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C4" w:rsidRDefault="002E29C4" w:rsidP="002E29C4">
      <w:pPr>
        <w:ind w:right="175"/>
        <w:jc w:val="center"/>
        <w:rPr>
          <w:b/>
          <w:szCs w:val="28"/>
        </w:rPr>
      </w:pPr>
      <w:r w:rsidRPr="009400D4">
        <w:rPr>
          <w:b/>
          <w:szCs w:val="28"/>
        </w:rPr>
        <w:t>АДМИНИСТРАЦИЯ</w:t>
      </w:r>
      <w:r>
        <w:rPr>
          <w:b/>
          <w:szCs w:val="28"/>
        </w:rPr>
        <w:t xml:space="preserve"> </w:t>
      </w:r>
    </w:p>
    <w:p w:rsidR="002E29C4" w:rsidRPr="00837A81" w:rsidRDefault="002E29C4" w:rsidP="002E29C4">
      <w:pPr>
        <w:ind w:right="175"/>
        <w:jc w:val="center"/>
        <w:rPr>
          <w:b/>
          <w:szCs w:val="28"/>
        </w:rPr>
      </w:pPr>
      <w:r>
        <w:rPr>
          <w:b/>
          <w:szCs w:val="28"/>
        </w:rPr>
        <w:t xml:space="preserve">ПРОМЫШЛЕННОГО СЕЛЬСОВЕТА </w:t>
      </w:r>
    </w:p>
    <w:p w:rsidR="002E29C4" w:rsidRPr="00563751" w:rsidRDefault="002E29C4" w:rsidP="002E29C4">
      <w:pPr>
        <w:ind w:right="175"/>
        <w:jc w:val="center"/>
        <w:rPr>
          <w:b/>
          <w:szCs w:val="28"/>
        </w:rPr>
      </w:pPr>
      <w:r>
        <w:rPr>
          <w:b/>
          <w:szCs w:val="28"/>
        </w:rPr>
        <w:t>ИСКИТИМСКОГО</w:t>
      </w:r>
      <w:r w:rsidRPr="00563751">
        <w:rPr>
          <w:b/>
          <w:szCs w:val="28"/>
        </w:rPr>
        <w:t xml:space="preserve"> РАЙОНА</w:t>
      </w:r>
      <w:r>
        <w:rPr>
          <w:b/>
          <w:szCs w:val="28"/>
        </w:rPr>
        <w:t xml:space="preserve"> </w:t>
      </w:r>
      <w:r w:rsidRPr="00563751">
        <w:rPr>
          <w:b/>
          <w:szCs w:val="28"/>
        </w:rPr>
        <w:t>НОВОСИБИРСКОЙ ОБЛАСТИ</w:t>
      </w:r>
    </w:p>
    <w:p w:rsidR="002E29C4" w:rsidRDefault="002E29C4" w:rsidP="002E29C4">
      <w:pPr>
        <w:ind w:right="175"/>
      </w:pPr>
    </w:p>
    <w:p w:rsidR="002E29C4" w:rsidRPr="00F65BD7" w:rsidRDefault="002E29C4" w:rsidP="002E29C4">
      <w:pPr>
        <w:ind w:right="175"/>
        <w:jc w:val="center"/>
        <w:rPr>
          <w:b/>
          <w:sz w:val="40"/>
          <w:szCs w:val="40"/>
        </w:rPr>
      </w:pPr>
      <w:proofErr w:type="gramStart"/>
      <w:r w:rsidRPr="00F65BD7">
        <w:rPr>
          <w:b/>
          <w:sz w:val="40"/>
          <w:szCs w:val="40"/>
        </w:rPr>
        <w:t>П</w:t>
      </w:r>
      <w:proofErr w:type="gramEnd"/>
      <w:r>
        <w:rPr>
          <w:b/>
          <w:sz w:val="40"/>
          <w:szCs w:val="40"/>
        </w:rPr>
        <w:t xml:space="preserve"> </w:t>
      </w:r>
      <w:r w:rsidRPr="00F65BD7">
        <w:rPr>
          <w:b/>
          <w:sz w:val="40"/>
          <w:szCs w:val="40"/>
        </w:rPr>
        <w:t>О</w:t>
      </w:r>
      <w:r>
        <w:rPr>
          <w:b/>
          <w:sz w:val="40"/>
          <w:szCs w:val="40"/>
        </w:rPr>
        <w:t xml:space="preserve"> </w:t>
      </w:r>
      <w:r w:rsidRPr="00F65BD7">
        <w:rPr>
          <w:b/>
          <w:sz w:val="40"/>
          <w:szCs w:val="40"/>
        </w:rPr>
        <w:t>С</w:t>
      </w:r>
      <w:r>
        <w:rPr>
          <w:b/>
          <w:sz w:val="40"/>
          <w:szCs w:val="40"/>
        </w:rPr>
        <w:t xml:space="preserve"> </w:t>
      </w:r>
      <w:r w:rsidRPr="00F65BD7">
        <w:rPr>
          <w:b/>
          <w:sz w:val="40"/>
          <w:szCs w:val="40"/>
        </w:rPr>
        <w:t>Т</w:t>
      </w:r>
      <w:r>
        <w:rPr>
          <w:b/>
          <w:sz w:val="40"/>
          <w:szCs w:val="40"/>
        </w:rPr>
        <w:t xml:space="preserve"> </w:t>
      </w:r>
      <w:r w:rsidRPr="00F65BD7">
        <w:rPr>
          <w:b/>
          <w:sz w:val="40"/>
          <w:szCs w:val="40"/>
        </w:rPr>
        <w:t>А</w:t>
      </w:r>
      <w:r>
        <w:rPr>
          <w:b/>
          <w:sz w:val="40"/>
          <w:szCs w:val="40"/>
        </w:rPr>
        <w:t xml:space="preserve"> </w:t>
      </w:r>
      <w:r w:rsidRPr="00F65BD7">
        <w:rPr>
          <w:b/>
          <w:sz w:val="40"/>
          <w:szCs w:val="40"/>
        </w:rPr>
        <w:t>Н</w:t>
      </w:r>
      <w:r>
        <w:rPr>
          <w:b/>
          <w:sz w:val="40"/>
          <w:szCs w:val="40"/>
        </w:rPr>
        <w:t xml:space="preserve"> </w:t>
      </w:r>
      <w:r w:rsidRPr="00F65BD7">
        <w:rPr>
          <w:b/>
          <w:sz w:val="40"/>
          <w:szCs w:val="40"/>
        </w:rPr>
        <w:t>О</w:t>
      </w:r>
      <w:r>
        <w:rPr>
          <w:b/>
          <w:sz w:val="40"/>
          <w:szCs w:val="40"/>
        </w:rPr>
        <w:t xml:space="preserve"> </w:t>
      </w:r>
      <w:r w:rsidRPr="00F65BD7">
        <w:rPr>
          <w:b/>
          <w:sz w:val="40"/>
          <w:szCs w:val="40"/>
        </w:rPr>
        <w:t>В</w:t>
      </w:r>
      <w:r>
        <w:rPr>
          <w:b/>
          <w:sz w:val="40"/>
          <w:szCs w:val="40"/>
        </w:rPr>
        <w:t xml:space="preserve"> </w:t>
      </w:r>
      <w:r w:rsidRPr="00F65BD7">
        <w:rPr>
          <w:b/>
          <w:sz w:val="40"/>
          <w:szCs w:val="40"/>
        </w:rPr>
        <w:t>Л</w:t>
      </w:r>
      <w:r>
        <w:rPr>
          <w:b/>
          <w:sz w:val="40"/>
          <w:szCs w:val="40"/>
        </w:rPr>
        <w:t xml:space="preserve"> </w:t>
      </w:r>
      <w:r w:rsidRPr="00F65BD7">
        <w:rPr>
          <w:b/>
          <w:sz w:val="40"/>
          <w:szCs w:val="40"/>
        </w:rPr>
        <w:t>Е</w:t>
      </w:r>
      <w:r>
        <w:rPr>
          <w:b/>
          <w:sz w:val="40"/>
          <w:szCs w:val="40"/>
        </w:rPr>
        <w:t xml:space="preserve"> </w:t>
      </w:r>
      <w:r w:rsidRPr="00F65BD7">
        <w:rPr>
          <w:b/>
          <w:sz w:val="40"/>
          <w:szCs w:val="40"/>
        </w:rPr>
        <w:t>Н</w:t>
      </w:r>
      <w:r>
        <w:rPr>
          <w:b/>
          <w:sz w:val="40"/>
          <w:szCs w:val="40"/>
        </w:rPr>
        <w:t xml:space="preserve"> </w:t>
      </w:r>
      <w:r w:rsidRPr="00F65BD7">
        <w:rPr>
          <w:b/>
          <w:sz w:val="40"/>
          <w:szCs w:val="40"/>
        </w:rPr>
        <w:t>И</w:t>
      </w:r>
      <w:r>
        <w:rPr>
          <w:b/>
          <w:sz w:val="40"/>
          <w:szCs w:val="40"/>
        </w:rPr>
        <w:t xml:space="preserve"> </w:t>
      </w:r>
      <w:r w:rsidRPr="00F65BD7">
        <w:rPr>
          <w:b/>
          <w:sz w:val="40"/>
          <w:szCs w:val="40"/>
        </w:rPr>
        <w:t>Е</w:t>
      </w:r>
    </w:p>
    <w:p w:rsidR="002E29C4" w:rsidRDefault="002E29C4" w:rsidP="002E29C4">
      <w:pPr>
        <w:jc w:val="center"/>
        <w:rPr>
          <w:szCs w:val="28"/>
        </w:rPr>
      </w:pPr>
    </w:p>
    <w:p w:rsidR="002E29C4" w:rsidRDefault="002E29C4" w:rsidP="002E29C4">
      <w:pPr>
        <w:rPr>
          <w:szCs w:val="28"/>
        </w:rPr>
      </w:pPr>
      <w:r>
        <w:rPr>
          <w:szCs w:val="28"/>
        </w:rPr>
        <w:t xml:space="preserve">                   </w:t>
      </w:r>
      <w:r w:rsidR="00A86528">
        <w:rPr>
          <w:szCs w:val="28"/>
        </w:rPr>
        <w:t xml:space="preserve">                          19</w:t>
      </w:r>
      <w:r>
        <w:rPr>
          <w:szCs w:val="28"/>
        </w:rPr>
        <w:t xml:space="preserve">.02. 2018   № </w:t>
      </w:r>
      <w:r w:rsidR="00A86528">
        <w:rPr>
          <w:szCs w:val="28"/>
        </w:rPr>
        <w:t>10</w:t>
      </w:r>
    </w:p>
    <w:p w:rsidR="002E29C4" w:rsidRDefault="00A86528" w:rsidP="00A86528">
      <w:pPr>
        <w:rPr>
          <w:szCs w:val="28"/>
        </w:rPr>
      </w:pPr>
      <w:r>
        <w:rPr>
          <w:szCs w:val="28"/>
        </w:rPr>
        <w:t xml:space="preserve">                                             </w:t>
      </w:r>
      <w:proofErr w:type="spellStart"/>
      <w:r w:rsidR="002E29C4">
        <w:rPr>
          <w:szCs w:val="28"/>
        </w:rPr>
        <w:t>п</w:t>
      </w:r>
      <w:proofErr w:type="gramStart"/>
      <w:r w:rsidR="002E29C4">
        <w:rPr>
          <w:szCs w:val="28"/>
        </w:rPr>
        <w:t>.К</w:t>
      </w:r>
      <w:proofErr w:type="gramEnd"/>
      <w:r w:rsidR="002E29C4">
        <w:rPr>
          <w:szCs w:val="28"/>
        </w:rPr>
        <w:t>ерамкомбинат</w:t>
      </w:r>
      <w:proofErr w:type="spellEnd"/>
    </w:p>
    <w:p w:rsidR="002E29C4" w:rsidRPr="002E29C4" w:rsidRDefault="002E29C4" w:rsidP="002E29C4">
      <w:pPr>
        <w:rPr>
          <w:sz w:val="24"/>
          <w:szCs w:val="24"/>
        </w:rPr>
      </w:pPr>
    </w:p>
    <w:p w:rsidR="002E29C4" w:rsidRPr="002E29C4" w:rsidRDefault="002E29C4" w:rsidP="002E29C4">
      <w:pPr>
        <w:spacing w:line="240" w:lineRule="exact"/>
        <w:rPr>
          <w:sz w:val="24"/>
          <w:szCs w:val="24"/>
        </w:rPr>
      </w:pPr>
      <w:r w:rsidRPr="002E29C4">
        <w:rPr>
          <w:bCs/>
          <w:sz w:val="24"/>
          <w:szCs w:val="24"/>
        </w:rPr>
        <w:t xml:space="preserve">Об утверждении муниципальной программы </w:t>
      </w:r>
      <w:r w:rsidRPr="002E29C4">
        <w:rPr>
          <w:sz w:val="24"/>
          <w:szCs w:val="24"/>
        </w:rPr>
        <w:t xml:space="preserve"> </w:t>
      </w:r>
    </w:p>
    <w:p w:rsidR="002E29C4" w:rsidRDefault="002E29C4" w:rsidP="002E29C4">
      <w:pPr>
        <w:spacing w:line="240" w:lineRule="exact"/>
        <w:rPr>
          <w:sz w:val="24"/>
          <w:szCs w:val="24"/>
        </w:rPr>
      </w:pPr>
      <w:r w:rsidRPr="002E29C4">
        <w:rPr>
          <w:sz w:val="24"/>
          <w:szCs w:val="24"/>
        </w:rPr>
        <w:t xml:space="preserve">«Энергосбережение и повышение энергетической эффективности </w:t>
      </w:r>
    </w:p>
    <w:p w:rsidR="002E29C4" w:rsidRPr="002E29C4" w:rsidRDefault="002E29C4" w:rsidP="002E29C4">
      <w:pPr>
        <w:spacing w:line="240" w:lineRule="exact"/>
        <w:rPr>
          <w:sz w:val="24"/>
          <w:szCs w:val="24"/>
        </w:rPr>
      </w:pPr>
      <w:r w:rsidRPr="002E29C4">
        <w:rPr>
          <w:sz w:val="24"/>
          <w:szCs w:val="24"/>
        </w:rPr>
        <w:t xml:space="preserve">в администрации </w:t>
      </w:r>
      <w:r>
        <w:rPr>
          <w:sz w:val="24"/>
          <w:szCs w:val="24"/>
        </w:rPr>
        <w:t>Промышленного сельсовета на 2018-2020</w:t>
      </w:r>
      <w:r w:rsidRPr="002E29C4">
        <w:rPr>
          <w:sz w:val="24"/>
          <w:szCs w:val="24"/>
        </w:rPr>
        <w:t xml:space="preserve"> годы»</w:t>
      </w:r>
    </w:p>
    <w:p w:rsidR="002E29C4" w:rsidRDefault="002E29C4" w:rsidP="002E29C4">
      <w:pPr>
        <w:spacing w:line="240" w:lineRule="exact"/>
        <w:rPr>
          <w:b/>
          <w:sz w:val="24"/>
          <w:szCs w:val="24"/>
        </w:rPr>
      </w:pPr>
    </w:p>
    <w:p w:rsidR="002E29C4" w:rsidRDefault="002E29C4" w:rsidP="002E29C4">
      <w:pPr>
        <w:spacing w:line="240" w:lineRule="exact"/>
        <w:rPr>
          <w:b/>
          <w:sz w:val="24"/>
          <w:szCs w:val="24"/>
        </w:rPr>
      </w:pPr>
    </w:p>
    <w:p w:rsidR="002E29C4" w:rsidRDefault="002E29C4" w:rsidP="002E29C4">
      <w:pPr>
        <w:jc w:val="both"/>
        <w:rPr>
          <w:szCs w:val="28"/>
        </w:rPr>
      </w:pPr>
      <w:r>
        <w:t xml:space="preserve">     </w:t>
      </w:r>
      <w:r>
        <w:rPr>
          <w:szCs w:val="28"/>
        </w:rPr>
        <w:t>В соответствии</w:t>
      </w:r>
      <w:r w:rsidRPr="009045DD">
        <w:rPr>
          <w:szCs w:val="28"/>
        </w:rPr>
        <w:t xml:space="preserve"> </w:t>
      </w:r>
      <w:r w:rsidRPr="00700301">
        <w:rPr>
          <w:szCs w:val="28"/>
        </w:rPr>
        <w:t>с Федеральным</w:t>
      </w:r>
      <w:r>
        <w:rPr>
          <w:szCs w:val="28"/>
        </w:rPr>
        <w:t>и за</w:t>
      </w:r>
      <w:r w:rsidR="002E7B06">
        <w:rPr>
          <w:szCs w:val="28"/>
        </w:rPr>
        <w:t>конами от 06.03.2003 № 131-ФЗ «О</w:t>
      </w:r>
      <w:r>
        <w:rPr>
          <w:szCs w:val="28"/>
        </w:rPr>
        <w:t>б общих принципах организации местного самоуправлени</w:t>
      </w:r>
      <w:r w:rsidR="002E7B06">
        <w:rPr>
          <w:szCs w:val="28"/>
        </w:rPr>
        <w:t>я</w:t>
      </w:r>
      <w:r>
        <w:rPr>
          <w:szCs w:val="28"/>
        </w:rPr>
        <w:t xml:space="preserve"> в Российской Федерации</w:t>
      </w:r>
      <w:r w:rsidR="002E7B06">
        <w:rPr>
          <w:szCs w:val="28"/>
        </w:rPr>
        <w:t xml:space="preserve">» и </w:t>
      </w:r>
      <w:r w:rsidRPr="00700301">
        <w:rPr>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563E1">
        <w:rPr>
          <w:szCs w:val="28"/>
        </w:rPr>
        <w:t>»</w:t>
      </w:r>
      <w:r>
        <w:rPr>
          <w:szCs w:val="28"/>
        </w:rPr>
        <w:t xml:space="preserve"> </w:t>
      </w:r>
    </w:p>
    <w:p w:rsidR="002E29C4" w:rsidRPr="00F83FA6" w:rsidRDefault="002E29C4" w:rsidP="002E29C4">
      <w:pPr>
        <w:jc w:val="both"/>
        <w:rPr>
          <w:b/>
        </w:rPr>
      </w:pPr>
      <w:r w:rsidRPr="00F83FA6">
        <w:rPr>
          <w:b/>
        </w:rPr>
        <w:t>ПОСТАНОВЛЯ</w:t>
      </w:r>
      <w:r w:rsidR="00C563E1">
        <w:rPr>
          <w:b/>
        </w:rPr>
        <w:t>Ю</w:t>
      </w:r>
      <w:r w:rsidRPr="00F83FA6">
        <w:rPr>
          <w:b/>
        </w:rPr>
        <w:t>:</w:t>
      </w:r>
    </w:p>
    <w:p w:rsidR="002E29C4" w:rsidRPr="001861F8" w:rsidRDefault="002E29C4" w:rsidP="002E29C4">
      <w:pPr>
        <w:jc w:val="both"/>
      </w:pPr>
      <w:r w:rsidRPr="00E05F12">
        <w:t xml:space="preserve">     </w:t>
      </w:r>
      <w:r w:rsidRPr="001861F8">
        <w:t>1.Утвердить муниципальную программу  «</w:t>
      </w:r>
      <w:r w:rsidRPr="000B71A3">
        <w:rPr>
          <w:szCs w:val="28"/>
        </w:rPr>
        <w:t xml:space="preserve">Энергосбережение и повышение энергетической эффективности  в администрации </w:t>
      </w:r>
      <w:r w:rsidR="00C563E1">
        <w:rPr>
          <w:szCs w:val="28"/>
        </w:rPr>
        <w:t>Промышленного сельсовета на 2018-2020</w:t>
      </w:r>
      <w:r w:rsidRPr="000B71A3">
        <w:rPr>
          <w:szCs w:val="28"/>
        </w:rPr>
        <w:t xml:space="preserve"> годы</w:t>
      </w:r>
      <w:r>
        <w:t>»</w:t>
      </w:r>
      <w:r w:rsidRPr="001861F8">
        <w:t xml:space="preserve"> (</w:t>
      </w:r>
      <w:r>
        <w:t>п</w:t>
      </w:r>
      <w:r w:rsidRPr="001861F8">
        <w:t>рилагается).</w:t>
      </w:r>
    </w:p>
    <w:p w:rsidR="002E29C4" w:rsidRPr="001861F8" w:rsidRDefault="002E29C4" w:rsidP="002E29C4">
      <w:pPr>
        <w:jc w:val="both"/>
      </w:pPr>
      <w:r w:rsidRPr="001861F8">
        <w:t xml:space="preserve">     2. </w:t>
      </w:r>
      <w:r w:rsidR="00C563E1">
        <w:t xml:space="preserve">Бухгалтерии </w:t>
      </w:r>
      <w:r w:rsidRPr="001861F8">
        <w:t xml:space="preserve">администрации </w:t>
      </w:r>
      <w:r w:rsidR="00C563E1">
        <w:t xml:space="preserve">Промышленного сельсовета </w:t>
      </w:r>
      <w:r w:rsidRPr="001861F8">
        <w:t>предусмотреть выделение средств на финансирование мероприятий Программы.</w:t>
      </w:r>
    </w:p>
    <w:p w:rsidR="002E29C4" w:rsidRPr="001861F8" w:rsidRDefault="002E29C4" w:rsidP="002E29C4">
      <w:pPr>
        <w:jc w:val="both"/>
      </w:pPr>
      <w:r w:rsidRPr="001861F8">
        <w:t xml:space="preserve">     3. Установить, что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сельского поселения.</w:t>
      </w:r>
    </w:p>
    <w:p w:rsidR="002E29C4" w:rsidRPr="001861F8" w:rsidRDefault="002E29C4" w:rsidP="002E29C4">
      <w:pPr>
        <w:jc w:val="both"/>
      </w:pPr>
      <w:r w:rsidRPr="001861F8">
        <w:t xml:space="preserve">     4. Контроль исполнения настоящего постановления оставляю за  собой.</w:t>
      </w:r>
    </w:p>
    <w:p w:rsidR="00C563E1" w:rsidRDefault="002E29C4" w:rsidP="00C563E1">
      <w:pPr>
        <w:jc w:val="both"/>
      </w:pPr>
      <w:r>
        <w:t xml:space="preserve">     </w:t>
      </w:r>
      <w:r w:rsidRPr="001861F8">
        <w:t>5.</w:t>
      </w:r>
      <w:bookmarkStart w:id="0" w:name="_GoBack"/>
      <w:bookmarkEnd w:id="0"/>
      <w:r>
        <w:t xml:space="preserve"> </w:t>
      </w:r>
      <w:r w:rsidR="00C563E1">
        <w:t>Н</w:t>
      </w:r>
      <w:r w:rsidRPr="0049736F">
        <w:rPr>
          <w:szCs w:val="28"/>
        </w:rPr>
        <w:t xml:space="preserve">астоящее постановление разместить на официальном сайте Администрации </w:t>
      </w:r>
      <w:r w:rsidR="00C563E1">
        <w:rPr>
          <w:szCs w:val="28"/>
        </w:rPr>
        <w:t xml:space="preserve">Промышленного сельсовета </w:t>
      </w:r>
      <w:r w:rsidRPr="0049736F">
        <w:rPr>
          <w:szCs w:val="28"/>
        </w:rPr>
        <w:t>в информационно-телекоммуникационной сети «Интернет».</w:t>
      </w:r>
    </w:p>
    <w:p w:rsidR="00C563E1" w:rsidRPr="00C563E1" w:rsidRDefault="00C563E1" w:rsidP="00C563E1"/>
    <w:p w:rsidR="00C563E1" w:rsidRPr="00C563E1" w:rsidRDefault="00C563E1" w:rsidP="00C563E1"/>
    <w:p w:rsidR="00C563E1" w:rsidRPr="00C563E1" w:rsidRDefault="00C563E1" w:rsidP="00C563E1"/>
    <w:p w:rsidR="00C563E1" w:rsidRPr="00C563E1" w:rsidRDefault="00C563E1" w:rsidP="00C563E1">
      <w:r>
        <w:t>Глава Промышленного сельсовета</w:t>
      </w:r>
      <w:r>
        <w:tab/>
      </w:r>
      <w:r>
        <w:tab/>
      </w:r>
      <w:r>
        <w:tab/>
      </w:r>
      <w:r>
        <w:tab/>
      </w:r>
      <w:r>
        <w:tab/>
      </w:r>
      <w:proofErr w:type="spellStart"/>
      <w:r>
        <w:t>В.А.Антонов</w:t>
      </w:r>
      <w:proofErr w:type="spellEnd"/>
    </w:p>
    <w:p w:rsidR="00C563E1" w:rsidRPr="00C563E1" w:rsidRDefault="00C563E1" w:rsidP="00C563E1"/>
    <w:p w:rsidR="00C563E1" w:rsidRPr="00C563E1" w:rsidRDefault="00C563E1" w:rsidP="00C563E1"/>
    <w:p w:rsidR="00C563E1" w:rsidRPr="00C563E1" w:rsidRDefault="00C563E1" w:rsidP="00C563E1"/>
    <w:p w:rsidR="00C563E1" w:rsidRPr="00C563E1" w:rsidRDefault="00C563E1" w:rsidP="00C563E1"/>
    <w:p w:rsidR="00C563E1" w:rsidRPr="00C563E1" w:rsidRDefault="00C563E1" w:rsidP="00C563E1"/>
    <w:p w:rsidR="00C563E1" w:rsidRPr="00C563E1" w:rsidRDefault="00C563E1" w:rsidP="00C563E1"/>
    <w:p w:rsidR="00C563E1" w:rsidRDefault="00C563E1" w:rsidP="00C563E1"/>
    <w:p w:rsidR="00C563E1" w:rsidRPr="00C563E1" w:rsidRDefault="00C563E1" w:rsidP="00C563E1"/>
    <w:p w:rsidR="00C563E1" w:rsidRDefault="00C563E1" w:rsidP="00C563E1"/>
    <w:p w:rsidR="00C563E1" w:rsidRPr="00A37829" w:rsidRDefault="00C563E1" w:rsidP="00C563E1">
      <w:pPr>
        <w:jc w:val="right"/>
        <w:rPr>
          <w:sz w:val="24"/>
          <w:szCs w:val="24"/>
        </w:rPr>
      </w:pPr>
      <w:r>
        <w:lastRenderedPageBreak/>
        <w:tab/>
      </w:r>
      <w:r w:rsidRPr="00A37829">
        <w:rPr>
          <w:sz w:val="24"/>
          <w:szCs w:val="24"/>
        </w:rPr>
        <w:t>Утверждена</w:t>
      </w:r>
    </w:p>
    <w:p w:rsidR="00C563E1" w:rsidRPr="00A37829" w:rsidRDefault="00C563E1" w:rsidP="00C563E1">
      <w:pPr>
        <w:jc w:val="right"/>
        <w:rPr>
          <w:sz w:val="24"/>
          <w:szCs w:val="24"/>
        </w:rPr>
      </w:pPr>
      <w:r>
        <w:rPr>
          <w:sz w:val="24"/>
          <w:szCs w:val="24"/>
        </w:rPr>
        <w:t>Постановлением а</w:t>
      </w:r>
      <w:r w:rsidRPr="00A37829">
        <w:rPr>
          <w:sz w:val="24"/>
          <w:szCs w:val="24"/>
        </w:rPr>
        <w:t xml:space="preserve">дминистрации </w:t>
      </w:r>
    </w:p>
    <w:p w:rsidR="00A86528" w:rsidRDefault="00C563E1" w:rsidP="00C563E1">
      <w:pPr>
        <w:jc w:val="right"/>
        <w:rPr>
          <w:sz w:val="24"/>
          <w:szCs w:val="24"/>
        </w:rPr>
      </w:pPr>
      <w:r>
        <w:rPr>
          <w:sz w:val="24"/>
          <w:szCs w:val="24"/>
        </w:rPr>
        <w:t xml:space="preserve">Промышленного сельсовета </w:t>
      </w:r>
    </w:p>
    <w:p w:rsidR="00C563E1" w:rsidRPr="00A37829" w:rsidRDefault="00C563E1" w:rsidP="00C563E1">
      <w:pPr>
        <w:jc w:val="right"/>
        <w:rPr>
          <w:sz w:val="24"/>
          <w:szCs w:val="24"/>
        </w:rPr>
      </w:pPr>
      <w:proofErr w:type="gramStart"/>
      <w:r>
        <w:rPr>
          <w:sz w:val="24"/>
          <w:szCs w:val="24"/>
        </w:rPr>
        <w:t>о</w:t>
      </w:r>
      <w:r w:rsidRPr="00A37829">
        <w:rPr>
          <w:sz w:val="24"/>
          <w:szCs w:val="24"/>
        </w:rPr>
        <w:t xml:space="preserve">т </w:t>
      </w:r>
      <w:r w:rsidR="002E7B06">
        <w:rPr>
          <w:sz w:val="24"/>
          <w:szCs w:val="24"/>
        </w:rPr>
        <w:t>19</w:t>
      </w:r>
      <w:r w:rsidRPr="00A37829">
        <w:rPr>
          <w:sz w:val="24"/>
          <w:szCs w:val="24"/>
        </w:rPr>
        <w:t>.</w:t>
      </w:r>
      <w:r>
        <w:rPr>
          <w:sz w:val="24"/>
          <w:szCs w:val="24"/>
        </w:rPr>
        <w:t>02</w:t>
      </w:r>
      <w:r w:rsidRPr="00A37829">
        <w:rPr>
          <w:sz w:val="24"/>
          <w:szCs w:val="24"/>
        </w:rPr>
        <w:t>. 201</w:t>
      </w:r>
      <w:r>
        <w:rPr>
          <w:sz w:val="24"/>
          <w:szCs w:val="24"/>
        </w:rPr>
        <w:t>8</w:t>
      </w:r>
      <w:r w:rsidRPr="00A37829">
        <w:rPr>
          <w:sz w:val="24"/>
          <w:szCs w:val="24"/>
        </w:rPr>
        <w:t xml:space="preserve"> г. №  </w:t>
      </w:r>
      <w:r w:rsidR="00A86528">
        <w:rPr>
          <w:sz w:val="24"/>
          <w:szCs w:val="24"/>
        </w:rPr>
        <w:t>10</w:t>
      </w:r>
      <w:proofErr w:type="gramEnd"/>
      <w:r w:rsidRPr="00A37829">
        <w:rPr>
          <w:sz w:val="24"/>
          <w:szCs w:val="24"/>
        </w:rPr>
        <w:t xml:space="preserve">                                                                                                                                                                                                                                                                                                                                                                                                                                                                                                                                                                                                                                                                                                                                                                                                                                                                                                                                                                                                                                                                                                                                                                                                                                                                                                                                                                                                                                                                                                                                                                                                                                                                                                                                                                                                                                                                                                                                                                                                                                                                                                                                                                                                                                                                                                                                                                                                                                                                                                                                                                                                                                                                                                                                                                                                                                                                                                                                                                                                                                                                                                                                                                                                                                                                                                                                                                                                                                                                                                                                                                                                                                                                                                                                                                                                                                                                                                                                                                                                                                                                                                                                                                                                                                                                                                                                                                                                                                                                                                                                                                                                                                                                                                                                                                                                                                                                                                                                                                                                                                                                                                                                                                                                                                                                                                                                                                                                                                                                                                                                                                                                                                                                                                                                                                                                                                                                                                                                                                                                                                                                                                                                                                                                                                                                                                                                                                                                                                                                                                                                                                                                                                                                                                                                                                                                                                                                                                                                                                                                                                                                                                                                                                                                            </w:t>
      </w:r>
    </w:p>
    <w:p w:rsidR="00C563E1" w:rsidRPr="00D57BC1" w:rsidRDefault="00C563E1" w:rsidP="00C563E1">
      <w:pPr>
        <w:jc w:val="right"/>
      </w:pPr>
    </w:p>
    <w:p w:rsidR="00C563E1" w:rsidRPr="00D57BC1" w:rsidRDefault="00C563E1" w:rsidP="00C563E1">
      <w:pPr>
        <w:jc w:val="right"/>
      </w:pPr>
    </w:p>
    <w:p w:rsidR="00C563E1" w:rsidRPr="00D57BC1" w:rsidRDefault="00C563E1" w:rsidP="00C563E1">
      <w:pPr>
        <w:jc w:val="right"/>
      </w:pPr>
    </w:p>
    <w:p w:rsidR="00C563E1" w:rsidRPr="00D57BC1" w:rsidRDefault="00C563E1" w:rsidP="00C563E1">
      <w:pPr>
        <w:jc w:val="right"/>
      </w:pPr>
    </w:p>
    <w:p w:rsidR="00C563E1" w:rsidRDefault="00C563E1" w:rsidP="00C563E1">
      <w:pPr>
        <w:jc w:val="center"/>
        <w:rPr>
          <w:szCs w:val="28"/>
        </w:rPr>
      </w:pPr>
    </w:p>
    <w:p w:rsidR="00C563E1" w:rsidRDefault="00C563E1" w:rsidP="00C563E1">
      <w:pPr>
        <w:jc w:val="center"/>
        <w:rPr>
          <w:szCs w:val="28"/>
        </w:rPr>
      </w:pPr>
    </w:p>
    <w:p w:rsidR="00C563E1" w:rsidRDefault="00C563E1" w:rsidP="00C563E1">
      <w:pPr>
        <w:jc w:val="center"/>
        <w:rPr>
          <w:szCs w:val="28"/>
        </w:rPr>
      </w:pPr>
    </w:p>
    <w:p w:rsidR="00C563E1" w:rsidRDefault="00C563E1" w:rsidP="00C563E1">
      <w:pPr>
        <w:jc w:val="center"/>
        <w:rPr>
          <w:szCs w:val="28"/>
        </w:rPr>
      </w:pPr>
    </w:p>
    <w:p w:rsidR="00C563E1" w:rsidRDefault="00C563E1" w:rsidP="00C563E1">
      <w:pPr>
        <w:jc w:val="center"/>
        <w:rPr>
          <w:szCs w:val="28"/>
        </w:rPr>
      </w:pPr>
    </w:p>
    <w:p w:rsidR="00C563E1" w:rsidRDefault="00C563E1" w:rsidP="00C563E1">
      <w:pPr>
        <w:jc w:val="center"/>
        <w:rPr>
          <w:szCs w:val="28"/>
        </w:rPr>
      </w:pPr>
    </w:p>
    <w:p w:rsidR="00C563E1" w:rsidRDefault="00C563E1" w:rsidP="00C563E1">
      <w:pPr>
        <w:jc w:val="center"/>
        <w:rPr>
          <w:szCs w:val="28"/>
        </w:rPr>
      </w:pPr>
    </w:p>
    <w:p w:rsidR="00C563E1" w:rsidRPr="00D57BC1" w:rsidRDefault="00C563E1" w:rsidP="00C563E1">
      <w:pPr>
        <w:jc w:val="cente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80631D" w:rsidRDefault="00C563E1" w:rsidP="00C563E1">
      <w:pPr>
        <w:jc w:val="center"/>
        <w:rPr>
          <w:sz w:val="32"/>
          <w:szCs w:val="32"/>
        </w:rPr>
      </w:pPr>
      <w:r w:rsidRPr="0080631D">
        <w:rPr>
          <w:sz w:val="32"/>
          <w:szCs w:val="32"/>
        </w:rPr>
        <w:t xml:space="preserve">Муниципальная программа </w:t>
      </w:r>
    </w:p>
    <w:p w:rsidR="00C563E1" w:rsidRDefault="00C563E1" w:rsidP="00C563E1">
      <w:pPr>
        <w:jc w:val="center"/>
        <w:rPr>
          <w:sz w:val="32"/>
          <w:szCs w:val="32"/>
        </w:rPr>
      </w:pPr>
      <w:r w:rsidRPr="00FD6FC9">
        <w:rPr>
          <w:sz w:val="32"/>
          <w:szCs w:val="32"/>
        </w:rPr>
        <w:t xml:space="preserve">«Энергосбережение и повышение энергетической эффективности  в администрации </w:t>
      </w:r>
      <w:r>
        <w:rPr>
          <w:sz w:val="32"/>
          <w:szCs w:val="32"/>
        </w:rPr>
        <w:t>Промышленного сельсовета</w:t>
      </w:r>
    </w:p>
    <w:p w:rsidR="00C563E1" w:rsidRPr="00FD6FC9" w:rsidRDefault="00C563E1" w:rsidP="00C563E1">
      <w:pPr>
        <w:jc w:val="center"/>
        <w:rPr>
          <w:sz w:val="32"/>
          <w:szCs w:val="32"/>
        </w:rPr>
      </w:pPr>
      <w:r>
        <w:rPr>
          <w:sz w:val="32"/>
          <w:szCs w:val="32"/>
        </w:rPr>
        <w:t>на 2018-2020</w:t>
      </w:r>
      <w:r w:rsidRPr="00FD6FC9">
        <w:rPr>
          <w:sz w:val="32"/>
          <w:szCs w:val="32"/>
        </w:rPr>
        <w:t xml:space="preserve"> годы»</w:t>
      </w:r>
    </w:p>
    <w:p w:rsidR="00C563E1" w:rsidRPr="004B0123"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Pr="00D57BC1" w:rsidRDefault="00C563E1" w:rsidP="00C563E1">
      <w:pPr>
        <w:jc w:val="center"/>
        <w:rPr>
          <w:szCs w:val="28"/>
        </w:rP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center"/>
      </w:pPr>
    </w:p>
    <w:p w:rsidR="00C563E1" w:rsidRDefault="00C563E1" w:rsidP="00C563E1">
      <w:pPr>
        <w:jc w:val="right"/>
        <w:rPr>
          <w:sz w:val="24"/>
        </w:rPr>
      </w:pPr>
    </w:p>
    <w:p w:rsidR="00C563E1" w:rsidRDefault="00C563E1" w:rsidP="00C563E1">
      <w:pPr>
        <w:autoSpaceDE w:val="0"/>
        <w:jc w:val="both"/>
        <w:rPr>
          <w:rFonts w:ascii="Times New Roman CYR" w:hAnsi="Times New Roman CYR" w:cs="Times New Roman CYR"/>
          <w:szCs w:val="28"/>
        </w:rPr>
      </w:pPr>
    </w:p>
    <w:p w:rsidR="00C563E1" w:rsidRDefault="00C563E1" w:rsidP="00C563E1">
      <w:pPr>
        <w:spacing w:line="320" w:lineRule="exact"/>
        <w:jc w:val="center"/>
        <w:rPr>
          <w:b/>
          <w:szCs w:val="28"/>
        </w:rPr>
      </w:pPr>
      <w:r w:rsidRPr="007A0C25">
        <w:rPr>
          <w:b/>
          <w:szCs w:val="28"/>
        </w:rPr>
        <w:t>Паспорт Программы</w:t>
      </w:r>
    </w:p>
    <w:p w:rsidR="00C563E1" w:rsidRPr="007A0C25" w:rsidRDefault="00C563E1" w:rsidP="00C563E1">
      <w:pPr>
        <w:spacing w:line="320" w:lineRule="exact"/>
        <w:jc w:val="center"/>
        <w:rPr>
          <w:b/>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Наименование</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Pr="00B36A5B" w:rsidRDefault="00C563E1" w:rsidP="00563380">
            <w:pPr>
              <w:widowControl w:val="0"/>
              <w:autoSpaceDE w:val="0"/>
              <w:autoSpaceDN w:val="0"/>
              <w:adjustRightInd w:val="0"/>
              <w:spacing w:line="320" w:lineRule="exact"/>
              <w:jc w:val="both"/>
              <w:rPr>
                <w:b/>
                <w:szCs w:val="28"/>
              </w:rPr>
            </w:pPr>
            <w:r>
              <w:rPr>
                <w:rFonts w:ascii="Times New Roman CYR" w:hAnsi="Times New Roman CYR" w:cs="Times New Roman CYR"/>
                <w:szCs w:val="28"/>
              </w:rPr>
              <w:t>Муниципальная программа «</w:t>
            </w:r>
            <w:r w:rsidRPr="000B71A3">
              <w:rPr>
                <w:szCs w:val="28"/>
              </w:rPr>
              <w:t xml:space="preserve">Энергосбережение и повышение энергетической эффективности  в администрации </w:t>
            </w:r>
            <w:r>
              <w:rPr>
                <w:szCs w:val="28"/>
              </w:rPr>
              <w:t>Промышленного сельсовета на 2018-2020</w:t>
            </w:r>
            <w:r w:rsidRPr="000B71A3">
              <w:rPr>
                <w:szCs w:val="28"/>
              </w:rPr>
              <w:t xml:space="preserve"> годы</w:t>
            </w:r>
            <w:r>
              <w:rPr>
                <w:szCs w:val="28"/>
              </w:rPr>
              <w:t>»</w:t>
            </w:r>
            <w:r>
              <w:rPr>
                <w:rFonts w:ascii="Times New Roman CYR" w:hAnsi="Times New Roman CYR" w:cs="Times New Roman CYR"/>
                <w:szCs w:val="28"/>
              </w:rPr>
              <w:t xml:space="preserve"> (далее по тексту - Программа</w:t>
            </w:r>
            <w:r w:rsidRPr="00B36A5B">
              <w:rPr>
                <w:szCs w:val="28"/>
              </w:rPr>
              <w:t>).</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Правовая основа</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Default="00C563E1" w:rsidP="00563380">
            <w:pPr>
              <w:jc w:val="both"/>
            </w:pPr>
            <w:r>
              <w:rPr>
                <w:szCs w:val="28"/>
              </w:rPr>
              <w:t xml:space="preserve">- </w:t>
            </w:r>
            <w:r w:rsidRPr="0051164D">
              <w:t xml:space="preserve">Федеральный закон РФ от 23 ноября 2009 года № 261-ФЗ «Об энергосбережении и о повышении энергетической эффективности и о внесении изменений в </w:t>
            </w:r>
            <w:r w:rsidR="002E7B06">
              <w:t>отдельные законодательные акты Р</w:t>
            </w:r>
            <w:r w:rsidRPr="0051164D">
              <w:t>оссийской федерации»;</w:t>
            </w:r>
          </w:p>
          <w:p w:rsidR="00C563E1" w:rsidRDefault="00C563E1" w:rsidP="00563380">
            <w:pPr>
              <w:jc w:val="both"/>
            </w:pPr>
            <w:r>
              <w:t>Приказ Министерства регионального развития Российской Федерации от 07 июня 2010 г.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C563E1" w:rsidRDefault="00C563E1" w:rsidP="00563380">
            <w:pPr>
              <w:jc w:val="both"/>
              <w:rPr>
                <w:rFonts w:ascii="Times New Roman CYR" w:hAnsi="Times New Roman CYR" w:cs="Times New Roman CYR"/>
                <w:szCs w:val="28"/>
              </w:rPr>
            </w:pPr>
            <w:r>
              <w:t>Приказ Министерства экономического развития Российской Федерации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 xml:space="preserve">Заказчик </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Pr="00B36A5B" w:rsidRDefault="00C563E1" w:rsidP="00563380">
            <w:pPr>
              <w:widowControl w:val="0"/>
              <w:autoSpaceDE w:val="0"/>
              <w:autoSpaceDN w:val="0"/>
              <w:adjustRightInd w:val="0"/>
              <w:spacing w:line="320" w:lineRule="exact"/>
              <w:rPr>
                <w:szCs w:val="28"/>
              </w:rPr>
            </w:pPr>
            <w:r w:rsidRPr="00B36A5B">
              <w:rPr>
                <w:szCs w:val="28"/>
              </w:rPr>
              <w:t xml:space="preserve">Администрация </w:t>
            </w:r>
            <w:r>
              <w:rPr>
                <w:szCs w:val="28"/>
              </w:rPr>
              <w:t>Промышленного сельсовета</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Разработчик Программы:</w:t>
            </w:r>
          </w:p>
        </w:tc>
        <w:tc>
          <w:tcPr>
            <w:tcW w:w="7020" w:type="dxa"/>
          </w:tcPr>
          <w:p w:rsidR="00C563E1" w:rsidRPr="00B36A5B" w:rsidRDefault="00C563E1" w:rsidP="00563380">
            <w:pPr>
              <w:widowControl w:val="0"/>
              <w:autoSpaceDE w:val="0"/>
              <w:autoSpaceDN w:val="0"/>
              <w:adjustRightInd w:val="0"/>
              <w:spacing w:line="320" w:lineRule="exact"/>
              <w:jc w:val="both"/>
              <w:rPr>
                <w:szCs w:val="28"/>
              </w:rPr>
            </w:pPr>
            <w:r w:rsidRPr="00B36A5B">
              <w:rPr>
                <w:szCs w:val="28"/>
              </w:rPr>
              <w:t xml:space="preserve">Администрация </w:t>
            </w:r>
            <w:r>
              <w:rPr>
                <w:szCs w:val="28"/>
              </w:rPr>
              <w:t>Промышленного сельсовета</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Исполнители мероприятий Программы:</w:t>
            </w:r>
          </w:p>
        </w:tc>
        <w:tc>
          <w:tcPr>
            <w:tcW w:w="7020" w:type="dxa"/>
          </w:tcPr>
          <w:p w:rsidR="00C563E1" w:rsidRPr="00B36A5B" w:rsidRDefault="00C563E1" w:rsidP="00563380">
            <w:pPr>
              <w:widowControl w:val="0"/>
              <w:autoSpaceDE w:val="0"/>
              <w:autoSpaceDN w:val="0"/>
              <w:adjustRightInd w:val="0"/>
              <w:spacing w:line="320" w:lineRule="exact"/>
              <w:rPr>
                <w:szCs w:val="28"/>
              </w:rPr>
            </w:pPr>
            <w:r w:rsidRPr="00B36A5B">
              <w:rPr>
                <w:szCs w:val="28"/>
              </w:rPr>
              <w:t xml:space="preserve">Администрация </w:t>
            </w:r>
            <w:r>
              <w:rPr>
                <w:szCs w:val="28"/>
              </w:rPr>
              <w:t>Промышленного сельсовета</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 xml:space="preserve">Цели </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Default="00C563E1" w:rsidP="00563380">
            <w: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C563E1" w:rsidRPr="002E3297" w:rsidRDefault="00C563E1" w:rsidP="00563380">
            <w:pPr>
              <w:rPr>
                <w:b/>
                <w:szCs w:val="28"/>
              </w:rPr>
            </w:pP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 xml:space="preserve">Задачи </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Default="00C563E1" w:rsidP="00563380">
            <w:r>
              <w:t xml:space="preserve">- реализация организационных мероприятий по </w:t>
            </w:r>
            <w:r w:rsidRPr="00632E04">
              <w:t>энергосбережени</w:t>
            </w:r>
            <w:r>
              <w:t>ю</w:t>
            </w:r>
            <w:r w:rsidRPr="00632E04">
              <w:t xml:space="preserve"> и повышени</w:t>
            </w:r>
            <w:r>
              <w:t>ю</w:t>
            </w:r>
            <w:r w:rsidRPr="00632E04">
              <w:t xml:space="preserve"> энергетической эффективности</w:t>
            </w:r>
            <w:r>
              <w:t>;</w:t>
            </w:r>
          </w:p>
          <w:p w:rsidR="00C563E1" w:rsidRDefault="00C563E1" w:rsidP="00563380">
            <w:r>
              <w:t>- повышение эффективности системы теплоснабжения;</w:t>
            </w:r>
          </w:p>
          <w:p w:rsidR="00C563E1" w:rsidRDefault="00C563E1" w:rsidP="00563380">
            <w:r>
              <w:t>- повышение эффективности системы электроснабжения;</w:t>
            </w:r>
          </w:p>
          <w:p w:rsidR="00C563E1" w:rsidRDefault="00C563E1" w:rsidP="00563380">
            <w:r>
              <w:t xml:space="preserve">- уменьшение потребления энергии и связанных с этим </w:t>
            </w:r>
            <w:r>
              <w:lastRenderedPageBreak/>
              <w:t>затрат по муниципальным контрактам.</w:t>
            </w:r>
          </w:p>
          <w:p w:rsidR="00C563E1" w:rsidRPr="00B36A5B" w:rsidRDefault="00C563E1" w:rsidP="00563380">
            <w:pPr>
              <w:widowControl w:val="0"/>
              <w:autoSpaceDE w:val="0"/>
              <w:autoSpaceDN w:val="0"/>
              <w:adjustRightInd w:val="0"/>
              <w:spacing w:line="320" w:lineRule="exact"/>
              <w:jc w:val="both"/>
              <w:rPr>
                <w:szCs w:val="28"/>
              </w:rPr>
            </w:pP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lastRenderedPageBreak/>
              <w:t xml:space="preserve">Сроки </w:t>
            </w:r>
          </w:p>
          <w:p w:rsidR="00C563E1" w:rsidRPr="00B36A5B" w:rsidRDefault="00C563E1" w:rsidP="00563380">
            <w:pPr>
              <w:widowControl w:val="0"/>
              <w:autoSpaceDE w:val="0"/>
              <w:autoSpaceDN w:val="0"/>
              <w:adjustRightInd w:val="0"/>
              <w:spacing w:line="320" w:lineRule="exact"/>
              <w:rPr>
                <w:b/>
                <w:szCs w:val="28"/>
              </w:rPr>
            </w:pPr>
            <w:r w:rsidRPr="00B36A5B">
              <w:rPr>
                <w:b/>
                <w:szCs w:val="28"/>
              </w:rPr>
              <w:t xml:space="preserve">реализации </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tc>
        <w:tc>
          <w:tcPr>
            <w:tcW w:w="7020" w:type="dxa"/>
          </w:tcPr>
          <w:p w:rsidR="00C563E1" w:rsidRPr="00B36A5B" w:rsidRDefault="00C563E1" w:rsidP="00563380">
            <w:pPr>
              <w:widowControl w:val="0"/>
              <w:autoSpaceDE w:val="0"/>
              <w:autoSpaceDN w:val="0"/>
              <w:adjustRightInd w:val="0"/>
              <w:spacing w:line="320" w:lineRule="exact"/>
              <w:rPr>
                <w:szCs w:val="28"/>
              </w:rPr>
            </w:pPr>
            <w:r w:rsidRPr="00B36A5B">
              <w:rPr>
                <w:szCs w:val="28"/>
              </w:rPr>
              <w:t>201</w:t>
            </w:r>
            <w:r>
              <w:rPr>
                <w:szCs w:val="28"/>
              </w:rPr>
              <w:t>8-2020</w:t>
            </w:r>
            <w:r w:rsidRPr="00B36A5B">
              <w:rPr>
                <w:szCs w:val="28"/>
              </w:rPr>
              <w:t xml:space="preserve"> годы</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 xml:space="preserve">Объем и источники финансирования </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Программы</w:t>
            </w:r>
          </w:p>
          <w:p w:rsidR="00C563E1" w:rsidRPr="00B36A5B" w:rsidRDefault="00C563E1" w:rsidP="00563380">
            <w:pPr>
              <w:widowControl w:val="0"/>
              <w:autoSpaceDE w:val="0"/>
              <w:autoSpaceDN w:val="0"/>
              <w:adjustRightInd w:val="0"/>
              <w:spacing w:line="320" w:lineRule="exact"/>
              <w:rPr>
                <w:b/>
                <w:szCs w:val="28"/>
              </w:rPr>
            </w:pPr>
            <w:r w:rsidRPr="00B36A5B">
              <w:rPr>
                <w:b/>
                <w:szCs w:val="28"/>
              </w:rPr>
              <w:t>по годам:</w:t>
            </w:r>
          </w:p>
        </w:tc>
        <w:tc>
          <w:tcPr>
            <w:tcW w:w="7020" w:type="dxa"/>
            <w:shd w:val="clear" w:color="auto" w:fill="FFFFFF"/>
          </w:tcPr>
          <w:p w:rsidR="00C563E1" w:rsidRDefault="00C563E1" w:rsidP="00563380">
            <w:pPr>
              <w:widowControl w:val="0"/>
              <w:autoSpaceDE w:val="0"/>
              <w:autoSpaceDN w:val="0"/>
              <w:adjustRightInd w:val="0"/>
              <w:spacing w:line="320" w:lineRule="exact"/>
              <w:rPr>
                <w:szCs w:val="28"/>
              </w:rPr>
            </w:pPr>
            <w:r w:rsidRPr="00B36A5B">
              <w:rPr>
                <w:szCs w:val="28"/>
              </w:rPr>
              <w:t>Источниками финансирования Программы являются средства</w:t>
            </w:r>
            <w:r>
              <w:rPr>
                <w:szCs w:val="28"/>
              </w:rPr>
              <w:t xml:space="preserve"> </w:t>
            </w:r>
            <w:r w:rsidRPr="00B36A5B">
              <w:rPr>
                <w:szCs w:val="28"/>
              </w:rPr>
              <w:t>бюджет</w:t>
            </w:r>
            <w:r>
              <w:rPr>
                <w:szCs w:val="28"/>
              </w:rPr>
              <w:t>а</w:t>
            </w:r>
            <w:r w:rsidRPr="00B36A5B">
              <w:rPr>
                <w:szCs w:val="28"/>
              </w:rPr>
              <w:t xml:space="preserve"> </w:t>
            </w:r>
            <w:r>
              <w:rPr>
                <w:szCs w:val="28"/>
              </w:rPr>
              <w:t>сель</w:t>
            </w:r>
            <w:r w:rsidRPr="00B36A5B">
              <w:rPr>
                <w:szCs w:val="28"/>
              </w:rPr>
              <w:t>ского поселения</w:t>
            </w:r>
            <w:r>
              <w:rPr>
                <w:szCs w:val="28"/>
              </w:rPr>
              <w:t>.</w:t>
            </w:r>
          </w:p>
          <w:p w:rsidR="00C563E1" w:rsidRDefault="00C563E1" w:rsidP="00563380">
            <w:pPr>
              <w:widowControl w:val="0"/>
              <w:autoSpaceDE w:val="0"/>
              <w:autoSpaceDN w:val="0"/>
              <w:adjustRightInd w:val="0"/>
              <w:spacing w:line="320" w:lineRule="exact"/>
              <w:rPr>
                <w:szCs w:val="28"/>
              </w:rPr>
            </w:pPr>
            <w:r>
              <w:rPr>
                <w:szCs w:val="28"/>
              </w:rPr>
              <w:t>2018 год- _</w:t>
            </w:r>
            <w:r w:rsidR="00A86528">
              <w:rPr>
                <w:szCs w:val="28"/>
              </w:rPr>
              <w:t>5,4</w:t>
            </w:r>
            <w:r>
              <w:rPr>
                <w:szCs w:val="28"/>
              </w:rPr>
              <w:t>_тыс</w:t>
            </w:r>
            <w:proofErr w:type="gramStart"/>
            <w:r>
              <w:rPr>
                <w:szCs w:val="28"/>
              </w:rPr>
              <w:t>.р</w:t>
            </w:r>
            <w:proofErr w:type="gramEnd"/>
            <w:r>
              <w:rPr>
                <w:szCs w:val="28"/>
              </w:rPr>
              <w:t>уб.</w:t>
            </w:r>
          </w:p>
          <w:p w:rsidR="00C563E1" w:rsidRDefault="00C563E1" w:rsidP="00563380">
            <w:pPr>
              <w:widowControl w:val="0"/>
              <w:autoSpaceDE w:val="0"/>
              <w:autoSpaceDN w:val="0"/>
              <w:adjustRightInd w:val="0"/>
              <w:spacing w:line="320" w:lineRule="exact"/>
              <w:rPr>
                <w:szCs w:val="28"/>
              </w:rPr>
            </w:pPr>
            <w:r>
              <w:rPr>
                <w:szCs w:val="28"/>
              </w:rPr>
              <w:t>2019 год- _</w:t>
            </w:r>
            <w:r w:rsidR="00A86528">
              <w:rPr>
                <w:szCs w:val="28"/>
              </w:rPr>
              <w:t>2,0_</w:t>
            </w:r>
            <w:r>
              <w:rPr>
                <w:szCs w:val="28"/>
              </w:rPr>
              <w:t>тыс</w:t>
            </w:r>
            <w:proofErr w:type="gramStart"/>
            <w:r>
              <w:rPr>
                <w:szCs w:val="28"/>
              </w:rPr>
              <w:t>.р</w:t>
            </w:r>
            <w:proofErr w:type="gramEnd"/>
            <w:r>
              <w:rPr>
                <w:szCs w:val="28"/>
              </w:rPr>
              <w:t>уб.</w:t>
            </w:r>
          </w:p>
          <w:p w:rsidR="00C563E1" w:rsidRPr="00B36A5B" w:rsidRDefault="00C563E1" w:rsidP="002E7B06">
            <w:pPr>
              <w:widowControl w:val="0"/>
              <w:autoSpaceDE w:val="0"/>
              <w:autoSpaceDN w:val="0"/>
              <w:adjustRightInd w:val="0"/>
              <w:spacing w:line="320" w:lineRule="exact"/>
              <w:rPr>
                <w:szCs w:val="28"/>
                <w:highlight w:val="yellow"/>
              </w:rPr>
            </w:pPr>
            <w:r>
              <w:rPr>
                <w:szCs w:val="28"/>
              </w:rPr>
              <w:t>2020 год-_</w:t>
            </w:r>
            <w:r w:rsidR="002E7B06">
              <w:rPr>
                <w:szCs w:val="28"/>
              </w:rPr>
              <w:t xml:space="preserve"> </w:t>
            </w:r>
            <w:r w:rsidR="00A86528">
              <w:rPr>
                <w:szCs w:val="28"/>
              </w:rPr>
              <w:t>2,0</w:t>
            </w:r>
            <w:r>
              <w:rPr>
                <w:szCs w:val="28"/>
              </w:rPr>
              <w:t>_тыс</w:t>
            </w:r>
            <w:proofErr w:type="gramStart"/>
            <w:r>
              <w:rPr>
                <w:szCs w:val="28"/>
              </w:rPr>
              <w:t>.р</w:t>
            </w:r>
            <w:proofErr w:type="gramEnd"/>
            <w:r>
              <w:rPr>
                <w:szCs w:val="28"/>
              </w:rPr>
              <w:t>уб.</w:t>
            </w:r>
          </w:p>
        </w:tc>
      </w:tr>
      <w:tr w:rsidR="00C563E1" w:rsidRPr="00B36A5B" w:rsidTr="00563380">
        <w:tc>
          <w:tcPr>
            <w:tcW w:w="2520" w:type="dxa"/>
          </w:tcPr>
          <w:p w:rsidR="00C563E1" w:rsidRPr="00B36A5B" w:rsidRDefault="00C563E1" w:rsidP="00563380">
            <w:pPr>
              <w:widowControl w:val="0"/>
              <w:autoSpaceDE w:val="0"/>
              <w:autoSpaceDN w:val="0"/>
              <w:adjustRightInd w:val="0"/>
              <w:spacing w:line="320" w:lineRule="exact"/>
              <w:rPr>
                <w:b/>
                <w:szCs w:val="28"/>
              </w:rPr>
            </w:pPr>
            <w:r w:rsidRPr="00B36A5B">
              <w:rPr>
                <w:b/>
                <w:szCs w:val="28"/>
              </w:rPr>
              <w:t>Ожидаемые конечные результаты реализации Программы:</w:t>
            </w:r>
          </w:p>
        </w:tc>
        <w:tc>
          <w:tcPr>
            <w:tcW w:w="7020" w:type="dxa"/>
          </w:tcPr>
          <w:p w:rsidR="00C563E1" w:rsidRDefault="00C563E1" w:rsidP="00563380">
            <w:r>
              <w:t>- снижение нагрузки по оплате энергоносителей на местный бюджет;</w:t>
            </w:r>
          </w:p>
          <w:p w:rsidR="00C563E1" w:rsidRDefault="00C563E1" w:rsidP="00563380">
            <w:r>
              <w:t>- обеспечение полного учета потребления энергетических ресурсов;</w:t>
            </w:r>
          </w:p>
          <w:p w:rsidR="00C563E1" w:rsidRDefault="00C563E1" w:rsidP="00563380">
            <w:r>
              <w:t>- снижение удельных показателей энергопотребления;</w:t>
            </w:r>
          </w:p>
          <w:p w:rsidR="00C563E1" w:rsidRPr="00B36A5B" w:rsidRDefault="00C563E1" w:rsidP="00563380">
            <w:pPr>
              <w:widowControl w:val="0"/>
              <w:autoSpaceDE w:val="0"/>
              <w:autoSpaceDN w:val="0"/>
              <w:adjustRightInd w:val="0"/>
              <w:spacing w:line="320" w:lineRule="exact"/>
              <w:jc w:val="both"/>
              <w:rPr>
                <w:szCs w:val="28"/>
              </w:rPr>
            </w:pPr>
            <w:r>
              <w:t>- наличие актов энергетических обследований и энергетических паспортов.</w:t>
            </w:r>
          </w:p>
        </w:tc>
      </w:tr>
      <w:tr w:rsidR="00C563E1" w:rsidRPr="00B36A5B" w:rsidTr="00563380">
        <w:tc>
          <w:tcPr>
            <w:tcW w:w="2520" w:type="dxa"/>
          </w:tcPr>
          <w:p w:rsidR="00C563E1" w:rsidRPr="002E64BE" w:rsidRDefault="00C563E1" w:rsidP="00563380">
            <w:pPr>
              <w:snapToGrid w:val="0"/>
              <w:rPr>
                <w:b/>
              </w:rPr>
            </w:pPr>
            <w:proofErr w:type="gramStart"/>
            <w:r w:rsidRPr="002E64BE">
              <w:rPr>
                <w:b/>
              </w:rPr>
              <w:t>Контроль за</w:t>
            </w:r>
            <w:proofErr w:type="gramEnd"/>
            <w:r w:rsidRPr="002E64BE">
              <w:rPr>
                <w:b/>
              </w:rPr>
              <w:t xml:space="preserve"> выполнением Программы</w:t>
            </w:r>
          </w:p>
        </w:tc>
        <w:tc>
          <w:tcPr>
            <w:tcW w:w="7020" w:type="dxa"/>
          </w:tcPr>
          <w:p w:rsidR="00C563E1" w:rsidRPr="00FA146C" w:rsidRDefault="00C563E1" w:rsidP="00563380">
            <w:pPr>
              <w:snapToGrid w:val="0"/>
              <w:jc w:val="both"/>
            </w:pPr>
            <w:proofErr w:type="gramStart"/>
            <w:r>
              <w:t>К</w:t>
            </w:r>
            <w:r w:rsidRPr="00FA146C">
              <w:t>онтроль за</w:t>
            </w:r>
            <w:proofErr w:type="gramEnd"/>
            <w:r w:rsidRPr="00FA146C">
              <w:t xml:space="preserve"> реализ</w:t>
            </w:r>
            <w:r w:rsidR="00876267">
              <w:t>ацией Программы осуществляется а</w:t>
            </w:r>
            <w:r w:rsidRPr="00FA146C">
              <w:t>дминистрацией</w:t>
            </w:r>
            <w:r>
              <w:t xml:space="preserve"> </w:t>
            </w:r>
            <w:r w:rsidR="00876267">
              <w:rPr>
                <w:szCs w:val="28"/>
              </w:rPr>
              <w:t>Промышленного сельсовета</w:t>
            </w:r>
            <w:r>
              <w:t>.</w:t>
            </w:r>
          </w:p>
          <w:p w:rsidR="00C563E1" w:rsidRPr="00FA146C" w:rsidRDefault="00C563E1" w:rsidP="00563380">
            <w:pPr>
              <w:jc w:val="both"/>
            </w:pPr>
          </w:p>
        </w:tc>
      </w:tr>
    </w:tbl>
    <w:p w:rsidR="00C563E1" w:rsidRDefault="00C563E1" w:rsidP="00C563E1">
      <w:pPr>
        <w:autoSpaceDE w:val="0"/>
        <w:jc w:val="both"/>
        <w:rPr>
          <w:rFonts w:ascii="Times New Roman CYR" w:hAnsi="Times New Roman CYR" w:cs="Times New Roman CYR"/>
          <w:szCs w:val="28"/>
        </w:rPr>
      </w:pPr>
    </w:p>
    <w:p w:rsidR="00C563E1" w:rsidRDefault="00C563E1" w:rsidP="00C563E1">
      <w:pPr>
        <w:shd w:val="clear" w:color="auto" w:fill="FFFFFF"/>
        <w:jc w:val="center"/>
        <w:rPr>
          <w:b/>
          <w:bCs/>
          <w:color w:val="000000"/>
          <w:spacing w:val="-10"/>
          <w:sz w:val="32"/>
          <w:szCs w:val="32"/>
        </w:rPr>
      </w:pPr>
      <w:r w:rsidRPr="00253FB0">
        <w:rPr>
          <w:b/>
          <w:bCs/>
          <w:color w:val="000000"/>
          <w:spacing w:val="-10"/>
          <w:sz w:val="32"/>
          <w:szCs w:val="32"/>
        </w:rPr>
        <w:t>Описание программы</w:t>
      </w:r>
    </w:p>
    <w:p w:rsidR="00C563E1" w:rsidRDefault="00C563E1" w:rsidP="00C563E1">
      <w:pPr>
        <w:shd w:val="clear" w:color="auto" w:fill="FFFFFF"/>
        <w:jc w:val="center"/>
        <w:rPr>
          <w:b/>
          <w:bCs/>
          <w:color w:val="000000"/>
          <w:spacing w:val="-10"/>
          <w:sz w:val="32"/>
          <w:szCs w:val="32"/>
        </w:rPr>
      </w:pPr>
    </w:p>
    <w:p w:rsidR="00C563E1" w:rsidRPr="00F57619" w:rsidRDefault="00C563E1" w:rsidP="00C563E1">
      <w:pPr>
        <w:jc w:val="both"/>
        <w:rPr>
          <w:b/>
        </w:rPr>
      </w:pPr>
      <w:r>
        <w:rPr>
          <w:b/>
          <w:szCs w:val="28"/>
        </w:rPr>
        <w:t xml:space="preserve">                  1. Технико-экономическое обоснование программы</w:t>
      </w:r>
      <w:r w:rsidRPr="00F57619">
        <w:rPr>
          <w:b/>
          <w:szCs w:val="28"/>
        </w:rPr>
        <w:t>.</w:t>
      </w:r>
    </w:p>
    <w:p w:rsidR="00C563E1" w:rsidRDefault="00C563E1" w:rsidP="00C563E1">
      <w:pPr>
        <w:jc w:val="both"/>
        <w:rPr>
          <w:szCs w:val="28"/>
        </w:rPr>
      </w:pPr>
    </w:p>
    <w:p w:rsidR="00C563E1" w:rsidRPr="008314CC" w:rsidRDefault="00C563E1" w:rsidP="00C563E1">
      <w:pPr>
        <w:pStyle w:val="p13"/>
        <w:spacing w:before="0" w:beforeAutospacing="0" w:after="0" w:afterAutospacing="0"/>
        <w:ind w:firstLine="709"/>
        <w:jc w:val="both"/>
        <w:rPr>
          <w:sz w:val="28"/>
          <w:szCs w:val="28"/>
        </w:rPr>
      </w:pPr>
      <w:r w:rsidRPr="008314CC">
        <w:rPr>
          <w:sz w:val="28"/>
          <w:szCs w:val="28"/>
        </w:rPr>
        <w:t xml:space="preserve">Комплексное решение вопросов, связанных с эффективным использованием топливно-энергетических ресурсов на территории </w:t>
      </w:r>
      <w:r>
        <w:rPr>
          <w:sz w:val="28"/>
          <w:szCs w:val="28"/>
        </w:rPr>
        <w:t>Промышленного сельсовета</w:t>
      </w:r>
      <w:r w:rsidR="00876267">
        <w:rPr>
          <w:sz w:val="28"/>
          <w:szCs w:val="28"/>
        </w:rPr>
        <w:t xml:space="preserve"> </w:t>
      </w:r>
      <w:proofErr w:type="spellStart"/>
      <w:r w:rsidR="00876267">
        <w:rPr>
          <w:sz w:val="28"/>
          <w:szCs w:val="28"/>
        </w:rPr>
        <w:t>Искитимского</w:t>
      </w:r>
      <w:proofErr w:type="spellEnd"/>
      <w:r w:rsidR="00876267">
        <w:rPr>
          <w:sz w:val="28"/>
          <w:szCs w:val="28"/>
        </w:rPr>
        <w:t xml:space="preserve"> </w:t>
      </w:r>
      <w:r w:rsidRPr="008314CC">
        <w:rPr>
          <w:sz w:val="28"/>
          <w:szCs w:val="28"/>
        </w:rPr>
        <w:t>района, является одной из приоритетных задач экономического развития социальной и коммунальной инфраструктуры. Рост тарифов на тепловую и электрическую энергию, цен на топливо, опережающий уровень инфляции приводят к снижению конкурентоспособности товаропроизводителей. Данные негативные последствия обуславливают объективную необходимость экономии топливно-энергетических ресурсов и актуальность проведения единой целенаправленной политики энергосбережения.</w:t>
      </w:r>
    </w:p>
    <w:p w:rsidR="00C563E1" w:rsidRPr="008314CC" w:rsidRDefault="00C563E1" w:rsidP="00C563E1">
      <w:pPr>
        <w:pStyle w:val="p13"/>
        <w:spacing w:before="0" w:beforeAutospacing="0" w:after="0" w:afterAutospacing="0"/>
        <w:ind w:firstLine="709"/>
        <w:jc w:val="both"/>
        <w:rPr>
          <w:sz w:val="28"/>
          <w:szCs w:val="28"/>
        </w:rPr>
      </w:pPr>
      <w:r w:rsidRPr="008314CC">
        <w:rPr>
          <w:sz w:val="28"/>
          <w:szCs w:val="28"/>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в органах местного самоуправления, </w:t>
      </w:r>
    </w:p>
    <w:p w:rsidR="00C563E1" w:rsidRPr="008D55C0" w:rsidRDefault="00C563E1" w:rsidP="00C563E1">
      <w:pPr>
        <w:shd w:val="clear" w:color="auto" w:fill="FFFFFF"/>
        <w:jc w:val="both"/>
        <w:textAlignment w:val="baseline"/>
        <w:rPr>
          <w:szCs w:val="28"/>
        </w:rPr>
      </w:pPr>
      <w:r>
        <w:rPr>
          <w:szCs w:val="28"/>
        </w:rPr>
        <w:t xml:space="preserve">     </w:t>
      </w:r>
      <w:r w:rsidRPr="00420A35">
        <w:rPr>
          <w:szCs w:val="28"/>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C563E1" w:rsidRPr="008D55C0" w:rsidRDefault="00C563E1" w:rsidP="00C563E1">
      <w:pPr>
        <w:shd w:val="clear" w:color="auto" w:fill="FFFFFF"/>
        <w:jc w:val="both"/>
        <w:textAlignment w:val="baseline"/>
        <w:rPr>
          <w:szCs w:val="28"/>
        </w:rPr>
      </w:pPr>
      <w:r>
        <w:rPr>
          <w:szCs w:val="28"/>
        </w:rPr>
        <w:t xml:space="preserve">     </w:t>
      </w:r>
      <w:r w:rsidRPr="00420A35">
        <w:rPr>
          <w:szCs w:val="28"/>
        </w:rPr>
        <w:t xml:space="preserve">В силу преимущественно монопольного характера рынка энергии и других коммунальных ресурсов без участия органа местного самоуправления </w:t>
      </w:r>
      <w:r w:rsidRPr="00420A35">
        <w:rPr>
          <w:szCs w:val="28"/>
        </w:rPr>
        <w:lastRenderedPageBreak/>
        <w:t>баланс в отношениях поставщиков и потребителей ресурсов будет смещен в пользу поставщиков.</w:t>
      </w:r>
    </w:p>
    <w:p w:rsidR="00C563E1" w:rsidRPr="008D55C0" w:rsidRDefault="00C563E1" w:rsidP="00C563E1">
      <w:pPr>
        <w:shd w:val="clear" w:color="auto" w:fill="FFFFFF"/>
        <w:jc w:val="both"/>
        <w:textAlignment w:val="baseline"/>
        <w:rPr>
          <w:szCs w:val="28"/>
        </w:rPr>
      </w:pPr>
      <w:r>
        <w:rPr>
          <w:szCs w:val="28"/>
        </w:rPr>
        <w:t xml:space="preserve">     </w:t>
      </w:r>
      <w:proofErr w:type="gramStart"/>
      <w:r w:rsidRPr="00420A35">
        <w:rPr>
          <w:szCs w:val="28"/>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C563E1" w:rsidRDefault="00C563E1" w:rsidP="00C563E1">
      <w:pPr>
        <w:pStyle w:val="p10"/>
        <w:spacing w:before="0" w:beforeAutospacing="0" w:after="0" w:afterAutospacing="0"/>
        <w:jc w:val="center"/>
        <w:rPr>
          <w:rStyle w:val="s1"/>
          <w:b/>
          <w:sz w:val="28"/>
          <w:szCs w:val="28"/>
        </w:rPr>
      </w:pPr>
      <w:r w:rsidRPr="008D7EB2">
        <w:rPr>
          <w:rStyle w:val="s1"/>
          <w:b/>
          <w:sz w:val="28"/>
          <w:szCs w:val="28"/>
        </w:rPr>
        <w:t>2. Цели и задачи Программы</w:t>
      </w:r>
    </w:p>
    <w:p w:rsidR="00C563E1" w:rsidRPr="008D7EB2" w:rsidRDefault="00C563E1" w:rsidP="00C563E1">
      <w:pPr>
        <w:pStyle w:val="p10"/>
        <w:spacing w:before="0" w:beforeAutospacing="0" w:after="0" w:afterAutospacing="0"/>
        <w:jc w:val="center"/>
        <w:rPr>
          <w:b/>
          <w:sz w:val="28"/>
          <w:szCs w:val="28"/>
        </w:rPr>
      </w:pPr>
    </w:p>
    <w:p w:rsidR="00C563E1" w:rsidRDefault="00C563E1" w:rsidP="00C563E1">
      <w:pPr>
        <w:jc w:val="both"/>
        <w:rPr>
          <w:szCs w:val="28"/>
        </w:rPr>
      </w:pPr>
      <w:r>
        <w:rPr>
          <w:szCs w:val="28"/>
        </w:rPr>
        <w:t xml:space="preserve">     </w:t>
      </w:r>
      <w:r w:rsidRPr="008D7EB2">
        <w:rPr>
          <w:szCs w:val="28"/>
        </w:rPr>
        <w:t>Основной целью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C563E1" w:rsidRPr="008D7EB2" w:rsidRDefault="00C563E1" w:rsidP="00C563E1">
      <w:pPr>
        <w:pStyle w:val="ConsPlusNormal"/>
        <w:widowControl/>
        <w:jc w:val="both"/>
        <w:rPr>
          <w:sz w:val="28"/>
          <w:szCs w:val="28"/>
        </w:rPr>
      </w:pPr>
      <w:r w:rsidRPr="004A5E49">
        <w:rPr>
          <w:rFonts w:ascii="Times New Roman" w:hAnsi="Times New Roman" w:cs="Times New Roman"/>
          <w:sz w:val="28"/>
          <w:szCs w:val="28"/>
        </w:rPr>
        <w:t xml:space="preserve">Задача Администрации </w:t>
      </w:r>
      <w:r>
        <w:rPr>
          <w:rFonts w:ascii="Times New Roman" w:hAnsi="Times New Roman" w:cs="Times New Roman"/>
          <w:sz w:val="28"/>
          <w:szCs w:val="28"/>
        </w:rPr>
        <w:t>Промышленного сельсовета</w:t>
      </w:r>
      <w:r w:rsidR="00876267">
        <w:rPr>
          <w:rFonts w:ascii="Times New Roman" w:hAnsi="Times New Roman" w:cs="Times New Roman"/>
          <w:sz w:val="28"/>
          <w:szCs w:val="28"/>
        </w:rPr>
        <w:t xml:space="preserve"> </w:t>
      </w:r>
      <w:r w:rsidRPr="004A5E49">
        <w:rPr>
          <w:rFonts w:ascii="Times New Roman" w:hAnsi="Times New Roman" w:cs="Times New Roman"/>
          <w:sz w:val="28"/>
          <w:szCs w:val="28"/>
        </w:rPr>
        <w:t xml:space="preserve">- определить, какими мерами необходимо осуществить повышение </w:t>
      </w:r>
      <w:proofErr w:type="spellStart"/>
      <w:r w:rsidRPr="004A5E49">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w:t>
      </w:r>
    </w:p>
    <w:p w:rsidR="00C563E1" w:rsidRPr="00DB2078" w:rsidRDefault="00C563E1" w:rsidP="00C563E1">
      <w:pPr>
        <w:pStyle w:val="p14"/>
        <w:spacing w:before="0" w:beforeAutospacing="0" w:after="0" w:afterAutospacing="0"/>
        <w:ind w:firstLine="708"/>
        <w:jc w:val="both"/>
        <w:rPr>
          <w:sz w:val="28"/>
          <w:szCs w:val="28"/>
        </w:rPr>
      </w:pPr>
      <w:r w:rsidRPr="00DB2078">
        <w:rPr>
          <w:sz w:val="28"/>
          <w:szCs w:val="28"/>
        </w:rPr>
        <w:t>Для достижения поставленной цели в ходе реализации Программы необходимо решить следующие задачи:</w:t>
      </w:r>
    </w:p>
    <w:p w:rsidR="00C563E1" w:rsidRPr="00DB2078" w:rsidRDefault="00876267" w:rsidP="00C563E1">
      <w:pPr>
        <w:pStyle w:val="p15"/>
        <w:spacing w:before="0" w:beforeAutospacing="0" w:after="0" w:afterAutospacing="0"/>
        <w:jc w:val="both"/>
        <w:rPr>
          <w:sz w:val="28"/>
          <w:szCs w:val="28"/>
        </w:rPr>
      </w:pPr>
      <w:r>
        <w:rPr>
          <w:sz w:val="28"/>
          <w:szCs w:val="28"/>
        </w:rPr>
        <w:t>1</w:t>
      </w:r>
      <w:r w:rsidR="00C563E1" w:rsidRPr="00DB2078">
        <w:rPr>
          <w:sz w:val="28"/>
          <w:szCs w:val="28"/>
        </w:rPr>
        <w:t>. Расширение практики применения энергосберегающих технологий;</w:t>
      </w:r>
    </w:p>
    <w:p w:rsidR="00C563E1" w:rsidRPr="00DB2078" w:rsidRDefault="00876267" w:rsidP="00C563E1">
      <w:pPr>
        <w:pStyle w:val="p8"/>
        <w:spacing w:before="0" w:beforeAutospacing="0" w:after="0" w:afterAutospacing="0"/>
        <w:jc w:val="both"/>
        <w:rPr>
          <w:sz w:val="28"/>
          <w:szCs w:val="28"/>
        </w:rPr>
      </w:pPr>
      <w:r>
        <w:rPr>
          <w:sz w:val="28"/>
          <w:szCs w:val="28"/>
        </w:rPr>
        <w:t>2</w:t>
      </w:r>
      <w:r w:rsidR="00C563E1" w:rsidRPr="00DB2078">
        <w:rPr>
          <w:sz w:val="28"/>
          <w:szCs w:val="28"/>
        </w:rPr>
        <w:t>. Проведение энергетических обследований, составление энергетических паспортов на всех объектах, подлежащих обязательному энергетическому обследованию;</w:t>
      </w:r>
    </w:p>
    <w:p w:rsidR="00C563E1" w:rsidRDefault="00876267" w:rsidP="00C563E1">
      <w:pPr>
        <w:pStyle w:val="p16"/>
        <w:spacing w:before="0" w:beforeAutospacing="0" w:after="0" w:afterAutospacing="0"/>
        <w:jc w:val="both"/>
        <w:rPr>
          <w:sz w:val="28"/>
          <w:szCs w:val="28"/>
        </w:rPr>
      </w:pPr>
      <w:r>
        <w:rPr>
          <w:sz w:val="28"/>
          <w:szCs w:val="28"/>
        </w:rPr>
        <w:t>3</w:t>
      </w:r>
      <w:r w:rsidR="00C563E1" w:rsidRPr="00DB2078">
        <w:rPr>
          <w:sz w:val="28"/>
          <w:szCs w:val="28"/>
        </w:rPr>
        <w:t>. Обеспечение учета всего объема производимых и потребляемых энергетических ресурсов.</w:t>
      </w:r>
    </w:p>
    <w:p w:rsidR="00C563E1" w:rsidRPr="00DB2078" w:rsidRDefault="00C563E1" w:rsidP="00C563E1">
      <w:pPr>
        <w:pStyle w:val="p16"/>
        <w:spacing w:before="0" w:beforeAutospacing="0" w:after="0" w:afterAutospacing="0"/>
        <w:jc w:val="both"/>
        <w:rPr>
          <w:sz w:val="28"/>
          <w:szCs w:val="28"/>
        </w:rPr>
      </w:pPr>
    </w:p>
    <w:p w:rsidR="00C563E1" w:rsidRDefault="00C563E1" w:rsidP="00C563E1">
      <w:pPr>
        <w:shd w:val="clear" w:color="auto" w:fill="FFFFFF"/>
        <w:jc w:val="center"/>
        <w:textAlignment w:val="baseline"/>
        <w:rPr>
          <w:b/>
          <w:bCs/>
          <w:szCs w:val="28"/>
        </w:rPr>
      </w:pPr>
      <w:r w:rsidRPr="00BB767D">
        <w:rPr>
          <w:b/>
          <w:bCs/>
          <w:szCs w:val="28"/>
        </w:rPr>
        <w:t xml:space="preserve">3.Система программных мероприятий </w:t>
      </w:r>
    </w:p>
    <w:p w:rsidR="00C563E1" w:rsidRPr="00BB767D" w:rsidRDefault="00C563E1" w:rsidP="00C563E1">
      <w:pPr>
        <w:shd w:val="clear" w:color="auto" w:fill="FFFFFF"/>
        <w:textAlignment w:val="baseline"/>
        <w:rPr>
          <w:b/>
          <w:bCs/>
          <w:szCs w:val="28"/>
        </w:rPr>
      </w:pPr>
    </w:p>
    <w:p w:rsidR="00C563E1" w:rsidRPr="008D55C0" w:rsidRDefault="00C563E1" w:rsidP="00C563E1">
      <w:pPr>
        <w:shd w:val="clear" w:color="auto" w:fill="FFFFFF"/>
        <w:ind w:firstLine="648"/>
        <w:jc w:val="both"/>
        <w:textAlignment w:val="baseline"/>
        <w:rPr>
          <w:szCs w:val="28"/>
        </w:rPr>
      </w:pPr>
      <w:r w:rsidRPr="00B56B55">
        <w:rPr>
          <w:szCs w:val="28"/>
        </w:rPr>
        <w:t xml:space="preserve">Одним из приоритетных направлений энергосбережения и повышения энергетической эффективности в </w:t>
      </w:r>
      <w:r w:rsidR="00876267">
        <w:rPr>
          <w:szCs w:val="28"/>
        </w:rPr>
        <w:t xml:space="preserve">Промышленном сельсовете </w:t>
      </w:r>
      <w:r w:rsidRPr="00B56B55">
        <w:rPr>
          <w:szCs w:val="28"/>
        </w:rPr>
        <w:t>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C563E1" w:rsidRPr="008D55C0" w:rsidRDefault="00C563E1" w:rsidP="00C563E1">
      <w:pPr>
        <w:shd w:val="clear" w:color="auto" w:fill="FFFFFF"/>
        <w:spacing w:line="302" w:lineRule="atLeast"/>
        <w:ind w:firstLine="648"/>
        <w:jc w:val="both"/>
        <w:textAlignment w:val="baseline"/>
        <w:rPr>
          <w:szCs w:val="28"/>
        </w:rPr>
      </w:pPr>
      <w:r w:rsidRPr="00B56B55">
        <w:rPr>
          <w:szCs w:val="28"/>
        </w:rPr>
        <w:t xml:space="preserve">В </w:t>
      </w:r>
      <w:r>
        <w:rPr>
          <w:szCs w:val="28"/>
        </w:rPr>
        <w:t>администрации Промышленного сельсовета</w:t>
      </w:r>
      <w:r w:rsidR="00876267">
        <w:rPr>
          <w:szCs w:val="28"/>
        </w:rPr>
        <w:t xml:space="preserve"> </w:t>
      </w:r>
      <w:r w:rsidRPr="00B56B55">
        <w:rPr>
          <w:szCs w:val="28"/>
        </w:rPr>
        <w:t>основными потребителями электроэнергии являются: осветительные приборы,  оргтехника.</w:t>
      </w:r>
    </w:p>
    <w:p w:rsidR="00C563E1" w:rsidRPr="008D55C0" w:rsidRDefault="00C563E1" w:rsidP="00C563E1">
      <w:pPr>
        <w:shd w:val="clear" w:color="auto" w:fill="FFFFFF"/>
        <w:jc w:val="both"/>
        <w:textAlignment w:val="baseline"/>
        <w:rPr>
          <w:szCs w:val="28"/>
        </w:rPr>
      </w:pPr>
      <w:r w:rsidRPr="002D53B8">
        <w:rPr>
          <w:szCs w:val="28"/>
        </w:rPr>
        <w:t xml:space="preserve">         Мероприятиями по реализации данного направления </w:t>
      </w:r>
      <w:r w:rsidRPr="008D55C0">
        <w:rPr>
          <w:szCs w:val="28"/>
          <w:bdr w:val="none" w:sz="0" w:space="0" w:color="auto" w:frame="1"/>
        </w:rPr>
        <w:br/>
      </w:r>
      <w:r w:rsidRPr="002D53B8">
        <w:rPr>
          <w:szCs w:val="28"/>
        </w:rPr>
        <w:t>являются:</w:t>
      </w:r>
    </w:p>
    <w:p w:rsidR="00C563E1" w:rsidRPr="008D55C0" w:rsidRDefault="00C563E1" w:rsidP="00C563E1">
      <w:pPr>
        <w:shd w:val="clear" w:color="auto" w:fill="FFFFFF"/>
        <w:spacing w:line="307" w:lineRule="atLeast"/>
        <w:ind w:firstLine="648"/>
        <w:jc w:val="both"/>
        <w:textAlignment w:val="baseline"/>
        <w:rPr>
          <w:szCs w:val="28"/>
        </w:rPr>
      </w:pPr>
      <w:r w:rsidRPr="000A6BF0">
        <w:rPr>
          <w:szCs w:val="28"/>
        </w:rPr>
        <w:t>- проведение обязательных энергетических обследований с разработкой комплекса мероприятий по энергосбережению;</w:t>
      </w:r>
    </w:p>
    <w:p w:rsidR="00C563E1" w:rsidRPr="008D55C0" w:rsidRDefault="00C563E1" w:rsidP="00C563E1">
      <w:pPr>
        <w:shd w:val="clear" w:color="auto" w:fill="FFFFFF"/>
        <w:spacing w:line="307" w:lineRule="atLeast"/>
        <w:ind w:right="2074" w:firstLine="648"/>
        <w:jc w:val="both"/>
        <w:textAlignment w:val="baseline"/>
        <w:rPr>
          <w:szCs w:val="28"/>
        </w:rPr>
      </w:pPr>
      <w:r w:rsidRPr="000A6BF0">
        <w:rPr>
          <w:szCs w:val="28"/>
        </w:rPr>
        <w:t>- внедрение автоматизированных систем учета;</w:t>
      </w:r>
    </w:p>
    <w:p w:rsidR="00C563E1" w:rsidRPr="008D55C0" w:rsidRDefault="00C563E1" w:rsidP="00C563E1">
      <w:pPr>
        <w:shd w:val="clear" w:color="auto" w:fill="FFFFFF"/>
        <w:spacing w:line="307" w:lineRule="atLeast"/>
        <w:jc w:val="both"/>
        <w:textAlignment w:val="baseline"/>
        <w:rPr>
          <w:szCs w:val="28"/>
        </w:rPr>
      </w:pPr>
      <w:r w:rsidRPr="000A6BF0">
        <w:rPr>
          <w:szCs w:val="28"/>
        </w:rPr>
        <w:t>       </w:t>
      </w:r>
      <w:r>
        <w:rPr>
          <w:szCs w:val="28"/>
        </w:rPr>
        <w:t xml:space="preserve"> </w:t>
      </w:r>
      <w:r w:rsidRPr="000A6BF0">
        <w:rPr>
          <w:szCs w:val="28"/>
        </w:rPr>
        <w:t xml:space="preserve"> - разработка обоснованных лимитов на потребление электроэнергии;</w:t>
      </w:r>
    </w:p>
    <w:p w:rsidR="00C563E1" w:rsidRPr="008D55C0" w:rsidRDefault="00C563E1" w:rsidP="00C563E1">
      <w:pPr>
        <w:shd w:val="clear" w:color="auto" w:fill="FFFFFF"/>
        <w:spacing w:line="307" w:lineRule="atLeast"/>
        <w:jc w:val="both"/>
        <w:textAlignment w:val="baseline"/>
        <w:rPr>
          <w:szCs w:val="28"/>
        </w:rPr>
      </w:pPr>
      <w:r w:rsidRPr="000A6BF0">
        <w:rPr>
          <w:szCs w:val="28"/>
        </w:rPr>
        <w:t xml:space="preserve">        </w:t>
      </w:r>
      <w:r>
        <w:rPr>
          <w:szCs w:val="28"/>
        </w:rPr>
        <w:t xml:space="preserve"> </w:t>
      </w:r>
      <w:r w:rsidRPr="000A6BF0">
        <w:rPr>
          <w:szCs w:val="28"/>
        </w:rPr>
        <w:t>- прекращение закупки ламп накаливания для освещения зданий;</w:t>
      </w:r>
    </w:p>
    <w:p w:rsidR="00C563E1" w:rsidRPr="008D55C0" w:rsidRDefault="00C563E1" w:rsidP="00C563E1">
      <w:pPr>
        <w:shd w:val="clear" w:color="auto" w:fill="FFFFFF"/>
        <w:spacing w:line="307" w:lineRule="atLeast"/>
        <w:ind w:firstLine="648"/>
        <w:jc w:val="both"/>
        <w:textAlignment w:val="baseline"/>
        <w:rPr>
          <w:szCs w:val="28"/>
        </w:rPr>
      </w:pPr>
      <w:r w:rsidRPr="000A6BF0">
        <w:rPr>
          <w:szCs w:val="28"/>
        </w:rPr>
        <w:lastRenderedPageBreak/>
        <w:t>- закупка и установка энергосберегающих ламп и светильников для освещения зданий и уличного освещения, в том числе светодиодных светильников;</w:t>
      </w:r>
    </w:p>
    <w:p w:rsidR="00C563E1" w:rsidRPr="008D55C0" w:rsidRDefault="00C563E1" w:rsidP="00C563E1">
      <w:pPr>
        <w:shd w:val="clear" w:color="auto" w:fill="FFFFFF"/>
        <w:spacing w:line="307" w:lineRule="atLeast"/>
        <w:ind w:firstLine="648"/>
        <w:jc w:val="both"/>
        <w:textAlignment w:val="baseline"/>
        <w:rPr>
          <w:szCs w:val="28"/>
        </w:rPr>
      </w:pPr>
      <w:r w:rsidRPr="000A6BF0">
        <w:rPr>
          <w:szCs w:val="28"/>
        </w:rPr>
        <w:t>- пропаганда и методическая работа по вопросам энергосбережения.</w:t>
      </w:r>
    </w:p>
    <w:p w:rsidR="00C563E1" w:rsidRPr="00A26FBB" w:rsidRDefault="00C563E1" w:rsidP="00C563E1">
      <w:pPr>
        <w:shd w:val="clear" w:color="auto" w:fill="FFFFFF"/>
        <w:ind w:firstLine="648"/>
        <w:jc w:val="both"/>
        <w:textAlignment w:val="baseline"/>
        <w:rPr>
          <w:color w:val="555555"/>
          <w:szCs w:val="28"/>
        </w:rPr>
      </w:pPr>
      <w:r w:rsidRPr="00A26FBB">
        <w:rPr>
          <w:color w:val="555555"/>
          <w:szCs w:val="28"/>
        </w:rPr>
        <w:t>            </w:t>
      </w:r>
    </w:p>
    <w:p w:rsidR="00C563E1" w:rsidRDefault="00C563E1" w:rsidP="00C563E1">
      <w:pPr>
        <w:ind w:left="705"/>
        <w:jc w:val="center"/>
        <w:rPr>
          <w:b/>
          <w:szCs w:val="28"/>
        </w:rPr>
      </w:pPr>
      <w:r>
        <w:rPr>
          <w:rStyle w:val="s1"/>
          <w:b/>
          <w:szCs w:val="28"/>
        </w:rPr>
        <w:t>4</w:t>
      </w:r>
      <w:r w:rsidRPr="008D09B5">
        <w:rPr>
          <w:rStyle w:val="s1"/>
          <w:b/>
          <w:szCs w:val="28"/>
        </w:rPr>
        <w:t xml:space="preserve">. </w:t>
      </w:r>
      <w:r w:rsidRPr="00D57BC1">
        <w:rPr>
          <w:b/>
          <w:szCs w:val="28"/>
        </w:rPr>
        <w:t>Срок реализации Программы и источники финансирования</w:t>
      </w:r>
    </w:p>
    <w:p w:rsidR="00C563E1" w:rsidRDefault="00C563E1" w:rsidP="00C563E1">
      <w:pPr>
        <w:ind w:left="705"/>
        <w:jc w:val="center"/>
        <w:rPr>
          <w:b/>
          <w:szCs w:val="28"/>
        </w:rPr>
      </w:pPr>
    </w:p>
    <w:p w:rsidR="00C563E1" w:rsidRPr="0035411D" w:rsidRDefault="00C563E1" w:rsidP="00C563E1">
      <w:pPr>
        <w:pStyle w:val="p10"/>
        <w:spacing w:before="0" w:beforeAutospacing="0" w:after="0" w:afterAutospacing="0"/>
        <w:ind w:firstLine="708"/>
        <w:rPr>
          <w:sz w:val="28"/>
          <w:szCs w:val="28"/>
        </w:rPr>
      </w:pPr>
      <w:r w:rsidRPr="0035411D">
        <w:rPr>
          <w:sz w:val="28"/>
          <w:szCs w:val="28"/>
        </w:rPr>
        <w:t>Дан</w:t>
      </w:r>
      <w:r w:rsidR="00876267">
        <w:rPr>
          <w:sz w:val="28"/>
          <w:szCs w:val="28"/>
        </w:rPr>
        <w:t>ная программа рассчитана на 2018-2020</w:t>
      </w:r>
      <w:r w:rsidRPr="0035411D">
        <w:rPr>
          <w:sz w:val="28"/>
          <w:szCs w:val="28"/>
        </w:rPr>
        <w:t xml:space="preserve"> годы</w:t>
      </w:r>
      <w:proofErr w:type="gramStart"/>
      <w:r w:rsidRPr="0035411D">
        <w:rPr>
          <w:sz w:val="28"/>
          <w:szCs w:val="28"/>
        </w:rPr>
        <w:t xml:space="preserve"> </w:t>
      </w:r>
      <w:r w:rsidR="00876267">
        <w:rPr>
          <w:sz w:val="28"/>
          <w:szCs w:val="28"/>
        </w:rPr>
        <w:t>.</w:t>
      </w:r>
      <w:proofErr w:type="gramEnd"/>
    </w:p>
    <w:p w:rsidR="00C563E1" w:rsidRDefault="00C563E1" w:rsidP="00C563E1">
      <w:pPr>
        <w:autoSpaceDE w:val="0"/>
        <w:ind w:firstLine="540"/>
        <w:jc w:val="both"/>
        <w:rPr>
          <w:rFonts w:ascii="Times New Roman CYR" w:hAnsi="Times New Roman CYR" w:cs="Times New Roman CYR"/>
          <w:szCs w:val="28"/>
        </w:rPr>
      </w:pPr>
      <w:r>
        <w:rPr>
          <w:rFonts w:ascii="Times New Roman CYR" w:hAnsi="Times New Roman CYR" w:cs="Times New Roman CYR"/>
          <w:szCs w:val="28"/>
        </w:rPr>
        <w:t>Финансирование Программы осуществляется за счет средств бюджета</w:t>
      </w:r>
      <w:r w:rsidR="00876267">
        <w:rPr>
          <w:rFonts w:ascii="Times New Roman CYR" w:hAnsi="Times New Roman CYR" w:cs="Times New Roman CYR"/>
          <w:szCs w:val="28"/>
        </w:rPr>
        <w:t xml:space="preserve"> Промышленного сельсовета</w:t>
      </w:r>
      <w:r>
        <w:rPr>
          <w:rFonts w:ascii="Times New Roman CYR" w:hAnsi="Times New Roman CYR" w:cs="Times New Roman CYR"/>
          <w:szCs w:val="28"/>
        </w:rPr>
        <w:t xml:space="preserve">. Общий объем финансирования Программы составляет  </w:t>
      </w:r>
      <w:r w:rsidR="00876267">
        <w:rPr>
          <w:szCs w:val="28"/>
        </w:rPr>
        <w:t>_</w:t>
      </w:r>
      <w:r w:rsidR="002E7B06">
        <w:rPr>
          <w:szCs w:val="28"/>
        </w:rPr>
        <w:t>9,4</w:t>
      </w:r>
      <w:r w:rsidR="00876267">
        <w:rPr>
          <w:szCs w:val="28"/>
        </w:rPr>
        <w:t>___</w:t>
      </w:r>
      <w:r>
        <w:rPr>
          <w:szCs w:val="28"/>
        </w:rPr>
        <w:t xml:space="preserve"> </w:t>
      </w:r>
      <w:r>
        <w:rPr>
          <w:rFonts w:ascii="Times New Roman CYR" w:hAnsi="Times New Roman CYR" w:cs="Times New Roman CYR"/>
          <w:szCs w:val="28"/>
        </w:rPr>
        <w:t>тысяч рублей.</w:t>
      </w:r>
    </w:p>
    <w:p w:rsidR="00C563E1" w:rsidRDefault="00C563E1" w:rsidP="00C563E1">
      <w:pPr>
        <w:autoSpaceDE w:val="0"/>
        <w:ind w:firstLine="540"/>
        <w:jc w:val="both"/>
        <w:rPr>
          <w:rFonts w:ascii="Times New Roman CYR" w:hAnsi="Times New Roman CYR" w:cs="Times New Roman CYR"/>
          <w:szCs w:val="28"/>
        </w:rPr>
      </w:pPr>
      <w:r>
        <w:rPr>
          <w:rFonts w:ascii="Times New Roman CYR" w:hAnsi="Times New Roman CYR" w:cs="Times New Roman CYR"/>
          <w:szCs w:val="28"/>
        </w:rPr>
        <w:t xml:space="preserve">Объемы </w:t>
      </w:r>
      <w:r w:rsidR="00876267">
        <w:rPr>
          <w:rFonts w:ascii="Times New Roman CYR" w:hAnsi="Times New Roman CYR" w:cs="Times New Roman CYR"/>
          <w:szCs w:val="28"/>
        </w:rPr>
        <w:t>финансирования Программы на 2018 -2020</w:t>
      </w:r>
      <w:r>
        <w:rPr>
          <w:rFonts w:ascii="Times New Roman CYR" w:hAnsi="Times New Roman CYR" w:cs="Times New Roman CYR"/>
          <w:szCs w:val="28"/>
        </w:rPr>
        <w:t xml:space="preserve">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w:t>
      </w:r>
    </w:p>
    <w:p w:rsidR="00C563E1" w:rsidRDefault="00C563E1" w:rsidP="00C563E1">
      <w:pPr>
        <w:autoSpaceDE w:val="0"/>
        <w:ind w:firstLine="540"/>
        <w:jc w:val="both"/>
        <w:rPr>
          <w:szCs w:val="28"/>
        </w:rPr>
      </w:pPr>
      <w:r>
        <w:rPr>
          <w:szCs w:val="28"/>
        </w:rPr>
        <w:t>Распределение прогнозируемых объемов финансирования по источникам и направлениям расходования средств:</w:t>
      </w:r>
    </w:p>
    <w:p w:rsidR="00C563E1" w:rsidRDefault="00C563E1" w:rsidP="00C563E1">
      <w:pPr>
        <w:autoSpaceDE w:val="0"/>
        <w:jc w:val="both"/>
        <w:rPr>
          <w:rFonts w:ascii="Courier New CYR" w:hAnsi="Courier New CYR" w:cs="Courier New CYR"/>
          <w:szCs w:val="28"/>
        </w:rPr>
      </w:pPr>
    </w:p>
    <w:tbl>
      <w:tblPr>
        <w:tblW w:w="0" w:type="auto"/>
        <w:jc w:val="center"/>
        <w:tblLayout w:type="fixed"/>
        <w:tblLook w:val="0000" w:firstRow="0" w:lastRow="0" w:firstColumn="0" w:lastColumn="0" w:noHBand="0" w:noVBand="0"/>
      </w:tblPr>
      <w:tblGrid>
        <w:gridCol w:w="2459"/>
        <w:gridCol w:w="2319"/>
        <w:gridCol w:w="1359"/>
        <w:gridCol w:w="1641"/>
        <w:gridCol w:w="1361"/>
      </w:tblGrid>
      <w:tr w:rsidR="00C563E1" w:rsidTr="00563380">
        <w:trPr>
          <w:jc w:val="center"/>
        </w:trPr>
        <w:tc>
          <w:tcPr>
            <w:tcW w:w="2459" w:type="dxa"/>
            <w:tcBorders>
              <w:top w:val="single" w:sz="2" w:space="0" w:color="000000"/>
              <w:left w:val="single" w:sz="2" w:space="0" w:color="000000"/>
              <w:bottom w:val="single" w:sz="2" w:space="0" w:color="000000"/>
              <w:right w:val="nil"/>
            </w:tcBorders>
          </w:tcPr>
          <w:p w:rsidR="00C563E1" w:rsidRDefault="00C563E1" w:rsidP="00563380">
            <w:pPr>
              <w:widowControl w:val="0"/>
              <w:autoSpaceDE w:val="0"/>
              <w:autoSpaceDN w:val="0"/>
              <w:adjustRightInd w:val="0"/>
              <w:jc w:val="both"/>
              <w:rPr>
                <w:szCs w:val="28"/>
              </w:rPr>
            </w:pPr>
            <w:r>
              <w:rPr>
                <w:szCs w:val="28"/>
              </w:rPr>
              <w:t>Источники и направления финансирования</w:t>
            </w:r>
          </w:p>
        </w:tc>
        <w:tc>
          <w:tcPr>
            <w:tcW w:w="2319" w:type="dxa"/>
            <w:tcBorders>
              <w:top w:val="single" w:sz="2" w:space="0" w:color="000000"/>
              <w:left w:val="single" w:sz="2" w:space="0" w:color="000000"/>
              <w:bottom w:val="single" w:sz="2" w:space="0" w:color="000000"/>
              <w:right w:val="nil"/>
            </w:tcBorders>
          </w:tcPr>
          <w:p w:rsidR="00C563E1" w:rsidRDefault="00C563E1" w:rsidP="00563380">
            <w:pPr>
              <w:widowControl w:val="0"/>
              <w:autoSpaceDE w:val="0"/>
              <w:autoSpaceDN w:val="0"/>
              <w:adjustRightInd w:val="0"/>
              <w:jc w:val="center"/>
              <w:rPr>
                <w:szCs w:val="28"/>
              </w:rPr>
            </w:pPr>
            <w:r>
              <w:rPr>
                <w:szCs w:val="28"/>
              </w:rPr>
              <w:t>Общий объем финансирования (тыс. руб.)</w:t>
            </w:r>
          </w:p>
        </w:tc>
        <w:tc>
          <w:tcPr>
            <w:tcW w:w="1359" w:type="dxa"/>
            <w:tcBorders>
              <w:top w:val="single" w:sz="2" w:space="0" w:color="000000"/>
              <w:left w:val="single" w:sz="2" w:space="0" w:color="000000"/>
              <w:bottom w:val="single" w:sz="2" w:space="0" w:color="000000"/>
              <w:right w:val="nil"/>
            </w:tcBorders>
            <w:vAlign w:val="center"/>
          </w:tcPr>
          <w:p w:rsidR="00C563E1" w:rsidRDefault="00B67E5B" w:rsidP="00563380">
            <w:pPr>
              <w:widowControl w:val="0"/>
              <w:autoSpaceDE w:val="0"/>
              <w:autoSpaceDN w:val="0"/>
              <w:adjustRightInd w:val="0"/>
              <w:jc w:val="center"/>
              <w:rPr>
                <w:szCs w:val="28"/>
              </w:rPr>
            </w:pPr>
            <w:r>
              <w:rPr>
                <w:szCs w:val="28"/>
              </w:rPr>
              <w:t>2018</w:t>
            </w:r>
            <w:r w:rsidR="00C563E1">
              <w:rPr>
                <w:szCs w:val="28"/>
              </w:rPr>
              <w:t xml:space="preserve"> год</w:t>
            </w:r>
          </w:p>
        </w:tc>
        <w:tc>
          <w:tcPr>
            <w:tcW w:w="1641" w:type="dxa"/>
            <w:tcBorders>
              <w:top w:val="single" w:sz="2" w:space="0" w:color="000000"/>
              <w:left w:val="single" w:sz="2" w:space="0" w:color="000000"/>
              <w:bottom w:val="single" w:sz="2" w:space="0" w:color="000000"/>
              <w:right w:val="nil"/>
            </w:tcBorders>
            <w:vAlign w:val="center"/>
          </w:tcPr>
          <w:p w:rsidR="00C563E1" w:rsidRDefault="00B67E5B" w:rsidP="00563380">
            <w:pPr>
              <w:widowControl w:val="0"/>
              <w:autoSpaceDE w:val="0"/>
              <w:autoSpaceDN w:val="0"/>
              <w:adjustRightInd w:val="0"/>
              <w:jc w:val="center"/>
              <w:rPr>
                <w:szCs w:val="28"/>
              </w:rPr>
            </w:pPr>
            <w:r>
              <w:rPr>
                <w:szCs w:val="28"/>
              </w:rPr>
              <w:t>2019</w:t>
            </w:r>
            <w:r w:rsidR="00C563E1">
              <w:rPr>
                <w:szCs w:val="28"/>
              </w:rPr>
              <w:t xml:space="preserve"> год</w:t>
            </w:r>
          </w:p>
        </w:tc>
        <w:tc>
          <w:tcPr>
            <w:tcW w:w="1361" w:type="dxa"/>
            <w:tcBorders>
              <w:top w:val="single" w:sz="2" w:space="0" w:color="000000"/>
              <w:left w:val="single" w:sz="2" w:space="0" w:color="000000"/>
              <w:bottom w:val="single" w:sz="2" w:space="0" w:color="000000"/>
              <w:right w:val="single" w:sz="2" w:space="0" w:color="000000"/>
            </w:tcBorders>
            <w:vAlign w:val="center"/>
          </w:tcPr>
          <w:p w:rsidR="00C563E1" w:rsidRDefault="00B67E5B" w:rsidP="00563380">
            <w:pPr>
              <w:widowControl w:val="0"/>
              <w:autoSpaceDE w:val="0"/>
              <w:autoSpaceDN w:val="0"/>
              <w:adjustRightInd w:val="0"/>
              <w:jc w:val="center"/>
              <w:rPr>
                <w:szCs w:val="28"/>
              </w:rPr>
            </w:pPr>
            <w:r>
              <w:rPr>
                <w:szCs w:val="28"/>
              </w:rPr>
              <w:t>2020</w:t>
            </w:r>
            <w:r w:rsidR="00C563E1">
              <w:rPr>
                <w:szCs w:val="28"/>
              </w:rPr>
              <w:t xml:space="preserve"> год</w:t>
            </w:r>
          </w:p>
        </w:tc>
      </w:tr>
      <w:tr w:rsidR="00C563E1" w:rsidTr="00563380">
        <w:trPr>
          <w:jc w:val="center"/>
        </w:trPr>
        <w:tc>
          <w:tcPr>
            <w:tcW w:w="2459" w:type="dxa"/>
            <w:tcBorders>
              <w:top w:val="nil"/>
              <w:left w:val="single" w:sz="2" w:space="0" w:color="000000"/>
              <w:bottom w:val="single" w:sz="2" w:space="0" w:color="000000"/>
              <w:right w:val="nil"/>
            </w:tcBorders>
          </w:tcPr>
          <w:p w:rsidR="00C563E1" w:rsidRDefault="00C563E1" w:rsidP="00563380">
            <w:pPr>
              <w:widowControl w:val="0"/>
              <w:autoSpaceDE w:val="0"/>
              <w:autoSpaceDN w:val="0"/>
              <w:adjustRightInd w:val="0"/>
              <w:jc w:val="both"/>
              <w:rPr>
                <w:szCs w:val="28"/>
              </w:rPr>
            </w:pPr>
            <w:r>
              <w:rPr>
                <w:szCs w:val="28"/>
              </w:rPr>
              <w:t>Всего:</w:t>
            </w:r>
          </w:p>
        </w:tc>
        <w:tc>
          <w:tcPr>
            <w:tcW w:w="2319" w:type="dxa"/>
            <w:tcBorders>
              <w:top w:val="nil"/>
              <w:left w:val="single" w:sz="2" w:space="0" w:color="000000"/>
              <w:bottom w:val="single" w:sz="2" w:space="0" w:color="000000"/>
              <w:right w:val="nil"/>
            </w:tcBorders>
          </w:tcPr>
          <w:p w:rsidR="00C563E1" w:rsidRDefault="00A86528" w:rsidP="00563380">
            <w:pPr>
              <w:widowControl w:val="0"/>
              <w:autoSpaceDE w:val="0"/>
              <w:autoSpaceDN w:val="0"/>
              <w:adjustRightInd w:val="0"/>
              <w:jc w:val="center"/>
              <w:rPr>
                <w:szCs w:val="28"/>
              </w:rPr>
            </w:pPr>
            <w:r>
              <w:rPr>
                <w:szCs w:val="28"/>
              </w:rPr>
              <w:t>9,4</w:t>
            </w:r>
          </w:p>
        </w:tc>
        <w:tc>
          <w:tcPr>
            <w:tcW w:w="1359" w:type="dxa"/>
            <w:tcBorders>
              <w:top w:val="nil"/>
              <w:left w:val="single" w:sz="2" w:space="0" w:color="000000"/>
              <w:bottom w:val="single" w:sz="2" w:space="0" w:color="000000"/>
              <w:right w:val="nil"/>
            </w:tcBorders>
          </w:tcPr>
          <w:p w:rsidR="00C563E1" w:rsidRDefault="00A86528" w:rsidP="00563380">
            <w:pPr>
              <w:widowControl w:val="0"/>
              <w:autoSpaceDE w:val="0"/>
              <w:autoSpaceDN w:val="0"/>
              <w:adjustRightInd w:val="0"/>
              <w:jc w:val="center"/>
              <w:rPr>
                <w:szCs w:val="28"/>
              </w:rPr>
            </w:pPr>
            <w:r>
              <w:rPr>
                <w:szCs w:val="28"/>
              </w:rPr>
              <w:t>5,0</w:t>
            </w:r>
          </w:p>
        </w:tc>
        <w:tc>
          <w:tcPr>
            <w:tcW w:w="1641" w:type="dxa"/>
            <w:tcBorders>
              <w:top w:val="nil"/>
              <w:left w:val="single" w:sz="2" w:space="0" w:color="000000"/>
              <w:bottom w:val="single" w:sz="2" w:space="0" w:color="000000"/>
              <w:right w:val="nil"/>
            </w:tcBorders>
          </w:tcPr>
          <w:p w:rsidR="00C563E1" w:rsidRDefault="00A86528" w:rsidP="00563380">
            <w:pPr>
              <w:widowControl w:val="0"/>
              <w:autoSpaceDE w:val="0"/>
              <w:autoSpaceDN w:val="0"/>
              <w:adjustRightInd w:val="0"/>
              <w:jc w:val="center"/>
              <w:rPr>
                <w:szCs w:val="28"/>
              </w:rPr>
            </w:pPr>
            <w:r>
              <w:rPr>
                <w:szCs w:val="28"/>
              </w:rPr>
              <w:t>2,0</w:t>
            </w:r>
          </w:p>
        </w:tc>
        <w:tc>
          <w:tcPr>
            <w:tcW w:w="1361" w:type="dxa"/>
            <w:tcBorders>
              <w:top w:val="nil"/>
              <w:left w:val="single" w:sz="2" w:space="0" w:color="000000"/>
              <w:bottom w:val="single" w:sz="2" w:space="0" w:color="000000"/>
              <w:right w:val="single" w:sz="2" w:space="0" w:color="000000"/>
            </w:tcBorders>
          </w:tcPr>
          <w:p w:rsidR="00C563E1" w:rsidRDefault="00A86528" w:rsidP="00563380">
            <w:pPr>
              <w:widowControl w:val="0"/>
              <w:autoSpaceDN w:val="0"/>
              <w:adjustRightInd w:val="0"/>
              <w:jc w:val="center"/>
              <w:rPr>
                <w:szCs w:val="28"/>
              </w:rPr>
            </w:pPr>
            <w:r>
              <w:rPr>
                <w:szCs w:val="28"/>
              </w:rPr>
              <w:t>2,0</w:t>
            </w:r>
          </w:p>
        </w:tc>
      </w:tr>
    </w:tbl>
    <w:p w:rsidR="00C563E1" w:rsidRDefault="00C563E1" w:rsidP="00C563E1">
      <w:pPr>
        <w:jc w:val="both"/>
        <w:rPr>
          <w:szCs w:val="28"/>
        </w:rPr>
      </w:pPr>
    </w:p>
    <w:p w:rsidR="00C563E1" w:rsidRDefault="00C563E1" w:rsidP="00C563E1">
      <w:pPr>
        <w:widowControl w:val="0"/>
        <w:adjustRightInd w:val="0"/>
        <w:jc w:val="center"/>
        <w:rPr>
          <w:b/>
          <w:szCs w:val="28"/>
        </w:rPr>
      </w:pPr>
      <w:r>
        <w:rPr>
          <w:b/>
          <w:szCs w:val="28"/>
        </w:rPr>
        <w:t>5.</w:t>
      </w:r>
      <w:r w:rsidRPr="00614ACF">
        <w:rPr>
          <w:b/>
          <w:szCs w:val="28"/>
        </w:rPr>
        <w:t>Механизм управления реализацией муниципальной программы</w:t>
      </w:r>
    </w:p>
    <w:p w:rsidR="00C563E1" w:rsidRPr="00614ACF" w:rsidRDefault="00C563E1" w:rsidP="00C563E1">
      <w:pPr>
        <w:widowControl w:val="0"/>
        <w:adjustRightInd w:val="0"/>
        <w:jc w:val="center"/>
        <w:rPr>
          <w:b/>
          <w:szCs w:val="28"/>
        </w:rPr>
      </w:pPr>
    </w:p>
    <w:p w:rsidR="00C563E1" w:rsidRPr="00614ACF" w:rsidRDefault="00C563E1" w:rsidP="00C563E1">
      <w:pPr>
        <w:ind w:firstLine="720"/>
        <w:jc w:val="both"/>
        <w:rPr>
          <w:szCs w:val="28"/>
        </w:rPr>
      </w:pPr>
      <w:r w:rsidRPr="00614ACF">
        <w:rPr>
          <w:szCs w:val="28"/>
        </w:rPr>
        <w:t>Оценку соотношения эффективности реализации</w:t>
      </w:r>
      <w:r w:rsidRPr="00614ACF">
        <w:rPr>
          <w:b/>
          <w:szCs w:val="28"/>
        </w:rPr>
        <w:t xml:space="preserve"> </w:t>
      </w:r>
      <w:r w:rsidRPr="00614ACF">
        <w:rPr>
          <w:szCs w:val="28"/>
        </w:rPr>
        <w:t xml:space="preserve">муниципальной программы с приоритетами, целями и показателями прогноза социально-экономического развития </w:t>
      </w:r>
      <w:r>
        <w:rPr>
          <w:szCs w:val="28"/>
        </w:rPr>
        <w:t>поселения</w:t>
      </w:r>
      <w:r w:rsidRPr="00614ACF">
        <w:rPr>
          <w:szCs w:val="28"/>
        </w:rPr>
        <w:t xml:space="preserve"> и </w:t>
      </w:r>
      <w:proofErr w:type="gramStart"/>
      <w:r w:rsidRPr="00614ACF">
        <w:rPr>
          <w:szCs w:val="28"/>
        </w:rPr>
        <w:t>контроль за</w:t>
      </w:r>
      <w:proofErr w:type="gramEnd"/>
      <w:r w:rsidRPr="00614ACF">
        <w:rPr>
          <w:szCs w:val="28"/>
        </w:rPr>
        <w:t xml:space="preserve"> реализацией программы осуществляет Глав</w:t>
      </w:r>
      <w:r>
        <w:rPr>
          <w:szCs w:val="28"/>
        </w:rPr>
        <w:t xml:space="preserve">а </w:t>
      </w:r>
      <w:r w:rsidR="00B67E5B">
        <w:rPr>
          <w:szCs w:val="28"/>
        </w:rPr>
        <w:t>Промышленного сельсовета</w:t>
      </w:r>
      <w:r>
        <w:rPr>
          <w:szCs w:val="28"/>
        </w:rPr>
        <w:t>, который осуществляет</w:t>
      </w:r>
      <w:r w:rsidRPr="00614ACF">
        <w:rPr>
          <w:szCs w:val="28"/>
        </w:rPr>
        <w:t>:</w:t>
      </w:r>
    </w:p>
    <w:p w:rsidR="00C563E1" w:rsidRPr="00614ACF" w:rsidRDefault="00C563E1" w:rsidP="00C563E1">
      <w:pPr>
        <w:spacing w:line="360" w:lineRule="atLeast"/>
        <w:ind w:firstLine="709"/>
        <w:jc w:val="both"/>
        <w:rPr>
          <w:szCs w:val="28"/>
        </w:rPr>
      </w:pPr>
      <w:r w:rsidRPr="00614ACF">
        <w:rPr>
          <w:szCs w:val="28"/>
        </w:rPr>
        <w:t>координацию выполнения мероприятий муниципальной программы;</w:t>
      </w:r>
    </w:p>
    <w:p w:rsidR="00C563E1" w:rsidRPr="00614ACF" w:rsidRDefault="00C563E1" w:rsidP="00C563E1">
      <w:pPr>
        <w:spacing w:line="360" w:lineRule="atLeast"/>
        <w:ind w:firstLine="709"/>
        <w:jc w:val="both"/>
        <w:rPr>
          <w:szCs w:val="28"/>
        </w:rPr>
      </w:pPr>
      <w:r w:rsidRPr="00614ACF">
        <w:rPr>
          <w:szCs w:val="28"/>
        </w:rPr>
        <w:t>обеспечение эффективности реализации муниципальной программы, целевого использования средств;</w:t>
      </w:r>
    </w:p>
    <w:p w:rsidR="00C563E1" w:rsidRPr="00614ACF" w:rsidRDefault="00C563E1" w:rsidP="00C563E1">
      <w:pPr>
        <w:spacing w:line="360" w:lineRule="atLeast"/>
        <w:ind w:firstLine="709"/>
        <w:jc w:val="both"/>
        <w:rPr>
          <w:szCs w:val="28"/>
        </w:rPr>
      </w:pPr>
      <w:r w:rsidRPr="00614ACF">
        <w:rPr>
          <w:szCs w:val="28"/>
        </w:rPr>
        <w:t xml:space="preserve">непосредственный </w:t>
      </w:r>
      <w:proofErr w:type="gramStart"/>
      <w:r w:rsidRPr="00614ACF">
        <w:rPr>
          <w:szCs w:val="28"/>
        </w:rPr>
        <w:t>контроль за</w:t>
      </w:r>
      <w:proofErr w:type="gramEnd"/>
      <w:r w:rsidRPr="00614ACF">
        <w:rPr>
          <w:szCs w:val="28"/>
        </w:rPr>
        <w:t xml:space="preserve"> ходом реализации мероприятий муниципальной программы;</w:t>
      </w:r>
    </w:p>
    <w:p w:rsidR="00C563E1" w:rsidRPr="00614ACF" w:rsidRDefault="00C563E1" w:rsidP="00C563E1">
      <w:pPr>
        <w:spacing w:line="360" w:lineRule="atLeast"/>
        <w:ind w:firstLine="709"/>
        <w:jc w:val="both"/>
        <w:rPr>
          <w:szCs w:val="28"/>
        </w:rPr>
      </w:pPr>
      <w:r w:rsidRPr="00614ACF">
        <w:rPr>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r>
        <w:rPr>
          <w:szCs w:val="28"/>
        </w:rPr>
        <w:t>.</w:t>
      </w:r>
    </w:p>
    <w:p w:rsidR="00C563E1" w:rsidRDefault="00C563E1" w:rsidP="00C563E1">
      <w:pPr>
        <w:jc w:val="both"/>
        <w:rPr>
          <w:szCs w:val="28"/>
        </w:rPr>
      </w:pPr>
    </w:p>
    <w:p w:rsidR="00C563E1" w:rsidRDefault="00C563E1" w:rsidP="00C563E1">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135553">
        <w:rPr>
          <w:rFonts w:ascii="Times New Roman" w:hAnsi="Times New Roman" w:cs="Times New Roman"/>
          <w:b/>
          <w:sz w:val="28"/>
          <w:szCs w:val="28"/>
        </w:rPr>
        <w:t>Ожидаемые конечные результаты реализации муниципальной программы:</w:t>
      </w:r>
    </w:p>
    <w:p w:rsidR="00C563E1" w:rsidRDefault="00C563E1" w:rsidP="00C563E1">
      <w:pPr>
        <w:pStyle w:val="ConsPlusNormal"/>
        <w:widowControl/>
        <w:ind w:firstLine="708"/>
        <w:jc w:val="both"/>
        <w:rPr>
          <w:rFonts w:ascii="Times New Roman" w:hAnsi="Times New Roman"/>
          <w:sz w:val="28"/>
        </w:rPr>
      </w:pPr>
      <w:r>
        <w:rPr>
          <w:rFonts w:ascii="Times New Roman" w:hAnsi="Times New Roman"/>
          <w:sz w:val="28"/>
        </w:rPr>
        <w:t>В ходе реализации Программы планируется достичь следующих результатов:</w:t>
      </w:r>
    </w:p>
    <w:p w:rsidR="00C563E1" w:rsidRPr="00950F33" w:rsidRDefault="00C563E1" w:rsidP="00C563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у</w:t>
      </w:r>
      <w:r w:rsidRPr="00950F33">
        <w:rPr>
          <w:rFonts w:ascii="Times New Roman" w:hAnsi="Times New Roman" w:cs="Times New Roman"/>
          <w:sz w:val="28"/>
          <w:szCs w:val="28"/>
        </w:rPr>
        <w:t xml:space="preserve">чет топливно-энергетических ресурсов, их экономия, нормирование и </w:t>
      </w:r>
      <w:proofErr w:type="spellStart"/>
      <w:r w:rsidRPr="00950F33">
        <w:rPr>
          <w:rFonts w:ascii="Times New Roman" w:hAnsi="Times New Roman" w:cs="Times New Roman"/>
          <w:sz w:val="28"/>
          <w:szCs w:val="28"/>
        </w:rPr>
        <w:t>лимитирование</w:t>
      </w:r>
      <w:proofErr w:type="spellEnd"/>
      <w:r w:rsidRPr="00950F33">
        <w:rPr>
          <w:rFonts w:ascii="Times New Roman" w:hAnsi="Times New Roman" w:cs="Times New Roman"/>
          <w:sz w:val="28"/>
          <w:szCs w:val="28"/>
        </w:rPr>
        <w:t>,</w:t>
      </w:r>
      <w:r w:rsidRPr="000C5C86">
        <w:rPr>
          <w:rFonts w:ascii="Times New Roman" w:hAnsi="Times New Roman" w:cs="Times New Roman"/>
          <w:sz w:val="28"/>
          <w:szCs w:val="28"/>
        </w:rPr>
        <w:t xml:space="preserve"> </w:t>
      </w:r>
      <w:r w:rsidRPr="00950F33">
        <w:rPr>
          <w:rFonts w:ascii="Times New Roman" w:hAnsi="Times New Roman" w:cs="Times New Roman"/>
          <w:sz w:val="28"/>
          <w:szCs w:val="28"/>
        </w:rPr>
        <w:t>организаци</w:t>
      </w:r>
      <w:r>
        <w:rPr>
          <w:rFonts w:ascii="Times New Roman" w:hAnsi="Times New Roman" w:cs="Times New Roman"/>
          <w:sz w:val="28"/>
          <w:szCs w:val="28"/>
        </w:rPr>
        <w:t>я</w:t>
      </w:r>
      <w:r w:rsidRPr="00950F33">
        <w:rPr>
          <w:rFonts w:ascii="Times New Roman" w:hAnsi="Times New Roman" w:cs="Times New Roman"/>
          <w:sz w:val="28"/>
          <w:szCs w:val="28"/>
        </w:rPr>
        <w:t xml:space="preserve"> энергетических обследований для выявления нерационального использования энергоресурсов</w:t>
      </w:r>
      <w:r>
        <w:rPr>
          <w:rFonts w:ascii="Times New Roman" w:hAnsi="Times New Roman" w:cs="Times New Roman"/>
          <w:sz w:val="28"/>
          <w:szCs w:val="28"/>
        </w:rPr>
        <w:t>,</w:t>
      </w:r>
      <w:r w:rsidRPr="00BE0992">
        <w:rPr>
          <w:rFonts w:ascii="Times New Roman" w:hAnsi="Times New Roman" w:cs="Times New Roman"/>
          <w:sz w:val="28"/>
          <w:szCs w:val="28"/>
        </w:rPr>
        <w:t xml:space="preserve"> </w:t>
      </w:r>
      <w:r w:rsidRPr="00950F33">
        <w:rPr>
          <w:rFonts w:ascii="Times New Roman" w:hAnsi="Times New Roman" w:cs="Times New Roman"/>
          <w:sz w:val="28"/>
          <w:szCs w:val="28"/>
        </w:rPr>
        <w:t>разработк</w:t>
      </w:r>
      <w:r>
        <w:rPr>
          <w:rFonts w:ascii="Times New Roman" w:hAnsi="Times New Roman" w:cs="Times New Roman"/>
          <w:sz w:val="28"/>
          <w:szCs w:val="28"/>
        </w:rPr>
        <w:t>а</w:t>
      </w:r>
      <w:r w:rsidRPr="00950F33">
        <w:rPr>
          <w:rFonts w:ascii="Times New Roman" w:hAnsi="Times New Roman" w:cs="Times New Roman"/>
          <w:sz w:val="28"/>
          <w:szCs w:val="28"/>
        </w:rPr>
        <w:t xml:space="preserve"> и реализаци</w:t>
      </w:r>
      <w:r>
        <w:rPr>
          <w:rFonts w:ascii="Times New Roman" w:hAnsi="Times New Roman" w:cs="Times New Roman"/>
          <w:sz w:val="28"/>
          <w:szCs w:val="28"/>
        </w:rPr>
        <w:t>я</w:t>
      </w:r>
      <w:r w:rsidRPr="00950F33">
        <w:rPr>
          <w:rFonts w:ascii="Times New Roman" w:hAnsi="Times New Roman" w:cs="Times New Roman"/>
          <w:sz w:val="28"/>
          <w:szCs w:val="28"/>
        </w:rPr>
        <w:t xml:space="preserve"> энергосберегающих мероприятий</w:t>
      </w:r>
      <w:r>
        <w:rPr>
          <w:rFonts w:ascii="Times New Roman" w:hAnsi="Times New Roman" w:cs="Times New Roman"/>
          <w:sz w:val="28"/>
          <w:szCs w:val="28"/>
        </w:rPr>
        <w:t>,</w:t>
      </w:r>
      <w:r w:rsidRPr="00950F33">
        <w:rPr>
          <w:rFonts w:ascii="Times New Roman" w:hAnsi="Times New Roman" w:cs="Times New Roman"/>
          <w:sz w:val="28"/>
          <w:szCs w:val="28"/>
        </w:rPr>
        <w:t xml:space="preserve"> оптимизация </w:t>
      </w:r>
      <w:proofErr w:type="spellStart"/>
      <w:r w:rsidRPr="00950F33">
        <w:rPr>
          <w:rFonts w:ascii="Times New Roman" w:hAnsi="Times New Roman" w:cs="Times New Roman"/>
          <w:sz w:val="28"/>
          <w:szCs w:val="28"/>
        </w:rPr>
        <w:t>топливно</w:t>
      </w:r>
      <w:proofErr w:type="spellEnd"/>
      <w:r w:rsidRPr="00950F33">
        <w:rPr>
          <w:rFonts w:ascii="Times New Roman" w:hAnsi="Times New Roman" w:cs="Times New Roman"/>
          <w:sz w:val="28"/>
          <w:szCs w:val="28"/>
        </w:rPr>
        <w:t xml:space="preserve"> - энергетического баланса позволяет снизить удельные показатели расхода энергоносителей,  уменьшить бюджетные затраты на приобретение ТЭР.</w:t>
      </w:r>
    </w:p>
    <w:p w:rsidR="00C563E1" w:rsidRDefault="00C563E1" w:rsidP="00C563E1">
      <w:pPr>
        <w:jc w:val="both"/>
        <w:rPr>
          <w:szCs w:val="28"/>
        </w:rPr>
      </w:pPr>
    </w:p>
    <w:p w:rsidR="00C563E1" w:rsidRDefault="00C563E1" w:rsidP="00C563E1">
      <w:pPr>
        <w:jc w:val="both"/>
        <w:rPr>
          <w:szCs w:val="28"/>
        </w:rPr>
      </w:pPr>
      <w:r>
        <w:rPr>
          <w:szCs w:val="28"/>
        </w:rPr>
        <w:t xml:space="preserve">                </w:t>
      </w: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B67E5B" w:rsidRDefault="00B67E5B" w:rsidP="00C563E1">
      <w:pPr>
        <w:ind w:left="3600"/>
        <w:jc w:val="right"/>
        <w:rPr>
          <w:sz w:val="24"/>
          <w:szCs w:val="24"/>
        </w:rPr>
      </w:pPr>
    </w:p>
    <w:p w:rsidR="00A86528" w:rsidRDefault="00A86528" w:rsidP="00C563E1">
      <w:pPr>
        <w:ind w:left="3600"/>
        <w:jc w:val="right"/>
        <w:rPr>
          <w:sz w:val="24"/>
          <w:szCs w:val="24"/>
        </w:rPr>
      </w:pPr>
    </w:p>
    <w:p w:rsidR="00A86528" w:rsidRDefault="00A86528" w:rsidP="00C563E1">
      <w:pPr>
        <w:ind w:left="3600"/>
        <w:jc w:val="right"/>
        <w:rPr>
          <w:sz w:val="24"/>
          <w:szCs w:val="24"/>
        </w:rPr>
      </w:pPr>
    </w:p>
    <w:p w:rsidR="00A86528" w:rsidRDefault="00A86528" w:rsidP="00C563E1">
      <w:pPr>
        <w:ind w:left="3600"/>
        <w:jc w:val="right"/>
        <w:rPr>
          <w:sz w:val="24"/>
          <w:szCs w:val="24"/>
        </w:rPr>
      </w:pPr>
    </w:p>
    <w:p w:rsidR="00A86528" w:rsidRDefault="00A86528" w:rsidP="00C563E1">
      <w:pPr>
        <w:ind w:left="3600"/>
        <w:jc w:val="right"/>
        <w:rPr>
          <w:sz w:val="24"/>
          <w:szCs w:val="24"/>
        </w:rPr>
      </w:pPr>
    </w:p>
    <w:p w:rsidR="00A86528" w:rsidRDefault="00A86528" w:rsidP="00C563E1">
      <w:pPr>
        <w:ind w:left="3600"/>
        <w:jc w:val="right"/>
        <w:rPr>
          <w:sz w:val="24"/>
          <w:szCs w:val="24"/>
        </w:rPr>
      </w:pPr>
    </w:p>
    <w:p w:rsidR="00A86528" w:rsidRDefault="00A86528" w:rsidP="00C563E1">
      <w:pPr>
        <w:ind w:left="3600"/>
        <w:jc w:val="right"/>
        <w:rPr>
          <w:sz w:val="24"/>
          <w:szCs w:val="24"/>
        </w:rPr>
      </w:pPr>
    </w:p>
    <w:p w:rsidR="00C563E1" w:rsidRDefault="00C563E1" w:rsidP="00C563E1">
      <w:pPr>
        <w:ind w:left="3600"/>
        <w:jc w:val="right"/>
        <w:rPr>
          <w:sz w:val="24"/>
          <w:szCs w:val="24"/>
        </w:rPr>
      </w:pPr>
    </w:p>
    <w:p w:rsidR="00C563E1" w:rsidRDefault="00C563E1" w:rsidP="00C563E1">
      <w:pPr>
        <w:ind w:left="3600"/>
        <w:jc w:val="right"/>
        <w:rPr>
          <w:sz w:val="24"/>
          <w:szCs w:val="24"/>
        </w:rPr>
      </w:pPr>
    </w:p>
    <w:p w:rsidR="00C563E1" w:rsidRPr="00E226F0" w:rsidRDefault="00C563E1" w:rsidP="00C563E1">
      <w:pPr>
        <w:ind w:left="3600"/>
        <w:jc w:val="right"/>
        <w:rPr>
          <w:sz w:val="24"/>
          <w:szCs w:val="24"/>
        </w:rPr>
      </w:pPr>
      <w:r w:rsidRPr="00E226F0">
        <w:rPr>
          <w:sz w:val="24"/>
          <w:szCs w:val="24"/>
        </w:rPr>
        <w:lastRenderedPageBreak/>
        <w:t>Приложение</w:t>
      </w:r>
      <w:r>
        <w:rPr>
          <w:sz w:val="24"/>
          <w:szCs w:val="24"/>
        </w:rPr>
        <w:t xml:space="preserve"> № 1</w:t>
      </w:r>
      <w:r w:rsidRPr="00E226F0">
        <w:rPr>
          <w:sz w:val="24"/>
          <w:szCs w:val="24"/>
        </w:rPr>
        <w:t xml:space="preserve"> к муниципальной программе</w:t>
      </w:r>
    </w:p>
    <w:p w:rsidR="00C563E1" w:rsidRDefault="00C563E1" w:rsidP="00C563E1">
      <w:pPr>
        <w:ind w:right="-1"/>
        <w:jc w:val="right"/>
        <w:rPr>
          <w:sz w:val="24"/>
          <w:szCs w:val="24"/>
        </w:rPr>
      </w:pPr>
      <w:r>
        <w:rPr>
          <w:b/>
          <w:bCs/>
          <w:sz w:val="24"/>
          <w:szCs w:val="24"/>
        </w:rPr>
        <w:t xml:space="preserve">         </w:t>
      </w:r>
      <w:r w:rsidRPr="00D4002D">
        <w:rPr>
          <w:bCs/>
          <w:sz w:val="24"/>
          <w:szCs w:val="24"/>
        </w:rPr>
        <w:t>«</w:t>
      </w:r>
      <w:r w:rsidRPr="00D4002D">
        <w:rPr>
          <w:sz w:val="24"/>
          <w:szCs w:val="24"/>
        </w:rPr>
        <w:t xml:space="preserve">Энергосбережение и повышение энергетической эффективности </w:t>
      </w:r>
    </w:p>
    <w:p w:rsidR="00C563E1" w:rsidRPr="008D55C0" w:rsidRDefault="00C563E1" w:rsidP="00C563E1">
      <w:pPr>
        <w:ind w:right="-1"/>
        <w:jc w:val="right"/>
        <w:rPr>
          <w:rFonts w:ascii="Tahoma" w:hAnsi="Tahoma" w:cs="Tahoma"/>
          <w:color w:val="555555"/>
          <w:sz w:val="18"/>
          <w:szCs w:val="18"/>
        </w:rPr>
      </w:pPr>
      <w:r w:rsidRPr="00D4002D">
        <w:rPr>
          <w:sz w:val="24"/>
          <w:szCs w:val="24"/>
        </w:rPr>
        <w:t xml:space="preserve">в администрации </w:t>
      </w:r>
      <w:r>
        <w:rPr>
          <w:sz w:val="24"/>
          <w:szCs w:val="24"/>
        </w:rPr>
        <w:t>Промышленного сельсовета</w:t>
      </w:r>
      <w:r w:rsidR="00B67E5B">
        <w:rPr>
          <w:sz w:val="24"/>
          <w:szCs w:val="24"/>
        </w:rPr>
        <w:t xml:space="preserve"> на 2018-2020 </w:t>
      </w:r>
      <w:r w:rsidRPr="00707857">
        <w:rPr>
          <w:sz w:val="24"/>
          <w:szCs w:val="24"/>
        </w:rPr>
        <w:t>годы</w:t>
      </w:r>
      <w:r>
        <w:rPr>
          <w:sz w:val="24"/>
          <w:szCs w:val="24"/>
        </w:rPr>
        <w:t>»</w:t>
      </w:r>
    </w:p>
    <w:p w:rsidR="00C563E1" w:rsidRPr="008D55C0" w:rsidRDefault="00C563E1" w:rsidP="00C563E1">
      <w:pPr>
        <w:shd w:val="clear" w:color="auto" w:fill="FFFFFF"/>
        <w:spacing w:line="240" w:lineRule="atLeast"/>
        <w:ind w:left="1358" w:right="1776"/>
        <w:textAlignment w:val="baseline"/>
        <w:rPr>
          <w:rFonts w:ascii="Tahoma" w:hAnsi="Tahoma" w:cs="Tahoma"/>
          <w:color w:val="555555"/>
          <w:sz w:val="18"/>
          <w:szCs w:val="18"/>
        </w:rPr>
      </w:pPr>
      <w:r w:rsidRPr="008D55C0">
        <w:rPr>
          <w:rFonts w:ascii="Tahoma" w:hAnsi="Tahoma" w:cs="Tahoma"/>
          <w:color w:val="555555"/>
          <w:sz w:val="20"/>
          <w:bdr w:val="none" w:sz="0" w:space="0" w:color="auto" w:frame="1"/>
        </w:rPr>
        <w:t> </w:t>
      </w:r>
    </w:p>
    <w:p w:rsidR="00C563E1" w:rsidRPr="008D55C0" w:rsidRDefault="00C563E1" w:rsidP="00C563E1">
      <w:pPr>
        <w:shd w:val="clear" w:color="auto" w:fill="FFFFFF"/>
        <w:spacing w:line="1" w:lineRule="atLeast"/>
        <w:textAlignment w:val="baseline"/>
        <w:rPr>
          <w:rFonts w:ascii="Tahoma" w:hAnsi="Tahoma" w:cs="Tahoma"/>
          <w:color w:val="555555"/>
          <w:sz w:val="18"/>
          <w:szCs w:val="18"/>
        </w:rPr>
      </w:pPr>
      <w:r w:rsidRPr="008D55C0">
        <w:rPr>
          <w:rFonts w:ascii="Tahoma" w:hAnsi="Tahoma" w:cs="Tahoma"/>
          <w:color w:val="555555"/>
          <w:sz w:val="2"/>
          <w:szCs w:val="2"/>
          <w:bdr w:val="none" w:sz="0" w:space="0" w:color="auto" w:frame="1"/>
        </w:rPr>
        <w:t> </w:t>
      </w:r>
    </w:p>
    <w:p w:rsidR="00C563E1" w:rsidRPr="008D55C0" w:rsidRDefault="00C563E1" w:rsidP="00C563E1">
      <w:pPr>
        <w:shd w:val="clear" w:color="auto" w:fill="FFFFFF"/>
        <w:textAlignment w:val="baseline"/>
        <w:rPr>
          <w:rFonts w:ascii="Tahoma" w:hAnsi="Tahoma" w:cs="Tahoma"/>
          <w:color w:val="555555"/>
          <w:sz w:val="18"/>
          <w:szCs w:val="18"/>
        </w:rPr>
      </w:pPr>
      <w:r w:rsidRPr="008D55C0">
        <w:rPr>
          <w:rFonts w:ascii="Tahoma" w:hAnsi="Tahoma" w:cs="Tahoma"/>
          <w:color w:val="555555"/>
          <w:sz w:val="20"/>
        </w:rPr>
        <w:t> </w:t>
      </w:r>
    </w:p>
    <w:p w:rsidR="00C563E1" w:rsidRPr="00E226F0" w:rsidRDefault="00C563E1" w:rsidP="00C563E1">
      <w:pPr>
        <w:ind w:right="-1"/>
        <w:jc w:val="center"/>
        <w:rPr>
          <w:b/>
          <w:bCs/>
          <w:sz w:val="24"/>
          <w:szCs w:val="24"/>
        </w:rPr>
      </w:pPr>
      <w:r w:rsidRPr="008D55C0">
        <w:rPr>
          <w:rFonts w:ascii="Tahoma" w:hAnsi="Tahoma" w:cs="Tahoma"/>
          <w:color w:val="555555"/>
          <w:sz w:val="20"/>
        </w:rPr>
        <w:t> </w:t>
      </w:r>
      <w:r w:rsidRPr="00E226F0">
        <w:rPr>
          <w:b/>
          <w:bCs/>
          <w:sz w:val="24"/>
          <w:szCs w:val="24"/>
        </w:rPr>
        <w:t>ПЕРЕЧЕНЬ</w:t>
      </w:r>
    </w:p>
    <w:p w:rsidR="00C563E1" w:rsidRPr="00131461" w:rsidRDefault="00C563E1" w:rsidP="00C563E1">
      <w:pPr>
        <w:ind w:right="-1"/>
        <w:jc w:val="center"/>
        <w:rPr>
          <w:b/>
          <w:color w:val="000000"/>
          <w:szCs w:val="28"/>
        </w:rPr>
      </w:pPr>
      <w:r w:rsidRPr="00E226F0">
        <w:rPr>
          <w:b/>
          <w:bCs/>
          <w:sz w:val="24"/>
          <w:szCs w:val="24"/>
        </w:rPr>
        <w:t>мероприятий муниципальной программы</w:t>
      </w:r>
      <w:r>
        <w:rPr>
          <w:b/>
          <w:bCs/>
          <w:sz w:val="24"/>
          <w:szCs w:val="24"/>
        </w:rPr>
        <w:t xml:space="preserve"> </w:t>
      </w:r>
      <w:r w:rsidRPr="00707857">
        <w:rPr>
          <w:b/>
          <w:bCs/>
          <w:sz w:val="24"/>
          <w:szCs w:val="24"/>
        </w:rPr>
        <w:t>«</w:t>
      </w:r>
      <w:r w:rsidRPr="00131461">
        <w:rPr>
          <w:b/>
          <w:sz w:val="24"/>
          <w:szCs w:val="24"/>
        </w:rPr>
        <w:t>Энергосбережение и повышение энергетической эффективности</w:t>
      </w:r>
      <w:r>
        <w:rPr>
          <w:b/>
          <w:sz w:val="24"/>
          <w:szCs w:val="24"/>
        </w:rPr>
        <w:t xml:space="preserve"> </w:t>
      </w:r>
      <w:r w:rsidRPr="00131461">
        <w:rPr>
          <w:b/>
          <w:sz w:val="24"/>
          <w:szCs w:val="24"/>
        </w:rPr>
        <w:t xml:space="preserve">в администрации </w:t>
      </w:r>
      <w:r>
        <w:rPr>
          <w:b/>
          <w:sz w:val="24"/>
          <w:szCs w:val="24"/>
        </w:rPr>
        <w:t>Промышленного сельсовета</w:t>
      </w:r>
      <w:r w:rsidR="00B67E5B">
        <w:rPr>
          <w:b/>
          <w:sz w:val="24"/>
          <w:szCs w:val="24"/>
        </w:rPr>
        <w:t xml:space="preserve"> </w:t>
      </w:r>
      <w:r w:rsidRPr="00131461">
        <w:rPr>
          <w:b/>
          <w:sz w:val="24"/>
          <w:szCs w:val="24"/>
        </w:rPr>
        <w:t>на 201</w:t>
      </w:r>
      <w:r w:rsidR="00B67E5B">
        <w:rPr>
          <w:b/>
          <w:sz w:val="24"/>
          <w:szCs w:val="24"/>
        </w:rPr>
        <w:t xml:space="preserve">8-2020 </w:t>
      </w:r>
      <w:r w:rsidRPr="00131461">
        <w:rPr>
          <w:b/>
          <w:sz w:val="24"/>
          <w:szCs w:val="24"/>
        </w:rPr>
        <w:t>годы»</w:t>
      </w:r>
    </w:p>
    <w:tbl>
      <w:tblPr>
        <w:tblpPr w:leftFromText="180" w:rightFromText="180" w:vertAnchor="text" w:horzAnchor="margin" w:tblpXSpec="center" w:tblpY="146"/>
        <w:tblW w:w="10330" w:type="dxa"/>
        <w:tblLayout w:type="fixed"/>
        <w:tblCellMar>
          <w:left w:w="70" w:type="dxa"/>
          <w:right w:w="70" w:type="dxa"/>
        </w:tblCellMar>
        <w:tblLook w:val="0000" w:firstRow="0" w:lastRow="0" w:firstColumn="0" w:lastColumn="0" w:noHBand="0" w:noVBand="0"/>
      </w:tblPr>
      <w:tblGrid>
        <w:gridCol w:w="430"/>
        <w:gridCol w:w="3468"/>
        <w:gridCol w:w="1932"/>
        <w:gridCol w:w="1186"/>
        <w:gridCol w:w="1154"/>
        <w:gridCol w:w="720"/>
        <w:gridCol w:w="720"/>
        <w:gridCol w:w="720"/>
      </w:tblGrid>
      <w:tr w:rsidR="00C563E1" w:rsidRPr="00B67E5B" w:rsidTr="00B67E5B">
        <w:tc>
          <w:tcPr>
            <w:tcW w:w="430" w:type="dxa"/>
            <w:vMerge w:val="restart"/>
            <w:tcBorders>
              <w:top w:val="single" w:sz="2" w:space="0" w:color="000000"/>
              <w:left w:val="single" w:sz="2" w:space="0" w:color="000000"/>
              <w:bottom w:val="single" w:sz="4" w:space="0" w:color="auto"/>
              <w:right w:val="nil"/>
            </w:tcBorders>
            <w:vAlign w:val="center"/>
          </w:tcPr>
          <w:p w:rsidR="00C563E1" w:rsidRPr="00B67E5B" w:rsidRDefault="00C563E1" w:rsidP="00563380">
            <w:pPr>
              <w:widowControl w:val="0"/>
              <w:autoSpaceDE w:val="0"/>
              <w:autoSpaceDN w:val="0"/>
              <w:adjustRightInd w:val="0"/>
              <w:jc w:val="center"/>
              <w:rPr>
                <w:sz w:val="24"/>
                <w:szCs w:val="24"/>
              </w:rPr>
            </w:pPr>
            <w:r w:rsidRPr="00B67E5B">
              <w:rPr>
                <w:sz w:val="24"/>
                <w:szCs w:val="24"/>
              </w:rPr>
              <w:t xml:space="preserve">№ </w:t>
            </w:r>
          </w:p>
          <w:p w:rsidR="00C563E1" w:rsidRPr="00B67E5B" w:rsidRDefault="00C563E1" w:rsidP="00563380">
            <w:pPr>
              <w:widowControl w:val="0"/>
              <w:autoSpaceDE w:val="0"/>
              <w:autoSpaceDN w:val="0"/>
              <w:adjustRightInd w:val="0"/>
              <w:jc w:val="center"/>
              <w:rPr>
                <w:sz w:val="24"/>
                <w:szCs w:val="24"/>
              </w:rPr>
            </w:pPr>
            <w:proofErr w:type="gramStart"/>
            <w:r w:rsidRPr="00B67E5B">
              <w:rPr>
                <w:sz w:val="24"/>
                <w:szCs w:val="24"/>
              </w:rPr>
              <w:t>п</w:t>
            </w:r>
            <w:proofErr w:type="gramEnd"/>
            <w:r w:rsidRPr="00B67E5B">
              <w:rPr>
                <w:sz w:val="24"/>
                <w:szCs w:val="24"/>
              </w:rPr>
              <w:t>/п</w:t>
            </w:r>
          </w:p>
        </w:tc>
        <w:tc>
          <w:tcPr>
            <w:tcW w:w="3468" w:type="dxa"/>
            <w:vMerge w:val="restart"/>
            <w:tcBorders>
              <w:top w:val="single" w:sz="2" w:space="0" w:color="000000"/>
              <w:left w:val="single" w:sz="2" w:space="0" w:color="000000"/>
              <w:bottom w:val="single" w:sz="4" w:space="0" w:color="auto"/>
              <w:right w:val="nil"/>
            </w:tcBorders>
            <w:vAlign w:val="center"/>
          </w:tcPr>
          <w:p w:rsidR="00C563E1" w:rsidRPr="00B67E5B" w:rsidRDefault="00C563E1" w:rsidP="00563380">
            <w:pPr>
              <w:widowControl w:val="0"/>
              <w:autoSpaceDE w:val="0"/>
              <w:autoSpaceDN w:val="0"/>
              <w:adjustRightInd w:val="0"/>
              <w:jc w:val="center"/>
              <w:rPr>
                <w:sz w:val="24"/>
                <w:szCs w:val="24"/>
              </w:rPr>
            </w:pPr>
            <w:r w:rsidRPr="00B67E5B">
              <w:rPr>
                <w:sz w:val="24"/>
                <w:szCs w:val="24"/>
              </w:rPr>
              <w:t>Наименований мероприятий</w:t>
            </w:r>
          </w:p>
        </w:tc>
        <w:tc>
          <w:tcPr>
            <w:tcW w:w="1932" w:type="dxa"/>
            <w:vMerge w:val="restart"/>
            <w:tcBorders>
              <w:top w:val="single" w:sz="2" w:space="0" w:color="000000"/>
              <w:left w:val="single" w:sz="2" w:space="0" w:color="000000"/>
              <w:bottom w:val="single" w:sz="4" w:space="0" w:color="auto"/>
              <w:right w:val="nil"/>
            </w:tcBorders>
            <w:vAlign w:val="center"/>
          </w:tcPr>
          <w:p w:rsidR="00C563E1" w:rsidRPr="00B67E5B" w:rsidRDefault="00C563E1" w:rsidP="00563380">
            <w:pPr>
              <w:widowControl w:val="0"/>
              <w:autoSpaceDE w:val="0"/>
              <w:autoSpaceDN w:val="0"/>
              <w:adjustRightInd w:val="0"/>
              <w:jc w:val="center"/>
              <w:rPr>
                <w:sz w:val="24"/>
                <w:szCs w:val="24"/>
              </w:rPr>
            </w:pPr>
            <w:r w:rsidRPr="00B67E5B">
              <w:rPr>
                <w:sz w:val="24"/>
                <w:szCs w:val="24"/>
              </w:rPr>
              <w:t>Исполнители</w:t>
            </w:r>
          </w:p>
        </w:tc>
        <w:tc>
          <w:tcPr>
            <w:tcW w:w="1186" w:type="dxa"/>
            <w:vMerge w:val="restart"/>
            <w:tcBorders>
              <w:top w:val="single" w:sz="2" w:space="0" w:color="000000"/>
              <w:left w:val="single" w:sz="2" w:space="0" w:color="000000"/>
              <w:bottom w:val="single" w:sz="4" w:space="0" w:color="auto"/>
              <w:right w:val="single" w:sz="4" w:space="0" w:color="auto"/>
            </w:tcBorders>
            <w:vAlign w:val="center"/>
          </w:tcPr>
          <w:p w:rsidR="00C563E1" w:rsidRPr="00B67E5B" w:rsidRDefault="00C563E1" w:rsidP="00563380">
            <w:pPr>
              <w:widowControl w:val="0"/>
              <w:autoSpaceDE w:val="0"/>
              <w:autoSpaceDN w:val="0"/>
              <w:adjustRightInd w:val="0"/>
              <w:jc w:val="center"/>
              <w:rPr>
                <w:sz w:val="24"/>
                <w:szCs w:val="24"/>
              </w:rPr>
            </w:pPr>
            <w:r w:rsidRPr="00B67E5B">
              <w:rPr>
                <w:sz w:val="24"/>
                <w:szCs w:val="24"/>
              </w:rPr>
              <w:t>Срок исполнения</w:t>
            </w:r>
          </w:p>
        </w:tc>
        <w:tc>
          <w:tcPr>
            <w:tcW w:w="3314" w:type="dxa"/>
            <w:gridSpan w:val="4"/>
            <w:tcBorders>
              <w:top w:val="single" w:sz="4" w:space="0" w:color="auto"/>
              <w:left w:val="single" w:sz="4" w:space="0" w:color="auto"/>
              <w:bottom w:val="nil"/>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 xml:space="preserve">Объем финансирования, </w:t>
            </w:r>
          </w:p>
          <w:p w:rsidR="00C563E1" w:rsidRPr="00B67E5B" w:rsidRDefault="00C563E1" w:rsidP="00563380">
            <w:pPr>
              <w:widowControl w:val="0"/>
              <w:autoSpaceDE w:val="0"/>
              <w:autoSpaceDN w:val="0"/>
              <w:adjustRightInd w:val="0"/>
              <w:jc w:val="center"/>
              <w:rPr>
                <w:sz w:val="24"/>
                <w:szCs w:val="24"/>
              </w:rPr>
            </w:pPr>
            <w:r w:rsidRPr="00B67E5B">
              <w:rPr>
                <w:sz w:val="24"/>
                <w:szCs w:val="24"/>
              </w:rPr>
              <w:t>тыс. руб.</w:t>
            </w:r>
          </w:p>
        </w:tc>
      </w:tr>
      <w:tr w:rsidR="00C563E1" w:rsidRPr="00B67E5B" w:rsidTr="00B67E5B">
        <w:tc>
          <w:tcPr>
            <w:tcW w:w="430"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3468"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1932"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1186" w:type="dxa"/>
            <w:vMerge/>
            <w:tcBorders>
              <w:top w:val="single" w:sz="2" w:space="0" w:color="000000"/>
              <w:left w:val="single" w:sz="2" w:space="0" w:color="000000"/>
              <w:bottom w:val="single" w:sz="4" w:space="0" w:color="auto"/>
              <w:right w:val="single" w:sz="4" w:space="0" w:color="auto"/>
            </w:tcBorders>
            <w:vAlign w:val="center"/>
          </w:tcPr>
          <w:p w:rsidR="00C563E1" w:rsidRPr="00B67E5B" w:rsidRDefault="00C563E1" w:rsidP="00563380">
            <w:pPr>
              <w:rPr>
                <w:sz w:val="24"/>
                <w:szCs w:val="24"/>
              </w:rPr>
            </w:pPr>
          </w:p>
        </w:tc>
        <w:tc>
          <w:tcPr>
            <w:tcW w:w="1154" w:type="dxa"/>
            <w:vMerge w:val="restart"/>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Всего</w:t>
            </w:r>
          </w:p>
        </w:tc>
        <w:tc>
          <w:tcPr>
            <w:tcW w:w="2160" w:type="dxa"/>
            <w:gridSpan w:val="3"/>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В том числе</w:t>
            </w:r>
          </w:p>
        </w:tc>
      </w:tr>
      <w:tr w:rsidR="00C563E1" w:rsidRPr="00B67E5B" w:rsidTr="00B67E5B">
        <w:tc>
          <w:tcPr>
            <w:tcW w:w="430"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3468"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1932" w:type="dxa"/>
            <w:vMerge/>
            <w:tcBorders>
              <w:top w:val="single" w:sz="2" w:space="0" w:color="000000"/>
              <w:left w:val="single" w:sz="2" w:space="0" w:color="000000"/>
              <w:bottom w:val="single" w:sz="4" w:space="0" w:color="auto"/>
              <w:right w:val="nil"/>
            </w:tcBorders>
            <w:vAlign w:val="center"/>
          </w:tcPr>
          <w:p w:rsidR="00C563E1" w:rsidRPr="00B67E5B" w:rsidRDefault="00C563E1" w:rsidP="00563380">
            <w:pPr>
              <w:rPr>
                <w:sz w:val="24"/>
                <w:szCs w:val="24"/>
              </w:rPr>
            </w:pPr>
          </w:p>
        </w:tc>
        <w:tc>
          <w:tcPr>
            <w:tcW w:w="1186" w:type="dxa"/>
            <w:vMerge/>
            <w:tcBorders>
              <w:top w:val="single" w:sz="2" w:space="0" w:color="000000"/>
              <w:left w:val="single" w:sz="2" w:space="0" w:color="000000"/>
              <w:bottom w:val="single" w:sz="4" w:space="0" w:color="auto"/>
              <w:right w:val="single" w:sz="4" w:space="0" w:color="auto"/>
            </w:tcBorders>
            <w:vAlign w:val="center"/>
          </w:tcPr>
          <w:p w:rsidR="00C563E1" w:rsidRPr="00B67E5B" w:rsidRDefault="00C563E1" w:rsidP="00563380">
            <w:pPr>
              <w:rPr>
                <w:sz w:val="24"/>
                <w:szCs w:val="24"/>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563E1" w:rsidRPr="00B67E5B" w:rsidRDefault="00C563E1" w:rsidP="00563380">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sz w:val="24"/>
                <w:szCs w:val="24"/>
              </w:rPr>
            </w:pPr>
            <w:r>
              <w:rPr>
                <w:sz w:val="24"/>
                <w:szCs w:val="24"/>
              </w:rPr>
              <w:t>2018</w:t>
            </w:r>
            <w:r w:rsidR="00C563E1" w:rsidRPr="00B67E5B">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sz w:val="24"/>
                <w:szCs w:val="24"/>
              </w:rPr>
            </w:pPr>
            <w:r>
              <w:rPr>
                <w:sz w:val="24"/>
                <w:szCs w:val="24"/>
              </w:rPr>
              <w:t>2019</w:t>
            </w:r>
            <w:r w:rsidR="00C563E1" w:rsidRPr="00B67E5B">
              <w:rPr>
                <w:sz w:val="24"/>
                <w:szCs w:val="24"/>
              </w:rPr>
              <w:t xml:space="preserve"> </w:t>
            </w:r>
          </w:p>
          <w:p w:rsidR="00C563E1" w:rsidRPr="00B67E5B" w:rsidRDefault="00C563E1" w:rsidP="00563380">
            <w:pPr>
              <w:widowControl w:val="0"/>
              <w:autoSpaceDE w:val="0"/>
              <w:autoSpaceDN w:val="0"/>
              <w:adjustRightInd w:val="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sz w:val="24"/>
                <w:szCs w:val="24"/>
              </w:rPr>
            </w:pPr>
            <w:r>
              <w:rPr>
                <w:sz w:val="24"/>
                <w:szCs w:val="24"/>
              </w:rPr>
              <w:t>2020</w:t>
            </w:r>
          </w:p>
        </w:tc>
      </w:tr>
      <w:tr w:rsidR="00C563E1" w:rsidRPr="00B67E5B" w:rsidTr="00B67E5B">
        <w:tc>
          <w:tcPr>
            <w:tcW w:w="430"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1</w:t>
            </w:r>
          </w:p>
        </w:tc>
        <w:tc>
          <w:tcPr>
            <w:tcW w:w="3468"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2</w:t>
            </w:r>
          </w:p>
        </w:tc>
        <w:tc>
          <w:tcPr>
            <w:tcW w:w="1932"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3</w:t>
            </w:r>
          </w:p>
        </w:tc>
        <w:tc>
          <w:tcPr>
            <w:tcW w:w="1186"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4</w:t>
            </w:r>
          </w:p>
        </w:tc>
        <w:tc>
          <w:tcPr>
            <w:tcW w:w="1154"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8</w:t>
            </w:r>
          </w:p>
        </w:tc>
      </w:tr>
      <w:tr w:rsidR="00C563E1" w:rsidRPr="00B67E5B" w:rsidTr="00B67E5B">
        <w:tc>
          <w:tcPr>
            <w:tcW w:w="430" w:type="dxa"/>
            <w:tcBorders>
              <w:top w:val="single" w:sz="4" w:space="0" w:color="auto"/>
              <w:left w:val="single" w:sz="2" w:space="0" w:color="000000"/>
              <w:bottom w:val="single" w:sz="2" w:space="0" w:color="000000"/>
              <w:right w:val="nil"/>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1</w:t>
            </w:r>
          </w:p>
        </w:tc>
        <w:tc>
          <w:tcPr>
            <w:tcW w:w="3468" w:type="dxa"/>
            <w:tcBorders>
              <w:top w:val="single" w:sz="4" w:space="0" w:color="auto"/>
              <w:left w:val="single" w:sz="2" w:space="0" w:color="000000"/>
              <w:bottom w:val="single" w:sz="2" w:space="0" w:color="000000"/>
              <w:right w:val="nil"/>
            </w:tcBorders>
          </w:tcPr>
          <w:p w:rsidR="00C563E1" w:rsidRPr="00B67E5B" w:rsidRDefault="00C563E1" w:rsidP="00563380">
            <w:pPr>
              <w:widowControl w:val="0"/>
              <w:autoSpaceDE w:val="0"/>
              <w:autoSpaceDN w:val="0"/>
              <w:adjustRightInd w:val="0"/>
              <w:rPr>
                <w:sz w:val="24"/>
                <w:szCs w:val="24"/>
              </w:rPr>
            </w:pPr>
            <w:r w:rsidRPr="00B67E5B">
              <w:rPr>
                <w:sz w:val="24"/>
                <w:szCs w:val="24"/>
              </w:rPr>
              <w:t>Проведение энергетического обследования</w:t>
            </w:r>
          </w:p>
        </w:tc>
        <w:tc>
          <w:tcPr>
            <w:tcW w:w="1932" w:type="dxa"/>
            <w:tcBorders>
              <w:top w:val="single" w:sz="4" w:space="0" w:color="auto"/>
              <w:left w:val="single" w:sz="2" w:space="0" w:color="000000"/>
              <w:bottom w:val="single" w:sz="2" w:space="0" w:color="000000"/>
              <w:right w:val="nil"/>
            </w:tcBorders>
          </w:tcPr>
          <w:p w:rsidR="00C563E1" w:rsidRPr="00B67E5B" w:rsidRDefault="00C563E1" w:rsidP="00563380">
            <w:pPr>
              <w:widowControl w:val="0"/>
              <w:autoSpaceDE w:val="0"/>
              <w:autoSpaceDN w:val="0"/>
              <w:adjustRightInd w:val="0"/>
              <w:rPr>
                <w:sz w:val="24"/>
                <w:szCs w:val="24"/>
              </w:rPr>
            </w:pPr>
            <w:r w:rsidRPr="00B67E5B">
              <w:rPr>
                <w:color w:val="000000"/>
                <w:spacing w:val="-10"/>
                <w:sz w:val="24"/>
                <w:szCs w:val="24"/>
              </w:rPr>
              <w:t xml:space="preserve">Администрация </w:t>
            </w:r>
            <w:r w:rsidR="00B67E5B" w:rsidRPr="00B67E5B">
              <w:rPr>
                <w:sz w:val="24"/>
                <w:szCs w:val="24"/>
              </w:rPr>
              <w:t xml:space="preserve"> Промышленного сельсовета</w:t>
            </w:r>
          </w:p>
        </w:tc>
        <w:tc>
          <w:tcPr>
            <w:tcW w:w="1186" w:type="dxa"/>
            <w:tcBorders>
              <w:top w:val="single" w:sz="4" w:space="0" w:color="auto"/>
              <w:left w:val="single" w:sz="2" w:space="0" w:color="000000"/>
              <w:bottom w:val="single" w:sz="2" w:space="0" w:color="000000"/>
              <w:right w:val="single" w:sz="4" w:space="0" w:color="auto"/>
            </w:tcBorders>
          </w:tcPr>
          <w:p w:rsidR="00C563E1" w:rsidRPr="00B67E5B" w:rsidRDefault="00A86528" w:rsidP="00563380">
            <w:pPr>
              <w:widowControl w:val="0"/>
              <w:autoSpaceDE w:val="0"/>
              <w:autoSpaceDN w:val="0"/>
              <w:adjustRightInd w:val="0"/>
              <w:jc w:val="center"/>
              <w:rPr>
                <w:sz w:val="24"/>
                <w:szCs w:val="24"/>
              </w:rPr>
            </w:pPr>
            <w:r>
              <w:rPr>
                <w:sz w:val="24"/>
                <w:szCs w:val="24"/>
              </w:rPr>
              <w:t>1 квартал 2019</w:t>
            </w:r>
          </w:p>
        </w:tc>
        <w:tc>
          <w:tcPr>
            <w:tcW w:w="1154" w:type="dxa"/>
            <w:tcBorders>
              <w:top w:val="single" w:sz="4" w:space="0" w:color="auto"/>
              <w:left w:val="single" w:sz="4" w:space="0" w:color="auto"/>
              <w:bottom w:val="single" w:sz="4" w:space="0" w:color="auto"/>
              <w:right w:val="single" w:sz="4" w:space="0" w:color="auto"/>
            </w:tcBorders>
          </w:tcPr>
          <w:p w:rsidR="00C563E1"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sz w:val="24"/>
                <w:szCs w:val="24"/>
              </w:rPr>
            </w:pPr>
            <w:r w:rsidRPr="00B67E5B">
              <w:rPr>
                <w:sz w:val="24"/>
                <w:szCs w:val="24"/>
              </w:rPr>
              <w:t>-</w:t>
            </w:r>
          </w:p>
        </w:tc>
      </w:tr>
      <w:tr w:rsidR="00B67E5B" w:rsidRPr="00B67E5B" w:rsidTr="00B67E5B">
        <w:tc>
          <w:tcPr>
            <w:tcW w:w="430" w:type="dxa"/>
            <w:tcBorders>
              <w:top w:val="nil"/>
              <w:left w:val="single" w:sz="2" w:space="0" w:color="000000"/>
              <w:bottom w:val="single" w:sz="2" w:space="0" w:color="000000"/>
              <w:right w:val="nil"/>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2</w:t>
            </w:r>
          </w:p>
        </w:tc>
        <w:tc>
          <w:tcPr>
            <w:tcW w:w="3468" w:type="dxa"/>
            <w:tcBorders>
              <w:top w:val="nil"/>
              <w:left w:val="single" w:sz="2" w:space="0" w:color="000000"/>
              <w:bottom w:val="single" w:sz="2" w:space="0" w:color="000000"/>
              <w:right w:val="nil"/>
            </w:tcBorders>
          </w:tcPr>
          <w:p w:rsidR="00B67E5B" w:rsidRPr="00B67E5B" w:rsidRDefault="00B67E5B" w:rsidP="00563380">
            <w:pPr>
              <w:widowControl w:val="0"/>
              <w:autoSpaceDE w:val="0"/>
              <w:autoSpaceDN w:val="0"/>
              <w:adjustRightInd w:val="0"/>
              <w:rPr>
                <w:sz w:val="24"/>
                <w:szCs w:val="24"/>
              </w:rPr>
            </w:pPr>
            <w:r w:rsidRPr="00B67E5B">
              <w:rPr>
                <w:sz w:val="24"/>
                <w:szCs w:val="24"/>
              </w:rPr>
              <w:t>Оформление энергетического паспорта</w:t>
            </w:r>
          </w:p>
        </w:tc>
        <w:tc>
          <w:tcPr>
            <w:tcW w:w="1932" w:type="dxa"/>
            <w:tcBorders>
              <w:top w:val="nil"/>
              <w:left w:val="single" w:sz="2" w:space="0" w:color="000000"/>
              <w:bottom w:val="single" w:sz="2" w:space="0" w:color="000000"/>
              <w:right w:val="nil"/>
            </w:tcBorders>
          </w:tcPr>
          <w:p w:rsidR="00B67E5B" w:rsidRDefault="00B67E5B">
            <w:r w:rsidRPr="00943101">
              <w:rPr>
                <w:color w:val="000000"/>
                <w:spacing w:val="-10"/>
                <w:sz w:val="24"/>
                <w:szCs w:val="24"/>
              </w:rPr>
              <w:t xml:space="preserve">Администрация </w:t>
            </w:r>
            <w:r w:rsidRPr="00943101">
              <w:rPr>
                <w:sz w:val="24"/>
                <w:szCs w:val="24"/>
              </w:rPr>
              <w:t xml:space="preserve"> Промышленного сельсовета</w:t>
            </w:r>
          </w:p>
        </w:tc>
        <w:tc>
          <w:tcPr>
            <w:tcW w:w="1186" w:type="dxa"/>
            <w:tcBorders>
              <w:top w:val="nil"/>
              <w:left w:val="single" w:sz="2" w:space="0" w:color="000000"/>
              <w:bottom w:val="single" w:sz="2" w:space="0" w:color="000000"/>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1 квартал 2019</w:t>
            </w:r>
          </w:p>
        </w:tc>
        <w:tc>
          <w:tcPr>
            <w:tcW w:w="1154" w:type="dxa"/>
            <w:tcBorders>
              <w:top w:val="single" w:sz="4" w:space="0" w:color="auto"/>
              <w:left w:val="single" w:sz="4" w:space="0" w:color="auto"/>
              <w:bottom w:val="single" w:sz="4" w:space="0" w:color="auto"/>
              <w:right w:val="single" w:sz="4" w:space="0" w:color="auto"/>
            </w:tcBorders>
          </w:tcPr>
          <w:p w:rsidR="00B67E5B"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2E7B06" w:rsidP="00563380">
            <w:pPr>
              <w:widowControl w:val="0"/>
              <w:autoSpaceDE w:val="0"/>
              <w:autoSpaceDN w:val="0"/>
              <w:adjustRightInd w:val="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r>
      <w:tr w:rsidR="00B67E5B" w:rsidRPr="00B67E5B" w:rsidTr="00B67E5B">
        <w:tc>
          <w:tcPr>
            <w:tcW w:w="430" w:type="dxa"/>
            <w:tcBorders>
              <w:top w:val="nil"/>
              <w:left w:val="single" w:sz="2" w:space="0" w:color="000000"/>
              <w:bottom w:val="single" w:sz="2" w:space="0" w:color="000000"/>
              <w:right w:val="nil"/>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3</w:t>
            </w:r>
          </w:p>
        </w:tc>
        <w:tc>
          <w:tcPr>
            <w:tcW w:w="3468" w:type="dxa"/>
            <w:tcBorders>
              <w:top w:val="nil"/>
              <w:left w:val="single" w:sz="2" w:space="0" w:color="000000"/>
              <w:bottom w:val="single" w:sz="2" w:space="0" w:color="000000"/>
              <w:right w:val="nil"/>
            </w:tcBorders>
          </w:tcPr>
          <w:p w:rsidR="00B67E5B" w:rsidRPr="00B67E5B" w:rsidRDefault="00B67E5B" w:rsidP="00563380">
            <w:pPr>
              <w:widowControl w:val="0"/>
              <w:autoSpaceDE w:val="0"/>
              <w:autoSpaceDN w:val="0"/>
              <w:adjustRightInd w:val="0"/>
              <w:rPr>
                <w:sz w:val="24"/>
                <w:szCs w:val="24"/>
              </w:rPr>
            </w:pPr>
            <w:r w:rsidRPr="00B67E5B">
              <w:rPr>
                <w:sz w:val="24"/>
                <w:szCs w:val="24"/>
              </w:rPr>
              <w:t>Приобретение энергосберегающих ламп и замена ламп накаливания</w:t>
            </w:r>
          </w:p>
        </w:tc>
        <w:tc>
          <w:tcPr>
            <w:tcW w:w="1932" w:type="dxa"/>
            <w:tcBorders>
              <w:top w:val="nil"/>
              <w:left w:val="single" w:sz="2" w:space="0" w:color="000000"/>
              <w:bottom w:val="single" w:sz="2" w:space="0" w:color="000000"/>
              <w:right w:val="nil"/>
            </w:tcBorders>
          </w:tcPr>
          <w:p w:rsidR="00B67E5B" w:rsidRDefault="00B67E5B">
            <w:r w:rsidRPr="00943101">
              <w:rPr>
                <w:color w:val="000000"/>
                <w:spacing w:val="-10"/>
                <w:sz w:val="24"/>
                <w:szCs w:val="24"/>
              </w:rPr>
              <w:t xml:space="preserve">Администрация </w:t>
            </w:r>
            <w:r w:rsidRPr="00943101">
              <w:rPr>
                <w:sz w:val="24"/>
                <w:szCs w:val="24"/>
              </w:rPr>
              <w:t xml:space="preserve"> Промышленного сельсовета</w:t>
            </w:r>
          </w:p>
        </w:tc>
        <w:tc>
          <w:tcPr>
            <w:tcW w:w="1186" w:type="dxa"/>
            <w:tcBorders>
              <w:top w:val="nil"/>
              <w:left w:val="single" w:sz="2" w:space="0" w:color="000000"/>
              <w:bottom w:val="single" w:sz="2" w:space="0" w:color="000000"/>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В течение всего периода</w:t>
            </w:r>
          </w:p>
        </w:tc>
        <w:tc>
          <w:tcPr>
            <w:tcW w:w="1154"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9,4</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5,4</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2,0</w:t>
            </w:r>
          </w:p>
        </w:tc>
      </w:tr>
      <w:tr w:rsidR="00B67E5B" w:rsidRPr="00B67E5B" w:rsidTr="00B67E5B">
        <w:tc>
          <w:tcPr>
            <w:tcW w:w="430"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4</w:t>
            </w:r>
          </w:p>
        </w:tc>
        <w:tc>
          <w:tcPr>
            <w:tcW w:w="3468" w:type="dxa"/>
            <w:tcBorders>
              <w:top w:val="single" w:sz="4" w:space="0" w:color="auto"/>
              <w:left w:val="single" w:sz="4" w:space="0" w:color="auto"/>
              <w:bottom w:val="single" w:sz="4" w:space="0" w:color="auto"/>
              <w:right w:val="single" w:sz="4" w:space="0" w:color="auto"/>
            </w:tcBorders>
          </w:tcPr>
          <w:p w:rsidR="00B67E5B" w:rsidRPr="00B67E5B" w:rsidRDefault="00B67E5B" w:rsidP="002E7B06">
            <w:pPr>
              <w:widowControl w:val="0"/>
              <w:autoSpaceDE w:val="0"/>
              <w:autoSpaceDN w:val="0"/>
              <w:adjustRightInd w:val="0"/>
              <w:rPr>
                <w:sz w:val="24"/>
                <w:szCs w:val="24"/>
              </w:rPr>
            </w:pPr>
            <w:r w:rsidRPr="00B67E5B">
              <w:rPr>
                <w:spacing w:val="-4"/>
                <w:sz w:val="24"/>
                <w:szCs w:val="24"/>
              </w:rPr>
              <w:t>Размещение социальной рекламы</w:t>
            </w:r>
            <w:r w:rsidRPr="00B67E5B">
              <w:rPr>
                <w:sz w:val="24"/>
                <w:szCs w:val="24"/>
              </w:rPr>
              <w:t xml:space="preserve"> по вопросу энергосбережения</w:t>
            </w:r>
            <w:r w:rsidRPr="00B67E5B">
              <w:rPr>
                <w:spacing w:val="-4"/>
                <w:sz w:val="24"/>
                <w:szCs w:val="24"/>
              </w:rPr>
              <w:t xml:space="preserve">  на информационных стендах </w:t>
            </w:r>
            <w:r w:rsidR="002E7B06">
              <w:rPr>
                <w:spacing w:val="-4"/>
                <w:sz w:val="24"/>
                <w:szCs w:val="24"/>
              </w:rPr>
              <w:t>и на сайте администрации Промышленного сельсовета в сети Интернет</w:t>
            </w:r>
          </w:p>
        </w:tc>
        <w:tc>
          <w:tcPr>
            <w:tcW w:w="1932" w:type="dxa"/>
            <w:tcBorders>
              <w:top w:val="single" w:sz="4" w:space="0" w:color="auto"/>
              <w:left w:val="single" w:sz="4" w:space="0" w:color="auto"/>
              <w:bottom w:val="single" w:sz="4" w:space="0" w:color="auto"/>
              <w:right w:val="single" w:sz="4" w:space="0" w:color="auto"/>
            </w:tcBorders>
          </w:tcPr>
          <w:p w:rsidR="00B67E5B" w:rsidRDefault="00B67E5B">
            <w:r w:rsidRPr="00943101">
              <w:rPr>
                <w:color w:val="000000"/>
                <w:spacing w:val="-10"/>
                <w:sz w:val="24"/>
                <w:szCs w:val="24"/>
              </w:rPr>
              <w:t xml:space="preserve">Администрация </w:t>
            </w:r>
            <w:r w:rsidRPr="00943101">
              <w:rPr>
                <w:sz w:val="24"/>
                <w:szCs w:val="24"/>
              </w:rPr>
              <w:t xml:space="preserve"> Промышленного сельсовета</w:t>
            </w:r>
          </w:p>
        </w:tc>
        <w:tc>
          <w:tcPr>
            <w:tcW w:w="1186"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В течение всего периода</w:t>
            </w:r>
          </w:p>
        </w:tc>
        <w:tc>
          <w:tcPr>
            <w:tcW w:w="1154" w:type="dxa"/>
            <w:tcBorders>
              <w:top w:val="single" w:sz="4" w:space="0" w:color="auto"/>
              <w:left w:val="single" w:sz="4" w:space="0" w:color="auto"/>
              <w:bottom w:val="single" w:sz="4" w:space="0" w:color="auto"/>
              <w:right w:val="single" w:sz="4" w:space="0" w:color="auto"/>
            </w:tcBorders>
          </w:tcPr>
          <w:p w:rsidR="00B67E5B" w:rsidRDefault="00B67E5B" w:rsidP="00563380">
            <w:pPr>
              <w:widowControl w:val="0"/>
              <w:autoSpaceDE w:val="0"/>
              <w:autoSpaceDN w:val="0"/>
              <w:adjustRightInd w:val="0"/>
              <w:jc w:val="center"/>
              <w:rPr>
                <w:sz w:val="24"/>
                <w:szCs w:val="24"/>
              </w:rPr>
            </w:pPr>
            <w:r w:rsidRPr="00B67E5B">
              <w:rPr>
                <w:sz w:val="24"/>
                <w:szCs w:val="24"/>
              </w:rPr>
              <w:t xml:space="preserve">Не требует </w:t>
            </w:r>
            <w:proofErr w:type="spellStart"/>
            <w:r w:rsidRPr="00B67E5B">
              <w:rPr>
                <w:sz w:val="24"/>
                <w:szCs w:val="24"/>
              </w:rPr>
              <w:t>финанси</w:t>
            </w:r>
            <w:proofErr w:type="spellEnd"/>
          </w:p>
          <w:p w:rsidR="00B67E5B" w:rsidRPr="00B67E5B" w:rsidRDefault="00B67E5B" w:rsidP="00563380">
            <w:pPr>
              <w:widowControl w:val="0"/>
              <w:autoSpaceDE w:val="0"/>
              <w:autoSpaceDN w:val="0"/>
              <w:adjustRightInd w:val="0"/>
              <w:jc w:val="center"/>
              <w:rPr>
                <w:sz w:val="24"/>
                <w:szCs w:val="24"/>
              </w:rPr>
            </w:pPr>
            <w:proofErr w:type="spellStart"/>
            <w:r w:rsidRPr="00B67E5B">
              <w:rPr>
                <w:sz w:val="24"/>
                <w:szCs w:val="24"/>
              </w:rPr>
              <w:t>рования</w:t>
            </w:r>
            <w:proofErr w:type="spellEnd"/>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r>
      <w:tr w:rsidR="00B67E5B" w:rsidRPr="00B67E5B" w:rsidTr="00B67E5B">
        <w:tc>
          <w:tcPr>
            <w:tcW w:w="430" w:type="dxa"/>
            <w:tcBorders>
              <w:top w:val="single" w:sz="4" w:space="0" w:color="auto"/>
              <w:left w:val="single" w:sz="4" w:space="0" w:color="auto"/>
              <w:bottom w:val="single" w:sz="4" w:space="0" w:color="auto"/>
              <w:right w:val="single" w:sz="4" w:space="0" w:color="auto"/>
            </w:tcBorders>
          </w:tcPr>
          <w:p w:rsidR="00B67E5B" w:rsidRPr="00B67E5B" w:rsidRDefault="00A86528" w:rsidP="00563380">
            <w:pPr>
              <w:widowControl w:val="0"/>
              <w:autoSpaceDE w:val="0"/>
              <w:autoSpaceDN w:val="0"/>
              <w:adjustRightInd w:val="0"/>
              <w:jc w:val="center"/>
              <w:rPr>
                <w:sz w:val="24"/>
                <w:szCs w:val="24"/>
              </w:rPr>
            </w:pPr>
            <w:r>
              <w:rPr>
                <w:sz w:val="24"/>
                <w:szCs w:val="24"/>
              </w:rPr>
              <w:t>5</w:t>
            </w:r>
          </w:p>
        </w:tc>
        <w:tc>
          <w:tcPr>
            <w:tcW w:w="3468"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rPr>
                <w:sz w:val="24"/>
                <w:szCs w:val="24"/>
              </w:rPr>
            </w:pPr>
            <w:r w:rsidRPr="00B67E5B">
              <w:rPr>
                <w:sz w:val="24"/>
                <w:szCs w:val="24"/>
              </w:rPr>
              <w:t>Постоянный контроль, техни</w:t>
            </w:r>
            <w:r w:rsidRPr="00B67E5B">
              <w:rPr>
                <w:sz w:val="24"/>
                <w:szCs w:val="24"/>
              </w:rPr>
              <w:softHyphen/>
              <w:t>ческий и финансовый учет эффекта от внедрения энерго</w:t>
            </w:r>
            <w:r w:rsidRPr="00B67E5B">
              <w:rPr>
                <w:sz w:val="24"/>
                <w:szCs w:val="24"/>
              </w:rPr>
              <w:softHyphen/>
              <w:t xml:space="preserve">сберегающих мероприятий </w:t>
            </w:r>
          </w:p>
        </w:tc>
        <w:tc>
          <w:tcPr>
            <w:tcW w:w="1932" w:type="dxa"/>
            <w:tcBorders>
              <w:top w:val="single" w:sz="4" w:space="0" w:color="auto"/>
              <w:left w:val="single" w:sz="4" w:space="0" w:color="auto"/>
              <w:bottom w:val="single" w:sz="4" w:space="0" w:color="auto"/>
              <w:right w:val="single" w:sz="4" w:space="0" w:color="auto"/>
            </w:tcBorders>
          </w:tcPr>
          <w:p w:rsidR="00B67E5B" w:rsidRDefault="00B67E5B">
            <w:r w:rsidRPr="00943101">
              <w:rPr>
                <w:color w:val="000000"/>
                <w:spacing w:val="-10"/>
                <w:sz w:val="24"/>
                <w:szCs w:val="24"/>
              </w:rPr>
              <w:t xml:space="preserve">Администрация </w:t>
            </w:r>
            <w:r w:rsidRPr="00943101">
              <w:rPr>
                <w:sz w:val="24"/>
                <w:szCs w:val="24"/>
              </w:rPr>
              <w:t xml:space="preserve"> Промышленного сельсовета</w:t>
            </w:r>
          </w:p>
        </w:tc>
        <w:tc>
          <w:tcPr>
            <w:tcW w:w="1186"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В течение зимнего периода</w:t>
            </w:r>
          </w:p>
        </w:tc>
        <w:tc>
          <w:tcPr>
            <w:tcW w:w="1154" w:type="dxa"/>
            <w:tcBorders>
              <w:top w:val="single" w:sz="4" w:space="0" w:color="auto"/>
              <w:left w:val="single" w:sz="4" w:space="0" w:color="auto"/>
              <w:bottom w:val="single" w:sz="4" w:space="0" w:color="auto"/>
              <w:right w:val="single" w:sz="4" w:space="0" w:color="auto"/>
            </w:tcBorders>
          </w:tcPr>
          <w:p w:rsidR="00B67E5B" w:rsidRDefault="00B67E5B" w:rsidP="00563380">
            <w:pPr>
              <w:widowControl w:val="0"/>
              <w:autoSpaceDE w:val="0"/>
              <w:autoSpaceDN w:val="0"/>
              <w:adjustRightInd w:val="0"/>
              <w:jc w:val="center"/>
              <w:rPr>
                <w:sz w:val="24"/>
                <w:szCs w:val="24"/>
              </w:rPr>
            </w:pPr>
            <w:r w:rsidRPr="00B67E5B">
              <w:rPr>
                <w:sz w:val="24"/>
                <w:szCs w:val="24"/>
              </w:rPr>
              <w:t xml:space="preserve">Не требует </w:t>
            </w:r>
            <w:proofErr w:type="spellStart"/>
            <w:r w:rsidRPr="00B67E5B">
              <w:rPr>
                <w:sz w:val="24"/>
                <w:szCs w:val="24"/>
              </w:rPr>
              <w:t>финанси</w:t>
            </w:r>
            <w:proofErr w:type="spellEnd"/>
          </w:p>
          <w:p w:rsidR="00B67E5B" w:rsidRPr="00B67E5B" w:rsidRDefault="00B67E5B" w:rsidP="00563380">
            <w:pPr>
              <w:widowControl w:val="0"/>
              <w:autoSpaceDE w:val="0"/>
              <w:autoSpaceDN w:val="0"/>
              <w:adjustRightInd w:val="0"/>
              <w:jc w:val="center"/>
              <w:rPr>
                <w:sz w:val="24"/>
                <w:szCs w:val="24"/>
              </w:rPr>
            </w:pPr>
            <w:proofErr w:type="spellStart"/>
            <w:r w:rsidRPr="00B67E5B">
              <w:rPr>
                <w:sz w:val="24"/>
                <w:szCs w:val="24"/>
              </w:rPr>
              <w:t>рования</w:t>
            </w:r>
            <w:proofErr w:type="spellEnd"/>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67E5B" w:rsidRPr="00B67E5B" w:rsidRDefault="00B67E5B" w:rsidP="00563380">
            <w:pPr>
              <w:widowControl w:val="0"/>
              <w:autoSpaceDE w:val="0"/>
              <w:autoSpaceDN w:val="0"/>
              <w:adjustRightInd w:val="0"/>
              <w:jc w:val="center"/>
              <w:rPr>
                <w:sz w:val="24"/>
                <w:szCs w:val="24"/>
              </w:rPr>
            </w:pPr>
            <w:r w:rsidRPr="00B67E5B">
              <w:rPr>
                <w:sz w:val="24"/>
                <w:szCs w:val="24"/>
              </w:rPr>
              <w:t>-</w:t>
            </w:r>
          </w:p>
        </w:tc>
      </w:tr>
      <w:tr w:rsidR="00C563E1" w:rsidRPr="00B67E5B" w:rsidTr="00B67E5B">
        <w:tc>
          <w:tcPr>
            <w:tcW w:w="7016" w:type="dxa"/>
            <w:gridSpan w:val="4"/>
            <w:tcBorders>
              <w:top w:val="single" w:sz="4" w:space="0" w:color="auto"/>
              <w:left w:val="single" w:sz="4" w:space="0" w:color="auto"/>
              <w:bottom w:val="single" w:sz="4" w:space="0" w:color="auto"/>
              <w:right w:val="single" w:sz="4" w:space="0" w:color="auto"/>
            </w:tcBorders>
          </w:tcPr>
          <w:p w:rsidR="00C563E1" w:rsidRPr="00B67E5B" w:rsidRDefault="00C563E1" w:rsidP="00563380">
            <w:pPr>
              <w:widowControl w:val="0"/>
              <w:autoSpaceDE w:val="0"/>
              <w:autoSpaceDN w:val="0"/>
              <w:adjustRightInd w:val="0"/>
              <w:jc w:val="center"/>
              <w:rPr>
                <w:b/>
                <w:bCs/>
                <w:sz w:val="24"/>
                <w:szCs w:val="24"/>
              </w:rPr>
            </w:pPr>
            <w:r w:rsidRPr="00B67E5B">
              <w:rPr>
                <w:b/>
                <w:bCs/>
                <w:sz w:val="24"/>
                <w:szCs w:val="24"/>
              </w:rPr>
              <w:t>ИТОГО</w:t>
            </w:r>
          </w:p>
        </w:tc>
        <w:tc>
          <w:tcPr>
            <w:tcW w:w="1154"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b/>
                <w:bCs/>
                <w:sz w:val="24"/>
                <w:szCs w:val="24"/>
              </w:rPr>
            </w:pPr>
            <w:r>
              <w:rPr>
                <w:b/>
                <w:bCs/>
                <w:sz w:val="24"/>
                <w:szCs w:val="24"/>
              </w:rPr>
              <w:t>9,4</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b/>
                <w:bCs/>
                <w:sz w:val="24"/>
                <w:szCs w:val="24"/>
              </w:rPr>
            </w:pPr>
            <w:r>
              <w:rPr>
                <w:b/>
                <w:bCs/>
                <w:sz w:val="24"/>
                <w:szCs w:val="24"/>
              </w:rPr>
              <w:t>5,4</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b/>
                <w:bCs/>
                <w:sz w:val="24"/>
                <w:szCs w:val="24"/>
              </w:rPr>
            </w:pPr>
            <w:r>
              <w:rPr>
                <w:b/>
                <w:bCs/>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C563E1" w:rsidRPr="00B67E5B" w:rsidRDefault="00A86528" w:rsidP="00563380">
            <w:pPr>
              <w:widowControl w:val="0"/>
              <w:autoSpaceDE w:val="0"/>
              <w:autoSpaceDN w:val="0"/>
              <w:adjustRightInd w:val="0"/>
              <w:jc w:val="center"/>
              <w:rPr>
                <w:b/>
                <w:bCs/>
                <w:sz w:val="24"/>
                <w:szCs w:val="24"/>
              </w:rPr>
            </w:pPr>
            <w:r>
              <w:rPr>
                <w:b/>
                <w:bCs/>
                <w:sz w:val="24"/>
                <w:szCs w:val="24"/>
              </w:rPr>
              <w:t>2,0</w:t>
            </w:r>
          </w:p>
        </w:tc>
      </w:tr>
    </w:tbl>
    <w:p w:rsidR="00C563E1" w:rsidRDefault="00C563E1" w:rsidP="00C563E1">
      <w:pPr>
        <w:shd w:val="clear" w:color="auto" w:fill="FFFFFF"/>
        <w:spacing w:line="322" w:lineRule="exact"/>
        <w:jc w:val="both"/>
        <w:rPr>
          <w:color w:val="000000"/>
          <w:sz w:val="22"/>
          <w:szCs w:val="22"/>
        </w:rPr>
      </w:pPr>
    </w:p>
    <w:p w:rsidR="00C563E1" w:rsidRDefault="00C563E1" w:rsidP="00C563E1">
      <w:pPr>
        <w:shd w:val="clear" w:color="auto" w:fill="FFFFFF"/>
        <w:spacing w:line="322" w:lineRule="exact"/>
        <w:jc w:val="both"/>
        <w:rPr>
          <w:color w:val="000000"/>
          <w:sz w:val="22"/>
          <w:szCs w:val="22"/>
        </w:rPr>
      </w:pPr>
    </w:p>
    <w:p w:rsidR="00C563E1" w:rsidRPr="008D55C0" w:rsidRDefault="00C563E1" w:rsidP="00C563E1">
      <w:pPr>
        <w:shd w:val="clear" w:color="auto" w:fill="FFFFFF"/>
        <w:textAlignment w:val="baseline"/>
        <w:rPr>
          <w:rFonts w:ascii="Tahoma" w:hAnsi="Tahoma" w:cs="Tahoma"/>
          <w:color w:val="555555"/>
          <w:sz w:val="18"/>
          <w:szCs w:val="18"/>
        </w:rPr>
      </w:pPr>
    </w:p>
    <w:p w:rsidR="00C563E1" w:rsidRPr="008D55C0" w:rsidRDefault="00C563E1" w:rsidP="00C563E1">
      <w:pPr>
        <w:shd w:val="clear" w:color="auto" w:fill="FFFFFF"/>
        <w:textAlignment w:val="baseline"/>
        <w:rPr>
          <w:rFonts w:ascii="Tahoma" w:hAnsi="Tahoma" w:cs="Tahoma"/>
          <w:color w:val="555555"/>
          <w:sz w:val="18"/>
          <w:szCs w:val="18"/>
        </w:rPr>
      </w:pPr>
      <w:r w:rsidRPr="008D55C0">
        <w:rPr>
          <w:rFonts w:ascii="Tahoma" w:hAnsi="Tahoma" w:cs="Tahoma"/>
          <w:color w:val="555555"/>
          <w:sz w:val="20"/>
        </w:rPr>
        <w:t> </w:t>
      </w:r>
    </w:p>
    <w:p w:rsidR="00C563E1" w:rsidRPr="008D55C0" w:rsidRDefault="00C563E1" w:rsidP="00C563E1">
      <w:pPr>
        <w:shd w:val="clear" w:color="auto" w:fill="FFFFFF"/>
        <w:ind w:left="336"/>
        <w:textAlignment w:val="baseline"/>
        <w:rPr>
          <w:rFonts w:ascii="Tahoma" w:hAnsi="Tahoma" w:cs="Tahoma"/>
          <w:color w:val="555555"/>
          <w:sz w:val="18"/>
          <w:szCs w:val="18"/>
        </w:rPr>
      </w:pPr>
      <w:r w:rsidRPr="008D55C0">
        <w:rPr>
          <w:rFonts w:ascii="Tahoma" w:hAnsi="Tahoma" w:cs="Tahoma"/>
          <w:color w:val="555555"/>
          <w:sz w:val="20"/>
        </w:rPr>
        <w:t> </w:t>
      </w:r>
    </w:p>
    <w:p w:rsidR="00C563E1" w:rsidRPr="008D55C0" w:rsidRDefault="00C563E1" w:rsidP="00C563E1">
      <w:pPr>
        <w:shd w:val="clear" w:color="auto" w:fill="FFFFFF"/>
        <w:textAlignment w:val="baseline"/>
        <w:rPr>
          <w:rFonts w:ascii="Tahoma" w:hAnsi="Tahoma" w:cs="Tahoma"/>
          <w:color w:val="555555"/>
          <w:sz w:val="18"/>
          <w:szCs w:val="18"/>
        </w:rPr>
      </w:pPr>
      <w:r w:rsidRPr="008D55C0">
        <w:rPr>
          <w:rFonts w:ascii="Tahoma" w:hAnsi="Tahoma" w:cs="Tahoma"/>
          <w:color w:val="555555"/>
          <w:sz w:val="20"/>
        </w:rPr>
        <w:t> </w:t>
      </w:r>
    </w:p>
    <w:p w:rsidR="00C563E1" w:rsidRPr="008D55C0" w:rsidRDefault="00C563E1" w:rsidP="00C563E1">
      <w:pPr>
        <w:shd w:val="clear" w:color="auto" w:fill="FFFFFF"/>
        <w:textAlignment w:val="baseline"/>
        <w:rPr>
          <w:rFonts w:ascii="Tahoma" w:hAnsi="Tahoma" w:cs="Tahoma"/>
          <w:color w:val="555555"/>
          <w:sz w:val="18"/>
          <w:szCs w:val="18"/>
        </w:rPr>
      </w:pPr>
      <w:r w:rsidRPr="008D55C0">
        <w:rPr>
          <w:rFonts w:ascii="Tahoma" w:hAnsi="Tahoma" w:cs="Tahoma"/>
          <w:color w:val="555555"/>
          <w:sz w:val="20"/>
        </w:rPr>
        <w:t> </w:t>
      </w:r>
    </w:p>
    <w:p w:rsidR="00C563E1" w:rsidRPr="008D55C0" w:rsidRDefault="00C563E1" w:rsidP="00C563E1">
      <w:pPr>
        <w:shd w:val="clear" w:color="auto" w:fill="FFFFFF"/>
        <w:textAlignment w:val="baseline"/>
        <w:rPr>
          <w:rFonts w:ascii="Tahoma" w:hAnsi="Tahoma" w:cs="Tahoma"/>
          <w:color w:val="555555"/>
          <w:sz w:val="18"/>
          <w:szCs w:val="18"/>
        </w:rPr>
      </w:pPr>
      <w:r w:rsidRPr="008D55C0">
        <w:rPr>
          <w:rFonts w:ascii="Tahoma" w:hAnsi="Tahoma" w:cs="Tahoma"/>
          <w:color w:val="555555"/>
          <w:sz w:val="20"/>
        </w:rPr>
        <w:t> </w:t>
      </w:r>
    </w:p>
    <w:p w:rsidR="00C563E1" w:rsidRPr="008D55C0" w:rsidRDefault="00C563E1" w:rsidP="00C563E1">
      <w:pPr>
        <w:shd w:val="clear" w:color="auto" w:fill="FFFFFF"/>
        <w:spacing w:after="360"/>
        <w:textAlignment w:val="baseline"/>
        <w:rPr>
          <w:rFonts w:ascii="Tahoma" w:hAnsi="Tahoma" w:cs="Tahoma"/>
          <w:color w:val="555555"/>
          <w:sz w:val="18"/>
          <w:szCs w:val="18"/>
        </w:rPr>
      </w:pPr>
      <w:r w:rsidRPr="008D55C0">
        <w:rPr>
          <w:rFonts w:ascii="Tahoma" w:hAnsi="Tahoma" w:cs="Tahoma"/>
          <w:color w:val="555555"/>
          <w:sz w:val="18"/>
          <w:szCs w:val="18"/>
        </w:rPr>
        <w:t> </w:t>
      </w:r>
    </w:p>
    <w:p w:rsidR="00C563E1" w:rsidRDefault="00C563E1" w:rsidP="00C563E1">
      <w:pPr>
        <w:spacing w:line="360" w:lineRule="exact"/>
        <w:rPr>
          <w:szCs w:val="28"/>
        </w:rPr>
      </w:pPr>
    </w:p>
    <w:p w:rsidR="00F11B2F" w:rsidRPr="00C563E1" w:rsidRDefault="002E3464" w:rsidP="00C563E1">
      <w:pPr>
        <w:tabs>
          <w:tab w:val="left" w:pos="3180"/>
        </w:tabs>
      </w:pPr>
    </w:p>
    <w:sectPr w:rsidR="00F11B2F" w:rsidRPr="00C5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C4"/>
    <w:rsid w:val="0018469A"/>
    <w:rsid w:val="002E29C4"/>
    <w:rsid w:val="002E3464"/>
    <w:rsid w:val="002E7B06"/>
    <w:rsid w:val="004752EA"/>
    <w:rsid w:val="00876267"/>
    <w:rsid w:val="00A86528"/>
    <w:rsid w:val="00B67E5B"/>
    <w:rsid w:val="00C563E1"/>
    <w:rsid w:val="00E2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563E1"/>
    <w:pPr>
      <w:spacing w:before="100" w:beforeAutospacing="1" w:after="100" w:afterAutospacing="1"/>
    </w:pPr>
    <w:rPr>
      <w:sz w:val="24"/>
      <w:szCs w:val="24"/>
    </w:rPr>
  </w:style>
  <w:style w:type="paragraph" w:customStyle="1" w:styleId="ConsPlusNormal">
    <w:name w:val="ConsPlusNormal"/>
    <w:rsid w:val="00C5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0">
    <w:name w:val="p10"/>
    <w:basedOn w:val="a"/>
    <w:rsid w:val="00C563E1"/>
    <w:pPr>
      <w:spacing w:before="100" w:beforeAutospacing="1" w:after="100" w:afterAutospacing="1"/>
    </w:pPr>
    <w:rPr>
      <w:sz w:val="24"/>
      <w:szCs w:val="24"/>
    </w:rPr>
  </w:style>
  <w:style w:type="character" w:customStyle="1" w:styleId="s1">
    <w:name w:val="s1"/>
    <w:rsid w:val="00C563E1"/>
  </w:style>
  <w:style w:type="paragraph" w:customStyle="1" w:styleId="p14">
    <w:name w:val="p14"/>
    <w:basedOn w:val="a"/>
    <w:rsid w:val="00C563E1"/>
    <w:pPr>
      <w:spacing w:before="100" w:beforeAutospacing="1" w:after="100" w:afterAutospacing="1"/>
    </w:pPr>
    <w:rPr>
      <w:sz w:val="24"/>
      <w:szCs w:val="24"/>
    </w:rPr>
  </w:style>
  <w:style w:type="paragraph" w:customStyle="1" w:styleId="p13">
    <w:name w:val="p13"/>
    <w:basedOn w:val="a"/>
    <w:rsid w:val="00C563E1"/>
    <w:pPr>
      <w:spacing w:before="100" w:beforeAutospacing="1" w:after="100" w:afterAutospacing="1"/>
    </w:pPr>
    <w:rPr>
      <w:sz w:val="24"/>
      <w:szCs w:val="24"/>
    </w:rPr>
  </w:style>
  <w:style w:type="paragraph" w:customStyle="1" w:styleId="p8">
    <w:name w:val="p8"/>
    <w:basedOn w:val="a"/>
    <w:rsid w:val="00C563E1"/>
    <w:pPr>
      <w:spacing w:before="100" w:beforeAutospacing="1" w:after="100" w:afterAutospacing="1"/>
    </w:pPr>
    <w:rPr>
      <w:sz w:val="24"/>
      <w:szCs w:val="24"/>
    </w:rPr>
  </w:style>
  <w:style w:type="paragraph" w:customStyle="1" w:styleId="p15">
    <w:name w:val="p15"/>
    <w:basedOn w:val="a"/>
    <w:rsid w:val="00C563E1"/>
    <w:pPr>
      <w:spacing w:before="100" w:beforeAutospacing="1" w:after="100" w:afterAutospacing="1"/>
    </w:pPr>
    <w:rPr>
      <w:sz w:val="24"/>
      <w:szCs w:val="24"/>
    </w:rPr>
  </w:style>
  <w:style w:type="paragraph" w:customStyle="1" w:styleId="p16">
    <w:name w:val="p16"/>
    <w:basedOn w:val="a"/>
    <w:rsid w:val="00C563E1"/>
    <w:pPr>
      <w:spacing w:before="100" w:beforeAutospacing="1" w:after="100" w:afterAutospacing="1"/>
    </w:pPr>
    <w:rPr>
      <w:sz w:val="24"/>
      <w:szCs w:val="24"/>
    </w:rPr>
  </w:style>
  <w:style w:type="paragraph" w:customStyle="1" w:styleId="ConsPlusCell">
    <w:name w:val="ConsPlusCell"/>
    <w:rsid w:val="00C563E1"/>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2E7B06"/>
    <w:rPr>
      <w:rFonts w:ascii="Tahoma" w:hAnsi="Tahoma" w:cs="Tahoma"/>
      <w:sz w:val="16"/>
      <w:szCs w:val="16"/>
    </w:rPr>
  </w:style>
  <w:style w:type="character" w:customStyle="1" w:styleId="a5">
    <w:name w:val="Текст выноски Знак"/>
    <w:basedOn w:val="a0"/>
    <w:link w:val="a4"/>
    <w:uiPriority w:val="99"/>
    <w:semiHidden/>
    <w:rsid w:val="002E7B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563E1"/>
    <w:pPr>
      <w:spacing w:before="100" w:beforeAutospacing="1" w:after="100" w:afterAutospacing="1"/>
    </w:pPr>
    <w:rPr>
      <w:sz w:val="24"/>
      <w:szCs w:val="24"/>
    </w:rPr>
  </w:style>
  <w:style w:type="paragraph" w:customStyle="1" w:styleId="ConsPlusNormal">
    <w:name w:val="ConsPlusNormal"/>
    <w:rsid w:val="00C5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0">
    <w:name w:val="p10"/>
    <w:basedOn w:val="a"/>
    <w:rsid w:val="00C563E1"/>
    <w:pPr>
      <w:spacing w:before="100" w:beforeAutospacing="1" w:after="100" w:afterAutospacing="1"/>
    </w:pPr>
    <w:rPr>
      <w:sz w:val="24"/>
      <w:szCs w:val="24"/>
    </w:rPr>
  </w:style>
  <w:style w:type="character" w:customStyle="1" w:styleId="s1">
    <w:name w:val="s1"/>
    <w:rsid w:val="00C563E1"/>
  </w:style>
  <w:style w:type="paragraph" w:customStyle="1" w:styleId="p14">
    <w:name w:val="p14"/>
    <w:basedOn w:val="a"/>
    <w:rsid w:val="00C563E1"/>
    <w:pPr>
      <w:spacing w:before="100" w:beforeAutospacing="1" w:after="100" w:afterAutospacing="1"/>
    </w:pPr>
    <w:rPr>
      <w:sz w:val="24"/>
      <w:szCs w:val="24"/>
    </w:rPr>
  </w:style>
  <w:style w:type="paragraph" w:customStyle="1" w:styleId="p13">
    <w:name w:val="p13"/>
    <w:basedOn w:val="a"/>
    <w:rsid w:val="00C563E1"/>
    <w:pPr>
      <w:spacing w:before="100" w:beforeAutospacing="1" w:after="100" w:afterAutospacing="1"/>
    </w:pPr>
    <w:rPr>
      <w:sz w:val="24"/>
      <w:szCs w:val="24"/>
    </w:rPr>
  </w:style>
  <w:style w:type="paragraph" w:customStyle="1" w:styleId="p8">
    <w:name w:val="p8"/>
    <w:basedOn w:val="a"/>
    <w:rsid w:val="00C563E1"/>
    <w:pPr>
      <w:spacing w:before="100" w:beforeAutospacing="1" w:after="100" w:afterAutospacing="1"/>
    </w:pPr>
    <w:rPr>
      <w:sz w:val="24"/>
      <w:szCs w:val="24"/>
    </w:rPr>
  </w:style>
  <w:style w:type="paragraph" w:customStyle="1" w:styleId="p15">
    <w:name w:val="p15"/>
    <w:basedOn w:val="a"/>
    <w:rsid w:val="00C563E1"/>
    <w:pPr>
      <w:spacing w:before="100" w:beforeAutospacing="1" w:after="100" w:afterAutospacing="1"/>
    </w:pPr>
    <w:rPr>
      <w:sz w:val="24"/>
      <w:szCs w:val="24"/>
    </w:rPr>
  </w:style>
  <w:style w:type="paragraph" w:customStyle="1" w:styleId="p16">
    <w:name w:val="p16"/>
    <w:basedOn w:val="a"/>
    <w:rsid w:val="00C563E1"/>
    <w:pPr>
      <w:spacing w:before="100" w:beforeAutospacing="1" w:after="100" w:afterAutospacing="1"/>
    </w:pPr>
    <w:rPr>
      <w:sz w:val="24"/>
      <w:szCs w:val="24"/>
    </w:rPr>
  </w:style>
  <w:style w:type="paragraph" w:customStyle="1" w:styleId="ConsPlusCell">
    <w:name w:val="ConsPlusCell"/>
    <w:rsid w:val="00C563E1"/>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2E7B06"/>
    <w:rPr>
      <w:rFonts w:ascii="Tahoma" w:hAnsi="Tahoma" w:cs="Tahoma"/>
      <w:sz w:val="16"/>
      <w:szCs w:val="16"/>
    </w:rPr>
  </w:style>
  <w:style w:type="character" w:customStyle="1" w:styleId="a5">
    <w:name w:val="Текст выноски Знак"/>
    <w:basedOn w:val="a0"/>
    <w:link w:val="a4"/>
    <w:uiPriority w:val="99"/>
    <w:semiHidden/>
    <w:rsid w:val="002E7B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AdmProm1</dc:creator>
  <cp:lastModifiedBy>AdmProm1</cp:lastModifiedBy>
  <cp:revision>4</cp:revision>
  <cp:lastPrinted>2018-02-21T09:05:00Z</cp:lastPrinted>
  <dcterms:created xsi:type="dcterms:W3CDTF">2018-02-20T08:46:00Z</dcterms:created>
  <dcterms:modified xsi:type="dcterms:W3CDTF">2018-02-21T09:11:00Z</dcterms:modified>
</cp:coreProperties>
</file>