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4B" w:rsidRPr="00740F80" w:rsidRDefault="00CB364B" w:rsidP="00CB364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CB364B" w:rsidRPr="00740F80" w:rsidRDefault="00CB364B" w:rsidP="00CB364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CB364B" w:rsidRPr="00740F80" w:rsidRDefault="00CB364B" w:rsidP="00CB364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ИСКИТИМСКОГО РАЙОНА  НОВОСИБИРСКОЙ ОБЛАСТИ</w:t>
      </w:r>
    </w:p>
    <w:p w:rsidR="00CB364B" w:rsidRDefault="00CB364B" w:rsidP="00CB364B">
      <w:pPr>
        <w:rPr>
          <w:b/>
        </w:rPr>
      </w:pPr>
    </w:p>
    <w:p w:rsidR="00CB364B" w:rsidRPr="00711C79" w:rsidRDefault="00CB364B" w:rsidP="00CB364B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proofErr w:type="gramStart"/>
      <w:r w:rsidRPr="00740F80">
        <w:rPr>
          <w:b/>
          <w:sz w:val="40"/>
          <w:szCs w:val="40"/>
        </w:rPr>
        <w:t>П</w:t>
      </w:r>
      <w:proofErr w:type="gramEnd"/>
      <w:r w:rsidRPr="00740F80">
        <w:rPr>
          <w:b/>
          <w:sz w:val="40"/>
          <w:szCs w:val="40"/>
        </w:rPr>
        <w:t xml:space="preserve"> О С Т А Н О В Л Е Н И Е</w:t>
      </w:r>
    </w:p>
    <w:p w:rsidR="00CB364B" w:rsidRDefault="00CB364B" w:rsidP="00CB36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CB364B" w:rsidRPr="00740F80" w:rsidRDefault="009E2DFA" w:rsidP="00CB36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CB364B" w:rsidRPr="00740F80">
        <w:rPr>
          <w:sz w:val="28"/>
          <w:szCs w:val="28"/>
          <w:u w:val="single"/>
        </w:rPr>
        <w:t>.</w:t>
      </w:r>
      <w:r w:rsidR="00CB364B">
        <w:rPr>
          <w:sz w:val="28"/>
          <w:szCs w:val="28"/>
          <w:u w:val="single"/>
        </w:rPr>
        <w:t>12</w:t>
      </w:r>
      <w:r w:rsidR="00CB364B" w:rsidRPr="00740F80">
        <w:rPr>
          <w:sz w:val="28"/>
          <w:szCs w:val="28"/>
          <w:u w:val="single"/>
        </w:rPr>
        <w:t xml:space="preserve">.2018 № </w:t>
      </w:r>
      <w:r w:rsidR="00CB364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8</w:t>
      </w:r>
    </w:p>
    <w:p w:rsidR="00CB364B" w:rsidRPr="00740F80" w:rsidRDefault="00CB364B" w:rsidP="00CB364B">
      <w:pPr>
        <w:jc w:val="center"/>
        <w:rPr>
          <w:sz w:val="28"/>
          <w:szCs w:val="28"/>
        </w:rPr>
      </w:pPr>
      <w:proofErr w:type="spellStart"/>
      <w:r w:rsidRPr="00740F80">
        <w:rPr>
          <w:sz w:val="28"/>
          <w:szCs w:val="28"/>
        </w:rPr>
        <w:t>п</w:t>
      </w:r>
      <w:proofErr w:type="gramStart"/>
      <w:r w:rsidRPr="00740F80">
        <w:rPr>
          <w:sz w:val="28"/>
          <w:szCs w:val="28"/>
        </w:rPr>
        <w:t>.К</w:t>
      </w:r>
      <w:proofErr w:type="gramEnd"/>
      <w:r w:rsidRPr="00740F80">
        <w:rPr>
          <w:sz w:val="28"/>
          <w:szCs w:val="28"/>
        </w:rPr>
        <w:t>ерамкомбинат</w:t>
      </w:r>
      <w:proofErr w:type="spellEnd"/>
    </w:p>
    <w:p w:rsidR="00CB364B" w:rsidRDefault="00CB364B" w:rsidP="00CB364B">
      <w:pPr>
        <w:contextualSpacing/>
        <w:jc w:val="center"/>
        <w:rPr>
          <w:sz w:val="28"/>
          <w:szCs w:val="28"/>
          <w:lang w:eastAsia="en-US"/>
        </w:rPr>
      </w:pPr>
    </w:p>
    <w:p w:rsidR="00CB364B" w:rsidRDefault="00CB364B" w:rsidP="00CB364B">
      <w:pPr>
        <w:contextualSpacing/>
        <w:jc w:val="center"/>
        <w:rPr>
          <w:sz w:val="28"/>
          <w:szCs w:val="28"/>
          <w:lang w:eastAsia="en-US"/>
        </w:rPr>
      </w:pPr>
    </w:p>
    <w:p w:rsidR="00CB364B" w:rsidRPr="00CB364B" w:rsidRDefault="00CB364B" w:rsidP="00CB364B">
      <w:pPr>
        <w:jc w:val="center"/>
      </w:pPr>
      <w:r w:rsidRPr="00CB364B">
        <w:t xml:space="preserve">Об утверждении Положения об основных направлениях инвестиционной </w:t>
      </w:r>
      <w:proofErr w:type="gramStart"/>
      <w:r w:rsidRPr="00CB364B">
        <w:t>политики в области развития автомобильных дорог местного значения Промышленного сельсовета</w:t>
      </w:r>
      <w:proofErr w:type="gramEnd"/>
      <w:r w:rsidRPr="00CB364B">
        <w:t xml:space="preserve"> </w:t>
      </w:r>
      <w:proofErr w:type="spellStart"/>
      <w:r w:rsidRPr="00CB364B">
        <w:t>Искитимского</w:t>
      </w:r>
      <w:proofErr w:type="spellEnd"/>
      <w:r w:rsidRPr="00CB364B">
        <w:t xml:space="preserve"> района Новосибирской области</w:t>
      </w:r>
    </w:p>
    <w:p w:rsidR="00CB364B" w:rsidRPr="001B19AF" w:rsidRDefault="00CB364B" w:rsidP="00CB364B">
      <w:pPr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>
        <w:rPr>
          <w:sz w:val="28"/>
          <w:szCs w:val="28"/>
        </w:rPr>
        <w:t xml:space="preserve">Промышленного сельсовета 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B364B" w:rsidRPr="009A6EDD" w:rsidRDefault="00CB364B" w:rsidP="00CB364B">
      <w:pPr>
        <w:pStyle w:val="msonospacing0"/>
        <w:spacing w:before="0" w:beforeAutospacing="0" w:after="0" w:afterAutospacing="0"/>
        <w:rPr>
          <w:b/>
          <w:sz w:val="28"/>
          <w:szCs w:val="28"/>
        </w:rPr>
      </w:pPr>
      <w:r w:rsidRPr="009A6EDD">
        <w:rPr>
          <w:b/>
          <w:sz w:val="28"/>
          <w:szCs w:val="28"/>
        </w:rPr>
        <w:t>ПОСТАНОВЛЯЕТ:</w:t>
      </w:r>
    </w:p>
    <w:p w:rsidR="00CB364B" w:rsidRPr="00535FAA" w:rsidRDefault="00CB364B" w:rsidP="00CB364B">
      <w:pPr>
        <w:pStyle w:val="msonospacing0"/>
        <w:spacing w:before="0" w:beforeAutospacing="0" w:after="0" w:afterAutospacing="0"/>
        <w:ind w:left="-100" w:firstLine="6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1</w:t>
      </w:r>
      <w:r w:rsidRPr="00535FAA">
        <w:rPr>
          <w:sz w:val="28"/>
          <w:szCs w:val="28"/>
        </w:rPr>
        <w:t xml:space="preserve">. Утвердить прилагаемое Положение об основных направлениях инвестиционной </w:t>
      </w:r>
      <w:proofErr w:type="gramStart"/>
      <w:r w:rsidRPr="00535FAA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Промышленного </w:t>
      </w:r>
      <w:r w:rsidRPr="00535FAA">
        <w:rPr>
          <w:sz w:val="28"/>
          <w:szCs w:val="28"/>
        </w:rPr>
        <w:t>сельсовета</w:t>
      </w:r>
      <w:proofErr w:type="gramEnd"/>
      <w:r w:rsidRPr="00535FA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535FAA">
        <w:rPr>
          <w:sz w:val="28"/>
          <w:szCs w:val="28"/>
        </w:rPr>
        <w:t xml:space="preserve"> района Новосибирской области (Приложение № 1).</w:t>
      </w:r>
    </w:p>
    <w:p w:rsidR="00CB364B" w:rsidRPr="00535FAA" w:rsidRDefault="00CB364B" w:rsidP="00CB364B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2.</w:t>
      </w:r>
      <w:r w:rsidRPr="00535FAA">
        <w:rPr>
          <w:rFonts w:ascii="Times New Roman" w:hAnsi="Times New Roman"/>
          <w:i/>
          <w:sz w:val="28"/>
          <w:szCs w:val="28"/>
        </w:rPr>
        <w:t xml:space="preserve">   </w:t>
      </w:r>
      <w:r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Искитимская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535FAA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Pr="00535FA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CB364B" w:rsidRPr="00535FAA" w:rsidRDefault="00CB364B" w:rsidP="00CB364B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CB364B" w:rsidRPr="00535FAA" w:rsidRDefault="00CB364B" w:rsidP="00CB364B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364B" w:rsidRPr="00535FAA" w:rsidRDefault="00CB364B" w:rsidP="00CB364B">
      <w:pPr>
        <w:rPr>
          <w:sz w:val="28"/>
          <w:szCs w:val="20"/>
        </w:rPr>
      </w:pPr>
    </w:p>
    <w:p w:rsidR="00CB364B" w:rsidRPr="00535FAA" w:rsidRDefault="00CB364B" w:rsidP="00CB364B">
      <w:pPr>
        <w:pStyle w:val="a3"/>
        <w:ind w:firstLine="567"/>
        <w:rPr>
          <w:b w:val="0"/>
          <w:i w:val="0"/>
          <w:szCs w:val="28"/>
        </w:rPr>
      </w:pPr>
    </w:p>
    <w:p w:rsidR="00CB364B" w:rsidRDefault="00CB364B" w:rsidP="00CB364B">
      <w:pPr>
        <w:pStyle w:val="a3"/>
        <w:ind w:firstLine="567"/>
        <w:rPr>
          <w:szCs w:val="28"/>
        </w:rPr>
      </w:pPr>
    </w:p>
    <w:p w:rsidR="00CB364B" w:rsidRDefault="00CB364B" w:rsidP="00CB364B">
      <w:pPr>
        <w:pStyle w:val="a3"/>
        <w:ind w:firstLine="709"/>
        <w:rPr>
          <w:szCs w:val="28"/>
        </w:rPr>
      </w:pPr>
    </w:p>
    <w:p w:rsidR="00CB364B" w:rsidRPr="001B19AF" w:rsidRDefault="00CB364B" w:rsidP="00CB364B">
      <w:pPr>
        <w:pStyle w:val="a3"/>
        <w:ind w:firstLine="709"/>
        <w:rPr>
          <w:szCs w:val="28"/>
        </w:rPr>
      </w:pPr>
    </w:p>
    <w:p w:rsidR="00CB364B" w:rsidRDefault="00CB364B" w:rsidP="00CB3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                  В.А.Антонов                 </w:t>
      </w:r>
    </w:p>
    <w:p w:rsidR="00CB364B" w:rsidRPr="001B19AF" w:rsidRDefault="00CB364B" w:rsidP="00CB364B">
      <w:pPr>
        <w:pStyle w:val="Style5"/>
        <w:widowControl/>
        <w:spacing w:before="187"/>
        <w:ind w:left="5670"/>
        <w:jc w:val="both"/>
        <w:rPr>
          <w:rStyle w:val="FontStyle39"/>
          <w:sz w:val="28"/>
          <w:szCs w:val="28"/>
        </w:rPr>
      </w:pPr>
    </w:p>
    <w:p w:rsidR="00CB364B" w:rsidRPr="001B19AF" w:rsidRDefault="00CB364B" w:rsidP="00CB364B">
      <w:pPr>
        <w:rPr>
          <w:sz w:val="28"/>
          <w:szCs w:val="28"/>
        </w:rPr>
      </w:pPr>
    </w:p>
    <w:p w:rsidR="00CB364B" w:rsidRPr="001B19AF" w:rsidRDefault="00CB364B" w:rsidP="00CB364B">
      <w:pPr>
        <w:rPr>
          <w:sz w:val="28"/>
          <w:szCs w:val="28"/>
        </w:rPr>
      </w:pPr>
    </w:p>
    <w:p w:rsidR="00CB364B" w:rsidRPr="001B19AF" w:rsidRDefault="00CB364B" w:rsidP="00CB364B">
      <w:pPr>
        <w:rPr>
          <w:sz w:val="28"/>
          <w:szCs w:val="28"/>
        </w:rPr>
      </w:pPr>
    </w:p>
    <w:p w:rsidR="00CB364B" w:rsidRPr="001B19AF" w:rsidRDefault="00CB364B" w:rsidP="00CB364B">
      <w:pPr>
        <w:rPr>
          <w:sz w:val="28"/>
          <w:szCs w:val="28"/>
        </w:rPr>
      </w:pPr>
    </w:p>
    <w:p w:rsidR="00CB364B" w:rsidRPr="001B19AF" w:rsidRDefault="00CB364B" w:rsidP="00CB364B">
      <w:pPr>
        <w:rPr>
          <w:sz w:val="28"/>
          <w:szCs w:val="28"/>
        </w:rPr>
      </w:pPr>
    </w:p>
    <w:p w:rsidR="00CB364B" w:rsidRPr="001B19AF" w:rsidRDefault="00CB364B" w:rsidP="00CB364B">
      <w:pPr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                      </w:t>
      </w:r>
    </w:p>
    <w:tbl>
      <w:tblPr>
        <w:tblW w:w="4536" w:type="dxa"/>
        <w:tblInd w:w="5495" w:type="dxa"/>
        <w:tblLook w:val="00A0"/>
      </w:tblPr>
      <w:tblGrid>
        <w:gridCol w:w="4536"/>
      </w:tblGrid>
      <w:tr w:rsidR="00CB364B" w:rsidRPr="001B19AF" w:rsidTr="00BE7921">
        <w:trPr>
          <w:trHeight w:val="1873"/>
        </w:trPr>
        <w:tc>
          <w:tcPr>
            <w:tcW w:w="4536" w:type="dxa"/>
          </w:tcPr>
          <w:p w:rsidR="00CB364B" w:rsidRDefault="00CB364B" w:rsidP="00BE79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ПРИЛОЖЕНИЕ № 1 </w:t>
            </w:r>
          </w:p>
          <w:p w:rsidR="00CB364B" w:rsidRDefault="00CB364B" w:rsidP="00BE79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Pr="001B19A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   Промышленного сельсовета 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 района Новосибирской области </w:t>
            </w:r>
          </w:p>
          <w:p w:rsidR="00CB364B" w:rsidRPr="001B19AF" w:rsidRDefault="009E2DFA" w:rsidP="00BE792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«24</w:t>
            </w:r>
            <w:r w:rsidR="00CB364B">
              <w:rPr>
                <w:sz w:val="28"/>
                <w:szCs w:val="28"/>
              </w:rPr>
              <w:t>» декабря 2018г. №</w:t>
            </w:r>
            <w:r>
              <w:rPr>
                <w:sz w:val="28"/>
                <w:szCs w:val="28"/>
              </w:rPr>
              <w:t xml:space="preserve"> 98</w:t>
            </w:r>
            <w:r w:rsidR="00CB364B">
              <w:rPr>
                <w:sz w:val="28"/>
                <w:szCs w:val="28"/>
              </w:rPr>
              <w:t xml:space="preserve"> </w:t>
            </w:r>
          </w:p>
          <w:p w:rsidR="00CB364B" w:rsidRPr="001B19AF" w:rsidRDefault="00CB364B" w:rsidP="00BE7921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B364B" w:rsidRPr="001B19AF" w:rsidRDefault="00CB364B" w:rsidP="00BE792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CB364B" w:rsidRPr="001B19AF" w:rsidRDefault="00CB364B" w:rsidP="00CB364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Положение 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об основных направлениях инвестиционной политики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в области развития автомобильных дорог местного значения</w:t>
      </w:r>
    </w:p>
    <w:p w:rsidR="00CB364B" w:rsidRDefault="00CB364B" w:rsidP="00CB364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Промышленного сельсовета </w:t>
      </w:r>
      <w:proofErr w:type="spellStart"/>
      <w:r>
        <w:rPr>
          <w:b/>
          <w:sz w:val="28"/>
          <w:szCs w:val="28"/>
        </w:rPr>
        <w:t>Искитимского</w:t>
      </w:r>
      <w:proofErr w:type="spellEnd"/>
      <w:r>
        <w:rPr>
          <w:rStyle w:val="a8"/>
          <w:sz w:val="28"/>
          <w:szCs w:val="28"/>
        </w:rPr>
        <w:t xml:space="preserve"> района </w:t>
      </w:r>
    </w:p>
    <w:p w:rsidR="00CB364B" w:rsidRDefault="00CB364B" w:rsidP="00CB364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Новосибирской области</w:t>
      </w:r>
    </w:p>
    <w:p w:rsidR="00CB364B" w:rsidRDefault="00CB364B" w:rsidP="00CB364B">
      <w:pPr>
        <w:pStyle w:val="msonospacing0"/>
        <w:spacing w:before="0" w:beforeAutospacing="0" w:after="0" w:afterAutospacing="0"/>
        <w:rPr>
          <w:rStyle w:val="a8"/>
          <w:sz w:val="28"/>
          <w:szCs w:val="28"/>
        </w:rPr>
      </w:pPr>
    </w:p>
    <w:p w:rsidR="00CB364B" w:rsidRPr="00E864A3" w:rsidRDefault="00CB364B" w:rsidP="00CB364B">
      <w:pPr>
        <w:pStyle w:val="msonospacing0"/>
        <w:spacing w:before="0" w:beforeAutospacing="0" w:after="0" w:afterAutospacing="0"/>
        <w:rPr>
          <w:b/>
          <w:bCs/>
          <w:sz w:val="28"/>
          <w:szCs w:val="28"/>
        </w:rPr>
      </w:pPr>
    </w:p>
    <w:p w:rsidR="00CB364B" w:rsidRDefault="00CB364B" w:rsidP="00CB364B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>Общие положения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left="1035"/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Промышленного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B19AF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1.2. </w:t>
      </w:r>
      <w:proofErr w:type="gramStart"/>
      <w:r w:rsidRPr="001B19AF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(далее - поселение) </w:t>
      </w:r>
      <w:r w:rsidRPr="001B19AF">
        <w:rPr>
          <w:sz w:val="28"/>
          <w:szCs w:val="28"/>
        </w:rPr>
        <w:t>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</w:t>
      </w:r>
      <w:r>
        <w:rPr>
          <w:sz w:val="28"/>
          <w:szCs w:val="28"/>
        </w:rPr>
        <w:t xml:space="preserve">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B19AF">
        <w:rPr>
          <w:sz w:val="28"/>
          <w:szCs w:val="28"/>
        </w:rPr>
        <w:t>.</w:t>
      </w:r>
      <w:proofErr w:type="gramEnd"/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а) </w:t>
      </w:r>
      <w:r w:rsidRPr="001B19AF">
        <w:rPr>
          <w:rStyle w:val="a5"/>
          <w:sz w:val="28"/>
          <w:szCs w:val="28"/>
        </w:rPr>
        <w:t xml:space="preserve">инвестиционная политика в области развития автомобильных дорог местного значения </w:t>
      </w: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B19AF">
        <w:rPr>
          <w:sz w:val="28"/>
          <w:szCs w:val="28"/>
        </w:rPr>
        <w:t xml:space="preserve"> представляет собой систему мер, осуществляемых </w:t>
      </w:r>
      <w:r>
        <w:rPr>
          <w:sz w:val="28"/>
          <w:szCs w:val="28"/>
        </w:rPr>
        <w:t>поселением</w:t>
      </w:r>
      <w:r w:rsidRPr="001B19AF">
        <w:rPr>
          <w:sz w:val="28"/>
          <w:szCs w:val="28"/>
        </w:rPr>
        <w:t xml:space="preserve">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 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</w:t>
      </w:r>
      <w:r w:rsidRPr="001B19AF">
        <w:rPr>
          <w:rStyle w:val="a5"/>
          <w:sz w:val="28"/>
          <w:szCs w:val="28"/>
        </w:rPr>
        <w:t>сценарные условия развития</w:t>
      </w:r>
      <w:r w:rsidRPr="001B19AF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1B19AF">
        <w:rPr>
          <w:sz w:val="28"/>
          <w:szCs w:val="28"/>
        </w:rPr>
        <w:t>базовых</w:t>
      </w:r>
      <w:proofErr w:type="gramEnd"/>
      <w:r w:rsidRPr="001B19AF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 в) </w:t>
      </w:r>
      <w:r w:rsidRPr="001B19AF">
        <w:rPr>
          <w:rStyle w:val="a5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1B19AF">
        <w:rPr>
          <w:rStyle w:val="a5"/>
          <w:sz w:val="28"/>
          <w:szCs w:val="28"/>
        </w:rPr>
        <w:t>политики</w:t>
      </w:r>
      <w:r w:rsidRPr="001B19AF">
        <w:rPr>
          <w:sz w:val="28"/>
          <w:szCs w:val="28"/>
        </w:rPr>
        <w:t xml:space="preserve">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CB364B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администрация </w:t>
      </w:r>
      <w:r>
        <w:rPr>
          <w:sz w:val="28"/>
          <w:szCs w:val="28"/>
        </w:rPr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1B19AF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CB364B" w:rsidRPr="00512AE7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color w:val="244061"/>
          <w:sz w:val="28"/>
          <w:szCs w:val="28"/>
        </w:rPr>
      </w:pPr>
      <w:r>
        <w:rPr>
          <w:color w:val="244061"/>
          <w:sz w:val="28"/>
          <w:szCs w:val="28"/>
        </w:rPr>
        <w:t>- Совет депутатов Промышленного</w:t>
      </w:r>
      <w:r w:rsidRPr="00512AE7">
        <w:rPr>
          <w:color w:val="244061"/>
          <w:sz w:val="28"/>
          <w:szCs w:val="28"/>
        </w:rPr>
        <w:t xml:space="preserve"> сельсовета </w:t>
      </w:r>
      <w:proofErr w:type="spellStart"/>
      <w:r w:rsidRPr="00512AE7">
        <w:rPr>
          <w:color w:val="244061"/>
          <w:sz w:val="28"/>
          <w:szCs w:val="28"/>
        </w:rPr>
        <w:t>Искитимского</w:t>
      </w:r>
      <w:proofErr w:type="spellEnd"/>
      <w:r w:rsidRPr="00512AE7">
        <w:rPr>
          <w:color w:val="244061"/>
          <w:sz w:val="28"/>
          <w:szCs w:val="28"/>
        </w:rPr>
        <w:t xml:space="preserve"> района Новосибирской области;  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2. Задачи, цели и принципы разработки </w:t>
      </w:r>
      <w:proofErr w:type="gramStart"/>
      <w:r w:rsidRPr="001B19AF">
        <w:rPr>
          <w:rStyle w:val="a8"/>
          <w:sz w:val="28"/>
          <w:szCs w:val="28"/>
        </w:rPr>
        <w:t>основных</w:t>
      </w:r>
      <w:proofErr w:type="gramEnd"/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направлений инвестиционной политики в области развития</w:t>
      </w:r>
    </w:p>
    <w:p w:rsidR="00CB364B" w:rsidRDefault="00CB364B" w:rsidP="00CB364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>автомобильных дорог местного значения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предвидение и выявление проблем, требующих разрешения;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2.3. Разработка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>основывается на следующих принципах: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единство </w:t>
      </w:r>
      <w:proofErr w:type="gramStart"/>
      <w:r w:rsidRPr="001B19AF">
        <w:rPr>
          <w:sz w:val="28"/>
          <w:szCs w:val="28"/>
        </w:rPr>
        <w:t>методических подходов</w:t>
      </w:r>
      <w:proofErr w:type="gramEnd"/>
      <w:r w:rsidRPr="001B19AF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исходя из определенной экономической ситуации на основе сценарных условий);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CB364B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  <w:proofErr w:type="spellStart"/>
      <w:r w:rsidRPr="001B19AF">
        <w:rPr>
          <w:sz w:val="28"/>
          <w:szCs w:val="28"/>
        </w:rPr>
        <w:t>д</w:t>
      </w:r>
      <w:proofErr w:type="spellEnd"/>
      <w:r w:rsidRPr="001B19AF">
        <w:rPr>
          <w:sz w:val="28"/>
          <w:szCs w:val="28"/>
        </w:rPr>
        <w:t>) преемственность и непрерывность.</w:t>
      </w:r>
      <w:r w:rsidRPr="001B19AF">
        <w:rPr>
          <w:rStyle w:val="a8"/>
          <w:sz w:val="28"/>
          <w:szCs w:val="28"/>
        </w:rPr>
        <w:t> 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3. Процедура разработки и принятия </w:t>
      </w:r>
      <w:proofErr w:type="gramStart"/>
      <w:r w:rsidRPr="001B19AF">
        <w:rPr>
          <w:rStyle w:val="a8"/>
          <w:sz w:val="28"/>
          <w:szCs w:val="28"/>
        </w:rPr>
        <w:t>основных</w:t>
      </w:r>
      <w:proofErr w:type="gramEnd"/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направлений инвестиционной политики</w:t>
      </w:r>
    </w:p>
    <w:p w:rsidR="00CB364B" w:rsidRPr="002314C4" w:rsidRDefault="00CB364B" w:rsidP="00CB364B">
      <w:pPr>
        <w:pStyle w:val="msonospacing0"/>
        <w:spacing w:before="0" w:beforeAutospacing="0" w:after="0" w:afterAutospacing="0"/>
        <w:jc w:val="center"/>
        <w:rPr>
          <w:rStyle w:val="a8"/>
          <w:b w:val="0"/>
          <w:bCs w:val="0"/>
          <w:sz w:val="28"/>
          <w:szCs w:val="28"/>
        </w:rPr>
      </w:pPr>
      <w:r w:rsidRPr="001B19AF">
        <w:rPr>
          <w:rStyle w:val="a8"/>
          <w:sz w:val="28"/>
          <w:szCs w:val="28"/>
        </w:rPr>
        <w:t>в области развития автомобильных дорог местного значения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3.1. </w:t>
      </w:r>
      <w:proofErr w:type="gramStart"/>
      <w:r w:rsidRPr="001B19AF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поселения разрабатываются администрацией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ежегодно, в соответствии с настоящим Положением на период не менее трех лет на основании данных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за последний отчетный год, оценки развития дорожного хозяйства </w:t>
      </w:r>
      <w:r>
        <w:rPr>
          <w:sz w:val="28"/>
          <w:szCs w:val="28"/>
        </w:rPr>
        <w:t xml:space="preserve"> поселения</w:t>
      </w:r>
      <w:r w:rsidRPr="001B19AF">
        <w:rPr>
          <w:sz w:val="28"/>
          <w:szCs w:val="28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1B19AF">
        <w:rPr>
          <w:sz w:val="28"/>
          <w:szCs w:val="28"/>
        </w:rPr>
        <w:t xml:space="preserve"> период.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3.3. Этапу прогнозирования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, связанному с расчетом показателей развития дорожного хозяйства, предшествуют: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мониторинг дорожной деятельности в </w:t>
      </w:r>
      <w:r>
        <w:rPr>
          <w:sz w:val="28"/>
          <w:szCs w:val="28"/>
        </w:rPr>
        <w:t>поселении</w:t>
      </w:r>
      <w:r w:rsidRPr="001B19AF">
        <w:rPr>
          <w:sz w:val="28"/>
          <w:szCs w:val="28"/>
        </w:rPr>
        <w:t>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</w:t>
      </w:r>
      <w:r>
        <w:rPr>
          <w:sz w:val="28"/>
          <w:szCs w:val="28"/>
        </w:rPr>
        <w:t>ях</w:t>
      </w:r>
      <w:r w:rsidRPr="001B19AF">
        <w:rPr>
          <w:sz w:val="28"/>
          <w:szCs w:val="28"/>
        </w:rPr>
        <w:t xml:space="preserve"> инвестиционной политики.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Первый блок</w:t>
      </w:r>
      <w:r w:rsidRPr="001B19AF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инвестиционный климат в муниципальном образовании;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показатели формирования инвестиционного потенциала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 дорожному хозяйству;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уровень инвестиционных рисков;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г) факторы внутреннего и внешнего воздействия.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Второй блок</w:t>
      </w:r>
      <w:r w:rsidRPr="001B19AF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формирование инвестиционной программы;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Третий блок</w:t>
      </w:r>
      <w:r w:rsidRPr="001B19AF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B19AF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B19AF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утверждаются</w:t>
      </w:r>
      <w:r>
        <w:rPr>
          <w:sz w:val="28"/>
          <w:szCs w:val="28"/>
        </w:rPr>
        <w:t xml:space="preserve"> администрацией поселения</w:t>
      </w:r>
      <w:r w:rsidRPr="001B19AF">
        <w:rPr>
          <w:sz w:val="28"/>
          <w:szCs w:val="28"/>
        </w:rPr>
        <w:t>.</w:t>
      </w:r>
    </w:p>
    <w:p w:rsidR="00CB364B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B364B" w:rsidRDefault="00CB364B" w:rsidP="00CB364B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4. Полномочия органов местного самоуправления </w:t>
      </w:r>
    </w:p>
    <w:p w:rsidR="00CB364B" w:rsidRDefault="00CB364B" w:rsidP="00CB364B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по разработке основных направлений инвестиционной </w:t>
      </w:r>
      <w:proofErr w:type="gramStart"/>
      <w:r w:rsidRPr="001B19AF">
        <w:rPr>
          <w:rStyle w:val="a8"/>
          <w:sz w:val="28"/>
          <w:szCs w:val="28"/>
        </w:rPr>
        <w:t>политики в области развития автомобильных дорог местного значения</w:t>
      </w:r>
      <w:r w:rsidRPr="001B19AF">
        <w:rPr>
          <w:rStyle w:val="a8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</w:t>
      </w:r>
      <w:proofErr w:type="gramEnd"/>
    </w:p>
    <w:p w:rsidR="00CB364B" w:rsidRPr="001B19AF" w:rsidRDefault="00CB364B" w:rsidP="00CB364B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осуществляет: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мониторинг социально-экономического развития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- анализ </w:t>
      </w:r>
      <w:proofErr w:type="gramStart"/>
      <w:r w:rsidRPr="001B19AF">
        <w:rPr>
          <w:sz w:val="28"/>
          <w:szCs w:val="28"/>
        </w:rPr>
        <w:t xml:space="preserve">состояния сети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выбор базовых показателей сценарных условий и их значений;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корректировку и внесение изменений в прогнозные показатели;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CB364B" w:rsidRPr="00535FAA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4.2. В целях обеспечения администрацией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</w:t>
      </w:r>
      <w:r w:rsidRPr="00535FAA">
        <w:rPr>
          <w:rStyle w:val="a5"/>
          <w:i w:val="0"/>
          <w:sz w:val="28"/>
          <w:szCs w:val="28"/>
        </w:rPr>
        <w:t>участники разработки основных направлений инвестиционной политики</w:t>
      </w:r>
      <w:r w:rsidRPr="00535FAA">
        <w:rPr>
          <w:i/>
          <w:sz w:val="28"/>
          <w:szCs w:val="28"/>
        </w:rPr>
        <w:t>: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CB364B" w:rsidRPr="001B19AF" w:rsidRDefault="00CB364B" w:rsidP="00CB364B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CB364B" w:rsidRPr="001B19AF" w:rsidRDefault="00CB364B" w:rsidP="00CB364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535FAA">
        <w:rPr>
          <w:rStyle w:val="a5"/>
          <w:i w:val="0"/>
          <w:sz w:val="28"/>
          <w:szCs w:val="28"/>
        </w:rPr>
        <w:t>инвестиционной политики</w:t>
      </w:r>
      <w:r>
        <w:rPr>
          <w:sz w:val="28"/>
          <w:szCs w:val="28"/>
        </w:rPr>
        <w:t>.</w:t>
      </w:r>
    </w:p>
    <w:p w:rsidR="00CB364B" w:rsidRPr="001B19AF" w:rsidRDefault="00CB364B" w:rsidP="00CB364B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 </w:t>
      </w:r>
    </w:p>
    <w:p w:rsidR="00CB364B" w:rsidRPr="001B19AF" w:rsidRDefault="00CB364B" w:rsidP="00CB364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364B" w:rsidRPr="001B19AF" w:rsidRDefault="00CB364B" w:rsidP="00CB364B">
      <w:pPr>
        <w:ind w:firstLine="567"/>
        <w:jc w:val="both"/>
        <w:rPr>
          <w:sz w:val="28"/>
          <w:szCs w:val="28"/>
        </w:rPr>
      </w:pPr>
    </w:p>
    <w:p w:rsidR="00C660AD" w:rsidRDefault="009E2DFA"/>
    <w:sectPr w:rsidR="00C660AD" w:rsidSect="00CB36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64B"/>
    <w:rsid w:val="001C65DE"/>
    <w:rsid w:val="004B0FA2"/>
    <w:rsid w:val="00707200"/>
    <w:rsid w:val="0073650E"/>
    <w:rsid w:val="009E2DFA"/>
    <w:rsid w:val="00A170DC"/>
    <w:rsid w:val="00B17CBB"/>
    <w:rsid w:val="00CB364B"/>
    <w:rsid w:val="00EA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64B"/>
    <w:rPr>
      <w:rFonts w:eastAsia="Times New Roman"/>
      <w:b/>
      <w:bCs/>
      <w:i/>
      <w:iCs/>
      <w:sz w:val="28"/>
    </w:rPr>
  </w:style>
  <w:style w:type="character" w:customStyle="1" w:styleId="a4">
    <w:name w:val="Основной текст Знак"/>
    <w:basedOn w:val="a0"/>
    <w:link w:val="a3"/>
    <w:rsid w:val="00CB364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styleId="a5">
    <w:name w:val="Emphasis"/>
    <w:qFormat/>
    <w:rsid w:val="00CB364B"/>
    <w:rPr>
      <w:i/>
      <w:iCs/>
    </w:rPr>
  </w:style>
  <w:style w:type="paragraph" w:styleId="a6">
    <w:name w:val="Normal (Web)"/>
    <w:basedOn w:val="a"/>
    <w:rsid w:val="00CB364B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next w:val="a"/>
    <w:link w:val="ConsPlusNormal0"/>
    <w:rsid w:val="00CB364B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CB364B"/>
    <w:pPr>
      <w:suppressAutoHyphens/>
      <w:spacing w:after="200" w:line="276" w:lineRule="auto"/>
      <w:ind w:left="720"/>
      <w:jc w:val="both"/>
    </w:pPr>
    <w:rPr>
      <w:rFonts w:ascii="Calibri" w:hAnsi="Calibri"/>
      <w:sz w:val="22"/>
      <w:szCs w:val="22"/>
      <w:lang w:eastAsia="ar-SA"/>
    </w:rPr>
  </w:style>
  <w:style w:type="character" w:styleId="a8">
    <w:name w:val="Strong"/>
    <w:qFormat/>
    <w:rsid w:val="00CB364B"/>
    <w:rPr>
      <w:b/>
      <w:bCs/>
    </w:rPr>
  </w:style>
  <w:style w:type="paragraph" w:customStyle="1" w:styleId="Style5">
    <w:name w:val="Style5"/>
    <w:basedOn w:val="a"/>
    <w:uiPriority w:val="99"/>
    <w:rsid w:val="00CB364B"/>
    <w:pPr>
      <w:widowControl w:val="0"/>
      <w:autoSpaceDE w:val="0"/>
      <w:autoSpaceDN w:val="0"/>
      <w:adjustRightInd w:val="0"/>
    </w:pPr>
    <w:rPr>
      <w:rFonts w:ascii="Impact" w:eastAsia="Times New Roman" w:hAnsi="Impact"/>
    </w:rPr>
  </w:style>
  <w:style w:type="character" w:customStyle="1" w:styleId="FontStyle39">
    <w:name w:val="Font Style39"/>
    <w:basedOn w:val="a0"/>
    <w:uiPriority w:val="99"/>
    <w:rsid w:val="00CB364B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B364B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CB36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2018-12-25T01:46:00Z</cp:lastPrinted>
  <dcterms:created xsi:type="dcterms:W3CDTF">2018-12-25T01:33:00Z</dcterms:created>
  <dcterms:modified xsi:type="dcterms:W3CDTF">2018-12-25T01:47:00Z</dcterms:modified>
</cp:coreProperties>
</file>