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0" w:rsidRDefault="00B8772B" w:rsidP="00D93200">
      <w:pPr>
        <w:pStyle w:val="a3"/>
        <w:shd w:val="clear" w:color="auto" w:fill="FFFFFF"/>
        <w:ind w:right="135"/>
        <w:jc w:val="center"/>
        <w:rPr>
          <w:rFonts w:ascii="Verdana" w:hAnsi="Verdana"/>
          <w:color w:val="000000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Информация по пожарной безопасности</w:t>
      </w:r>
    </w:p>
    <w:p w:rsidR="00D93200" w:rsidRDefault="00D93200" w:rsidP="00D93200">
      <w:pPr>
        <w:pStyle w:val="a3"/>
        <w:shd w:val="clear" w:color="auto" w:fill="FFFFFF"/>
        <w:ind w:right="135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D93200" w:rsidRDefault="00D93200" w:rsidP="00B8772B">
      <w:pPr>
        <w:pStyle w:val="a3"/>
        <w:shd w:val="clear" w:color="auto" w:fill="FFFFFF"/>
        <w:ind w:right="135" w:firstLine="720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Весной и летом резко увеличивается риск возникновения возгораний. Чаще всего пожары случаются из-за оставленных без присмотра костров, брошенных окурков и спичек, искр из глушителей транспортных средств, выжигания травы, оставленных осколков стекла, что срабатывают как линзы. Гораздо реже их причиной являются грозовые разряды и самовозгорания.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В опасный период запрещается</w:t>
      </w:r>
      <w:r>
        <w:rPr>
          <w:color w:val="000000"/>
          <w:sz w:val="28"/>
          <w:szCs w:val="28"/>
        </w:rPr>
        <w:t>: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  <w:sz w:val="28"/>
          <w:szCs w:val="28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  <w:sz w:val="28"/>
          <w:szCs w:val="28"/>
        </w:rPr>
        <w:t>- не пользуйтесь мангалами и другими приспособлениями для приготовления пищи;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  <w:sz w:val="28"/>
          <w:szCs w:val="28"/>
        </w:rPr>
        <w:t>- не оставляйте промасленный или пропитанный бензином, керосином и иными горючими веществами обтирочный материал;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  <w:sz w:val="28"/>
          <w:szCs w:val="28"/>
        </w:rPr>
        <w:t>- не пользуйтесь пиротехническими изделиями;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  <w:sz w:val="28"/>
          <w:szCs w:val="28"/>
        </w:rPr>
        <w:t>- строго пресекайте шалость детей с огнем.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i/>
          <w:iCs/>
          <w:color w:val="000000"/>
          <w:sz w:val="28"/>
          <w:szCs w:val="28"/>
        </w:rPr>
        <w:t>- разводить костры в ветряную погоду;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  <w:u w:val="single"/>
        </w:rPr>
        <w:t>Меры по предотвращению возгораний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Держите рядом с открытым пламенем средства пожаротушения: емкость с водой, заправленный огнетушитель, ящик с песком.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Следите за исправностью электроприборов, транспортных средств, электросетей. Своевременно устраняйте неполадки. В работе с электричеством придерживайтесь противопожарных правил.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Перед пикником выберете человека, ответственного за противопожарную безопасность. Он обязан обеспечить наличие средств пожаротушения, следить за соблюдением правил.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Держите подходы и проезды к жилым и промышленным зданиям, местам отдыха, источникам воды, открытым лестницам свободными для специальной техники.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Тщательно подготавливайте место под разведение костра. Рекомендуется на выбранном месте удалить всю растительность, а также выкопать по периметру траншею.</w:t>
      </w:r>
    </w:p>
    <w:p w:rsidR="00D93200" w:rsidRDefault="00D93200" w:rsidP="00D93200">
      <w:pPr>
        <w:pStyle w:val="a3"/>
        <w:shd w:val="clear" w:color="auto" w:fill="FFFFFF"/>
        <w:ind w:right="135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Расскажите детям о правилах поведения со спичками. Научите разжигать костры. Сделайте всё, чтобы у ребенка не было соблазна проводить эксперименты с огнем самостоятельно.</w:t>
      </w:r>
    </w:p>
    <w:p w:rsidR="007851F2" w:rsidRDefault="007851F2">
      <w:bookmarkStart w:id="0" w:name="_GoBack"/>
      <w:bookmarkEnd w:id="0"/>
    </w:p>
    <w:sectPr w:rsidR="007851F2" w:rsidSect="00B8772B">
      <w:pgSz w:w="11906" w:h="16838"/>
      <w:pgMar w:top="28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200"/>
    <w:rsid w:val="007851F2"/>
    <w:rsid w:val="008409D7"/>
    <w:rsid w:val="00B8772B"/>
    <w:rsid w:val="00D9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Д. Довгаль</dc:creator>
  <cp:lastModifiedBy>Пользователь</cp:lastModifiedBy>
  <cp:revision>2</cp:revision>
  <dcterms:created xsi:type="dcterms:W3CDTF">2021-06-15T03:03:00Z</dcterms:created>
  <dcterms:modified xsi:type="dcterms:W3CDTF">2021-06-15T03:03:00Z</dcterms:modified>
</cp:coreProperties>
</file>