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B5" w:rsidRPr="00B033B5" w:rsidRDefault="004420D1" w:rsidP="00B033B5">
      <w:r w:rsidRPr="004420D1">
        <w:rPr>
          <w:noProof/>
          <w:color w:val="9EB060" w:themeColor="text2" w:themeTint="99"/>
          <w:kern w:val="0"/>
          <w:sz w:val="24"/>
          <w:szCs w:val="24"/>
        </w:rPr>
        <w:pict>
          <v:group id="Группа 1" o:spid="_x0000_s1026" style="position:absolute;margin-left:-82.6pt;margin-top:-59.05pt;width:619.5pt;height:194.3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">
            <v:rect id="Rectangle 3" o:spid="_x0000_s1027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<v:stroke joinstyle="round"/>
              <o:lock v:ext="edit" shapetype="t"/>
              <v:textbox inset="2.88pt,2.88pt,2.88pt,2.88pt"/>
            </v:rect>
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Rectangle 5" o:spid="_x0000_s1029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<v:stroke joinstyle="round"/>
                <o:lock v:ext="edit" shapetype="t"/>
                <v:textbox inset="2.88pt,2.88pt,2.88pt,2.88pt"/>
              </v:rect>
              <v:rect id="Rectangle 6" o:spid="_x0000_s1030" style="position:absolute;left:11389;top:10745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7" o:spid="_x0000_s1031" style="position:absolute;left:11053;top:10745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8" o:spid="_x0000_s1032" style="position:absolute;left:11389;top:10560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9" o:spid="_x0000_s1033" style="position:absolute;left:11053;top:10560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0" o:spid="_x0000_s1034" style="position:absolute;left:11053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1" o:spid="_x0000_s1035" style="position:absolute;left:11053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2" o:spid="_x0000_s1036" style="position:absolute;left:11716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3" o:spid="_x0000_s1037" style="position:absolute;left:11716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1076;top:10588;width:640;height: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4" inset="2.85pt,2.85pt,2.85pt,2.85pt">
                <w:txbxContent>
                  <w:p w:rsidR="004C3D61" w:rsidRPr="00B9415D" w:rsidRDefault="004C3D61" w:rsidP="00B033B5">
                    <w:pPr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</w:pPr>
                    <w:r w:rsidRPr="00B9415D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  <w:t>ВЕСТНИК ПРОМЫШЛЕННОГО СЕЛЬСОВЕТА</w:t>
                    </w:r>
                  </w:p>
                  <w:p w:rsidR="004C3D61" w:rsidRPr="007002A9" w:rsidRDefault="004C3D61" w:rsidP="007002A9">
                    <w:pPr>
                      <w:widowControl w:val="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№  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5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 от 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24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.0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3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.202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2</w:t>
                    </w:r>
                  </w:p>
                  <w:p w:rsidR="004C3D61" w:rsidRDefault="004C3D61"/>
                </w:txbxContent>
              </v:textbox>
            </v:shape>
            <v:shape id="Text Box 15" o:spid="_x0000_s1039" type="#_x0000_t202" style="position:absolute;left:11539;top:10695;width:155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5" inset="2.85pt,2.85pt,2.85pt,2.85pt">
                <w:txbxContent>
                  <w:p w:rsidR="004C3D61" w:rsidRPr="005041CF" w:rsidRDefault="004C3D61" w:rsidP="00B033B5">
                    <w:pPr>
                      <w:widowControl w:val="0"/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w:pPr>
                    <w:r w:rsidRPr="005041CF"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  Основан 13 июля 2021 г.</w:t>
                    </w:r>
                  </w:p>
                </w:txbxContent>
              </v:textbox>
            </v:shape>
            <v:shape id="Text Box 16" o:spid="_x0000_s1040" type="#_x0000_t202" style="position:absolute;left:11539;top:10720;width:15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6" inset="2.85pt,2.85pt,2.85pt,2.85pt">
                <w:txbxContent>
                  <w:p w:rsidR="004C3D61" w:rsidRDefault="004C3D61" w:rsidP="00B033B5"/>
                </w:txbxContent>
              </v:textbox>
            </v:shape>
            <v:line id="Line 17" o:spid="_x0000_s1041" style="position:absolute;visibility:visibl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<v:shadow color="#ccc"/>
            </v:line>
            <v:shape id="Text Box 18" o:spid="_x0000_s1042" type="#_x0000_t202" style="position:absolute;left:11098;top:10695;width:435;height: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8" inset="2.85pt,2.85pt,2.85pt,2.85pt">
                <w:txbxContent>
                  <w:p w:rsidR="004C3D61" w:rsidRDefault="004C3D61" w:rsidP="00B033B5">
                    <w:pPr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promyshlennyi.nso.ru</w:t>
                    </w:r>
                  </w:p>
                </w:txbxContent>
              </v:textbox>
            </v:shape>
          </v:group>
        </w:pict>
      </w:r>
    </w:p>
    <w:p w:rsidR="00B033B5" w:rsidRDefault="00B033B5" w:rsidP="00B033B5"/>
    <w:p w:rsidR="003B049F" w:rsidRPr="00B033B5" w:rsidRDefault="003B049F" w:rsidP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DA229C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B13A5E" w:rsidRDefault="00B13A5E" w:rsidP="00B13A5E">
      <w:pPr>
        <w:pStyle w:val="11"/>
        <w:ind w:firstLine="0"/>
        <w:rPr>
          <w:b w:val="0"/>
          <w:sz w:val="16"/>
          <w:szCs w:val="16"/>
        </w:rPr>
      </w:pPr>
      <w:r w:rsidRPr="00B13A5E">
        <w:rPr>
          <w:b w:val="0"/>
          <w:sz w:val="18"/>
          <w:szCs w:val="18"/>
        </w:rPr>
        <w:t xml:space="preserve">            </w:t>
      </w: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7D5D5E" w:rsidRDefault="007D5D5E" w:rsidP="007D5D5E">
      <w:pPr>
        <w:jc w:val="center"/>
        <w:rPr>
          <w:b/>
          <w:bCs/>
          <w:sz w:val="24"/>
          <w:szCs w:val="24"/>
        </w:rPr>
      </w:pPr>
    </w:p>
    <w:p w:rsidR="00E10B64" w:rsidRPr="00C075AE" w:rsidRDefault="00E10B64" w:rsidP="007D5D5E">
      <w:pPr>
        <w:jc w:val="center"/>
        <w:rPr>
          <w:b/>
          <w:bCs/>
          <w:sz w:val="24"/>
          <w:szCs w:val="24"/>
        </w:rPr>
      </w:pPr>
    </w:p>
    <w:p w:rsidR="00EF2B98" w:rsidRPr="00C075AE" w:rsidRDefault="00EF2B98" w:rsidP="00510FDB">
      <w:pPr>
        <w:rPr>
          <w:b/>
          <w:bCs/>
          <w:sz w:val="24"/>
          <w:szCs w:val="24"/>
        </w:rPr>
      </w:pPr>
    </w:p>
    <w:p w:rsidR="00EF2B98" w:rsidRPr="00C075AE" w:rsidRDefault="00EF2B98" w:rsidP="00EF2B98">
      <w:pPr>
        <w:jc w:val="center"/>
        <w:rPr>
          <w:b/>
          <w:bCs/>
          <w:sz w:val="24"/>
          <w:szCs w:val="24"/>
        </w:rPr>
      </w:pPr>
      <w:r w:rsidRPr="00C075AE">
        <w:rPr>
          <w:b/>
          <w:bCs/>
          <w:sz w:val="24"/>
          <w:szCs w:val="24"/>
        </w:rPr>
        <w:t>***</w:t>
      </w:r>
    </w:p>
    <w:p w:rsidR="00EF2B98" w:rsidRPr="00C075AE" w:rsidRDefault="00EF2B98" w:rsidP="00EF2B98">
      <w:pPr>
        <w:pStyle w:val="afc"/>
        <w:rPr>
          <w:rFonts w:ascii="Times New Roman" w:hAnsi="Times New Roman"/>
          <w:b/>
          <w:sz w:val="24"/>
          <w:szCs w:val="24"/>
        </w:rPr>
      </w:pPr>
      <w:r w:rsidRPr="00C075AE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7F608E" w:rsidRPr="00C075AE">
        <w:rPr>
          <w:rFonts w:ascii="Times New Roman" w:hAnsi="Times New Roman"/>
          <w:b/>
          <w:sz w:val="24"/>
          <w:szCs w:val="24"/>
        </w:rPr>
        <w:t xml:space="preserve">            </w:t>
      </w:r>
      <w:r w:rsidR="00C075AE">
        <w:rPr>
          <w:rFonts w:ascii="Times New Roman" w:hAnsi="Times New Roman"/>
          <w:b/>
          <w:sz w:val="24"/>
          <w:szCs w:val="24"/>
        </w:rPr>
        <w:t xml:space="preserve"> </w:t>
      </w:r>
      <w:r w:rsidRPr="00C075AE">
        <w:rPr>
          <w:rFonts w:ascii="Times New Roman" w:hAnsi="Times New Roman"/>
          <w:b/>
          <w:sz w:val="24"/>
          <w:szCs w:val="24"/>
        </w:rPr>
        <w:t>Совет депутатов Промышленного  сельсовета</w:t>
      </w:r>
    </w:p>
    <w:p w:rsidR="00EF2B98" w:rsidRPr="00C075AE" w:rsidRDefault="00EF2B98" w:rsidP="00EF2B98">
      <w:pPr>
        <w:pStyle w:val="afc"/>
        <w:rPr>
          <w:rFonts w:ascii="Times New Roman" w:hAnsi="Times New Roman"/>
          <w:b/>
          <w:sz w:val="24"/>
          <w:szCs w:val="24"/>
        </w:rPr>
      </w:pPr>
      <w:r w:rsidRPr="00C075A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7F608E" w:rsidRPr="00C075AE">
        <w:rPr>
          <w:rFonts w:ascii="Times New Roman" w:hAnsi="Times New Roman"/>
          <w:b/>
          <w:sz w:val="24"/>
          <w:szCs w:val="24"/>
        </w:rPr>
        <w:t xml:space="preserve">            </w:t>
      </w:r>
      <w:r w:rsidR="00C075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75AE">
        <w:rPr>
          <w:rFonts w:ascii="Times New Roman" w:hAnsi="Times New Roman"/>
          <w:b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/>
          <w:b/>
          <w:sz w:val="24"/>
          <w:szCs w:val="24"/>
        </w:rPr>
        <w:t xml:space="preserve">  района Новосибирской области</w:t>
      </w:r>
    </w:p>
    <w:p w:rsidR="00EF2B98" w:rsidRPr="00C075AE" w:rsidRDefault="00EF2B98" w:rsidP="00EF2B98">
      <w:pPr>
        <w:pStyle w:val="afc"/>
        <w:rPr>
          <w:rFonts w:ascii="Times New Roman" w:hAnsi="Times New Roman"/>
          <w:sz w:val="24"/>
          <w:szCs w:val="24"/>
        </w:rPr>
      </w:pPr>
      <w:r w:rsidRPr="00C075A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7F608E" w:rsidRPr="00C075AE">
        <w:rPr>
          <w:rFonts w:ascii="Times New Roman" w:hAnsi="Times New Roman"/>
          <w:sz w:val="24"/>
          <w:szCs w:val="24"/>
        </w:rPr>
        <w:t xml:space="preserve"> </w:t>
      </w:r>
      <w:r w:rsidRPr="00C075AE">
        <w:rPr>
          <w:rFonts w:ascii="Times New Roman" w:hAnsi="Times New Roman"/>
          <w:sz w:val="24"/>
          <w:szCs w:val="24"/>
        </w:rPr>
        <w:t>(шестого созыва)</w:t>
      </w:r>
    </w:p>
    <w:p w:rsidR="00EF2B98" w:rsidRPr="00C075AE" w:rsidRDefault="00EF2B98" w:rsidP="00EF2B98">
      <w:pPr>
        <w:pStyle w:val="afc"/>
        <w:jc w:val="center"/>
        <w:rPr>
          <w:rFonts w:ascii="Times New Roman" w:hAnsi="Times New Roman"/>
          <w:sz w:val="24"/>
          <w:szCs w:val="24"/>
        </w:rPr>
      </w:pPr>
    </w:p>
    <w:p w:rsidR="00EF2B98" w:rsidRPr="00C075AE" w:rsidRDefault="00EF2B98" w:rsidP="00EF2B9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075AE">
        <w:rPr>
          <w:b/>
          <w:bCs/>
          <w:sz w:val="24"/>
          <w:szCs w:val="24"/>
        </w:rPr>
        <w:t xml:space="preserve">РЕШЕНИЕ </w:t>
      </w:r>
    </w:p>
    <w:p w:rsidR="00EF2B98" w:rsidRPr="00C075AE" w:rsidRDefault="00EF2B98" w:rsidP="00EF2B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075AE">
        <w:rPr>
          <w:bCs/>
          <w:sz w:val="24"/>
          <w:szCs w:val="24"/>
        </w:rPr>
        <w:t>(внеочередной двадцать первой сессии)</w:t>
      </w:r>
    </w:p>
    <w:p w:rsidR="00EF2B98" w:rsidRPr="00C075AE" w:rsidRDefault="00EF2B98" w:rsidP="00EF2B98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C075AE">
        <w:rPr>
          <w:sz w:val="24"/>
          <w:szCs w:val="24"/>
          <w:u w:val="single"/>
        </w:rPr>
        <w:t>23.03.2022 №63</w:t>
      </w:r>
    </w:p>
    <w:p w:rsidR="00EF2B98" w:rsidRPr="00C075AE" w:rsidRDefault="00EF2B98" w:rsidP="00EF2B98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proofErr w:type="spellStart"/>
      <w:r w:rsidRPr="00C075AE">
        <w:rPr>
          <w:sz w:val="24"/>
          <w:szCs w:val="24"/>
        </w:rPr>
        <w:t>п</w:t>
      </w:r>
      <w:proofErr w:type="gramStart"/>
      <w:r w:rsidRPr="00C075AE">
        <w:rPr>
          <w:sz w:val="24"/>
          <w:szCs w:val="24"/>
        </w:rPr>
        <w:t>.К</w:t>
      </w:r>
      <w:proofErr w:type="gramEnd"/>
      <w:r w:rsidRPr="00C075AE">
        <w:rPr>
          <w:sz w:val="24"/>
          <w:szCs w:val="24"/>
        </w:rPr>
        <w:t>ерамкомбинат</w:t>
      </w:r>
      <w:proofErr w:type="spellEnd"/>
    </w:p>
    <w:p w:rsidR="00EF2B98" w:rsidRPr="00C075AE" w:rsidRDefault="00EF2B98" w:rsidP="00EF2B98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75AE">
        <w:rPr>
          <w:color w:val="000000"/>
        </w:rPr>
        <w:t> </w:t>
      </w:r>
    </w:p>
    <w:p w:rsidR="00EF2B98" w:rsidRPr="00C075AE" w:rsidRDefault="00EF2B98" w:rsidP="00EF2B98">
      <w:pPr>
        <w:rPr>
          <w:rStyle w:val="af8"/>
          <w:rFonts w:eastAsiaTheme="majorEastAsia"/>
          <w:b w:val="0"/>
          <w:sz w:val="24"/>
          <w:szCs w:val="24"/>
        </w:rPr>
      </w:pPr>
    </w:p>
    <w:p w:rsidR="00EF2B98" w:rsidRPr="00C075AE" w:rsidRDefault="00EF2B98" w:rsidP="00EF2B98">
      <w:pPr>
        <w:rPr>
          <w:sz w:val="24"/>
          <w:szCs w:val="24"/>
          <w:u w:val="single"/>
        </w:rPr>
      </w:pPr>
      <w:r w:rsidRPr="00C075AE">
        <w:rPr>
          <w:rStyle w:val="af8"/>
          <w:rFonts w:eastAsiaTheme="majorEastAsia"/>
          <w:b w:val="0"/>
          <w:sz w:val="24"/>
          <w:szCs w:val="24"/>
        </w:rPr>
        <w:t xml:space="preserve">Об отмене решения Совета депутатов Промышленного сельсовета от </w:t>
      </w:r>
      <w:r w:rsidRPr="00C075AE">
        <w:rPr>
          <w:sz w:val="24"/>
          <w:szCs w:val="24"/>
        </w:rPr>
        <w:t>03.03.2022 №60</w:t>
      </w:r>
      <w:r w:rsidRPr="00C075AE">
        <w:rPr>
          <w:sz w:val="24"/>
          <w:szCs w:val="24"/>
          <w:u w:val="single"/>
        </w:rPr>
        <w:t xml:space="preserve"> </w:t>
      </w:r>
    </w:p>
    <w:p w:rsidR="00EF2B98" w:rsidRPr="00C075AE" w:rsidRDefault="00EF2B98" w:rsidP="00EF2B98">
      <w:pPr>
        <w:rPr>
          <w:rStyle w:val="af8"/>
          <w:rFonts w:eastAsiaTheme="majorEastAsia"/>
          <w:b w:val="0"/>
          <w:bCs w:val="0"/>
          <w:sz w:val="24"/>
          <w:szCs w:val="24"/>
          <w:u w:val="single"/>
        </w:rPr>
      </w:pPr>
      <w:r w:rsidRPr="00C075AE">
        <w:rPr>
          <w:rStyle w:val="af8"/>
          <w:rFonts w:eastAsiaTheme="majorEastAsia"/>
          <w:b w:val="0"/>
          <w:sz w:val="24"/>
          <w:szCs w:val="24"/>
        </w:rPr>
        <w:t xml:space="preserve">«О внесении изменений в Устав Промышленного сельсовета </w:t>
      </w:r>
    </w:p>
    <w:p w:rsidR="00EF2B98" w:rsidRPr="00C075AE" w:rsidRDefault="00EF2B98" w:rsidP="00EF2B98">
      <w:pPr>
        <w:pStyle w:val="af6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C075AE">
        <w:rPr>
          <w:rStyle w:val="af8"/>
          <w:rFonts w:eastAsiaTheme="majorEastAsia"/>
          <w:b w:val="0"/>
          <w:color w:val="000000"/>
        </w:rPr>
        <w:t>Искитимского</w:t>
      </w:r>
      <w:proofErr w:type="spellEnd"/>
      <w:r w:rsidRPr="00C075AE">
        <w:rPr>
          <w:rStyle w:val="af8"/>
          <w:rFonts w:eastAsiaTheme="majorEastAsia"/>
          <w:b w:val="0"/>
          <w:color w:val="000000"/>
        </w:rPr>
        <w:t xml:space="preserve"> района Новосибирской области» </w:t>
      </w:r>
    </w:p>
    <w:p w:rsidR="00EF2B98" w:rsidRPr="00C075AE" w:rsidRDefault="00EF2B98" w:rsidP="00EF2B98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75AE">
        <w:rPr>
          <w:color w:val="000000"/>
        </w:rPr>
        <w:t> </w:t>
      </w:r>
    </w:p>
    <w:p w:rsidR="00EF2B98" w:rsidRPr="00C075AE" w:rsidRDefault="00EF2B98" w:rsidP="00EF2B98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75AE">
        <w:rPr>
          <w:color w:val="000000"/>
        </w:rPr>
        <w:t xml:space="preserve">В целях приведения в соответствие с действующим законодательством Российской Федерации муниципальных нормативных правовых актов  Промышленного сельсовета Совет депутатов Промышленного сельсовета </w:t>
      </w:r>
    </w:p>
    <w:p w:rsidR="00EF2B98" w:rsidRPr="00C075AE" w:rsidRDefault="00EF2B98" w:rsidP="00EF2B98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75AE">
        <w:rPr>
          <w:color w:val="000000"/>
        </w:rPr>
        <w:t>РЕШИЛ:</w:t>
      </w:r>
    </w:p>
    <w:p w:rsidR="00EF2B98" w:rsidRPr="00C075AE" w:rsidRDefault="00EF2B98" w:rsidP="00EF2B98">
      <w:pPr>
        <w:pStyle w:val="af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75AE">
        <w:rPr>
          <w:color w:val="000000"/>
        </w:rPr>
        <w:t xml:space="preserve">Решение </w:t>
      </w:r>
      <w:r w:rsidRPr="00C075AE">
        <w:rPr>
          <w:bCs/>
          <w:kern w:val="28"/>
        </w:rPr>
        <w:t>очередной двадцатой сессии</w:t>
      </w:r>
      <w:r w:rsidRPr="00C075AE">
        <w:rPr>
          <w:color w:val="000000"/>
        </w:rPr>
        <w:t xml:space="preserve"> Совета депутатов Промышленного сельсовета от 03.03.2022 №60 «О внесении изменений в Устав Промышленного сельсовета </w:t>
      </w:r>
      <w:proofErr w:type="spellStart"/>
      <w:r w:rsidRPr="00C075AE">
        <w:rPr>
          <w:color w:val="000000"/>
        </w:rPr>
        <w:t>Искитиского</w:t>
      </w:r>
      <w:proofErr w:type="spellEnd"/>
      <w:r w:rsidRPr="00C075AE">
        <w:rPr>
          <w:color w:val="000000"/>
        </w:rPr>
        <w:t xml:space="preserve"> района Новосибирской области» отменить.</w:t>
      </w:r>
    </w:p>
    <w:p w:rsidR="00EF2B98" w:rsidRPr="00C075AE" w:rsidRDefault="00EF2B98" w:rsidP="00EF2B98">
      <w:pPr>
        <w:pStyle w:val="af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75AE">
        <w:rPr>
          <w:color w:val="000000"/>
        </w:rPr>
        <w:t xml:space="preserve">Настоящее решение обнародовать на сайте администрации Промышленного сельсовета в сети Интернет. </w:t>
      </w:r>
    </w:p>
    <w:p w:rsidR="00EF2B98" w:rsidRPr="00C075AE" w:rsidRDefault="00EF2B98" w:rsidP="00EF2B98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75AE">
        <w:rPr>
          <w:color w:val="000000"/>
        </w:rPr>
        <w:t> </w:t>
      </w:r>
    </w:p>
    <w:p w:rsidR="004C3D61" w:rsidRDefault="004C3D61" w:rsidP="004C3D61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3D61" w:rsidRDefault="004C3D61" w:rsidP="004C3D61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3D61" w:rsidRPr="00C075AE" w:rsidRDefault="00EF2B98" w:rsidP="004C3D61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75AE">
        <w:rPr>
          <w:color w:val="000000"/>
        </w:rPr>
        <w:t xml:space="preserve">Председатель Совета депутатов </w:t>
      </w:r>
      <w:r w:rsidRPr="00C075AE">
        <w:rPr>
          <w:color w:val="000000"/>
        </w:rPr>
        <w:tab/>
      </w:r>
      <w:r w:rsidRPr="00C075AE">
        <w:rPr>
          <w:color w:val="000000"/>
        </w:rPr>
        <w:tab/>
      </w:r>
      <w:r w:rsidR="004C3D61">
        <w:rPr>
          <w:color w:val="000000"/>
        </w:rPr>
        <w:t xml:space="preserve">                                                                </w:t>
      </w:r>
      <w:r w:rsidR="004C3D61" w:rsidRPr="00C075AE">
        <w:rPr>
          <w:color w:val="000000"/>
        </w:rPr>
        <w:t xml:space="preserve">Е.В.Романова                                                                                    </w:t>
      </w:r>
    </w:p>
    <w:p w:rsidR="004C3D61" w:rsidRPr="00C075AE" w:rsidRDefault="004C3D61" w:rsidP="004C3D61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3D61" w:rsidRDefault="00EF2B98" w:rsidP="00EF2B98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75AE">
        <w:rPr>
          <w:color w:val="000000"/>
        </w:rPr>
        <w:tab/>
      </w:r>
      <w:r w:rsidRPr="00C075AE">
        <w:rPr>
          <w:color w:val="000000"/>
        </w:rPr>
        <w:tab/>
      </w:r>
      <w:r w:rsidRPr="00C075AE">
        <w:rPr>
          <w:color w:val="000000"/>
        </w:rPr>
        <w:tab/>
      </w:r>
      <w:r w:rsidR="007F608E" w:rsidRPr="00C075AE">
        <w:rPr>
          <w:color w:val="000000"/>
        </w:rPr>
        <w:t xml:space="preserve">                         </w:t>
      </w:r>
      <w:r w:rsidR="00C075AE" w:rsidRPr="00C075AE">
        <w:rPr>
          <w:color w:val="000000"/>
        </w:rPr>
        <w:t xml:space="preserve">          </w:t>
      </w:r>
      <w:r w:rsidR="007F608E" w:rsidRPr="00C075AE">
        <w:rPr>
          <w:color w:val="000000"/>
        </w:rPr>
        <w:t xml:space="preserve">   </w:t>
      </w:r>
    </w:p>
    <w:p w:rsidR="00EF2B98" w:rsidRPr="00C075AE" w:rsidRDefault="00EF2B98" w:rsidP="00EF2B98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75AE">
        <w:rPr>
          <w:color w:val="000000"/>
        </w:rPr>
        <w:t xml:space="preserve">Глава Промышленного сельсовета </w:t>
      </w:r>
      <w:r w:rsidRPr="00C075AE">
        <w:rPr>
          <w:color w:val="000000"/>
        </w:rPr>
        <w:tab/>
      </w:r>
      <w:r w:rsidR="004C3D61">
        <w:rPr>
          <w:color w:val="000000"/>
        </w:rPr>
        <w:t xml:space="preserve">                                                                     </w:t>
      </w:r>
      <w:proofErr w:type="spellStart"/>
      <w:r w:rsidR="004C3D61" w:rsidRPr="00C075AE">
        <w:rPr>
          <w:color w:val="000000"/>
        </w:rPr>
        <w:t>К.Э.Кутюн</w:t>
      </w:r>
      <w:proofErr w:type="spellEnd"/>
      <w:r w:rsidRPr="00C075AE">
        <w:rPr>
          <w:color w:val="000000"/>
        </w:rPr>
        <w:tab/>
      </w:r>
      <w:r w:rsidRPr="00C075AE">
        <w:rPr>
          <w:color w:val="000000"/>
        </w:rPr>
        <w:tab/>
      </w:r>
      <w:r w:rsidRPr="00C075AE">
        <w:rPr>
          <w:color w:val="000000"/>
        </w:rPr>
        <w:tab/>
      </w:r>
      <w:r w:rsidR="007F608E" w:rsidRPr="00C075AE">
        <w:rPr>
          <w:color w:val="000000"/>
        </w:rPr>
        <w:t xml:space="preserve">                              </w:t>
      </w:r>
      <w:r w:rsidR="00C075AE" w:rsidRPr="00C075AE">
        <w:rPr>
          <w:color w:val="000000"/>
        </w:rPr>
        <w:t xml:space="preserve">                    </w:t>
      </w:r>
      <w:r w:rsidR="007F608E" w:rsidRPr="00C075AE">
        <w:rPr>
          <w:color w:val="000000"/>
        </w:rPr>
        <w:t xml:space="preserve"> </w:t>
      </w:r>
      <w:r w:rsidR="00C075AE" w:rsidRPr="00C075AE">
        <w:rPr>
          <w:color w:val="000000"/>
        </w:rPr>
        <w:t xml:space="preserve">     </w:t>
      </w:r>
      <w:r w:rsidRPr="00C075AE">
        <w:rPr>
          <w:color w:val="000000"/>
        </w:rPr>
        <w:tab/>
        <w:t xml:space="preserve">                                                  </w:t>
      </w:r>
    </w:p>
    <w:p w:rsidR="00E10B64" w:rsidRPr="00C075AE" w:rsidRDefault="00E10B64" w:rsidP="003938AE">
      <w:pPr>
        <w:pStyle w:val="a4"/>
        <w:tabs>
          <w:tab w:val="left" w:pos="8364"/>
        </w:tabs>
        <w:rPr>
          <w:bCs/>
          <w:sz w:val="24"/>
          <w:szCs w:val="24"/>
        </w:rPr>
      </w:pPr>
    </w:p>
    <w:p w:rsidR="00E10B64" w:rsidRPr="00C075AE" w:rsidRDefault="00E10B64" w:rsidP="00E10B64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</w:p>
    <w:p w:rsidR="00E10B64" w:rsidRPr="00C075AE" w:rsidRDefault="00E10B64" w:rsidP="00E10B64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</w:p>
    <w:p w:rsidR="00E10B64" w:rsidRDefault="00E10B64" w:rsidP="00E10B64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               </w:t>
      </w:r>
    </w:p>
    <w:p w:rsidR="00C075AE" w:rsidRDefault="00C075AE" w:rsidP="00E10B64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</w:p>
    <w:p w:rsidR="00C075AE" w:rsidRDefault="00C075AE" w:rsidP="00E10B64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</w:p>
    <w:p w:rsidR="00C075AE" w:rsidRDefault="00C075AE" w:rsidP="00E10B64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</w:p>
    <w:p w:rsidR="00C075AE" w:rsidRDefault="00C075AE" w:rsidP="00E10B64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</w:p>
    <w:p w:rsidR="00C075AE" w:rsidRPr="00C075AE" w:rsidRDefault="00C075AE" w:rsidP="00E10B64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</w:p>
    <w:p w:rsidR="00B17949" w:rsidRPr="00C075AE" w:rsidRDefault="00E10B64" w:rsidP="00E10B64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                </w:t>
      </w:r>
    </w:p>
    <w:p w:rsidR="00022C01" w:rsidRPr="00C075AE" w:rsidRDefault="00C075AE" w:rsidP="00E10B64">
      <w:pPr>
        <w:rPr>
          <w:b/>
          <w:bCs/>
          <w:sz w:val="24"/>
          <w:szCs w:val="24"/>
        </w:rPr>
      </w:pP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</w:t>
      </w: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E10B64"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4C3D61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</w:t>
      </w:r>
      <w:r w:rsidR="00022C01" w:rsidRPr="00C075AE">
        <w:rPr>
          <w:b/>
          <w:bCs/>
          <w:sz w:val="24"/>
          <w:szCs w:val="24"/>
        </w:rPr>
        <w:t>***</w:t>
      </w:r>
    </w:p>
    <w:p w:rsidR="00E10B64" w:rsidRPr="00C075AE" w:rsidRDefault="00E10B64" w:rsidP="00E10B64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C075AE">
        <w:rPr>
          <w:rFonts w:ascii="Times New Roman" w:hAnsi="Times New Roman"/>
          <w:b/>
          <w:sz w:val="24"/>
          <w:szCs w:val="24"/>
        </w:rPr>
        <w:t>Совет депутатов Промышленного сельсовета</w:t>
      </w:r>
    </w:p>
    <w:p w:rsidR="00E10B64" w:rsidRPr="00C075AE" w:rsidRDefault="00E10B64" w:rsidP="00E10B64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075AE">
        <w:rPr>
          <w:rFonts w:ascii="Times New Roman" w:hAnsi="Times New Roman"/>
          <w:b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E10B64" w:rsidRPr="00C075AE" w:rsidRDefault="00E10B64" w:rsidP="00E10B64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C075AE">
        <w:rPr>
          <w:rFonts w:ascii="Times New Roman" w:hAnsi="Times New Roman"/>
          <w:sz w:val="24"/>
          <w:szCs w:val="24"/>
        </w:rPr>
        <w:t>(шестого созыва)</w:t>
      </w:r>
    </w:p>
    <w:p w:rsidR="00E10B64" w:rsidRPr="00C075AE" w:rsidRDefault="00E10B64" w:rsidP="00E10B64">
      <w:pPr>
        <w:pStyle w:val="afc"/>
        <w:jc w:val="center"/>
        <w:rPr>
          <w:rFonts w:ascii="Times New Roman" w:hAnsi="Times New Roman"/>
          <w:sz w:val="24"/>
          <w:szCs w:val="24"/>
        </w:rPr>
      </w:pPr>
    </w:p>
    <w:p w:rsidR="00E10B64" w:rsidRPr="00C075AE" w:rsidRDefault="00E10B64" w:rsidP="00E10B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075AE">
        <w:rPr>
          <w:b/>
          <w:bCs/>
          <w:sz w:val="24"/>
          <w:szCs w:val="24"/>
        </w:rPr>
        <w:t>РЕШЕНИЕ</w:t>
      </w:r>
    </w:p>
    <w:p w:rsidR="00E10B64" w:rsidRPr="00C075AE" w:rsidRDefault="00E10B64" w:rsidP="00E10B6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075AE">
        <w:rPr>
          <w:bCs/>
          <w:sz w:val="24"/>
          <w:szCs w:val="24"/>
        </w:rPr>
        <w:t>(внеочередной двадцать первой сессии)</w:t>
      </w:r>
    </w:p>
    <w:p w:rsidR="00E10B64" w:rsidRPr="00C075AE" w:rsidRDefault="00E10B64" w:rsidP="00E10B64">
      <w:pPr>
        <w:jc w:val="center"/>
        <w:rPr>
          <w:sz w:val="24"/>
          <w:szCs w:val="24"/>
          <w:u w:val="single"/>
        </w:rPr>
      </w:pPr>
      <w:r w:rsidRPr="00C075AE">
        <w:rPr>
          <w:sz w:val="24"/>
          <w:szCs w:val="24"/>
          <w:u w:val="single"/>
        </w:rPr>
        <w:t>23.03.2022 № 65</w:t>
      </w:r>
    </w:p>
    <w:p w:rsidR="00E10B64" w:rsidRPr="00C075AE" w:rsidRDefault="00E10B64" w:rsidP="00E10B64">
      <w:pPr>
        <w:jc w:val="center"/>
        <w:rPr>
          <w:sz w:val="24"/>
          <w:szCs w:val="24"/>
        </w:rPr>
      </w:pPr>
      <w:proofErr w:type="spellStart"/>
      <w:r w:rsidRPr="00C075AE">
        <w:rPr>
          <w:sz w:val="24"/>
          <w:szCs w:val="24"/>
        </w:rPr>
        <w:t>п</w:t>
      </w:r>
      <w:proofErr w:type="gramStart"/>
      <w:r w:rsidRPr="00C075AE">
        <w:rPr>
          <w:sz w:val="24"/>
          <w:szCs w:val="24"/>
        </w:rPr>
        <w:t>.К</w:t>
      </w:r>
      <w:proofErr w:type="gramEnd"/>
      <w:r w:rsidRPr="00C075AE">
        <w:rPr>
          <w:sz w:val="24"/>
          <w:szCs w:val="24"/>
        </w:rPr>
        <w:t>ерамкомбинат</w:t>
      </w:r>
      <w:proofErr w:type="spellEnd"/>
    </w:p>
    <w:p w:rsidR="00E10B64" w:rsidRPr="00C075AE" w:rsidRDefault="00E10B64" w:rsidP="00E10B64">
      <w:pPr>
        <w:jc w:val="both"/>
        <w:rPr>
          <w:sz w:val="24"/>
          <w:szCs w:val="24"/>
        </w:rPr>
      </w:pPr>
    </w:p>
    <w:p w:rsidR="00E10B64" w:rsidRPr="00C075AE" w:rsidRDefault="00E10B64" w:rsidP="00E10B64">
      <w:pPr>
        <w:tabs>
          <w:tab w:val="left" w:pos="9921"/>
        </w:tabs>
        <w:ind w:right="-2"/>
        <w:rPr>
          <w:sz w:val="24"/>
          <w:szCs w:val="24"/>
        </w:rPr>
      </w:pPr>
      <w:r w:rsidRPr="00C075AE">
        <w:rPr>
          <w:sz w:val="24"/>
          <w:szCs w:val="24"/>
        </w:rPr>
        <w:t xml:space="preserve">Об утверждении Положения "Об оплате труда Главы Промышленного сельсовета  </w:t>
      </w:r>
    </w:p>
    <w:p w:rsidR="00E10B64" w:rsidRPr="00C075AE" w:rsidRDefault="00E10B64" w:rsidP="00E10B64">
      <w:pPr>
        <w:tabs>
          <w:tab w:val="left" w:pos="9921"/>
        </w:tabs>
        <w:ind w:right="-2"/>
        <w:rPr>
          <w:sz w:val="24"/>
          <w:szCs w:val="24"/>
        </w:rPr>
      </w:pP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области, муниципальных служащих администрации </w:t>
      </w:r>
    </w:p>
    <w:p w:rsidR="00E10B64" w:rsidRPr="00C075AE" w:rsidRDefault="00E10B64" w:rsidP="00E10B64">
      <w:pPr>
        <w:tabs>
          <w:tab w:val="left" w:pos="9921"/>
        </w:tabs>
        <w:ind w:right="-2"/>
        <w:rPr>
          <w:sz w:val="24"/>
          <w:szCs w:val="24"/>
        </w:rPr>
      </w:pPr>
      <w:r w:rsidRPr="00C075AE">
        <w:rPr>
          <w:sz w:val="24"/>
          <w:szCs w:val="24"/>
        </w:rPr>
        <w:t xml:space="preserve">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области"</w:t>
      </w:r>
    </w:p>
    <w:p w:rsidR="00E10B64" w:rsidRPr="00C075AE" w:rsidRDefault="00E10B64" w:rsidP="00E10B64">
      <w:pPr>
        <w:rPr>
          <w:sz w:val="24"/>
          <w:szCs w:val="24"/>
        </w:rPr>
      </w:pP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C075AE">
        <w:rPr>
          <w:sz w:val="24"/>
          <w:szCs w:val="24"/>
        </w:rPr>
        <w:t xml:space="preserve"> местного самоуправления муниципальных образований Новосибирской области», Совет депутатов Промышленного сельсовета 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 РЕШИЛ:</w:t>
      </w:r>
    </w:p>
    <w:p w:rsidR="00E10B64" w:rsidRPr="00C075AE" w:rsidRDefault="00E10B64" w:rsidP="00E10B64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Утвердить Положение "Об оплате труда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области, муниципальных служащих администрации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области".</w:t>
      </w:r>
    </w:p>
    <w:p w:rsidR="00E10B64" w:rsidRPr="00C075AE" w:rsidRDefault="00E10B64" w:rsidP="00E10B64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Признать утратившими силу:</w:t>
      </w:r>
    </w:p>
    <w:p w:rsidR="00E10B64" w:rsidRPr="00C075AE" w:rsidRDefault="00E10B64" w:rsidP="00E10B64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Решение   Совета депутатов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16.02.2017 № 64 ««Об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области»»;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 xml:space="preserve">Решение   Совета депутатов Промышленного сельсовета 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31.01.2018 № 107 «О внесении изменений в решение сессии Совета депутатов  Промышленного сельсовета   от 16.02.2017 № 64 "Об утверждении Положения "«Об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области»»; </w:t>
      </w:r>
      <w:proofErr w:type="gramEnd"/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 xml:space="preserve">Решение   Совета депутатов Промышленного сельсовета 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17.05.2018 № 119 «О внесении изменений в решение сессии Совета депутатов  Промышленного сельсовета   от 16.02.2017 № 64 "Об утверждении Положения "«Об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области»»; </w:t>
      </w:r>
      <w:proofErr w:type="gramEnd"/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 xml:space="preserve">Решение   Совета депутатов Промышленного сельсовета 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28.02.2019 № 139 «О внесении изменений в решение сессии Совета </w:t>
      </w:r>
      <w:r w:rsidRPr="00C075AE">
        <w:rPr>
          <w:sz w:val="24"/>
          <w:szCs w:val="24"/>
        </w:rPr>
        <w:lastRenderedPageBreak/>
        <w:t xml:space="preserve">депутатов  Промышленного сельсовета   от 16.02.2017 № 64 "Об утверждении Положения "«Об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области»»; </w:t>
      </w:r>
      <w:proofErr w:type="gramEnd"/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 xml:space="preserve">Решение   Совета депутатов Промышленного сельсовета 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19.11.2020 № 10 «О внесении изменений в решение сессии Совета депутатов  Промышленного сельсовета   от 16.02.2017 № 64 "Об утверждении Положения "«Об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области»»; </w:t>
      </w:r>
      <w:proofErr w:type="gramEnd"/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 xml:space="preserve">Решение   Совета депутатов Промышленного сельсовета 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02.12.2021 № 61 «О внесении изменений в решение сессии Совета депутатов  Промышленного сельсовета   от 16.02.2017 № 64 "Об утверждении Положения "«Об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области»»; </w:t>
      </w:r>
      <w:proofErr w:type="gramEnd"/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 xml:space="preserve">Решение   Совета депутатов Промышленного сельсовета 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20.12.2021 № 67 «О внесении изменений в решение сессии Совета депутатов  Промышленного сельсовета   от 16.02.2017 № 64 "Об утверждении Положения "«Об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области»»; </w:t>
      </w:r>
      <w:proofErr w:type="gramEnd"/>
    </w:p>
    <w:p w:rsidR="00E10B64" w:rsidRPr="00C075AE" w:rsidRDefault="00E10B64" w:rsidP="00E10B64">
      <w:pPr>
        <w:rPr>
          <w:sz w:val="24"/>
          <w:szCs w:val="24"/>
        </w:rPr>
      </w:pPr>
    </w:p>
    <w:p w:rsidR="00B17949" w:rsidRPr="00C075AE" w:rsidRDefault="00B17949" w:rsidP="00E10B64">
      <w:pPr>
        <w:rPr>
          <w:sz w:val="24"/>
          <w:szCs w:val="24"/>
        </w:rPr>
      </w:pPr>
    </w:p>
    <w:p w:rsidR="00E10B64" w:rsidRPr="00C075AE" w:rsidRDefault="00E10B64" w:rsidP="00E10B64">
      <w:pPr>
        <w:rPr>
          <w:sz w:val="24"/>
          <w:szCs w:val="24"/>
        </w:rPr>
      </w:pPr>
      <w:r w:rsidRPr="00C075AE">
        <w:rPr>
          <w:sz w:val="24"/>
          <w:szCs w:val="24"/>
        </w:rPr>
        <w:t xml:space="preserve">Глава Промышленного сельсовета                                     </w:t>
      </w:r>
      <w:r w:rsidR="00B17949" w:rsidRPr="00C075AE">
        <w:rPr>
          <w:sz w:val="24"/>
          <w:szCs w:val="24"/>
        </w:rPr>
        <w:t xml:space="preserve">                                      </w:t>
      </w:r>
      <w:r w:rsidRPr="00C075AE">
        <w:rPr>
          <w:sz w:val="24"/>
          <w:szCs w:val="24"/>
        </w:rPr>
        <w:t xml:space="preserve">  </w:t>
      </w:r>
      <w:r w:rsidR="00B17949" w:rsidRPr="00C075AE">
        <w:rPr>
          <w:sz w:val="24"/>
          <w:szCs w:val="24"/>
        </w:rPr>
        <w:t xml:space="preserve">        </w:t>
      </w:r>
      <w:r w:rsidRPr="00C075AE">
        <w:rPr>
          <w:sz w:val="24"/>
          <w:szCs w:val="24"/>
        </w:rPr>
        <w:t xml:space="preserve"> </w:t>
      </w:r>
      <w:proofErr w:type="spellStart"/>
      <w:r w:rsidR="00B17949" w:rsidRPr="00C075AE">
        <w:rPr>
          <w:sz w:val="24"/>
          <w:szCs w:val="24"/>
        </w:rPr>
        <w:t>Кутюн</w:t>
      </w:r>
      <w:proofErr w:type="spellEnd"/>
      <w:r w:rsidR="00B17949" w:rsidRPr="00C075AE">
        <w:rPr>
          <w:sz w:val="24"/>
          <w:szCs w:val="24"/>
        </w:rPr>
        <w:t xml:space="preserve"> К.Э.</w:t>
      </w:r>
      <w:r w:rsidRPr="00C075AE">
        <w:rPr>
          <w:sz w:val="24"/>
          <w:szCs w:val="24"/>
        </w:rPr>
        <w:t xml:space="preserve">                                                                                  </w:t>
      </w:r>
      <w:r w:rsidR="00B17949" w:rsidRPr="00C075AE">
        <w:rPr>
          <w:sz w:val="24"/>
          <w:szCs w:val="24"/>
        </w:rPr>
        <w:t xml:space="preserve">                      </w:t>
      </w:r>
    </w:p>
    <w:p w:rsidR="00E10B64" w:rsidRPr="00C075AE" w:rsidRDefault="00E10B64" w:rsidP="00E10B64">
      <w:pPr>
        <w:rPr>
          <w:sz w:val="24"/>
          <w:szCs w:val="24"/>
        </w:rPr>
      </w:pPr>
    </w:p>
    <w:p w:rsidR="00E10B64" w:rsidRPr="00C075AE" w:rsidRDefault="00E10B64" w:rsidP="00E10B64">
      <w:pPr>
        <w:rPr>
          <w:sz w:val="24"/>
          <w:szCs w:val="24"/>
        </w:rPr>
      </w:pPr>
      <w:r w:rsidRPr="00C075AE">
        <w:rPr>
          <w:sz w:val="24"/>
          <w:szCs w:val="24"/>
        </w:rPr>
        <w:t xml:space="preserve">Председатель Совета депутатов                                                                  </w:t>
      </w:r>
      <w:r w:rsidR="00B17949" w:rsidRPr="00C075AE">
        <w:rPr>
          <w:sz w:val="24"/>
          <w:szCs w:val="24"/>
        </w:rPr>
        <w:t xml:space="preserve">                  </w:t>
      </w:r>
      <w:r w:rsidRPr="00C075AE">
        <w:rPr>
          <w:sz w:val="24"/>
          <w:szCs w:val="24"/>
        </w:rPr>
        <w:t xml:space="preserve">  </w:t>
      </w:r>
      <w:r w:rsidR="00B17949" w:rsidRPr="00C075AE">
        <w:rPr>
          <w:sz w:val="24"/>
          <w:szCs w:val="24"/>
        </w:rPr>
        <w:t>Романова Е.В.</w:t>
      </w:r>
      <w:r w:rsidRPr="00C075AE">
        <w:rPr>
          <w:sz w:val="24"/>
          <w:szCs w:val="24"/>
        </w:rPr>
        <w:t xml:space="preserve">                                                        </w:t>
      </w:r>
    </w:p>
    <w:p w:rsidR="00E10B64" w:rsidRPr="00C075AE" w:rsidRDefault="00E10B64" w:rsidP="00E10B64">
      <w:pPr>
        <w:rPr>
          <w:sz w:val="24"/>
          <w:szCs w:val="24"/>
        </w:rPr>
      </w:pPr>
      <w:r w:rsidRPr="00C075AE">
        <w:rPr>
          <w:sz w:val="24"/>
          <w:szCs w:val="24"/>
        </w:rPr>
        <w:t xml:space="preserve">Промышленного сельсовета </w:t>
      </w:r>
    </w:p>
    <w:p w:rsidR="00E10B64" w:rsidRPr="00C075AE" w:rsidRDefault="00E10B64" w:rsidP="00E10B64">
      <w:pPr>
        <w:rPr>
          <w:sz w:val="24"/>
          <w:szCs w:val="24"/>
        </w:rPr>
        <w:sectPr w:rsidR="00E10B64" w:rsidRPr="00C075AE" w:rsidSect="007F608E">
          <w:pgSz w:w="11906" w:h="16838" w:code="9"/>
          <w:pgMar w:top="1134" w:right="567" w:bottom="1134" w:left="1418" w:header="720" w:footer="720" w:gutter="0"/>
          <w:cols w:space="708"/>
          <w:docGrid w:linePitch="381"/>
        </w:sectPr>
      </w:pPr>
    </w:p>
    <w:tbl>
      <w:tblPr>
        <w:tblW w:w="0" w:type="auto"/>
        <w:tblLook w:val="01E0"/>
      </w:tblPr>
      <w:tblGrid>
        <w:gridCol w:w="5068"/>
        <w:gridCol w:w="5069"/>
      </w:tblGrid>
      <w:tr w:rsidR="00E10B64" w:rsidRPr="00C075AE" w:rsidTr="004C3D61">
        <w:tc>
          <w:tcPr>
            <w:tcW w:w="5068" w:type="dxa"/>
            <w:shd w:val="clear" w:color="auto" w:fill="auto"/>
          </w:tcPr>
          <w:p w:rsidR="00E10B64" w:rsidRPr="00C075AE" w:rsidRDefault="00E10B64" w:rsidP="004C3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10B64" w:rsidRPr="00C075AE" w:rsidRDefault="00E10B64" w:rsidP="004C3D61">
            <w:pPr>
              <w:jc w:val="right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УТВЕРЖДЕНО</w:t>
            </w:r>
          </w:p>
          <w:p w:rsidR="00E10B64" w:rsidRPr="00C075AE" w:rsidRDefault="00E10B64" w:rsidP="004C3D61">
            <w:pPr>
              <w:jc w:val="right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решением Совета депутатов</w:t>
            </w:r>
          </w:p>
          <w:p w:rsidR="00E10B64" w:rsidRPr="00C075AE" w:rsidRDefault="00E10B64" w:rsidP="004C3D61">
            <w:pPr>
              <w:jc w:val="right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Промышленного сельсовета </w:t>
            </w:r>
            <w:proofErr w:type="spellStart"/>
            <w:r w:rsidRPr="00C075AE">
              <w:rPr>
                <w:sz w:val="24"/>
                <w:szCs w:val="24"/>
              </w:rPr>
              <w:t>Искитимского</w:t>
            </w:r>
            <w:proofErr w:type="spellEnd"/>
            <w:r w:rsidRPr="00C075AE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E10B64" w:rsidRPr="00C075AE" w:rsidRDefault="00E10B64" w:rsidP="004C3D61">
            <w:pPr>
              <w:jc w:val="right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от 23.03.2022 № 65</w:t>
            </w:r>
          </w:p>
        </w:tc>
      </w:tr>
    </w:tbl>
    <w:p w:rsidR="00E10B64" w:rsidRPr="00C075AE" w:rsidRDefault="00E10B64" w:rsidP="00E10B64">
      <w:pPr>
        <w:jc w:val="center"/>
        <w:rPr>
          <w:sz w:val="24"/>
          <w:szCs w:val="24"/>
        </w:rPr>
      </w:pPr>
    </w:p>
    <w:p w:rsidR="00E10B64" w:rsidRPr="00C075AE" w:rsidRDefault="00E10B64" w:rsidP="00E10B64">
      <w:pPr>
        <w:jc w:val="center"/>
        <w:rPr>
          <w:sz w:val="24"/>
          <w:szCs w:val="24"/>
        </w:rPr>
      </w:pPr>
      <w:r w:rsidRPr="00C075AE">
        <w:rPr>
          <w:sz w:val="24"/>
          <w:szCs w:val="24"/>
        </w:rPr>
        <w:t>ПОЛОЖЕНИЕ</w:t>
      </w:r>
    </w:p>
    <w:p w:rsidR="00E10B64" w:rsidRPr="00C075AE" w:rsidRDefault="00E10B64" w:rsidP="00E10B64">
      <w:pPr>
        <w:ind w:right="-2"/>
        <w:jc w:val="center"/>
        <w:rPr>
          <w:sz w:val="24"/>
          <w:szCs w:val="24"/>
        </w:rPr>
      </w:pPr>
      <w:r w:rsidRPr="00C075AE">
        <w:rPr>
          <w:sz w:val="24"/>
          <w:szCs w:val="24"/>
        </w:rPr>
        <w:t xml:space="preserve">Об оплате труда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области, муниципальных служащих администрации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</w:t>
      </w:r>
    </w:p>
    <w:p w:rsidR="00E10B64" w:rsidRPr="00C075AE" w:rsidRDefault="00E10B64" w:rsidP="00E10B64">
      <w:pPr>
        <w:jc w:val="center"/>
        <w:rPr>
          <w:sz w:val="24"/>
          <w:szCs w:val="24"/>
        </w:rPr>
      </w:pPr>
    </w:p>
    <w:p w:rsidR="00E10B64" w:rsidRPr="00C075AE" w:rsidRDefault="00E10B64" w:rsidP="00E10B64">
      <w:pPr>
        <w:jc w:val="center"/>
        <w:rPr>
          <w:sz w:val="24"/>
          <w:szCs w:val="24"/>
        </w:rPr>
      </w:pPr>
      <w:r w:rsidRPr="00C075AE">
        <w:rPr>
          <w:sz w:val="24"/>
          <w:szCs w:val="24"/>
        </w:rPr>
        <w:t>I. Общие положения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1.1. </w:t>
      </w:r>
      <w:proofErr w:type="gramStart"/>
      <w:r w:rsidRPr="00C075AE">
        <w:rPr>
          <w:sz w:val="24"/>
          <w:szCs w:val="24"/>
        </w:rPr>
        <w:t>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C075AE">
        <w:rPr>
          <w:sz w:val="24"/>
          <w:szCs w:val="24"/>
        </w:rPr>
        <w:t xml:space="preserve"> (или) содержание органов местного самоуправления муниципальных образований Новосибирской области» и </w:t>
      </w:r>
      <w:proofErr w:type="gramStart"/>
      <w:r w:rsidRPr="00C075AE">
        <w:rPr>
          <w:sz w:val="24"/>
          <w:szCs w:val="24"/>
        </w:rPr>
        <w:t>устанавливает условия</w:t>
      </w:r>
      <w:proofErr w:type="gramEnd"/>
      <w:r w:rsidRPr="00C075AE">
        <w:rPr>
          <w:sz w:val="24"/>
          <w:szCs w:val="24"/>
        </w:rPr>
        <w:t xml:space="preserve"> оплаты труда лиц, замещающих муниципальные должности, действующих на постоянной основе (далее – глава), муниципальных служащих в администрации Промышленного сельсовета 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(далее – местная администрация).</w:t>
      </w:r>
    </w:p>
    <w:p w:rsidR="00E10B64" w:rsidRPr="00C075AE" w:rsidRDefault="00E10B64" w:rsidP="00E10B64">
      <w:pPr>
        <w:jc w:val="both"/>
        <w:rPr>
          <w:sz w:val="24"/>
          <w:szCs w:val="24"/>
        </w:rPr>
      </w:pPr>
    </w:p>
    <w:p w:rsidR="00E10B64" w:rsidRPr="00C075AE" w:rsidRDefault="00E10B64" w:rsidP="00E10B64">
      <w:pPr>
        <w:jc w:val="center"/>
        <w:rPr>
          <w:sz w:val="24"/>
          <w:szCs w:val="24"/>
        </w:rPr>
      </w:pPr>
      <w:r w:rsidRPr="00C075AE">
        <w:rPr>
          <w:sz w:val="24"/>
          <w:szCs w:val="24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E10B64" w:rsidRPr="00C075AE" w:rsidRDefault="00E10B64" w:rsidP="00E10B64">
      <w:pPr>
        <w:jc w:val="center"/>
        <w:rPr>
          <w:sz w:val="24"/>
          <w:szCs w:val="24"/>
        </w:rPr>
      </w:pP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2.1. Оплата труда Главы состоит из месячного денежного содержания (вознаграждения) и иных выплат, к которым относятся: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- ежемесячное денежное поощрение;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- единовременная выплата при предоставлении ежегодного оплачиваемого отпуска.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2.2. Размеры месячного денежного содержания (вознаграждения) главы  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2927 рублей, исходя из коэффициентов кратности равного - 3,9.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2.3. Ежемесячное денежное поощрение главы   устанавливается в размере 2,45 месячного денежного содержания (вознаграждения).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2.4. Единовременная выплата при предоставлении ежегодного оплачиваемого отпуска главе  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2.5. На месячное денежное содержание (вознаграждение) и иные выплаты главе   начисляется районный коэффициент.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2.6. Увеличение (индексация) денежного содержания (вознаграждения) главе  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E10B64" w:rsidRPr="00C075AE" w:rsidRDefault="00E10B64" w:rsidP="00E10B64">
      <w:pPr>
        <w:jc w:val="both"/>
        <w:rPr>
          <w:sz w:val="24"/>
          <w:szCs w:val="24"/>
        </w:rPr>
      </w:pPr>
    </w:p>
    <w:p w:rsidR="00E10B64" w:rsidRPr="00C075AE" w:rsidRDefault="00E10B64" w:rsidP="00E10B64">
      <w:pPr>
        <w:jc w:val="center"/>
        <w:rPr>
          <w:sz w:val="24"/>
          <w:szCs w:val="24"/>
        </w:rPr>
      </w:pPr>
      <w:r w:rsidRPr="00C075AE">
        <w:rPr>
          <w:sz w:val="24"/>
          <w:szCs w:val="24"/>
        </w:rPr>
        <w:t>III Оплата труда муниципальных служащих</w:t>
      </w:r>
    </w:p>
    <w:p w:rsidR="00E10B64" w:rsidRPr="00C075AE" w:rsidRDefault="00E10B64" w:rsidP="00E10B64">
      <w:pPr>
        <w:jc w:val="center"/>
        <w:rPr>
          <w:sz w:val="24"/>
          <w:szCs w:val="24"/>
        </w:rPr>
      </w:pP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3.1. </w:t>
      </w:r>
      <w:proofErr w:type="gramStart"/>
      <w:r w:rsidRPr="00C075AE">
        <w:rPr>
          <w:sz w:val="24"/>
          <w:szCs w:val="24"/>
        </w:rPr>
        <w:t xml:space="preserve">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</w:t>
      </w:r>
      <w:r w:rsidRPr="00C075AE">
        <w:rPr>
          <w:sz w:val="24"/>
          <w:szCs w:val="24"/>
        </w:rPr>
        <w:lastRenderedPageBreak/>
        <w:t xml:space="preserve">оклад), а также из ежемесячных и иных дополнительных выплат (далее – дополнительные выплаты). </w:t>
      </w:r>
      <w:proofErr w:type="gramEnd"/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К дополнительным выплатам относятся: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- ежемесячная надбавка к должностному окладу за классный чин муниципальных служащих;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- ежемесячная надбавка к должностному окладу за особые условия муниципальной службы;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- ежемесячное денежное поощрение;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- премия за выполнение особо важных и сложных заданий;</w:t>
      </w:r>
    </w:p>
    <w:p w:rsidR="00E10B64" w:rsidRPr="00C075AE" w:rsidRDefault="00E10B64" w:rsidP="00E10B64">
      <w:pPr>
        <w:ind w:firstLine="709"/>
        <w:rPr>
          <w:sz w:val="24"/>
          <w:szCs w:val="24"/>
        </w:rPr>
      </w:pPr>
      <w:r w:rsidRPr="00C075AE">
        <w:rPr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E10B64" w:rsidRPr="00C075AE" w:rsidRDefault="00E10B64" w:rsidP="00E10B64">
      <w:pPr>
        <w:ind w:firstLine="709"/>
        <w:rPr>
          <w:sz w:val="24"/>
          <w:szCs w:val="24"/>
        </w:rPr>
      </w:pPr>
      <w:r w:rsidRPr="00C075AE">
        <w:rPr>
          <w:sz w:val="24"/>
          <w:szCs w:val="24"/>
        </w:rPr>
        <w:t>- материальную помощь;</w:t>
      </w:r>
    </w:p>
    <w:p w:rsidR="00E10B64" w:rsidRPr="00C075AE" w:rsidRDefault="00E10B64" w:rsidP="00E10B64">
      <w:pPr>
        <w:ind w:firstLine="709"/>
        <w:rPr>
          <w:sz w:val="24"/>
          <w:szCs w:val="24"/>
        </w:rPr>
      </w:pPr>
      <w:r w:rsidRPr="00C075AE">
        <w:rPr>
          <w:sz w:val="24"/>
          <w:szCs w:val="24"/>
        </w:rPr>
        <w:t>- иные выплаты.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770"/>
      </w:tblGrid>
      <w:tr w:rsidR="00E10B64" w:rsidRPr="00C075AE" w:rsidTr="004C3D61">
        <w:trPr>
          <w:trHeight w:val="367"/>
        </w:trPr>
        <w:tc>
          <w:tcPr>
            <w:tcW w:w="6487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770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proofErr w:type="gramStart"/>
            <w:r w:rsidRPr="00C075AE">
              <w:rPr>
                <w:sz w:val="24"/>
                <w:szCs w:val="24"/>
              </w:rPr>
              <w:t>К</w:t>
            </w:r>
            <w:proofErr w:type="gramEnd"/>
            <w:r w:rsidRPr="00C075AE">
              <w:rPr>
                <w:sz w:val="24"/>
                <w:szCs w:val="24"/>
              </w:rPr>
              <w:t xml:space="preserve"> (</w:t>
            </w:r>
            <w:proofErr w:type="gramStart"/>
            <w:r w:rsidRPr="00C075AE">
              <w:rPr>
                <w:sz w:val="24"/>
                <w:szCs w:val="24"/>
              </w:rPr>
              <w:t>коэффициент</w:t>
            </w:r>
            <w:proofErr w:type="gramEnd"/>
            <w:r w:rsidRPr="00C075AE">
              <w:rPr>
                <w:sz w:val="24"/>
                <w:szCs w:val="24"/>
              </w:rPr>
              <w:t xml:space="preserve"> кратности)</w:t>
            </w:r>
          </w:p>
        </w:tc>
      </w:tr>
      <w:tr w:rsidR="00E10B64" w:rsidRPr="00C075AE" w:rsidTr="004C3D61">
        <w:trPr>
          <w:trHeight w:val="307"/>
        </w:trPr>
        <w:tc>
          <w:tcPr>
            <w:tcW w:w="6487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770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1,50</w:t>
            </w:r>
          </w:p>
        </w:tc>
      </w:tr>
      <w:tr w:rsidR="00E10B64" w:rsidRPr="00C075AE" w:rsidTr="004C3D61">
        <w:trPr>
          <w:trHeight w:val="307"/>
        </w:trPr>
        <w:tc>
          <w:tcPr>
            <w:tcW w:w="6487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Специалист 1-го разряда</w:t>
            </w:r>
          </w:p>
        </w:tc>
        <w:tc>
          <w:tcPr>
            <w:tcW w:w="3770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1,26</w:t>
            </w:r>
          </w:p>
        </w:tc>
      </w:tr>
      <w:tr w:rsidR="00E10B64" w:rsidRPr="00C075AE" w:rsidTr="004C3D61">
        <w:trPr>
          <w:trHeight w:val="307"/>
        </w:trPr>
        <w:tc>
          <w:tcPr>
            <w:tcW w:w="6487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Специалист 2-го разряда</w:t>
            </w:r>
          </w:p>
        </w:tc>
        <w:tc>
          <w:tcPr>
            <w:tcW w:w="3770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1,13</w:t>
            </w:r>
          </w:p>
        </w:tc>
      </w:tr>
    </w:tbl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tbl>
      <w:tblPr>
        <w:tblW w:w="0" w:type="auto"/>
        <w:tblInd w:w="468" w:type="dxa"/>
        <w:tblLayout w:type="fixed"/>
        <w:tblLook w:val="0000"/>
      </w:tblPr>
      <w:tblGrid>
        <w:gridCol w:w="5760"/>
        <w:gridCol w:w="3610"/>
      </w:tblGrid>
      <w:tr w:rsidR="00E10B64" w:rsidRPr="00C075AE" w:rsidTr="004C3D6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jc w:val="center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1522</w:t>
            </w:r>
          </w:p>
        </w:tc>
      </w:tr>
      <w:tr w:rsidR="00E10B64" w:rsidRPr="00C075AE" w:rsidTr="004C3D6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jc w:val="center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1450</w:t>
            </w:r>
          </w:p>
        </w:tc>
      </w:tr>
      <w:tr w:rsidR="00E10B64" w:rsidRPr="00C075AE" w:rsidTr="004C3D6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jc w:val="center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1382</w:t>
            </w:r>
          </w:p>
        </w:tc>
      </w:tr>
      <w:tr w:rsidR="00E10B64" w:rsidRPr="00C075AE" w:rsidTr="004C3D6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snapToGrid w:val="0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snapToGrid w:val="0"/>
              <w:jc w:val="center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1134</w:t>
            </w:r>
          </w:p>
        </w:tc>
      </w:tr>
      <w:tr w:rsidR="00E10B64" w:rsidRPr="00C075AE" w:rsidTr="004C3D6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snapToGrid w:val="0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snapToGrid w:val="0"/>
              <w:jc w:val="center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1073</w:t>
            </w:r>
          </w:p>
        </w:tc>
      </w:tr>
      <w:tr w:rsidR="00E10B64" w:rsidRPr="00C075AE" w:rsidTr="004C3D6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snapToGrid w:val="0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64" w:rsidRPr="00C075AE" w:rsidRDefault="00E10B64" w:rsidP="004C3D61">
            <w:pPr>
              <w:snapToGrid w:val="0"/>
              <w:jc w:val="center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881</w:t>
            </w:r>
          </w:p>
        </w:tc>
      </w:tr>
    </w:tbl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</w:p>
    <w:p w:rsidR="00E10B64" w:rsidRPr="00C075AE" w:rsidRDefault="00E10B64" w:rsidP="00E10B64">
      <w:pPr>
        <w:jc w:val="both"/>
        <w:rPr>
          <w:sz w:val="24"/>
          <w:szCs w:val="24"/>
        </w:rPr>
      </w:pP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10483" w:type="dxa"/>
        <w:tblInd w:w="-6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61"/>
        <w:gridCol w:w="5322"/>
      </w:tblGrid>
      <w:tr w:rsidR="00E10B64" w:rsidRPr="00C075AE" w:rsidTr="006C39B9">
        <w:trPr>
          <w:trHeight w:val="56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% к окладу денежного содержания </w:t>
            </w:r>
          </w:p>
        </w:tc>
      </w:tr>
      <w:tr w:rsidR="00E10B64" w:rsidRPr="00C075AE" w:rsidTr="006C39B9">
        <w:trPr>
          <w:trHeight w:val="33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10</w:t>
            </w:r>
          </w:p>
        </w:tc>
      </w:tr>
      <w:tr w:rsidR="00E10B64" w:rsidRPr="00C075AE" w:rsidTr="006C39B9">
        <w:trPr>
          <w:trHeight w:val="26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от 5 до 10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15</w:t>
            </w:r>
          </w:p>
        </w:tc>
      </w:tr>
      <w:tr w:rsidR="00E10B64" w:rsidRPr="00C075AE" w:rsidTr="006C39B9">
        <w:trPr>
          <w:trHeight w:val="34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от 10 до 15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20</w:t>
            </w:r>
          </w:p>
        </w:tc>
      </w:tr>
      <w:tr w:rsidR="00E10B64" w:rsidRPr="00C075AE" w:rsidTr="006C39B9">
        <w:trPr>
          <w:trHeight w:val="269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15 лет и выше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30</w:t>
            </w:r>
          </w:p>
        </w:tc>
      </w:tr>
    </w:tbl>
    <w:p w:rsidR="00E10B64" w:rsidRPr="00C075AE" w:rsidRDefault="00E10B64" w:rsidP="00E10B64">
      <w:pPr>
        <w:jc w:val="both"/>
        <w:rPr>
          <w:sz w:val="24"/>
          <w:szCs w:val="24"/>
        </w:rPr>
      </w:pP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E10B64" w:rsidRPr="00C075AE" w:rsidRDefault="00E10B64" w:rsidP="00E10B64">
      <w:pPr>
        <w:numPr>
          <w:ilvl w:val="0"/>
          <w:numId w:val="17"/>
        </w:numPr>
        <w:jc w:val="both"/>
        <w:rPr>
          <w:sz w:val="24"/>
          <w:szCs w:val="24"/>
        </w:rPr>
      </w:pPr>
      <w:r w:rsidRPr="00C075AE">
        <w:rPr>
          <w:sz w:val="24"/>
          <w:szCs w:val="24"/>
        </w:rPr>
        <w:t>По ведущим должностям муниципальной службы –120 % должностного оклада;</w:t>
      </w:r>
    </w:p>
    <w:p w:rsidR="00E10B64" w:rsidRPr="00C075AE" w:rsidRDefault="00E10B64" w:rsidP="00E10B64">
      <w:pPr>
        <w:numPr>
          <w:ilvl w:val="0"/>
          <w:numId w:val="17"/>
        </w:numPr>
        <w:jc w:val="both"/>
        <w:rPr>
          <w:sz w:val="24"/>
          <w:szCs w:val="24"/>
        </w:rPr>
      </w:pPr>
      <w:r w:rsidRPr="00C075AE">
        <w:rPr>
          <w:sz w:val="24"/>
          <w:szCs w:val="24"/>
        </w:rPr>
        <w:t>По младшим должностям муниципальной службы –60 % должностного оклада;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E10B64" w:rsidRPr="00C075AE" w:rsidRDefault="00E10B64" w:rsidP="00E10B64">
      <w:pPr>
        <w:numPr>
          <w:ilvl w:val="0"/>
          <w:numId w:val="16"/>
        </w:numPr>
        <w:jc w:val="both"/>
        <w:rPr>
          <w:sz w:val="24"/>
          <w:szCs w:val="24"/>
        </w:rPr>
      </w:pPr>
      <w:r w:rsidRPr="00C075AE">
        <w:rPr>
          <w:sz w:val="24"/>
          <w:szCs w:val="24"/>
        </w:rPr>
        <w:lastRenderedPageBreak/>
        <w:t>профессионального уровня исполнения им должностных обязанностей в соответствии с должностной инструкцией;</w:t>
      </w:r>
    </w:p>
    <w:p w:rsidR="00E10B64" w:rsidRPr="00C075AE" w:rsidRDefault="00E10B64" w:rsidP="00E10B64">
      <w:pPr>
        <w:numPr>
          <w:ilvl w:val="0"/>
          <w:numId w:val="16"/>
        </w:numPr>
        <w:jc w:val="both"/>
        <w:rPr>
          <w:sz w:val="24"/>
          <w:szCs w:val="24"/>
        </w:rPr>
      </w:pPr>
      <w:r w:rsidRPr="00C075AE">
        <w:rPr>
          <w:sz w:val="24"/>
          <w:szCs w:val="24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E10B64" w:rsidRPr="00C075AE" w:rsidRDefault="00E10B64" w:rsidP="00E10B64">
      <w:pPr>
        <w:numPr>
          <w:ilvl w:val="0"/>
          <w:numId w:val="16"/>
        </w:numPr>
        <w:jc w:val="both"/>
        <w:rPr>
          <w:sz w:val="24"/>
          <w:szCs w:val="24"/>
        </w:rPr>
      </w:pPr>
      <w:r w:rsidRPr="00C075AE">
        <w:rPr>
          <w:sz w:val="24"/>
          <w:szCs w:val="24"/>
        </w:rPr>
        <w:t>опыта работы по специальности и (или) по замещаемой должности.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Конкретный размер ежемесячной надбавки к должностному окладу за особые условия муниципальной службы устанавливается главой   в форме распоряжения. 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  <w:proofErr w:type="gramEnd"/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E10B64" w:rsidRPr="00C075AE" w:rsidTr="004C3D61">
        <w:tc>
          <w:tcPr>
            <w:tcW w:w="5068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Норматив ежемесячного денежного поощрения (ЕДП)</w:t>
            </w:r>
          </w:p>
        </w:tc>
      </w:tr>
      <w:tr w:rsidR="00E10B64" w:rsidRPr="00C075AE" w:rsidTr="004C3D61">
        <w:tc>
          <w:tcPr>
            <w:tcW w:w="5068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5069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1,5-2,38</w:t>
            </w:r>
          </w:p>
        </w:tc>
      </w:tr>
      <w:tr w:rsidR="00E10B64" w:rsidRPr="00C075AE" w:rsidTr="004C3D61">
        <w:tc>
          <w:tcPr>
            <w:tcW w:w="5068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Специалист 1-го разряда</w:t>
            </w:r>
          </w:p>
        </w:tc>
        <w:tc>
          <w:tcPr>
            <w:tcW w:w="5069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1,5-3,05</w:t>
            </w:r>
          </w:p>
        </w:tc>
      </w:tr>
      <w:tr w:rsidR="00E10B64" w:rsidRPr="00C075AE" w:rsidTr="004C3D61">
        <w:tc>
          <w:tcPr>
            <w:tcW w:w="5068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Специалист 2-го разряда</w:t>
            </w:r>
          </w:p>
        </w:tc>
        <w:tc>
          <w:tcPr>
            <w:tcW w:w="5069" w:type="dxa"/>
            <w:shd w:val="clear" w:color="auto" w:fill="auto"/>
          </w:tcPr>
          <w:p w:rsidR="00E10B64" w:rsidRPr="00C075AE" w:rsidRDefault="00E10B64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1,5-3,05</w:t>
            </w:r>
          </w:p>
        </w:tc>
      </w:tr>
    </w:tbl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Конкретный размер ежемесячного денежного поощрения муниципальным служащим определяется главой  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При определении конкретного размера ежемесячного денежного поощрения учитываются:</w:t>
      </w:r>
    </w:p>
    <w:p w:rsidR="00E10B64" w:rsidRPr="00C075AE" w:rsidRDefault="00E10B64" w:rsidP="00E10B64">
      <w:pPr>
        <w:ind w:firstLine="709"/>
        <w:rPr>
          <w:sz w:val="24"/>
          <w:szCs w:val="24"/>
        </w:rPr>
      </w:pPr>
      <w:r w:rsidRPr="00C075AE">
        <w:rPr>
          <w:sz w:val="24"/>
          <w:szCs w:val="24"/>
        </w:rPr>
        <w:t>- профессиональная компетентность муниципальных служащих;</w:t>
      </w:r>
    </w:p>
    <w:p w:rsidR="00E10B64" w:rsidRPr="00C075AE" w:rsidRDefault="00E10B64" w:rsidP="00E10B64">
      <w:pPr>
        <w:ind w:firstLine="709"/>
        <w:rPr>
          <w:sz w:val="24"/>
          <w:szCs w:val="24"/>
        </w:rPr>
      </w:pPr>
      <w:r w:rsidRPr="00C075AE">
        <w:rPr>
          <w:sz w:val="24"/>
          <w:szCs w:val="24"/>
        </w:rPr>
        <w:t>- уровень исполнительской дисциплины;</w:t>
      </w:r>
    </w:p>
    <w:p w:rsidR="00E10B64" w:rsidRPr="00C075AE" w:rsidRDefault="00E10B64" w:rsidP="00E10B64">
      <w:pPr>
        <w:ind w:firstLine="709"/>
        <w:rPr>
          <w:sz w:val="24"/>
          <w:szCs w:val="24"/>
        </w:rPr>
      </w:pPr>
      <w:r w:rsidRPr="00C075AE">
        <w:rPr>
          <w:sz w:val="24"/>
          <w:szCs w:val="24"/>
        </w:rPr>
        <w:t>- опыт профессиональной служебной деятельности;</w:t>
      </w:r>
    </w:p>
    <w:p w:rsidR="00E10B64" w:rsidRPr="00C075AE" w:rsidRDefault="00E10B64" w:rsidP="00E10B64">
      <w:pPr>
        <w:ind w:firstLine="709"/>
        <w:rPr>
          <w:sz w:val="24"/>
          <w:szCs w:val="24"/>
        </w:rPr>
      </w:pPr>
      <w:r w:rsidRPr="00C075AE">
        <w:rPr>
          <w:sz w:val="24"/>
          <w:szCs w:val="24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E10B64" w:rsidRPr="00C075AE" w:rsidRDefault="00E10B64" w:rsidP="00E10B64">
      <w:pPr>
        <w:ind w:firstLine="709"/>
        <w:rPr>
          <w:sz w:val="24"/>
          <w:szCs w:val="24"/>
        </w:rPr>
      </w:pPr>
      <w:r w:rsidRPr="00C075AE">
        <w:rPr>
          <w:sz w:val="24"/>
          <w:szCs w:val="24"/>
        </w:rPr>
        <w:t>- новизна вырабатываемых и предлагаемых решений, применение в работе современных форм и методов работы.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 в случае экономии расходов на оплату труда и устанавливаются в процентах к должностному окладу.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Решение о выплате и размере премии за выполнение особо важных и сложных заданий принимается главой. 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lastRenderedPageBreak/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3.10. При выходе муниципального служащего на государственную пенсию выплачивается единовременное денежное вознаграждение в размере до 10-ти должностных окладов при условии наличия у муниципального служащего стажа муниципальной службы не менее 15 лет. Решение о выплате и размере указанного вознаграждения принимается Главой.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3.11. На должностной оклад и дополнительные выплаты начисляется районный коэффициент.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3.12. </w:t>
      </w:r>
      <w:proofErr w:type="gramStart"/>
      <w:r w:rsidRPr="00C075AE">
        <w:rPr>
          <w:sz w:val="24"/>
          <w:szCs w:val="24"/>
        </w:rPr>
        <w:t>По решению главы,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фонду) на основании</w:t>
      </w:r>
      <w:proofErr w:type="gramEnd"/>
      <w:r w:rsidRPr="00C075AE">
        <w:rPr>
          <w:sz w:val="24"/>
          <w:szCs w:val="24"/>
        </w:rPr>
        <w:t xml:space="preserve"> его личного заявления и документа, подтверждающего факт возникновения чрезвычайной ситуации.</w:t>
      </w:r>
    </w:p>
    <w:p w:rsidR="00E10B64" w:rsidRPr="00C075AE" w:rsidRDefault="00E10B64" w:rsidP="00E10B6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3.13.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E10B64" w:rsidRPr="00C075AE" w:rsidRDefault="00E10B64" w:rsidP="00E10B64">
      <w:pPr>
        <w:jc w:val="both"/>
        <w:rPr>
          <w:sz w:val="24"/>
          <w:szCs w:val="24"/>
        </w:rPr>
      </w:pPr>
    </w:p>
    <w:p w:rsidR="00022C01" w:rsidRDefault="00022C01" w:rsidP="00022C01">
      <w:pPr>
        <w:ind w:firstLine="567"/>
        <w:rPr>
          <w:sz w:val="24"/>
          <w:szCs w:val="24"/>
        </w:rPr>
      </w:pPr>
    </w:p>
    <w:p w:rsidR="004C3D61" w:rsidRDefault="004C3D61" w:rsidP="00022C01">
      <w:pPr>
        <w:ind w:firstLine="567"/>
        <w:rPr>
          <w:sz w:val="24"/>
          <w:szCs w:val="24"/>
        </w:rPr>
      </w:pPr>
    </w:p>
    <w:p w:rsidR="004C3D61" w:rsidRDefault="004C3D61" w:rsidP="00022C01">
      <w:pPr>
        <w:ind w:firstLine="567"/>
        <w:rPr>
          <w:sz w:val="24"/>
          <w:szCs w:val="24"/>
        </w:rPr>
      </w:pPr>
    </w:p>
    <w:p w:rsidR="004C3D61" w:rsidRPr="00C075AE" w:rsidRDefault="004C3D61" w:rsidP="00022C01">
      <w:pPr>
        <w:ind w:firstLine="567"/>
        <w:rPr>
          <w:sz w:val="24"/>
          <w:szCs w:val="24"/>
        </w:rPr>
      </w:pPr>
    </w:p>
    <w:p w:rsidR="004C3D61" w:rsidRPr="00C075AE" w:rsidRDefault="004C3D61" w:rsidP="004C3D61">
      <w:pPr>
        <w:rPr>
          <w:b/>
          <w:bCs/>
          <w:sz w:val="24"/>
          <w:szCs w:val="24"/>
        </w:rPr>
      </w:pP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</w:t>
      </w: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</w:t>
      </w:r>
      <w:r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</w:t>
      </w:r>
      <w:r w:rsidRPr="00C075AE">
        <w:rPr>
          <w:b/>
          <w:bCs/>
          <w:sz w:val="24"/>
          <w:szCs w:val="24"/>
        </w:rPr>
        <w:t>***</w:t>
      </w:r>
    </w:p>
    <w:p w:rsidR="00C075AE" w:rsidRPr="00C075AE" w:rsidRDefault="004C3D61" w:rsidP="004C3D6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075AE" w:rsidRPr="00C075AE">
        <w:rPr>
          <w:b/>
          <w:sz w:val="24"/>
          <w:szCs w:val="24"/>
        </w:rPr>
        <w:t xml:space="preserve">АДМИНИСТРАЦИЯ 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ПРОМЫШЛЕННОГО СЕЛЬСОВЕТА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ИСКИТИМСКОГО РАЙОНА НОВОСИБИРСКОЙ ОБЛАСТИ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</w:p>
    <w:p w:rsidR="00C075AE" w:rsidRDefault="00C075AE" w:rsidP="00C075AE">
      <w:pPr>
        <w:jc w:val="center"/>
        <w:rPr>
          <w:b/>
          <w:sz w:val="24"/>
          <w:szCs w:val="24"/>
        </w:rPr>
      </w:pPr>
      <w:proofErr w:type="gramStart"/>
      <w:r w:rsidRPr="00C075AE">
        <w:rPr>
          <w:b/>
          <w:sz w:val="24"/>
          <w:szCs w:val="24"/>
        </w:rPr>
        <w:t>П</w:t>
      </w:r>
      <w:proofErr w:type="gramEnd"/>
      <w:r w:rsidRPr="00C075AE">
        <w:rPr>
          <w:b/>
          <w:sz w:val="24"/>
          <w:szCs w:val="24"/>
        </w:rPr>
        <w:t xml:space="preserve"> О С Т А Н О В Л Е Н И Е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</w:p>
    <w:p w:rsidR="00C075AE" w:rsidRDefault="00C075AE" w:rsidP="00C075AE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                                                                     </w:t>
      </w:r>
      <w:r w:rsidRPr="00C075A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15.03.2022 № 21</w:t>
      </w:r>
    </w:p>
    <w:p w:rsidR="00C075AE" w:rsidRPr="00C075AE" w:rsidRDefault="00C075AE" w:rsidP="00C075AE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</w:t>
      </w:r>
      <w:proofErr w:type="spellStart"/>
      <w:r w:rsidRPr="00C075AE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proofErr w:type="gramStart"/>
      <w:r w:rsidRPr="00C075AE">
        <w:rPr>
          <w:rFonts w:ascii="Times New Roman" w:eastAsia="Times New Roman" w:hAnsi="Times New Roman" w:cs="Times New Roman"/>
          <w:color w:val="auto"/>
          <w:sz w:val="24"/>
          <w:szCs w:val="24"/>
        </w:rPr>
        <w:t>.К</w:t>
      </w:r>
      <w:proofErr w:type="gramEnd"/>
      <w:r w:rsidRPr="00C075AE">
        <w:rPr>
          <w:rFonts w:ascii="Times New Roman" w:eastAsia="Times New Roman" w:hAnsi="Times New Roman" w:cs="Times New Roman"/>
          <w:color w:val="auto"/>
          <w:sz w:val="24"/>
          <w:szCs w:val="24"/>
        </w:rPr>
        <w:t>ерамкомбинат</w:t>
      </w:r>
      <w:proofErr w:type="spellEnd"/>
    </w:p>
    <w:p w:rsidR="00C075AE" w:rsidRPr="00C075AE" w:rsidRDefault="00C075AE" w:rsidP="00C075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Об утверждении Положения о личном приеме граждан </w:t>
      </w:r>
      <w:proofErr w:type="gramStart"/>
      <w:r w:rsidRPr="00C075A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75AE" w:rsidRPr="00C075AE" w:rsidRDefault="00C075AE" w:rsidP="00C075A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  администрации Промышленного сельсовета</w:t>
      </w:r>
    </w:p>
    <w:p w:rsidR="00C075AE" w:rsidRPr="00C075AE" w:rsidRDefault="00C075AE" w:rsidP="00C075A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075AE" w:rsidRPr="00C075AE" w:rsidRDefault="00C075AE" w:rsidP="00C075A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муниципального правового акта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соответствие с законодательством Российской Федерации, администрация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075AE" w:rsidRPr="00C075AE" w:rsidRDefault="00C075AE" w:rsidP="00C075A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5A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075AE" w:rsidRPr="00C075AE" w:rsidRDefault="00C075AE" w:rsidP="00C075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1.Утвердить Положение о личном приеме граждан в администрации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согласно Приложению.</w:t>
      </w:r>
    </w:p>
    <w:p w:rsidR="00C075AE" w:rsidRPr="00C075AE" w:rsidRDefault="00C075AE" w:rsidP="00C075A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17.04.2017 № 31"Об утверждении Положения о личном приеме граждан в администрации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C075AE">
        <w:rPr>
          <w:rFonts w:ascii="Times New Roman" w:hAnsi="Times New Roman" w:cs="Times New Roman"/>
          <w:sz w:val="24"/>
          <w:szCs w:val="24"/>
        </w:rPr>
        <w:t xml:space="preserve">." – </w:t>
      </w:r>
      <w:proofErr w:type="gramEnd"/>
      <w:r w:rsidRPr="00C075AE">
        <w:rPr>
          <w:rFonts w:ascii="Times New Roman" w:hAnsi="Times New Roman" w:cs="Times New Roman"/>
          <w:sz w:val="24"/>
          <w:szCs w:val="24"/>
        </w:rPr>
        <w:t>отменить.</w:t>
      </w:r>
    </w:p>
    <w:p w:rsidR="00C075AE" w:rsidRPr="00C075AE" w:rsidRDefault="00C075AE" w:rsidP="00C075AE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C075AE">
        <w:rPr>
          <w:rFonts w:ascii="Times New Roman" w:hAnsi="Times New Roman"/>
          <w:sz w:val="24"/>
          <w:szCs w:val="24"/>
        </w:rPr>
        <w:t xml:space="preserve">2.Опубликовать настоящее постановление в периодическом печатном издании </w:t>
      </w:r>
    </w:p>
    <w:p w:rsidR="00C075AE" w:rsidRPr="00C075AE" w:rsidRDefault="00C075AE" w:rsidP="00C075AE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C075AE">
        <w:rPr>
          <w:rFonts w:ascii="Times New Roman" w:hAnsi="Times New Roman"/>
          <w:sz w:val="24"/>
          <w:szCs w:val="24"/>
        </w:rPr>
        <w:lastRenderedPageBreak/>
        <w:t xml:space="preserve">«Вестник Промышленного сельсовета» и </w:t>
      </w:r>
      <w:r w:rsidRPr="00C075AE">
        <w:rPr>
          <w:rFonts w:ascii="Times New Roman" w:eastAsia="Lucida Sans Unicode" w:hAnsi="Times New Roman"/>
          <w:sz w:val="24"/>
          <w:szCs w:val="24"/>
          <w:lang/>
        </w:rPr>
        <w:t xml:space="preserve">разместить на официальном сайте администрации </w:t>
      </w:r>
      <w:r w:rsidRPr="00C075AE">
        <w:rPr>
          <w:rFonts w:ascii="Times New Roman" w:hAnsi="Times New Roman"/>
          <w:sz w:val="24"/>
          <w:szCs w:val="24"/>
        </w:rPr>
        <w:t xml:space="preserve">Промышленного сельсовета </w:t>
      </w:r>
      <w:proofErr w:type="spellStart"/>
      <w:r w:rsidRPr="00C075AE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/>
          <w:sz w:val="24"/>
          <w:szCs w:val="24"/>
        </w:rPr>
        <w:t xml:space="preserve"> района Новосибирской области в сети "Интернет"</w:t>
      </w:r>
      <w:r w:rsidRPr="00C075AE">
        <w:rPr>
          <w:rFonts w:ascii="Times New Roman" w:eastAsia="Lucida Sans Unicode" w:hAnsi="Times New Roman"/>
          <w:b/>
          <w:bCs/>
          <w:sz w:val="24"/>
          <w:szCs w:val="24"/>
          <w:lang/>
        </w:rPr>
        <w:t>.</w:t>
      </w:r>
      <w:r w:rsidRPr="00C075AE">
        <w:rPr>
          <w:rFonts w:ascii="Times New Roman" w:hAnsi="Times New Roman"/>
          <w:sz w:val="24"/>
          <w:szCs w:val="24"/>
        </w:rPr>
        <w:tab/>
      </w:r>
    </w:p>
    <w:p w:rsidR="00C075AE" w:rsidRPr="00C075AE" w:rsidRDefault="00C075AE" w:rsidP="00C075AE">
      <w:pPr>
        <w:pStyle w:val="ac"/>
        <w:ind w:left="0"/>
        <w:jc w:val="both"/>
        <w:rPr>
          <w:rFonts w:ascii="Times New Roman" w:eastAsia="Lucida Sans Unicode" w:hAnsi="Times New Roman"/>
          <w:b/>
          <w:bCs/>
          <w:sz w:val="24"/>
          <w:szCs w:val="24"/>
          <w:lang/>
        </w:rPr>
      </w:pPr>
      <w:r w:rsidRPr="00C075AE">
        <w:rPr>
          <w:rFonts w:ascii="Times New Roman" w:hAnsi="Times New Roman"/>
          <w:sz w:val="24"/>
          <w:szCs w:val="24"/>
        </w:rPr>
        <w:t>3.</w:t>
      </w:r>
      <w:proofErr w:type="gramStart"/>
      <w:r w:rsidRPr="00C075A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075AE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075AE" w:rsidRPr="00C075AE" w:rsidRDefault="00C075AE" w:rsidP="00C075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ind w:firstLine="360"/>
        <w:jc w:val="both"/>
        <w:rPr>
          <w:sz w:val="24"/>
          <w:szCs w:val="24"/>
        </w:rPr>
      </w:pPr>
    </w:p>
    <w:p w:rsidR="00C075AE" w:rsidRPr="00C075AE" w:rsidRDefault="00C075AE" w:rsidP="00C075AE">
      <w:pPr>
        <w:jc w:val="both"/>
        <w:rPr>
          <w:sz w:val="24"/>
          <w:szCs w:val="24"/>
        </w:rPr>
      </w:pP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Глава Промышленного сельсовета </w:t>
      </w:r>
      <w:r w:rsidRPr="00C075AE">
        <w:rPr>
          <w:sz w:val="24"/>
          <w:szCs w:val="24"/>
        </w:rPr>
        <w:tab/>
      </w:r>
      <w:r w:rsidRPr="00C075AE">
        <w:rPr>
          <w:sz w:val="24"/>
          <w:szCs w:val="24"/>
        </w:rPr>
        <w:tab/>
      </w:r>
      <w:r w:rsidRPr="00C075AE">
        <w:rPr>
          <w:sz w:val="24"/>
          <w:szCs w:val="24"/>
        </w:rPr>
        <w:tab/>
      </w:r>
      <w:r w:rsidRPr="00C075AE">
        <w:rPr>
          <w:sz w:val="24"/>
          <w:szCs w:val="24"/>
        </w:rPr>
        <w:tab/>
      </w:r>
      <w:r w:rsidRPr="00C075AE">
        <w:rPr>
          <w:sz w:val="24"/>
          <w:szCs w:val="24"/>
        </w:rPr>
        <w:tab/>
        <w:t xml:space="preserve">                      К.Э. </w:t>
      </w:r>
      <w:proofErr w:type="spellStart"/>
      <w:r w:rsidRPr="00C075AE">
        <w:rPr>
          <w:sz w:val="24"/>
          <w:szCs w:val="24"/>
        </w:rPr>
        <w:t>Кутюн</w:t>
      </w:r>
      <w:proofErr w:type="spellEnd"/>
    </w:p>
    <w:p w:rsidR="00C075AE" w:rsidRPr="00C075AE" w:rsidRDefault="00C075AE" w:rsidP="004C3D61">
      <w:pPr>
        <w:tabs>
          <w:tab w:val="left" w:pos="4536"/>
        </w:tabs>
        <w:contextualSpacing/>
        <w:rPr>
          <w:sz w:val="24"/>
          <w:szCs w:val="24"/>
        </w:rPr>
      </w:pPr>
    </w:p>
    <w:p w:rsidR="00C075AE" w:rsidRPr="00C075AE" w:rsidRDefault="00C075AE" w:rsidP="00C075AE">
      <w:pPr>
        <w:tabs>
          <w:tab w:val="left" w:pos="4536"/>
        </w:tabs>
        <w:ind w:left="5398"/>
        <w:contextualSpacing/>
        <w:rPr>
          <w:sz w:val="24"/>
          <w:szCs w:val="24"/>
        </w:rPr>
      </w:pPr>
    </w:p>
    <w:p w:rsidR="00C075AE" w:rsidRPr="00C075AE" w:rsidRDefault="00C075AE" w:rsidP="00C075AE">
      <w:pPr>
        <w:tabs>
          <w:tab w:val="left" w:pos="4536"/>
        </w:tabs>
        <w:contextualSpacing/>
        <w:rPr>
          <w:sz w:val="24"/>
          <w:szCs w:val="24"/>
        </w:rPr>
      </w:pPr>
    </w:p>
    <w:p w:rsidR="00C075AE" w:rsidRPr="00C075AE" w:rsidRDefault="00C075AE" w:rsidP="00C075AE">
      <w:pPr>
        <w:tabs>
          <w:tab w:val="left" w:pos="4536"/>
        </w:tabs>
        <w:contextualSpacing/>
        <w:jc w:val="right"/>
        <w:rPr>
          <w:sz w:val="24"/>
          <w:szCs w:val="24"/>
        </w:rPr>
      </w:pPr>
      <w:r w:rsidRPr="00C075AE">
        <w:rPr>
          <w:sz w:val="24"/>
          <w:szCs w:val="24"/>
        </w:rPr>
        <w:t xml:space="preserve">                                                                       </w:t>
      </w:r>
      <w:r w:rsidR="004C3D61">
        <w:rPr>
          <w:sz w:val="24"/>
          <w:szCs w:val="24"/>
        </w:rPr>
        <w:t xml:space="preserve">        </w:t>
      </w:r>
      <w:r w:rsidRPr="00C075AE">
        <w:rPr>
          <w:sz w:val="24"/>
          <w:szCs w:val="24"/>
        </w:rPr>
        <w:t xml:space="preserve">      Приложение </w:t>
      </w:r>
    </w:p>
    <w:p w:rsidR="00C075AE" w:rsidRPr="00C075AE" w:rsidRDefault="00C075AE" w:rsidP="00C075AE">
      <w:pPr>
        <w:spacing w:after="100" w:afterAutospacing="1"/>
        <w:contextualSpacing/>
        <w:jc w:val="right"/>
        <w:rPr>
          <w:sz w:val="24"/>
          <w:szCs w:val="24"/>
        </w:rPr>
      </w:pPr>
      <w:r w:rsidRPr="00C075AE">
        <w:rPr>
          <w:sz w:val="24"/>
          <w:szCs w:val="24"/>
        </w:rPr>
        <w:t xml:space="preserve">                                       </w:t>
      </w:r>
      <w:r w:rsidR="004C3D61">
        <w:rPr>
          <w:sz w:val="24"/>
          <w:szCs w:val="24"/>
        </w:rPr>
        <w:t xml:space="preserve">                               </w:t>
      </w:r>
      <w:r w:rsidRPr="00C075AE">
        <w:rPr>
          <w:sz w:val="24"/>
          <w:szCs w:val="24"/>
        </w:rPr>
        <w:t xml:space="preserve">           к Постановлению «Об утверждении                     Положения о личном приеме граждан</w:t>
      </w:r>
    </w:p>
    <w:p w:rsidR="00C075AE" w:rsidRPr="00C075AE" w:rsidRDefault="00C075AE" w:rsidP="00C075AE">
      <w:pPr>
        <w:spacing w:after="100" w:afterAutospacing="1"/>
        <w:contextualSpacing/>
        <w:jc w:val="right"/>
        <w:rPr>
          <w:sz w:val="24"/>
          <w:szCs w:val="24"/>
        </w:rPr>
      </w:pPr>
      <w:r w:rsidRPr="00C075AE">
        <w:rPr>
          <w:sz w:val="24"/>
          <w:szCs w:val="24"/>
        </w:rPr>
        <w:t>в администрации Промышленного сельсовета</w:t>
      </w:r>
    </w:p>
    <w:p w:rsidR="00C075AE" w:rsidRPr="00C075AE" w:rsidRDefault="00C075AE" w:rsidP="00C075AE">
      <w:pPr>
        <w:spacing w:after="100" w:afterAutospacing="1"/>
        <w:contextualSpacing/>
        <w:jc w:val="right"/>
        <w:rPr>
          <w:sz w:val="24"/>
          <w:szCs w:val="24"/>
        </w:rPr>
      </w:pPr>
      <w:r w:rsidRPr="00C075AE">
        <w:rPr>
          <w:sz w:val="24"/>
          <w:szCs w:val="24"/>
        </w:rPr>
        <w:t xml:space="preserve">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области»</w:t>
      </w:r>
    </w:p>
    <w:p w:rsidR="00C075AE" w:rsidRPr="00C075AE" w:rsidRDefault="00C075AE" w:rsidP="00C075AE">
      <w:pPr>
        <w:spacing w:after="100" w:afterAutospacing="1"/>
        <w:contextualSpacing/>
        <w:jc w:val="right"/>
        <w:rPr>
          <w:sz w:val="24"/>
          <w:szCs w:val="24"/>
        </w:rPr>
      </w:pPr>
      <w:r w:rsidRPr="00C075AE">
        <w:rPr>
          <w:sz w:val="24"/>
          <w:szCs w:val="24"/>
        </w:rPr>
        <w:t>от 15.03.2022 № 21</w:t>
      </w:r>
    </w:p>
    <w:p w:rsidR="00C075AE" w:rsidRPr="00C075AE" w:rsidRDefault="00C075AE" w:rsidP="00C075AE">
      <w:pPr>
        <w:tabs>
          <w:tab w:val="left" w:pos="4536"/>
        </w:tabs>
        <w:ind w:left="5398"/>
        <w:contextualSpacing/>
        <w:rPr>
          <w:sz w:val="24"/>
          <w:szCs w:val="24"/>
        </w:rPr>
      </w:pPr>
    </w:p>
    <w:p w:rsidR="00C075AE" w:rsidRPr="00C075AE" w:rsidRDefault="00C075AE" w:rsidP="00C075AE">
      <w:pPr>
        <w:tabs>
          <w:tab w:val="left" w:pos="3969"/>
        </w:tabs>
        <w:spacing w:line="360" w:lineRule="atLeast"/>
        <w:textAlignment w:val="baseline"/>
        <w:rPr>
          <w:b/>
          <w:bCs/>
          <w:sz w:val="24"/>
          <w:szCs w:val="24"/>
        </w:rPr>
      </w:pPr>
      <w:r w:rsidRPr="00C075AE">
        <w:rPr>
          <w:b/>
          <w:bCs/>
          <w:sz w:val="24"/>
          <w:szCs w:val="24"/>
        </w:rPr>
        <w:t> </w:t>
      </w:r>
    </w:p>
    <w:p w:rsidR="00C075AE" w:rsidRPr="00C075AE" w:rsidRDefault="00C075AE" w:rsidP="00C075AE">
      <w:pPr>
        <w:jc w:val="both"/>
        <w:textAlignment w:val="baseline"/>
        <w:rPr>
          <w:bCs/>
          <w:sz w:val="24"/>
          <w:szCs w:val="24"/>
        </w:rPr>
      </w:pPr>
    </w:p>
    <w:p w:rsidR="00C075AE" w:rsidRPr="00C075AE" w:rsidRDefault="00C075AE" w:rsidP="00C075AE">
      <w:pPr>
        <w:spacing w:after="100" w:afterAutospacing="1"/>
        <w:contextualSpacing/>
        <w:jc w:val="center"/>
        <w:rPr>
          <w:sz w:val="24"/>
          <w:szCs w:val="24"/>
        </w:rPr>
      </w:pPr>
      <w:r w:rsidRPr="00C075AE">
        <w:rPr>
          <w:b/>
          <w:sz w:val="24"/>
          <w:szCs w:val="24"/>
        </w:rPr>
        <w:t xml:space="preserve">Положение о личном приеме граждан в администрации Промышленного сельсовета </w:t>
      </w:r>
      <w:proofErr w:type="spellStart"/>
      <w:r w:rsidRPr="00C075AE">
        <w:rPr>
          <w:b/>
          <w:sz w:val="24"/>
          <w:szCs w:val="24"/>
        </w:rPr>
        <w:t>Искитимского</w:t>
      </w:r>
      <w:proofErr w:type="spellEnd"/>
      <w:r w:rsidRPr="00C075AE">
        <w:rPr>
          <w:b/>
          <w:sz w:val="24"/>
          <w:szCs w:val="24"/>
        </w:rPr>
        <w:t xml:space="preserve"> района Новосибирской области</w:t>
      </w:r>
    </w:p>
    <w:p w:rsidR="00C075AE" w:rsidRPr="00C075AE" w:rsidRDefault="00C075AE" w:rsidP="00C075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A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075AE" w:rsidRPr="00C075AE" w:rsidRDefault="00C075AE" w:rsidP="00C075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1.1. Личный прием граждан в администрации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07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AE">
        <w:rPr>
          <w:rFonts w:ascii="Times New Roman" w:hAnsi="Times New Roman" w:cs="Times New Roman"/>
          <w:sz w:val="24"/>
          <w:szCs w:val="24"/>
        </w:rPr>
        <w:t>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:rsidR="00C075AE" w:rsidRPr="00C075AE" w:rsidRDefault="00C075AE" w:rsidP="00C07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1.2. Личный прием граждан проводится в целях реализации конституционного права граждан на обращение в администрации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основе качественного и своевременного рассмотрения предложений, заявлений и жалоб (далее - обращение).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5AE">
        <w:rPr>
          <w:rFonts w:ascii="Times New Roman" w:hAnsi="Times New Roman" w:cs="Times New Roman"/>
          <w:b/>
          <w:sz w:val="24"/>
          <w:szCs w:val="24"/>
        </w:rPr>
        <w:t>2. Организация личного приема граждан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 xml:space="preserve">2.1. Личный прием граждан в администрации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07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AE">
        <w:rPr>
          <w:rFonts w:ascii="Times New Roman" w:hAnsi="Times New Roman" w:cs="Times New Roman"/>
          <w:sz w:val="24"/>
          <w:szCs w:val="24"/>
        </w:rPr>
        <w:t>осуществляется Главой Промышленного сельсовета,</w:t>
      </w:r>
      <w:r w:rsidRPr="00C07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AE">
        <w:rPr>
          <w:rFonts w:ascii="Times New Roman" w:hAnsi="Times New Roman" w:cs="Times New Roman"/>
          <w:sz w:val="24"/>
          <w:szCs w:val="24"/>
        </w:rPr>
        <w:t xml:space="preserve">(который исполняет полномочия Главы администрации), в период отсутствия главы заместителем главы администрации (далее - лицо, осуществляющее личный прием) согласно графику личного приема (Приложение №1 к Положению); 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 xml:space="preserve">2.2. Информация о времени и месте приема граждан размещается </w:t>
      </w:r>
      <w:proofErr w:type="gramStart"/>
      <w:r w:rsidRPr="00C075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75AE">
        <w:rPr>
          <w:rFonts w:ascii="Times New Roman" w:hAnsi="Times New Roman" w:cs="Times New Roman"/>
          <w:sz w:val="24"/>
          <w:szCs w:val="24"/>
        </w:rPr>
        <w:t>: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75AE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C075A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C075A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C075AE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муниципального образования в сети Интернет: </w:t>
      </w:r>
      <w:r w:rsidRPr="00C075AE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C075A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AE">
        <w:rPr>
          <w:rFonts w:ascii="Times New Roman" w:hAnsi="Times New Roman" w:cs="Times New Roman"/>
          <w:sz w:val="24"/>
          <w:szCs w:val="24"/>
          <w:u w:val="single"/>
          <w:lang w:val="en-US"/>
        </w:rPr>
        <w:t>promyshlennyi</w:t>
      </w:r>
      <w:proofErr w:type="spellEnd"/>
      <w:r w:rsidRPr="00C075A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A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 xml:space="preserve">- информационном </w:t>
      </w:r>
      <w:proofErr w:type="gramStart"/>
      <w:r w:rsidRPr="00C075AE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C075AE">
        <w:rPr>
          <w:rFonts w:ascii="Times New Roman" w:hAnsi="Times New Roman" w:cs="Times New Roman"/>
          <w:sz w:val="24"/>
          <w:szCs w:val="24"/>
        </w:rPr>
        <w:t xml:space="preserve"> в администрации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i/>
          <w:sz w:val="24"/>
          <w:szCs w:val="24"/>
        </w:rPr>
        <w:tab/>
      </w:r>
      <w:r w:rsidRPr="00C075AE">
        <w:rPr>
          <w:rFonts w:ascii="Times New Roman" w:hAnsi="Times New Roman" w:cs="Times New Roman"/>
          <w:sz w:val="24"/>
          <w:szCs w:val="24"/>
        </w:rPr>
        <w:t xml:space="preserve">2.4. Граждане вправе предварительно записаться на личный прием. Информирование о личном приеме, а также предварительная запись осуществляется ответственным лицом, по тел.: 8-383-43-71-189 или на месте по адресу: 633236, НСО,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Искитимский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075A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075AE">
        <w:rPr>
          <w:rFonts w:ascii="Times New Roman" w:hAnsi="Times New Roman" w:cs="Times New Roman"/>
          <w:sz w:val="24"/>
          <w:szCs w:val="24"/>
        </w:rPr>
        <w:t>ерамкомбинат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>, ул.Широкая 18</w:t>
      </w:r>
      <w:r w:rsidRPr="00C075AE">
        <w:rPr>
          <w:rFonts w:ascii="Times New Roman" w:hAnsi="Times New Roman" w:cs="Times New Roman"/>
          <w:i/>
          <w:sz w:val="24"/>
          <w:szCs w:val="24"/>
        </w:rPr>
        <w:t>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 xml:space="preserve">Отсутствие предварительной записи гражданина на личный прием не является </w:t>
      </w:r>
      <w:r w:rsidRPr="00C075AE">
        <w:rPr>
          <w:rFonts w:ascii="Times New Roman" w:hAnsi="Times New Roman" w:cs="Times New Roman"/>
          <w:sz w:val="24"/>
          <w:szCs w:val="24"/>
        </w:rPr>
        <w:lastRenderedPageBreak/>
        <w:t>препятствием для проведения приема согласно графику лица, осуществляющего личный прием. В таком случае прием гражданина, пришедшего без предварительной записи, осуществляется в порядке очередности.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>2.5. 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 Ответственное лицо</w:t>
      </w:r>
      <w:r w:rsidRPr="00C07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AE">
        <w:rPr>
          <w:rFonts w:ascii="Times New Roman" w:eastAsia="Calibri" w:hAnsi="Times New Roman" w:cs="Times New Roman"/>
          <w:sz w:val="24"/>
          <w:szCs w:val="24"/>
        </w:rPr>
        <w:t>оперативно доводит данную информацию до сведения граждан по контактным каналам связи.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>2.6. Содержание устного обращения заявителя, обратившегося на личный прием, заносится ответственным лицом в карточку личного приема (Приложение №2 к Положению).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>2.7.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>2.8. В случае если в обращении содержатся вопросы, решение которых не входит в компетенцию администрации Промышленного сельсовета, гражданину дается разъяснение, куда и в каком порядке ему следует обратиться.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>2.9.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>2.10. Письменное обращение, принятое в ходе личного приема, подлежит регистрации и рассмотрению в установленном федеральным законодательством  порядке.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>2.11. Лицо, осуществляющее прием граждан</w:t>
      </w:r>
      <w:r w:rsidRPr="00C075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075AE">
        <w:rPr>
          <w:rFonts w:ascii="Times New Roman" w:hAnsi="Times New Roman" w:cs="Times New Roman"/>
          <w:sz w:val="24"/>
          <w:szCs w:val="24"/>
        </w:rPr>
        <w:t>раз в квартал и по итогам</w:t>
      </w:r>
      <w:r w:rsidRPr="00C07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AE">
        <w:rPr>
          <w:rFonts w:ascii="Times New Roman" w:hAnsi="Times New Roman" w:cs="Times New Roman"/>
          <w:sz w:val="24"/>
          <w:szCs w:val="24"/>
        </w:rPr>
        <w:t xml:space="preserve">года готовит отчет о результатах приема граждан в администрации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07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AE">
        <w:rPr>
          <w:rFonts w:ascii="Times New Roman" w:hAnsi="Times New Roman" w:cs="Times New Roman"/>
          <w:sz w:val="24"/>
          <w:szCs w:val="24"/>
        </w:rPr>
        <w:t>(Приложение №3 к Положению).</w:t>
      </w:r>
    </w:p>
    <w:p w:rsidR="00C075AE" w:rsidRPr="00C075AE" w:rsidRDefault="00C075AE" w:rsidP="00C075A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075AE">
        <w:rPr>
          <w:rFonts w:ascii="Times New Roman" w:hAnsi="Times New Roman" w:cs="Times New Roman"/>
          <w:b/>
          <w:sz w:val="24"/>
          <w:szCs w:val="24"/>
        </w:rPr>
        <w:t xml:space="preserve">  3. Ответственность 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 xml:space="preserve">3.1. Лица, осуществляющие прием граждан, несут ответственность за качество ответов по существу поставленных вопросов и предоставляемые разъяснения по вопросам, отнесенным к компетенции администрации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ab/>
        <w:t>3.2. 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C075AE" w:rsidRPr="00C075AE" w:rsidRDefault="00C075AE" w:rsidP="00C075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4C3D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075AE" w:rsidRPr="00C075AE" w:rsidRDefault="00C075AE" w:rsidP="00C075AE">
      <w:pPr>
        <w:pStyle w:val="ConsPlusNormal"/>
        <w:tabs>
          <w:tab w:val="left" w:pos="4536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>к Положению о личном приеме     граждан в администрации Промышленного сельсовета</w:t>
      </w:r>
    </w:p>
    <w:p w:rsidR="00C075AE" w:rsidRPr="00C075AE" w:rsidRDefault="00C075AE" w:rsidP="00C075A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5AE" w:rsidRPr="00C075AE" w:rsidRDefault="00C075AE" w:rsidP="00C075A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5AE" w:rsidRPr="00C075AE" w:rsidRDefault="00C075AE" w:rsidP="00C075A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5AE" w:rsidRPr="00C075AE" w:rsidRDefault="00C075AE" w:rsidP="00C075A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5AE" w:rsidRPr="00C075AE" w:rsidRDefault="00C075AE" w:rsidP="00C075A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5AE" w:rsidRPr="00C075AE" w:rsidRDefault="00C075AE" w:rsidP="00C075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8"/>
      <w:bookmarkEnd w:id="0"/>
      <w:r w:rsidRPr="00C075AE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075AE" w:rsidRPr="00C075AE" w:rsidRDefault="00C075AE" w:rsidP="00C075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AE">
        <w:rPr>
          <w:rFonts w:ascii="Times New Roman" w:hAnsi="Times New Roman" w:cs="Times New Roman"/>
          <w:b/>
          <w:sz w:val="24"/>
          <w:szCs w:val="24"/>
        </w:rPr>
        <w:t xml:space="preserve">личного приема граждан главой Промышленного сельсовета </w:t>
      </w:r>
      <w:proofErr w:type="spellStart"/>
      <w:r w:rsidRPr="00C075AE">
        <w:rPr>
          <w:rFonts w:ascii="Times New Roman" w:hAnsi="Times New Roman" w:cs="Times New Roman"/>
          <w:b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C075AE" w:rsidRPr="00C075AE" w:rsidRDefault="00C075AE" w:rsidP="00C075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5AE" w:rsidRPr="00C075AE" w:rsidRDefault="00C075AE" w:rsidP="00C075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2127"/>
        <w:gridCol w:w="1842"/>
        <w:gridCol w:w="1921"/>
        <w:gridCol w:w="1928"/>
      </w:tblGrid>
      <w:tr w:rsidR="00C075AE" w:rsidRPr="00C075AE" w:rsidTr="004C3D61">
        <w:tc>
          <w:tcPr>
            <w:tcW w:w="1763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5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</w:tcPr>
          <w:p w:rsidR="00C075AE" w:rsidRPr="00C075AE" w:rsidRDefault="00C075AE" w:rsidP="004C3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C075AE" w:rsidRPr="00C075AE" w:rsidRDefault="00C075AE" w:rsidP="004C3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AE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921" w:type="dxa"/>
          </w:tcPr>
          <w:p w:rsidR="00C075AE" w:rsidRPr="00C075AE" w:rsidRDefault="00C075AE" w:rsidP="004C3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AE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928" w:type="dxa"/>
          </w:tcPr>
          <w:p w:rsidR="00C075AE" w:rsidRPr="00C075AE" w:rsidRDefault="00C075AE" w:rsidP="004C3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AE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C075AE" w:rsidRPr="00C075AE" w:rsidTr="004C3D61">
        <w:tc>
          <w:tcPr>
            <w:tcW w:w="1763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AE" w:rsidRPr="00C075AE" w:rsidTr="004C3D61">
        <w:tc>
          <w:tcPr>
            <w:tcW w:w="1763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AE" w:rsidRPr="00C075AE" w:rsidTr="004C3D61">
        <w:tc>
          <w:tcPr>
            <w:tcW w:w="1763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AE" w:rsidRPr="00C075AE" w:rsidTr="004C3D61">
        <w:tc>
          <w:tcPr>
            <w:tcW w:w="1763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AE" w:rsidRPr="00C075AE" w:rsidTr="004C3D61">
        <w:tc>
          <w:tcPr>
            <w:tcW w:w="1763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075AE" w:rsidRPr="00C075AE" w:rsidRDefault="00C075AE" w:rsidP="004C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5AE" w:rsidRPr="00C075AE" w:rsidRDefault="00C075AE" w:rsidP="004C3D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075AE" w:rsidRPr="00C075AE" w:rsidRDefault="00C075AE" w:rsidP="00C075AE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>к Положению о личном приеме граждан в администрации Промышленного сельсовета</w:t>
      </w:r>
    </w:p>
    <w:p w:rsidR="00C075AE" w:rsidRPr="00C075AE" w:rsidRDefault="00C075AE" w:rsidP="00C07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3"/>
      <w:bookmarkEnd w:id="1"/>
      <w:r w:rsidRPr="00C0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C075AE" w:rsidRPr="00C075AE" w:rsidRDefault="00C075AE" w:rsidP="00C075AE">
      <w:pPr>
        <w:contextualSpacing/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 xml:space="preserve">Карточка личного приема гражданина </w:t>
      </w:r>
    </w:p>
    <w:p w:rsidR="00C075AE" w:rsidRPr="00C075AE" w:rsidRDefault="00C075AE" w:rsidP="00C075AE">
      <w:pPr>
        <w:contextualSpacing/>
        <w:jc w:val="center"/>
        <w:rPr>
          <w:b/>
          <w:sz w:val="24"/>
          <w:szCs w:val="24"/>
        </w:rPr>
      </w:pPr>
    </w:p>
    <w:p w:rsidR="00C075AE" w:rsidRPr="00C075AE" w:rsidRDefault="00C075AE" w:rsidP="00C075AE">
      <w:pPr>
        <w:ind w:left="-142"/>
        <w:contextualSpacing/>
        <w:jc w:val="center"/>
        <w:rPr>
          <w:sz w:val="24"/>
          <w:szCs w:val="24"/>
        </w:rPr>
      </w:pPr>
      <w:r w:rsidRPr="00C075AE">
        <w:rPr>
          <w:sz w:val="24"/>
          <w:szCs w:val="24"/>
        </w:rPr>
        <w:t xml:space="preserve"> «___»</w:t>
      </w:r>
      <w:r w:rsidRPr="00C075AE">
        <w:rPr>
          <w:b/>
          <w:sz w:val="24"/>
          <w:szCs w:val="24"/>
        </w:rPr>
        <w:t xml:space="preserve"> </w:t>
      </w:r>
      <w:r w:rsidRPr="00C075AE">
        <w:rPr>
          <w:sz w:val="24"/>
          <w:szCs w:val="24"/>
        </w:rPr>
        <w:t>_______________</w:t>
      </w:r>
      <w:r w:rsidRPr="00C075AE">
        <w:rPr>
          <w:b/>
          <w:sz w:val="24"/>
          <w:szCs w:val="24"/>
        </w:rPr>
        <w:t xml:space="preserve"> </w:t>
      </w:r>
      <w:r w:rsidRPr="00C075AE">
        <w:rPr>
          <w:sz w:val="24"/>
          <w:szCs w:val="24"/>
        </w:rPr>
        <w:t>20___</w:t>
      </w:r>
      <w:r w:rsidRPr="00C075AE">
        <w:rPr>
          <w:b/>
          <w:sz w:val="24"/>
          <w:szCs w:val="24"/>
        </w:rPr>
        <w:t xml:space="preserve"> </w:t>
      </w:r>
      <w:r w:rsidRPr="00C075AE">
        <w:rPr>
          <w:sz w:val="24"/>
          <w:szCs w:val="24"/>
        </w:rPr>
        <w:t>г.                          №___________</w:t>
      </w:r>
    </w:p>
    <w:p w:rsidR="00C075AE" w:rsidRPr="00C075AE" w:rsidRDefault="00C075AE" w:rsidP="00C075AE">
      <w:pPr>
        <w:contextualSpacing/>
        <w:jc w:val="center"/>
        <w:rPr>
          <w:sz w:val="24"/>
          <w:szCs w:val="24"/>
        </w:rPr>
      </w:pPr>
    </w:p>
    <w:p w:rsidR="00C075AE" w:rsidRPr="00C075AE" w:rsidRDefault="00C075AE" w:rsidP="00C075AE">
      <w:pPr>
        <w:ind w:left="-142"/>
        <w:contextualSpacing/>
        <w:rPr>
          <w:sz w:val="24"/>
          <w:szCs w:val="24"/>
        </w:rPr>
      </w:pPr>
      <w:r w:rsidRPr="00C075AE">
        <w:rPr>
          <w:sz w:val="24"/>
          <w:szCs w:val="24"/>
        </w:rPr>
        <w:t xml:space="preserve">Время начала и окончания личного приема </w:t>
      </w:r>
      <w:proofErr w:type="spellStart"/>
      <w:r w:rsidRPr="00C075AE">
        <w:rPr>
          <w:sz w:val="24"/>
          <w:szCs w:val="24"/>
        </w:rPr>
        <w:t>______</w:t>
      </w:r>
      <w:proofErr w:type="gramStart"/>
      <w:r w:rsidRPr="00C075AE">
        <w:rPr>
          <w:sz w:val="24"/>
          <w:szCs w:val="24"/>
        </w:rPr>
        <w:t>ч</w:t>
      </w:r>
      <w:proofErr w:type="spellEnd"/>
      <w:proofErr w:type="gramEnd"/>
      <w:r w:rsidRPr="00C075AE">
        <w:rPr>
          <w:sz w:val="24"/>
          <w:szCs w:val="24"/>
        </w:rPr>
        <w:t xml:space="preserve">. _____ мин./ </w:t>
      </w:r>
      <w:proofErr w:type="spellStart"/>
      <w:r w:rsidRPr="00C075AE">
        <w:rPr>
          <w:sz w:val="24"/>
          <w:szCs w:val="24"/>
        </w:rPr>
        <w:t>_____ч</w:t>
      </w:r>
      <w:proofErr w:type="spellEnd"/>
      <w:r w:rsidRPr="00C075AE">
        <w:rPr>
          <w:sz w:val="24"/>
          <w:szCs w:val="24"/>
        </w:rPr>
        <w:t>. ____ мин.</w:t>
      </w:r>
    </w:p>
    <w:p w:rsidR="00C075AE" w:rsidRPr="00C075AE" w:rsidRDefault="00C075AE" w:rsidP="00C075AE">
      <w:pPr>
        <w:spacing w:line="14" w:lineRule="atLeast"/>
        <w:contextualSpacing/>
        <w:jc w:val="center"/>
        <w:rPr>
          <w:sz w:val="24"/>
          <w:szCs w:val="24"/>
        </w:rPr>
      </w:pPr>
    </w:p>
    <w:p w:rsidR="00C075AE" w:rsidRPr="00C075AE" w:rsidRDefault="00C075AE" w:rsidP="00C075AE">
      <w:pPr>
        <w:spacing w:line="14" w:lineRule="atLeast"/>
        <w:contextualSpacing/>
        <w:jc w:val="center"/>
        <w:rPr>
          <w:sz w:val="24"/>
          <w:szCs w:val="24"/>
        </w:rPr>
      </w:pPr>
    </w:p>
    <w:tbl>
      <w:tblPr>
        <w:tblW w:w="14034" w:type="dxa"/>
        <w:tblInd w:w="-176" w:type="dxa"/>
        <w:tblBorders>
          <w:insideH w:val="single" w:sz="4" w:space="0" w:color="auto"/>
        </w:tblBorders>
        <w:tblLayout w:type="fixed"/>
        <w:tblLook w:val="0000"/>
      </w:tblPr>
      <w:tblGrid>
        <w:gridCol w:w="2411"/>
        <w:gridCol w:w="1701"/>
        <w:gridCol w:w="317"/>
        <w:gridCol w:w="142"/>
        <w:gridCol w:w="958"/>
        <w:gridCol w:w="425"/>
        <w:gridCol w:w="567"/>
        <w:gridCol w:w="318"/>
        <w:gridCol w:w="249"/>
        <w:gridCol w:w="426"/>
        <w:gridCol w:w="1984"/>
        <w:gridCol w:w="1418"/>
        <w:gridCol w:w="3118"/>
      </w:tblGrid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C075AE">
              <w:rPr>
                <w:b/>
                <w:bCs/>
                <w:sz w:val="24"/>
                <w:szCs w:val="24"/>
              </w:rPr>
              <w:t xml:space="preserve">Ф.И.О. заявителя                 </w:t>
            </w:r>
          </w:p>
        </w:tc>
        <w:tc>
          <w:tcPr>
            <w:tcW w:w="850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  <w:bottom w:val="single" w:sz="4" w:space="0" w:color="auto"/>
            </w:tcBorders>
          </w:tcPr>
          <w:p w:rsidR="00C075AE" w:rsidRPr="00C075AE" w:rsidRDefault="00C075AE" w:rsidP="004C3D61">
            <w:pPr>
              <w:spacing w:line="14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single" w:sz="4" w:space="0" w:color="auto"/>
              <w:bottom w:val="nil"/>
            </w:tcBorders>
          </w:tcPr>
          <w:p w:rsidR="00C075AE" w:rsidRPr="00C075AE" w:rsidRDefault="00C075AE" w:rsidP="004C3D61">
            <w:pPr>
              <w:spacing w:line="14" w:lineRule="atLeast"/>
              <w:contextualSpacing/>
              <w:jc w:val="center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(наименование объединения граждан, в том числе юридического лица)</w:t>
            </w:r>
          </w:p>
        </w:tc>
      </w:tr>
      <w:tr w:rsidR="00C075AE" w:rsidRPr="00C075AE" w:rsidTr="004C3D61">
        <w:trPr>
          <w:gridAfter w:val="1"/>
          <w:wAfter w:w="3118" w:type="dxa"/>
          <w:trHeight w:val="329"/>
        </w:trPr>
        <w:tc>
          <w:tcPr>
            <w:tcW w:w="411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rPr>
                <w:b/>
                <w:sz w:val="24"/>
                <w:szCs w:val="24"/>
              </w:rPr>
            </w:pPr>
            <w:r w:rsidRPr="00C075AE">
              <w:rPr>
                <w:b/>
                <w:sz w:val="24"/>
                <w:szCs w:val="24"/>
              </w:rPr>
              <w:t xml:space="preserve">Социальное положение, льготы 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5529" w:type="dxa"/>
            <w:gridSpan w:val="5"/>
            <w:tcBorders>
              <w:top w:val="nil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075AE">
              <w:rPr>
                <w:b/>
                <w:bCs/>
                <w:sz w:val="24"/>
                <w:szCs w:val="24"/>
              </w:rPr>
              <w:t>Вид документа, удостоверяющий личность</w:t>
            </w:r>
          </w:p>
        </w:tc>
        <w:tc>
          <w:tcPr>
            <w:tcW w:w="538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196"/>
        </w:trPr>
        <w:tc>
          <w:tcPr>
            <w:tcW w:w="10916" w:type="dxa"/>
            <w:gridSpan w:val="12"/>
            <w:tcBorders>
              <w:top w:val="nil"/>
              <w:bottom w:val="nil"/>
            </w:tcBorders>
          </w:tcPr>
          <w:p w:rsidR="00C075AE" w:rsidRPr="00C075AE" w:rsidRDefault="00C075AE" w:rsidP="004C3D61">
            <w:pPr>
              <w:spacing w:line="14" w:lineRule="atLeast"/>
              <w:contextualSpacing/>
              <w:rPr>
                <w:bCs/>
                <w:sz w:val="24"/>
                <w:szCs w:val="24"/>
              </w:rPr>
            </w:pPr>
            <w:r w:rsidRPr="00C075AE">
              <w:rPr>
                <w:bCs/>
                <w:sz w:val="24"/>
                <w:szCs w:val="24"/>
              </w:rPr>
              <w:t xml:space="preserve">                                         (паспорт гражданина РФ или иной документ, удостоверяющий личность)</w:t>
            </w: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6839" w:type="dxa"/>
            <w:gridSpan w:val="8"/>
            <w:tcBorders>
              <w:top w:val="nil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075AE">
              <w:rPr>
                <w:b/>
                <w:bCs/>
                <w:sz w:val="24"/>
                <w:szCs w:val="24"/>
              </w:rPr>
              <w:t>Почтовый адрес для направления письменного ответа</w:t>
            </w:r>
          </w:p>
        </w:tc>
        <w:tc>
          <w:tcPr>
            <w:tcW w:w="407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C075AE">
              <w:rPr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4571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075AE">
              <w:rPr>
                <w:b/>
                <w:bCs/>
                <w:sz w:val="24"/>
                <w:szCs w:val="24"/>
              </w:rPr>
              <w:t>Контактный телефон (при наличии)</w:t>
            </w:r>
          </w:p>
        </w:tc>
        <w:tc>
          <w:tcPr>
            <w:tcW w:w="63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4429" w:type="dxa"/>
            <w:gridSpan w:val="3"/>
            <w:tcBorders>
              <w:top w:val="nil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075AE">
              <w:rPr>
                <w:b/>
                <w:bCs/>
                <w:sz w:val="24"/>
                <w:szCs w:val="24"/>
              </w:rPr>
              <w:t>Содержание устного обращения</w:t>
            </w:r>
          </w:p>
        </w:tc>
        <w:tc>
          <w:tcPr>
            <w:tcW w:w="64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C075AE">
              <w:rPr>
                <w:bCs/>
                <w:i/>
                <w:sz w:val="24"/>
                <w:szCs w:val="24"/>
              </w:rPr>
              <w:t xml:space="preserve">       </w:t>
            </w: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949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C075AE">
              <w:rPr>
                <w:b/>
                <w:bCs/>
                <w:sz w:val="24"/>
                <w:szCs w:val="24"/>
              </w:rPr>
              <w:t>Должность, Ф.И.О. руководителя (уполномоченного лица), ведущего прием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5954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C075AE">
              <w:rPr>
                <w:b/>
                <w:sz w:val="24"/>
                <w:szCs w:val="24"/>
              </w:rPr>
              <w:t>Решение (поручение), принятое по обращению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rPr>
                <w:i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397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rPr>
                <w:b/>
                <w:i/>
                <w:sz w:val="24"/>
                <w:szCs w:val="24"/>
              </w:rPr>
            </w:pPr>
            <w:r w:rsidRPr="00C075AE">
              <w:rPr>
                <w:b/>
                <w:i/>
                <w:sz w:val="24"/>
                <w:szCs w:val="24"/>
              </w:rPr>
              <w:t>С согласия заявителя ответ на обращение дан устно, письменный ответ не требуется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rPr>
                <w:i/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3118" w:type="dxa"/>
          <w:trHeight w:val="1163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                                                                                                 (подпись заявителя)</w:t>
            </w:r>
          </w:p>
          <w:p w:rsidR="00C075AE" w:rsidRPr="00C075AE" w:rsidRDefault="00C075AE" w:rsidP="004C3D61">
            <w:pPr>
              <w:contextualSpacing/>
              <w:jc w:val="right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_____________________________________</w:t>
            </w:r>
          </w:p>
          <w:p w:rsidR="00C075AE" w:rsidRPr="00C075AE" w:rsidRDefault="00C075AE" w:rsidP="004C3D61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                                                                    (подпись ведущего прием)</w:t>
            </w:r>
          </w:p>
        </w:tc>
      </w:tr>
      <w:tr w:rsidR="00C075AE" w:rsidRPr="00C075AE" w:rsidTr="004C3D61">
        <w:trPr>
          <w:gridAfter w:val="1"/>
          <w:wAfter w:w="3118" w:type="dxa"/>
          <w:trHeight w:val="160"/>
        </w:trPr>
        <w:tc>
          <w:tcPr>
            <w:tcW w:w="7088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075AE" w:rsidRPr="00C075AE" w:rsidRDefault="00C075AE" w:rsidP="004C3D61">
            <w:pPr>
              <w:contextualSpacing/>
              <w:rPr>
                <w:b/>
                <w:sz w:val="24"/>
                <w:szCs w:val="24"/>
              </w:rPr>
            </w:pPr>
            <w:r w:rsidRPr="00C075AE">
              <w:rPr>
                <w:b/>
                <w:sz w:val="24"/>
                <w:szCs w:val="24"/>
              </w:rPr>
              <w:t xml:space="preserve">Принято письменное обращение в ходе личного приема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075AE" w:rsidRPr="00C075AE" w:rsidRDefault="00C075AE" w:rsidP="004C3D6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C075AE" w:rsidRPr="00C075AE" w:rsidTr="004C3D61">
        <w:trPr>
          <w:trHeight w:val="397"/>
        </w:trPr>
        <w:tc>
          <w:tcPr>
            <w:tcW w:w="6521" w:type="dxa"/>
            <w:gridSpan w:val="7"/>
            <w:tcBorders>
              <w:top w:val="nil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C075AE" w:rsidRPr="00C075AE" w:rsidRDefault="00C075AE" w:rsidP="004C3D6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075AE">
              <w:rPr>
                <w:b/>
                <w:sz w:val="24"/>
                <w:szCs w:val="24"/>
              </w:rPr>
              <w:t>Подпись руководителя (уполномоченного лица)</w:t>
            </w:r>
          </w:p>
          <w:p w:rsidR="00C075AE" w:rsidRPr="00C075AE" w:rsidRDefault="00C075AE" w:rsidP="004C3D61">
            <w:pPr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b/>
                <w:sz w:val="24"/>
                <w:szCs w:val="24"/>
              </w:rPr>
              <w:t>ведущего прием</w:t>
            </w:r>
          </w:p>
        </w:tc>
        <w:tc>
          <w:tcPr>
            <w:tcW w:w="751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075AE" w:rsidRPr="00C075AE" w:rsidRDefault="00C075AE" w:rsidP="00C075AE">
      <w:pPr>
        <w:jc w:val="right"/>
        <w:rPr>
          <w:sz w:val="24"/>
          <w:szCs w:val="24"/>
        </w:rPr>
      </w:pPr>
    </w:p>
    <w:p w:rsidR="00C075AE" w:rsidRPr="00C075AE" w:rsidRDefault="00C075AE" w:rsidP="00C075AE">
      <w:pPr>
        <w:jc w:val="right"/>
        <w:rPr>
          <w:sz w:val="24"/>
          <w:szCs w:val="24"/>
        </w:rPr>
      </w:pPr>
      <w:r w:rsidRPr="00C075AE">
        <w:rPr>
          <w:sz w:val="24"/>
          <w:szCs w:val="24"/>
        </w:rPr>
        <w:t>(оборотная сторона карточки)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4536"/>
        <w:gridCol w:w="2268"/>
        <w:gridCol w:w="426"/>
        <w:gridCol w:w="3118"/>
        <w:gridCol w:w="284"/>
      </w:tblGrid>
      <w:tr w:rsidR="00C075AE" w:rsidRPr="00C075AE" w:rsidTr="004C3D61">
        <w:trPr>
          <w:trHeight w:val="397"/>
        </w:trPr>
        <w:tc>
          <w:tcPr>
            <w:tcW w:w="10632" w:type="dxa"/>
            <w:gridSpan w:val="5"/>
          </w:tcPr>
          <w:p w:rsidR="00C075AE" w:rsidRPr="00C075AE" w:rsidRDefault="00C075AE" w:rsidP="004C3D61">
            <w:pPr>
              <w:spacing w:line="14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C075AE">
              <w:rPr>
                <w:b/>
                <w:sz w:val="24"/>
                <w:szCs w:val="24"/>
              </w:rPr>
              <w:t>Ход рассмотрения обращения</w:t>
            </w:r>
          </w:p>
        </w:tc>
      </w:tr>
      <w:tr w:rsidR="00C075AE" w:rsidRPr="00C075AE" w:rsidTr="004C3D61">
        <w:trPr>
          <w:trHeight w:val="397"/>
        </w:trPr>
        <w:tc>
          <w:tcPr>
            <w:tcW w:w="10632" w:type="dxa"/>
            <w:gridSpan w:val="5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64"/>
              <w:gridCol w:w="2552"/>
              <w:gridCol w:w="2693"/>
              <w:gridCol w:w="2126"/>
            </w:tblGrid>
            <w:tr w:rsidR="00C075AE" w:rsidRPr="00C075AE" w:rsidTr="004C3D61">
              <w:trPr>
                <w:trHeight w:val="397"/>
              </w:trPr>
              <w:tc>
                <w:tcPr>
                  <w:tcW w:w="2864" w:type="dxa"/>
                  <w:vMerge w:val="restart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075AE">
                    <w:rPr>
                      <w:b/>
                      <w:sz w:val="24"/>
                      <w:szCs w:val="24"/>
                    </w:rPr>
                    <w:t>Ф.И.О. исполнителя</w:t>
                  </w:r>
                </w:p>
              </w:tc>
              <w:tc>
                <w:tcPr>
                  <w:tcW w:w="7371" w:type="dxa"/>
                  <w:gridSpan w:val="3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075AE">
                    <w:rPr>
                      <w:b/>
                      <w:sz w:val="24"/>
                      <w:szCs w:val="24"/>
                    </w:rPr>
                    <w:t>Сроки рассмотрения</w:t>
                  </w:r>
                </w:p>
              </w:tc>
            </w:tr>
            <w:tr w:rsidR="00C075AE" w:rsidRPr="00C075AE" w:rsidTr="004C3D61">
              <w:trPr>
                <w:trHeight w:val="397"/>
              </w:trPr>
              <w:tc>
                <w:tcPr>
                  <w:tcW w:w="2864" w:type="dxa"/>
                  <w:vMerge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075AE">
                    <w:rPr>
                      <w:b/>
                      <w:sz w:val="24"/>
                      <w:szCs w:val="24"/>
                    </w:rPr>
                    <w:t>контрольный срок ответа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075AE">
                    <w:rPr>
                      <w:b/>
                      <w:sz w:val="24"/>
                      <w:szCs w:val="24"/>
                    </w:rPr>
                    <w:t>продление срока</w:t>
                  </w:r>
                </w:p>
                <w:p w:rsidR="00C075AE" w:rsidRPr="00C075AE" w:rsidRDefault="00C075AE" w:rsidP="004C3D61">
                  <w:pPr>
                    <w:spacing w:line="14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075AE">
                    <w:rPr>
                      <w:b/>
                      <w:sz w:val="24"/>
                      <w:szCs w:val="24"/>
                    </w:rPr>
                    <w:t>рассмотрения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075AE">
                    <w:rPr>
                      <w:b/>
                      <w:sz w:val="24"/>
                      <w:szCs w:val="24"/>
                    </w:rPr>
                    <w:t>отметка об исполнении</w:t>
                  </w:r>
                </w:p>
              </w:tc>
            </w:tr>
            <w:tr w:rsidR="00C075AE" w:rsidRPr="00C075AE" w:rsidTr="004C3D61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075AE" w:rsidRPr="00C075AE" w:rsidTr="004C3D61">
              <w:trPr>
                <w:trHeight w:val="39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075AE" w:rsidRPr="00C075AE" w:rsidTr="004C3D61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075AE" w:rsidRPr="00C075AE" w:rsidTr="004C3D61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075AE" w:rsidRPr="00C075AE" w:rsidTr="004C3D61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075AE" w:rsidRPr="00C075AE" w:rsidTr="004C3D61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075AE" w:rsidRPr="00C075AE" w:rsidTr="004C3D61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075AE" w:rsidRPr="00C075AE" w:rsidRDefault="00C075AE" w:rsidP="004C3D61">
                  <w:pPr>
                    <w:spacing w:line="14" w:lineRule="atLeast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075AE" w:rsidRPr="00C075AE" w:rsidTr="004C3D61">
        <w:trPr>
          <w:trHeight w:val="397"/>
        </w:trPr>
        <w:tc>
          <w:tcPr>
            <w:tcW w:w="10632" w:type="dxa"/>
            <w:gridSpan w:val="5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075AE" w:rsidRPr="00C075AE" w:rsidTr="004C3D61">
        <w:tblPrEx>
          <w:tblBorders>
            <w:insideH w:val="single" w:sz="4" w:space="0" w:color="auto"/>
          </w:tblBorders>
        </w:tblPrEx>
        <w:trPr>
          <w:gridAfter w:val="1"/>
          <w:wAfter w:w="284" w:type="dxa"/>
          <w:trHeight w:val="397"/>
        </w:trPr>
        <w:tc>
          <w:tcPr>
            <w:tcW w:w="4536" w:type="dxa"/>
            <w:tcBorders>
              <w:top w:val="nil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right"/>
              <w:rPr>
                <w:b/>
                <w:sz w:val="24"/>
                <w:szCs w:val="24"/>
              </w:rPr>
            </w:pPr>
            <w:r w:rsidRPr="00C075AE">
              <w:rPr>
                <w:b/>
                <w:sz w:val="24"/>
                <w:szCs w:val="24"/>
              </w:rPr>
              <w:t xml:space="preserve">Направлен письменный ответ </w:t>
            </w:r>
            <w:proofErr w:type="gramStart"/>
            <w:r w:rsidRPr="00C075AE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284" w:type="dxa"/>
          <w:trHeight w:val="397"/>
        </w:trPr>
        <w:tc>
          <w:tcPr>
            <w:tcW w:w="4536" w:type="dxa"/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right"/>
              <w:rPr>
                <w:b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                                                     от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075AE" w:rsidRPr="00C075AE" w:rsidTr="004C3D61">
        <w:trPr>
          <w:gridAfter w:val="1"/>
          <w:wAfter w:w="284" w:type="dxa"/>
          <w:trHeight w:val="397"/>
        </w:trPr>
        <w:tc>
          <w:tcPr>
            <w:tcW w:w="4536" w:type="dxa"/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right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от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075AE" w:rsidRPr="00C075AE" w:rsidTr="004C3D61">
        <w:trPr>
          <w:trHeight w:val="397"/>
        </w:trPr>
        <w:tc>
          <w:tcPr>
            <w:tcW w:w="10632" w:type="dxa"/>
            <w:gridSpan w:val="5"/>
          </w:tcPr>
          <w:p w:rsidR="00C075AE" w:rsidRPr="00C075AE" w:rsidRDefault="00C075AE" w:rsidP="004C3D61">
            <w:pPr>
              <w:spacing w:line="14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C075AE" w:rsidRPr="00C075AE" w:rsidTr="004C3D61">
        <w:trPr>
          <w:trHeight w:val="397"/>
        </w:trPr>
        <w:tc>
          <w:tcPr>
            <w:tcW w:w="10632" w:type="dxa"/>
            <w:gridSpan w:val="5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C075AE">
              <w:rPr>
                <w:b/>
                <w:sz w:val="24"/>
                <w:szCs w:val="24"/>
              </w:rPr>
              <w:t xml:space="preserve">Примечание: 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В соответствии со статьей 13 Федерального закона от 02.05.2006 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№ 59-ФЗ «О порядке рассмотрения обращений граждан Российской Федерации»:</w:t>
            </w:r>
          </w:p>
        </w:tc>
      </w:tr>
      <w:tr w:rsidR="00C075AE" w:rsidRPr="00C075AE" w:rsidTr="004C3D61">
        <w:trPr>
          <w:trHeight w:val="397"/>
        </w:trPr>
        <w:tc>
          <w:tcPr>
            <w:tcW w:w="10632" w:type="dxa"/>
            <w:gridSpan w:val="5"/>
          </w:tcPr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1.Личный прием граждан в государственных органах, органах местного 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самоуправления проводится их руководителями и уполномоченными на то 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лицами. Информация о месте приема, а также об </w:t>
            </w:r>
            <w:proofErr w:type="gramStart"/>
            <w:r w:rsidRPr="00C075AE">
              <w:rPr>
                <w:sz w:val="24"/>
                <w:szCs w:val="24"/>
              </w:rPr>
              <w:t>установленных</w:t>
            </w:r>
            <w:proofErr w:type="gramEnd"/>
            <w:r w:rsidRPr="00C075AE">
              <w:rPr>
                <w:sz w:val="24"/>
                <w:szCs w:val="24"/>
              </w:rPr>
              <w:t xml:space="preserve"> для приема 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075AE">
              <w:rPr>
                <w:sz w:val="24"/>
                <w:szCs w:val="24"/>
              </w:rPr>
              <w:t>днях</w:t>
            </w:r>
            <w:proofErr w:type="gramEnd"/>
            <w:r w:rsidRPr="00C075AE">
              <w:rPr>
                <w:sz w:val="24"/>
                <w:szCs w:val="24"/>
              </w:rPr>
              <w:t xml:space="preserve"> и часах доводится до сведения граждан.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2. При личном приеме гражданин предъявляет документ, удостоверяющий его личность.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3. Содержание устного обращения заносится в карточку личного приема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гражданина. В случае</w:t>
            </w:r>
            <w:proofErr w:type="gramStart"/>
            <w:r w:rsidRPr="00C075AE">
              <w:rPr>
                <w:sz w:val="24"/>
                <w:szCs w:val="24"/>
              </w:rPr>
              <w:t>,</w:t>
            </w:r>
            <w:proofErr w:type="gramEnd"/>
            <w:r w:rsidRPr="00C075AE">
              <w:rPr>
                <w:sz w:val="24"/>
                <w:szCs w:val="24"/>
              </w:rPr>
              <w:t xml:space="preserve"> если изложенные в устном обращении факты и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обстоятельства являются очевидными и не требуют дополнительной проверки, 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ответ на обращение с согласия гражданина может быть дан устно в ходе личного приема,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о чем делается запись в карточке личного приема гражданина. В остальных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C075AE">
              <w:rPr>
                <w:sz w:val="24"/>
                <w:szCs w:val="24"/>
              </w:rPr>
              <w:t>случаях</w:t>
            </w:r>
            <w:proofErr w:type="gramEnd"/>
            <w:r w:rsidRPr="00C075AE">
              <w:rPr>
                <w:sz w:val="24"/>
                <w:szCs w:val="24"/>
              </w:rPr>
              <w:t xml:space="preserve"> дается письменный ответ по существу поставленных в обращении вопросов.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4. Письменное обращение, принятое в ходе личного приема, подлежит регистрации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и рассмотрению в порядке, установленном настоящим Федеральным законом.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5. В случае</w:t>
            </w:r>
            <w:proofErr w:type="gramStart"/>
            <w:r w:rsidRPr="00C075AE">
              <w:rPr>
                <w:sz w:val="24"/>
                <w:szCs w:val="24"/>
              </w:rPr>
              <w:t>,</w:t>
            </w:r>
            <w:proofErr w:type="gramEnd"/>
            <w:r w:rsidRPr="00C075AE">
              <w:rPr>
                <w:sz w:val="24"/>
                <w:szCs w:val="24"/>
              </w:rPr>
              <w:t xml:space="preserve"> если в обращении содержатся вопросы, решение которых не входит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в компетенцию данных государственного органа, органа местного самоуправления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или должностного лица, гражданину дается разъяснение, куда и в каком порядке</w:t>
            </w:r>
            <w:r w:rsidRPr="00C075AE">
              <w:rPr>
                <w:b/>
                <w:sz w:val="24"/>
                <w:szCs w:val="24"/>
              </w:rPr>
              <w:t xml:space="preserve"> 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ему</w:t>
            </w:r>
            <w:r w:rsidRPr="00C075AE">
              <w:rPr>
                <w:b/>
                <w:sz w:val="24"/>
                <w:szCs w:val="24"/>
              </w:rPr>
              <w:t xml:space="preserve"> </w:t>
            </w:r>
            <w:r w:rsidRPr="00C075AE">
              <w:rPr>
                <w:sz w:val="24"/>
                <w:szCs w:val="24"/>
              </w:rPr>
              <w:t>следует обратиться.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6. В ходе личного приема гражданину может быть отказано в дальнейшем</w:t>
            </w:r>
            <w:r w:rsidRPr="00C075AE">
              <w:rPr>
                <w:b/>
                <w:sz w:val="24"/>
                <w:szCs w:val="24"/>
              </w:rPr>
              <w:t xml:space="preserve"> 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075AE">
              <w:rPr>
                <w:sz w:val="24"/>
                <w:szCs w:val="24"/>
              </w:rPr>
              <w:t>рассмотрении</w:t>
            </w:r>
            <w:proofErr w:type="gramEnd"/>
            <w:r w:rsidRPr="00C075AE">
              <w:rPr>
                <w:sz w:val="24"/>
                <w:szCs w:val="24"/>
              </w:rPr>
              <w:t xml:space="preserve"> обращения, если ему ранее был дан ответ по существу 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поставленных в обращении вопросов.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7. Отдельные категории граждан в случаях, предусмотренных 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законодательством Российской Федерации, пользуются правом на личный прием</w:t>
            </w:r>
          </w:p>
          <w:p w:rsidR="00C075AE" w:rsidRPr="00C075AE" w:rsidRDefault="00C075AE" w:rsidP="004C3D61">
            <w:pPr>
              <w:spacing w:line="14" w:lineRule="atLeast"/>
              <w:contextualSpacing/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в первоочередном порядке.</w:t>
            </w:r>
          </w:p>
        </w:tc>
      </w:tr>
    </w:tbl>
    <w:p w:rsidR="00C075AE" w:rsidRPr="00C075AE" w:rsidRDefault="00C075AE" w:rsidP="00C075AE">
      <w:pPr>
        <w:jc w:val="both"/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4C3D61" w:rsidRDefault="004C3D61" w:rsidP="004C3D61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</w:t>
      </w: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</w:t>
      </w:r>
    </w:p>
    <w:p w:rsidR="004C3D61" w:rsidRDefault="004C3D61" w:rsidP="004C3D61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</w:p>
    <w:p w:rsidR="004C3D61" w:rsidRDefault="004C3D61" w:rsidP="004C3D61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</w:p>
    <w:p w:rsidR="004C3D61" w:rsidRDefault="004C3D61" w:rsidP="004C3D61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</w:p>
    <w:p w:rsidR="004C3D61" w:rsidRDefault="004C3D61" w:rsidP="004C3D61">
      <w:pPr>
        <w:rPr>
          <w:rFonts w:eastAsia="Calibri"/>
          <w:bCs/>
          <w:color w:val="auto"/>
          <w:kern w:val="0"/>
          <w:sz w:val="24"/>
          <w:szCs w:val="24"/>
          <w:lang w:eastAsia="en-US"/>
        </w:rPr>
      </w:pPr>
    </w:p>
    <w:p w:rsidR="004C3D61" w:rsidRPr="00C075AE" w:rsidRDefault="004C3D61" w:rsidP="004C3D61">
      <w:pPr>
        <w:rPr>
          <w:b/>
          <w:bCs/>
          <w:sz w:val="24"/>
          <w:szCs w:val="24"/>
        </w:rPr>
      </w:pPr>
      <w:r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            </w:t>
      </w: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</w:t>
      </w:r>
      <w:r w:rsidRPr="00C075AE">
        <w:rPr>
          <w:b/>
          <w:bCs/>
          <w:sz w:val="24"/>
          <w:szCs w:val="24"/>
        </w:rPr>
        <w:t>***</w:t>
      </w:r>
    </w:p>
    <w:p w:rsidR="00C075AE" w:rsidRPr="00C075AE" w:rsidRDefault="004C3D61" w:rsidP="004C3D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C075AE" w:rsidRPr="00C075AE">
        <w:rPr>
          <w:b/>
          <w:bCs/>
          <w:sz w:val="24"/>
          <w:szCs w:val="24"/>
        </w:rPr>
        <w:t xml:space="preserve">ГЛАВА </w:t>
      </w:r>
    </w:p>
    <w:p w:rsidR="00C075AE" w:rsidRPr="00C075AE" w:rsidRDefault="00C075AE" w:rsidP="00C075AE">
      <w:pPr>
        <w:jc w:val="center"/>
        <w:rPr>
          <w:b/>
          <w:bCs/>
          <w:sz w:val="24"/>
          <w:szCs w:val="24"/>
        </w:rPr>
      </w:pPr>
      <w:r w:rsidRPr="00C075AE">
        <w:rPr>
          <w:b/>
          <w:bCs/>
          <w:sz w:val="24"/>
          <w:szCs w:val="24"/>
        </w:rPr>
        <w:t xml:space="preserve">ПРОМЫШЛЕННОГО СЕЛЬСОВЕТА </w:t>
      </w:r>
    </w:p>
    <w:p w:rsidR="00C075AE" w:rsidRPr="00C075AE" w:rsidRDefault="00C075AE" w:rsidP="00C075AE">
      <w:pPr>
        <w:jc w:val="center"/>
        <w:rPr>
          <w:b/>
          <w:bCs/>
          <w:sz w:val="24"/>
          <w:szCs w:val="24"/>
        </w:rPr>
      </w:pPr>
      <w:r w:rsidRPr="00C075AE">
        <w:rPr>
          <w:b/>
          <w:bCs/>
          <w:sz w:val="24"/>
          <w:szCs w:val="24"/>
        </w:rPr>
        <w:t xml:space="preserve">ИСКИТИМСКОГО РАЙОНА НОВОСИБИРСКОЙ ОБЛАСТИ </w:t>
      </w:r>
    </w:p>
    <w:p w:rsidR="00C075AE" w:rsidRPr="00C075AE" w:rsidRDefault="00C075AE" w:rsidP="00C075AE">
      <w:pPr>
        <w:jc w:val="center"/>
        <w:rPr>
          <w:b/>
          <w:bCs/>
          <w:sz w:val="24"/>
          <w:szCs w:val="24"/>
        </w:rPr>
      </w:pPr>
    </w:p>
    <w:p w:rsidR="00C075AE" w:rsidRPr="00C075AE" w:rsidRDefault="00C075AE" w:rsidP="00C075AE">
      <w:pPr>
        <w:jc w:val="center"/>
        <w:rPr>
          <w:sz w:val="24"/>
          <w:szCs w:val="24"/>
        </w:rPr>
      </w:pPr>
      <w:proofErr w:type="gramStart"/>
      <w:r w:rsidRPr="00C075AE">
        <w:rPr>
          <w:b/>
          <w:bCs/>
          <w:sz w:val="24"/>
          <w:szCs w:val="24"/>
        </w:rPr>
        <w:t>П</w:t>
      </w:r>
      <w:proofErr w:type="gramEnd"/>
      <w:r w:rsidRPr="00C075AE">
        <w:rPr>
          <w:b/>
          <w:bCs/>
          <w:sz w:val="24"/>
          <w:szCs w:val="24"/>
        </w:rPr>
        <w:t xml:space="preserve"> О С Т А Н О В Л Е Н И Е</w:t>
      </w:r>
    </w:p>
    <w:p w:rsidR="00C075AE" w:rsidRPr="00C075AE" w:rsidRDefault="00C075AE" w:rsidP="00C075AE">
      <w:pPr>
        <w:ind w:firstLine="567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 </w:t>
      </w:r>
    </w:p>
    <w:p w:rsidR="00C075AE" w:rsidRPr="00C075AE" w:rsidRDefault="00C075AE" w:rsidP="00C075AE">
      <w:pPr>
        <w:pStyle w:val="af6"/>
        <w:spacing w:before="0" w:beforeAutospacing="0" w:after="0" w:afterAutospacing="0"/>
        <w:jc w:val="center"/>
        <w:rPr>
          <w:bCs/>
          <w:color w:val="000000"/>
          <w:u w:val="single"/>
        </w:rPr>
      </w:pPr>
      <w:r w:rsidRPr="00C075AE">
        <w:rPr>
          <w:bCs/>
          <w:color w:val="000000"/>
          <w:u w:val="single"/>
        </w:rPr>
        <w:t>15.03.2022 г. № 17</w:t>
      </w:r>
    </w:p>
    <w:p w:rsidR="00C075AE" w:rsidRPr="00C075AE" w:rsidRDefault="00C075AE" w:rsidP="00C075AE">
      <w:pPr>
        <w:jc w:val="center"/>
        <w:rPr>
          <w:bCs/>
          <w:sz w:val="24"/>
          <w:szCs w:val="24"/>
        </w:rPr>
      </w:pPr>
      <w:proofErr w:type="spellStart"/>
      <w:r w:rsidRPr="00C075AE">
        <w:rPr>
          <w:bCs/>
          <w:sz w:val="24"/>
          <w:szCs w:val="24"/>
        </w:rPr>
        <w:t>п</w:t>
      </w:r>
      <w:proofErr w:type="gramStart"/>
      <w:r w:rsidRPr="00C075AE">
        <w:rPr>
          <w:bCs/>
          <w:sz w:val="24"/>
          <w:szCs w:val="24"/>
        </w:rPr>
        <w:t>.К</w:t>
      </w:r>
      <w:proofErr w:type="gramEnd"/>
      <w:r w:rsidRPr="00C075AE">
        <w:rPr>
          <w:bCs/>
          <w:sz w:val="24"/>
          <w:szCs w:val="24"/>
        </w:rPr>
        <w:t>ерамкомбинат</w:t>
      </w:r>
      <w:proofErr w:type="spellEnd"/>
    </w:p>
    <w:p w:rsidR="00C075AE" w:rsidRPr="00C075AE" w:rsidRDefault="00C075AE" w:rsidP="00C075AE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</w:p>
    <w:p w:rsidR="00C075AE" w:rsidRPr="00C075AE" w:rsidRDefault="00C075AE" w:rsidP="00C075AE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</w:p>
    <w:p w:rsidR="00C075AE" w:rsidRPr="00C075AE" w:rsidRDefault="00C075AE" w:rsidP="00C075AE">
      <w:pPr>
        <w:outlineLvl w:val="0"/>
        <w:rPr>
          <w:sz w:val="24"/>
          <w:szCs w:val="24"/>
        </w:rPr>
      </w:pPr>
      <w:r w:rsidRPr="00C075AE">
        <w:rPr>
          <w:sz w:val="24"/>
          <w:szCs w:val="24"/>
        </w:rPr>
        <w:t xml:space="preserve">О признании </w:t>
      </w:r>
      <w:proofErr w:type="gramStart"/>
      <w:r w:rsidRPr="00C075AE">
        <w:rPr>
          <w:sz w:val="24"/>
          <w:szCs w:val="24"/>
        </w:rPr>
        <w:t>утратившим</w:t>
      </w:r>
      <w:proofErr w:type="gramEnd"/>
      <w:r w:rsidRPr="00C075AE">
        <w:rPr>
          <w:sz w:val="24"/>
          <w:szCs w:val="24"/>
        </w:rPr>
        <w:t xml:space="preserve"> силу некоторых постановлений</w:t>
      </w:r>
    </w:p>
    <w:p w:rsidR="00C075AE" w:rsidRPr="00C075AE" w:rsidRDefault="00C075AE" w:rsidP="00C075AE">
      <w:pPr>
        <w:outlineLvl w:val="0"/>
        <w:rPr>
          <w:sz w:val="24"/>
          <w:szCs w:val="24"/>
        </w:rPr>
      </w:pPr>
      <w:r w:rsidRPr="00C075AE">
        <w:rPr>
          <w:sz w:val="24"/>
          <w:szCs w:val="24"/>
        </w:rPr>
        <w:t xml:space="preserve">главы Промышленного сельсовета  </w:t>
      </w:r>
    </w:p>
    <w:p w:rsidR="00C075AE" w:rsidRPr="00C075AE" w:rsidRDefault="00C075AE" w:rsidP="00C075AE">
      <w:pPr>
        <w:outlineLvl w:val="0"/>
        <w:rPr>
          <w:sz w:val="24"/>
          <w:szCs w:val="24"/>
        </w:rPr>
      </w:pP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</w:t>
      </w:r>
    </w:p>
    <w:p w:rsidR="00C075AE" w:rsidRPr="00C075AE" w:rsidRDefault="00C075AE" w:rsidP="00C075AE">
      <w:pPr>
        <w:ind w:firstLine="567"/>
        <w:jc w:val="center"/>
        <w:rPr>
          <w:b/>
          <w:sz w:val="24"/>
          <w:szCs w:val="24"/>
        </w:rPr>
      </w:pPr>
    </w:p>
    <w:p w:rsidR="00C075AE" w:rsidRPr="00C075AE" w:rsidRDefault="00C075AE" w:rsidP="00C075AE">
      <w:pPr>
        <w:shd w:val="clear" w:color="auto" w:fill="FFFFFF"/>
        <w:spacing w:after="225" w:line="252" w:lineRule="atLeast"/>
        <w:ind w:firstLine="709"/>
        <w:rPr>
          <w:sz w:val="24"/>
          <w:szCs w:val="24"/>
        </w:rPr>
      </w:pPr>
    </w:p>
    <w:p w:rsidR="00C075AE" w:rsidRPr="00C075AE" w:rsidRDefault="00C075AE" w:rsidP="00C075AE">
      <w:pPr>
        <w:shd w:val="clear" w:color="auto" w:fill="FFFFFF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      В соответствии с Федеральным законом </w:t>
      </w:r>
      <w:hyperlink r:id="rId8" w:history="1">
        <w:r w:rsidRPr="00C075AE">
          <w:rPr>
            <w:rStyle w:val="a3"/>
            <w:color w:val="auto"/>
            <w:sz w:val="24"/>
            <w:szCs w:val="24"/>
          </w:rPr>
          <w:t>от 06.10.2003 № 131-ФЗ</w:t>
        </w:r>
      </w:hyperlink>
      <w:r w:rsidRPr="00C075AE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>ПОСТАНОВЛЯЕТ:</w:t>
      </w:r>
    </w:p>
    <w:p w:rsidR="00C075AE" w:rsidRPr="00C075AE" w:rsidRDefault="00C075AE" w:rsidP="00C075AE">
      <w:pPr>
        <w:pStyle w:val="ac"/>
        <w:numPr>
          <w:ilvl w:val="0"/>
          <w:numId w:val="19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C075AE">
        <w:rPr>
          <w:rFonts w:ascii="Times New Roman" w:hAnsi="Times New Roman"/>
          <w:sz w:val="24"/>
          <w:szCs w:val="24"/>
        </w:rPr>
        <w:t xml:space="preserve">Признать утратившим силу: 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27.05.2010 № 37 «О порядке реализации муниципальным служащим администрации Промышленного сельсовета, представителем нанимателя которого является глава Промышленного сельсовета, права на выполнение иной оплачиваемой работы»;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20.04.2011 № 21 «Об установлении учетной нормы площади жилого помещения и нормы предоставления площади жилого помещения по договору социального найма»;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18.04.2011 № 19 «Об установлении размера средней рыночной стоимости 1 квадратного метра общей площади жилья»;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lastRenderedPageBreak/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02.12.2010 № 87 «О принятии Административного регламента по предоставлению муниципальной услуги по принятию на учет граждан, нуждающихся в жилых помещениях, предоставляемых по договору социального найма»;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28.06.2010 № 47 «Об утверждении административного регламента на предоставление муниципальной услуги по подготовке и выдаче разрешения на строительство индивидуальных жилых домов»;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15.09.2011 № 63 «Об утверждении Порядка составления и утверждения плана финансово-хозяйственной деятельности муниципальных бюджетных учреждений Промышленного сельсовета»;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15.09.2011 № 65 «Об утверждении Порядка открытия и ведения лицевых счетов муниципальных учреждений»;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05.08.2011 № 51 «Об утверждении Порядка взыскания в бюджет Промышленного сельсовета неиспользованных остатков субсидий, предоставленных из местного бюджета Промышленного сельсовета бюджетным учреждениям»;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05.08.2011 № 54 «О предельно допустимом значении просроченной кредиторской задолженности бюджетного учреждения»;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05.08.2011 № 49 «О порядке осуществления муниципальным бюджетным учреждением полномочий исполнительного органа местного самоуправления по исполнению публичных обязательств перед физическим лицом, подлежащим исполнению в денежной форме, порядке финансового обеспечения их осуществления, а также утверждения перечня указанных публичных обязательств»; 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05.08.2011 № 52 «Об утверждении Порядка определения платы за оказание бюджетным муниципальным учреждением услуг (выполнение работ), относящихся к основным видам деятельности бюджетного учреждения, для граждан и юридических лиц»; 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05.08.2011 № 53 «Об установлении Порядка составления, утверждения и ведения бюджетной сметы муниципальных казенных учреждений Промышленного сельсовета»;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05.08.2011 № 50 «Об утверждении Порядка предоставления бюджетных инвестиций из бюджета Промышленного сельсовета муниципальным унитарным предприятиям, основанному на праве оперативного управления, автономному и бюджетному учреждению»;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14.07.2011 № 43 «О порядке определения видов и перечня особо ценного движимого имущества муниципального автономного или муниципального бюджетного учреждения Промышленного сельсовета»;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12.07.2011 № 41 «Об утверждении Порядка создания, реорганизации изменения типа и ликвидации муниципальных учреждений Промышленного сельсовета, а также утверждения уставов муниципальных учреждений Промышленного сельсовета и внесения в них изменений»;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01.11.2011 № 82 «О защите персональных данных»;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26.10.2011 № 81 «Об утверждении Положения о порядке сдачи квалифицированного </w:t>
      </w:r>
      <w:r w:rsidRPr="00C075AE">
        <w:rPr>
          <w:sz w:val="24"/>
          <w:szCs w:val="24"/>
        </w:rPr>
        <w:lastRenderedPageBreak/>
        <w:t>экзамена муниципальными служащими администрации Промышленного сельсовета и оценке их знаний, навыков и умений (профессионального уровня)»;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12.10.2011 № 76</w:t>
      </w:r>
      <w:proofErr w:type="gramStart"/>
      <w:r w:rsidRPr="00C075AE">
        <w:rPr>
          <w:sz w:val="24"/>
          <w:szCs w:val="24"/>
        </w:rPr>
        <w:t xml:space="preserve"> О</w:t>
      </w:r>
      <w:proofErr w:type="gramEnd"/>
      <w:r w:rsidRPr="00C075AE">
        <w:rPr>
          <w:sz w:val="24"/>
          <w:szCs w:val="24"/>
        </w:rPr>
        <w:t xml:space="preserve">б утверждении Положения «О порядке организации доступа и осуществления контроля за обеспечением доступа к информации о деятельности органов местного самоуправления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от15.09.2011 № 64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15.09.2011 № 66 «Об утверждении Порядка определения объема и условия предоставления из бюджета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муниципальным бюджетным учреждениям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и муниципальным автономным учреждениям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 субсидий на возмещение нормативных затрат, связанных с оказанием ими в соответствии с муниципальным заданием муниципальных услуг (выполнение работ), а также субсидий на</w:t>
      </w:r>
      <w:proofErr w:type="gramEnd"/>
      <w:r w:rsidRPr="00C075AE">
        <w:rPr>
          <w:sz w:val="24"/>
          <w:szCs w:val="24"/>
        </w:rPr>
        <w:t xml:space="preserve"> иные цели»;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15.09.2011 № 67 «О порядке осуществления </w:t>
      </w:r>
      <w:proofErr w:type="gramStart"/>
      <w:r w:rsidRPr="00C075AE">
        <w:rPr>
          <w:sz w:val="24"/>
          <w:szCs w:val="24"/>
        </w:rPr>
        <w:t>контроля за</w:t>
      </w:r>
      <w:proofErr w:type="gramEnd"/>
      <w:r w:rsidRPr="00C075AE">
        <w:rPr>
          <w:sz w:val="24"/>
          <w:szCs w:val="24"/>
        </w:rPr>
        <w:t xml:space="preserve"> деятельностью бюджетных и казенных учреждений Промышленного сельсовета»;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постановление главы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от 01.06.2012 № 47 «</w:t>
      </w:r>
      <w:r w:rsidRPr="00C075AE">
        <w:rPr>
          <w:bCs/>
          <w:sz w:val="24"/>
          <w:szCs w:val="24"/>
        </w:rPr>
        <w:t>Об утверждении административного регламента на предоставление муниципальной услуги по подготовке и выдаче разрешения на строительство индивидуальных жилых домов</w:t>
      </w:r>
      <w:r w:rsidRPr="00C075AE">
        <w:rPr>
          <w:sz w:val="24"/>
          <w:szCs w:val="24"/>
        </w:rPr>
        <w:t>»;</w:t>
      </w: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>2.</w:t>
      </w:r>
      <w:r w:rsidRPr="00C075AE">
        <w:rPr>
          <w:color w:val="FF0000"/>
          <w:sz w:val="24"/>
          <w:szCs w:val="24"/>
        </w:rPr>
        <w:t xml:space="preserve">  </w:t>
      </w:r>
      <w:r w:rsidRPr="00C075AE">
        <w:rPr>
          <w:sz w:val="24"/>
          <w:szCs w:val="24"/>
        </w:rPr>
        <w:t xml:space="preserve">Настоящее постановление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 в сети Интернет. </w:t>
      </w:r>
    </w:p>
    <w:p w:rsidR="00C075AE" w:rsidRPr="00C075AE" w:rsidRDefault="00C075AE" w:rsidP="00C075AE">
      <w:pPr>
        <w:ind w:firstLine="567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       </w:t>
      </w:r>
    </w:p>
    <w:p w:rsidR="00C075AE" w:rsidRPr="00C075AE" w:rsidRDefault="00C075AE" w:rsidP="00C075AE">
      <w:pPr>
        <w:ind w:firstLine="567"/>
        <w:jc w:val="both"/>
        <w:rPr>
          <w:sz w:val="24"/>
          <w:szCs w:val="24"/>
        </w:rPr>
      </w:pPr>
    </w:p>
    <w:p w:rsidR="00C075AE" w:rsidRPr="00C075AE" w:rsidRDefault="00C075AE" w:rsidP="00C075AE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Глава Промышленного сельсовета </w:t>
      </w:r>
      <w:r w:rsidRPr="00C075AE">
        <w:rPr>
          <w:sz w:val="24"/>
          <w:szCs w:val="24"/>
        </w:rPr>
        <w:tab/>
      </w:r>
      <w:r w:rsidRPr="00C075AE">
        <w:rPr>
          <w:sz w:val="24"/>
          <w:szCs w:val="24"/>
        </w:rPr>
        <w:tab/>
      </w:r>
      <w:r w:rsidRPr="00C075AE">
        <w:rPr>
          <w:sz w:val="24"/>
          <w:szCs w:val="24"/>
        </w:rPr>
        <w:tab/>
      </w:r>
      <w:r w:rsidRPr="00C075AE">
        <w:rPr>
          <w:sz w:val="24"/>
          <w:szCs w:val="24"/>
        </w:rPr>
        <w:tab/>
      </w:r>
      <w:r w:rsidR="00545701">
        <w:rPr>
          <w:sz w:val="24"/>
          <w:szCs w:val="24"/>
        </w:rPr>
        <w:tab/>
        <w:t xml:space="preserve">       </w:t>
      </w:r>
      <w:r w:rsidR="00545701">
        <w:rPr>
          <w:sz w:val="24"/>
          <w:szCs w:val="24"/>
        </w:rPr>
        <w:tab/>
        <w:t xml:space="preserve">                </w:t>
      </w:r>
      <w:proofErr w:type="spellStart"/>
      <w:r w:rsidR="00545701">
        <w:rPr>
          <w:sz w:val="24"/>
          <w:szCs w:val="24"/>
        </w:rPr>
        <w:t>К.Э.</w:t>
      </w:r>
      <w:r w:rsidRPr="00C075AE">
        <w:rPr>
          <w:sz w:val="24"/>
          <w:szCs w:val="24"/>
        </w:rPr>
        <w:t>Кутюн</w:t>
      </w:r>
      <w:proofErr w:type="spellEnd"/>
    </w:p>
    <w:p w:rsidR="00C075AE" w:rsidRPr="00C075AE" w:rsidRDefault="00C075AE" w:rsidP="00C075AE">
      <w:pPr>
        <w:ind w:left="5940"/>
        <w:jc w:val="right"/>
        <w:rPr>
          <w:sz w:val="24"/>
          <w:szCs w:val="24"/>
        </w:rPr>
      </w:pPr>
    </w:p>
    <w:p w:rsidR="00C075AE" w:rsidRPr="00C075AE" w:rsidRDefault="00C075AE" w:rsidP="00C075AE">
      <w:pPr>
        <w:ind w:left="5940"/>
        <w:jc w:val="right"/>
        <w:rPr>
          <w:sz w:val="24"/>
          <w:szCs w:val="24"/>
        </w:rPr>
      </w:pPr>
    </w:p>
    <w:p w:rsidR="00C075AE" w:rsidRPr="00C075AE" w:rsidRDefault="00C075AE" w:rsidP="00C075AE">
      <w:pPr>
        <w:ind w:left="5940"/>
        <w:jc w:val="right"/>
        <w:rPr>
          <w:sz w:val="24"/>
          <w:szCs w:val="24"/>
        </w:rPr>
      </w:pPr>
    </w:p>
    <w:p w:rsidR="00C075AE" w:rsidRDefault="00C075AE" w:rsidP="00C075AE">
      <w:pPr>
        <w:ind w:left="5940"/>
        <w:jc w:val="right"/>
        <w:rPr>
          <w:sz w:val="24"/>
          <w:szCs w:val="24"/>
        </w:rPr>
      </w:pPr>
    </w:p>
    <w:p w:rsidR="00545701" w:rsidRPr="00C075AE" w:rsidRDefault="00545701" w:rsidP="00C075AE">
      <w:pPr>
        <w:ind w:left="5940"/>
        <w:jc w:val="right"/>
        <w:rPr>
          <w:sz w:val="24"/>
          <w:szCs w:val="24"/>
        </w:rPr>
      </w:pPr>
    </w:p>
    <w:p w:rsidR="004C3D61" w:rsidRPr="00C075AE" w:rsidRDefault="004C3D61" w:rsidP="004C3D61">
      <w:pPr>
        <w:rPr>
          <w:b/>
          <w:bCs/>
          <w:sz w:val="24"/>
          <w:szCs w:val="24"/>
        </w:rPr>
      </w:pP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</w:t>
      </w: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</w:t>
      </w:r>
      <w:r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</w:t>
      </w:r>
      <w:r w:rsidRPr="00C075AE">
        <w:rPr>
          <w:b/>
          <w:bCs/>
          <w:sz w:val="24"/>
          <w:szCs w:val="24"/>
        </w:rPr>
        <w:t>***</w:t>
      </w:r>
    </w:p>
    <w:p w:rsidR="00C075AE" w:rsidRPr="00C075AE" w:rsidRDefault="004C3D61" w:rsidP="004C3D6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C075AE" w:rsidRPr="00C075AE">
        <w:rPr>
          <w:b/>
          <w:sz w:val="24"/>
          <w:szCs w:val="24"/>
        </w:rPr>
        <w:t xml:space="preserve">АДМИНИСТРАЦИЯ 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ПРОМЫШЛЕННОГО СЕЛЬСОВЕТА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ИСКИТИМСКОГО РАЙОНА НОВОСИБИРСКОЙ ОБЛАСТИ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proofErr w:type="gramStart"/>
      <w:r w:rsidRPr="00C075AE">
        <w:rPr>
          <w:b/>
          <w:sz w:val="24"/>
          <w:szCs w:val="24"/>
        </w:rPr>
        <w:t>П</w:t>
      </w:r>
      <w:proofErr w:type="gramEnd"/>
      <w:r w:rsidRPr="00C075AE">
        <w:rPr>
          <w:b/>
          <w:sz w:val="24"/>
          <w:szCs w:val="24"/>
        </w:rPr>
        <w:t xml:space="preserve"> О С Т А Н О В Л Е Н И Е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</w:p>
    <w:p w:rsidR="00C075AE" w:rsidRPr="00C075AE" w:rsidRDefault="00C075AE" w:rsidP="00C075AE">
      <w:pPr>
        <w:jc w:val="center"/>
        <w:rPr>
          <w:sz w:val="24"/>
          <w:szCs w:val="24"/>
          <w:u w:val="single"/>
        </w:rPr>
      </w:pPr>
      <w:r w:rsidRPr="00C075AE">
        <w:rPr>
          <w:sz w:val="24"/>
          <w:szCs w:val="24"/>
          <w:u w:val="single"/>
        </w:rPr>
        <w:t>от 15.03.2022г. № 22</w:t>
      </w:r>
    </w:p>
    <w:p w:rsidR="00C075AE" w:rsidRPr="00C075AE" w:rsidRDefault="00C075AE" w:rsidP="00C075AE">
      <w:pPr>
        <w:jc w:val="center"/>
        <w:rPr>
          <w:sz w:val="24"/>
          <w:szCs w:val="24"/>
        </w:rPr>
      </w:pPr>
      <w:proofErr w:type="spellStart"/>
      <w:r w:rsidRPr="00C075AE">
        <w:rPr>
          <w:sz w:val="24"/>
          <w:szCs w:val="24"/>
        </w:rPr>
        <w:t>п</w:t>
      </w:r>
      <w:proofErr w:type="gramStart"/>
      <w:r w:rsidRPr="00C075AE">
        <w:rPr>
          <w:sz w:val="24"/>
          <w:szCs w:val="24"/>
        </w:rPr>
        <w:t>.К</w:t>
      </w:r>
      <w:proofErr w:type="gramEnd"/>
      <w:r w:rsidRPr="00C075AE">
        <w:rPr>
          <w:sz w:val="24"/>
          <w:szCs w:val="24"/>
        </w:rPr>
        <w:t>ерамкмбинат</w:t>
      </w:r>
      <w:proofErr w:type="spellEnd"/>
    </w:p>
    <w:p w:rsidR="00C075AE" w:rsidRPr="00C075AE" w:rsidRDefault="00C075AE" w:rsidP="00C075AE">
      <w:pPr>
        <w:jc w:val="both"/>
        <w:rPr>
          <w:sz w:val="24"/>
          <w:szCs w:val="24"/>
        </w:rPr>
      </w:pPr>
    </w:p>
    <w:p w:rsidR="00C075AE" w:rsidRPr="00C075AE" w:rsidRDefault="00C075AE" w:rsidP="00C075AE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C075AE">
        <w:rPr>
          <w:rFonts w:ascii="Times New Roman" w:hAnsi="Times New Roman" w:cs="Times New Roman"/>
          <w:b w:val="0"/>
          <w:sz w:val="24"/>
          <w:szCs w:val="24"/>
        </w:rPr>
        <w:t>Об утверждении порядка осуществления</w:t>
      </w:r>
    </w:p>
    <w:p w:rsidR="00C075AE" w:rsidRPr="00C075AE" w:rsidRDefault="00C075AE" w:rsidP="00C075AE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C075AE">
        <w:rPr>
          <w:rFonts w:ascii="Times New Roman" w:hAnsi="Times New Roman" w:cs="Times New Roman"/>
          <w:b w:val="0"/>
          <w:sz w:val="24"/>
          <w:szCs w:val="24"/>
        </w:rPr>
        <w:t xml:space="preserve">ведомственного контроля в сфере закупок </w:t>
      </w:r>
    </w:p>
    <w:p w:rsidR="00C075AE" w:rsidRPr="00C075AE" w:rsidRDefault="00C075AE" w:rsidP="00C075AE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В соответствии со статьей 100 Федерального закона от 5 апреля</w:t>
      </w:r>
      <w:r w:rsidRPr="00C075AE">
        <w:rPr>
          <w:sz w:val="24"/>
          <w:szCs w:val="24"/>
        </w:rPr>
        <w:br/>
        <w:t xml:space="preserve">2013 г. № 44-ФЗ «О контрактной системе в сфере закупок товаров, работ, услуг для </w:t>
      </w:r>
      <w:r w:rsidRPr="00C075AE">
        <w:rPr>
          <w:sz w:val="24"/>
          <w:szCs w:val="24"/>
        </w:rPr>
        <w:lastRenderedPageBreak/>
        <w:t xml:space="preserve">обеспечения государственных и муниципальных нужд», администрация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</w:t>
      </w:r>
    </w:p>
    <w:p w:rsidR="00C075AE" w:rsidRPr="00C075AE" w:rsidRDefault="00C075AE" w:rsidP="00C075AE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4"/>
          <w:szCs w:val="24"/>
        </w:rPr>
      </w:pPr>
    </w:p>
    <w:p w:rsidR="00C075AE" w:rsidRPr="00C075AE" w:rsidRDefault="00C075AE" w:rsidP="00C075AE">
      <w:pPr>
        <w:autoSpaceDE w:val="0"/>
        <w:autoSpaceDN w:val="0"/>
        <w:adjustRightInd w:val="0"/>
        <w:spacing w:line="240" w:lineRule="atLeast"/>
        <w:ind w:firstLine="720"/>
        <w:jc w:val="both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ПОСТАНОВЛЯЕТ:</w:t>
      </w:r>
    </w:p>
    <w:p w:rsidR="00C075AE" w:rsidRPr="00C075AE" w:rsidRDefault="00C075AE" w:rsidP="00C075AE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Утвердить прилагаемый Порядок осуществления ведомственного контроля в сфере закупок. </w:t>
      </w:r>
    </w:p>
    <w:p w:rsidR="00C075AE" w:rsidRPr="00C075AE" w:rsidRDefault="00C075AE" w:rsidP="00C075AE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Опубликовать настоящее постановление в печатном издании "Вестник Промышленного сельсовета" и разместить на официальном сайте администрации 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области.</w:t>
      </w:r>
    </w:p>
    <w:p w:rsidR="00C075AE" w:rsidRPr="00C075AE" w:rsidRDefault="00C075AE" w:rsidP="00C075A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 </w:t>
      </w:r>
    </w:p>
    <w:p w:rsidR="00C075AE" w:rsidRPr="00C075AE" w:rsidRDefault="00C075AE" w:rsidP="00C075AE">
      <w:pPr>
        <w:autoSpaceDE w:val="0"/>
        <w:autoSpaceDN w:val="0"/>
        <w:adjustRightInd w:val="0"/>
        <w:spacing w:line="240" w:lineRule="atLeast"/>
        <w:ind w:firstLine="720"/>
        <w:jc w:val="right"/>
        <w:rPr>
          <w:sz w:val="24"/>
          <w:szCs w:val="24"/>
        </w:rPr>
      </w:pPr>
    </w:p>
    <w:p w:rsidR="00C075AE" w:rsidRPr="00C075AE" w:rsidRDefault="00C075AE" w:rsidP="00C075AE">
      <w:pPr>
        <w:autoSpaceDE w:val="0"/>
        <w:autoSpaceDN w:val="0"/>
        <w:adjustRightInd w:val="0"/>
        <w:spacing w:line="240" w:lineRule="atLeast"/>
        <w:ind w:firstLine="720"/>
        <w:jc w:val="right"/>
        <w:rPr>
          <w:sz w:val="24"/>
          <w:szCs w:val="24"/>
        </w:rPr>
      </w:pPr>
    </w:p>
    <w:p w:rsidR="00C075AE" w:rsidRPr="00C075AE" w:rsidRDefault="00C075AE" w:rsidP="00C075AE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C075AE">
        <w:rPr>
          <w:sz w:val="24"/>
          <w:szCs w:val="24"/>
        </w:rPr>
        <w:t xml:space="preserve">Глава Промышленного сельсовета                                                               </w:t>
      </w:r>
      <w:r w:rsidR="004C3D61">
        <w:rPr>
          <w:sz w:val="24"/>
          <w:szCs w:val="24"/>
        </w:rPr>
        <w:t xml:space="preserve">                      </w:t>
      </w:r>
      <w:r w:rsidRPr="00C075AE">
        <w:rPr>
          <w:sz w:val="24"/>
          <w:szCs w:val="24"/>
        </w:rPr>
        <w:t xml:space="preserve">  </w:t>
      </w:r>
      <w:proofErr w:type="spellStart"/>
      <w:r w:rsidRPr="00C075AE">
        <w:rPr>
          <w:sz w:val="24"/>
          <w:szCs w:val="24"/>
        </w:rPr>
        <w:t>К.Э.Кутюн</w:t>
      </w:r>
      <w:proofErr w:type="spellEnd"/>
    </w:p>
    <w:p w:rsidR="00C075AE" w:rsidRPr="00C075AE" w:rsidRDefault="00C075AE" w:rsidP="00C075AE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C075AE" w:rsidRDefault="00C075AE" w:rsidP="00C075AE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4C3D61" w:rsidRDefault="004C3D61" w:rsidP="004C3D61">
      <w:pPr>
        <w:pStyle w:val="ConsPlusNormal"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75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3D61" w:rsidRDefault="004C3D61" w:rsidP="004C3D61">
      <w:pPr>
        <w:pStyle w:val="ConsPlusNormal"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3D61" w:rsidRDefault="004C3D61" w:rsidP="004C3D61">
      <w:pPr>
        <w:pStyle w:val="ConsPlusNormal"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3D61" w:rsidRPr="00C075AE" w:rsidRDefault="004C3D61" w:rsidP="004C3D61">
      <w:pPr>
        <w:pStyle w:val="ConsPlusNormal"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  </w:t>
      </w:r>
      <w:r w:rsidRPr="00C075AE">
        <w:rPr>
          <w:rFonts w:ascii="Times New Roman" w:hAnsi="Times New Roman" w:cs="Times New Roman"/>
          <w:caps/>
          <w:sz w:val="24"/>
          <w:szCs w:val="24"/>
        </w:rPr>
        <w:t>Утверждено</w:t>
      </w:r>
    </w:p>
    <w:p w:rsidR="004C3D61" w:rsidRPr="00C075AE" w:rsidRDefault="004C3D61" w:rsidP="004C3D61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C3D61" w:rsidRPr="00C075AE" w:rsidRDefault="004C3D61" w:rsidP="004C3D61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Промышленного сельсовета </w:t>
      </w:r>
    </w:p>
    <w:p w:rsidR="004C3D61" w:rsidRPr="00C075AE" w:rsidRDefault="004C3D61" w:rsidP="004C3D61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C3D61" w:rsidRPr="00C075AE" w:rsidRDefault="004C3D61" w:rsidP="004C3D61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C3D61" w:rsidRPr="00545701" w:rsidRDefault="004C3D61" w:rsidP="004C3D61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570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45701">
        <w:rPr>
          <w:rFonts w:ascii="Times New Roman" w:hAnsi="Times New Roman" w:cs="Times New Roman"/>
          <w:b w:val="0"/>
          <w:sz w:val="24"/>
          <w:szCs w:val="24"/>
        </w:rPr>
        <w:t>От 15.03.2022г. № 22</w:t>
      </w:r>
    </w:p>
    <w:p w:rsidR="004C3D61" w:rsidRDefault="004C3D61" w:rsidP="004C3D61">
      <w:pPr>
        <w:pStyle w:val="ConsPlusTitl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C3D61" w:rsidRDefault="004C3D61" w:rsidP="004C3D61">
      <w:pPr>
        <w:pStyle w:val="ConsPlusTitl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C3D61" w:rsidRDefault="004C3D61" w:rsidP="004C3D61">
      <w:pPr>
        <w:pStyle w:val="ConsPlusTitl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C3D61" w:rsidRDefault="004C3D61" w:rsidP="004C3D61">
      <w:pPr>
        <w:pStyle w:val="ConsPlusTitl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C3D61" w:rsidRDefault="004C3D61" w:rsidP="004C3D61">
      <w:pPr>
        <w:pStyle w:val="ConsPlusTitl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C3D61" w:rsidRDefault="004C3D61" w:rsidP="004C3D61">
      <w:pPr>
        <w:pStyle w:val="ConsPlusTitl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C3D61" w:rsidRDefault="004C3D61" w:rsidP="004C3D61">
      <w:pPr>
        <w:pStyle w:val="ConsPlusTitl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C3D61" w:rsidRPr="00C075AE" w:rsidRDefault="004C3D61" w:rsidP="004C3D61">
      <w:pPr>
        <w:pStyle w:val="ConsPlusTitle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075AE">
        <w:rPr>
          <w:rFonts w:ascii="Times New Roman" w:hAnsi="Times New Roman" w:cs="Times New Roman"/>
          <w:sz w:val="24"/>
          <w:szCs w:val="24"/>
        </w:rPr>
        <w:t xml:space="preserve"> ПОРЯДОК </w:t>
      </w:r>
    </w:p>
    <w:p w:rsidR="004C3D61" w:rsidRPr="00C075AE" w:rsidRDefault="004C3D61" w:rsidP="004C3D6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>осуществления ведомственного</w:t>
      </w:r>
      <w:r w:rsidRPr="00C07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75AE">
        <w:rPr>
          <w:rFonts w:ascii="Times New Roman" w:hAnsi="Times New Roman" w:cs="Times New Roman"/>
          <w:sz w:val="24"/>
          <w:szCs w:val="24"/>
        </w:rPr>
        <w:t xml:space="preserve">контроля в сфере закупок </w:t>
      </w:r>
    </w:p>
    <w:p w:rsidR="004C3D61" w:rsidRPr="00C075AE" w:rsidRDefault="004C3D61" w:rsidP="004C3D6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  <w:lang w:val="en-US"/>
        </w:rPr>
        <w:t>I</w:t>
      </w:r>
      <w:r w:rsidRPr="00C075AE">
        <w:rPr>
          <w:b/>
          <w:sz w:val="24"/>
          <w:szCs w:val="24"/>
        </w:rPr>
        <w:t>. Общие положения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1. Настоящий Порядок устанавливает правила осуществления муниципальными органами (далее – Орган ведомственного контроля) ведомственного контроля в сфере закупок товара, работы, услуги для обеспечения государственных и муниципальных нужд (далее соответственно - закупка, Порядок).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контроля, (далее - подведомственные заказчики)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4. При осуществлении ведомственного контроля Орган ведомственного контроля осуществляет, в том числе проверку: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lastRenderedPageBreak/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proofErr w:type="gramEnd"/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3) соблюдения правил нормирования в сфере закупок;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4C3D61" w:rsidRPr="00C075AE" w:rsidRDefault="004C3D61" w:rsidP="004C3D61">
      <w:pPr>
        <w:tabs>
          <w:tab w:val="left" w:pos="1741"/>
        </w:tabs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государственных программ, в рамках которых они осуществляются.</w:t>
      </w:r>
      <w:proofErr w:type="gramEnd"/>
    </w:p>
    <w:p w:rsidR="004C3D61" w:rsidRPr="00C075AE" w:rsidRDefault="004C3D61" w:rsidP="004C3D61">
      <w:pPr>
        <w:tabs>
          <w:tab w:val="left" w:pos="1741"/>
        </w:tabs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5. Ведомственный контроль осуществляется в рамках </w:t>
      </w:r>
      <w:proofErr w:type="spellStart"/>
      <w:r w:rsidRPr="00C075AE">
        <w:rPr>
          <w:sz w:val="24"/>
          <w:szCs w:val="24"/>
        </w:rPr>
        <w:t>непереданных</w:t>
      </w:r>
      <w:proofErr w:type="spellEnd"/>
      <w:r w:rsidRPr="00C075AE">
        <w:rPr>
          <w:sz w:val="24"/>
          <w:szCs w:val="24"/>
        </w:rPr>
        <w:t xml:space="preserve"> полномочий в соответствии с частью 5 статьи 26 Федерального закона</w:t>
      </w:r>
      <w:r w:rsidRPr="00C075AE">
        <w:rPr>
          <w:sz w:val="24"/>
          <w:szCs w:val="24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075AE">
          <w:rPr>
            <w:sz w:val="24"/>
            <w:szCs w:val="24"/>
          </w:rPr>
          <w:t>2013 г</w:t>
        </w:r>
      </w:smartTag>
      <w:r w:rsidRPr="00C075AE">
        <w:rPr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outlineLvl w:val="0"/>
        <w:rPr>
          <w:sz w:val="24"/>
          <w:szCs w:val="24"/>
        </w:rPr>
      </w:pPr>
      <w:r w:rsidRPr="00C075AE">
        <w:rPr>
          <w:sz w:val="24"/>
          <w:szCs w:val="24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государственных и муниципальных нужд за его подведомственными заказчиками.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7. Указанные ведомственные акты должны содержать: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1) формы проведения ведомственного контроля;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2) методы проведения ведомственного контроля (проведение Органом ведомственного контроля проверок тематического и комплексного характера);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3) способы проведения контроля (сплошная проверка, выборочная проверка);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а) сведения о подведомственном заказчике;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б) сроки проведения проверки (месяц);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в) метод проведения контроля;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г) результаты проверки;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spellStart"/>
      <w:r w:rsidRPr="00C075AE">
        <w:rPr>
          <w:sz w:val="24"/>
          <w:szCs w:val="24"/>
        </w:rPr>
        <w:t>д</w:t>
      </w:r>
      <w:proofErr w:type="spellEnd"/>
      <w:r w:rsidRPr="00C075AE">
        <w:rPr>
          <w:sz w:val="24"/>
          <w:szCs w:val="24"/>
        </w:rPr>
        <w:t>) способ проведения контроля.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</w:t>
      </w:r>
      <w:r w:rsidRPr="00C075AE">
        <w:rPr>
          <w:sz w:val="24"/>
          <w:szCs w:val="24"/>
        </w:rPr>
        <w:lastRenderedPageBreak/>
        <w:t>ведомственного контроля, а также в случаях, предусмотренных настоящим Порядком, иных лиц (далее - инспекция).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539"/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  <w:lang w:val="en-US"/>
        </w:rPr>
        <w:t>II</w:t>
      </w:r>
      <w:r w:rsidRPr="00C075AE">
        <w:rPr>
          <w:b/>
          <w:sz w:val="24"/>
          <w:szCs w:val="24"/>
        </w:rPr>
        <w:t>. Проведение плановых проверок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13. Плановые проверки осуществляются на основании плана проверок, утверждаемого руководителем инспекции.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14. План проверок должен содержать следующие сведения: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1) наименование Органа ведомственного контроля инспекции, осуществляющей проверку;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3) месяц начала проведения проверки.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17. </w:t>
      </w:r>
      <w:proofErr w:type="gramStart"/>
      <w:r w:rsidRPr="00C075AE">
        <w:rPr>
          <w:sz w:val="24"/>
          <w:szCs w:val="24"/>
        </w:rPr>
        <w:t>Отчет проверки состоит из вводной, мотивировочной и резолютивной частей.</w:t>
      </w:r>
      <w:proofErr w:type="gramEnd"/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1) Вводная часть акта проверки должна содержать: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а) наименование Органа ведомственного контроля, осуществляющего ведомственный контроль в сфере закупок;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б) номер, дату и место составления акта;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в) дату и номер приказа о проведении проверки;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г) основания, цели и сроки осуществления плановой проверки;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spellStart"/>
      <w:r w:rsidRPr="00C075AE">
        <w:rPr>
          <w:sz w:val="24"/>
          <w:szCs w:val="24"/>
        </w:rPr>
        <w:t>д</w:t>
      </w:r>
      <w:proofErr w:type="spellEnd"/>
      <w:r w:rsidRPr="00C075AE">
        <w:rPr>
          <w:sz w:val="24"/>
          <w:szCs w:val="24"/>
        </w:rPr>
        <w:t>) период проведения проверки;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е) фамилии, имена, отчества (при наличии), наименования должностей членов инспекции, проводивших проверку;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функцию по осуществлению закупок для нужд Органа ведомственного контроля и (или) уполномоченного органа.</w:t>
      </w:r>
      <w:proofErr w:type="gramEnd"/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2) В мотивировочной части акта проверки должны быть указаны: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а) обстоятельства, установленные при проведении проверки и обосновывающие выводы инспекции;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б) нормы законодательства, которыми руководствовалась инспекция при принятии решения;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в) сведения о нарушении требований законодательства о контрактной системе в сфере закупок товаров, работ, услуг для обеспечения государственных и муниципальных нужд, оценка этих нарушений.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3) Резолютивная часть акта проверки должна содержать: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lastRenderedPageBreak/>
        <w:t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товаров, работ, услуг для обеспечения государственных и муниципальных нужд, нарушение которых было установлено в результате проведения проверки;</w:t>
      </w:r>
      <w:proofErr w:type="gramEnd"/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18. Отчет проверки подписывается всеми членами инспекции.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539"/>
        <w:jc w:val="center"/>
        <w:rPr>
          <w:sz w:val="24"/>
          <w:szCs w:val="24"/>
        </w:rPr>
      </w:pP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539"/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  <w:lang w:val="en-US"/>
        </w:rPr>
        <w:t>III</w:t>
      </w:r>
      <w:r w:rsidRPr="00C075AE">
        <w:rPr>
          <w:b/>
          <w:sz w:val="24"/>
          <w:szCs w:val="24"/>
        </w:rPr>
        <w:t>. Проведение внеплановых проверок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23. Основаниями для проведения внеплановых проверок являются:</w:t>
      </w:r>
    </w:p>
    <w:p w:rsidR="004C3D61" w:rsidRPr="00C075AE" w:rsidRDefault="004C3D61" w:rsidP="004C3D61">
      <w:pPr>
        <w:pStyle w:val="headertexttopleveltextcentertext"/>
        <w:spacing w:before="0" w:beforeAutospacing="0" w:after="0" w:afterAutospacing="0"/>
        <w:ind w:firstLine="567"/>
      </w:pPr>
      <w:r w:rsidRPr="00C075AE"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4C3D61" w:rsidRPr="00C075AE" w:rsidRDefault="004C3D61" w:rsidP="004C3D61">
      <w:pPr>
        <w:pStyle w:val="headertexttopleveltextcentertext"/>
        <w:spacing w:before="0" w:beforeAutospacing="0" w:after="0" w:afterAutospacing="0"/>
        <w:ind w:firstLine="567"/>
      </w:pPr>
      <w:r w:rsidRPr="00C075AE">
        <w:t>б) в случае истечения срока исполнения ранее выданного предписания;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>в) в случае, предусмотренном подпунктом "в" пункта 42 Приказа Федерального казначейства от 12 марта 2018 г.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</w:t>
      </w:r>
      <w:proofErr w:type="gramEnd"/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4C3D61" w:rsidRPr="00C075AE" w:rsidRDefault="004C3D61" w:rsidP="004C3D6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26. По результатам внеплановой проверки инспекция руководствуется в своей деятельности пунктами 16-22 настоящего Порядка.</w:t>
      </w:r>
    </w:p>
    <w:p w:rsidR="00C075AE" w:rsidRPr="00C075AE" w:rsidRDefault="00C075AE" w:rsidP="00C075AE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Default="00C075AE" w:rsidP="0008245C">
      <w:pPr>
        <w:rPr>
          <w:sz w:val="24"/>
          <w:szCs w:val="24"/>
        </w:rPr>
      </w:pPr>
    </w:p>
    <w:p w:rsidR="004C3D61" w:rsidRPr="00C075AE" w:rsidRDefault="004C3D61" w:rsidP="0008245C">
      <w:pPr>
        <w:rPr>
          <w:sz w:val="24"/>
          <w:szCs w:val="24"/>
        </w:rPr>
      </w:pPr>
    </w:p>
    <w:p w:rsidR="00C075AE" w:rsidRPr="00545701" w:rsidRDefault="00545701" w:rsidP="0008245C">
      <w:pPr>
        <w:rPr>
          <w:b/>
          <w:bCs/>
          <w:sz w:val="24"/>
          <w:szCs w:val="24"/>
        </w:rPr>
      </w:pP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</w:t>
      </w: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</w:t>
      </w:r>
      <w:r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</w:t>
      </w:r>
      <w:r w:rsidRPr="00C075AE">
        <w:rPr>
          <w:b/>
          <w:bCs/>
          <w:sz w:val="24"/>
          <w:szCs w:val="24"/>
        </w:rPr>
        <w:t>***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АДМИНИСТРАЦИЯ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ПРОМЫШЛЕННОГО СЕЛЬСОВЕТА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ИСКИТИМСКОГО РАЙОНА НОВОСИБИРСКОЙ ОБЛАСТИ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proofErr w:type="gramStart"/>
      <w:r w:rsidRPr="00C075AE">
        <w:rPr>
          <w:b/>
          <w:sz w:val="24"/>
          <w:szCs w:val="24"/>
        </w:rPr>
        <w:t>П</w:t>
      </w:r>
      <w:proofErr w:type="gramEnd"/>
      <w:r w:rsidRPr="00C075AE">
        <w:rPr>
          <w:b/>
          <w:sz w:val="24"/>
          <w:szCs w:val="24"/>
        </w:rPr>
        <w:t xml:space="preserve"> О С Т А Н О В Л Е Н И Е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</w:p>
    <w:p w:rsidR="00C075AE" w:rsidRPr="00C075AE" w:rsidRDefault="00C075AE" w:rsidP="00C075AE">
      <w:pPr>
        <w:ind w:right="282"/>
        <w:jc w:val="center"/>
        <w:rPr>
          <w:sz w:val="24"/>
          <w:szCs w:val="24"/>
          <w:u w:val="single"/>
        </w:rPr>
      </w:pPr>
      <w:r w:rsidRPr="00C075AE">
        <w:rPr>
          <w:sz w:val="24"/>
          <w:szCs w:val="24"/>
          <w:u w:val="single"/>
        </w:rPr>
        <w:t>15.03.2022г. № 23</w:t>
      </w:r>
    </w:p>
    <w:p w:rsidR="00C075AE" w:rsidRPr="00C075AE" w:rsidRDefault="00545701" w:rsidP="005457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proofErr w:type="spellStart"/>
      <w:r w:rsidR="00C075AE" w:rsidRPr="00C075AE">
        <w:rPr>
          <w:sz w:val="24"/>
          <w:szCs w:val="24"/>
        </w:rPr>
        <w:t>п</w:t>
      </w:r>
      <w:proofErr w:type="gramStart"/>
      <w:r w:rsidR="00C075AE" w:rsidRPr="00C075AE">
        <w:rPr>
          <w:sz w:val="24"/>
          <w:szCs w:val="24"/>
        </w:rPr>
        <w:t>.К</w:t>
      </w:r>
      <w:proofErr w:type="gramEnd"/>
      <w:r w:rsidR="00C075AE" w:rsidRPr="00C075AE">
        <w:rPr>
          <w:sz w:val="24"/>
          <w:szCs w:val="24"/>
        </w:rPr>
        <w:t>ерамкомбинат</w:t>
      </w:r>
      <w:proofErr w:type="spellEnd"/>
    </w:p>
    <w:p w:rsidR="00C075AE" w:rsidRPr="00C075AE" w:rsidRDefault="00C075AE" w:rsidP="00C075AE">
      <w:pPr>
        <w:jc w:val="center"/>
        <w:rPr>
          <w:sz w:val="24"/>
          <w:szCs w:val="24"/>
        </w:rPr>
      </w:pPr>
    </w:p>
    <w:p w:rsidR="00C075AE" w:rsidRPr="00C075AE" w:rsidRDefault="00C075AE" w:rsidP="00C075AE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075AE" w:rsidRPr="00C075AE" w:rsidRDefault="00C075AE" w:rsidP="00C075A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75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назначении публичных слушаний </w:t>
      </w:r>
    </w:p>
    <w:p w:rsidR="00C075AE" w:rsidRPr="00C075AE" w:rsidRDefault="00C075AE" w:rsidP="00C075A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75AE" w:rsidRPr="00C075AE" w:rsidRDefault="00C075AE" w:rsidP="00C075A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AE" w:rsidRPr="00C075AE" w:rsidRDefault="00C075AE" w:rsidP="00C075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Положением о публичных слушаниях Промышленного сельсовета </w:t>
      </w:r>
      <w:proofErr w:type="spellStart"/>
      <w:r w:rsidRPr="00C075A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75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на основании Устава Промышленного сельсовета</w:t>
      </w:r>
    </w:p>
    <w:p w:rsidR="00C075AE" w:rsidRPr="00C075AE" w:rsidRDefault="00C075AE" w:rsidP="00C075A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5AE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C075AE" w:rsidRPr="00C075AE" w:rsidRDefault="00C075AE" w:rsidP="00C075AE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>Назначить публичные слушания на 14 апреля 2022 года, время проведения 10-00 часов в здании администрации Промышленного сельсовета по рассмотрению вопросов:</w:t>
      </w:r>
    </w:p>
    <w:tbl>
      <w:tblPr>
        <w:tblpPr w:leftFromText="180" w:rightFromText="180" w:vertAnchor="text" w:horzAnchor="margin" w:tblpY="2"/>
        <w:tblW w:w="9923" w:type="dxa"/>
        <w:tblLook w:val="04A0"/>
      </w:tblPr>
      <w:tblGrid>
        <w:gridCol w:w="9923"/>
      </w:tblGrid>
      <w:tr w:rsidR="00C075AE" w:rsidRPr="00C075AE" w:rsidTr="004C3D61">
        <w:tc>
          <w:tcPr>
            <w:tcW w:w="9923" w:type="dxa"/>
          </w:tcPr>
          <w:p w:rsidR="00C075AE" w:rsidRPr="00C075AE" w:rsidRDefault="00C075AE" w:rsidP="004C3D61">
            <w:pPr>
              <w:jc w:val="both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      -  О проекте решения "Об исполнении бюджета Промышленного сельсовета за 2021 год"</w:t>
            </w:r>
          </w:p>
        </w:tc>
      </w:tr>
    </w:tbl>
    <w:p w:rsidR="00C075AE" w:rsidRPr="00C075AE" w:rsidRDefault="00C075AE" w:rsidP="00C075A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3. На данные слушания пригласить депутатов местного Совета депутатов, руководителей предприятий и организаций, расположенных на территории Промышленного сельсовета, депутата районного Совета депутатов, общественные организации, жителей муниципального образования.      </w:t>
      </w:r>
    </w:p>
    <w:p w:rsidR="00C075AE" w:rsidRPr="00C075AE" w:rsidRDefault="00C075AE" w:rsidP="00C075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5AE">
        <w:rPr>
          <w:rFonts w:ascii="Times New Roman" w:hAnsi="Times New Roman" w:cs="Times New Roman"/>
          <w:sz w:val="24"/>
          <w:szCs w:val="24"/>
        </w:rPr>
        <w:t xml:space="preserve">    </w:t>
      </w:r>
      <w:r w:rsidRPr="00C075AE">
        <w:rPr>
          <w:rFonts w:ascii="Times New Roman" w:hAnsi="Times New Roman" w:cs="Times New Roman"/>
          <w:sz w:val="24"/>
          <w:szCs w:val="24"/>
        </w:rPr>
        <w:tab/>
        <w:t>4. Опубликовать настоящее постановление в газете «Вестник Промышленного сельсовета» и разместить на официальном сайте Промышленного сельсовета в сети интернет.</w:t>
      </w:r>
    </w:p>
    <w:p w:rsidR="00C075AE" w:rsidRPr="00C075AE" w:rsidRDefault="00C075AE" w:rsidP="00C075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5AE" w:rsidRPr="00C075AE" w:rsidRDefault="00C075AE" w:rsidP="00C075AE">
      <w:pPr>
        <w:pStyle w:val="Noparagraphstyle"/>
        <w:autoSpaceDE/>
        <w:adjustRightInd/>
        <w:spacing w:line="240" w:lineRule="auto"/>
      </w:pPr>
      <w:r w:rsidRPr="00C075AE">
        <w:t xml:space="preserve">Глава  Промышленного  сельсовета  </w:t>
      </w:r>
      <w:r w:rsidRPr="00C075AE">
        <w:tab/>
      </w:r>
      <w:r w:rsidRPr="00C075AE">
        <w:tab/>
        <w:t xml:space="preserve">  </w:t>
      </w:r>
      <w:r w:rsidRPr="00C075AE">
        <w:tab/>
      </w:r>
      <w:r w:rsidRPr="00C075AE">
        <w:tab/>
      </w:r>
      <w:r w:rsidRPr="00C075AE">
        <w:tab/>
        <w:t xml:space="preserve">        К.Э. </w:t>
      </w:r>
      <w:proofErr w:type="spellStart"/>
      <w:r w:rsidRPr="00C075AE">
        <w:t>Кутюн</w:t>
      </w:r>
      <w:proofErr w:type="spellEnd"/>
    </w:p>
    <w:p w:rsidR="00C075AE" w:rsidRPr="00C075AE" w:rsidRDefault="00C075AE" w:rsidP="00C075AE">
      <w:pPr>
        <w:pStyle w:val="Noparagraphstyle"/>
        <w:autoSpaceDE/>
        <w:adjustRightInd/>
        <w:spacing w:line="240" w:lineRule="auto"/>
      </w:pPr>
      <w:r w:rsidRPr="00C075AE">
        <w:t xml:space="preserve">                                        </w:t>
      </w:r>
    </w:p>
    <w:p w:rsidR="00C075AE" w:rsidRPr="00C075AE" w:rsidRDefault="00C075AE" w:rsidP="00C075AE">
      <w:pPr>
        <w:rPr>
          <w:sz w:val="24"/>
          <w:szCs w:val="24"/>
        </w:rPr>
      </w:pPr>
    </w:p>
    <w:p w:rsidR="00C075AE" w:rsidRPr="00C075AE" w:rsidRDefault="00C075AE" w:rsidP="00C075AE">
      <w:pPr>
        <w:rPr>
          <w:sz w:val="24"/>
          <w:szCs w:val="24"/>
        </w:rPr>
      </w:pPr>
    </w:p>
    <w:p w:rsidR="00C075AE" w:rsidRDefault="00C075AE" w:rsidP="0008245C">
      <w:pPr>
        <w:rPr>
          <w:sz w:val="24"/>
          <w:szCs w:val="24"/>
        </w:rPr>
      </w:pPr>
    </w:p>
    <w:p w:rsidR="004C3D61" w:rsidRDefault="004C3D61" w:rsidP="0008245C">
      <w:pPr>
        <w:rPr>
          <w:sz w:val="24"/>
          <w:szCs w:val="24"/>
        </w:rPr>
      </w:pPr>
    </w:p>
    <w:p w:rsidR="004C3D61" w:rsidRDefault="004C3D61" w:rsidP="0008245C">
      <w:pPr>
        <w:rPr>
          <w:sz w:val="24"/>
          <w:szCs w:val="24"/>
        </w:rPr>
      </w:pPr>
    </w:p>
    <w:p w:rsidR="004C3D61" w:rsidRDefault="004C3D61" w:rsidP="0008245C">
      <w:pPr>
        <w:rPr>
          <w:sz w:val="24"/>
          <w:szCs w:val="24"/>
        </w:rPr>
      </w:pPr>
    </w:p>
    <w:p w:rsidR="004C3D61" w:rsidRDefault="004C3D61" w:rsidP="0008245C">
      <w:pPr>
        <w:rPr>
          <w:sz w:val="24"/>
          <w:szCs w:val="24"/>
        </w:rPr>
      </w:pPr>
    </w:p>
    <w:p w:rsidR="00545701" w:rsidRDefault="00545701" w:rsidP="0008245C">
      <w:pPr>
        <w:rPr>
          <w:sz w:val="24"/>
          <w:szCs w:val="24"/>
        </w:rPr>
      </w:pPr>
    </w:p>
    <w:p w:rsidR="00545701" w:rsidRDefault="00545701" w:rsidP="0008245C">
      <w:pPr>
        <w:rPr>
          <w:sz w:val="24"/>
          <w:szCs w:val="24"/>
        </w:rPr>
      </w:pPr>
    </w:p>
    <w:p w:rsidR="00545701" w:rsidRDefault="00545701" w:rsidP="0008245C">
      <w:pPr>
        <w:rPr>
          <w:sz w:val="24"/>
          <w:szCs w:val="24"/>
        </w:rPr>
      </w:pPr>
    </w:p>
    <w:p w:rsidR="00545701" w:rsidRDefault="00545701" w:rsidP="0008245C">
      <w:pPr>
        <w:rPr>
          <w:sz w:val="24"/>
          <w:szCs w:val="24"/>
        </w:rPr>
      </w:pPr>
    </w:p>
    <w:p w:rsidR="00545701" w:rsidRDefault="00545701" w:rsidP="0008245C">
      <w:pPr>
        <w:rPr>
          <w:sz w:val="24"/>
          <w:szCs w:val="24"/>
        </w:rPr>
      </w:pPr>
    </w:p>
    <w:p w:rsidR="00545701" w:rsidRDefault="00545701" w:rsidP="0008245C">
      <w:pPr>
        <w:rPr>
          <w:sz w:val="24"/>
          <w:szCs w:val="24"/>
        </w:rPr>
      </w:pPr>
    </w:p>
    <w:p w:rsidR="00545701" w:rsidRDefault="00545701" w:rsidP="0008245C">
      <w:pPr>
        <w:rPr>
          <w:sz w:val="24"/>
          <w:szCs w:val="24"/>
        </w:rPr>
      </w:pPr>
    </w:p>
    <w:p w:rsidR="00545701" w:rsidRDefault="00545701" w:rsidP="0008245C">
      <w:pPr>
        <w:rPr>
          <w:sz w:val="24"/>
          <w:szCs w:val="24"/>
        </w:rPr>
      </w:pPr>
    </w:p>
    <w:p w:rsidR="00545701" w:rsidRDefault="00545701" w:rsidP="0008245C">
      <w:pPr>
        <w:rPr>
          <w:sz w:val="24"/>
          <w:szCs w:val="24"/>
        </w:rPr>
      </w:pPr>
    </w:p>
    <w:p w:rsidR="00545701" w:rsidRDefault="00545701" w:rsidP="0008245C">
      <w:pPr>
        <w:rPr>
          <w:sz w:val="24"/>
          <w:szCs w:val="24"/>
        </w:rPr>
      </w:pPr>
    </w:p>
    <w:p w:rsidR="00545701" w:rsidRDefault="00545701" w:rsidP="0008245C">
      <w:pPr>
        <w:rPr>
          <w:sz w:val="24"/>
          <w:szCs w:val="24"/>
        </w:rPr>
      </w:pPr>
    </w:p>
    <w:p w:rsidR="00545701" w:rsidRPr="00C075AE" w:rsidRDefault="00545701" w:rsidP="0008245C">
      <w:pPr>
        <w:rPr>
          <w:sz w:val="24"/>
          <w:szCs w:val="24"/>
        </w:rPr>
      </w:pPr>
    </w:p>
    <w:p w:rsidR="00545701" w:rsidRPr="00C075AE" w:rsidRDefault="00545701" w:rsidP="00545701">
      <w:pPr>
        <w:rPr>
          <w:b/>
          <w:bCs/>
          <w:sz w:val="24"/>
          <w:szCs w:val="24"/>
        </w:rPr>
      </w:pPr>
      <w:r w:rsidRPr="00C075AE"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/>
          <w:bCs/>
          <w:color w:val="auto"/>
          <w:kern w:val="0"/>
          <w:sz w:val="24"/>
          <w:szCs w:val="24"/>
          <w:lang w:eastAsia="en-US"/>
        </w:rPr>
        <w:t xml:space="preserve">                      </w:t>
      </w:r>
      <w:r w:rsidRPr="00C075AE">
        <w:rPr>
          <w:b/>
          <w:bCs/>
          <w:sz w:val="24"/>
          <w:szCs w:val="24"/>
        </w:rPr>
        <w:t>***</w:t>
      </w:r>
    </w:p>
    <w:p w:rsidR="00C075AE" w:rsidRPr="00C075AE" w:rsidRDefault="00545701" w:rsidP="0054570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C075AE" w:rsidRPr="00C075AE">
        <w:rPr>
          <w:b/>
          <w:sz w:val="24"/>
          <w:szCs w:val="24"/>
        </w:rPr>
        <w:t xml:space="preserve">АДМИНИСТРАЦИЯ 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ПРОМЫШЛЕННОГО СЕЛЬСОВЕТА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ИСКИТИМСКОГО РАЙОНА НОВОСИБИРСКОЙ ОБЛАСТИ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  <w:proofErr w:type="gramStart"/>
      <w:r w:rsidRPr="00C075AE">
        <w:rPr>
          <w:b/>
          <w:sz w:val="24"/>
          <w:szCs w:val="24"/>
        </w:rPr>
        <w:t>Р</w:t>
      </w:r>
      <w:proofErr w:type="gramEnd"/>
      <w:r w:rsidRPr="00C075AE">
        <w:rPr>
          <w:b/>
          <w:sz w:val="24"/>
          <w:szCs w:val="24"/>
        </w:rPr>
        <w:t xml:space="preserve"> А С П О Р Я Ж Е Н И Е</w:t>
      </w:r>
    </w:p>
    <w:p w:rsidR="00C075AE" w:rsidRPr="00C075AE" w:rsidRDefault="00C075AE" w:rsidP="00C075AE">
      <w:pPr>
        <w:jc w:val="center"/>
        <w:rPr>
          <w:b/>
          <w:sz w:val="24"/>
          <w:szCs w:val="24"/>
        </w:rPr>
      </w:pPr>
    </w:p>
    <w:p w:rsidR="00C075AE" w:rsidRPr="00C075AE" w:rsidRDefault="00C075AE" w:rsidP="00C075AE">
      <w:pPr>
        <w:ind w:left="-142"/>
        <w:jc w:val="center"/>
        <w:rPr>
          <w:sz w:val="24"/>
          <w:szCs w:val="24"/>
          <w:u w:val="single"/>
        </w:rPr>
      </w:pPr>
      <w:r w:rsidRPr="00C075AE">
        <w:rPr>
          <w:sz w:val="24"/>
          <w:szCs w:val="24"/>
          <w:u w:val="single"/>
        </w:rPr>
        <w:t xml:space="preserve">28.02.2022 № 6-р </w:t>
      </w:r>
    </w:p>
    <w:p w:rsidR="00C075AE" w:rsidRPr="00C075AE" w:rsidRDefault="00C075AE" w:rsidP="00C075AE">
      <w:pPr>
        <w:jc w:val="center"/>
        <w:rPr>
          <w:sz w:val="24"/>
          <w:szCs w:val="24"/>
        </w:rPr>
      </w:pPr>
      <w:r w:rsidRPr="00C075AE">
        <w:rPr>
          <w:sz w:val="24"/>
          <w:szCs w:val="24"/>
        </w:rPr>
        <w:t xml:space="preserve">п. </w:t>
      </w:r>
      <w:proofErr w:type="spellStart"/>
      <w:r w:rsidRPr="00C075AE">
        <w:rPr>
          <w:sz w:val="24"/>
          <w:szCs w:val="24"/>
        </w:rPr>
        <w:t>Керамкомбинат</w:t>
      </w:r>
      <w:proofErr w:type="spellEnd"/>
    </w:p>
    <w:p w:rsidR="00C075AE" w:rsidRPr="00C075AE" w:rsidRDefault="00C075AE" w:rsidP="00C075AE">
      <w:pPr>
        <w:jc w:val="both"/>
        <w:rPr>
          <w:sz w:val="24"/>
          <w:szCs w:val="24"/>
        </w:rPr>
      </w:pPr>
    </w:p>
    <w:p w:rsidR="00C075AE" w:rsidRPr="00C075AE" w:rsidRDefault="00C075AE" w:rsidP="00C075AE">
      <w:pPr>
        <w:rPr>
          <w:sz w:val="24"/>
          <w:szCs w:val="24"/>
        </w:rPr>
      </w:pPr>
      <w:r w:rsidRPr="00C075AE">
        <w:rPr>
          <w:sz w:val="24"/>
          <w:szCs w:val="24"/>
        </w:rPr>
        <w:t xml:space="preserve">Об утверждении Плана проведения мероприятий </w:t>
      </w:r>
    </w:p>
    <w:p w:rsidR="00C075AE" w:rsidRPr="00C075AE" w:rsidRDefault="00C075AE" w:rsidP="00C075AE">
      <w:pPr>
        <w:rPr>
          <w:sz w:val="24"/>
          <w:szCs w:val="24"/>
        </w:rPr>
      </w:pPr>
      <w:r w:rsidRPr="00C075AE">
        <w:rPr>
          <w:sz w:val="24"/>
          <w:szCs w:val="24"/>
        </w:rPr>
        <w:t>по внутреннему муниципальному финансовому контролю на 2022 год</w:t>
      </w:r>
    </w:p>
    <w:p w:rsidR="00C075AE" w:rsidRPr="00C075AE" w:rsidRDefault="00C075AE" w:rsidP="00C075AE">
      <w:pPr>
        <w:rPr>
          <w:sz w:val="24"/>
          <w:szCs w:val="24"/>
        </w:rPr>
      </w:pPr>
    </w:p>
    <w:p w:rsidR="00C075AE" w:rsidRPr="00C075AE" w:rsidRDefault="00C075AE" w:rsidP="00C075AE">
      <w:pPr>
        <w:jc w:val="both"/>
        <w:rPr>
          <w:bCs/>
          <w:sz w:val="24"/>
          <w:szCs w:val="24"/>
        </w:rPr>
      </w:pPr>
      <w:r w:rsidRPr="00C075AE">
        <w:rPr>
          <w:bCs/>
          <w:sz w:val="24"/>
          <w:szCs w:val="24"/>
        </w:rPr>
        <w:t xml:space="preserve">В соответствии с Бюджетным кодексом Российской Федерации,    </w:t>
      </w:r>
    </w:p>
    <w:p w:rsidR="00C075AE" w:rsidRPr="00C075AE" w:rsidRDefault="00C075AE" w:rsidP="00C075AE">
      <w:pPr>
        <w:jc w:val="both"/>
        <w:rPr>
          <w:bCs/>
          <w:sz w:val="24"/>
          <w:szCs w:val="24"/>
        </w:rPr>
      </w:pPr>
      <w:r w:rsidRPr="00C075AE">
        <w:rPr>
          <w:bCs/>
          <w:sz w:val="24"/>
          <w:szCs w:val="24"/>
        </w:rPr>
        <w:t xml:space="preserve">        1.Утвердить прилагаемый План проведения мероприятий по внутреннему муниципальному финансовому контролю на 2022 год. </w:t>
      </w:r>
    </w:p>
    <w:p w:rsidR="00C075AE" w:rsidRPr="00C075AE" w:rsidRDefault="00C075AE" w:rsidP="00C075AE">
      <w:pPr>
        <w:pStyle w:val="headertexttopleveltextcentertext"/>
        <w:spacing w:before="0" w:beforeAutospacing="0" w:after="0" w:afterAutospacing="0"/>
        <w:ind w:firstLine="567"/>
      </w:pPr>
      <w:r w:rsidRPr="00C075AE">
        <w:t xml:space="preserve">2. Настоящее распоряжение опубликовать в печатном издании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C075AE">
        <w:t>Искитимского</w:t>
      </w:r>
      <w:proofErr w:type="spellEnd"/>
      <w:r w:rsidRPr="00C075AE">
        <w:t xml:space="preserve"> района Новосибирской области.</w:t>
      </w:r>
    </w:p>
    <w:p w:rsidR="00C075AE" w:rsidRPr="00C075AE" w:rsidRDefault="00C075AE" w:rsidP="00C075AE">
      <w:pPr>
        <w:ind w:firstLine="708"/>
        <w:jc w:val="both"/>
        <w:rPr>
          <w:bCs/>
          <w:sz w:val="24"/>
          <w:szCs w:val="24"/>
        </w:rPr>
      </w:pPr>
    </w:p>
    <w:p w:rsidR="00C075AE" w:rsidRPr="00C075AE" w:rsidRDefault="00C075AE" w:rsidP="00C075AE">
      <w:pPr>
        <w:rPr>
          <w:sz w:val="24"/>
          <w:szCs w:val="24"/>
        </w:rPr>
      </w:pPr>
      <w:r w:rsidRPr="00C075AE">
        <w:rPr>
          <w:bCs/>
          <w:sz w:val="24"/>
          <w:szCs w:val="24"/>
        </w:rPr>
        <w:t xml:space="preserve"> </w:t>
      </w:r>
    </w:p>
    <w:p w:rsidR="00C075AE" w:rsidRPr="00C075AE" w:rsidRDefault="00C075AE" w:rsidP="00C075AE">
      <w:pPr>
        <w:rPr>
          <w:sz w:val="24"/>
          <w:szCs w:val="24"/>
        </w:rPr>
      </w:pPr>
    </w:p>
    <w:p w:rsidR="00C075AE" w:rsidRPr="00C075AE" w:rsidRDefault="00C075AE" w:rsidP="00C075A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Глава Промышленного сельсовета                                                          </w:t>
      </w:r>
      <w:r w:rsidR="004C3D61">
        <w:rPr>
          <w:sz w:val="24"/>
          <w:szCs w:val="24"/>
        </w:rPr>
        <w:t xml:space="preserve">      </w:t>
      </w:r>
      <w:r w:rsidRPr="00C075AE">
        <w:rPr>
          <w:sz w:val="24"/>
          <w:szCs w:val="24"/>
        </w:rPr>
        <w:t xml:space="preserve">    К.Э. </w:t>
      </w:r>
      <w:proofErr w:type="spellStart"/>
      <w:r w:rsidRPr="00C075AE">
        <w:rPr>
          <w:sz w:val="24"/>
          <w:szCs w:val="24"/>
        </w:rPr>
        <w:t>Кутюн</w:t>
      </w:r>
      <w:proofErr w:type="spellEnd"/>
    </w:p>
    <w:p w:rsidR="00C075AE" w:rsidRPr="00C075AE" w:rsidRDefault="00545701" w:rsidP="00C075AE">
      <w:pPr>
        <w:pStyle w:val="afc"/>
        <w:rPr>
          <w:rFonts w:ascii="Times New Roman" w:hAnsi="Times New Roman"/>
          <w:sz w:val="24"/>
          <w:szCs w:val="24"/>
        </w:rPr>
        <w:sectPr w:rsidR="00C075AE" w:rsidRPr="00C075AE" w:rsidSect="004C3D61">
          <w:headerReference w:type="even" r:id="rId9"/>
          <w:footerReference w:type="even" r:id="rId10"/>
          <w:footerReference w:type="defaul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C075AE" w:rsidRPr="00C075AE" w:rsidRDefault="00545701" w:rsidP="00545701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C075AE" w:rsidRPr="00C075AE">
        <w:rPr>
          <w:rFonts w:ascii="Times New Roman" w:hAnsi="Times New Roman"/>
          <w:sz w:val="24"/>
          <w:szCs w:val="24"/>
        </w:rPr>
        <w:t>УТВЕРЖДЕН</w:t>
      </w:r>
    </w:p>
    <w:p w:rsidR="00C075AE" w:rsidRPr="00C075AE" w:rsidRDefault="00C075AE" w:rsidP="00C075AE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C075AE">
        <w:rPr>
          <w:rFonts w:ascii="Times New Roman" w:hAnsi="Times New Roman"/>
          <w:sz w:val="24"/>
          <w:szCs w:val="24"/>
        </w:rPr>
        <w:t xml:space="preserve">                                                                    распоряжением администрации</w:t>
      </w:r>
    </w:p>
    <w:p w:rsidR="00C075AE" w:rsidRPr="00C075AE" w:rsidRDefault="00C075AE" w:rsidP="00C075AE">
      <w:pPr>
        <w:jc w:val="right"/>
        <w:rPr>
          <w:sz w:val="24"/>
          <w:szCs w:val="24"/>
        </w:rPr>
      </w:pPr>
      <w:r w:rsidRPr="00C075AE">
        <w:rPr>
          <w:sz w:val="24"/>
          <w:szCs w:val="24"/>
        </w:rPr>
        <w:t xml:space="preserve">Промышленного сельсовета </w:t>
      </w:r>
      <w:proofErr w:type="spellStart"/>
      <w:r w:rsidRPr="00C075AE">
        <w:rPr>
          <w:sz w:val="24"/>
          <w:szCs w:val="24"/>
        </w:rPr>
        <w:t>Искитимского</w:t>
      </w:r>
      <w:proofErr w:type="spellEnd"/>
      <w:r w:rsidRPr="00C075AE">
        <w:rPr>
          <w:sz w:val="24"/>
          <w:szCs w:val="24"/>
        </w:rPr>
        <w:t xml:space="preserve"> района Новосибирской области</w:t>
      </w:r>
    </w:p>
    <w:p w:rsidR="00C075AE" w:rsidRPr="00C075AE" w:rsidRDefault="00C075AE" w:rsidP="00C075AE">
      <w:pPr>
        <w:jc w:val="right"/>
        <w:rPr>
          <w:b/>
          <w:bCs/>
          <w:sz w:val="24"/>
          <w:szCs w:val="24"/>
        </w:rPr>
      </w:pPr>
      <w:r w:rsidRPr="00C075AE">
        <w:rPr>
          <w:sz w:val="24"/>
          <w:szCs w:val="24"/>
        </w:rPr>
        <w:t xml:space="preserve">от 28.02.2022г.№  6-р                                                                                                                                 </w:t>
      </w:r>
    </w:p>
    <w:p w:rsidR="00C075AE" w:rsidRPr="00C075AE" w:rsidRDefault="00C075AE" w:rsidP="00C075AE">
      <w:pPr>
        <w:ind w:right="-31"/>
        <w:jc w:val="center"/>
        <w:rPr>
          <w:sz w:val="24"/>
          <w:szCs w:val="24"/>
        </w:rPr>
      </w:pPr>
    </w:p>
    <w:p w:rsidR="00C075AE" w:rsidRPr="00C075AE" w:rsidRDefault="00C075AE" w:rsidP="00C075AE">
      <w:pPr>
        <w:ind w:right="-31"/>
        <w:jc w:val="center"/>
        <w:rPr>
          <w:sz w:val="24"/>
          <w:szCs w:val="24"/>
        </w:rPr>
      </w:pPr>
    </w:p>
    <w:p w:rsidR="00C075AE" w:rsidRPr="00C075AE" w:rsidRDefault="00C075AE" w:rsidP="00C075AE">
      <w:pPr>
        <w:ind w:right="-31"/>
        <w:jc w:val="center"/>
        <w:rPr>
          <w:sz w:val="24"/>
          <w:szCs w:val="24"/>
        </w:rPr>
      </w:pPr>
      <w:r w:rsidRPr="00C075AE">
        <w:rPr>
          <w:sz w:val="24"/>
          <w:szCs w:val="24"/>
        </w:rPr>
        <w:t xml:space="preserve">План проведения мероприятий по внутреннему муниципальному финансовому контролю на 2022 год </w:t>
      </w:r>
    </w:p>
    <w:tbl>
      <w:tblPr>
        <w:tblpPr w:leftFromText="180" w:rightFromText="180" w:vertAnchor="text" w:horzAnchor="page" w:tblpX="1316" w:tblpY="160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"/>
        <w:gridCol w:w="1680"/>
        <w:gridCol w:w="972"/>
        <w:gridCol w:w="796"/>
        <w:gridCol w:w="686"/>
        <w:gridCol w:w="1435"/>
        <w:gridCol w:w="972"/>
        <w:gridCol w:w="796"/>
        <w:gridCol w:w="1773"/>
      </w:tblGrid>
      <w:tr w:rsidR="00C075AE" w:rsidRPr="00C075AE" w:rsidTr="004C3D61">
        <w:trPr>
          <w:trHeight w:val="97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№</w:t>
            </w:r>
          </w:p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075A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075AE">
              <w:rPr>
                <w:sz w:val="24"/>
                <w:szCs w:val="24"/>
              </w:rPr>
              <w:t>/</w:t>
            </w:r>
            <w:proofErr w:type="spellStart"/>
            <w:r w:rsidRPr="00C075A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ИНН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Адрес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C075AE" w:rsidRDefault="00C075AE" w:rsidP="004C3D61">
            <w:pPr>
              <w:rPr>
                <w:b/>
                <w:bCs/>
                <w:sz w:val="24"/>
                <w:szCs w:val="24"/>
              </w:rPr>
            </w:pPr>
          </w:p>
          <w:p w:rsidR="00C075AE" w:rsidRPr="00C075AE" w:rsidRDefault="00C075AE" w:rsidP="004C3D61">
            <w:pPr>
              <w:jc w:val="center"/>
              <w:rPr>
                <w:bCs/>
                <w:sz w:val="24"/>
                <w:szCs w:val="24"/>
              </w:rPr>
            </w:pPr>
            <w:r w:rsidRPr="00C075AE">
              <w:rPr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C075AE" w:rsidRDefault="00C075AE" w:rsidP="004C3D61">
            <w:pPr>
              <w:rPr>
                <w:b/>
                <w:bCs/>
                <w:sz w:val="24"/>
                <w:szCs w:val="24"/>
              </w:rPr>
            </w:pPr>
          </w:p>
          <w:p w:rsidR="00C075AE" w:rsidRPr="00C075AE" w:rsidRDefault="00C075AE" w:rsidP="004C3D61">
            <w:pPr>
              <w:jc w:val="center"/>
              <w:rPr>
                <w:bCs/>
                <w:sz w:val="24"/>
                <w:szCs w:val="24"/>
              </w:rPr>
            </w:pPr>
            <w:r w:rsidRPr="00C075AE">
              <w:rPr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5AE" w:rsidRPr="00C075AE" w:rsidRDefault="00C075AE" w:rsidP="004C3D61">
            <w:pPr>
              <w:jc w:val="center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Контрольное мероприятие </w:t>
            </w:r>
          </w:p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5AE" w:rsidRPr="00C075AE" w:rsidRDefault="00C075AE" w:rsidP="004C3D61">
            <w:pPr>
              <w:jc w:val="center"/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Срок </w:t>
            </w:r>
          </w:p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проведения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5AE" w:rsidRPr="00C075AE" w:rsidRDefault="00C075AE" w:rsidP="004C3D61">
            <w:pPr>
              <w:jc w:val="center"/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Тема контрольного мероприятия</w:t>
            </w:r>
          </w:p>
        </w:tc>
      </w:tr>
      <w:tr w:rsidR="00C075AE" w:rsidRPr="00C075AE" w:rsidTr="004C3D61">
        <w:trPr>
          <w:trHeight w:val="2549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E" w:rsidRPr="00C075AE" w:rsidRDefault="00C075AE" w:rsidP="004C3D61">
            <w:pPr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E" w:rsidRPr="00C075AE" w:rsidRDefault="00C075AE" w:rsidP="004C3D61">
            <w:pPr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Муниципальное казенное учреждение  культуры «</w:t>
            </w:r>
            <w:proofErr w:type="spellStart"/>
            <w:r w:rsidRPr="00C075AE">
              <w:rPr>
                <w:sz w:val="24"/>
                <w:szCs w:val="24"/>
              </w:rPr>
              <w:t>Досуговый</w:t>
            </w:r>
            <w:proofErr w:type="spellEnd"/>
            <w:r w:rsidRPr="00C075AE">
              <w:rPr>
                <w:sz w:val="24"/>
                <w:szCs w:val="24"/>
              </w:rPr>
              <w:t xml:space="preserve"> центр Промышленного сельсовета»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E" w:rsidRPr="00C075AE" w:rsidRDefault="00C075AE" w:rsidP="004C3D61">
            <w:pPr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5443000810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E" w:rsidRPr="00C075AE" w:rsidRDefault="00C075AE" w:rsidP="004C3D61">
            <w:pPr>
              <w:rPr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 п. </w:t>
            </w:r>
            <w:proofErr w:type="spellStart"/>
            <w:r w:rsidRPr="00C075AE">
              <w:rPr>
                <w:sz w:val="24"/>
                <w:szCs w:val="24"/>
              </w:rPr>
              <w:t>Керамкомбинат</w:t>
            </w:r>
            <w:proofErr w:type="spellEnd"/>
            <w:r w:rsidRPr="00C075AE">
              <w:rPr>
                <w:sz w:val="24"/>
                <w:szCs w:val="24"/>
              </w:rPr>
              <w:t xml:space="preserve"> ул. Центральная, 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C075AE" w:rsidRDefault="00C075AE" w:rsidP="004C3D61">
            <w:pPr>
              <w:rPr>
                <w:bCs/>
                <w:sz w:val="24"/>
                <w:szCs w:val="24"/>
              </w:rPr>
            </w:pPr>
            <w:r w:rsidRPr="00C075AE">
              <w:rPr>
                <w:bCs/>
                <w:sz w:val="24"/>
                <w:szCs w:val="24"/>
              </w:rPr>
              <w:t xml:space="preserve">  2021г.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C075AE" w:rsidRDefault="00C075AE" w:rsidP="004C3D61">
            <w:pPr>
              <w:rPr>
                <w:bCs/>
                <w:sz w:val="24"/>
                <w:szCs w:val="24"/>
              </w:rPr>
            </w:pPr>
            <w:proofErr w:type="gramStart"/>
            <w:r w:rsidRPr="00C075AE">
              <w:rPr>
                <w:sz w:val="24"/>
                <w:szCs w:val="24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</w:t>
            </w:r>
            <w:r w:rsidRPr="00C075AE">
              <w:rPr>
                <w:sz w:val="24"/>
                <w:szCs w:val="24"/>
                <w:shd w:val="clear" w:color="auto" w:fill="FFFFFF"/>
              </w:rPr>
              <w:lastRenderedPageBreak/>
              <w:t>полученных в ходе встречных 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</w:t>
            </w:r>
            <w:proofErr w:type="gramEnd"/>
            <w:r w:rsidRPr="00C075AE">
              <w:rPr>
                <w:sz w:val="24"/>
                <w:szCs w:val="24"/>
                <w:shd w:val="clear" w:color="auto" w:fill="FFFFFF"/>
              </w:rPr>
              <w:t>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E" w:rsidRPr="00C075AE" w:rsidRDefault="00C075AE" w:rsidP="004C3D61">
            <w:pPr>
              <w:rPr>
                <w:sz w:val="24"/>
                <w:szCs w:val="24"/>
              </w:rPr>
            </w:pPr>
          </w:p>
          <w:p w:rsidR="00C075AE" w:rsidRPr="00C075AE" w:rsidRDefault="00C075AE" w:rsidP="004C3D61">
            <w:pPr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Камеральная проверка</w:t>
            </w:r>
          </w:p>
          <w:p w:rsidR="00C075AE" w:rsidRPr="00C075AE" w:rsidRDefault="00C075AE" w:rsidP="004C3D61">
            <w:pPr>
              <w:rPr>
                <w:sz w:val="24"/>
                <w:szCs w:val="24"/>
              </w:rPr>
            </w:pPr>
          </w:p>
          <w:p w:rsidR="00C075AE" w:rsidRPr="00C075AE" w:rsidRDefault="00C075AE" w:rsidP="004C3D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C075AE" w:rsidRDefault="00C075AE" w:rsidP="004C3D61">
            <w:pPr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Декабрь </w:t>
            </w:r>
          </w:p>
          <w:p w:rsidR="00C075AE" w:rsidRPr="00C075AE" w:rsidRDefault="00C075AE" w:rsidP="004C3D61">
            <w:pPr>
              <w:rPr>
                <w:sz w:val="24"/>
                <w:szCs w:val="24"/>
              </w:rPr>
            </w:pPr>
            <w:proofErr w:type="gramStart"/>
            <w:r w:rsidRPr="00C075AE">
              <w:rPr>
                <w:sz w:val="24"/>
                <w:szCs w:val="24"/>
              </w:rPr>
              <w:t xml:space="preserve">2022 (10 </w:t>
            </w:r>
            <w:proofErr w:type="gramEnd"/>
          </w:p>
          <w:p w:rsidR="00C075AE" w:rsidRPr="00C075AE" w:rsidRDefault="00C075AE" w:rsidP="004C3D61">
            <w:pPr>
              <w:rPr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рабочих </w:t>
            </w:r>
          </w:p>
          <w:p w:rsidR="00C075AE" w:rsidRPr="00C075AE" w:rsidRDefault="00C075AE" w:rsidP="004C3D61">
            <w:pPr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дней)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C075AE" w:rsidRDefault="00C075AE" w:rsidP="004C3D61">
            <w:pPr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C075AE" w:rsidRPr="00C075AE" w:rsidRDefault="00C075AE" w:rsidP="004C3D61">
            <w:pPr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2 Проверка за соблюдением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C075AE" w:rsidRPr="00C075AE" w:rsidRDefault="00C075AE" w:rsidP="004C3D61">
            <w:pPr>
              <w:rPr>
                <w:b/>
                <w:bCs/>
                <w:sz w:val="24"/>
                <w:szCs w:val="24"/>
              </w:rPr>
            </w:pPr>
            <w:r w:rsidRPr="00C075AE">
              <w:rPr>
                <w:sz w:val="24"/>
                <w:szCs w:val="24"/>
              </w:rPr>
              <w:t>3. Проверка (</w:t>
            </w:r>
            <w:proofErr w:type="gramStart"/>
            <w:r w:rsidRPr="00C075AE">
              <w:rPr>
                <w:sz w:val="24"/>
                <w:szCs w:val="24"/>
              </w:rPr>
              <w:t xml:space="preserve">контроль) </w:t>
            </w:r>
            <w:r w:rsidRPr="00C075AE">
              <w:rPr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C075AE">
              <w:rPr>
                <w:sz w:val="24"/>
                <w:szCs w:val="24"/>
                <w:shd w:val="clear" w:color="auto" w:fill="FFFFFF"/>
              </w:rPr>
              <w:t xml:space="preserve"> полнотой и достоверностью отчетности о реализации  </w:t>
            </w:r>
            <w:r w:rsidRPr="00C075AE">
              <w:rPr>
                <w:sz w:val="24"/>
                <w:szCs w:val="24"/>
                <w:shd w:val="clear" w:color="auto" w:fill="FFFFFF"/>
              </w:rPr>
              <w:lastRenderedPageBreak/>
              <w:t>муниципальных  программ, в том числе отчетности об исполнении    муниципальных  заданий</w:t>
            </w:r>
          </w:p>
        </w:tc>
      </w:tr>
    </w:tbl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075AE" w:rsidRPr="00C075AE" w:rsidRDefault="00C075AE" w:rsidP="0008245C">
      <w:pPr>
        <w:rPr>
          <w:sz w:val="24"/>
          <w:szCs w:val="24"/>
        </w:rPr>
      </w:pPr>
    </w:p>
    <w:p w:rsidR="00CE1A59" w:rsidRPr="00C075AE" w:rsidRDefault="00336244" w:rsidP="00CE1A59">
      <w:pPr>
        <w:jc w:val="center"/>
        <w:rPr>
          <w:b/>
          <w:bCs/>
          <w:sz w:val="24"/>
          <w:szCs w:val="24"/>
        </w:rPr>
      </w:pPr>
      <w:r w:rsidRPr="00C075A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2108584</wp:posOffset>
            </wp:positionH>
            <wp:positionV relativeFrom="paragraph">
              <wp:posOffset>3619</wp:posOffset>
            </wp:positionV>
            <wp:extent cx="2022401" cy="818707"/>
            <wp:effectExtent l="19050" t="0" r="0" b="0"/>
            <wp:wrapNone/>
            <wp:docPr id="2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01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244" w:rsidRPr="00C075AE" w:rsidRDefault="00336244" w:rsidP="00CE1A59">
      <w:pPr>
        <w:jc w:val="center"/>
        <w:rPr>
          <w:b/>
          <w:bCs/>
          <w:sz w:val="24"/>
          <w:szCs w:val="24"/>
        </w:rPr>
      </w:pPr>
    </w:p>
    <w:p w:rsidR="00336244" w:rsidRPr="00C075AE" w:rsidRDefault="00336244" w:rsidP="00CE1A59">
      <w:pPr>
        <w:jc w:val="center"/>
        <w:rPr>
          <w:b/>
          <w:bCs/>
          <w:sz w:val="24"/>
          <w:szCs w:val="24"/>
        </w:rPr>
      </w:pPr>
    </w:p>
    <w:p w:rsidR="00336244" w:rsidRPr="00C075AE" w:rsidRDefault="00336244" w:rsidP="00CE1A59">
      <w:pPr>
        <w:jc w:val="center"/>
        <w:rPr>
          <w:b/>
          <w:bCs/>
          <w:sz w:val="24"/>
          <w:szCs w:val="24"/>
        </w:rPr>
      </w:pPr>
    </w:p>
    <w:p w:rsidR="00336244" w:rsidRPr="00C075AE" w:rsidRDefault="00336244" w:rsidP="00CE1A59">
      <w:pPr>
        <w:jc w:val="center"/>
        <w:rPr>
          <w:b/>
          <w:bCs/>
          <w:sz w:val="24"/>
          <w:szCs w:val="24"/>
        </w:rPr>
      </w:pPr>
    </w:p>
    <w:p w:rsidR="00022C01" w:rsidRPr="00C075AE" w:rsidRDefault="00022C01" w:rsidP="00CE1A59">
      <w:pPr>
        <w:jc w:val="center"/>
        <w:rPr>
          <w:b/>
          <w:bCs/>
          <w:sz w:val="24"/>
          <w:szCs w:val="24"/>
        </w:rPr>
      </w:pPr>
    </w:p>
    <w:p w:rsidR="00B9415D" w:rsidRPr="00C075AE" w:rsidRDefault="00B9415D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336244" w:rsidRPr="00C075AE" w:rsidRDefault="00336244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  <w:r w:rsidRPr="00C075AE">
        <w:rPr>
          <w:b/>
          <w:noProof/>
          <w:color w:val="auto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7620</wp:posOffset>
            </wp:positionV>
            <wp:extent cx="2021840" cy="818515"/>
            <wp:effectExtent l="19050" t="0" r="0" b="0"/>
            <wp:wrapNone/>
            <wp:docPr id="4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C075AE" w:rsidRPr="00C075AE" w:rsidRDefault="00C075AE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  <w:r>
        <w:rPr>
          <w:b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2021396</wp:posOffset>
            </wp:positionH>
            <wp:positionV relativeFrom="paragraph">
              <wp:posOffset>-60872</wp:posOffset>
            </wp:positionV>
            <wp:extent cx="2022402" cy="818707"/>
            <wp:effectExtent l="19050" t="0" r="0" b="0"/>
            <wp:wrapNone/>
            <wp:docPr id="5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02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4C3D61" w:rsidRDefault="004C3D61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</w:p>
    <w:p w:rsidR="00336244" w:rsidRPr="00C075AE" w:rsidRDefault="00336244" w:rsidP="00336244">
      <w:pPr>
        <w:ind w:left="-142"/>
        <w:jc w:val="center"/>
        <w:rPr>
          <w:b/>
          <w:noProof/>
          <w:color w:val="auto"/>
          <w:sz w:val="24"/>
          <w:szCs w:val="24"/>
        </w:rPr>
      </w:pPr>
      <w:proofErr w:type="gramStart"/>
      <w:r w:rsidRPr="00C075AE">
        <w:rPr>
          <w:b/>
          <w:noProof/>
          <w:color w:val="auto"/>
          <w:sz w:val="24"/>
          <w:szCs w:val="24"/>
        </w:rPr>
        <w:t>В региональном Росреестре назвали пять бесплатных и полезных сервисов при оформлении недвижимости</w:t>
      </w:r>
      <w:proofErr w:type="gramEnd"/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 xml:space="preserve">Новосибирский Росреестр назвал пять электронных сервисов, с помощью которых можно бесплатно получить сведения об объекте недвижимости не выходя из дома. 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1.</w:t>
      </w:r>
      <w:r w:rsidRPr="00C075AE">
        <w:rPr>
          <w:noProof/>
          <w:color w:val="auto"/>
          <w:sz w:val="24"/>
          <w:szCs w:val="24"/>
          <w:lang w:val="en-US"/>
        </w:rPr>
        <w:t> </w:t>
      </w:r>
      <w:r w:rsidRPr="00C075AE">
        <w:rPr>
          <w:b/>
          <w:noProof/>
          <w:color w:val="auto"/>
          <w:sz w:val="24"/>
          <w:szCs w:val="24"/>
        </w:rPr>
        <w:t>Получить сведения об объекте недвижимости в графическом и текстовом виде</w:t>
      </w:r>
      <w:r w:rsidRPr="00C075AE">
        <w:rPr>
          <w:noProof/>
          <w:color w:val="auto"/>
          <w:sz w:val="24"/>
          <w:szCs w:val="24"/>
        </w:rPr>
        <w:t>.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Сервис «Публичная кадастровая карта» представляет собой графическое отображение территории страны с размещенными на ней объектами недвижимости, сведения о которых внесены в Единый государственный реестр недвижимости (ЕГРН). С поступлением в ЕГРН новых сведений также обновляются данные сервиса. Это позволяет оперативно отслеживать изменения на рынке недвижимости и располагать актуальными общедоступными сведениями ЕГРН в интерактивном режиме.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Пользователи сервиса «Публичная кадастровая карта» могут узнать кадастровый номер и кадастровую стоимость, получить сведения о форме собственности, виде разрешенного использования, назначении, площади объектов недвижимости и т.д.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С помощью сервиса можно не только получать общедоступные сведения из ЕГРН, но и работать с пространственными данными: измерять расстояния между объектами, рассчитывать площадь, определять координаты точки на местности.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2.</w:t>
      </w:r>
      <w:r w:rsidRPr="00C075AE">
        <w:rPr>
          <w:noProof/>
          <w:color w:val="auto"/>
          <w:sz w:val="24"/>
          <w:szCs w:val="24"/>
          <w:lang w:val="en-US"/>
        </w:rPr>
        <w:t> </w:t>
      </w:r>
      <w:r w:rsidRPr="00C075AE">
        <w:rPr>
          <w:b/>
          <w:noProof/>
          <w:color w:val="auto"/>
          <w:sz w:val="24"/>
          <w:szCs w:val="24"/>
        </w:rPr>
        <w:t>Получить расширенные сведения о кадастровой стоимости объекта недвижимости</w:t>
      </w:r>
      <w:r w:rsidRPr="00C075AE">
        <w:rPr>
          <w:noProof/>
          <w:color w:val="auto"/>
          <w:sz w:val="24"/>
          <w:szCs w:val="24"/>
        </w:rPr>
        <w:t>.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С помощью сервиса Росреестра «Фонд данных государственной кадастровой оценки» в режиме реального времени можно ознакомиться с отчетами об определении кадастровой стоимости, отчетами об оценке рыночной стоимости, на основании которых оспорены результаты определения кадастровой стоимости, а также с систематизированными сведениями об объектах оценки.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 xml:space="preserve">Чтобы посмотреть кадастровую стоимость объекта недвижимости, в сервисе необходимо воспользоваться поиском объектов недвижимости по кадастровому номеру. 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3.</w:t>
      </w:r>
      <w:r w:rsidRPr="00C075AE">
        <w:rPr>
          <w:noProof/>
          <w:color w:val="auto"/>
          <w:sz w:val="24"/>
          <w:szCs w:val="24"/>
          <w:lang w:val="en-US"/>
        </w:rPr>
        <w:t> </w:t>
      </w:r>
      <w:r w:rsidRPr="00C075AE">
        <w:rPr>
          <w:b/>
          <w:noProof/>
          <w:color w:val="auto"/>
          <w:sz w:val="24"/>
          <w:szCs w:val="24"/>
        </w:rPr>
        <w:t>Проверить подлинность электронного документа.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Сервис</w:t>
      </w:r>
      <w:r w:rsidRPr="00C075AE">
        <w:rPr>
          <w:noProof/>
          <w:color w:val="auto"/>
          <w:sz w:val="24"/>
          <w:szCs w:val="24"/>
          <w:lang w:val="en-US"/>
        </w:rPr>
        <w:t> </w:t>
      </w:r>
      <w:r w:rsidRPr="00C075AE">
        <w:rPr>
          <w:noProof/>
          <w:color w:val="auto"/>
          <w:sz w:val="24"/>
          <w:szCs w:val="24"/>
        </w:rPr>
        <w:t xml:space="preserve">Росреестра «Проверка электронного документа» позволяет сформировать печатное представление выписки, полученной в электронном виде, и проверить корректность электронной подписи, которой она подписана. Для этого необходимо загрузить </w:t>
      </w:r>
      <w:r w:rsidRPr="00C075AE">
        <w:rPr>
          <w:noProof/>
          <w:color w:val="auto"/>
          <w:sz w:val="24"/>
          <w:szCs w:val="24"/>
          <w:lang w:val="en-US"/>
        </w:rPr>
        <w:t>xml</w:t>
      </w:r>
      <w:r w:rsidRPr="00C075AE">
        <w:rPr>
          <w:noProof/>
          <w:color w:val="auto"/>
          <w:sz w:val="24"/>
          <w:szCs w:val="24"/>
        </w:rPr>
        <w:t xml:space="preserve">-файл и нажать на кнопку «Проверить», затем выбрать функцию «Показать файл». 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 xml:space="preserve">При необходимости проверить корректность электронной подписи следует прикрепить файл формата </w:t>
      </w:r>
      <w:r w:rsidRPr="00C075AE">
        <w:rPr>
          <w:noProof/>
          <w:color w:val="auto"/>
          <w:sz w:val="24"/>
          <w:szCs w:val="24"/>
          <w:lang w:val="en-US"/>
        </w:rPr>
        <w:t>xml</w:t>
      </w:r>
      <w:r w:rsidRPr="00C075AE">
        <w:rPr>
          <w:noProof/>
          <w:color w:val="auto"/>
          <w:sz w:val="24"/>
          <w:szCs w:val="24"/>
        </w:rPr>
        <w:t xml:space="preserve">, полученный вместе с ним файл формата </w:t>
      </w:r>
      <w:r w:rsidRPr="00C075AE">
        <w:rPr>
          <w:noProof/>
          <w:color w:val="auto"/>
          <w:sz w:val="24"/>
          <w:szCs w:val="24"/>
          <w:lang w:val="en-US"/>
        </w:rPr>
        <w:t>sig</w:t>
      </w:r>
      <w:r w:rsidRPr="00C075AE">
        <w:rPr>
          <w:noProof/>
          <w:color w:val="auto"/>
          <w:sz w:val="24"/>
          <w:szCs w:val="24"/>
        </w:rPr>
        <w:t xml:space="preserve"> и нажать на кнопку «Проверить».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 xml:space="preserve">Кроме того, осуществить проверку электронной подписи электронного документа можно на портале Госуслуг: </w:t>
      </w:r>
      <w:r w:rsidRPr="00C075AE">
        <w:rPr>
          <w:noProof/>
          <w:color w:val="auto"/>
          <w:sz w:val="24"/>
          <w:szCs w:val="24"/>
          <w:lang w:val="en-US"/>
        </w:rPr>
        <w:t>https</w:t>
      </w:r>
      <w:r w:rsidRPr="00C075AE">
        <w:rPr>
          <w:noProof/>
          <w:color w:val="auto"/>
          <w:sz w:val="24"/>
          <w:szCs w:val="24"/>
        </w:rPr>
        <w:t>://</w:t>
      </w:r>
      <w:r w:rsidRPr="00C075AE">
        <w:rPr>
          <w:noProof/>
          <w:color w:val="auto"/>
          <w:sz w:val="24"/>
          <w:szCs w:val="24"/>
          <w:lang w:val="en-US"/>
        </w:rPr>
        <w:t>www</w:t>
      </w:r>
      <w:r w:rsidRPr="00C075AE">
        <w:rPr>
          <w:noProof/>
          <w:color w:val="auto"/>
          <w:sz w:val="24"/>
          <w:szCs w:val="24"/>
        </w:rPr>
        <w:t>.</w:t>
      </w:r>
      <w:r w:rsidRPr="00C075AE">
        <w:rPr>
          <w:noProof/>
          <w:color w:val="auto"/>
          <w:sz w:val="24"/>
          <w:szCs w:val="24"/>
          <w:lang w:val="en-US"/>
        </w:rPr>
        <w:t>gosuslugi</w:t>
      </w:r>
      <w:r w:rsidRPr="00C075AE">
        <w:rPr>
          <w:noProof/>
          <w:color w:val="auto"/>
          <w:sz w:val="24"/>
          <w:szCs w:val="24"/>
        </w:rPr>
        <w:t>.</w:t>
      </w:r>
      <w:r w:rsidRPr="00C075AE">
        <w:rPr>
          <w:noProof/>
          <w:color w:val="auto"/>
          <w:sz w:val="24"/>
          <w:szCs w:val="24"/>
          <w:lang w:val="en-US"/>
        </w:rPr>
        <w:t>ru</w:t>
      </w:r>
      <w:r w:rsidRPr="00C075AE">
        <w:rPr>
          <w:noProof/>
          <w:color w:val="auto"/>
          <w:sz w:val="24"/>
          <w:szCs w:val="24"/>
        </w:rPr>
        <w:t>/</w:t>
      </w:r>
      <w:r w:rsidRPr="00C075AE">
        <w:rPr>
          <w:noProof/>
          <w:color w:val="auto"/>
          <w:sz w:val="24"/>
          <w:szCs w:val="24"/>
          <w:lang w:val="en-US"/>
        </w:rPr>
        <w:t>eds</w:t>
      </w:r>
      <w:r w:rsidRPr="00C075AE">
        <w:rPr>
          <w:noProof/>
          <w:color w:val="auto"/>
          <w:sz w:val="24"/>
          <w:szCs w:val="24"/>
        </w:rPr>
        <w:t xml:space="preserve">. 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4.</w:t>
      </w:r>
      <w:r w:rsidRPr="00C075AE">
        <w:rPr>
          <w:noProof/>
          <w:color w:val="auto"/>
          <w:sz w:val="24"/>
          <w:szCs w:val="24"/>
          <w:lang w:val="en-US"/>
        </w:rPr>
        <w:t> </w:t>
      </w:r>
      <w:r w:rsidRPr="00C075AE">
        <w:rPr>
          <w:b/>
          <w:noProof/>
          <w:color w:val="auto"/>
          <w:sz w:val="24"/>
          <w:szCs w:val="24"/>
        </w:rPr>
        <w:t>Проверить объект недвижимости перед покупкой</w:t>
      </w:r>
      <w:r w:rsidRPr="00C075AE">
        <w:rPr>
          <w:noProof/>
          <w:color w:val="auto"/>
          <w:sz w:val="24"/>
          <w:szCs w:val="24"/>
        </w:rPr>
        <w:t xml:space="preserve">. 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 xml:space="preserve"> 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 xml:space="preserve">Электронный сервис Росреестра «Справочная информация по объектам недвижимости в режиме </w:t>
      </w:r>
      <w:r w:rsidRPr="00C075AE">
        <w:rPr>
          <w:noProof/>
          <w:color w:val="auto"/>
          <w:sz w:val="24"/>
          <w:szCs w:val="24"/>
          <w:lang w:val="en-US"/>
        </w:rPr>
        <w:t>online</w:t>
      </w:r>
      <w:r w:rsidRPr="00C075AE">
        <w:rPr>
          <w:noProof/>
          <w:color w:val="auto"/>
          <w:sz w:val="24"/>
          <w:szCs w:val="24"/>
        </w:rPr>
        <w:t xml:space="preserve">» предназначен для предоставления пользователям информации об интересующем их объекте недвижимости. Например, при покупке квартиры сервис поможет избежать определенных неприятностей, вызванных мошенническими рисками и недостатком информации </w:t>
      </w:r>
      <w:r w:rsidRPr="00C075AE">
        <w:rPr>
          <w:noProof/>
          <w:color w:val="auto"/>
          <w:sz w:val="24"/>
          <w:szCs w:val="24"/>
        </w:rPr>
        <w:lastRenderedPageBreak/>
        <w:t xml:space="preserve">об объекте. Каждый пользователь самостоятельно может проверить объект, его статус, зарегистрированную площадь, кадастровую стоимость, а также другие характеристики. Главное преимущество сервиса заключается в возможности моментального получения информации о нужном объекте недвижимости бесплатно в круглосуточном режиме. 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Поиск объектов недвижимости осуществляется по адресу, кадастровому или условному номеру, номеру права, номеру ограничения права. При наличии сведений об объекте в ЕГРН пользователь получит расширенную справочную информацию. Площадь, кадастровая стоимость, кадастровый номер и статус объекта, дата постановки на учет, форма собственности, права и ограничения – это и многое другое можно узнать из справочной информации, собранной по запросу.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</w:p>
    <w:p w:rsidR="00336244" w:rsidRPr="00C075AE" w:rsidRDefault="00336244" w:rsidP="00336244">
      <w:pPr>
        <w:ind w:left="-142"/>
        <w:jc w:val="both"/>
        <w:rPr>
          <w:b/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5.</w:t>
      </w:r>
      <w:r w:rsidRPr="00C075AE">
        <w:rPr>
          <w:noProof/>
          <w:color w:val="auto"/>
          <w:sz w:val="24"/>
          <w:szCs w:val="24"/>
          <w:lang w:val="en-US"/>
        </w:rPr>
        <w:t> </w:t>
      </w:r>
      <w:r w:rsidRPr="00C075AE">
        <w:rPr>
          <w:b/>
          <w:noProof/>
          <w:color w:val="auto"/>
          <w:sz w:val="24"/>
          <w:szCs w:val="24"/>
        </w:rPr>
        <w:t xml:space="preserve">Рассчитать величину земельного налога и налога на имущество. </w:t>
      </w:r>
    </w:p>
    <w:p w:rsidR="00336244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</w:p>
    <w:p w:rsidR="00B9415D" w:rsidRPr="00C075AE" w:rsidRDefault="00336244" w:rsidP="00336244">
      <w:pPr>
        <w:ind w:left="-142"/>
        <w:jc w:val="both"/>
        <w:rPr>
          <w:noProof/>
          <w:color w:val="auto"/>
          <w:sz w:val="24"/>
          <w:szCs w:val="24"/>
        </w:rPr>
      </w:pPr>
      <w:r w:rsidRPr="00C075AE">
        <w:rPr>
          <w:noProof/>
          <w:color w:val="auto"/>
          <w:sz w:val="24"/>
          <w:szCs w:val="24"/>
        </w:rPr>
        <w:t>На сайте Федеральной налоговой службы есть сервис</w:t>
      </w:r>
      <w:r w:rsidRPr="00C075AE">
        <w:rPr>
          <w:noProof/>
          <w:color w:val="auto"/>
          <w:sz w:val="24"/>
          <w:szCs w:val="24"/>
          <w:lang w:val="en-US"/>
        </w:rPr>
        <w:t> </w:t>
      </w:r>
      <w:r w:rsidRPr="00C075AE">
        <w:rPr>
          <w:noProof/>
          <w:color w:val="auto"/>
          <w:sz w:val="24"/>
          <w:szCs w:val="24"/>
        </w:rPr>
        <w:t>«Налоговый калькулятор». С его помощью можно рассчитать налог на имущество физических лиц или земельный налог. Для этого необходимо выбрать вид налога, налоговый период, регион, после чего – ввести кадастровый номер объекта. Система автоматически сформирует величину земельного налога или налога на имущество физических лиц.</w:t>
      </w:r>
    </w:p>
    <w:p w:rsidR="00B9415D" w:rsidRPr="00C075AE" w:rsidRDefault="00B9415D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B9415D" w:rsidRPr="00C075AE" w:rsidRDefault="00B9415D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B9415D" w:rsidRPr="00C075AE" w:rsidRDefault="00B9415D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336244" w:rsidRPr="00C075AE" w:rsidRDefault="00336244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336244" w:rsidRPr="00C075AE" w:rsidRDefault="00C075AE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  <w:r w:rsidRPr="00C075AE">
        <w:rPr>
          <w:b/>
          <w:noProof/>
          <w:color w:val="auto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110490</wp:posOffset>
            </wp:positionV>
            <wp:extent cx="2021840" cy="818515"/>
            <wp:effectExtent l="19050" t="0" r="0" b="0"/>
            <wp:wrapNone/>
            <wp:docPr id="1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244" w:rsidRPr="00C075AE" w:rsidRDefault="00336244" w:rsidP="00336244">
      <w:pPr>
        <w:pStyle w:val="af6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336244" w:rsidRPr="00C075AE" w:rsidRDefault="00336244" w:rsidP="00336244">
      <w:pPr>
        <w:pStyle w:val="af6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336244" w:rsidRPr="00C075AE" w:rsidRDefault="00336244" w:rsidP="00336244">
      <w:pPr>
        <w:pStyle w:val="af6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336244" w:rsidRPr="00C075AE" w:rsidRDefault="00336244" w:rsidP="00336244">
      <w:pPr>
        <w:pStyle w:val="af6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336244" w:rsidRDefault="00336244" w:rsidP="00336244">
      <w:pPr>
        <w:pStyle w:val="af6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4C3D61" w:rsidRDefault="004C3D61" w:rsidP="00336244">
      <w:pPr>
        <w:pStyle w:val="af6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4C3D61" w:rsidRPr="00C075AE" w:rsidRDefault="004C3D61" w:rsidP="00336244">
      <w:pPr>
        <w:pStyle w:val="af6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336244" w:rsidRPr="00C075AE" w:rsidRDefault="00336244" w:rsidP="00336244">
      <w:pPr>
        <w:pStyle w:val="af6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C075AE">
        <w:rPr>
          <w:rFonts w:eastAsiaTheme="minorHAnsi"/>
          <w:b/>
          <w:lang w:eastAsia="en-US"/>
        </w:rPr>
        <w:t xml:space="preserve">«Горячая» телефонная линия по вопросам оформления </w:t>
      </w:r>
    </w:p>
    <w:p w:rsidR="00336244" w:rsidRPr="00C075AE" w:rsidRDefault="00336244" w:rsidP="00336244">
      <w:pPr>
        <w:pStyle w:val="af6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C075AE">
        <w:rPr>
          <w:rFonts w:eastAsiaTheme="minorHAnsi"/>
          <w:b/>
          <w:lang w:eastAsia="en-US"/>
        </w:rPr>
        <w:t>сделок с использованием средств материнского капитала</w:t>
      </w:r>
    </w:p>
    <w:p w:rsidR="00336244" w:rsidRPr="00C075AE" w:rsidRDefault="00336244" w:rsidP="00336244">
      <w:pPr>
        <w:pStyle w:val="af6"/>
        <w:spacing w:before="0" w:beforeAutospacing="0" w:after="0" w:afterAutospacing="0"/>
        <w:ind w:firstLine="720"/>
        <w:jc w:val="both"/>
        <w:rPr>
          <w:rFonts w:eastAsiaTheme="minorHAnsi"/>
          <w:lang w:eastAsia="en-US"/>
        </w:rPr>
      </w:pPr>
    </w:p>
    <w:p w:rsidR="00336244" w:rsidRPr="00C075AE" w:rsidRDefault="00336244" w:rsidP="00336244">
      <w:pPr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C075AE">
        <w:rPr>
          <w:sz w:val="24"/>
          <w:szCs w:val="24"/>
        </w:rPr>
        <w:t xml:space="preserve">В четверг, 24 марта, в Управлении </w:t>
      </w:r>
      <w:proofErr w:type="spellStart"/>
      <w:r w:rsidRPr="00C075AE">
        <w:rPr>
          <w:sz w:val="24"/>
          <w:szCs w:val="24"/>
        </w:rPr>
        <w:t>Росреестра</w:t>
      </w:r>
      <w:proofErr w:type="spellEnd"/>
      <w:r w:rsidRPr="00C075AE">
        <w:rPr>
          <w:sz w:val="24"/>
          <w:szCs w:val="24"/>
        </w:rPr>
        <w:t xml:space="preserve"> по Новосибирской области состоится «горячая» телефонная линия по вопросам оформления сделок с использованием средств материнского капитала.</w:t>
      </w:r>
    </w:p>
    <w:p w:rsidR="00336244" w:rsidRPr="00C075AE" w:rsidRDefault="00336244" w:rsidP="00336244">
      <w:pPr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C075AE">
        <w:rPr>
          <w:sz w:val="24"/>
          <w:szCs w:val="24"/>
        </w:rPr>
        <w:t>Жители Новосибирска узнают:</w:t>
      </w:r>
    </w:p>
    <w:p w:rsidR="00336244" w:rsidRPr="00C075AE" w:rsidRDefault="00336244" w:rsidP="00336244">
      <w:pPr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C075AE">
        <w:rPr>
          <w:sz w:val="24"/>
          <w:szCs w:val="24"/>
        </w:rPr>
        <w:t xml:space="preserve">– для </w:t>
      </w:r>
      <w:proofErr w:type="gramStart"/>
      <w:r w:rsidRPr="00C075AE">
        <w:rPr>
          <w:sz w:val="24"/>
          <w:szCs w:val="24"/>
        </w:rPr>
        <w:t>покупки</w:t>
      </w:r>
      <w:proofErr w:type="gramEnd"/>
      <w:r w:rsidRPr="00C075AE">
        <w:rPr>
          <w:sz w:val="24"/>
          <w:szCs w:val="24"/>
        </w:rPr>
        <w:t xml:space="preserve"> каких объектов можно  использовать материнский капитал,</w:t>
      </w:r>
    </w:p>
    <w:p w:rsidR="00336244" w:rsidRPr="00C075AE" w:rsidRDefault="00336244" w:rsidP="00336244">
      <w:pPr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C075AE">
        <w:rPr>
          <w:sz w:val="24"/>
          <w:szCs w:val="24"/>
        </w:rPr>
        <w:t>– в какой форме нужно заключать сделки с использованием средств материнского капитала,</w:t>
      </w:r>
    </w:p>
    <w:p w:rsidR="00336244" w:rsidRPr="00C075AE" w:rsidRDefault="00336244" w:rsidP="00336244">
      <w:pPr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C075AE">
        <w:rPr>
          <w:sz w:val="24"/>
          <w:szCs w:val="24"/>
        </w:rPr>
        <w:t>– как выделить доли в праве на объект, приобретенный с использованием средств материнского капитала.</w:t>
      </w:r>
    </w:p>
    <w:p w:rsidR="00336244" w:rsidRPr="00C075AE" w:rsidRDefault="00336244" w:rsidP="00336244">
      <w:pPr>
        <w:pStyle w:val="af6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C075AE">
        <w:t xml:space="preserve">На эти и другие вопросы </w:t>
      </w:r>
      <w:r w:rsidRPr="00C075AE">
        <w:rPr>
          <w:rFonts w:eastAsiaTheme="minorHAnsi"/>
          <w:lang w:eastAsia="en-US"/>
        </w:rPr>
        <w:t xml:space="preserve">по регистрации прав на объекты недвижимости, приобретенные с использованием средств материнского капитала, </w:t>
      </w:r>
      <w:r w:rsidRPr="00C075AE">
        <w:t>ответит начальник отдела государственной регистрации недвижимости №1 Управления Хохлов Яков Николаевич по телефону 8 (383) 227 10 60.</w:t>
      </w:r>
    </w:p>
    <w:p w:rsidR="00336244" w:rsidRPr="00C075AE" w:rsidRDefault="00336244" w:rsidP="00336244">
      <w:pPr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C075AE">
        <w:rPr>
          <w:sz w:val="24"/>
          <w:szCs w:val="24"/>
        </w:rPr>
        <w:t>Звонки принимаются с 10:00 до 12:00 часов.</w:t>
      </w:r>
    </w:p>
    <w:p w:rsidR="00336244" w:rsidRPr="00C075AE" w:rsidRDefault="00336244" w:rsidP="003362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Quattrocento Sans"/>
          <w:b/>
          <w:i/>
          <w:sz w:val="24"/>
          <w:szCs w:val="24"/>
        </w:rPr>
      </w:pPr>
    </w:p>
    <w:p w:rsidR="00336244" w:rsidRPr="00C075AE" w:rsidRDefault="004420D1" w:rsidP="0033624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sz w:val="24"/>
          <w:szCs w:val="24"/>
        </w:rPr>
      </w:pPr>
      <w:sdt>
        <w:sdtPr>
          <w:rPr>
            <w:sz w:val="24"/>
            <w:szCs w:val="24"/>
          </w:rPr>
          <w:tag w:val="goog_rdk_25"/>
          <w:id w:val="845984519"/>
        </w:sdtPr>
        <w:sdtContent>
          <w:r w:rsidR="00336244" w:rsidRPr="00C075AE">
            <w:rPr>
              <w:rFonts w:eastAsia="Arial"/>
              <w:b/>
              <w:i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336244" w:rsidRPr="00C075AE">
            <w:rPr>
              <w:rFonts w:eastAsia="Arial"/>
              <w:b/>
              <w:i/>
              <w:sz w:val="24"/>
              <w:szCs w:val="24"/>
            </w:rPr>
            <w:t>Росреестра</w:t>
          </w:r>
          <w:proofErr w:type="spellEnd"/>
          <w:r w:rsidR="00336244" w:rsidRPr="00C075AE">
            <w:rPr>
              <w:rFonts w:eastAsia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rPr>
            <w:sz w:val="24"/>
            <w:szCs w:val="24"/>
          </w:rPr>
          <w:tag w:val="goog_rdk_27"/>
          <w:id w:val="-1687829567"/>
        </w:sdtPr>
        <w:sdtContent>
          <w:r w:rsidR="00336244" w:rsidRPr="00C075AE">
            <w:rPr>
              <w:rFonts w:eastAsia="Arial"/>
              <w:b/>
              <w:i/>
              <w:sz w:val="24"/>
              <w:szCs w:val="24"/>
            </w:rPr>
            <w:t xml:space="preserve">по Новосибирской области </w:t>
          </w:r>
        </w:sdtContent>
      </w:sdt>
    </w:p>
    <w:p w:rsidR="00336244" w:rsidRPr="00C075AE" w:rsidRDefault="00336244" w:rsidP="00336244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4"/>
          <w:szCs w:val="24"/>
        </w:rPr>
      </w:pPr>
      <w:r w:rsidRPr="00C075AE">
        <w:rPr>
          <w:noProof/>
          <w:sz w:val="24"/>
          <w:szCs w:val="24"/>
        </w:rPr>
        <w:t xml:space="preserve"> </w:t>
      </w:r>
      <w:r w:rsidR="004420D1" w:rsidRPr="00C075AE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44" type="#_x0000_t32" style="position:absolute;left:0;text-align:left;margin-left:-3.3pt;margin-top:7.1pt;width:490.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336244" w:rsidRPr="00C075AE" w:rsidRDefault="00336244" w:rsidP="00336244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075AE">
        <w:rPr>
          <w:b/>
          <w:bCs/>
          <w:sz w:val="24"/>
          <w:szCs w:val="24"/>
        </w:rPr>
        <w:t xml:space="preserve">Об Управлении </w:t>
      </w:r>
      <w:proofErr w:type="spellStart"/>
      <w:r w:rsidRPr="00C075AE">
        <w:rPr>
          <w:b/>
          <w:bCs/>
          <w:sz w:val="24"/>
          <w:szCs w:val="24"/>
        </w:rPr>
        <w:t>Росреестра</w:t>
      </w:r>
      <w:proofErr w:type="spellEnd"/>
      <w:r w:rsidRPr="00C075AE">
        <w:rPr>
          <w:b/>
          <w:bCs/>
          <w:sz w:val="24"/>
          <w:szCs w:val="24"/>
        </w:rPr>
        <w:t xml:space="preserve"> по Новосибирской области</w:t>
      </w:r>
    </w:p>
    <w:p w:rsidR="00336244" w:rsidRPr="00C075AE" w:rsidRDefault="00336244" w:rsidP="0033624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C075AE">
        <w:rPr>
          <w:sz w:val="24"/>
          <w:szCs w:val="24"/>
        </w:rPr>
        <w:t>Росреестра</w:t>
      </w:r>
      <w:proofErr w:type="spellEnd"/>
      <w:r w:rsidRPr="00C075AE">
        <w:rPr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</w:t>
      </w:r>
      <w:r w:rsidRPr="00C075AE">
        <w:rPr>
          <w:sz w:val="24"/>
          <w:szCs w:val="24"/>
        </w:rPr>
        <w:lastRenderedPageBreak/>
        <w:t>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C075AE">
        <w:rPr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C075AE">
        <w:rPr>
          <w:sz w:val="24"/>
          <w:szCs w:val="24"/>
        </w:rPr>
        <w:t>саморегулируемых</w:t>
      </w:r>
      <w:proofErr w:type="spellEnd"/>
      <w:r w:rsidRPr="00C075AE">
        <w:rPr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C075AE">
        <w:rPr>
          <w:sz w:val="24"/>
          <w:szCs w:val="24"/>
        </w:rPr>
        <w:t>саморегулируемых</w:t>
      </w:r>
      <w:proofErr w:type="spellEnd"/>
      <w:r w:rsidRPr="00C075AE">
        <w:rPr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C075AE">
        <w:rPr>
          <w:sz w:val="24"/>
          <w:szCs w:val="24"/>
        </w:rPr>
        <w:t>Росреестра</w:t>
      </w:r>
      <w:proofErr w:type="spellEnd"/>
      <w:r w:rsidRPr="00C075AE">
        <w:rPr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C075AE">
        <w:rPr>
          <w:sz w:val="24"/>
          <w:szCs w:val="24"/>
        </w:rPr>
        <w:t>Рягузова</w:t>
      </w:r>
      <w:proofErr w:type="spellEnd"/>
      <w:r w:rsidRPr="00C075AE">
        <w:rPr>
          <w:sz w:val="24"/>
          <w:szCs w:val="24"/>
        </w:rPr>
        <w:t>.</w:t>
      </w:r>
    </w:p>
    <w:p w:rsidR="00336244" w:rsidRPr="00C075AE" w:rsidRDefault="00336244" w:rsidP="0033624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Контакты для СМИ:</w:t>
      </w:r>
    </w:p>
    <w:p w:rsidR="00336244" w:rsidRPr="00C075AE" w:rsidRDefault="00336244" w:rsidP="00336244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Управление </w:t>
      </w:r>
      <w:proofErr w:type="spellStart"/>
      <w:r w:rsidRPr="00C075AE">
        <w:rPr>
          <w:sz w:val="24"/>
          <w:szCs w:val="24"/>
        </w:rPr>
        <w:t>Росреестра</w:t>
      </w:r>
      <w:proofErr w:type="spellEnd"/>
      <w:r w:rsidRPr="00C075AE">
        <w:rPr>
          <w:sz w:val="24"/>
          <w:szCs w:val="24"/>
        </w:rPr>
        <w:t xml:space="preserve"> по Новосибирской области</w:t>
      </w:r>
    </w:p>
    <w:p w:rsidR="00336244" w:rsidRPr="00C075AE" w:rsidRDefault="00336244" w:rsidP="00336244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>630091, г</w:t>
      </w:r>
      <w:proofErr w:type="gramStart"/>
      <w:r w:rsidRPr="00C075AE">
        <w:rPr>
          <w:sz w:val="24"/>
          <w:szCs w:val="24"/>
        </w:rPr>
        <w:t>.Н</w:t>
      </w:r>
      <w:proofErr w:type="gramEnd"/>
      <w:r w:rsidRPr="00C075AE">
        <w:rPr>
          <w:sz w:val="24"/>
          <w:szCs w:val="24"/>
        </w:rPr>
        <w:t>овосибирск, ул.Державина, д. 28</w:t>
      </w:r>
    </w:p>
    <w:p w:rsidR="00336244" w:rsidRPr="00C075AE" w:rsidRDefault="00336244" w:rsidP="003362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Электронная почта: </w:t>
      </w:r>
    </w:p>
    <w:p w:rsidR="00336244" w:rsidRPr="00C075AE" w:rsidRDefault="004420D1" w:rsidP="00336244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13" w:history="1">
        <w:r w:rsidR="00336244" w:rsidRPr="00C075AE">
          <w:rPr>
            <w:rStyle w:val="a3"/>
            <w:sz w:val="24"/>
            <w:szCs w:val="24"/>
          </w:rPr>
          <w:t>oko@54upr.rosreestr.ru</w:t>
        </w:r>
      </w:hyperlink>
      <w:r w:rsidR="00336244" w:rsidRPr="00C075AE">
        <w:rPr>
          <w:sz w:val="24"/>
          <w:szCs w:val="24"/>
        </w:rPr>
        <w:t xml:space="preserve"> </w:t>
      </w:r>
    </w:p>
    <w:p w:rsidR="00336244" w:rsidRPr="00C075AE" w:rsidRDefault="004420D1" w:rsidP="0033624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hyperlink r:id="rId14" w:history="1">
        <w:r w:rsidR="00336244" w:rsidRPr="00C075AE">
          <w:rPr>
            <w:rStyle w:val="a3"/>
            <w:sz w:val="24"/>
            <w:szCs w:val="24"/>
          </w:rPr>
          <w:t>54_</w:t>
        </w:r>
        <w:r w:rsidR="00336244" w:rsidRPr="00C075AE">
          <w:rPr>
            <w:rStyle w:val="a3"/>
            <w:sz w:val="24"/>
            <w:szCs w:val="24"/>
            <w:lang w:val="en-US"/>
          </w:rPr>
          <w:t>upr</w:t>
        </w:r>
        <w:r w:rsidR="00336244" w:rsidRPr="00C075AE">
          <w:rPr>
            <w:rStyle w:val="a3"/>
            <w:sz w:val="24"/>
            <w:szCs w:val="24"/>
          </w:rPr>
          <w:t>@</w:t>
        </w:r>
        <w:r w:rsidR="00336244" w:rsidRPr="00C075AE">
          <w:rPr>
            <w:rStyle w:val="a3"/>
            <w:sz w:val="24"/>
            <w:szCs w:val="24"/>
            <w:lang w:val="en-US"/>
          </w:rPr>
          <w:t>rosreestr</w:t>
        </w:r>
        <w:r w:rsidR="00336244" w:rsidRPr="00C075AE">
          <w:rPr>
            <w:rStyle w:val="a3"/>
            <w:sz w:val="24"/>
            <w:szCs w:val="24"/>
          </w:rPr>
          <w:t>.</w:t>
        </w:r>
        <w:r w:rsidR="00336244" w:rsidRPr="00C075AE">
          <w:rPr>
            <w:rStyle w:val="a3"/>
            <w:sz w:val="24"/>
            <w:szCs w:val="24"/>
            <w:lang w:val="en-US"/>
          </w:rPr>
          <w:t>ru</w:t>
        </w:r>
      </w:hyperlink>
    </w:p>
    <w:p w:rsidR="00336244" w:rsidRPr="00C075AE" w:rsidRDefault="00336244" w:rsidP="003362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Сайт: </w:t>
      </w:r>
      <w:hyperlink r:id="rId15" w:history="1">
        <w:proofErr w:type="spellStart"/>
        <w:r w:rsidRPr="00C075AE">
          <w:rPr>
            <w:color w:val="0000FF"/>
            <w:sz w:val="24"/>
            <w:szCs w:val="24"/>
            <w:u w:val="single"/>
          </w:rPr>
          <w:t>Росреестр</w:t>
        </w:r>
        <w:proofErr w:type="spellEnd"/>
      </w:hyperlink>
    </w:p>
    <w:p w:rsidR="00336244" w:rsidRPr="00C075AE" w:rsidRDefault="00336244" w:rsidP="003362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Мы в </w:t>
      </w:r>
      <w:proofErr w:type="spellStart"/>
      <w:r w:rsidRPr="00C075AE">
        <w:rPr>
          <w:sz w:val="24"/>
          <w:szCs w:val="24"/>
        </w:rPr>
        <w:t>ВКонтакте</w:t>
      </w:r>
      <w:proofErr w:type="spellEnd"/>
      <w:r w:rsidRPr="00C075AE">
        <w:rPr>
          <w:sz w:val="24"/>
          <w:szCs w:val="24"/>
        </w:rPr>
        <w:t xml:space="preserve">: </w:t>
      </w:r>
      <w:hyperlink r:id="rId16" w:history="1">
        <w:r w:rsidRPr="00C075AE">
          <w:rPr>
            <w:color w:val="0000FF"/>
            <w:sz w:val="24"/>
            <w:szCs w:val="24"/>
            <w:u w:val="single"/>
          </w:rPr>
          <w:t xml:space="preserve">Управление </w:t>
        </w:r>
        <w:proofErr w:type="spellStart"/>
        <w:r w:rsidRPr="00C075AE">
          <w:rPr>
            <w:color w:val="0000FF"/>
            <w:sz w:val="24"/>
            <w:szCs w:val="24"/>
            <w:u w:val="single"/>
          </w:rPr>
          <w:t>Росреестра</w:t>
        </w:r>
        <w:proofErr w:type="spellEnd"/>
        <w:r w:rsidRPr="00C075AE">
          <w:rPr>
            <w:color w:val="0000FF"/>
            <w:sz w:val="24"/>
            <w:szCs w:val="24"/>
            <w:u w:val="single"/>
          </w:rPr>
          <w:t xml:space="preserve"> по Новосибирской области </w:t>
        </w:r>
      </w:hyperlink>
    </w:p>
    <w:p w:rsidR="00336244" w:rsidRPr="00C075AE" w:rsidRDefault="00336244" w:rsidP="0033624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C075AE">
        <w:rPr>
          <w:sz w:val="24"/>
          <w:szCs w:val="24"/>
        </w:rPr>
        <w:t>Instagram</w:t>
      </w:r>
      <w:proofErr w:type="spellEnd"/>
      <w:r w:rsidRPr="00C075AE">
        <w:rPr>
          <w:sz w:val="24"/>
          <w:szCs w:val="24"/>
        </w:rPr>
        <w:t xml:space="preserve">: </w:t>
      </w:r>
      <w:hyperlink r:id="rId17" w:history="1">
        <w:proofErr w:type="spellStart"/>
        <w:r w:rsidRPr="00C075AE">
          <w:rPr>
            <w:color w:val="0000FF"/>
            <w:sz w:val="24"/>
            <w:szCs w:val="24"/>
            <w:u w:val="single"/>
          </w:rPr>
          <w:t>rosreestr_nsk</w:t>
        </w:r>
        <w:proofErr w:type="spellEnd"/>
        <w:r w:rsidRPr="00C075AE">
          <w:rPr>
            <w:color w:val="0000FF"/>
            <w:sz w:val="24"/>
            <w:szCs w:val="24"/>
            <w:u w:val="single"/>
          </w:rPr>
          <w:t xml:space="preserve"> </w:t>
        </w:r>
      </w:hyperlink>
    </w:p>
    <w:p w:rsidR="00336244" w:rsidRPr="00C075AE" w:rsidRDefault="004420D1" w:rsidP="00336244">
      <w:pPr>
        <w:jc w:val="both"/>
        <w:rPr>
          <w:b/>
          <w:sz w:val="24"/>
          <w:szCs w:val="24"/>
        </w:rPr>
      </w:pPr>
      <w:hyperlink r:id="rId18" w:history="1">
        <w:proofErr w:type="spellStart"/>
        <w:r w:rsidR="00336244" w:rsidRPr="00C075AE">
          <w:rPr>
            <w:color w:val="0000FF"/>
            <w:sz w:val="24"/>
            <w:szCs w:val="24"/>
            <w:u w:val="single"/>
          </w:rPr>
          <w:t>ЯндексДзен</w:t>
        </w:r>
        <w:proofErr w:type="spellEnd"/>
      </w:hyperlink>
    </w:p>
    <w:p w:rsidR="00336244" w:rsidRDefault="00336244" w:rsidP="00336244">
      <w:pPr>
        <w:jc w:val="center"/>
        <w:rPr>
          <w:b/>
          <w:sz w:val="24"/>
          <w:szCs w:val="24"/>
        </w:rPr>
      </w:pPr>
    </w:p>
    <w:p w:rsidR="004C3D61" w:rsidRDefault="004C3D61" w:rsidP="00336244">
      <w:pPr>
        <w:jc w:val="center"/>
        <w:rPr>
          <w:b/>
          <w:sz w:val="24"/>
          <w:szCs w:val="24"/>
        </w:rPr>
      </w:pPr>
    </w:p>
    <w:p w:rsidR="004C3D61" w:rsidRDefault="004C3D61" w:rsidP="00336244">
      <w:pPr>
        <w:jc w:val="center"/>
        <w:rPr>
          <w:b/>
          <w:sz w:val="24"/>
          <w:szCs w:val="24"/>
        </w:rPr>
      </w:pPr>
    </w:p>
    <w:p w:rsidR="004C3D61" w:rsidRPr="00C075AE" w:rsidRDefault="004C3D61" w:rsidP="00336244">
      <w:pPr>
        <w:jc w:val="center"/>
        <w:rPr>
          <w:b/>
          <w:sz w:val="24"/>
          <w:szCs w:val="24"/>
        </w:rPr>
      </w:pPr>
    </w:p>
    <w:p w:rsidR="00336244" w:rsidRPr="00C075AE" w:rsidRDefault="00B17949" w:rsidP="00336244">
      <w:pPr>
        <w:jc w:val="center"/>
        <w:rPr>
          <w:b/>
          <w:sz w:val="24"/>
          <w:szCs w:val="24"/>
        </w:rPr>
      </w:pPr>
      <w:r w:rsidRPr="00C075AE"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1957513</wp:posOffset>
            </wp:positionH>
            <wp:positionV relativeFrom="paragraph">
              <wp:posOffset>-7709</wp:posOffset>
            </wp:positionV>
            <wp:extent cx="2022401" cy="818707"/>
            <wp:effectExtent l="19050" t="0" r="0" b="0"/>
            <wp:wrapNone/>
            <wp:docPr id="3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01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244" w:rsidRPr="00C075AE" w:rsidRDefault="00336244" w:rsidP="00336244">
      <w:pPr>
        <w:jc w:val="center"/>
        <w:rPr>
          <w:b/>
          <w:sz w:val="24"/>
          <w:szCs w:val="24"/>
        </w:rPr>
      </w:pPr>
    </w:p>
    <w:p w:rsidR="00336244" w:rsidRPr="00C075AE" w:rsidRDefault="00336244" w:rsidP="00336244">
      <w:pPr>
        <w:jc w:val="center"/>
        <w:rPr>
          <w:b/>
          <w:sz w:val="24"/>
          <w:szCs w:val="24"/>
        </w:rPr>
      </w:pPr>
    </w:p>
    <w:p w:rsidR="00B17949" w:rsidRPr="00C075AE" w:rsidRDefault="00B17949" w:rsidP="00336244">
      <w:pPr>
        <w:jc w:val="center"/>
        <w:rPr>
          <w:b/>
          <w:sz w:val="24"/>
          <w:szCs w:val="24"/>
        </w:rPr>
      </w:pPr>
    </w:p>
    <w:p w:rsidR="00B17949" w:rsidRDefault="00B17949" w:rsidP="00336244">
      <w:pPr>
        <w:jc w:val="center"/>
        <w:rPr>
          <w:b/>
          <w:sz w:val="24"/>
          <w:szCs w:val="24"/>
        </w:rPr>
      </w:pPr>
    </w:p>
    <w:p w:rsidR="004C3D61" w:rsidRDefault="004C3D61" w:rsidP="00336244">
      <w:pPr>
        <w:jc w:val="center"/>
        <w:rPr>
          <w:b/>
          <w:sz w:val="24"/>
          <w:szCs w:val="24"/>
        </w:rPr>
      </w:pPr>
    </w:p>
    <w:p w:rsidR="004C3D61" w:rsidRPr="00C075AE" w:rsidRDefault="004C3D61" w:rsidP="00336244">
      <w:pPr>
        <w:jc w:val="center"/>
        <w:rPr>
          <w:b/>
          <w:sz w:val="24"/>
          <w:szCs w:val="24"/>
        </w:rPr>
      </w:pPr>
    </w:p>
    <w:p w:rsidR="00336244" w:rsidRPr="00C075AE" w:rsidRDefault="00336244" w:rsidP="00336244">
      <w:pPr>
        <w:jc w:val="center"/>
        <w:rPr>
          <w:b/>
          <w:sz w:val="24"/>
          <w:szCs w:val="24"/>
        </w:rPr>
      </w:pPr>
      <w:proofErr w:type="gramStart"/>
      <w:r w:rsidRPr="00C075AE">
        <w:rPr>
          <w:b/>
          <w:sz w:val="24"/>
          <w:szCs w:val="24"/>
        </w:rPr>
        <w:t>Новосибирский</w:t>
      </w:r>
      <w:proofErr w:type="gramEnd"/>
      <w:r w:rsidRPr="00C075AE">
        <w:rPr>
          <w:b/>
          <w:sz w:val="24"/>
          <w:szCs w:val="24"/>
        </w:rPr>
        <w:t xml:space="preserve"> </w:t>
      </w:r>
      <w:proofErr w:type="spellStart"/>
      <w:r w:rsidRPr="00C075AE">
        <w:rPr>
          <w:b/>
          <w:sz w:val="24"/>
          <w:szCs w:val="24"/>
        </w:rPr>
        <w:t>Росреестр</w:t>
      </w:r>
      <w:proofErr w:type="spellEnd"/>
      <w:r w:rsidRPr="00C075AE">
        <w:rPr>
          <w:b/>
          <w:sz w:val="24"/>
          <w:szCs w:val="24"/>
        </w:rPr>
        <w:t xml:space="preserve">: в 2021 году количество обращений </w:t>
      </w:r>
    </w:p>
    <w:p w:rsidR="00336244" w:rsidRPr="00C075AE" w:rsidRDefault="00336244" w:rsidP="00336244">
      <w:pPr>
        <w:jc w:val="center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по кадастровому учету и регистрации прав сократилось</w:t>
      </w:r>
    </w:p>
    <w:p w:rsidR="00336244" w:rsidRPr="00C075AE" w:rsidRDefault="00336244" w:rsidP="0033624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6244" w:rsidRPr="00C075AE" w:rsidRDefault="00336244" w:rsidP="0033624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За прошедший год количество письменных обращений граждан и юридических лиц в Управление </w:t>
      </w:r>
      <w:proofErr w:type="spellStart"/>
      <w:r w:rsidRPr="00C075AE">
        <w:rPr>
          <w:sz w:val="24"/>
          <w:szCs w:val="24"/>
        </w:rPr>
        <w:t>Росреестра</w:t>
      </w:r>
      <w:proofErr w:type="spellEnd"/>
      <w:r w:rsidRPr="00C075AE">
        <w:rPr>
          <w:sz w:val="24"/>
          <w:szCs w:val="24"/>
        </w:rPr>
        <w:t xml:space="preserve"> по Новосибирской области сократилось на 4,8% и составило 10,6 тыс. Это свидетельствует о повышении информированности населения области по вопросам деятельности </w:t>
      </w:r>
      <w:proofErr w:type="spellStart"/>
      <w:r w:rsidRPr="00C075AE">
        <w:rPr>
          <w:sz w:val="24"/>
          <w:szCs w:val="24"/>
        </w:rPr>
        <w:t>Росреестра</w:t>
      </w:r>
      <w:proofErr w:type="spellEnd"/>
      <w:r w:rsidRPr="00C075AE">
        <w:rPr>
          <w:sz w:val="24"/>
          <w:szCs w:val="24"/>
        </w:rPr>
        <w:t>.</w:t>
      </w:r>
    </w:p>
    <w:p w:rsidR="00336244" w:rsidRPr="00C075AE" w:rsidRDefault="00336244" w:rsidP="00336244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Востребованными </w:t>
      </w:r>
      <w:bookmarkStart w:id="2" w:name="_GoBack"/>
      <w:bookmarkEnd w:id="2"/>
      <w:r w:rsidRPr="00C075AE">
        <w:rPr>
          <w:sz w:val="24"/>
          <w:szCs w:val="24"/>
        </w:rPr>
        <w:t>для новосибирцев, как и в 2020 году, остаются вопросы получения услуг по государственному кадастровому учету и государственной регистрации прав (74,8%). Однако</w:t>
      </w:r>
      <w:proofErr w:type="gramStart"/>
      <w:r w:rsidRPr="00C075AE">
        <w:rPr>
          <w:sz w:val="24"/>
          <w:szCs w:val="24"/>
        </w:rPr>
        <w:t>,</w:t>
      </w:r>
      <w:proofErr w:type="gramEnd"/>
      <w:r w:rsidRPr="00C075AE">
        <w:rPr>
          <w:sz w:val="24"/>
          <w:szCs w:val="24"/>
        </w:rPr>
        <w:t xml:space="preserve"> если год назад таких вопросов поступило в Управление 8,3 тыс., то в 2021 году на 3,5% меньше – 7,9 тыс. </w:t>
      </w:r>
    </w:p>
    <w:p w:rsidR="00336244" w:rsidRPr="00C075AE" w:rsidRDefault="00336244" w:rsidP="00336244">
      <w:pPr>
        <w:pStyle w:val="af6"/>
        <w:tabs>
          <w:tab w:val="left" w:pos="709"/>
        </w:tabs>
        <w:spacing w:before="0" w:beforeAutospacing="0" w:after="0" w:afterAutospacing="0"/>
        <w:ind w:firstLine="709"/>
        <w:jc w:val="both"/>
      </w:pPr>
      <w:r w:rsidRPr="00C075AE">
        <w:t>Почти 3% обращений касались вопросов получения электронных услуг.</w:t>
      </w:r>
      <w:r w:rsidRPr="00C075AE">
        <w:rPr>
          <w:iCs/>
        </w:rPr>
        <w:t xml:space="preserve"> В 2021 году </w:t>
      </w:r>
      <w:r w:rsidRPr="00C075AE">
        <w:t xml:space="preserve">запущена новая версия официального сайта </w:t>
      </w:r>
      <w:proofErr w:type="spellStart"/>
      <w:r w:rsidRPr="00C075AE">
        <w:t>Росреестра</w:t>
      </w:r>
      <w:proofErr w:type="spellEnd"/>
      <w:r w:rsidRPr="00C075AE">
        <w:t xml:space="preserve">, которая позволила упростить </w:t>
      </w:r>
      <w:r w:rsidRPr="00C075AE">
        <w:rPr>
          <w:iCs/>
        </w:rPr>
        <w:t xml:space="preserve">процесс получения услуг: </w:t>
      </w:r>
      <w:r w:rsidRPr="00C075AE">
        <w:t>«Личный кабинет» стал гораздо удобнее, теперь в нем доступны все виды учетно-регистрационных действий, больше половины обязательных для заполнения полей заполняются автоматически,</w:t>
      </w:r>
      <w:r w:rsidRPr="00C075AE">
        <w:rPr>
          <w:i/>
          <w:color w:val="FF0000"/>
        </w:rPr>
        <w:t xml:space="preserve"> </w:t>
      </w:r>
      <w:r w:rsidRPr="00C075AE">
        <w:t>повышена надежность и отказоустойчивость сервисов.</w:t>
      </w:r>
    </w:p>
    <w:p w:rsidR="00336244" w:rsidRPr="00C075AE" w:rsidRDefault="00336244" w:rsidP="00336244">
      <w:pPr>
        <w:pStyle w:val="af6"/>
        <w:spacing w:before="0" w:beforeAutospacing="0" w:after="0" w:afterAutospacing="0"/>
        <w:ind w:firstLine="709"/>
        <w:jc w:val="both"/>
      </w:pPr>
      <w:r w:rsidRPr="00C075AE">
        <w:t xml:space="preserve">Наблюдается снижение количества письменных обращений о разъяснении вопросов государственной регистрации договоров участия в долевом строительстве, несмотря на рост регистрационных действий данной категории дел. По словам заместителя руководителя Управления </w:t>
      </w:r>
      <w:proofErr w:type="spellStart"/>
      <w:r w:rsidRPr="00C075AE">
        <w:t>Росреестра</w:t>
      </w:r>
      <w:proofErr w:type="spellEnd"/>
      <w:r w:rsidRPr="00C075AE">
        <w:t xml:space="preserve"> по Новосибирской области </w:t>
      </w:r>
      <w:r w:rsidRPr="00C075AE">
        <w:rPr>
          <w:b/>
        </w:rPr>
        <w:t>Натальи Зайцевой</w:t>
      </w:r>
      <w:r w:rsidRPr="00C075AE">
        <w:t>, это положительный результат работы с профессиональными участниками рынка недвижимости – застройщиками и кредитными организациями. Ежемесячно проводятся рабочие встречи, консультации, семинары, в рамках которых рассматриваются вопросы применения норм законодательства</w:t>
      </w:r>
    </w:p>
    <w:p w:rsidR="00336244" w:rsidRPr="00C075AE" w:rsidRDefault="00336244" w:rsidP="00336244">
      <w:pPr>
        <w:pStyle w:val="af6"/>
        <w:spacing w:before="0" w:beforeAutospacing="0" w:after="0" w:afterAutospacing="0"/>
        <w:ind w:firstLine="709"/>
        <w:jc w:val="both"/>
        <w:rPr>
          <w:strike/>
        </w:rPr>
      </w:pPr>
      <w:r w:rsidRPr="00C075AE">
        <w:lastRenderedPageBreak/>
        <w:t>В Управлении действуют справочные телефоны, по которым заявители могут получить информацию о статусе дела, причинах приостановления учетно-регистрационных действий, о контактных данных государственного регистратора прав (тел. 236-01-38, 252-09-86).</w:t>
      </w:r>
    </w:p>
    <w:p w:rsidR="00336244" w:rsidRPr="00C075AE" w:rsidRDefault="00336244" w:rsidP="00336244">
      <w:pPr>
        <w:pStyle w:val="af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075AE">
        <w:t xml:space="preserve">В областном центре и районах области за год проведено 50 «горячих» телефонных линий, 32 консультационных дня. Данная работа продолжается и в 2022 году, информацию о проведении мероприятий можно узнать из анонсов, опубликованных на региональной странице Управления на официальном </w:t>
      </w:r>
      <w:r w:rsidRPr="00C075AE">
        <w:rPr>
          <w:color w:val="000000" w:themeColor="text1"/>
        </w:rPr>
        <w:t xml:space="preserve">сайте </w:t>
      </w:r>
      <w:proofErr w:type="spellStart"/>
      <w:r w:rsidRPr="00C075AE">
        <w:rPr>
          <w:color w:val="000000" w:themeColor="text1"/>
        </w:rPr>
        <w:t>Росреестра</w:t>
      </w:r>
      <w:proofErr w:type="spellEnd"/>
      <w:r w:rsidRPr="00C075AE">
        <w:rPr>
          <w:color w:val="000000" w:themeColor="text1"/>
        </w:rPr>
        <w:t xml:space="preserve"> https://rosreestr.gov.ru/press/archive/reg/.</w:t>
      </w:r>
    </w:p>
    <w:p w:rsidR="00336244" w:rsidRPr="00C075AE" w:rsidRDefault="00336244" w:rsidP="00336244">
      <w:pPr>
        <w:pStyle w:val="af6"/>
        <w:spacing w:before="0" w:beforeAutospacing="0" w:after="0" w:afterAutospacing="0"/>
        <w:ind w:firstLine="709"/>
        <w:jc w:val="both"/>
      </w:pPr>
      <w:r w:rsidRPr="00C075AE">
        <w:rPr>
          <w:color w:val="000000" w:themeColor="text1"/>
        </w:rPr>
        <w:t xml:space="preserve">Востребованной для граждан является работа Ведомственного центра телефонного обслуживания </w:t>
      </w:r>
      <w:proofErr w:type="spellStart"/>
      <w:r w:rsidRPr="00C075AE">
        <w:rPr>
          <w:color w:val="000000" w:themeColor="text1"/>
        </w:rPr>
        <w:t>Росреестра</w:t>
      </w:r>
      <w:proofErr w:type="spellEnd"/>
      <w:r w:rsidRPr="00C075AE">
        <w:rPr>
          <w:color w:val="000000" w:themeColor="text1"/>
        </w:rPr>
        <w:t xml:space="preserve"> (ВЦТО) – 8 800 100 34 </w:t>
      </w:r>
      <w:proofErr w:type="spellStart"/>
      <w:r w:rsidRPr="00C075AE">
        <w:rPr>
          <w:color w:val="000000" w:themeColor="text1"/>
        </w:rPr>
        <w:t>34</w:t>
      </w:r>
      <w:proofErr w:type="spellEnd"/>
      <w:r w:rsidRPr="00C075AE">
        <w:rPr>
          <w:color w:val="000000" w:themeColor="text1"/>
        </w:rPr>
        <w:t>. В 2021 году Управлением подготовлены ответы на 1914 обращений, поступивших</w:t>
      </w:r>
      <w:r w:rsidRPr="00C075AE">
        <w:t xml:space="preserve"> через ВЦТО, это на 5,7% больше, чем в 2020 году. </w:t>
      </w:r>
    </w:p>
    <w:p w:rsidR="00336244" w:rsidRPr="00C075AE" w:rsidRDefault="00336244" w:rsidP="00336244">
      <w:pPr>
        <w:pStyle w:val="af6"/>
        <w:spacing w:before="0" w:beforeAutospacing="0" w:after="0" w:afterAutospacing="0"/>
        <w:ind w:firstLine="709"/>
        <w:jc w:val="both"/>
        <w:rPr>
          <w:strike/>
        </w:rPr>
      </w:pPr>
      <w:r w:rsidRPr="00C075AE">
        <w:t xml:space="preserve">Об удовлетворенности граждан свидетельствует рост средней оценки деятельности Управления: по данным общероссийской публичной системы «Ваш контроль» https://vashkontrol.ru/, в 2021 году средняя оценка работы Управления составила 4,87 балла из пяти возможных. </w:t>
      </w:r>
    </w:p>
    <w:p w:rsidR="00336244" w:rsidRPr="00C075AE" w:rsidRDefault="00336244" w:rsidP="00336244">
      <w:pPr>
        <w:pStyle w:val="af6"/>
        <w:spacing w:before="0" w:beforeAutospacing="0" w:after="0" w:afterAutospacing="0"/>
        <w:ind w:firstLine="708"/>
        <w:jc w:val="both"/>
      </w:pPr>
      <w:r w:rsidRPr="00C075AE">
        <w:t xml:space="preserve">По всем возникающим вопросам граждане могут обратиться к специалистам </w:t>
      </w:r>
      <w:proofErr w:type="spellStart"/>
      <w:r w:rsidRPr="00C075AE">
        <w:t>Росреестра</w:t>
      </w:r>
      <w:proofErr w:type="spellEnd"/>
      <w:r w:rsidRPr="00C075AE">
        <w:t xml:space="preserve"> с помощью </w:t>
      </w:r>
      <w:proofErr w:type="spellStart"/>
      <w:proofErr w:type="gramStart"/>
      <w:r w:rsidRPr="00C075AE">
        <w:t>интернет-сервиса</w:t>
      </w:r>
      <w:proofErr w:type="spellEnd"/>
      <w:proofErr w:type="gramEnd"/>
      <w:r w:rsidRPr="00C075AE">
        <w:t xml:space="preserve"> </w:t>
      </w:r>
      <w:hyperlink r:id="rId19" w:history="1">
        <w:r w:rsidRPr="00C075AE">
          <w:rPr>
            <w:rStyle w:val="a3"/>
          </w:rPr>
          <w:t>«Обращения граждан»</w:t>
        </w:r>
      </w:hyperlink>
      <w:r w:rsidRPr="00C075AE">
        <w:t xml:space="preserve">. Подробная информация размещена в разделе </w:t>
      </w:r>
      <w:hyperlink r:id="rId20" w:history="1">
        <w:r w:rsidRPr="00C075AE">
          <w:rPr>
            <w:rStyle w:val="a3"/>
          </w:rPr>
          <w:t>«Обратная связь»</w:t>
        </w:r>
      </w:hyperlink>
      <w:r w:rsidRPr="00C075AE">
        <w:t xml:space="preserve"> на сайте ведомства. Также круглосуточно работает ведомственный центр телефонного обслуживания </w:t>
      </w:r>
      <w:proofErr w:type="spellStart"/>
      <w:r w:rsidRPr="00C075AE">
        <w:t>Росреестра</w:t>
      </w:r>
      <w:proofErr w:type="spellEnd"/>
      <w:r w:rsidRPr="00C075AE">
        <w:t xml:space="preserve"> - 8-800-100-34-34.</w:t>
      </w:r>
    </w:p>
    <w:p w:rsidR="00336244" w:rsidRPr="00C075AE" w:rsidRDefault="00336244" w:rsidP="003362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Quattrocento Sans"/>
          <w:b/>
          <w:i/>
          <w:sz w:val="24"/>
          <w:szCs w:val="24"/>
        </w:rPr>
      </w:pPr>
    </w:p>
    <w:p w:rsidR="00336244" w:rsidRPr="00C075AE" w:rsidRDefault="004420D1" w:rsidP="0033624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sz w:val="24"/>
          <w:szCs w:val="24"/>
        </w:rPr>
      </w:pPr>
      <w:sdt>
        <w:sdtPr>
          <w:rPr>
            <w:sz w:val="24"/>
            <w:szCs w:val="24"/>
          </w:rPr>
          <w:tag w:val="goog_rdk_25"/>
          <w:id w:val="25824864"/>
        </w:sdtPr>
        <w:sdtContent>
          <w:r w:rsidR="00336244" w:rsidRPr="00C075AE">
            <w:rPr>
              <w:rFonts w:eastAsia="Arial"/>
              <w:b/>
              <w:i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336244" w:rsidRPr="00C075AE">
            <w:rPr>
              <w:rFonts w:eastAsia="Arial"/>
              <w:b/>
              <w:i/>
              <w:sz w:val="24"/>
              <w:szCs w:val="24"/>
            </w:rPr>
            <w:t>Росреестра</w:t>
          </w:r>
          <w:proofErr w:type="spellEnd"/>
          <w:r w:rsidR="00336244" w:rsidRPr="00C075AE">
            <w:rPr>
              <w:rFonts w:eastAsia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rPr>
            <w:sz w:val="24"/>
            <w:szCs w:val="24"/>
          </w:rPr>
          <w:tag w:val="goog_rdk_27"/>
          <w:id w:val="25824865"/>
        </w:sdtPr>
        <w:sdtContent>
          <w:r w:rsidR="00336244" w:rsidRPr="00C075AE">
            <w:rPr>
              <w:rFonts w:eastAsia="Arial"/>
              <w:b/>
              <w:i/>
              <w:sz w:val="24"/>
              <w:szCs w:val="24"/>
            </w:rPr>
            <w:t xml:space="preserve">по Новосибирской области </w:t>
          </w:r>
        </w:sdtContent>
      </w:sdt>
    </w:p>
    <w:p w:rsidR="00336244" w:rsidRPr="00C075AE" w:rsidRDefault="00336244" w:rsidP="00336244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4"/>
          <w:szCs w:val="24"/>
        </w:rPr>
      </w:pPr>
      <w:r w:rsidRPr="00C075AE">
        <w:rPr>
          <w:noProof/>
          <w:sz w:val="24"/>
          <w:szCs w:val="24"/>
        </w:rPr>
        <w:t xml:space="preserve"> </w:t>
      </w:r>
      <w:r w:rsidR="004420D1" w:rsidRPr="00C075AE">
        <w:rPr>
          <w:noProof/>
          <w:sz w:val="24"/>
          <w:szCs w:val="24"/>
        </w:rPr>
        <w:pict>
          <v:shape id="_x0000_s1045" type="#_x0000_t32" style="position:absolute;left:0;text-align:left;margin-left:-3.3pt;margin-top:7.1pt;width:490.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336244" w:rsidRPr="00C075AE" w:rsidRDefault="00336244" w:rsidP="00336244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075AE">
        <w:rPr>
          <w:b/>
          <w:bCs/>
          <w:sz w:val="24"/>
          <w:szCs w:val="24"/>
        </w:rPr>
        <w:t xml:space="preserve">Об Управлении </w:t>
      </w:r>
      <w:proofErr w:type="spellStart"/>
      <w:r w:rsidRPr="00C075AE">
        <w:rPr>
          <w:b/>
          <w:bCs/>
          <w:sz w:val="24"/>
          <w:szCs w:val="24"/>
        </w:rPr>
        <w:t>Росреестра</w:t>
      </w:r>
      <w:proofErr w:type="spellEnd"/>
      <w:r w:rsidRPr="00C075AE">
        <w:rPr>
          <w:b/>
          <w:bCs/>
          <w:sz w:val="24"/>
          <w:szCs w:val="24"/>
        </w:rPr>
        <w:t xml:space="preserve"> по Новосибирской области</w:t>
      </w:r>
    </w:p>
    <w:p w:rsidR="00336244" w:rsidRPr="00C075AE" w:rsidRDefault="00336244" w:rsidP="0033624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6244" w:rsidRPr="00C075AE" w:rsidRDefault="00336244" w:rsidP="0033624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C075AE">
        <w:rPr>
          <w:sz w:val="24"/>
          <w:szCs w:val="24"/>
        </w:rPr>
        <w:t>Росреестра</w:t>
      </w:r>
      <w:proofErr w:type="spellEnd"/>
      <w:r w:rsidRPr="00C075AE">
        <w:rPr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C075AE">
        <w:rPr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C075AE">
        <w:rPr>
          <w:sz w:val="24"/>
          <w:szCs w:val="24"/>
        </w:rPr>
        <w:t>саморегулируемых</w:t>
      </w:r>
      <w:proofErr w:type="spellEnd"/>
      <w:r w:rsidRPr="00C075AE">
        <w:rPr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C075AE">
        <w:rPr>
          <w:sz w:val="24"/>
          <w:szCs w:val="24"/>
        </w:rPr>
        <w:t>саморегулируемых</w:t>
      </w:r>
      <w:proofErr w:type="spellEnd"/>
      <w:r w:rsidRPr="00C075AE">
        <w:rPr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C075AE">
        <w:rPr>
          <w:sz w:val="24"/>
          <w:szCs w:val="24"/>
        </w:rPr>
        <w:t>Росреестра</w:t>
      </w:r>
      <w:proofErr w:type="spellEnd"/>
      <w:r w:rsidRPr="00C075AE">
        <w:rPr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C075AE">
        <w:rPr>
          <w:sz w:val="24"/>
          <w:szCs w:val="24"/>
        </w:rPr>
        <w:t>Рягузова</w:t>
      </w:r>
      <w:proofErr w:type="spellEnd"/>
      <w:r w:rsidRPr="00C075AE">
        <w:rPr>
          <w:sz w:val="24"/>
          <w:szCs w:val="24"/>
        </w:rPr>
        <w:t>.</w:t>
      </w:r>
    </w:p>
    <w:p w:rsidR="00336244" w:rsidRPr="00C075AE" w:rsidRDefault="00336244" w:rsidP="0033624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36244" w:rsidRPr="00C075AE" w:rsidRDefault="00336244" w:rsidP="0033624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075AE">
        <w:rPr>
          <w:b/>
          <w:sz w:val="24"/>
          <w:szCs w:val="24"/>
        </w:rPr>
        <w:t>Контакты для СМИ:</w:t>
      </w:r>
    </w:p>
    <w:p w:rsidR="00336244" w:rsidRPr="00C075AE" w:rsidRDefault="00336244" w:rsidP="00336244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Управление </w:t>
      </w:r>
      <w:proofErr w:type="spellStart"/>
      <w:r w:rsidRPr="00C075AE">
        <w:rPr>
          <w:sz w:val="24"/>
          <w:szCs w:val="24"/>
        </w:rPr>
        <w:t>Росреестра</w:t>
      </w:r>
      <w:proofErr w:type="spellEnd"/>
      <w:r w:rsidRPr="00C075AE">
        <w:rPr>
          <w:sz w:val="24"/>
          <w:szCs w:val="24"/>
        </w:rPr>
        <w:t xml:space="preserve"> по Новосибирской области</w:t>
      </w:r>
    </w:p>
    <w:p w:rsidR="00336244" w:rsidRPr="00C075AE" w:rsidRDefault="00336244" w:rsidP="00336244">
      <w:pPr>
        <w:jc w:val="both"/>
        <w:rPr>
          <w:sz w:val="24"/>
          <w:szCs w:val="24"/>
        </w:rPr>
      </w:pPr>
      <w:r w:rsidRPr="00C075AE">
        <w:rPr>
          <w:sz w:val="24"/>
          <w:szCs w:val="24"/>
        </w:rPr>
        <w:t>630091, г</w:t>
      </w:r>
      <w:proofErr w:type="gramStart"/>
      <w:r w:rsidRPr="00C075AE">
        <w:rPr>
          <w:sz w:val="24"/>
          <w:szCs w:val="24"/>
        </w:rPr>
        <w:t>.Н</w:t>
      </w:r>
      <w:proofErr w:type="gramEnd"/>
      <w:r w:rsidRPr="00C075AE">
        <w:rPr>
          <w:sz w:val="24"/>
          <w:szCs w:val="24"/>
        </w:rPr>
        <w:t>овосибирск, ул.Державина, д. 28</w:t>
      </w:r>
    </w:p>
    <w:p w:rsidR="00336244" w:rsidRPr="00C075AE" w:rsidRDefault="00336244" w:rsidP="003362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Электронная почта: </w:t>
      </w:r>
    </w:p>
    <w:p w:rsidR="00336244" w:rsidRPr="00C075AE" w:rsidRDefault="004420D1" w:rsidP="00336244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21" w:history="1">
        <w:r w:rsidR="00336244" w:rsidRPr="00C075AE">
          <w:rPr>
            <w:rStyle w:val="a3"/>
            <w:sz w:val="24"/>
            <w:szCs w:val="24"/>
          </w:rPr>
          <w:t>oko@54upr.rosreestr.ru</w:t>
        </w:r>
      </w:hyperlink>
      <w:r w:rsidR="00336244" w:rsidRPr="00C075AE">
        <w:rPr>
          <w:sz w:val="24"/>
          <w:szCs w:val="24"/>
        </w:rPr>
        <w:t xml:space="preserve"> </w:t>
      </w:r>
    </w:p>
    <w:p w:rsidR="00336244" w:rsidRPr="00C075AE" w:rsidRDefault="004420D1" w:rsidP="0033624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hyperlink r:id="rId22" w:history="1">
        <w:r w:rsidR="00336244" w:rsidRPr="00C075AE">
          <w:rPr>
            <w:rStyle w:val="a3"/>
            <w:sz w:val="24"/>
            <w:szCs w:val="24"/>
          </w:rPr>
          <w:t>54_</w:t>
        </w:r>
        <w:r w:rsidR="00336244" w:rsidRPr="00C075AE">
          <w:rPr>
            <w:rStyle w:val="a3"/>
            <w:sz w:val="24"/>
            <w:szCs w:val="24"/>
            <w:lang w:val="en-US"/>
          </w:rPr>
          <w:t>upr</w:t>
        </w:r>
        <w:r w:rsidR="00336244" w:rsidRPr="00C075AE">
          <w:rPr>
            <w:rStyle w:val="a3"/>
            <w:sz w:val="24"/>
            <w:szCs w:val="24"/>
          </w:rPr>
          <w:t>@</w:t>
        </w:r>
        <w:r w:rsidR="00336244" w:rsidRPr="00C075AE">
          <w:rPr>
            <w:rStyle w:val="a3"/>
            <w:sz w:val="24"/>
            <w:szCs w:val="24"/>
            <w:lang w:val="en-US"/>
          </w:rPr>
          <w:t>rosreestr</w:t>
        </w:r>
        <w:r w:rsidR="00336244" w:rsidRPr="00C075AE">
          <w:rPr>
            <w:rStyle w:val="a3"/>
            <w:sz w:val="24"/>
            <w:szCs w:val="24"/>
          </w:rPr>
          <w:t>.</w:t>
        </w:r>
        <w:r w:rsidR="00336244" w:rsidRPr="00C075AE">
          <w:rPr>
            <w:rStyle w:val="a3"/>
            <w:sz w:val="24"/>
            <w:szCs w:val="24"/>
            <w:lang w:val="en-US"/>
          </w:rPr>
          <w:t>ru</w:t>
        </w:r>
      </w:hyperlink>
    </w:p>
    <w:p w:rsidR="00336244" w:rsidRPr="00C075AE" w:rsidRDefault="00336244" w:rsidP="003362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Сайт: </w:t>
      </w:r>
      <w:hyperlink r:id="rId23" w:history="1">
        <w:proofErr w:type="spellStart"/>
        <w:r w:rsidRPr="00C075AE">
          <w:rPr>
            <w:color w:val="0000FF"/>
            <w:sz w:val="24"/>
            <w:szCs w:val="24"/>
            <w:u w:val="single"/>
          </w:rPr>
          <w:t>Росреестр</w:t>
        </w:r>
        <w:proofErr w:type="spellEnd"/>
      </w:hyperlink>
    </w:p>
    <w:p w:rsidR="00336244" w:rsidRPr="00C075AE" w:rsidRDefault="00336244" w:rsidP="003362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Мы в </w:t>
      </w:r>
      <w:proofErr w:type="spellStart"/>
      <w:r w:rsidRPr="00C075AE">
        <w:rPr>
          <w:sz w:val="24"/>
          <w:szCs w:val="24"/>
        </w:rPr>
        <w:t>ВКонтакте</w:t>
      </w:r>
      <w:proofErr w:type="spellEnd"/>
      <w:r w:rsidRPr="00C075AE">
        <w:rPr>
          <w:sz w:val="24"/>
          <w:szCs w:val="24"/>
        </w:rPr>
        <w:t xml:space="preserve">: </w:t>
      </w:r>
      <w:hyperlink r:id="rId24" w:history="1">
        <w:r w:rsidRPr="00C075AE">
          <w:rPr>
            <w:color w:val="0000FF"/>
            <w:sz w:val="24"/>
            <w:szCs w:val="24"/>
            <w:u w:val="single"/>
          </w:rPr>
          <w:t xml:space="preserve">Управление </w:t>
        </w:r>
        <w:proofErr w:type="spellStart"/>
        <w:r w:rsidRPr="00C075AE">
          <w:rPr>
            <w:color w:val="0000FF"/>
            <w:sz w:val="24"/>
            <w:szCs w:val="24"/>
            <w:u w:val="single"/>
          </w:rPr>
          <w:t>Росреестра</w:t>
        </w:r>
        <w:proofErr w:type="spellEnd"/>
        <w:r w:rsidRPr="00C075AE">
          <w:rPr>
            <w:color w:val="0000FF"/>
            <w:sz w:val="24"/>
            <w:szCs w:val="24"/>
            <w:u w:val="single"/>
          </w:rPr>
          <w:t xml:space="preserve"> по Новосибирской области </w:t>
        </w:r>
      </w:hyperlink>
    </w:p>
    <w:p w:rsidR="00336244" w:rsidRPr="00C075AE" w:rsidRDefault="00336244" w:rsidP="0033624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C075AE">
        <w:rPr>
          <w:sz w:val="24"/>
          <w:szCs w:val="24"/>
        </w:rPr>
        <w:t>Instagram</w:t>
      </w:r>
      <w:proofErr w:type="spellEnd"/>
      <w:r w:rsidRPr="00C075AE">
        <w:rPr>
          <w:sz w:val="24"/>
          <w:szCs w:val="24"/>
        </w:rPr>
        <w:t xml:space="preserve">: </w:t>
      </w:r>
      <w:hyperlink r:id="rId25" w:history="1">
        <w:proofErr w:type="spellStart"/>
        <w:r w:rsidRPr="00C075AE">
          <w:rPr>
            <w:color w:val="0000FF"/>
            <w:sz w:val="24"/>
            <w:szCs w:val="24"/>
            <w:u w:val="single"/>
          </w:rPr>
          <w:t>rosreestr_nsk</w:t>
        </w:r>
        <w:proofErr w:type="spellEnd"/>
        <w:r w:rsidRPr="00C075AE">
          <w:rPr>
            <w:color w:val="0000FF"/>
            <w:sz w:val="24"/>
            <w:szCs w:val="24"/>
            <w:u w:val="single"/>
          </w:rPr>
          <w:t xml:space="preserve"> </w:t>
        </w:r>
      </w:hyperlink>
    </w:p>
    <w:p w:rsidR="00336244" w:rsidRPr="00C075AE" w:rsidRDefault="004420D1" w:rsidP="00336244">
      <w:pPr>
        <w:jc w:val="both"/>
        <w:rPr>
          <w:b/>
          <w:sz w:val="24"/>
          <w:szCs w:val="24"/>
        </w:rPr>
      </w:pPr>
      <w:hyperlink r:id="rId26" w:history="1">
        <w:proofErr w:type="spellStart"/>
        <w:r w:rsidR="00336244" w:rsidRPr="00C075AE">
          <w:rPr>
            <w:color w:val="0000FF"/>
            <w:sz w:val="24"/>
            <w:szCs w:val="24"/>
            <w:u w:val="single"/>
          </w:rPr>
          <w:t>ЯндексДзен</w:t>
        </w:r>
        <w:proofErr w:type="spellEnd"/>
      </w:hyperlink>
    </w:p>
    <w:p w:rsidR="00B9415D" w:rsidRPr="00C075AE" w:rsidRDefault="00B9415D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0F6073" w:rsidRPr="00C075AE" w:rsidRDefault="000F6073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0F6073" w:rsidRDefault="000F6073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545701" w:rsidRDefault="00545701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545701" w:rsidRDefault="00545701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545701" w:rsidRPr="00C075AE" w:rsidRDefault="00545701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0F6073" w:rsidRPr="00C075AE" w:rsidRDefault="000F6073" w:rsidP="000F6073">
      <w:pPr>
        <w:shd w:val="clear" w:color="auto" w:fill="FFFFFF"/>
        <w:ind w:firstLine="709"/>
        <w:jc w:val="both"/>
        <w:rPr>
          <w:b/>
          <w:bCs/>
          <w:color w:val="333333"/>
          <w:sz w:val="24"/>
          <w:szCs w:val="24"/>
        </w:rPr>
      </w:pPr>
      <w:r w:rsidRPr="00C075AE">
        <w:rPr>
          <w:b/>
          <w:bCs/>
          <w:color w:val="333333"/>
          <w:sz w:val="24"/>
          <w:szCs w:val="24"/>
        </w:rPr>
        <w:lastRenderedPageBreak/>
        <w:t>Об ответственности за участие в несанкционированных собраниях, митингах, демонстрациях, шествиях и пикетированиях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> </w:t>
      </w:r>
      <w:r w:rsidRPr="00C075AE">
        <w:rPr>
          <w:color w:val="FFFFFF"/>
          <w:sz w:val="24"/>
          <w:szCs w:val="24"/>
        </w:rPr>
        <w:t>Текс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>Право на проведение митингов гарантировано статьей 31 Конституции РФ, согласно которой каждый вправе собираться мирно и без оружия.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>Федеральным законом «О собраниях, митингах, демонстрациях, шествиях и пикетированиях» от 19.06.2004 N 54-ФЗ (далее – ФЗ № 54)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>Закон запрещает незапланированный массовый сбор людей. В силу статьи 7 ФЗ № 54 организатору необходимо предварительно подать заявку на проведение митинга в орган исполнительной власти того субъекта, где он проводится.  Далее производится согласование места его проведения.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>К территориям, на которых проведение митингов запрещено, относятся железнодорожные пути, площадки, примыкающие к зданиям органов власти, и т.д.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>Кроме того, нельзя проводить митинги там, где они могут нарушить работу инфраструктурных объектов, повлиять на движение транспорта.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 xml:space="preserve">Ответственность за любые нарушения, связанные с организацией и проведением массовых собраний людей, установлена статьей 20.2 </w:t>
      </w:r>
      <w:proofErr w:type="spellStart"/>
      <w:r w:rsidRPr="00C075AE">
        <w:rPr>
          <w:color w:val="333333"/>
          <w:sz w:val="24"/>
          <w:szCs w:val="24"/>
        </w:rPr>
        <w:t>КоАП</w:t>
      </w:r>
      <w:proofErr w:type="spellEnd"/>
      <w:r w:rsidRPr="00C075AE">
        <w:rPr>
          <w:color w:val="333333"/>
          <w:sz w:val="24"/>
          <w:szCs w:val="24"/>
        </w:rPr>
        <w:t xml:space="preserve"> РФ</w:t>
      </w:r>
      <w:r w:rsidRPr="00C075AE">
        <w:rPr>
          <w:color w:val="333333"/>
          <w:sz w:val="24"/>
          <w:szCs w:val="24"/>
          <w:shd w:val="clear" w:color="auto" w:fill="FFFFFF"/>
        </w:rPr>
        <w:t> и наступает с 16 лет</w:t>
      </w:r>
      <w:r w:rsidRPr="00C075AE">
        <w:rPr>
          <w:color w:val="333333"/>
          <w:sz w:val="24"/>
          <w:szCs w:val="24"/>
        </w:rPr>
        <w:t>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b/>
          <w:bCs/>
          <w:i/>
          <w:iCs/>
          <w:color w:val="333333"/>
          <w:sz w:val="24"/>
          <w:szCs w:val="24"/>
        </w:rPr>
        <w:t>Несанкционированный митинг</w:t>
      </w:r>
      <w:r w:rsidRPr="00C075AE">
        <w:rPr>
          <w:color w:val="333333"/>
          <w:sz w:val="24"/>
          <w:szCs w:val="24"/>
        </w:rPr>
        <w:t> отличается от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>Сложно предположить, что именно заставляет людей нарушать закон и участвовать в несанкционированных митингах.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 xml:space="preserve">На основании информации, распространенной в </w:t>
      </w:r>
      <w:proofErr w:type="spellStart"/>
      <w:r w:rsidRPr="00C075AE">
        <w:rPr>
          <w:color w:val="333333"/>
          <w:sz w:val="24"/>
          <w:szCs w:val="24"/>
        </w:rPr>
        <w:t>соцсетях</w:t>
      </w:r>
      <w:proofErr w:type="spellEnd"/>
      <w:r w:rsidRPr="00C075AE">
        <w:rPr>
          <w:color w:val="333333"/>
          <w:sz w:val="24"/>
          <w:szCs w:val="24"/>
        </w:rPr>
        <w:t>, скорее всего, это  денежные награды за задержания представителями правоохранительных органов.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>Подростковый возраст всегда проявляет склонности к бунтарству и неповиновению, в том числе и против взрослых. Дети готовы на многие резкие поступки, которые не совершит даже взрослый. Но </w:t>
      </w:r>
      <w:r w:rsidRPr="00C075AE">
        <w:rPr>
          <w:b/>
          <w:bCs/>
          <w:color w:val="333333"/>
          <w:sz w:val="24"/>
          <w:szCs w:val="24"/>
        </w:rPr>
        <w:t>привлечение подростков в подобные мероприятия запрещено законодательством.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 xml:space="preserve"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</w:t>
      </w:r>
      <w:proofErr w:type="spellStart"/>
      <w:r w:rsidRPr="00C075AE">
        <w:rPr>
          <w:color w:val="333333"/>
          <w:sz w:val="24"/>
          <w:szCs w:val="24"/>
        </w:rPr>
        <w:t>КоАП</w:t>
      </w:r>
      <w:proofErr w:type="spellEnd"/>
      <w:r w:rsidRPr="00C075AE">
        <w:rPr>
          <w:color w:val="333333"/>
          <w:sz w:val="24"/>
          <w:szCs w:val="24"/>
        </w:rPr>
        <w:t xml:space="preserve"> РФ за ненадлежащее исполнение обязанностей по содержанию и воспитанию несовершеннолетних, что в свою очередь влечет предупреждение или наложение административного штрафа.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>Указанные дела об административных правонарушениях рассматриваются Комиссиями по делам несовершеннолетних и защите их прав.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 xml:space="preserve">В случае </w:t>
      </w:r>
      <w:proofErr w:type="spellStart"/>
      <w:r w:rsidRPr="00C075AE">
        <w:rPr>
          <w:color w:val="333333"/>
          <w:sz w:val="24"/>
          <w:szCs w:val="24"/>
        </w:rPr>
        <w:t>недостижения</w:t>
      </w:r>
      <w:proofErr w:type="spellEnd"/>
      <w:r w:rsidRPr="00C075AE">
        <w:rPr>
          <w:color w:val="333333"/>
          <w:sz w:val="24"/>
          <w:szCs w:val="24"/>
        </w:rPr>
        <w:t xml:space="preserve"> несовершеннолетним возраста, с которого наступает административная ответственность, либо освобождения его от предусмотренной законом ответственности, членами КДН и ЗП может быть принято решение о проведении индивидуальной профилактической работы с несовершеннолетним и его родителями (законными представителями).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 xml:space="preserve">Частью 5 статьи 20.2 </w:t>
      </w:r>
      <w:proofErr w:type="spellStart"/>
      <w:r w:rsidRPr="00C075AE">
        <w:rPr>
          <w:color w:val="333333"/>
          <w:sz w:val="24"/>
          <w:szCs w:val="24"/>
        </w:rPr>
        <w:t>КоАП</w:t>
      </w:r>
      <w:proofErr w:type="spellEnd"/>
      <w:r w:rsidRPr="00C075AE">
        <w:rPr>
          <w:color w:val="333333"/>
          <w:sz w:val="24"/>
          <w:szCs w:val="24"/>
        </w:rPr>
        <w:t xml:space="preserve"> РФ предусмотрена ответственность за участие в митинге с нарушением установленного законом порядка.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 xml:space="preserve">А именно, участники массового мероприятия не вправе носить маски, находиться в состоянии опьянения, приносить оружие, алкоголь, </w:t>
      </w:r>
      <w:proofErr w:type="spellStart"/>
      <w:r w:rsidRPr="00C075AE">
        <w:rPr>
          <w:color w:val="333333"/>
          <w:sz w:val="24"/>
          <w:szCs w:val="24"/>
        </w:rPr>
        <w:t>фаеры</w:t>
      </w:r>
      <w:proofErr w:type="spellEnd"/>
      <w:r w:rsidRPr="00C075AE">
        <w:rPr>
          <w:color w:val="333333"/>
          <w:sz w:val="24"/>
          <w:szCs w:val="24"/>
        </w:rPr>
        <w:t xml:space="preserve">, и т.д. Если правила участия в массовом мероприятии нарушены, </w:t>
      </w:r>
      <w:proofErr w:type="gramStart"/>
      <w:r w:rsidRPr="00C075AE">
        <w:rPr>
          <w:color w:val="333333"/>
          <w:sz w:val="24"/>
          <w:szCs w:val="24"/>
        </w:rPr>
        <w:t>возможно</w:t>
      </w:r>
      <w:proofErr w:type="gramEnd"/>
      <w:r w:rsidRPr="00C075AE">
        <w:rPr>
          <w:color w:val="333333"/>
          <w:sz w:val="24"/>
          <w:szCs w:val="24"/>
        </w:rPr>
        <w:t xml:space="preserve"> наложение штрафа от 10 до 20 тысяч рублей, либо назначение наказания в виде обязательных работ (до 40 часов).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C075AE">
        <w:rPr>
          <w:color w:val="333333"/>
          <w:sz w:val="24"/>
          <w:szCs w:val="24"/>
        </w:rPr>
        <w:t xml:space="preserve">Кроме того, участники массовых мероприятий могут понести более суровую ответственность, если в результате нарушения правил проведения митинга имуществу или </w:t>
      </w:r>
      <w:r w:rsidRPr="00C075AE">
        <w:rPr>
          <w:color w:val="333333"/>
          <w:sz w:val="24"/>
          <w:szCs w:val="24"/>
        </w:rPr>
        <w:lastRenderedPageBreak/>
        <w:t>здоровью граждан будет причинен вред. В этом размер штрафа может достигать 300 тысяч рублей, а срок обязательных работ – 200 часов. Кроме того, участника могут арестовать на 15 суток.</w:t>
      </w:r>
    </w:p>
    <w:p w:rsidR="000F6073" w:rsidRPr="00C075AE" w:rsidRDefault="000F6073" w:rsidP="000F6073">
      <w:pPr>
        <w:rPr>
          <w:sz w:val="24"/>
          <w:szCs w:val="24"/>
        </w:rPr>
      </w:pPr>
    </w:p>
    <w:p w:rsidR="000F6073" w:rsidRPr="00C075AE" w:rsidRDefault="000F6073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0F6073" w:rsidRPr="00C075AE" w:rsidRDefault="000F6073" w:rsidP="00EB0A97">
      <w:pPr>
        <w:ind w:left="-142"/>
        <w:jc w:val="both"/>
        <w:rPr>
          <w:b/>
          <w:noProof/>
          <w:color w:val="auto"/>
          <w:sz w:val="24"/>
          <w:szCs w:val="24"/>
        </w:rPr>
      </w:pPr>
    </w:p>
    <w:p w:rsidR="000F6073" w:rsidRPr="00C075AE" w:rsidRDefault="000F6073" w:rsidP="000F6073">
      <w:pPr>
        <w:shd w:val="clear" w:color="auto" w:fill="FFFFFF"/>
        <w:jc w:val="both"/>
        <w:outlineLvl w:val="1"/>
        <w:rPr>
          <w:bCs/>
          <w:kern w:val="36"/>
          <w:sz w:val="24"/>
          <w:szCs w:val="24"/>
        </w:rPr>
      </w:pPr>
      <w:r w:rsidRPr="00C075AE">
        <w:rPr>
          <w:b/>
          <w:noProof/>
          <w:color w:val="auto"/>
          <w:sz w:val="24"/>
          <w:szCs w:val="24"/>
        </w:rPr>
        <w:t xml:space="preserve">     </w:t>
      </w:r>
      <w:r w:rsidRPr="00C075AE">
        <w:rPr>
          <w:bCs/>
          <w:kern w:val="36"/>
          <w:sz w:val="24"/>
          <w:szCs w:val="24"/>
        </w:rPr>
        <w:t xml:space="preserve">Об административной ответственности участников публичного мероприятия  за нарушение установленного порядка организации либо проведения собрания, митинга, демонстрации, шествия или пикетирования </w:t>
      </w:r>
    </w:p>
    <w:p w:rsidR="000F6073" w:rsidRPr="00C075AE" w:rsidRDefault="000F6073" w:rsidP="000F6073">
      <w:pPr>
        <w:shd w:val="clear" w:color="auto" w:fill="FFFFFF"/>
        <w:ind w:firstLine="709"/>
        <w:jc w:val="both"/>
        <w:outlineLvl w:val="1"/>
        <w:rPr>
          <w:bCs/>
          <w:kern w:val="36"/>
          <w:sz w:val="24"/>
          <w:szCs w:val="24"/>
        </w:rPr>
      </w:pPr>
    </w:p>
    <w:p w:rsidR="000F6073" w:rsidRPr="00C075AE" w:rsidRDefault="000F6073" w:rsidP="000F6073">
      <w:pPr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Административная ответственность за нарушение установленного порядка организации либо проведения  </w:t>
      </w:r>
      <w:r w:rsidRPr="00C075AE">
        <w:rPr>
          <w:bCs/>
          <w:kern w:val="36"/>
          <w:sz w:val="24"/>
          <w:szCs w:val="24"/>
        </w:rPr>
        <w:t>собрания, митинга, демонстрации, шествия или пикетирования</w:t>
      </w:r>
      <w:r w:rsidRPr="00C075AE">
        <w:rPr>
          <w:sz w:val="24"/>
          <w:szCs w:val="24"/>
        </w:rPr>
        <w:t xml:space="preserve">  установлена статьей 20.2 Кодекса Российской Федерации об административных правонарушениях.</w:t>
      </w:r>
    </w:p>
    <w:p w:rsidR="000F6073" w:rsidRPr="00C075AE" w:rsidRDefault="000F6073" w:rsidP="000F6073">
      <w:pPr>
        <w:shd w:val="clear" w:color="auto" w:fill="FFFFFF"/>
        <w:ind w:firstLine="709"/>
        <w:jc w:val="both"/>
        <w:rPr>
          <w:sz w:val="24"/>
          <w:szCs w:val="24"/>
        </w:rPr>
      </w:pPr>
      <w:r w:rsidRPr="00C075AE">
        <w:rPr>
          <w:sz w:val="24"/>
          <w:szCs w:val="24"/>
        </w:rPr>
        <w:t xml:space="preserve">Так, частью 5 ст. 20.2 </w:t>
      </w:r>
      <w:proofErr w:type="spellStart"/>
      <w:r w:rsidRPr="00C075AE">
        <w:rPr>
          <w:sz w:val="24"/>
          <w:szCs w:val="24"/>
        </w:rPr>
        <w:t>КоАП</w:t>
      </w:r>
      <w:proofErr w:type="spellEnd"/>
      <w:r w:rsidRPr="00C075AE">
        <w:rPr>
          <w:sz w:val="24"/>
          <w:szCs w:val="24"/>
        </w:rPr>
        <w:t xml:space="preserve"> РФ за нарушение участником публичного мероприятий </w:t>
      </w:r>
      <w:hyperlink r:id="rId27" w:anchor="dst100058" w:history="1">
        <w:r w:rsidRPr="00C075AE">
          <w:rPr>
            <w:sz w:val="24"/>
            <w:szCs w:val="24"/>
          </w:rPr>
          <w:t>порядка</w:t>
        </w:r>
      </w:hyperlink>
      <w:r w:rsidRPr="00C075AE">
        <w:rPr>
          <w:sz w:val="24"/>
          <w:szCs w:val="24"/>
        </w:rPr>
        <w:t xml:space="preserve"> проведения собрания, митинга, демонстрации, шествия или пикетирования, установленного </w:t>
      </w:r>
      <w:hyperlink r:id="rId28" w:history="1">
        <w:r w:rsidRPr="00C075AE">
          <w:rPr>
            <w:rStyle w:val="a3"/>
            <w:rFonts w:eastAsiaTheme="majorEastAsia"/>
            <w:color w:val="auto"/>
            <w:sz w:val="24"/>
            <w:szCs w:val="24"/>
            <w:shd w:val="clear" w:color="auto" w:fill="FFFFFF"/>
          </w:rPr>
          <w:t>Федеральным законом от 19.06.2004 №54-ФЗ «О собраниях, митингах, демонстрациях, шествиях и пикетированиях»</w:t>
        </w:r>
      </w:hyperlink>
      <w:r w:rsidRPr="00C075AE">
        <w:rPr>
          <w:sz w:val="24"/>
          <w:szCs w:val="24"/>
        </w:rPr>
        <w:t xml:space="preserve"> за исключением случаев, предусмотренных </w:t>
      </w:r>
      <w:hyperlink r:id="rId29" w:anchor="dst3612" w:history="1">
        <w:r w:rsidRPr="00C075AE">
          <w:rPr>
            <w:sz w:val="24"/>
            <w:szCs w:val="24"/>
          </w:rPr>
          <w:t>частью 6</w:t>
        </w:r>
      </w:hyperlink>
      <w:proofErr w:type="gramStart"/>
      <w:r w:rsidRPr="00C075AE">
        <w:rPr>
          <w:sz w:val="24"/>
          <w:szCs w:val="24"/>
        </w:rPr>
        <w:t>званной</w:t>
      </w:r>
      <w:proofErr w:type="gramEnd"/>
      <w:r w:rsidRPr="00C075AE">
        <w:rPr>
          <w:sz w:val="24"/>
          <w:szCs w:val="24"/>
        </w:rPr>
        <w:t xml:space="preserve"> статьи, предусмотрено наказание в виде наложения административного штрафа в размере от десяти тысяч до двадцати тысяч рублей или обязательных работ на срок </w:t>
      </w:r>
      <w:proofErr w:type="gramStart"/>
      <w:r w:rsidRPr="00C075AE">
        <w:rPr>
          <w:sz w:val="24"/>
          <w:szCs w:val="24"/>
        </w:rPr>
        <w:t>до сорока часов</w:t>
      </w:r>
      <w:proofErr w:type="gramEnd"/>
      <w:r w:rsidRPr="00C075AE">
        <w:rPr>
          <w:sz w:val="24"/>
          <w:szCs w:val="24"/>
        </w:rPr>
        <w:t>.</w:t>
      </w:r>
    </w:p>
    <w:p w:rsidR="000F6073" w:rsidRPr="00C075AE" w:rsidRDefault="000F6073" w:rsidP="000F6073">
      <w:pPr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 xml:space="preserve">Согласно ч. 6 ст. 20.2 </w:t>
      </w:r>
      <w:proofErr w:type="spellStart"/>
      <w:r w:rsidRPr="00C075AE">
        <w:rPr>
          <w:sz w:val="24"/>
          <w:szCs w:val="24"/>
        </w:rPr>
        <w:t>КоАП</w:t>
      </w:r>
      <w:proofErr w:type="spellEnd"/>
      <w:r w:rsidRPr="00C075AE">
        <w:rPr>
          <w:sz w:val="24"/>
          <w:szCs w:val="24"/>
        </w:rPr>
        <w:t xml:space="preserve"> РФ действия (бездействие), предусмотренные ч. 5 указанной статьи, повлекшие причинение вреда здоровью человека или имуществу, если эти действия (бездействие) не содержат уголовно наказуемого деяния, влекут наложение административного штрафа в размере от ста пятидесяти тысяч до трехсот тысяч рублей, или обязательные работы на срок до двухсот часов, или административный арест на срок до пятнадцати суток.</w:t>
      </w:r>
      <w:proofErr w:type="gramEnd"/>
    </w:p>
    <w:p w:rsidR="000F6073" w:rsidRPr="00C075AE" w:rsidRDefault="000F6073" w:rsidP="000F6073">
      <w:pPr>
        <w:ind w:firstLine="709"/>
        <w:jc w:val="both"/>
        <w:rPr>
          <w:sz w:val="24"/>
          <w:szCs w:val="24"/>
        </w:rPr>
      </w:pPr>
      <w:proofErr w:type="gramStart"/>
      <w:r w:rsidRPr="00C075AE">
        <w:rPr>
          <w:sz w:val="24"/>
          <w:szCs w:val="24"/>
        </w:rPr>
        <w:t xml:space="preserve">В соответствии с ч. 6.1 ст. 20.2 </w:t>
      </w:r>
      <w:proofErr w:type="spellStart"/>
      <w:r w:rsidRPr="00C075AE">
        <w:rPr>
          <w:sz w:val="24"/>
          <w:szCs w:val="24"/>
        </w:rPr>
        <w:t>КоАП</w:t>
      </w:r>
      <w:proofErr w:type="spellEnd"/>
      <w:r w:rsidRPr="00C075AE">
        <w:rPr>
          <w:sz w:val="24"/>
          <w:szCs w:val="24"/>
        </w:rPr>
        <w:t xml:space="preserve"> РФ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инфраструктуры, влечет наложение административного штрафа на граждан в размере от десяти тысяч до двадцати</w:t>
      </w:r>
      <w:proofErr w:type="gramEnd"/>
      <w:r w:rsidRPr="00C075AE">
        <w:rPr>
          <w:sz w:val="24"/>
          <w:szCs w:val="24"/>
        </w:rPr>
        <w:t xml:space="preserve">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тысяч до трехсот тысяч рублей.</w:t>
      </w:r>
    </w:p>
    <w:p w:rsidR="000F6073" w:rsidRPr="00C075AE" w:rsidRDefault="000F6073" w:rsidP="000F6073">
      <w:pPr>
        <w:rPr>
          <w:sz w:val="24"/>
          <w:szCs w:val="24"/>
        </w:rPr>
      </w:pPr>
    </w:p>
    <w:tbl>
      <w:tblPr>
        <w:tblStyle w:val="aff2"/>
        <w:tblpPr w:leftFromText="180" w:rightFromText="180" w:vertAnchor="text" w:horzAnchor="margin" w:tblpXSpec="center" w:tblpY="7404"/>
        <w:tblW w:w="11054" w:type="dxa"/>
        <w:tblLook w:val="04A0"/>
      </w:tblPr>
      <w:tblGrid>
        <w:gridCol w:w="4281"/>
        <w:gridCol w:w="3910"/>
        <w:gridCol w:w="2863"/>
      </w:tblGrid>
      <w:tr w:rsidR="004C3D61" w:rsidRPr="00C075AE" w:rsidTr="004C3D61">
        <w:trPr>
          <w:trHeight w:val="37"/>
        </w:trPr>
        <w:tc>
          <w:tcPr>
            <w:tcW w:w="4281" w:type="dxa"/>
          </w:tcPr>
          <w:p w:rsidR="004C3D61" w:rsidRPr="004C3D61" w:rsidRDefault="004C3D61" w:rsidP="004C3D61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4C3D61" w:rsidRPr="004C3D61" w:rsidRDefault="004C3D61" w:rsidP="004C3D61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4C3D61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4C3D61" w:rsidRPr="004C3D61" w:rsidRDefault="004C3D61" w:rsidP="004C3D61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4C3D61">
              <w:rPr>
                <w:b/>
                <w:bCs/>
                <w:iCs/>
                <w:color w:val="auto"/>
                <w:sz w:val="18"/>
                <w:szCs w:val="18"/>
              </w:rPr>
              <w:t>№  1 от 22.07.2021</w:t>
            </w:r>
          </w:p>
          <w:p w:rsidR="004C3D61" w:rsidRPr="004C3D61" w:rsidRDefault="004C3D61" w:rsidP="004C3D61">
            <w:pPr>
              <w:widowControl w:val="0"/>
              <w:jc w:val="left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4C3D61" w:rsidRPr="004C3D61" w:rsidRDefault="004C3D61" w:rsidP="004C3D61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4C3D61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4C3D61" w:rsidRPr="004C3D61" w:rsidRDefault="004C3D61" w:rsidP="004C3D61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4C3D61">
              <w:rPr>
                <w:bCs/>
                <w:iCs/>
                <w:color w:val="auto"/>
                <w:sz w:val="18"/>
                <w:szCs w:val="18"/>
              </w:rPr>
              <w:t xml:space="preserve">Константин Эдуардович </w:t>
            </w:r>
            <w:proofErr w:type="spellStart"/>
            <w:r w:rsidRPr="004C3D61">
              <w:rPr>
                <w:bCs/>
                <w:iCs/>
                <w:color w:val="auto"/>
                <w:sz w:val="18"/>
                <w:szCs w:val="18"/>
              </w:rPr>
              <w:t>Кутюн</w:t>
            </w:r>
            <w:proofErr w:type="spellEnd"/>
          </w:p>
          <w:p w:rsidR="004C3D61" w:rsidRPr="004C3D61" w:rsidRDefault="004C3D61" w:rsidP="004C3D61">
            <w:pPr>
              <w:rPr>
                <w:color w:val="auto"/>
                <w:sz w:val="18"/>
                <w:szCs w:val="18"/>
              </w:rPr>
            </w:pPr>
          </w:p>
          <w:p w:rsidR="004C3D61" w:rsidRPr="004C3D61" w:rsidRDefault="004C3D61" w:rsidP="004C3D61">
            <w:pPr>
              <w:ind w:firstLine="0"/>
              <w:jc w:val="left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</w:tcPr>
          <w:p w:rsidR="004C3D61" w:rsidRPr="004C3D61" w:rsidRDefault="004C3D61" w:rsidP="004C3D61">
            <w:pPr>
              <w:pStyle w:val="3"/>
              <w:ind w:firstLine="0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C3D6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Газета зарегистрирована постановлением  администрации Промышленного сельсовета </w:t>
            </w:r>
            <w:proofErr w:type="spellStart"/>
            <w:r w:rsidRPr="004C3D6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Искитимского</w:t>
            </w:r>
            <w:proofErr w:type="spellEnd"/>
            <w:r w:rsidRPr="004C3D6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района Новосибирской области от 13.07.2021 № 59 «Об учреждении периодического  печатного издания  - "</w:t>
            </w:r>
            <w:r w:rsidRPr="004C3D6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4C3D6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4C3D61" w:rsidRPr="004C3D61" w:rsidRDefault="004C3D61" w:rsidP="004C3D61">
            <w:pPr>
              <w:jc w:val="left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863" w:type="dxa"/>
          </w:tcPr>
          <w:p w:rsidR="004C3D61" w:rsidRPr="004C3D61" w:rsidRDefault="004C3D61" w:rsidP="004C3D61">
            <w:pPr>
              <w:ind w:right="-328" w:firstLine="33"/>
              <w:jc w:val="center"/>
              <w:rPr>
                <w:noProof/>
                <w:color w:val="auto"/>
                <w:sz w:val="18"/>
                <w:szCs w:val="18"/>
              </w:rPr>
            </w:pPr>
          </w:p>
          <w:p w:rsidR="004C3D61" w:rsidRPr="004C3D61" w:rsidRDefault="004C3D61" w:rsidP="004C3D61">
            <w:pPr>
              <w:ind w:right="-328"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4C3D61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4C3D61" w:rsidRPr="004C3D61" w:rsidRDefault="004C3D61" w:rsidP="004C3D61">
            <w:pPr>
              <w:ind w:right="-328"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4C3D61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4C3D61" w:rsidRPr="004C3D61" w:rsidRDefault="004C3D61" w:rsidP="004C3D61">
            <w:pPr>
              <w:ind w:right="-328" w:firstLine="33"/>
              <w:jc w:val="center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4C3D61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4C3D61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0F6073" w:rsidRPr="00C075AE" w:rsidRDefault="000F6073" w:rsidP="00EB0A97">
      <w:pPr>
        <w:ind w:left="-142"/>
        <w:jc w:val="both"/>
        <w:rPr>
          <w:b/>
          <w:noProof/>
          <w:color w:val="auto"/>
          <w:sz w:val="24"/>
          <w:szCs w:val="24"/>
          <w:lang w:val="en-US"/>
        </w:rPr>
      </w:pPr>
    </w:p>
    <w:sectPr w:rsidR="000F6073" w:rsidRPr="00C075AE" w:rsidSect="00336244">
      <w:footerReference w:type="default" r:id="rId30"/>
      <w:pgSz w:w="11906" w:h="16838"/>
      <w:pgMar w:top="1134" w:right="567" w:bottom="426" w:left="1418" w:header="709" w:footer="221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32F" w:rsidRDefault="0030532F" w:rsidP="00D963CA">
      <w:r>
        <w:separator/>
      </w:r>
    </w:p>
  </w:endnote>
  <w:endnote w:type="continuationSeparator" w:id="0">
    <w:p w:rsidR="0030532F" w:rsidRDefault="0030532F" w:rsidP="00D9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61" w:rsidRDefault="004C3D61" w:rsidP="004C3D61">
    <w:pPr>
      <w:pStyle w:val="a6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4C3D61" w:rsidRDefault="004C3D61" w:rsidP="004C3D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61" w:rsidRDefault="004C3D61" w:rsidP="004C3D61">
    <w:pPr>
      <w:pStyle w:val="a6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545701">
      <w:rPr>
        <w:rStyle w:val="aff9"/>
        <w:noProof/>
      </w:rPr>
      <w:t>20</w:t>
    </w:r>
    <w:r>
      <w:rPr>
        <w:rStyle w:val="aff9"/>
      </w:rPr>
      <w:fldChar w:fldCharType="end"/>
    </w:r>
  </w:p>
  <w:p w:rsidR="004C3D61" w:rsidRPr="00260AE9" w:rsidRDefault="004C3D61" w:rsidP="004C3D61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61" w:rsidRDefault="004C3D61">
    <w:pPr>
      <w:pStyle w:val="a6"/>
      <w:jc w:val="right"/>
    </w:pPr>
    <w:r w:rsidRPr="004420D1">
      <w:rPr>
        <w:noProof/>
        <w:color w:val="auto"/>
        <w:kern w:val="0"/>
        <w:sz w:val="24"/>
        <w:szCs w:val="24"/>
      </w:rPr>
      <w:pict>
        <v:group id="Group 5" o:spid="_x0000_s4101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<v:rect id="Rectangle 6" o:spid="_x0000_s4104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<v:stroke joinstyle="round"/>
            <o:lock v:ext="edit" shapetype="t"/>
            <v:textbox inset="2.88pt,2.88pt,2.88pt,2.88pt"/>
          </v:rect>
          <v:roundrect id="AutoShape 7" o:spid="_x0000_s4103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4102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4C3D61" w:rsidRDefault="004C3D61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4C3D61" w:rsidRPr="00891707" w:rsidRDefault="004C3D61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4C3D61" w:rsidRPr="00891707" w:rsidRDefault="004C3D61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4C3D61" w:rsidRDefault="004C3D61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4C3D61" w:rsidRDefault="004C3D61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</w:r>
                </w:p>
              </w:txbxContent>
            </v:textbox>
          </v:shape>
        </v:group>
      </w:pict>
    </w:r>
    <w:fldSimple w:instr="PAGE   \* MERGEFORMAT">
      <w:r w:rsidR="00545701">
        <w:rPr>
          <w:noProof/>
        </w:rPr>
        <w:t>28</w:t>
      </w:r>
    </w:fldSimple>
  </w:p>
  <w:p w:rsidR="004C3D61" w:rsidRDefault="004C3D61">
    <w:pPr>
      <w:pStyle w:val="a6"/>
    </w:pPr>
    <w:r w:rsidRPr="004420D1">
      <w:rPr>
        <w:noProof/>
        <w:color w:val="auto"/>
        <w:kern w:val="0"/>
        <w:sz w:val="24"/>
        <w:szCs w:val="24"/>
      </w:rPr>
      <w:pict>
        <v:group id="Group 1" o:spid="_x0000_s409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<v:rect id="Rectangle 2" o:spid="_x0000_s4100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<v:stroke joinstyle="round"/>
            <o:lock v:ext="edit" shapetype="t"/>
            <v:textbox inset="2.88pt,2.88pt,2.88pt,2.88pt"/>
          </v:rect>
          <v:roundrect id="AutoShape 3" o:spid="_x0000_s4099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 id="Text Box 4" o:spid="_x0000_s4098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4C3D61" w:rsidRDefault="004C3D61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4C3D61" w:rsidRPr="00B2208C" w:rsidRDefault="004C3D61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4C3D61" w:rsidRPr="00B2208C" w:rsidRDefault="004C3D61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4C3D61" w:rsidRDefault="004C3D61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4C3D61" w:rsidRDefault="004C3D61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32F" w:rsidRDefault="0030532F" w:rsidP="00D963CA">
      <w:r>
        <w:separator/>
      </w:r>
    </w:p>
  </w:footnote>
  <w:footnote w:type="continuationSeparator" w:id="0">
    <w:p w:rsidR="0030532F" w:rsidRDefault="0030532F" w:rsidP="00D96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61" w:rsidRDefault="004C3D61" w:rsidP="004C3D61">
    <w:pPr>
      <w:pStyle w:val="a4"/>
      <w:framePr w:wrap="around" w:vAnchor="text" w:hAnchor="margin" w:xAlign="center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4C3D61" w:rsidRDefault="004C3D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11398C"/>
    <w:multiLevelType w:val="hybridMultilevel"/>
    <w:tmpl w:val="46E41C98"/>
    <w:lvl w:ilvl="0" w:tplc="C76C0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8">
    <w:nsid w:val="524031A4"/>
    <w:multiLevelType w:val="hybridMultilevel"/>
    <w:tmpl w:val="B9187788"/>
    <w:lvl w:ilvl="0" w:tplc="2AC64B8C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71510BE3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F93F98"/>
    <w:multiLevelType w:val="hybridMultilevel"/>
    <w:tmpl w:val="251E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8"/>
  </w:num>
  <w:num w:numId="5">
    <w:abstractNumId w:val="5"/>
  </w:num>
  <w:num w:numId="6">
    <w:abstractNumId w:val="1"/>
  </w:num>
  <w:num w:numId="7">
    <w:abstractNumId w:val="20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0"/>
  </w:num>
  <w:num w:numId="17">
    <w:abstractNumId w:val="4"/>
  </w:num>
  <w:num w:numId="18">
    <w:abstractNumId w:val="3"/>
  </w:num>
  <w:num w:numId="19">
    <w:abstractNumId w:val="15"/>
  </w:num>
  <w:num w:numId="20">
    <w:abstractNumId w:val="8"/>
  </w:num>
  <w:num w:numId="21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33B5"/>
    <w:rsid w:val="000000A2"/>
    <w:rsid w:val="00001E25"/>
    <w:rsid w:val="00002071"/>
    <w:rsid w:val="00007400"/>
    <w:rsid w:val="0001067F"/>
    <w:rsid w:val="00010B20"/>
    <w:rsid w:val="00013703"/>
    <w:rsid w:val="00013CCB"/>
    <w:rsid w:val="0001586D"/>
    <w:rsid w:val="00015944"/>
    <w:rsid w:val="00016B03"/>
    <w:rsid w:val="00016EC0"/>
    <w:rsid w:val="000174A6"/>
    <w:rsid w:val="00017AB5"/>
    <w:rsid w:val="00020C0A"/>
    <w:rsid w:val="00021496"/>
    <w:rsid w:val="00022C01"/>
    <w:rsid w:val="00024158"/>
    <w:rsid w:val="000255E8"/>
    <w:rsid w:val="00025705"/>
    <w:rsid w:val="00025FC4"/>
    <w:rsid w:val="00026DC6"/>
    <w:rsid w:val="000314AE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24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3F3E"/>
    <w:rsid w:val="000742EE"/>
    <w:rsid w:val="00076B3F"/>
    <w:rsid w:val="00077BA9"/>
    <w:rsid w:val="0008012C"/>
    <w:rsid w:val="0008182C"/>
    <w:rsid w:val="0008245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4AA"/>
    <w:rsid w:val="000F5873"/>
    <w:rsid w:val="000F6073"/>
    <w:rsid w:val="000F6BC1"/>
    <w:rsid w:val="001003C8"/>
    <w:rsid w:val="00100FC4"/>
    <w:rsid w:val="0010178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2759E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3299"/>
    <w:rsid w:val="00214786"/>
    <w:rsid w:val="0021585C"/>
    <w:rsid w:val="00217E8F"/>
    <w:rsid w:val="00221927"/>
    <w:rsid w:val="002219FA"/>
    <w:rsid w:val="00221EF8"/>
    <w:rsid w:val="00223BD9"/>
    <w:rsid w:val="00224FC6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95C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A05"/>
    <w:rsid w:val="002A0FD7"/>
    <w:rsid w:val="002A3DD5"/>
    <w:rsid w:val="002A5015"/>
    <w:rsid w:val="002A5EFE"/>
    <w:rsid w:val="002A6E80"/>
    <w:rsid w:val="002B11EE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7220"/>
    <w:rsid w:val="002E75EC"/>
    <w:rsid w:val="002E785B"/>
    <w:rsid w:val="002F09DE"/>
    <w:rsid w:val="002F0F88"/>
    <w:rsid w:val="002F2448"/>
    <w:rsid w:val="002F2E82"/>
    <w:rsid w:val="002F7517"/>
    <w:rsid w:val="002F77BB"/>
    <w:rsid w:val="00301EC3"/>
    <w:rsid w:val="0030532F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6244"/>
    <w:rsid w:val="003372C1"/>
    <w:rsid w:val="00337BE5"/>
    <w:rsid w:val="00341607"/>
    <w:rsid w:val="00341C28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7171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8AE"/>
    <w:rsid w:val="00393DFF"/>
    <w:rsid w:val="0039623E"/>
    <w:rsid w:val="00396F73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F8E"/>
    <w:rsid w:val="003B4B7B"/>
    <w:rsid w:val="003B6570"/>
    <w:rsid w:val="003B689F"/>
    <w:rsid w:val="003B76EA"/>
    <w:rsid w:val="003C06CF"/>
    <w:rsid w:val="003C0927"/>
    <w:rsid w:val="003C0DB8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E22CC"/>
    <w:rsid w:val="003E243A"/>
    <w:rsid w:val="003E2586"/>
    <w:rsid w:val="003E2EEB"/>
    <w:rsid w:val="003E3B07"/>
    <w:rsid w:val="003E418F"/>
    <w:rsid w:val="003E474D"/>
    <w:rsid w:val="003E5170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BDA"/>
    <w:rsid w:val="004133C8"/>
    <w:rsid w:val="0041408D"/>
    <w:rsid w:val="004174C1"/>
    <w:rsid w:val="00421612"/>
    <w:rsid w:val="00421D6E"/>
    <w:rsid w:val="004221F4"/>
    <w:rsid w:val="004236E9"/>
    <w:rsid w:val="00423E77"/>
    <w:rsid w:val="004325B8"/>
    <w:rsid w:val="00433211"/>
    <w:rsid w:val="00433C0B"/>
    <w:rsid w:val="004350CE"/>
    <w:rsid w:val="004365D5"/>
    <w:rsid w:val="004373B8"/>
    <w:rsid w:val="004420D1"/>
    <w:rsid w:val="00443037"/>
    <w:rsid w:val="004433B8"/>
    <w:rsid w:val="004442AB"/>
    <w:rsid w:val="004442AC"/>
    <w:rsid w:val="00445E3B"/>
    <w:rsid w:val="00446CC7"/>
    <w:rsid w:val="00447DF5"/>
    <w:rsid w:val="0045206D"/>
    <w:rsid w:val="004528B9"/>
    <w:rsid w:val="0046663F"/>
    <w:rsid w:val="0047030E"/>
    <w:rsid w:val="00472B1B"/>
    <w:rsid w:val="00473FE3"/>
    <w:rsid w:val="00474E3C"/>
    <w:rsid w:val="0047512D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A7A0D"/>
    <w:rsid w:val="004B0832"/>
    <w:rsid w:val="004B1110"/>
    <w:rsid w:val="004B13E7"/>
    <w:rsid w:val="004B1A16"/>
    <w:rsid w:val="004B23DF"/>
    <w:rsid w:val="004B2E31"/>
    <w:rsid w:val="004B38AC"/>
    <w:rsid w:val="004B3C67"/>
    <w:rsid w:val="004B410E"/>
    <w:rsid w:val="004B5614"/>
    <w:rsid w:val="004B5933"/>
    <w:rsid w:val="004C0739"/>
    <w:rsid w:val="004C16D2"/>
    <w:rsid w:val="004C211F"/>
    <w:rsid w:val="004C279C"/>
    <w:rsid w:val="004C3D61"/>
    <w:rsid w:val="004C3DF6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762"/>
    <w:rsid w:val="004F4E67"/>
    <w:rsid w:val="004F4F9F"/>
    <w:rsid w:val="004F66B0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0FDB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4269"/>
    <w:rsid w:val="00534969"/>
    <w:rsid w:val="00535068"/>
    <w:rsid w:val="0053629D"/>
    <w:rsid w:val="00536494"/>
    <w:rsid w:val="00537BEF"/>
    <w:rsid w:val="00537DDE"/>
    <w:rsid w:val="0054456D"/>
    <w:rsid w:val="00545701"/>
    <w:rsid w:val="0054780E"/>
    <w:rsid w:val="00547AB3"/>
    <w:rsid w:val="005566E8"/>
    <w:rsid w:val="00556DC8"/>
    <w:rsid w:val="00557917"/>
    <w:rsid w:val="00557DF6"/>
    <w:rsid w:val="00557F44"/>
    <w:rsid w:val="005606DD"/>
    <w:rsid w:val="00561B15"/>
    <w:rsid w:val="00561B2D"/>
    <w:rsid w:val="00561E0A"/>
    <w:rsid w:val="00562EA9"/>
    <w:rsid w:val="00566512"/>
    <w:rsid w:val="005679F5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4CF0"/>
    <w:rsid w:val="00596D3B"/>
    <w:rsid w:val="00597B79"/>
    <w:rsid w:val="005A1A3B"/>
    <w:rsid w:val="005A7489"/>
    <w:rsid w:val="005A7AC1"/>
    <w:rsid w:val="005B0061"/>
    <w:rsid w:val="005B2C7D"/>
    <w:rsid w:val="005B4B43"/>
    <w:rsid w:val="005B604F"/>
    <w:rsid w:val="005B7040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504DA"/>
    <w:rsid w:val="0065052F"/>
    <w:rsid w:val="00654048"/>
    <w:rsid w:val="00654102"/>
    <w:rsid w:val="00657C77"/>
    <w:rsid w:val="006607EB"/>
    <w:rsid w:val="00664ADC"/>
    <w:rsid w:val="00664E99"/>
    <w:rsid w:val="00665483"/>
    <w:rsid w:val="00666B51"/>
    <w:rsid w:val="00666C2A"/>
    <w:rsid w:val="00671D13"/>
    <w:rsid w:val="006733C1"/>
    <w:rsid w:val="006741D2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678D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39B9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02A9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768C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4BF0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61423"/>
    <w:rsid w:val="00763AF5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C0285"/>
    <w:rsid w:val="007C06DE"/>
    <w:rsid w:val="007C1070"/>
    <w:rsid w:val="007C11E9"/>
    <w:rsid w:val="007C2289"/>
    <w:rsid w:val="007C6387"/>
    <w:rsid w:val="007C6486"/>
    <w:rsid w:val="007C65EC"/>
    <w:rsid w:val="007D0969"/>
    <w:rsid w:val="007D3EAD"/>
    <w:rsid w:val="007D4140"/>
    <w:rsid w:val="007D4342"/>
    <w:rsid w:val="007D4B39"/>
    <w:rsid w:val="007D5D5E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608E"/>
    <w:rsid w:val="007F773E"/>
    <w:rsid w:val="007F78A5"/>
    <w:rsid w:val="0080136E"/>
    <w:rsid w:val="00801BDE"/>
    <w:rsid w:val="00803AA3"/>
    <w:rsid w:val="008040C9"/>
    <w:rsid w:val="00804A77"/>
    <w:rsid w:val="00804F33"/>
    <w:rsid w:val="008068F5"/>
    <w:rsid w:val="00807126"/>
    <w:rsid w:val="00807EE8"/>
    <w:rsid w:val="008114BB"/>
    <w:rsid w:val="00814382"/>
    <w:rsid w:val="00817E13"/>
    <w:rsid w:val="00817E8F"/>
    <w:rsid w:val="00821F3F"/>
    <w:rsid w:val="00822DA8"/>
    <w:rsid w:val="00823F6A"/>
    <w:rsid w:val="00825736"/>
    <w:rsid w:val="00825767"/>
    <w:rsid w:val="008259A9"/>
    <w:rsid w:val="00826E25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21F4"/>
    <w:rsid w:val="0087274F"/>
    <w:rsid w:val="00874568"/>
    <w:rsid w:val="008748EE"/>
    <w:rsid w:val="008752B1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830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5E0F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735"/>
    <w:rsid w:val="008D4A0D"/>
    <w:rsid w:val="008D644B"/>
    <w:rsid w:val="008E011F"/>
    <w:rsid w:val="008E03DE"/>
    <w:rsid w:val="008E08F2"/>
    <w:rsid w:val="008E3017"/>
    <w:rsid w:val="008E4377"/>
    <w:rsid w:val="008E47A5"/>
    <w:rsid w:val="008E55AC"/>
    <w:rsid w:val="008E566F"/>
    <w:rsid w:val="008E5B6D"/>
    <w:rsid w:val="008E6686"/>
    <w:rsid w:val="008E6E60"/>
    <w:rsid w:val="008E76C3"/>
    <w:rsid w:val="008F00A6"/>
    <w:rsid w:val="008F1048"/>
    <w:rsid w:val="008F12F6"/>
    <w:rsid w:val="008F1EEB"/>
    <w:rsid w:val="008F3D27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8FF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0A09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87EF1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494C"/>
    <w:rsid w:val="009D4BCE"/>
    <w:rsid w:val="009D4E55"/>
    <w:rsid w:val="009D5CB6"/>
    <w:rsid w:val="009D68B9"/>
    <w:rsid w:val="009E0015"/>
    <w:rsid w:val="009E110C"/>
    <w:rsid w:val="009E1463"/>
    <w:rsid w:val="009E2627"/>
    <w:rsid w:val="009E4E96"/>
    <w:rsid w:val="009E7C1E"/>
    <w:rsid w:val="009F075C"/>
    <w:rsid w:val="009F116F"/>
    <w:rsid w:val="009F19F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1BF"/>
    <w:rsid w:val="00A56D7B"/>
    <w:rsid w:val="00A57127"/>
    <w:rsid w:val="00A571DC"/>
    <w:rsid w:val="00A6021F"/>
    <w:rsid w:val="00A60F3F"/>
    <w:rsid w:val="00A61C42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26D"/>
    <w:rsid w:val="00A75355"/>
    <w:rsid w:val="00A777BE"/>
    <w:rsid w:val="00A8034F"/>
    <w:rsid w:val="00A831E2"/>
    <w:rsid w:val="00A84119"/>
    <w:rsid w:val="00A84BD8"/>
    <w:rsid w:val="00A860C6"/>
    <w:rsid w:val="00A87349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D73"/>
    <w:rsid w:val="00B01D57"/>
    <w:rsid w:val="00B033B5"/>
    <w:rsid w:val="00B040E7"/>
    <w:rsid w:val="00B04D48"/>
    <w:rsid w:val="00B057BB"/>
    <w:rsid w:val="00B0630E"/>
    <w:rsid w:val="00B06F2E"/>
    <w:rsid w:val="00B06F31"/>
    <w:rsid w:val="00B07678"/>
    <w:rsid w:val="00B07B00"/>
    <w:rsid w:val="00B1007A"/>
    <w:rsid w:val="00B13A5E"/>
    <w:rsid w:val="00B143A9"/>
    <w:rsid w:val="00B14BCF"/>
    <w:rsid w:val="00B15AC0"/>
    <w:rsid w:val="00B16DFC"/>
    <w:rsid w:val="00B17538"/>
    <w:rsid w:val="00B17949"/>
    <w:rsid w:val="00B20D80"/>
    <w:rsid w:val="00B2208C"/>
    <w:rsid w:val="00B22621"/>
    <w:rsid w:val="00B2456B"/>
    <w:rsid w:val="00B26826"/>
    <w:rsid w:val="00B27D94"/>
    <w:rsid w:val="00B34DAE"/>
    <w:rsid w:val="00B3567C"/>
    <w:rsid w:val="00B35984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365C"/>
    <w:rsid w:val="00B803A8"/>
    <w:rsid w:val="00B84CCA"/>
    <w:rsid w:val="00B84F49"/>
    <w:rsid w:val="00B85924"/>
    <w:rsid w:val="00B87879"/>
    <w:rsid w:val="00B90F26"/>
    <w:rsid w:val="00B9151F"/>
    <w:rsid w:val="00B91C05"/>
    <w:rsid w:val="00B9415D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75AE"/>
    <w:rsid w:val="00C129CC"/>
    <w:rsid w:val="00C14798"/>
    <w:rsid w:val="00C14BC8"/>
    <w:rsid w:val="00C1533D"/>
    <w:rsid w:val="00C16523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41E0F"/>
    <w:rsid w:val="00C43AF2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23B6"/>
    <w:rsid w:val="00C6367D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B25C4"/>
    <w:rsid w:val="00CB2613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1A59"/>
    <w:rsid w:val="00CE33CD"/>
    <w:rsid w:val="00CE34A5"/>
    <w:rsid w:val="00CE360C"/>
    <w:rsid w:val="00CE3F7D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0BF"/>
    <w:rsid w:val="00CF2338"/>
    <w:rsid w:val="00CF2E38"/>
    <w:rsid w:val="00CF344E"/>
    <w:rsid w:val="00CF58AF"/>
    <w:rsid w:val="00CF669A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EF7"/>
    <w:rsid w:val="00D1447F"/>
    <w:rsid w:val="00D14751"/>
    <w:rsid w:val="00D15145"/>
    <w:rsid w:val="00D16EF9"/>
    <w:rsid w:val="00D203EC"/>
    <w:rsid w:val="00D2224E"/>
    <w:rsid w:val="00D2336D"/>
    <w:rsid w:val="00D243FE"/>
    <w:rsid w:val="00D25524"/>
    <w:rsid w:val="00D34CD0"/>
    <w:rsid w:val="00D365FF"/>
    <w:rsid w:val="00D3692F"/>
    <w:rsid w:val="00D3777F"/>
    <w:rsid w:val="00D4153A"/>
    <w:rsid w:val="00D417E7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CE6"/>
    <w:rsid w:val="00D6580E"/>
    <w:rsid w:val="00D7064A"/>
    <w:rsid w:val="00D71EA5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5BC"/>
    <w:rsid w:val="00D92C81"/>
    <w:rsid w:val="00D930AD"/>
    <w:rsid w:val="00D93214"/>
    <w:rsid w:val="00D94575"/>
    <w:rsid w:val="00D94A28"/>
    <w:rsid w:val="00D94F75"/>
    <w:rsid w:val="00D963CA"/>
    <w:rsid w:val="00D96D48"/>
    <w:rsid w:val="00D978C1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99B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C7778"/>
    <w:rsid w:val="00DD0374"/>
    <w:rsid w:val="00DD0710"/>
    <w:rsid w:val="00DD0CE3"/>
    <w:rsid w:val="00DD1916"/>
    <w:rsid w:val="00DD385F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0B64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0A7"/>
    <w:rsid w:val="00E279D4"/>
    <w:rsid w:val="00E30E64"/>
    <w:rsid w:val="00E31E31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660"/>
    <w:rsid w:val="00E7393D"/>
    <w:rsid w:val="00E74762"/>
    <w:rsid w:val="00E74E9D"/>
    <w:rsid w:val="00E752FE"/>
    <w:rsid w:val="00E7568C"/>
    <w:rsid w:val="00E757B3"/>
    <w:rsid w:val="00E7755B"/>
    <w:rsid w:val="00E81710"/>
    <w:rsid w:val="00E82DE5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2B56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2B98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5C79"/>
    <w:rsid w:val="00F062A6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82182"/>
    <w:rsid w:val="00F83357"/>
    <w:rsid w:val="00F8544E"/>
    <w:rsid w:val="00F8580B"/>
    <w:rsid w:val="00F85A16"/>
    <w:rsid w:val="00F863D9"/>
    <w:rsid w:val="00F864A0"/>
    <w:rsid w:val="00F900E5"/>
    <w:rsid w:val="00F919F3"/>
    <w:rsid w:val="00F92279"/>
    <w:rsid w:val="00F92C34"/>
    <w:rsid w:val="00F96268"/>
    <w:rsid w:val="00F97379"/>
    <w:rsid w:val="00F9747E"/>
    <w:rsid w:val="00F97B1F"/>
    <w:rsid w:val="00FA055F"/>
    <w:rsid w:val="00FA0847"/>
    <w:rsid w:val="00FA0984"/>
    <w:rsid w:val="00FA3186"/>
    <w:rsid w:val="00FA3D57"/>
    <w:rsid w:val="00FA4B04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6E6A"/>
    <w:rsid w:val="00FE0AFF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  <o:rules v:ext="edit">
        <o:r id="V:Rule3" type="connector" idref="#AutoShape 2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semiHidden/>
    <w:rsid w:val="007452BC"/>
    <w:rPr>
      <w:vertAlign w:val="superscript"/>
    </w:rPr>
  </w:style>
  <w:style w:type="paragraph" w:styleId="aff6">
    <w:name w:val="Subtitle"/>
    <w:basedOn w:val="a"/>
    <w:link w:val="aff7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127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0">
    <w:name w:val="ConsPlusNormal1"/>
    <w:uiPriority w:val="99"/>
    <w:locked/>
    <w:rsid w:val="007D5D5E"/>
    <w:rPr>
      <w:rFonts w:ascii="Times New Roman" w:eastAsia="Times New Roman" w:hAnsi="Times New Roman"/>
      <w:sz w:val="24"/>
      <w:szCs w:val="22"/>
    </w:rPr>
  </w:style>
  <w:style w:type="character" w:customStyle="1" w:styleId="213pt">
    <w:name w:val="Основной текст (2) + 13 pt"/>
    <w:aliases w:val="Полужирный"/>
    <w:rsid w:val="00CE1A5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b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locked/>
    <w:rsid w:val="00336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locked/>
    <w:rsid w:val="00C075AE"/>
    <w:rPr>
      <w:rFonts w:ascii="Calibri" w:eastAsia="Calibri" w:hAnsi="Calibri" w:cs="Times New Roman"/>
    </w:rPr>
  </w:style>
  <w:style w:type="character" w:styleId="aff9">
    <w:name w:val="page number"/>
    <w:uiPriority w:val="99"/>
    <w:rsid w:val="00C075AE"/>
    <w:rPr>
      <w:rFonts w:cs="Times New Roman"/>
    </w:rPr>
  </w:style>
  <w:style w:type="paragraph" w:customStyle="1" w:styleId="Noparagraphstyle">
    <w:name w:val="[No paragraph style]"/>
    <w:rsid w:val="00C075AE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zen.yandex.ru/id/604850742889ec" TargetMode="External"/><Relationship Id="rId26" Type="http://schemas.openxmlformats.org/officeDocument/2006/relationships/hyperlink" Target="https://zen.yandex.ru/id/604850742889ec" TargetMode="External"/><Relationship Id="rId3" Type="http://schemas.openxmlformats.org/officeDocument/2006/relationships/styles" Target="styles.xml"/><Relationship Id="rId21" Type="http://schemas.openxmlformats.org/officeDocument/2006/relationships/hyperlink" Target="mailto:oko@54upr.rosreestr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instagram.com/rosreestr_nsk/" TargetMode="External"/><Relationship Id="rId25" Type="http://schemas.openxmlformats.org/officeDocument/2006/relationships/hyperlink" Target="https://www.instagram.com/rosreestr_nsk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https://rosreestr.gov.ru/feedback/poryadok-rassmotreniya/" TargetMode="External"/><Relationship Id="rId29" Type="http://schemas.openxmlformats.org/officeDocument/2006/relationships/hyperlink" Target="http://www.consultant.ru/document/cons_doc_LAW_411085/c77bf52af28dfd8f9de192b9faf0999c023256d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vk.com/rosreestr_ns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hyperlink" Target="http://www.consultant.ru/document/cons_doc_LAW_48103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osreestr.gov.ru/eservices/services/ticket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54_upr@rosreestr.ru" TargetMode="External"/><Relationship Id="rId22" Type="http://schemas.openxmlformats.org/officeDocument/2006/relationships/hyperlink" Target="mailto:54_upr@rosreestr.ru" TargetMode="External"/><Relationship Id="rId27" Type="http://schemas.openxmlformats.org/officeDocument/2006/relationships/hyperlink" Target="http://www.consultant.ru/document/cons_doc_LAW_372837/ef9be220760ca6486116744bc7dde3ce562e0301/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E212-9EDA-4E2C-BEEE-8645132D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28</Pages>
  <Words>10390</Words>
  <Characters>59226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49</cp:revision>
  <cp:lastPrinted>2022-03-04T08:13:00Z</cp:lastPrinted>
  <dcterms:created xsi:type="dcterms:W3CDTF">2021-07-13T09:05:00Z</dcterms:created>
  <dcterms:modified xsi:type="dcterms:W3CDTF">2022-03-24T08:13:00Z</dcterms:modified>
</cp:coreProperties>
</file>