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3B5" w:rsidRPr="00095AEA" w:rsidRDefault="006702F5" w:rsidP="00B033B5">
      <w:pPr>
        <w:rPr>
          <w:sz w:val="16"/>
          <w:szCs w:val="16"/>
        </w:rPr>
      </w:pPr>
      <w:r>
        <w:rPr>
          <w:noProof/>
          <w:color w:val="9EB060" w:themeColor="text2" w:themeTint="99"/>
          <w:kern w:val="0"/>
          <w:sz w:val="16"/>
          <w:szCs w:val="16"/>
        </w:rPr>
        <mc:AlternateContent>
          <mc:Choice Requires="wpg">
            <w:drawing>
              <wp:anchor distT="0" distB="0" distL="114300" distR="114300" simplePos="0" relativeHeight="251658240" behindDoc="0" locked="0" layoutInCell="1" allowOverlap="1">
                <wp:simplePos x="0" y="0"/>
                <wp:positionH relativeFrom="column">
                  <wp:posOffset>-1048385</wp:posOffset>
                </wp:positionH>
                <wp:positionV relativeFrom="paragraph">
                  <wp:posOffset>-794385</wp:posOffset>
                </wp:positionV>
                <wp:extent cx="7867650" cy="2467610"/>
                <wp:effectExtent l="4445" t="1905" r="24130" b="26035"/>
                <wp:wrapNone/>
                <wp:docPr id="3"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67650" cy="2467610"/>
                          <a:chOff x="11053" y="10560"/>
                          <a:chExt cx="685" cy="213"/>
                        </a:xfrm>
                      </wpg:grpSpPr>
                      <wps:wsp>
                        <wps:cNvPr id="7" name="Rectangle 3" hidden="1"/>
                        <wps:cNvSpPr>
                          <a:spLocks noChangeArrowheads="1" noChangeShapeType="1"/>
                        </wps:cNvSpPr>
                        <wps:spPr bwMode="auto">
                          <a:xfrm>
                            <a:off x="11053" y="10560"/>
                            <a:ext cx="686" cy="214"/>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g:grpSp>
                        <wpg:cNvPr id="11" name="Group 4"/>
                        <wpg:cNvGrpSpPr>
                          <a:grpSpLocks/>
                        </wpg:cNvGrpSpPr>
                        <wpg:grpSpPr bwMode="auto">
                          <a:xfrm>
                            <a:off x="11053" y="10560"/>
                            <a:ext cx="686" cy="214"/>
                            <a:chOff x="11053" y="10560"/>
                            <a:chExt cx="685" cy="213"/>
                          </a:xfrm>
                        </wpg:grpSpPr>
                        <wps:wsp>
                          <wps:cNvPr id="12" name="Rectangle 5" hidden="1"/>
                          <wps:cNvSpPr>
                            <a:spLocks noChangeArrowheads="1" noChangeShapeType="1"/>
                          </wps:cNvSpPr>
                          <wps:spPr bwMode="auto">
                            <a:xfrm>
                              <a:off x="11053" y="10560"/>
                              <a:ext cx="686" cy="214"/>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s:wsp>
                          <wps:cNvPr id="13" name="Rectangle 6"/>
                          <wps:cNvSpPr>
                            <a:spLocks noChangeArrowheads="1" noChangeShapeType="1"/>
                          </wps:cNvSpPr>
                          <wps:spPr bwMode="auto">
                            <a:xfrm>
                              <a:off x="11389" y="10745"/>
                              <a:ext cx="350" cy="29"/>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4" name="Rectangle 7"/>
                          <wps:cNvSpPr>
                            <a:spLocks noChangeArrowheads="1" noChangeShapeType="1"/>
                          </wps:cNvSpPr>
                          <wps:spPr bwMode="auto">
                            <a:xfrm>
                              <a:off x="11053" y="10745"/>
                              <a:ext cx="343" cy="29"/>
                            </a:xfrm>
                            <a:prstGeom prst="rect">
                              <a:avLst/>
                            </a:prstGeom>
                            <a:solidFill>
                              <a:srgbClr val="00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5" name="Rectangle 8"/>
                          <wps:cNvSpPr>
                            <a:spLocks noChangeArrowheads="1" noChangeShapeType="1"/>
                          </wps:cNvSpPr>
                          <wps:spPr bwMode="auto">
                            <a:xfrm>
                              <a:off x="11389" y="10560"/>
                              <a:ext cx="350" cy="29"/>
                            </a:xfrm>
                            <a:prstGeom prst="rect">
                              <a:avLst/>
                            </a:prstGeom>
                            <a:solidFill>
                              <a:srgbClr val="CCCCE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 name="Rectangle 9"/>
                          <wps:cNvSpPr>
                            <a:spLocks noChangeArrowheads="1" noChangeShapeType="1"/>
                          </wps:cNvSpPr>
                          <wps:spPr bwMode="auto">
                            <a:xfrm>
                              <a:off x="11053" y="10560"/>
                              <a:ext cx="343" cy="29"/>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Rectangle 10"/>
                          <wps:cNvSpPr>
                            <a:spLocks noChangeArrowheads="1" noChangeShapeType="1"/>
                          </wps:cNvSpPr>
                          <wps:spPr bwMode="auto">
                            <a:xfrm>
                              <a:off x="11053" y="10560"/>
                              <a:ext cx="23" cy="111"/>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8" name="Rectangle 11"/>
                          <wps:cNvSpPr>
                            <a:spLocks noChangeArrowheads="1" noChangeShapeType="1"/>
                          </wps:cNvSpPr>
                          <wps:spPr bwMode="auto">
                            <a:xfrm>
                              <a:off x="11053" y="10667"/>
                              <a:ext cx="23" cy="107"/>
                            </a:xfrm>
                            <a:prstGeom prst="rect">
                              <a:avLst/>
                            </a:prstGeom>
                            <a:solidFill>
                              <a:srgbClr val="00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 name="Rectangle 12"/>
                          <wps:cNvSpPr>
                            <a:spLocks noChangeArrowheads="1" noChangeShapeType="1"/>
                          </wps:cNvSpPr>
                          <wps:spPr bwMode="auto">
                            <a:xfrm>
                              <a:off x="11716" y="10560"/>
                              <a:ext cx="23" cy="111"/>
                            </a:xfrm>
                            <a:prstGeom prst="rect">
                              <a:avLst/>
                            </a:prstGeom>
                            <a:solidFill>
                              <a:srgbClr val="CCCCE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0" name="Rectangle 13"/>
                          <wps:cNvSpPr>
                            <a:spLocks noChangeArrowheads="1" noChangeShapeType="1"/>
                          </wps:cNvSpPr>
                          <wps:spPr bwMode="auto">
                            <a:xfrm>
                              <a:off x="11716" y="10667"/>
                              <a:ext cx="23" cy="107"/>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s:wsp>
                        <wps:cNvPr id="21" name="Text Box 14"/>
                        <wps:cNvSpPr txBox="1">
                          <a:spLocks noChangeArrowheads="1" noChangeShapeType="1"/>
                        </wps:cNvSpPr>
                        <wps:spPr bwMode="auto">
                          <a:xfrm>
                            <a:off x="11076" y="10588"/>
                            <a:ext cx="640" cy="9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271EAA" w:rsidRPr="00B9415D" w:rsidRDefault="00271EAA" w:rsidP="00B033B5">
                              <w:pPr>
                                <w:widowControl w:val="0"/>
                                <w:jc w:val="center"/>
                                <w:rPr>
                                  <w:rFonts w:ascii="Calibri" w:hAnsi="Calibri" w:cs="Calibri"/>
                                  <w:b/>
                                  <w:bCs/>
                                  <w:iCs/>
                                  <w:color w:val="000066"/>
                                  <w:sz w:val="52"/>
                                  <w:szCs w:val="52"/>
                                </w:rPr>
                              </w:pPr>
                              <w:r w:rsidRPr="00B9415D">
                                <w:rPr>
                                  <w:rFonts w:ascii="Calibri" w:hAnsi="Calibri" w:cs="Calibri"/>
                                  <w:b/>
                                  <w:bCs/>
                                  <w:iCs/>
                                  <w:color w:val="000066"/>
                                  <w:sz w:val="52"/>
                                  <w:szCs w:val="52"/>
                                </w:rPr>
                                <w:t>ВЕСТНИК ПРОМЫШЛЕННОГО СЕЛЬСОВЕТА</w:t>
                              </w:r>
                            </w:p>
                            <w:p w:rsidR="00271EAA" w:rsidRPr="007002A9" w:rsidRDefault="00271EAA" w:rsidP="00202FCE">
                              <w:pPr>
                                <w:widowControl w:val="0"/>
                                <w:jc w:val="center"/>
                                <w:rPr>
                                  <w:rFonts w:ascii="Calibri" w:hAnsi="Calibri" w:cs="Calibri"/>
                                  <w:b/>
                                  <w:bCs/>
                                  <w:iCs/>
                                  <w:color w:val="000066"/>
                                  <w:sz w:val="28"/>
                                  <w:szCs w:val="28"/>
                                </w:rPr>
                              </w:pPr>
                              <w:r>
                                <w:rPr>
                                  <w:rFonts w:ascii="Calibri" w:hAnsi="Calibri" w:cs="Calibri"/>
                                  <w:b/>
                                  <w:bCs/>
                                  <w:iCs/>
                                  <w:color w:val="000066"/>
                                  <w:sz w:val="28"/>
                                  <w:szCs w:val="28"/>
                                </w:rPr>
                                <w:t xml:space="preserve">                                                                                                                   </w:t>
                              </w:r>
                              <w:r w:rsidRPr="007002A9">
                                <w:rPr>
                                  <w:rFonts w:ascii="Calibri" w:hAnsi="Calibri" w:cs="Calibri"/>
                                  <w:b/>
                                  <w:bCs/>
                                  <w:iCs/>
                                  <w:color w:val="000066"/>
                                  <w:sz w:val="28"/>
                                  <w:szCs w:val="28"/>
                                </w:rPr>
                                <w:t xml:space="preserve">№  </w:t>
                              </w:r>
                              <w:r>
                                <w:rPr>
                                  <w:rFonts w:ascii="Calibri" w:hAnsi="Calibri" w:cs="Calibri"/>
                                  <w:b/>
                                  <w:bCs/>
                                  <w:iCs/>
                                  <w:color w:val="000066"/>
                                  <w:sz w:val="28"/>
                                  <w:szCs w:val="28"/>
                                </w:rPr>
                                <w:t>9</w:t>
                              </w:r>
                              <w:r w:rsidRPr="007002A9">
                                <w:rPr>
                                  <w:rFonts w:ascii="Calibri" w:hAnsi="Calibri" w:cs="Calibri"/>
                                  <w:b/>
                                  <w:bCs/>
                                  <w:iCs/>
                                  <w:color w:val="000066"/>
                                  <w:sz w:val="28"/>
                                  <w:szCs w:val="28"/>
                                </w:rPr>
                                <w:t xml:space="preserve"> от </w:t>
                              </w:r>
                              <w:r>
                                <w:rPr>
                                  <w:rFonts w:ascii="Calibri" w:hAnsi="Calibri" w:cs="Calibri"/>
                                  <w:b/>
                                  <w:bCs/>
                                  <w:iCs/>
                                  <w:color w:val="000066"/>
                                  <w:sz w:val="28"/>
                                  <w:szCs w:val="28"/>
                                </w:rPr>
                                <w:t>20.05</w:t>
                              </w:r>
                              <w:r w:rsidRPr="007002A9">
                                <w:rPr>
                                  <w:rFonts w:ascii="Calibri" w:hAnsi="Calibri" w:cs="Calibri"/>
                                  <w:b/>
                                  <w:bCs/>
                                  <w:iCs/>
                                  <w:color w:val="000066"/>
                                  <w:sz w:val="28"/>
                                  <w:szCs w:val="28"/>
                                </w:rPr>
                                <w:t>.202</w:t>
                              </w:r>
                              <w:r>
                                <w:rPr>
                                  <w:rFonts w:ascii="Calibri" w:hAnsi="Calibri" w:cs="Calibri"/>
                                  <w:b/>
                                  <w:bCs/>
                                  <w:iCs/>
                                  <w:color w:val="000066"/>
                                  <w:sz w:val="28"/>
                                  <w:szCs w:val="28"/>
                                </w:rPr>
                                <w:t>2</w:t>
                              </w:r>
                            </w:p>
                            <w:p w:rsidR="00271EAA" w:rsidRDefault="00271EAA"/>
                          </w:txbxContent>
                        </wps:txbx>
                        <wps:bodyPr rot="0" vert="horz" wrap="square" lIns="36195" tIns="36195" rIns="36195" bIns="36195" anchor="t" anchorCtr="0" upright="1">
                          <a:noAutofit/>
                        </wps:bodyPr>
                      </wps:wsp>
                      <wps:wsp>
                        <wps:cNvPr id="22" name="Text Box 15"/>
                        <wps:cNvSpPr txBox="1">
                          <a:spLocks noChangeArrowheads="1" noChangeShapeType="1"/>
                        </wps:cNvSpPr>
                        <wps:spPr bwMode="auto">
                          <a:xfrm>
                            <a:off x="11539" y="10695"/>
                            <a:ext cx="155" cy="2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271EAA" w:rsidRPr="005041CF" w:rsidRDefault="00271EAA" w:rsidP="00B033B5">
                              <w:pPr>
                                <w:widowControl w:val="0"/>
                                <w:rPr>
                                  <w:rFonts w:ascii="Arial Narrow" w:hAnsi="Arial Narrow"/>
                                  <w:b/>
                                  <w:bCs/>
                                  <w:i/>
                                  <w:color w:val="auto"/>
                                  <w:sz w:val="22"/>
                                  <w:szCs w:val="22"/>
                                </w:rPr>
                              </w:pPr>
                              <w:r w:rsidRPr="005041CF">
                                <w:rPr>
                                  <w:rFonts w:ascii="Arial Narrow" w:hAnsi="Arial Narrow"/>
                                  <w:b/>
                                  <w:bCs/>
                                  <w:i/>
                                  <w:color w:val="auto"/>
                                  <w:sz w:val="22"/>
                                  <w:szCs w:val="22"/>
                                </w:rPr>
                                <w:t xml:space="preserve">  Основан 13 июля 2021 г.</w:t>
                              </w:r>
                            </w:p>
                          </w:txbxContent>
                        </wps:txbx>
                        <wps:bodyPr rot="0" vert="horz" wrap="square" lIns="36195" tIns="36195" rIns="36195" bIns="36195" anchor="t" anchorCtr="0" upright="1">
                          <a:noAutofit/>
                        </wps:bodyPr>
                      </wps:wsp>
                      <wps:wsp>
                        <wps:cNvPr id="23" name="Text Box 16"/>
                        <wps:cNvSpPr txBox="1">
                          <a:spLocks noChangeArrowheads="1" noChangeShapeType="1"/>
                        </wps:cNvSpPr>
                        <wps:spPr bwMode="auto">
                          <a:xfrm>
                            <a:off x="11539" y="10720"/>
                            <a:ext cx="155" cy="2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271EAA" w:rsidRDefault="00271EAA" w:rsidP="00B033B5"/>
                          </w:txbxContent>
                        </wps:txbx>
                        <wps:bodyPr rot="0" vert="horz" wrap="square" lIns="36195" tIns="36195" rIns="36195" bIns="36195" anchor="t" anchorCtr="0" upright="1">
                          <a:noAutofit/>
                        </wps:bodyPr>
                      </wps:wsp>
                      <wps:wsp>
                        <wps:cNvPr id="24" name="Line 17"/>
                        <wps:cNvCnPr>
                          <a:cxnSpLocks noChangeShapeType="1"/>
                        </wps:cNvCnPr>
                        <wps:spPr bwMode="auto">
                          <a:xfrm>
                            <a:off x="11098" y="10688"/>
                            <a:ext cx="596" cy="0"/>
                          </a:xfrm>
                          <a:prstGeom prst="line">
                            <a:avLst/>
                          </a:prstGeom>
                          <a:noFill/>
                          <a:ln w="31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 name="Text Box 18"/>
                        <wps:cNvSpPr txBox="1">
                          <a:spLocks noChangeArrowheads="1" noChangeShapeType="1"/>
                        </wps:cNvSpPr>
                        <wps:spPr bwMode="auto">
                          <a:xfrm>
                            <a:off x="11098" y="10695"/>
                            <a:ext cx="435" cy="36"/>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271EAA" w:rsidRDefault="00271EAA" w:rsidP="00B033B5">
                              <w:pPr>
                                <w:widowControl w:val="0"/>
                                <w:rPr>
                                  <w:b/>
                                  <w:bCs/>
                                  <w:sz w:val="22"/>
                                  <w:szCs w:val="22"/>
                                </w:rPr>
                              </w:pPr>
                              <w:r>
                                <w:rPr>
                                  <w:b/>
                                  <w:bCs/>
                                  <w:sz w:val="22"/>
                                  <w:szCs w:val="22"/>
                                  <w:lang w:val="en-US"/>
                                </w:rPr>
                                <w:t>promyshlennyi.nso.ru</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82.55pt;margin-top:-62.55pt;width:619.5pt;height:194.3pt;z-index:251658240" coordorigin="11053,10560" coordsize="68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">
                <v:rect id="Rectangle 3" o:spid="_x0000_s1027" style="position:absolute;left:11053;top:10560;width:686;height:214;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" stroked="f">
                  <v:stroke joinstyle="round"/>
                  <o:lock v:ext="edit" shapetype="t"/>
                  <v:textbox inset="2.88pt,2.88pt,2.88pt,2.88pt"/>
                </v:rect>
                <v:group id="Group 4" o:spid="_x0000_s1028" style="position:absolute;left:11053;top:10560;width:686;height:214" coordorigin="11053,10560" coordsize="685,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5" o:spid="_x0000_s1029" style="position:absolute;left:11053;top:10560;width:686;height:214;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" stroked="f">
                    <v:stroke joinstyle="round"/>
                    <o:lock v:ext="edit" shapetype="t"/>
                    <v:textbox inset="2.88pt,2.88pt,2.88pt,2.88pt"/>
                  </v:rect>
                  <v:rect id="Rectangle 6" o:spid="_x0000_s1030" style="position:absolute;left:11389;top:10745;width:35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" fillcolor="#69c" stroked="f" strokecolor="black [0]" strokeweight="0" insetpen="t">
                    <v:shadow color="#ccc"/>
                    <o:lock v:ext="edit" shapetype="t"/>
                    <v:textbox inset="2.88pt,2.88pt,2.88pt,2.88pt"/>
                  </v:rect>
                  <v:rect id="Rectangle 7" o:spid="_x0000_s1031" style="position:absolute;left:11053;top:10745;width:34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" fillcolor="#006" stroked="f" strokecolor="black [0]" strokeweight="0" insetpen="t">
                    <v:shadow color="#ccc"/>
                    <o:lock v:ext="edit" shapetype="t"/>
                    <v:textbox inset="2.88pt,2.88pt,2.88pt,2.88pt"/>
                  </v:rect>
                  <v:rect id="Rectangle 8" o:spid="_x0000_s1032" style="position:absolute;left:11389;top:10560;width:35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" fillcolor="#cccce0" stroked="f" strokecolor="black [0]" strokeweight="0" insetpen="t">
                    <v:shadow color="#ccc"/>
                    <o:lock v:ext="edit" shapetype="t"/>
                    <v:textbox inset="2.88pt,2.88pt,2.88pt,2.88pt"/>
                  </v:rect>
                  <v:rect id="Rectangle 9" o:spid="_x0000_s1033" style="position:absolute;left:11053;top:10560;width:34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" fillcolor="#69c" stroked="f" strokecolor="black [0]" strokeweight="0" insetpen="t">
                    <v:shadow color="#ccc"/>
                    <o:lock v:ext="edit" shapetype="t"/>
                    <v:textbox inset="2.88pt,2.88pt,2.88pt,2.88pt"/>
                  </v:rect>
                  <v:rect id="Rectangle 10" o:spid="_x0000_s1034" style="position:absolute;left:11053;top:10560;width:23;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" fillcolor="#69c" stroked="f" strokecolor="black [0]" strokeweight="0" insetpen="t">
                    <v:shadow color="#ccc"/>
                    <o:lock v:ext="edit" shapetype="t"/>
                    <v:textbox inset="2.88pt,2.88pt,2.88pt,2.88pt"/>
                  </v:rect>
                  <v:rect id="Rectangle 11" o:spid="_x0000_s1035" style="position:absolute;left:11053;top:10667;width:23;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" fillcolor="#006" stroked="f" strokecolor="black [0]" strokeweight="0" insetpen="t">
                    <v:shadow color="#ccc"/>
                    <o:lock v:ext="edit" shapetype="t"/>
                    <v:textbox inset="2.88pt,2.88pt,2.88pt,2.88pt"/>
                  </v:rect>
                  <v:rect id="Rectangle 12" o:spid="_x0000_s1036" style="position:absolute;left:11716;top:10560;width:23;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" fillcolor="#cccce0" stroked="f" strokecolor="black [0]" strokeweight="0" insetpen="t">
                    <v:shadow color="#ccc"/>
                    <o:lock v:ext="edit" shapetype="t"/>
                    <v:textbox inset="2.88pt,2.88pt,2.88pt,2.88pt"/>
                  </v:rect>
                  <v:rect id="Rectangle 13" o:spid="_x0000_s1037" style="position:absolute;left:11716;top:10667;width:23;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" fillcolor="#69c" stroked="f" strokecolor="black [0]" strokeweight="0" insetpen="t">
                    <v:shadow color="#ccc"/>
                    <o:lock v:ext="edit" shapetype="t"/>
                    <v:textbox inset="2.88pt,2.88pt,2.88pt,2.88pt"/>
                  </v:rect>
                </v:group>
                <v:shapetype id="_x0000_t202" coordsize="21600,21600" o:spt="202" path="m,l,21600r21600,l21600,xe">
                  <v:stroke joinstyle="miter"/>
                  <v:path gradientshapeok="t" o:connecttype="rect"/>
                </v:shapetype>
                <v:shape id="Text Box 14" o:spid="_x0000_s1038" type="#_x0000_t202" style="position:absolute;left:11076;top:10588;width:640;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" stroked="f" strokecolor="black [0]" strokeweight="0" insetpen="t">
                  <v:shadow color="#ccc"/>
                  <o:lock v:ext="edit" shapetype="t"/>
                  <v:textbox inset="2.85pt,2.85pt,2.85pt,2.85pt">
                    <w:txbxContent>
                      <w:p w:rsidR="00271EAA" w:rsidRPr="00B9415D" w:rsidRDefault="00271EAA" w:rsidP="00B033B5">
                        <w:pPr>
                          <w:widowControl w:val="0"/>
                          <w:jc w:val="center"/>
                          <w:rPr>
                            <w:rFonts w:ascii="Calibri" w:hAnsi="Calibri" w:cs="Calibri"/>
                            <w:b/>
                            <w:bCs/>
                            <w:iCs/>
                            <w:color w:val="000066"/>
                            <w:sz w:val="52"/>
                            <w:szCs w:val="52"/>
                          </w:rPr>
                        </w:pPr>
                        <w:r w:rsidRPr="00B9415D">
                          <w:rPr>
                            <w:rFonts w:ascii="Calibri" w:hAnsi="Calibri" w:cs="Calibri"/>
                            <w:b/>
                            <w:bCs/>
                            <w:iCs/>
                            <w:color w:val="000066"/>
                            <w:sz w:val="52"/>
                            <w:szCs w:val="52"/>
                          </w:rPr>
                          <w:t>ВЕСТНИК ПРОМЫШЛЕННОГО СЕЛЬСОВЕТА</w:t>
                        </w:r>
                      </w:p>
                      <w:p w:rsidR="00271EAA" w:rsidRPr="007002A9" w:rsidRDefault="00271EAA" w:rsidP="00202FCE">
                        <w:pPr>
                          <w:widowControl w:val="0"/>
                          <w:jc w:val="center"/>
                          <w:rPr>
                            <w:rFonts w:ascii="Calibri" w:hAnsi="Calibri" w:cs="Calibri"/>
                            <w:b/>
                            <w:bCs/>
                            <w:iCs/>
                            <w:color w:val="000066"/>
                            <w:sz w:val="28"/>
                            <w:szCs w:val="28"/>
                          </w:rPr>
                        </w:pPr>
                        <w:r>
                          <w:rPr>
                            <w:rFonts w:ascii="Calibri" w:hAnsi="Calibri" w:cs="Calibri"/>
                            <w:b/>
                            <w:bCs/>
                            <w:iCs/>
                            <w:color w:val="000066"/>
                            <w:sz w:val="28"/>
                            <w:szCs w:val="28"/>
                          </w:rPr>
                          <w:t xml:space="preserve">                                                                                                                   </w:t>
                        </w:r>
                        <w:r w:rsidRPr="007002A9">
                          <w:rPr>
                            <w:rFonts w:ascii="Calibri" w:hAnsi="Calibri" w:cs="Calibri"/>
                            <w:b/>
                            <w:bCs/>
                            <w:iCs/>
                            <w:color w:val="000066"/>
                            <w:sz w:val="28"/>
                            <w:szCs w:val="28"/>
                          </w:rPr>
                          <w:t xml:space="preserve">№  </w:t>
                        </w:r>
                        <w:r>
                          <w:rPr>
                            <w:rFonts w:ascii="Calibri" w:hAnsi="Calibri" w:cs="Calibri"/>
                            <w:b/>
                            <w:bCs/>
                            <w:iCs/>
                            <w:color w:val="000066"/>
                            <w:sz w:val="28"/>
                            <w:szCs w:val="28"/>
                          </w:rPr>
                          <w:t>9</w:t>
                        </w:r>
                        <w:r w:rsidRPr="007002A9">
                          <w:rPr>
                            <w:rFonts w:ascii="Calibri" w:hAnsi="Calibri" w:cs="Calibri"/>
                            <w:b/>
                            <w:bCs/>
                            <w:iCs/>
                            <w:color w:val="000066"/>
                            <w:sz w:val="28"/>
                            <w:szCs w:val="28"/>
                          </w:rPr>
                          <w:t xml:space="preserve"> от </w:t>
                        </w:r>
                        <w:r>
                          <w:rPr>
                            <w:rFonts w:ascii="Calibri" w:hAnsi="Calibri" w:cs="Calibri"/>
                            <w:b/>
                            <w:bCs/>
                            <w:iCs/>
                            <w:color w:val="000066"/>
                            <w:sz w:val="28"/>
                            <w:szCs w:val="28"/>
                          </w:rPr>
                          <w:t>20.05</w:t>
                        </w:r>
                        <w:r w:rsidRPr="007002A9">
                          <w:rPr>
                            <w:rFonts w:ascii="Calibri" w:hAnsi="Calibri" w:cs="Calibri"/>
                            <w:b/>
                            <w:bCs/>
                            <w:iCs/>
                            <w:color w:val="000066"/>
                            <w:sz w:val="28"/>
                            <w:szCs w:val="28"/>
                          </w:rPr>
                          <w:t>.202</w:t>
                        </w:r>
                        <w:r>
                          <w:rPr>
                            <w:rFonts w:ascii="Calibri" w:hAnsi="Calibri" w:cs="Calibri"/>
                            <w:b/>
                            <w:bCs/>
                            <w:iCs/>
                            <w:color w:val="000066"/>
                            <w:sz w:val="28"/>
                            <w:szCs w:val="28"/>
                          </w:rPr>
                          <w:t>2</w:t>
                        </w:r>
                      </w:p>
                      <w:p w:rsidR="00271EAA" w:rsidRDefault="00271EAA"/>
                    </w:txbxContent>
                  </v:textbox>
                </v:shape>
                <v:shape id="Text Box 15" o:spid="_x0000_s1039" type="#_x0000_t202" style="position:absolute;left:11539;top:10695;width:155;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" stroked="f" strokecolor="black [0]" strokeweight="0" insetpen="t">
                  <v:shadow color="#ccc"/>
                  <o:lock v:ext="edit" shapetype="t"/>
                  <v:textbox inset="2.85pt,2.85pt,2.85pt,2.85pt">
                    <w:txbxContent>
                      <w:p w:rsidR="00271EAA" w:rsidRPr="005041CF" w:rsidRDefault="00271EAA" w:rsidP="00B033B5">
                        <w:pPr>
                          <w:widowControl w:val="0"/>
                          <w:rPr>
                            <w:rFonts w:ascii="Arial Narrow" w:hAnsi="Arial Narrow"/>
                            <w:b/>
                            <w:bCs/>
                            <w:i/>
                            <w:color w:val="auto"/>
                            <w:sz w:val="22"/>
                            <w:szCs w:val="22"/>
                          </w:rPr>
                        </w:pPr>
                        <w:r w:rsidRPr="005041CF">
                          <w:rPr>
                            <w:rFonts w:ascii="Arial Narrow" w:hAnsi="Arial Narrow"/>
                            <w:b/>
                            <w:bCs/>
                            <w:i/>
                            <w:color w:val="auto"/>
                            <w:sz w:val="22"/>
                            <w:szCs w:val="22"/>
                          </w:rPr>
                          <w:t xml:space="preserve">  Основан 13 июля 2021 г.</w:t>
                        </w:r>
                      </w:p>
                    </w:txbxContent>
                  </v:textbox>
                </v:shape>
                <v:shape id="Text Box 16" o:spid="_x0000_s1040" type="#_x0000_t202" style="position:absolute;left:11539;top:10720;width:155;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" stroked="f" strokecolor="black [0]" strokeweight="0" insetpen="t">
                  <v:shadow color="#ccc"/>
                  <o:lock v:ext="edit" shapetype="t"/>
                  <v:textbox inset="2.85pt,2.85pt,2.85pt,2.85pt">
                    <w:txbxContent>
                      <w:p w:rsidR="00271EAA" w:rsidRDefault="00271EAA" w:rsidP="00B033B5"/>
                    </w:txbxContent>
                  </v:textbox>
                </v:shape>
                <v:line id="Line 17" o:spid="_x0000_s1041" style="position:absolute;visibility:visible;mso-wrap-style:square" from="11098,10688" to="11694,10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" strokecolor="black [0]" strokeweight=".25pt">
                  <v:shadow color="#ccc"/>
                </v:line>
                <v:shape id="Text Box 18" o:spid="_x0000_s1042" type="#_x0000_t202" style="position:absolute;left:11098;top:10695;width:435;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" stroked="f" strokecolor="black [0]" strokeweight="0" insetpen="t">
                  <v:shadow color="#ccc"/>
                  <o:lock v:ext="edit" shapetype="t"/>
                  <v:textbox inset="2.85pt,2.85pt,2.85pt,2.85pt">
                    <w:txbxContent>
                      <w:p w:rsidR="00271EAA" w:rsidRDefault="00271EAA" w:rsidP="00B033B5">
                        <w:pPr>
                          <w:widowControl w:val="0"/>
                          <w:rPr>
                            <w:b/>
                            <w:bCs/>
                            <w:sz w:val="22"/>
                            <w:szCs w:val="22"/>
                          </w:rPr>
                        </w:pPr>
                        <w:r>
                          <w:rPr>
                            <w:b/>
                            <w:bCs/>
                            <w:sz w:val="22"/>
                            <w:szCs w:val="22"/>
                            <w:lang w:val="en-US"/>
                          </w:rPr>
                          <w:t>promyshlennyi.nso.ru</w:t>
                        </w:r>
                      </w:p>
                    </w:txbxContent>
                  </v:textbox>
                </v:shape>
              </v:group>
            </w:pict>
          </mc:Fallback>
        </mc:AlternateContent>
      </w:r>
    </w:p>
    <w:p w:rsidR="00B033B5" w:rsidRPr="00095AEA" w:rsidRDefault="00B033B5" w:rsidP="00B033B5">
      <w:pPr>
        <w:rPr>
          <w:sz w:val="16"/>
          <w:szCs w:val="16"/>
        </w:rPr>
      </w:pPr>
    </w:p>
    <w:p w:rsidR="003B049F" w:rsidRPr="00095AEA" w:rsidRDefault="003B049F" w:rsidP="00B033B5">
      <w:pPr>
        <w:tabs>
          <w:tab w:val="left" w:pos="4155"/>
        </w:tabs>
        <w:rPr>
          <w:sz w:val="16"/>
          <w:szCs w:val="16"/>
        </w:rPr>
      </w:pPr>
    </w:p>
    <w:p w:rsidR="00B033B5" w:rsidRPr="00095AEA" w:rsidRDefault="00B033B5">
      <w:pPr>
        <w:tabs>
          <w:tab w:val="left" w:pos="4155"/>
        </w:tabs>
        <w:rPr>
          <w:sz w:val="16"/>
          <w:szCs w:val="16"/>
        </w:rPr>
      </w:pPr>
    </w:p>
    <w:p w:rsidR="00B033B5" w:rsidRPr="00095AEA" w:rsidRDefault="00B033B5">
      <w:pPr>
        <w:tabs>
          <w:tab w:val="left" w:pos="4155"/>
        </w:tabs>
        <w:rPr>
          <w:sz w:val="16"/>
          <w:szCs w:val="16"/>
        </w:rPr>
      </w:pPr>
    </w:p>
    <w:p w:rsidR="00B033B5" w:rsidRPr="00095AEA" w:rsidRDefault="00B033B5">
      <w:pPr>
        <w:tabs>
          <w:tab w:val="left" w:pos="4155"/>
        </w:tabs>
        <w:rPr>
          <w:sz w:val="16"/>
          <w:szCs w:val="16"/>
        </w:rPr>
      </w:pPr>
    </w:p>
    <w:p w:rsidR="00DA229C" w:rsidRPr="00095AEA" w:rsidRDefault="00DA229C" w:rsidP="00B13A5E">
      <w:pPr>
        <w:rPr>
          <w:b/>
          <w:i/>
          <w:noProof/>
          <w:color w:val="auto"/>
          <w:sz w:val="16"/>
          <w:szCs w:val="16"/>
        </w:rPr>
      </w:pPr>
    </w:p>
    <w:p w:rsidR="00B13A5E" w:rsidRPr="00095AEA" w:rsidRDefault="00B13A5E" w:rsidP="00B13A5E">
      <w:pPr>
        <w:pStyle w:val="11"/>
        <w:ind w:firstLine="0"/>
        <w:rPr>
          <w:b w:val="0"/>
          <w:sz w:val="16"/>
          <w:szCs w:val="16"/>
        </w:rPr>
      </w:pPr>
      <w:r w:rsidRPr="00095AEA">
        <w:rPr>
          <w:b w:val="0"/>
          <w:sz w:val="16"/>
          <w:szCs w:val="16"/>
        </w:rPr>
        <w:t xml:space="preserve">            </w:t>
      </w:r>
    </w:p>
    <w:p w:rsidR="00A561BF" w:rsidRPr="00095AEA" w:rsidRDefault="00A561BF" w:rsidP="00EB0A97">
      <w:pPr>
        <w:ind w:left="-142"/>
        <w:jc w:val="both"/>
        <w:rPr>
          <w:b/>
          <w:noProof/>
          <w:color w:val="auto"/>
          <w:sz w:val="16"/>
          <w:szCs w:val="16"/>
        </w:rPr>
      </w:pPr>
    </w:p>
    <w:p w:rsidR="00A561BF" w:rsidRPr="00095AEA" w:rsidRDefault="00A561BF" w:rsidP="00EB0A97">
      <w:pPr>
        <w:ind w:left="-142"/>
        <w:jc w:val="both"/>
        <w:rPr>
          <w:b/>
          <w:noProof/>
          <w:color w:val="auto"/>
          <w:sz w:val="16"/>
          <w:szCs w:val="16"/>
        </w:rPr>
      </w:pPr>
    </w:p>
    <w:p w:rsidR="00A561BF" w:rsidRPr="00095AEA" w:rsidRDefault="00A561BF" w:rsidP="00EB0A97">
      <w:pPr>
        <w:ind w:left="-142"/>
        <w:jc w:val="both"/>
        <w:rPr>
          <w:b/>
          <w:noProof/>
          <w:color w:val="auto"/>
          <w:sz w:val="16"/>
          <w:szCs w:val="16"/>
        </w:rPr>
      </w:pPr>
    </w:p>
    <w:p w:rsidR="00A561BF" w:rsidRPr="00095AEA" w:rsidRDefault="00A561BF" w:rsidP="00EB0A97">
      <w:pPr>
        <w:ind w:left="-142"/>
        <w:jc w:val="both"/>
        <w:rPr>
          <w:b/>
          <w:noProof/>
          <w:color w:val="auto"/>
          <w:sz w:val="16"/>
          <w:szCs w:val="16"/>
        </w:rPr>
      </w:pPr>
    </w:p>
    <w:p w:rsidR="00A561BF" w:rsidRPr="00095AEA" w:rsidRDefault="00A561BF" w:rsidP="00EB0A97">
      <w:pPr>
        <w:ind w:left="-142"/>
        <w:jc w:val="both"/>
        <w:rPr>
          <w:b/>
          <w:noProof/>
          <w:color w:val="auto"/>
          <w:sz w:val="16"/>
          <w:szCs w:val="16"/>
        </w:rPr>
      </w:pPr>
    </w:p>
    <w:p w:rsidR="00B9415D" w:rsidRPr="00095AEA" w:rsidRDefault="00B9415D" w:rsidP="00EB0A97">
      <w:pPr>
        <w:ind w:left="-142"/>
        <w:jc w:val="both"/>
        <w:rPr>
          <w:b/>
          <w:noProof/>
          <w:color w:val="auto"/>
          <w:sz w:val="16"/>
          <w:szCs w:val="16"/>
        </w:rPr>
      </w:pPr>
    </w:p>
    <w:p w:rsidR="00B9415D" w:rsidRPr="00095AEA" w:rsidRDefault="00B9415D" w:rsidP="00EB0A97">
      <w:pPr>
        <w:ind w:left="-142"/>
        <w:jc w:val="both"/>
        <w:rPr>
          <w:b/>
          <w:noProof/>
          <w:color w:val="auto"/>
          <w:sz w:val="16"/>
          <w:szCs w:val="16"/>
        </w:rPr>
      </w:pPr>
    </w:p>
    <w:p w:rsidR="00B9415D" w:rsidRPr="00095AEA" w:rsidRDefault="00B9415D" w:rsidP="00CE3F7D">
      <w:pPr>
        <w:jc w:val="both"/>
        <w:rPr>
          <w:b/>
          <w:noProof/>
          <w:color w:val="auto"/>
          <w:sz w:val="16"/>
          <w:szCs w:val="16"/>
        </w:rPr>
      </w:pPr>
    </w:p>
    <w:p w:rsidR="00B9415D" w:rsidRPr="00095AEA" w:rsidRDefault="00A87349" w:rsidP="00257770">
      <w:pPr>
        <w:jc w:val="center"/>
        <w:rPr>
          <w:b/>
          <w:noProof/>
          <w:color w:val="auto"/>
          <w:sz w:val="16"/>
          <w:szCs w:val="16"/>
        </w:rPr>
      </w:pPr>
      <w:r w:rsidRPr="00095AEA">
        <w:rPr>
          <w:b/>
          <w:color w:val="000000" w:themeColor="text1"/>
          <w:sz w:val="16"/>
          <w:szCs w:val="16"/>
        </w:rPr>
        <w:t>***</w:t>
      </w:r>
    </w:p>
    <w:p w:rsidR="008F52C6" w:rsidRPr="00095AEA" w:rsidRDefault="008F52C6" w:rsidP="008F52C6">
      <w:pPr>
        <w:jc w:val="center"/>
        <w:rPr>
          <w:b/>
          <w:sz w:val="16"/>
          <w:szCs w:val="16"/>
        </w:rPr>
      </w:pPr>
      <w:r w:rsidRPr="00095AEA">
        <w:rPr>
          <w:b/>
          <w:sz w:val="16"/>
          <w:szCs w:val="16"/>
        </w:rPr>
        <w:t>АДМИНИСТРАЦИЯ</w:t>
      </w:r>
    </w:p>
    <w:p w:rsidR="008F52C6" w:rsidRPr="00095AEA" w:rsidRDefault="008F52C6" w:rsidP="008F52C6">
      <w:pPr>
        <w:jc w:val="center"/>
        <w:rPr>
          <w:b/>
          <w:sz w:val="16"/>
          <w:szCs w:val="16"/>
        </w:rPr>
      </w:pPr>
      <w:r w:rsidRPr="00095AEA">
        <w:rPr>
          <w:b/>
          <w:sz w:val="16"/>
          <w:szCs w:val="16"/>
        </w:rPr>
        <w:t>ПРОМЫШЛЕННОГО СЕЛЬСОВЕТА</w:t>
      </w:r>
    </w:p>
    <w:p w:rsidR="008F52C6" w:rsidRPr="00095AEA" w:rsidRDefault="008F52C6" w:rsidP="008F52C6">
      <w:pPr>
        <w:jc w:val="center"/>
        <w:rPr>
          <w:b/>
          <w:sz w:val="16"/>
          <w:szCs w:val="16"/>
        </w:rPr>
      </w:pPr>
      <w:r w:rsidRPr="00095AEA">
        <w:rPr>
          <w:b/>
          <w:sz w:val="16"/>
          <w:szCs w:val="16"/>
        </w:rPr>
        <w:t>ИСКИТИМКОГО РАЙОНА НОВОСИБИРСКОЙ ОБЛАСТИ</w:t>
      </w:r>
    </w:p>
    <w:p w:rsidR="008F52C6" w:rsidRPr="00095AEA" w:rsidRDefault="008F52C6" w:rsidP="008F52C6">
      <w:pPr>
        <w:jc w:val="center"/>
        <w:rPr>
          <w:b/>
          <w:sz w:val="16"/>
          <w:szCs w:val="16"/>
        </w:rPr>
      </w:pPr>
    </w:p>
    <w:p w:rsidR="008F52C6" w:rsidRPr="00095AEA" w:rsidRDefault="008F52C6" w:rsidP="008F52C6">
      <w:pPr>
        <w:jc w:val="center"/>
        <w:rPr>
          <w:b/>
          <w:sz w:val="16"/>
          <w:szCs w:val="16"/>
        </w:rPr>
      </w:pPr>
      <w:r w:rsidRPr="00095AEA">
        <w:rPr>
          <w:b/>
          <w:sz w:val="16"/>
          <w:szCs w:val="16"/>
        </w:rPr>
        <w:t>П О С Т А Н О В Л Е Н И Е</w:t>
      </w:r>
    </w:p>
    <w:p w:rsidR="008F52C6" w:rsidRPr="00095AEA" w:rsidRDefault="008F52C6" w:rsidP="008F52C6">
      <w:pPr>
        <w:jc w:val="center"/>
        <w:rPr>
          <w:b/>
          <w:sz w:val="16"/>
          <w:szCs w:val="16"/>
        </w:rPr>
      </w:pPr>
    </w:p>
    <w:p w:rsidR="008F52C6" w:rsidRPr="00095AEA" w:rsidRDefault="008F52C6" w:rsidP="008F52C6">
      <w:pPr>
        <w:jc w:val="center"/>
        <w:rPr>
          <w:sz w:val="16"/>
          <w:szCs w:val="16"/>
          <w:u w:val="single"/>
        </w:rPr>
      </w:pPr>
      <w:r w:rsidRPr="00095AEA">
        <w:rPr>
          <w:sz w:val="16"/>
          <w:szCs w:val="16"/>
          <w:u w:val="single"/>
        </w:rPr>
        <w:t>16.05.2022г. № 38</w:t>
      </w:r>
    </w:p>
    <w:p w:rsidR="008F52C6" w:rsidRPr="00095AEA" w:rsidRDefault="008F52C6" w:rsidP="008F52C6">
      <w:pPr>
        <w:shd w:val="clear" w:color="auto" w:fill="FFFFFF"/>
        <w:jc w:val="center"/>
        <w:rPr>
          <w:sz w:val="16"/>
          <w:szCs w:val="16"/>
        </w:rPr>
      </w:pPr>
      <w:r w:rsidRPr="00095AEA">
        <w:rPr>
          <w:sz w:val="16"/>
          <w:szCs w:val="16"/>
        </w:rPr>
        <w:t>п.Керамкомбинат</w:t>
      </w:r>
    </w:p>
    <w:p w:rsidR="008F52C6" w:rsidRPr="00095AEA" w:rsidRDefault="008F52C6" w:rsidP="008F52C6">
      <w:pPr>
        <w:shd w:val="clear" w:color="auto" w:fill="FFFFFF"/>
        <w:rPr>
          <w:bCs/>
          <w:sz w:val="16"/>
          <w:szCs w:val="16"/>
        </w:rPr>
      </w:pPr>
    </w:p>
    <w:p w:rsidR="008F52C6" w:rsidRPr="00095AEA" w:rsidRDefault="008F52C6" w:rsidP="008F52C6">
      <w:pPr>
        <w:shd w:val="clear" w:color="auto" w:fill="FFFFFF"/>
        <w:rPr>
          <w:bCs/>
          <w:sz w:val="16"/>
          <w:szCs w:val="16"/>
        </w:rPr>
      </w:pPr>
      <w:r w:rsidRPr="00095AEA">
        <w:rPr>
          <w:bCs/>
          <w:sz w:val="16"/>
          <w:szCs w:val="16"/>
        </w:rPr>
        <w:t>Об установлении особого противопожарного</w:t>
      </w:r>
    </w:p>
    <w:p w:rsidR="008F52C6" w:rsidRPr="00095AEA" w:rsidRDefault="008F52C6" w:rsidP="008F52C6">
      <w:pPr>
        <w:shd w:val="clear" w:color="auto" w:fill="FFFFFF"/>
        <w:rPr>
          <w:bCs/>
          <w:sz w:val="16"/>
          <w:szCs w:val="16"/>
        </w:rPr>
      </w:pPr>
      <w:r w:rsidRPr="00095AEA">
        <w:rPr>
          <w:bCs/>
          <w:sz w:val="16"/>
          <w:szCs w:val="16"/>
        </w:rPr>
        <w:t xml:space="preserve"> режима на территории Промышленного</w:t>
      </w:r>
    </w:p>
    <w:p w:rsidR="008F52C6" w:rsidRPr="00095AEA" w:rsidRDefault="008F52C6" w:rsidP="008F52C6">
      <w:pPr>
        <w:shd w:val="clear" w:color="auto" w:fill="FFFFFF"/>
        <w:rPr>
          <w:bCs/>
          <w:sz w:val="16"/>
          <w:szCs w:val="16"/>
        </w:rPr>
      </w:pPr>
      <w:r w:rsidRPr="00095AEA">
        <w:rPr>
          <w:bCs/>
          <w:sz w:val="16"/>
          <w:szCs w:val="16"/>
        </w:rPr>
        <w:t xml:space="preserve"> сельсовета Искитимского района </w:t>
      </w:r>
    </w:p>
    <w:p w:rsidR="008F52C6" w:rsidRPr="00095AEA" w:rsidRDefault="008F52C6" w:rsidP="008F52C6">
      <w:pPr>
        <w:shd w:val="clear" w:color="auto" w:fill="FFFFFF"/>
        <w:jc w:val="center"/>
        <w:rPr>
          <w:sz w:val="16"/>
          <w:szCs w:val="16"/>
        </w:rPr>
      </w:pPr>
    </w:p>
    <w:p w:rsidR="008F52C6" w:rsidRPr="00095AEA" w:rsidRDefault="008F52C6" w:rsidP="008F52C6">
      <w:pPr>
        <w:shd w:val="clear" w:color="auto" w:fill="FFFFFF"/>
        <w:ind w:firstLine="567"/>
        <w:jc w:val="both"/>
        <w:rPr>
          <w:sz w:val="16"/>
          <w:szCs w:val="16"/>
        </w:rPr>
      </w:pPr>
      <w:r w:rsidRPr="00095AEA">
        <w:rPr>
          <w:sz w:val="16"/>
          <w:szCs w:val="16"/>
        </w:rPr>
        <w:t xml:space="preserve">В связи с повышением пожарной опасности, а также руководствуясь Постановлением Правительства Новосибирской области от 16.05.2022 № 212-п </w:t>
      </w:r>
    </w:p>
    <w:p w:rsidR="008F52C6" w:rsidRPr="00095AEA" w:rsidRDefault="008F52C6" w:rsidP="008F52C6">
      <w:pPr>
        <w:shd w:val="clear" w:color="auto" w:fill="FFFFFF"/>
        <w:jc w:val="both"/>
        <w:rPr>
          <w:sz w:val="16"/>
          <w:szCs w:val="16"/>
        </w:rPr>
      </w:pPr>
      <w:r w:rsidRPr="00095AEA">
        <w:rPr>
          <w:sz w:val="16"/>
          <w:szCs w:val="16"/>
        </w:rPr>
        <w:t xml:space="preserve">«Об установлении особого противопожарного режима на территории Новосибирской области», ст. 3 Закона Новосибирской области от 14.05.2005 № 294-ФЗ «О противопожарной службе Новосибирской области и обеспечении пожарной безопасности в Новосибирской области» </w:t>
      </w:r>
    </w:p>
    <w:p w:rsidR="008F52C6" w:rsidRPr="00095AEA" w:rsidRDefault="008F52C6" w:rsidP="008F52C6">
      <w:pPr>
        <w:shd w:val="clear" w:color="auto" w:fill="FFFFFF"/>
        <w:jc w:val="both"/>
        <w:rPr>
          <w:sz w:val="16"/>
          <w:szCs w:val="16"/>
        </w:rPr>
      </w:pPr>
      <w:r w:rsidRPr="00095AEA">
        <w:rPr>
          <w:sz w:val="16"/>
          <w:szCs w:val="16"/>
        </w:rPr>
        <w:t>ПОСТАНОВЛЯЮ:</w:t>
      </w:r>
    </w:p>
    <w:p w:rsidR="008F52C6" w:rsidRPr="00095AEA" w:rsidRDefault="008F52C6" w:rsidP="008F52C6">
      <w:pPr>
        <w:shd w:val="clear" w:color="auto" w:fill="FFFFFF"/>
        <w:ind w:firstLine="567"/>
        <w:jc w:val="both"/>
        <w:rPr>
          <w:sz w:val="16"/>
          <w:szCs w:val="16"/>
        </w:rPr>
      </w:pPr>
      <w:r w:rsidRPr="00095AEA">
        <w:rPr>
          <w:sz w:val="16"/>
          <w:szCs w:val="16"/>
        </w:rPr>
        <w:t>1. Установить на территории Промышленного сельсовета особый противопожарный режим с 16 по 25 мая 2022года.</w:t>
      </w:r>
    </w:p>
    <w:p w:rsidR="008F52C6" w:rsidRPr="00095AEA" w:rsidRDefault="008F52C6" w:rsidP="008F52C6">
      <w:pPr>
        <w:shd w:val="clear" w:color="auto" w:fill="FFFFFF"/>
        <w:ind w:firstLine="567"/>
        <w:jc w:val="both"/>
        <w:rPr>
          <w:sz w:val="16"/>
          <w:szCs w:val="16"/>
        </w:rPr>
      </w:pPr>
      <w:r w:rsidRPr="00095AEA">
        <w:rPr>
          <w:sz w:val="16"/>
          <w:szCs w:val="16"/>
        </w:rPr>
        <w:t>2. Установить на период действия особо противопожарного режима дополнительные требования пожарной безопасности, включающие в себя:</w:t>
      </w:r>
    </w:p>
    <w:p w:rsidR="008F52C6" w:rsidRPr="00095AEA" w:rsidRDefault="008F52C6" w:rsidP="008F52C6">
      <w:pPr>
        <w:shd w:val="clear" w:color="auto" w:fill="FFFFFF"/>
        <w:ind w:firstLine="567"/>
        <w:jc w:val="both"/>
        <w:rPr>
          <w:sz w:val="16"/>
          <w:szCs w:val="16"/>
        </w:rPr>
      </w:pPr>
      <w:r w:rsidRPr="00095AEA">
        <w:rPr>
          <w:sz w:val="16"/>
          <w:szCs w:val="16"/>
        </w:rPr>
        <w:t>1) запрет на посещение гражданами лесов на подведомственной территории.</w:t>
      </w:r>
    </w:p>
    <w:p w:rsidR="008F52C6" w:rsidRPr="00095AEA" w:rsidRDefault="008F52C6" w:rsidP="008F52C6">
      <w:pPr>
        <w:shd w:val="clear" w:color="auto" w:fill="FFFFFF"/>
        <w:ind w:firstLine="567"/>
        <w:jc w:val="both"/>
        <w:rPr>
          <w:sz w:val="16"/>
          <w:szCs w:val="16"/>
        </w:rPr>
      </w:pPr>
      <w:r w:rsidRPr="00095AEA">
        <w:rPr>
          <w:sz w:val="16"/>
          <w:szCs w:val="16"/>
        </w:rPr>
        <w:t>2) запрет на разведение костров и выжигания сухой растительности, сжигание мусора на территории Промышленного сельсовета, полосах отвода линий электропередачи, автомобильных дорог, проведение пожароопасных работ, на топку печей, кухонных очагов и котельных установок.</w:t>
      </w:r>
    </w:p>
    <w:p w:rsidR="008F52C6" w:rsidRPr="00095AEA" w:rsidRDefault="008F52C6" w:rsidP="008F52C6">
      <w:pPr>
        <w:shd w:val="clear" w:color="auto" w:fill="FFFFFF"/>
        <w:ind w:firstLine="567"/>
        <w:jc w:val="both"/>
        <w:rPr>
          <w:sz w:val="16"/>
          <w:szCs w:val="16"/>
        </w:rPr>
      </w:pPr>
      <w:r w:rsidRPr="00095AEA">
        <w:rPr>
          <w:sz w:val="16"/>
          <w:szCs w:val="16"/>
        </w:rPr>
        <w:t xml:space="preserve">3.  </w:t>
      </w:r>
      <w:r w:rsidR="004A4825" w:rsidRPr="00095AEA">
        <w:rPr>
          <w:sz w:val="16"/>
          <w:szCs w:val="16"/>
        </w:rPr>
        <w:t>Уполномоченному специалисту</w:t>
      </w:r>
      <w:r w:rsidRPr="00095AEA">
        <w:rPr>
          <w:sz w:val="16"/>
          <w:szCs w:val="16"/>
        </w:rPr>
        <w:t xml:space="preserve"> Лазареву А. С. довести информацию до населения, проживающего на подведомственной территории.</w:t>
      </w:r>
    </w:p>
    <w:p w:rsidR="008F52C6" w:rsidRPr="00095AEA" w:rsidRDefault="008F52C6" w:rsidP="008F52C6">
      <w:pPr>
        <w:shd w:val="clear" w:color="auto" w:fill="FFFFFF"/>
        <w:ind w:firstLine="567"/>
        <w:jc w:val="both"/>
        <w:rPr>
          <w:sz w:val="16"/>
          <w:szCs w:val="16"/>
        </w:rPr>
      </w:pPr>
      <w:r w:rsidRPr="00095AEA">
        <w:rPr>
          <w:sz w:val="16"/>
          <w:szCs w:val="16"/>
        </w:rPr>
        <w:t xml:space="preserve">3.1. </w:t>
      </w:r>
      <w:r w:rsidR="004A4825" w:rsidRPr="00095AEA">
        <w:rPr>
          <w:sz w:val="16"/>
          <w:szCs w:val="16"/>
        </w:rPr>
        <w:t>Организовать патрулирование</w:t>
      </w:r>
      <w:r w:rsidRPr="00095AEA">
        <w:rPr>
          <w:sz w:val="16"/>
          <w:szCs w:val="16"/>
        </w:rPr>
        <w:t xml:space="preserve"> населенных пунктов и прилегающих к ним территорий, совместно с патрульными группами и местным населением с наличием первичных средств пожаротушения и мобильной связи, в целях своевременного обнаружения загораний и оперативной их ликвидации на ранней стадии горения.</w:t>
      </w:r>
    </w:p>
    <w:p w:rsidR="008F52C6" w:rsidRPr="00095AEA" w:rsidRDefault="008F52C6" w:rsidP="008F52C6">
      <w:pPr>
        <w:shd w:val="clear" w:color="auto" w:fill="FFFFFF"/>
        <w:ind w:firstLine="567"/>
        <w:jc w:val="both"/>
        <w:rPr>
          <w:sz w:val="16"/>
          <w:szCs w:val="16"/>
        </w:rPr>
      </w:pPr>
      <w:r w:rsidRPr="00095AEA">
        <w:rPr>
          <w:sz w:val="16"/>
          <w:szCs w:val="16"/>
        </w:rPr>
        <w:t xml:space="preserve">3.2. Организовать подготовку для возможного использования в тушении пожаров максимально возможного количества имеющейся </w:t>
      </w:r>
      <w:r w:rsidR="004A4825" w:rsidRPr="00095AEA">
        <w:rPr>
          <w:sz w:val="16"/>
          <w:szCs w:val="16"/>
        </w:rPr>
        <w:t>водовозной землеройной</w:t>
      </w:r>
      <w:r w:rsidRPr="00095AEA">
        <w:rPr>
          <w:sz w:val="16"/>
          <w:szCs w:val="16"/>
        </w:rPr>
        <w:t xml:space="preserve"> техники.</w:t>
      </w:r>
    </w:p>
    <w:p w:rsidR="008F52C6" w:rsidRPr="00095AEA" w:rsidRDefault="008F52C6" w:rsidP="008F52C6">
      <w:pPr>
        <w:shd w:val="clear" w:color="auto" w:fill="FFFFFF"/>
        <w:ind w:firstLine="567"/>
        <w:jc w:val="both"/>
        <w:rPr>
          <w:sz w:val="16"/>
          <w:szCs w:val="16"/>
        </w:rPr>
      </w:pPr>
      <w:r w:rsidRPr="00095AEA">
        <w:rPr>
          <w:sz w:val="16"/>
          <w:szCs w:val="16"/>
        </w:rPr>
        <w:t>3.</w:t>
      </w:r>
      <w:r w:rsidR="004A4825" w:rsidRPr="00095AEA">
        <w:rPr>
          <w:sz w:val="16"/>
          <w:szCs w:val="16"/>
        </w:rPr>
        <w:t>3. Максимально</w:t>
      </w:r>
      <w:r w:rsidRPr="00095AEA">
        <w:rPr>
          <w:sz w:val="16"/>
          <w:szCs w:val="16"/>
        </w:rPr>
        <w:t xml:space="preserve"> активизировать проведение соответствующих разъяснительной работы с гражданами о мерах пожарной безопасности и действиях при пожаре.</w:t>
      </w:r>
    </w:p>
    <w:p w:rsidR="008F52C6" w:rsidRPr="00095AEA" w:rsidRDefault="008F52C6" w:rsidP="008F52C6">
      <w:pPr>
        <w:shd w:val="clear" w:color="auto" w:fill="FFFFFF"/>
        <w:ind w:firstLine="567"/>
        <w:jc w:val="both"/>
        <w:rPr>
          <w:sz w:val="16"/>
          <w:szCs w:val="16"/>
        </w:rPr>
      </w:pPr>
      <w:r w:rsidRPr="00095AEA">
        <w:rPr>
          <w:sz w:val="16"/>
          <w:szCs w:val="16"/>
        </w:rPr>
        <w:t>4.Контроль над исполнением данного постановления оставляю за собой.</w:t>
      </w:r>
    </w:p>
    <w:p w:rsidR="008F52C6" w:rsidRPr="00095AEA" w:rsidRDefault="008F52C6" w:rsidP="008F52C6">
      <w:pPr>
        <w:shd w:val="clear" w:color="auto" w:fill="FFFFFF"/>
        <w:ind w:firstLine="567"/>
        <w:jc w:val="both"/>
        <w:rPr>
          <w:sz w:val="16"/>
          <w:szCs w:val="16"/>
        </w:rPr>
      </w:pPr>
    </w:p>
    <w:p w:rsidR="008F52C6" w:rsidRPr="00095AEA" w:rsidRDefault="008F52C6" w:rsidP="008F52C6">
      <w:pPr>
        <w:shd w:val="clear" w:color="auto" w:fill="FFFFFF"/>
        <w:rPr>
          <w:sz w:val="16"/>
          <w:szCs w:val="16"/>
        </w:rPr>
      </w:pPr>
      <w:r w:rsidRPr="00095AEA">
        <w:rPr>
          <w:sz w:val="16"/>
          <w:szCs w:val="16"/>
        </w:rPr>
        <w:t xml:space="preserve">Глава Промышленного сельсовета  </w:t>
      </w:r>
      <w:r w:rsidRPr="00095AEA">
        <w:rPr>
          <w:sz w:val="16"/>
          <w:szCs w:val="16"/>
        </w:rPr>
        <w:tab/>
      </w:r>
      <w:r w:rsidRPr="00095AEA">
        <w:rPr>
          <w:sz w:val="16"/>
          <w:szCs w:val="16"/>
        </w:rPr>
        <w:tab/>
      </w:r>
      <w:r w:rsidRPr="00095AEA">
        <w:rPr>
          <w:sz w:val="16"/>
          <w:szCs w:val="16"/>
        </w:rPr>
        <w:tab/>
      </w:r>
      <w:r w:rsidRPr="00095AEA">
        <w:rPr>
          <w:sz w:val="16"/>
          <w:szCs w:val="16"/>
        </w:rPr>
        <w:tab/>
        <w:t xml:space="preserve">             </w:t>
      </w:r>
      <w:r w:rsidR="004A4825" w:rsidRPr="00095AEA">
        <w:rPr>
          <w:sz w:val="16"/>
          <w:szCs w:val="16"/>
        </w:rPr>
        <w:t xml:space="preserve">                                                                       </w:t>
      </w:r>
      <w:r w:rsidRPr="00095AEA">
        <w:rPr>
          <w:sz w:val="16"/>
          <w:szCs w:val="16"/>
        </w:rPr>
        <w:t xml:space="preserve">       К.Э. Кутюн</w:t>
      </w:r>
    </w:p>
    <w:p w:rsidR="00B9415D" w:rsidRPr="00095AEA" w:rsidRDefault="00B9415D" w:rsidP="00EB0A97">
      <w:pPr>
        <w:ind w:left="-142"/>
        <w:jc w:val="both"/>
        <w:rPr>
          <w:b/>
          <w:noProof/>
          <w:color w:val="auto"/>
          <w:sz w:val="16"/>
          <w:szCs w:val="16"/>
        </w:rPr>
      </w:pPr>
    </w:p>
    <w:p w:rsidR="00CE3F7D" w:rsidRPr="00095AEA" w:rsidRDefault="00CE3F7D" w:rsidP="00EB0A97">
      <w:pPr>
        <w:ind w:left="-142"/>
        <w:jc w:val="both"/>
        <w:rPr>
          <w:b/>
          <w:color w:val="000000" w:themeColor="text1"/>
          <w:sz w:val="16"/>
          <w:szCs w:val="16"/>
        </w:rPr>
      </w:pPr>
    </w:p>
    <w:p w:rsidR="00CE3F7D" w:rsidRPr="00095AEA" w:rsidRDefault="00CE3F7D" w:rsidP="00EB0A97">
      <w:pPr>
        <w:ind w:left="-142"/>
        <w:jc w:val="both"/>
        <w:rPr>
          <w:b/>
          <w:color w:val="000000" w:themeColor="text1"/>
          <w:sz w:val="16"/>
          <w:szCs w:val="16"/>
        </w:rPr>
      </w:pPr>
      <w:r w:rsidRPr="00095AEA">
        <w:rPr>
          <w:b/>
          <w:color w:val="000000" w:themeColor="text1"/>
          <w:sz w:val="16"/>
          <w:szCs w:val="16"/>
        </w:rPr>
        <w:t xml:space="preserve">                                                                                               </w:t>
      </w:r>
    </w:p>
    <w:p w:rsidR="00B9415D" w:rsidRPr="00095AEA" w:rsidRDefault="00A87349" w:rsidP="00257770">
      <w:pPr>
        <w:ind w:left="-142"/>
        <w:jc w:val="center"/>
        <w:rPr>
          <w:b/>
          <w:color w:val="000000" w:themeColor="text1"/>
          <w:sz w:val="16"/>
          <w:szCs w:val="16"/>
        </w:rPr>
      </w:pPr>
      <w:r w:rsidRPr="00095AEA">
        <w:rPr>
          <w:b/>
          <w:color w:val="000000" w:themeColor="text1"/>
          <w:sz w:val="16"/>
          <w:szCs w:val="16"/>
        </w:rPr>
        <w:t>***</w:t>
      </w:r>
    </w:p>
    <w:p w:rsidR="008F52C6" w:rsidRPr="00095AEA" w:rsidRDefault="008F52C6" w:rsidP="008F52C6">
      <w:pPr>
        <w:jc w:val="center"/>
        <w:rPr>
          <w:b/>
          <w:sz w:val="16"/>
          <w:szCs w:val="16"/>
        </w:rPr>
      </w:pPr>
      <w:r w:rsidRPr="00095AEA">
        <w:rPr>
          <w:b/>
          <w:sz w:val="16"/>
          <w:szCs w:val="16"/>
        </w:rPr>
        <w:t>АДМИНИСТРАЦИЯ</w:t>
      </w:r>
    </w:p>
    <w:p w:rsidR="008F52C6" w:rsidRPr="00095AEA" w:rsidRDefault="008F52C6" w:rsidP="008F52C6">
      <w:pPr>
        <w:jc w:val="center"/>
        <w:rPr>
          <w:b/>
          <w:sz w:val="16"/>
          <w:szCs w:val="16"/>
        </w:rPr>
      </w:pPr>
      <w:r w:rsidRPr="00095AEA">
        <w:rPr>
          <w:b/>
          <w:sz w:val="16"/>
          <w:szCs w:val="16"/>
        </w:rPr>
        <w:t>ПРОМЫШЛЕННОГО СЕЛЬСОВЕТА</w:t>
      </w:r>
    </w:p>
    <w:p w:rsidR="008F52C6" w:rsidRPr="00095AEA" w:rsidRDefault="008F52C6" w:rsidP="008F52C6">
      <w:pPr>
        <w:jc w:val="center"/>
        <w:rPr>
          <w:b/>
          <w:sz w:val="16"/>
          <w:szCs w:val="16"/>
        </w:rPr>
      </w:pPr>
      <w:r w:rsidRPr="00095AEA">
        <w:rPr>
          <w:b/>
          <w:sz w:val="16"/>
          <w:szCs w:val="16"/>
        </w:rPr>
        <w:t>ИСКИТИМКОГО РАЙОНА НОВОСИБИРСКОЙ ОБЛАСТИ</w:t>
      </w:r>
    </w:p>
    <w:p w:rsidR="008F52C6" w:rsidRPr="00095AEA" w:rsidRDefault="008F52C6" w:rsidP="008F52C6">
      <w:pPr>
        <w:jc w:val="center"/>
        <w:rPr>
          <w:b/>
          <w:sz w:val="16"/>
          <w:szCs w:val="16"/>
        </w:rPr>
      </w:pPr>
    </w:p>
    <w:p w:rsidR="008F52C6" w:rsidRPr="00095AEA" w:rsidRDefault="008F52C6" w:rsidP="008F52C6">
      <w:pPr>
        <w:jc w:val="center"/>
        <w:rPr>
          <w:b/>
          <w:sz w:val="16"/>
          <w:szCs w:val="16"/>
        </w:rPr>
      </w:pPr>
      <w:r w:rsidRPr="00095AEA">
        <w:rPr>
          <w:b/>
          <w:sz w:val="16"/>
          <w:szCs w:val="16"/>
        </w:rPr>
        <w:t>П О С Т А Н О В Л Е Н И Е</w:t>
      </w:r>
    </w:p>
    <w:p w:rsidR="008F52C6" w:rsidRPr="00095AEA" w:rsidRDefault="008F52C6" w:rsidP="008F52C6">
      <w:pPr>
        <w:jc w:val="center"/>
        <w:rPr>
          <w:b/>
          <w:sz w:val="16"/>
          <w:szCs w:val="16"/>
        </w:rPr>
      </w:pPr>
    </w:p>
    <w:p w:rsidR="008F52C6" w:rsidRPr="00095AEA" w:rsidRDefault="008F52C6" w:rsidP="008F52C6">
      <w:pPr>
        <w:jc w:val="center"/>
        <w:rPr>
          <w:sz w:val="16"/>
          <w:szCs w:val="16"/>
          <w:u w:val="single"/>
        </w:rPr>
      </w:pPr>
      <w:r w:rsidRPr="00095AEA">
        <w:rPr>
          <w:sz w:val="16"/>
          <w:szCs w:val="16"/>
          <w:u w:val="single"/>
        </w:rPr>
        <w:t>18.05.2022г. № 39</w:t>
      </w:r>
    </w:p>
    <w:p w:rsidR="008F52C6" w:rsidRPr="00095AEA" w:rsidRDefault="008F52C6" w:rsidP="008F52C6">
      <w:pPr>
        <w:shd w:val="clear" w:color="auto" w:fill="FFFFFF"/>
        <w:jc w:val="center"/>
        <w:rPr>
          <w:sz w:val="16"/>
          <w:szCs w:val="16"/>
        </w:rPr>
      </w:pPr>
      <w:r w:rsidRPr="00095AEA">
        <w:rPr>
          <w:sz w:val="16"/>
          <w:szCs w:val="16"/>
        </w:rPr>
        <w:t>п.Керамкомбинат</w:t>
      </w:r>
    </w:p>
    <w:p w:rsidR="008F52C6" w:rsidRPr="00095AEA" w:rsidRDefault="008F52C6" w:rsidP="008F52C6">
      <w:pPr>
        <w:shd w:val="clear" w:color="auto" w:fill="FFFFFF"/>
        <w:jc w:val="center"/>
        <w:rPr>
          <w:sz w:val="16"/>
          <w:szCs w:val="16"/>
        </w:rPr>
      </w:pPr>
    </w:p>
    <w:p w:rsidR="008F52C6" w:rsidRPr="00095AEA" w:rsidRDefault="008F52C6" w:rsidP="008F52C6">
      <w:pPr>
        <w:rPr>
          <w:sz w:val="16"/>
          <w:szCs w:val="16"/>
        </w:rPr>
      </w:pPr>
      <w:r w:rsidRPr="00095AEA">
        <w:rPr>
          <w:sz w:val="16"/>
          <w:szCs w:val="16"/>
        </w:rPr>
        <w:t xml:space="preserve">О внесении изменений в постановление администрации Промышленного сельсовета </w:t>
      </w:r>
    </w:p>
    <w:p w:rsidR="008F52C6" w:rsidRPr="00095AEA" w:rsidRDefault="008F52C6" w:rsidP="008F52C6">
      <w:pPr>
        <w:rPr>
          <w:sz w:val="16"/>
          <w:szCs w:val="16"/>
        </w:rPr>
      </w:pPr>
      <w:r w:rsidRPr="00095AEA">
        <w:rPr>
          <w:sz w:val="16"/>
          <w:szCs w:val="16"/>
        </w:rPr>
        <w:t>Искитимского района Новосибирской области</w:t>
      </w:r>
    </w:p>
    <w:p w:rsidR="008F52C6" w:rsidRPr="00095AEA" w:rsidRDefault="008F52C6" w:rsidP="008F52C6">
      <w:pPr>
        <w:rPr>
          <w:sz w:val="16"/>
          <w:szCs w:val="16"/>
        </w:rPr>
      </w:pPr>
      <w:r w:rsidRPr="00095AEA">
        <w:rPr>
          <w:sz w:val="16"/>
          <w:szCs w:val="16"/>
        </w:rPr>
        <w:t>от 21.12.2021г. № 123 «Об определении форм участия граждан в обеспечении первичных мер пожарной безопасности в границах населенных пунктов Промышленного сельсовета Искитимского района Новосибирской области»</w:t>
      </w:r>
    </w:p>
    <w:p w:rsidR="008F52C6" w:rsidRPr="00095AEA" w:rsidRDefault="008F52C6" w:rsidP="008F52C6">
      <w:pPr>
        <w:jc w:val="both"/>
        <w:rPr>
          <w:sz w:val="16"/>
          <w:szCs w:val="16"/>
        </w:rPr>
      </w:pPr>
    </w:p>
    <w:p w:rsidR="008F52C6" w:rsidRPr="00095AEA" w:rsidRDefault="008F52C6" w:rsidP="008F52C6">
      <w:pPr>
        <w:ind w:firstLine="709"/>
        <w:jc w:val="both"/>
        <w:rPr>
          <w:sz w:val="16"/>
          <w:szCs w:val="16"/>
        </w:rPr>
      </w:pPr>
      <w:r w:rsidRPr="00095AEA">
        <w:rPr>
          <w:sz w:val="16"/>
          <w:szCs w:val="16"/>
        </w:rPr>
        <w:t>В соответствии с Федеральным законом от 06.10.2003 № 131-ФЗ «Об общих принципах организации местного самоуправления в Российской Федерации», администрация Промышленного сельсовета Искитимского района Новосибирской области</w:t>
      </w:r>
    </w:p>
    <w:p w:rsidR="008F52C6" w:rsidRPr="00095AEA" w:rsidRDefault="008F52C6" w:rsidP="008F52C6">
      <w:pPr>
        <w:ind w:firstLine="708"/>
        <w:jc w:val="both"/>
        <w:rPr>
          <w:sz w:val="16"/>
          <w:szCs w:val="16"/>
        </w:rPr>
      </w:pPr>
      <w:r w:rsidRPr="00095AEA">
        <w:rPr>
          <w:sz w:val="16"/>
          <w:szCs w:val="16"/>
        </w:rPr>
        <w:t>ПОСТАНОВЛЯЕТ:</w:t>
      </w:r>
    </w:p>
    <w:p w:rsidR="008F52C6" w:rsidRPr="00095AEA" w:rsidRDefault="008F52C6" w:rsidP="008F52C6">
      <w:pPr>
        <w:jc w:val="both"/>
        <w:rPr>
          <w:sz w:val="16"/>
          <w:szCs w:val="16"/>
        </w:rPr>
      </w:pPr>
      <w:r w:rsidRPr="00095AEA">
        <w:rPr>
          <w:sz w:val="16"/>
          <w:szCs w:val="16"/>
        </w:rPr>
        <w:t>1.Внести в постановление администрации Промышленного сельсовета Искитимского района Новосибирской области от 21.12.2021г. № 123 «Об определении форм участия граждан в обеспечении первичных мер пожарной безопасности в границах населенных пунктов Промышленного сельсовета Искитимского района Новосибирской области» следующие изменения:</w:t>
      </w:r>
    </w:p>
    <w:p w:rsidR="008F52C6" w:rsidRPr="00095AEA" w:rsidRDefault="008F52C6" w:rsidP="008F52C6">
      <w:pPr>
        <w:numPr>
          <w:ilvl w:val="1"/>
          <w:numId w:val="13"/>
        </w:numPr>
        <w:ind w:left="0" w:firstLine="567"/>
        <w:jc w:val="both"/>
        <w:rPr>
          <w:sz w:val="16"/>
          <w:szCs w:val="16"/>
        </w:rPr>
      </w:pPr>
      <w:r w:rsidRPr="00095AEA">
        <w:rPr>
          <w:sz w:val="16"/>
          <w:szCs w:val="16"/>
        </w:rPr>
        <w:t>В перечне социально значимых работ при участии граждан в обеспечении первичных мер пожарной безопасности на территориях населенных пунктов Промышленного сельсовета Искитимского района Новосибирской области:</w:t>
      </w:r>
    </w:p>
    <w:p w:rsidR="008F52C6" w:rsidRPr="00095AEA" w:rsidRDefault="008F52C6" w:rsidP="008F52C6">
      <w:pPr>
        <w:pStyle w:val="ac"/>
        <w:numPr>
          <w:ilvl w:val="2"/>
          <w:numId w:val="13"/>
        </w:numPr>
        <w:tabs>
          <w:tab w:val="left" w:pos="1701"/>
        </w:tabs>
        <w:spacing w:after="0" w:line="240" w:lineRule="auto"/>
        <w:ind w:left="0" w:firstLine="709"/>
        <w:jc w:val="both"/>
        <w:rPr>
          <w:rFonts w:ascii="Times New Roman" w:hAnsi="Times New Roman"/>
          <w:sz w:val="16"/>
          <w:szCs w:val="16"/>
        </w:rPr>
      </w:pPr>
      <w:r w:rsidRPr="00095AEA">
        <w:rPr>
          <w:rFonts w:ascii="Times New Roman" w:hAnsi="Times New Roman"/>
          <w:sz w:val="16"/>
          <w:szCs w:val="16"/>
        </w:rPr>
        <w:lastRenderedPageBreak/>
        <w:t>В мерах социального стимулирования участия граждан в добровольной пожарной охране:</w:t>
      </w:r>
    </w:p>
    <w:p w:rsidR="008F52C6" w:rsidRPr="00095AEA" w:rsidRDefault="008F52C6" w:rsidP="008F52C6">
      <w:pPr>
        <w:pStyle w:val="ac"/>
        <w:numPr>
          <w:ilvl w:val="3"/>
          <w:numId w:val="13"/>
        </w:numPr>
        <w:tabs>
          <w:tab w:val="left" w:pos="1985"/>
        </w:tabs>
        <w:spacing w:after="0" w:line="240" w:lineRule="auto"/>
        <w:ind w:left="0" w:firstLine="709"/>
        <w:jc w:val="both"/>
        <w:rPr>
          <w:rFonts w:ascii="Times New Roman" w:hAnsi="Times New Roman"/>
          <w:sz w:val="16"/>
          <w:szCs w:val="16"/>
        </w:rPr>
      </w:pPr>
      <w:r w:rsidRPr="00095AEA">
        <w:rPr>
          <w:rFonts w:ascii="Times New Roman" w:hAnsi="Times New Roman"/>
          <w:sz w:val="16"/>
          <w:szCs w:val="16"/>
        </w:rPr>
        <w:t>Пункт 4 исключить.</w:t>
      </w:r>
    </w:p>
    <w:p w:rsidR="008F52C6" w:rsidRPr="00095AEA" w:rsidRDefault="008F52C6" w:rsidP="008F52C6">
      <w:pPr>
        <w:pStyle w:val="ac"/>
        <w:numPr>
          <w:ilvl w:val="2"/>
          <w:numId w:val="13"/>
        </w:numPr>
        <w:tabs>
          <w:tab w:val="left" w:pos="1701"/>
        </w:tabs>
        <w:spacing w:after="0" w:line="240" w:lineRule="auto"/>
        <w:ind w:left="0" w:firstLine="709"/>
        <w:jc w:val="both"/>
        <w:rPr>
          <w:rFonts w:ascii="Times New Roman" w:hAnsi="Times New Roman"/>
          <w:sz w:val="16"/>
          <w:szCs w:val="16"/>
        </w:rPr>
      </w:pPr>
      <w:r w:rsidRPr="00095AEA">
        <w:rPr>
          <w:rFonts w:ascii="Times New Roman" w:hAnsi="Times New Roman"/>
          <w:sz w:val="16"/>
          <w:szCs w:val="16"/>
        </w:rPr>
        <w:t>В мерах экономического стимулирования участия граждан в добровольной пожарной охране:</w:t>
      </w:r>
    </w:p>
    <w:p w:rsidR="008F52C6" w:rsidRPr="00095AEA" w:rsidRDefault="008F52C6" w:rsidP="008F52C6">
      <w:pPr>
        <w:pStyle w:val="ac"/>
        <w:numPr>
          <w:ilvl w:val="3"/>
          <w:numId w:val="13"/>
        </w:numPr>
        <w:tabs>
          <w:tab w:val="left" w:pos="1985"/>
        </w:tabs>
        <w:spacing w:after="0" w:line="240" w:lineRule="auto"/>
        <w:ind w:left="0" w:firstLine="709"/>
        <w:jc w:val="both"/>
        <w:rPr>
          <w:rFonts w:ascii="Times New Roman" w:hAnsi="Times New Roman"/>
          <w:sz w:val="16"/>
          <w:szCs w:val="16"/>
        </w:rPr>
      </w:pPr>
      <w:r w:rsidRPr="00095AEA">
        <w:rPr>
          <w:rFonts w:ascii="Times New Roman" w:hAnsi="Times New Roman"/>
          <w:sz w:val="16"/>
          <w:szCs w:val="16"/>
        </w:rPr>
        <w:t>Пункт 1 изложить в следующей редакции:</w:t>
      </w:r>
    </w:p>
    <w:p w:rsidR="008F52C6" w:rsidRPr="00095AEA" w:rsidRDefault="008F52C6" w:rsidP="008F52C6">
      <w:pPr>
        <w:pStyle w:val="ac"/>
        <w:tabs>
          <w:tab w:val="left" w:pos="1985"/>
        </w:tabs>
        <w:ind w:left="0" w:firstLine="709"/>
        <w:jc w:val="both"/>
        <w:rPr>
          <w:rFonts w:ascii="Times New Roman" w:hAnsi="Times New Roman"/>
          <w:sz w:val="16"/>
          <w:szCs w:val="16"/>
        </w:rPr>
      </w:pPr>
      <w:r w:rsidRPr="00095AEA">
        <w:rPr>
          <w:rFonts w:ascii="Times New Roman" w:hAnsi="Times New Roman"/>
          <w:sz w:val="16"/>
          <w:szCs w:val="16"/>
        </w:rPr>
        <w:t>«1. Компенсация затрат, понесенных в ходе выполнения предусмотренных видов работ, а именно: денежная компенсация расходов за используемые горюче – смазочные материалы гражданам, принимающим участие в добровольной пожарной охране, использующим для выполнения предусмотренных видов работ личный транспорт осуществляется в размере 90 рублей в месяц, за проезд на всех видах транспорта общего пользования (кроме легкового такси) к месту выполнения предусмотренных видов работ, в размере 90 рублей в квартал.</w:t>
      </w:r>
    </w:p>
    <w:p w:rsidR="008F52C6" w:rsidRPr="00095AEA" w:rsidRDefault="008F52C6" w:rsidP="008F52C6">
      <w:pPr>
        <w:pStyle w:val="ac"/>
        <w:tabs>
          <w:tab w:val="left" w:pos="1985"/>
        </w:tabs>
        <w:ind w:left="0" w:firstLine="709"/>
        <w:jc w:val="both"/>
        <w:rPr>
          <w:rFonts w:ascii="Times New Roman" w:hAnsi="Times New Roman"/>
          <w:sz w:val="16"/>
          <w:szCs w:val="16"/>
        </w:rPr>
      </w:pPr>
      <w:r w:rsidRPr="00095AEA">
        <w:rPr>
          <w:rFonts w:ascii="Times New Roman" w:hAnsi="Times New Roman"/>
          <w:sz w:val="16"/>
          <w:szCs w:val="16"/>
        </w:rPr>
        <w:t>Компенсация затрат осуществляется за счет средств бюджета Промышленного сельсовета Искитимского района Новосибирской области (далее – местный бюджет) в следующем порядке:</w:t>
      </w:r>
    </w:p>
    <w:p w:rsidR="008F52C6" w:rsidRPr="00095AEA" w:rsidRDefault="008F52C6" w:rsidP="008F52C6">
      <w:pPr>
        <w:pStyle w:val="ac"/>
        <w:tabs>
          <w:tab w:val="left" w:pos="1985"/>
        </w:tabs>
        <w:ind w:left="0" w:firstLine="709"/>
        <w:jc w:val="both"/>
        <w:rPr>
          <w:rFonts w:ascii="Times New Roman" w:hAnsi="Times New Roman"/>
          <w:sz w:val="16"/>
          <w:szCs w:val="16"/>
        </w:rPr>
      </w:pPr>
      <w:r w:rsidRPr="00095AEA">
        <w:rPr>
          <w:rFonts w:ascii="Times New Roman" w:hAnsi="Times New Roman"/>
          <w:sz w:val="16"/>
          <w:szCs w:val="16"/>
        </w:rPr>
        <w:t>Для выплаты денежной компенсации гражданам, принимающим участие в добровольной пожарной охране (далее – заявители), через общественное объединение пожарной охраны, действующее на территории Промышленного сельсовета Искитимского района Новосибирской области (далее – общественное объединение) предоставляют в администрацию Промышленного сельсовета Искитимского района Новосибирской области следующие документы:</w:t>
      </w:r>
    </w:p>
    <w:p w:rsidR="008F52C6" w:rsidRPr="00095AEA" w:rsidRDefault="008F52C6" w:rsidP="008F52C6">
      <w:pPr>
        <w:pStyle w:val="ac"/>
        <w:tabs>
          <w:tab w:val="left" w:pos="1985"/>
        </w:tabs>
        <w:ind w:left="0" w:firstLine="709"/>
        <w:rPr>
          <w:rFonts w:ascii="Times New Roman" w:hAnsi="Times New Roman"/>
          <w:sz w:val="16"/>
          <w:szCs w:val="16"/>
        </w:rPr>
      </w:pPr>
      <w:r w:rsidRPr="00095AEA">
        <w:rPr>
          <w:rFonts w:ascii="Times New Roman" w:hAnsi="Times New Roman"/>
          <w:sz w:val="16"/>
          <w:szCs w:val="16"/>
        </w:rPr>
        <w:t>1) заявление о выплате денежной компенсации за использование для прибытия к месту вызова личного транспорта;</w:t>
      </w:r>
    </w:p>
    <w:p w:rsidR="008F52C6" w:rsidRPr="00095AEA" w:rsidRDefault="008F52C6" w:rsidP="008F52C6">
      <w:pPr>
        <w:pStyle w:val="ac"/>
        <w:tabs>
          <w:tab w:val="left" w:pos="1985"/>
        </w:tabs>
        <w:ind w:left="0" w:firstLine="709"/>
        <w:rPr>
          <w:rFonts w:ascii="Times New Roman" w:hAnsi="Times New Roman"/>
          <w:sz w:val="16"/>
          <w:szCs w:val="16"/>
        </w:rPr>
      </w:pPr>
      <w:r w:rsidRPr="00095AEA">
        <w:rPr>
          <w:rFonts w:ascii="Times New Roman" w:hAnsi="Times New Roman"/>
          <w:sz w:val="16"/>
          <w:szCs w:val="16"/>
        </w:rPr>
        <w:t>2) копию документа, удостоверяющего личность;</w:t>
      </w:r>
    </w:p>
    <w:p w:rsidR="008F52C6" w:rsidRPr="00095AEA" w:rsidRDefault="008F52C6" w:rsidP="008F52C6">
      <w:pPr>
        <w:pStyle w:val="ac"/>
        <w:tabs>
          <w:tab w:val="left" w:pos="1985"/>
        </w:tabs>
        <w:ind w:left="0" w:firstLine="709"/>
        <w:rPr>
          <w:rFonts w:ascii="Times New Roman" w:hAnsi="Times New Roman"/>
          <w:sz w:val="16"/>
          <w:szCs w:val="16"/>
        </w:rPr>
      </w:pPr>
      <w:r w:rsidRPr="00095AEA">
        <w:rPr>
          <w:rFonts w:ascii="Times New Roman" w:hAnsi="Times New Roman"/>
          <w:sz w:val="16"/>
          <w:szCs w:val="16"/>
        </w:rPr>
        <w:t>3) копию свидетельства о регистрации личного транспортного средства (паспорта личного транспортного средства) заявителя;</w:t>
      </w:r>
    </w:p>
    <w:p w:rsidR="008F52C6" w:rsidRPr="00095AEA" w:rsidRDefault="008F52C6" w:rsidP="008F52C6">
      <w:pPr>
        <w:pStyle w:val="ac"/>
        <w:tabs>
          <w:tab w:val="left" w:pos="1985"/>
        </w:tabs>
        <w:ind w:left="0" w:firstLine="709"/>
        <w:jc w:val="both"/>
        <w:rPr>
          <w:rFonts w:ascii="Times New Roman" w:hAnsi="Times New Roman"/>
          <w:sz w:val="16"/>
          <w:szCs w:val="16"/>
        </w:rPr>
      </w:pPr>
      <w:r w:rsidRPr="00095AEA">
        <w:rPr>
          <w:rFonts w:ascii="Times New Roman" w:hAnsi="Times New Roman"/>
          <w:sz w:val="16"/>
          <w:szCs w:val="16"/>
        </w:rPr>
        <w:t>Администрация в течение 5 рабочих дней с момента получения вышеуказанных документов, рассматривает их и принимает решение о выплате денежной компенсации или об отказе в выплате денежной компенсации и в течение 3 рабочих дней направляет общественным объединениям письменное уведомление о принятом решении.</w:t>
      </w:r>
    </w:p>
    <w:p w:rsidR="008F52C6" w:rsidRPr="00095AEA" w:rsidRDefault="008F52C6" w:rsidP="008F52C6">
      <w:pPr>
        <w:pStyle w:val="ac"/>
        <w:tabs>
          <w:tab w:val="left" w:pos="1985"/>
        </w:tabs>
        <w:ind w:left="0" w:firstLine="709"/>
        <w:jc w:val="both"/>
        <w:rPr>
          <w:rFonts w:ascii="Times New Roman" w:hAnsi="Times New Roman"/>
          <w:sz w:val="16"/>
          <w:szCs w:val="16"/>
        </w:rPr>
      </w:pPr>
      <w:r w:rsidRPr="00095AEA">
        <w:rPr>
          <w:rFonts w:ascii="Times New Roman" w:hAnsi="Times New Roman"/>
          <w:sz w:val="16"/>
          <w:szCs w:val="16"/>
        </w:rPr>
        <w:t>Выплата денежной компенсации осуществляется один раз в квартал путем безналичного перечисления денежных средств на лицевые счета добровольных пожарных в кредитных организациях»;</w:t>
      </w:r>
    </w:p>
    <w:p w:rsidR="008F52C6" w:rsidRPr="00095AEA" w:rsidRDefault="008F52C6" w:rsidP="008F52C6">
      <w:pPr>
        <w:pStyle w:val="ac"/>
        <w:numPr>
          <w:ilvl w:val="3"/>
          <w:numId w:val="13"/>
        </w:numPr>
        <w:tabs>
          <w:tab w:val="left" w:pos="1985"/>
        </w:tabs>
        <w:spacing w:after="0" w:line="240" w:lineRule="auto"/>
        <w:ind w:left="0" w:firstLine="709"/>
        <w:jc w:val="both"/>
        <w:rPr>
          <w:rFonts w:ascii="Times New Roman" w:hAnsi="Times New Roman"/>
          <w:sz w:val="16"/>
          <w:szCs w:val="16"/>
        </w:rPr>
      </w:pPr>
      <w:r w:rsidRPr="00095AEA">
        <w:rPr>
          <w:rFonts w:ascii="Times New Roman" w:hAnsi="Times New Roman"/>
          <w:sz w:val="16"/>
          <w:szCs w:val="16"/>
        </w:rPr>
        <w:t>Пункт 2 изложить в следующей редакции:</w:t>
      </w:r>
    </w:p>
    <w:p w:rsidR="008F52C6" w:rsidRPr="00095AEA" w:rsidRDefault="008F52C6" w:rsidP="008F52C6">
      <w:pPr>
        <w:pStyle w:val="ac"/>
        <w:tabs>
          <w:tab w:val="left" w:pos="1985"/>
        </w:tabs>
        <w:ind w:left="0" w:firstLine="709"/>
        <w:jc w:val="both"/>
        <w:rPr>
          <w:rFonts w:ascii="Times New Roman" w:hAnsi="Times New Roman"/>
          <w:sz w:val="16"/>
          <w:szCs w:val="16"/>
        </w:rPr>
      </w:pPr>
      <w:r w:rsidRPr="00095AEA">
        <w:rPr>
          <w:rFonts w:ascii="Times New Roman" w:hAnsi="Times New Roman"/>
          <w:sz w:val="16"/>
          <w:szCs w:val="16"/>
        </w:rPr>
        <w:t>«2. Премирование денежными средствами осуществляется за счет средств бюджета Промышленного сельсовета Искитимского района Новосибирской области (далее – местный бюджет) в размере 300 рублей в следующем порядке:</w:t>
      </w:r>
    </w:p>
    <w:p w:rsidR="008F52C6" w:rsidRPr="00095AEA" w:rsidRDefault="008F52C6" w:rsidP="008F52C6">
      <w:pPr>
        <w:pStyle w:val="ac"/>
        <w:numPr>
          <w:ilvl w:val="0"/>
          <w:numId w:val="14"/>
        </w:numPr>
        <w:tabs>
          <w:tab w:val="left" w:pos="1418"/>
          <w:tab w:val="left" w:pos="1985"/>
        </w:tabs>
        <w:spacing w:after="0" w:line="240" w:lineRule="auto"/>
        <w:ind w:left="0" w:firstLine="709"/>
        <w:jc w:val="both"/>
        <w:rPr>
          <w:rFonts w:ascii="Times New Roman" w:hAnsi="Times New Roman"/>
          <w:sz w:val="16"/>
          <w:szCs w:val="16"/>
        </w:rPr>
      </w:pPr>
      <w:r w:rsidRPr="00095AEA">
        <w:rPr>
          <w:rFonts w:ascii="Times New Roman" w:hAnsi="Times New Roman"/>
          <w:sz w:val="16"/>
          <w:szCs w:val="16"/>
        </w:rPr>
        <w:t>Премирование денежными средствами (далее – денежное премирование) осуществляется в пределах бюджетных ассигнований местного бюджета на указанные цели.</w:t>
      </w:r>
    </w:p>
    <w:p w:rsidR="008F52C6" w:rsidRPr="00095AEA" w:rsidRDefault="008F52C6" w:rsidP="008F52C6">
      <w:pPr>
        <w:pStyle w:val="ac"/>
        <w:numPr>
          <w:ilvl w:val="0"/>
          <w:numId w:val="14"/>
        </w:numPr>
        <w:tabs>
          <w:tab w:val="left" w:pos="1418"/>
          <w:tab w:val="left" w:pos="1985"/>
        </w:tabs>
        <w:spacing w:after="0" w:line="240" w:lineRule="auto"/>
        <w:ind w:left="0" w:firstLine="709"/>
        <w:jc w:val="both"/>
        <w:rPr>
          <w:rFonts w:ascii="Times New Roman" w:hAnsi="Times New Roman"/>
          <w:sz w:val="16"/>
          <w:szCs w:val="16"/>
        </w:rPr>
      </w:pPr>
      <w:r w:rsidRPr="00095AEA">
        <w:rPr>
          <w:rFonts w:ascii="Times New Roman" w:hAnsi="Times New Roman"/>
          <w:sz w:val="16"/>
          <w:szCs w:val="16"/>
        </w:rPr>
        <w:t>Денежное премирование выплачивается гражданам, принимающим участие в добровольной пожарной охране (далее – добровольным пожарным), за активное участие в работах, направленных на локализацию (тушение) пожаров и спасение людей и имущества (далее – Работы), по итогам работы за квартал.</w:t>
      </w:r>
    </w:p>
    <w:p w:rsidR="008F52C6" w:rsidRPr="00095AEA" w:rsidRDefault="008F52C6" w:rsidP="008F52C6">
      <w:pPr>
        <w:pStyle w:val="ac"/>
        <w:numPr>
          <w:ilvl w:val="0"/>
          <w:numId w:val="14"/>
        </w:numPr>
        <w:tabs>
          <w:tab w:val="left" w:pos="1418"/>
          <w:tab w:val="left" w:pos="1985"/>
        </w:tabs>
        <w:spacing w:after="0" w:line="240" w:lineRule="auto"/>
        <w:ind w:left="0" w:firstLine="709"/>
        <w:jc w:val="both"/>
        <w:rPr>
          <w:rFonts w:ascii="Times New Roman" w:hAnsi="Times New Roman"/>
          <w:sz w:val="16"/>
          <w:szCs w:val="16"/>
        </w:rPr>
      </w:pPr>
      <w:r w:rsidRPr="00095AEA">
        <w:rPr>
          <w:rFonts w:ascii="Times New Roman" w:hAnsi="Times New Roman"/>
          <w:sz w:val="16"/>
          <w:szCs w:val="16"/>
        </w:rPr>
        <w:t>Общественные объединения пожарной охраны, действующие на территории Промышленного сельсовета Искитимского района Новосибирской области (далее – общественные объединения) не позднее 5 рабочих дней по истечении квартала направляют в администрацию реестр добровольных пожарных (далее – реестр), для выплаты денежного премирования и заверенные копии их паспортов.</w:t>
      </w:r>
    </w:p>
    <w:p w:rsidR="008F52C6" w:rsidRPr="00095AEA" w:rsidRDefault="008F52C6" w:rsidP="008F52C6">
      <w:pPr>
        <w:pStyle w:val="ac"/>
        <w:tabs>
          <w:tab w:val="left" w:pos="1418"/>
          <w:tab w:val="left" w:pos="1985"/>
        </w:tabs>
        <w:ind w:left="0" w:firstLine="709"/>
        <w:jc w:val="both"/>
        <w:rPr>
          <w:rFonts w:ascii="Times New Roman" w:hAnsi="Times New Roman"/>
          <w:sz w:val="16"/>
          <w:szCs w:val="16"/>
        </w:rPr>
      </w:pPr>
      <w:r w:rsidRPr="00095AEA">
        <w:rPr>
          <w:rFonts w:ascii="Times New Roman" w:hAnsi="Times New Roman"/>
          <w:sz w:val="16"/>
          <w:szCs w:val="16"/>
        </w:rPr>
        <w:t>В реестре указывается фамилия, имя, отчество (при наличии), дата рождения, паспортные данные, реквизиты лицевого счета в кредитной организации, адрес места жительства, дается характеристика их участия в Работах.</w:t>
      </w:r>
    </w:p>
    <w:p w:rsidR="008F52C6" w:rsidRPr="00095AEA" w:rsidRDefault="008F52C6" w:rsidP="008F52C6">
      <w:pPr>
        <w:pStyle w:val="ac"/>
        <w:numPr>
          <w:ilvl w:val="0"/>
          <w:numId w:val="14"/>
        </w:numPr>
        <w:tabs>
          <w:tab w:val="left" w:pos="1418"/>
          <w:tab w:val="left" w:pos="1985"/>
        </w:tabs>
        <w:spacing w:after="0" w:line="240" w:lineRule="auto"/>
        <w:ind w:left="0" w:firstLine="709"/>
        <w:jc w:val="both"/>
        <w:rPr>
          <w:rFonts w:ascii="Times New Roman" w:hAnsi="Times New Roman"/>
          <w:sz w:val="16"/>
          <w:szCs w:val="16"/>
        </w:rPr>
      </w:pPr>
      <w:r w:rsidRPr="00095AEA">
        <w:rPr>
          <w:rFonts w:ascii="Times New Roman" w:hAnsi="Times New Roman"/>
          <w:sz w:val="16"/>
          <w:szCs w:val="16"/>
        </w:rPr>
        <w:t>Администрация не позднее 7 рабочих дней после поступления документов, указанных в подпункте 3 настоящего пункта, оценивает участие добровольных пожарных в Работах, подготавливает проект постановления о выплате добровольным пожарным денежного вознаграждения и в течение 3 рабочих дней направляет общественным объединениям письменное уведомление о принятом решении.</w:t>
      </w:r>
    </w:p>
    <w:p w:rsidR="008F52C6" w:rsidRPr="00095AEA" w:rsidRDefault="008F52C6" w:rsidP="008F52C6">
      <w:pPr>
        <w:pStyle w:val="ac"/>
        <w:numPr>
          <w:ilvl w:val="0"/>
          <w:numId w:val="14"/>
        </w:numPr>
        <w:tabs>
          <w:tab w:val="left" w:pos="1418"/>
          <w:tab w:val="left" w:pos="1985"/>
        </w:tabs>
        <w:spacing w:after="0" w:line="240" w:lineRule="auto"/>
        <w:ind w:left="0" w:firstLine="709"/>
        <w:jc w:val="both"/>
        <w:rPr>
          <w:rFonts w:ascii="Times New Roman" w:hAnsi="Times New Roman"/>
          <w:sz w:val="16"/>
          <w:szCs w:val="16"/>
        </w:rPr>
      </w:pPr>
      <w:r w:rsidRPr="00095AEA">
        <w:rPr>
          <w:rFonts w:ascii="Times New Roman" w:hAnsi="Times New Roman"/>
          <w:sz w:val="16"/>
          <w:szCs w:val="16"/>
        </w:rPr>
        <w:t>Выплата денежного премирования осуществляется путем безналичного перечисления денежных средств на лицевые счета добровольных пожарных в кредитных организациях»;</w:t>
      </w:r>
    </w:p>
    <w:p w:rsidR="008F52C6" w:rsidRPr="00095AEA" w:rsidRDefault="008F52C6" w:rsidP="008F52C6">
      <w:pPr>
        <w:pStyle w:val="ac"/>
        <w:numPr>
          <w:ilvl w:val="3"/>
          <w:numId w:val="13"/>
        </w:numPr>
        <w:tabs>
          <w:tab w:val="left" w:pos="1985"/>
        </w:tabs>
        <w:spacing w:after="0" w:line="240" w:lineRule="auto"/>
        <w:ind w:left="0" w:firstLine="709"/>
        <w:jc w:val="both"/>
        <w:rPr>
          <w:rFonts w:ascii="Times New Roman" w:hAnsi="Times New Roman"/>
          <w:sz w:val="16"/>
          <w:szCs w:val="16"/>
        </w:rPr>
      </w:pPr>
      <w:r w:rsidRPr="00095AEA">
        <w:rPr>
          <w:rFonts w:ascii="Times New Roman" w:hAnsi="Times New Roman"/>
          <w:sz w:val="16"/>
          <w:szCs w:val="16"/>
        </w:rPr>
        <w:t>Пункт 3 исключить.</w:t>
      </w:r>
    </w:p>
    <w:p w:rsidR="008F52C6" w:rsidRPr="00095AEA" w:rsidRDefault="008F52C6" w:rsidP="008F52C6">
      <w:pPr>
        <w:pStyle w:val="ac"/>
        <w:numPr>
          <w:ilvl w:val="0"/>
          <w:numId w:val="13"/>
        </w:numPr>
        <w:spacing w:after="0" w:line="240" w:lineRule="auto"/>
        <w:ind w:left="0" w:firstLine="709"/>
        <w:jc w:val="both"/>
        <w:rPr>
          <w:rFonts w:ascii="Times New Roman" w:hAnsi="Times New Roman"/>
          <w:sz w:val="16"/>
          <w:szCs w:val="16"/>
        </w:rPr>
      </w:pPr>
      <w:r w:rsidRPr="00095AEA">
        <w:rPr>
          <w:rFonts w:ascii="Times New Roman" w:hAnsi="Times New Roman"/>
          <w:sz w:val="16"/>
          <w:szCs w:val="16"/>
        </w:rPr>
        <w:t>Опубликовать настоящее постановление в периодическом печатном издании «Вестник Промышленного сельсовета» и разместить на официальном сайте администрации Промышленного сельсовета Искитимского района Новосибирской области.</w:t>
      </w:r>
    </w:p>
    <w:p w:rsidR="008F52C6" w:rsidRPr="00095AEA" w:rsidRDefault="008F52C6" w:rsidP="008F52C6">
      <w:pPr>
        <w:jc w:val="both"/>
        <w:rPr>
          <w:sz w:val="16"/>
          <w:szCs w:val="16"/>
        </w:rPr>
      </w:pPr>
    </w:p>
    <w:p w:rsidR="008F52C6" w:rsidRPr="00095AEA" w:rsidRDefault="008F52C6" w:rsidP="008F52C6">
      <w:pPr>
        <w:jc w:val="both"/>
        <w:rPr>
          <w:sz w:val="16"/>
          <w:szCs w:val="16"/>
        </w:rPr>
      </w:pPr>
    </w:p>
    <w:p w:rsidR="008F52C6" w:rsidRPr="00095AEA" w:rsidRDefault="008F52C6" w:rsidP="008F52C6">
      <w:pPr>
        <w:jc w:val="both"/>
        <w:rPr>
          <w:sz w:val="16"/>
          <w:szCs w:val="16"/>
        </w:rPr>
      </w:pPr>
      <w:r w:rsidRPr="00095AEA">
        <w:rPr>
          <w:sz w:val="16"/>
          <w:szCs w:val="16"/>
        </w:rPr>
        <w:t xml:space="preserve">Глава Промышленного сельсовета                                            </w:t>
      </w:r>
      <w:r w:rsidR="004A4825" w:rsidRPr="00095AEA">
        <w:rPr>
          <w:sz w:val="16"/>
          <w:szCs w:val="16"/>
        </w:rPr>
        <w:t xml:space="preserve">                                                                                                           </w:t>
      </w:r>
      <w:r w:rsidRPr="00095AEA">
        <w:rPr>
          <w:sz w:val="16"/>
          <w:szCs w:val="16"/>
        </w:rPr>
        <w:t xml:space="preserve">          К.Э. Кутюн</w:t>
      </w:r>
    </w:p>
    <w:p w:rsidR="008F52C6" w:rsidRPr="00095AEA" w:rsidRDefault="008F52C6" w:rsidP="008F52C6">
      <w:pPr>
        <w:jc w:val="both"/>
        <w:rPr>
          <w:sz w:val="16"/>
          <w:szCs w:val="16"/>
        </w:rPr>
      </w:pPr>
      <w:r w:rsidRPr="00095AEA">
        <w:rPr>
          <w:sz w:val="16"/>
          <w:szCs w:val="16"/>
        </w:rPr>
        <w:tab/>
      </w:r>
    </w:p>
    <w:p w:rsidR="008F52C6" w:rsidRPr="00095AEA" w:rsidRDefault="008F52C6" w:rsidP="008F52C6">
      <w:pPr>
        <w:rPr>
          <w:sz w:val="16"/>
          <w:szCs w:val="16"/>
        </w:rPr>
      </w:pPr>
    </w:p>
    <w:p w:rsidR="0012759E" w:rsidRPr="00095AEA" w:rsidRDefault="0012759E" w:rsidP="0012759E">
      <w:pPr>
        <w:rPr>
          <w:sz w:val="16"/>
          <w:szCs w:val="16"/>
        </w:rPr>
      </w:pPr>
    </w:p>
    <w:p w:rsidR="0012759E" w:rsidRPr="00095AEA" w:rsidRDefault="0012759E" w:rsidP="0012759E">
      <w:pPr>
        <w:autoSpaceDE w:val="0"/>
        <w:jc w:val="both"/>
        <w:rPr>
          <w:sz w:val="16"/>
          <w:szCs w:val="16"/>
        </w:rPr>
      </w:pPr>
    </w:p>
    <w:p w:rsidR="00822DA8" w:rsidRPr="00095AEA" w:rsidRDefault="00822DA8" w:rsidP="00EB0A97">
      <w:pPr>
        <w:ind w:left="-142"/>
        <w:jc w:val="both"/>
        <w:rPr>
          <w:b/>
          <w:noProof/>
          <w:color w:val="auto"/>
          <w:sz w:val="16"/>
          <w:szCs w:val="16"/>
        </w:rPr>
      </w:pPr>
    </w:p>
    <w:p w:rsidR="00224FC6" w:rsidRPr="00095AEA" w:rsidRDefault="00A87349" w:rsidP="008F52C6">
      <w:pPr>
        <w:ind w:left="-142"/>
        <w:jc w:val="center"/>
        <w:rPr>
          <w:b/>
          <w:noProof/>
          <w:color w:val="auto"/>
          <w:sz w:val="16"/>
          <w:szCs w:val="16"/>
        </w:rPr>
      </w:pPr>
      <w:r w:rsidRPr="00095AEA">
        <w:rPr>
          <w:b/>
          <w:color w:val="000000" w:themeColor="text1"/>
          <w:sz w:val="16"/>
          <w:szCs w:val="16"/>
        </w:rPr>
        <w:t>***</w:t>
      </w:r>
    </w:p>
    <w:p w:rsidR="00B96BDC" w:rsidRPr="00095AEA" w:rsidRDefault="00B96BDC" w:rsidP="00B96BDC">
      <w:pPr>
        <w:jc w:val="center"/>
        <w:rPr>
          <w:sz w:val="16"/>
          <w:szCs w:val="16"/>
        </w:rPr>
      </w:pPr>
      <w:r w:rsidRPr="00095AEA">
        <w:rPr>
          <w:sz w:val="16"/>
          <w:szCs w:val="16"/>
        </w:rPr>
        <w:t xml:space="preserve">СОВЕТ ДЕПУТАТОВ ПРОМЫШЛЕННОГО СЕЛЬСОВЕТА </w:t>
      </w:r>
    </w:p>
    <w:p w:rsidR="00B96BDC" w:rsidRPr="00095AEA" w:rsidRDefault="00B96BDC" w:rsidP="00B96BDC">
      <w:pPr>
        <w:jc w:val="center"/>
        <w:rPr>
          <w:sz w:val="16"/>
          <w:szCs w:val="16"/>
        </w:rPr>
      </w:pPr>
      <w:r w:rsidRPr="00095AEA">
        <w:rPr>
          <w:sz w:val="16"/>
          <w:szCs w:val="16"/>
        </w:rPr>
        <w:t xml:space="preserve">ИСКИТИМСКОГО РАЙОНА НОВОСИБИРСКОЙ ОБЛАСТИ </w:t>
      </w:r>
    </w:p>
    <w:p w:rsidR="00B96BDC" w:rsidRPr="00095AEA" w:rsidRDefault="00B96BDC" w:rsidP="00B96BDC">
      <w:pPr>
        <w:jc w:val="center"/>
        <w:rPr>
          <w:sz w:val="16"/>
          <w:szCs w:val="16"/>
        </w:rPr>
      </w:pPr>
      <w:r w:rsidRPr="00095AEA">
        <w:rPr>
          <w:sz w:val="16"/>
          <w:szCs w:val="16"/>
        </w:rPr>
        <w:t xml:space="preserve">ШЕСТОГО СОЗЫВА </w:t>
      </w:r>
    </w:p>
    <w:p w:rsidR="00B96BDC" w:rsidRPr="00095AEA" w:rsidRDefault="00B96BDC" w:rsidP="00B96BDC">
      <w:pPr>
        <w:jc w:val="center"/>
        <w:rPr>
          <w:sz w:val="16"/>
          <w:szCs w:val="16"/>
        </w:rPr>
      </w:pPr>
    </w:p>
    <w:p w:rsidR="00B96BDC" w:rsidRPr="00095AEA" w:rsidRDefault="00B96BDC" w:rsidP="00B96BDC">
      <w:pPr>
        <w:jc w:val="center"/>
        <w:rPr>
          <w:sz w:val="16"/>
          <w:szCs w:val="16"/>
        </w:rPr>
      </w:pPr>
      <w:r w:rsidRPr="00095AEA">
        <w:rPr>
          <w:sz w:val="16"/>
          <w:szCs w:val="16"/>
        </w:rPr>
        <w:t xml:space="preserve">РЕШЕНИЕ </w:t>
      </w:r>
    </w:p>
    <w:p w:rsidR="00B96BDC" w:rsidRPr="00095AEA" w:rsidRDefault="00B96BDC" w:rsidP="00B96BDC">
      <w:pPr>
        <w:jc w:val="center"/>
        <w:rPr>
          <w:sz w:val="16"/>
          <w:szCs w:val="16"/>
        </w:rPr>
      </w:pPr>
      <w:r w:rsidRPr="00095AEA">
        <w:rPr>
          <w:sz w:val="16"/>
          <w:szCs w:val="16"/>
        </w:rPr>
        <w:t xml:space="preserve">Двадцать третьей (очередной) сессии </w:t>
      </w:r>
    </w:p>
    <w:p w:rsidR="00B96BDC" w:rsidRPr="00095AEA" w:rsidRDefault="00B96BDC" w:rsidP="00B96BDC">
      <w:pPr>
        <w:jc w:val="center"/>
        <w:rPr>
          <w:sz w:val="16"/>
          <w:szCs w:val="16"/>
        </w:rPr>
      </w:pPr>
      <w:r w:rsidRPr="00095AEA">
        <w:rPr>
          <w:sz w:val="16"/>
          <w:szCs w:val="16"/>
          <w:u w:val="single"/>
        </w:rPr>
        <w:t xml:space="preserve">19.05.2022 № </w:t>
      </w:r>
      <w:r>
        <w:rPr>
          <w:sz w:val="16"/>
          <w:szCs w:val="16"/>
          <w:u w:val="single"/>
        </w:rPr>
        <w:t>84</w:t>
      </w:r>
    </w:p>
    <w:p w:rsidR="00942E5F" w:rsidRDefault="00B96BDC" w:rsidP="00B96BDC">
      <w:pPr>
        <w:jc w:val="center"/>
        <w:rPr>
          <w:sz w:val="16"/>
          <w:szCs w:val="16"/>
        </w:rPr>
      </w:pPr>
      <w:r w:rsidRPr="00095AEA">
        <w:rPr>
          <w:sz w:val="16"/>
          <w:szCs w:val="16"/>
        </w:rPr>
        <w:t>п. Керамкомбинат</w:t>
      </w:r>
    </w:p>
    <w:p w:rsidR="00B96BDC" w:rsidRPr="00095AEA" w:rsidRDefault="00B96BDC" w:rsidP="00B96BDC">
      <w:pPr>
        <w:rPr>
          <w:rFonts w:eastAsia="Arial Unicode MS"/>
          <w:sz w:val="16"/>
          <w:szCs w:val="16"/>
        </w:rPr>
      </w:pPr>
    </w:p>
    <w:p w:rsidR="00942E5F" w:rsidRPr="00095AEA" w:rsidRDefault="00942E5F" w:rsidP="00942E5F">
      <w:pPr>
        <w:rPr>
          <w:sz w:val="16"/>
          <w:szCs w:val="16"/>
        </w:rPr>
      </w:pPr>
      <w:r w:rsidRPr="00095AEA">
        <w:rPr>
          <w:sz w:val="16"/>
          <w:szCs w:val="16"/>
        </w:rPr>
        <w:t xml:space="preserve">О внесении изменений в решение сессии </w:t>
      </w:r>
    </w:p>
    <w:p w:rsidR="00942E5F" w:rsidRPr="00095AEA" w:rsidRDefault="00942E5F" w:rsidP="00942E5F">
      <w:pPr>
        <w:rPr>
          <w:sz w:val="16"/>
          <w:szCs w:val="16"/>
        </w:rPr>
      </w:pPr>
      <w:r w:rsidRPr="00095AEA">
        <w:rPr>
          <w:sz w:val="16"/>
          <w:szCs w:val="16"/>
        </w:rPr>
        <w:t>Совета депутатов от 27.12.2021 № 73</w:t>
      </w:r>
    </w:p>
    <w:p w:rsidR="00942E5F" w:rsidRPr="00095AEA" w:rsidRDefault="00942E5F" w:rsidP="00942E5F">
      <w:pPr>
        <w:rPr>
          <w:sz w:val="16"/>
          <w:szCs w:val="16"/>
        </w:rPr>
      </w:pPr>
      <w:r w:rsidRPr="00095AEA">
        <w:rPr>
          <w:sz w:val="16"/>
          <w:szCs w:val="16"/>
        </w:rPr>
        <w:t>«О бюджете Промышленного сельсовета</w:t>
      </w:r>
    </w:p>
    <w:p w:rsidR="00942E5F" w:rsidRPr="00095AEA" w:rsidRDefault="00942E5F" w:rsidP="00942E5F">
      <w:pPr>
        <w:rPr>
          <w:sz w:val="16"/>
          <w:szCs w:val="16"/>
        </w:rPr>
      </w:pPr>
      <w:r w:rsidRPr="00095AEA">
        <w:rPr>
          <w:sz w:val="16"/>
          <w:szCs w:val="16"/>
        </w:rPr>
        <w:t>Искитимского района Новосибирской области</w:t>
      </w:r>
    </w:p>
    <w:p w:rsidR="00942E5F" w:rsidRPr="00095AEA" w:rsidRDefault="00942E5F" w:rsidP="00942E5F">
      <w:pPr>
        <w:rPr>
          <w:sz w:val="16"/>
          <w:szCs w:val="16"/>
        </w:rPr>
      </w:pPr>
      <w:r w:rsidRPr="00095AEA">
        <w:rPr>
          <w:sz w:val="16"/>
          <w:szCs w:val="16"/>
        </w:rPr>
        <w:t xml:space="preserve">на 2022 год и плановый период 2023 и 2024 годов» </w:t>
      </w:r>
    </w:p>
    <w:p w:rsidR="00942E5F" w:rsidRPr="00095AEA" w:rsidRDefault="00942E5F" w:rsidP="00942E5F">
      <w:pPr>
        <w:rPr>
          <w:sz w:val="16"/>
          <w:szCs w:val="16"/>
        </w:rPr>
      </w:pPr>
    </w:p>
    <w:p w:rsidR="00942E5F" w:rsidRPr="00095AEA" w:rsidRDefault="00942E5F" w:rsidP="00942E5F">
      <w:pPr>
        <w:jc w:val="both"/>
        <w:rPr>
          <w:sz w:val="16"/>
          <w:szCs w:val="16"/>
        </w:rPr>
      </w:pPr>
    </w:p>
    <w:p w:rsidR="00942E5F" w:rsidRPr="00095AEA" w:rsidRDefault="00942E5F" w:rsidP="00942E5F">
      <w:pPr>
        <w:pStyle w:val="ConsPlusTitle"/>
        <w:ind w:firstLine="709"/>
        <w:jc w:val="both"/>
        <w:rPr>
          <w:rFonts w:ascii="Times New Roman" w:hAnsi="Times New Roman" w:cs="Times New Roman"/>
          <w:b w:val="0"/>
          <w:sz w:val="16"/>
          <w:szCs w:val="16"/>
        </w:rPr>
      </w:pPr>
      <w:r w:rsidRPr="00095AEA">
        <w:rPr>
          <w:rFonts w:ascii="Times New Roman" w:hAnsi="Times New Roman" w:cs="Times New Roman"/>
          <w:b w:val="0"/>
          <w:sz w:val="16"/>
          <w:szCs w:val="16"/>
        </w:rPr>
        <w:t xml:space="preserve">В связи с изменениями доходов и расходов местного бюджета, в соответствии с Уставом Промышленного сельсовета Искитимского района Новосибирской области, Совет депутатов Промышленного сельсовета </w:t>
      </w:r>
    </w:p>
    <w:p w:rsidR="00942E5F" w:rsidRPr="00095AEA" w:rsidRDefault="00942E5F" w:rsidP="00942E5F">
      <w:pPr>
        <w:pStyle w:val="ConsPlusTitle"/>
        <w:ind w:firstLine="709"/>
        <w:jc w:val="both"/>
        <w:rPr>
          <w:rFonts w:ascii="Times New Roman" w:hAnsi="Times New Roman" w:cs="Times New Roman"/>
          <w:b w:val="0"/>
          <w:sz w:val="16"/>
          <w:szCs w:val="16"/>
        </w:rPr>
      </w:pPr>
      <w:r w:rsidRPr="00095AEA">
        <w:rPr>
          <w:rFonts w:ascii="Times New Roman" w:hAnsi="Times New Roman" w:cs="Times New Roman"/>
          <w:b w:val="0"/>
          <w:sz w:val="16"/>
          <w:szCs w:val="16"/>
        </w:rPr>
        <w:t>РЕШИЛ:</w:t>
      </w:r>
    </w:p>
    <w:p w:rsidR="00942E5F" w:rsidRPr="00095AEA" w:rsidRDefault="00942E5F" w:rsidP="00942E5F">
      <w:pPr>
        <w:ind w:firstLine="709"/>
        <w:jc w:val="both"/>
        <w:rPr>
          <w:sz w:val="16"/>
          <w:szCs w:val="16"/>
        </w:rPr>
      </w:pPr>
      <w:r w:rsidRPr="00095AEA">
        <w:rPr>
          <w:sz w:val="16"/>
          <w:szCs w:val="16"/>
        </w:rPr>
        <w:t>Внести в решение сессии Совета депутатов от 27.12.2021 № 73 «О бюджете Промышленного сельсовета Искитимского района Новосибирской области на 2022 год и плановый период 2023 и 2024 годов» (в редакции решений от 04.02.2022 № 79; от 14.04.2022 № 80) следующие изменения:</w:t>
      </w:r>
    </w:p>
    <w:p w:rsidR="00942E5F" w:rsidRPr="00095AEA" w:rsidRDefault="00942E5F" w:rsidP="004E7B54">
      <w:pPr>
        <w:pStyle w:val="a8"/>
        <w:spacing w:after="0"/>
        <w:ind w:firstLine="709"/>
        <w:rPr>
          <w:b/>
          <w:sz w:val="16"/>
          <w:szCs w:val="16"/>
          <w:lang w:val="ru-RU"/>
        </w:rPr>
      </w:pPr>
      <w:r w:rsidRPr="00095AEA">
        <w:rPr>
          <w:sz w:val="16"/>
          <w:szCs w:val="16"/>
          <w:lang w:val="ru-RU"/>
        </w:rPr>
        <w:lastRenderedPageBreak/>
        <w:t xml:space="preserve">1.1. В подпункте 1 пункта 1 статьи 1 цифры </w:t>
      </w:r>
      <w:r w:rsidRPr="00095AEA">
        <w:rPr>
          <w:b/>
          <w:sz w:val="16"/>
          <w:szCs w:val="16"/>
          <w:lang w:val="ru-RU"/>
        </w:rPr>
        <w:t>«21223,3»</w:t>
      </w:r>
      <w:r w:rsidRPr="00095AEA">
        <w:rPr>
          <w:sz w:val="16"/>
          <w:szCs w:val="16"/>
          <w:lang w:val="ru-RU"/>
        </w:rPr>
        <w:t xml:space="preserve"> заменить цифрами </w:t>
      </w:r>
      <w:r w:rsidRPr="00095AEA">
        <w:rPr>
          <w:b/>
          <w:sz w:val="16"/>
          <w:szCs w:val="16"/>
          <w:lang w:val="ru-RU"/>
        </w:rPr>
        <w:t>«21486,3</w:t>
      </w:r>
      <w:r w:rsidRPr="00095AEA">
        <w:rPr>
          <w:sz w:val="16"/>
          <w:szCs w:val="16"/>
          <w:lang w:val="ru-RU"/>
        </w:rPr>
        <w:t xml:space="preserve">»; цифры </w:t>
      </w:r>
      <w:r w:rsidRPr="00095AEA">
        <w:rPr>
          <w:b/>
          <w:sz w:val="16"/>
          <w:szCs w:val="16"/>
          <w:lang w:val="ru-RU"/>
        </w:rPr>
        <w:t>«14178,4»</w:t>
      </w:r>
      <w:r w:rsidRPr="00095AEA">
        <w:rPr>
          <w:sz w:val="16"/>
          <w:szCs w:val="16"/>
          <w:lang w:val="ru-RU"/>
        </w:rPr>
        <w:t xml:space="preserve"> после слов «безвозмездных поступлений в сумме» заменить цифрами </w:t>
      </w:r>
      <w:r w:rsidRPr="00095AEA">
        <w:rPr>
          <w:b/>
          <w:sz w:val="16"/>
          <w:szCs w:val="16"/>
          <w:lang w:val="ru-RU"/>
        </w:rPr>
        <w:t xml:space="preserve">«14441,4», </w:t>
      </w:r>
      <w:r w:rsidRPr="00095AEA">
        <w:rPr>
          <w:sz w:val="16"/>
          <w:szCs w:val="16"/>
          <w:lang w:val="ru-RU"/>
        </w:rPr>
        <w:t xml:space="preserve">цифры </w:t>
      </w:r>
      <w:r w:rsidRPr="00095AEA">
        <w:rPr>
          <w:b/>
          <w:sz w:val="16"/>
          <w:szCs w:val="16"/>
          <w:lang w:val="ru-RU"/>
        </w:rPr>
        <w:t>«14178,4»</w:t>
      </w:r>
      <w:r w:rsidRPr="00095AEA">
        <w:rPr>
          <w:sz w:val="16"/>
          <w:szCs w:val="16"/>
          <w:lang w:val="ru-RU"/>
        </w:rPr>
        <w:t xml:space="preserve"> после слов «межбюджетных трансфертов, получаемых из других бюджетов бюджетной системы Российской Федерации, в сумме» заменить цифрами </w:t>
      </w:r>
      <w:r w:rsidRPr="00095AEA">
        <w:rPr>
          <w:b/>
          <w:sz w:val="16"/>
          <w:szCs w:val="16"/>
          <w:lang w:val="ru-RU"/>
        </w:rPr>
        <w:t>«14431,4»;</w:t>
      </w:r>
      <w:r w:rsidRPr="00095AEA">
        <w:rPr>
          <w:sz w:val="16"/>
          <w:szCs w:val="16"/>
          <w:lang w:val="ru-RU"/>
        </w:rPr>
        <w:t xml:space="preserve"> </w:t>
      </w:r>
    </w:p>
    <w:p w:rsidR="00942E5F" w:rsidRPr="00095AEA" w:rsidRDefault="00942E5F" w:rsidP="004E7B54">
      <w:pPr>
        <w:rPr>
          <w:sz w:val="16"/>
          <w:szCs w:val="16"/>
        </w:rPr>
      </w:pPr>
      <w:r w:rsidRPr="00095AEA">
        <w:rPr>
          <w:sz w:val="16"/>
          <w:szCs w:val="16"/>
        </w:rPr>
        <w:t xml:space="preserve">         </w:t>
      </w:r>
      <w:r w:rsidR="004E7B54" w:rsidRPr="00095AEA">
        <w:rPr>
          <w:sz w:val="16"/>
          <w:szCs w:val="16"/>
        </w:rPr>
        <w:t xml:space="preserve">         </w:t>
      </w:r>
      <w:r w:rsidRPr="00095AEA">
        <w:rPr>
          <w:sz w:val="16"/>
          <w:szCs w:val="16"/>
        </w:rPr>
        <w:t xml:space="preserve">1.2. В подпункте 2 пункта 1 статьи 1 цифры </w:t>
      </w:r>
      <w:r w:rsidRPr="00095AEA">
        <w:rPr>
          <w:b/>
          <w:sz w:val="16"/>
          <w:szCs w:val="16"/>
        </w:rPr>
        <w:t>«23120,1»</w:t>
      </w:r>
      <w:r w:rsidRPr="00095AEA">
        <w:rPr>
          <w:sz w:val="16"/>
          <w:szCs w:val="16"/>
        </w:rPr>
        <w:t xml:space="preserve"> заменить цифрами </w:t>
      </w:r>
      <w:r w:rsidRPr="00095AEA">
        <w:rPr>
          <w:b/>
          <w:sz w:val="16"/>
          <w:szCs w:val="16"/>
        </w:rPr>
        <w:t>«23383,1»</w:t>
      </w:r>
      <w:r w:rsidRPr="00095AEA">
        <w:rPr>
          <w:sz w:val="16"/>
          <w:szCs w:val="16"/>
        </w:rPr>
        <w:t>;</w:t>
      </w:r>
    </w:p>
    <w:p w:rsidR="00942E5F" w:rsidRPr="00095AEA" w:rsidRDefault="00942E5F" w:rsidP="004E7B54">
      <w:pPr>
        <w:rPr>
          <w:sz w:val="16"/>
          <w:szCs w:val="16"/>
        </w:rPr>
      </w:pPr>
      <w:r w:rsidRPr="00095AEA">
        <w:rPr>
          <w:b/>
          <w:sz w:val="16"/>
          <w:szCs w:val="16"/>
        </w:rPr>
        <w:t xml:space="preserve">         </w:t>
      </w:r>
      <w:r w:rsidR="004E7B54" w:rsidRPr="00095AEA">
        <w:rPr>
          <w:b/>
          <w:sz w:val="16"/>
          <w:szCs w:val="16"/>
        </w:rPr>
        <w:t xml:space="preserve">         </w:t>
      </w:r>
      <w:r w:rsidRPr="00095AEA">
        <w:rPr>
          <w:sz w:val="16"/>
          <w:szCs w:val="16"/>
        </w:rPr>
        <w:t>1.3. утвердить приложение 1 «Доходы местного бюджета на 2022 год и плановый период 2023 и 2024 годы» в прилагаемой редакции;</w:t>
      </w:r>
    </w:p>
    <w:p w:rsidR="00942E5F" w:rsidRPr="00095AEA" w:rsidRDefault="00942E5F" w:rsidP="004E7B54">
      <w:pPr>
        <w:pStyle w:val="a8"/>
        <w:spacing w:after="0"/>
        <w:rPr>
          <w:sz w:val="16"/>
          <w:szCs w:val="16"/>
          <w:lang w:val="ru-RU"/>
        </w:rPr>
      </w:pPr>
      <w:r w:rsidRPr="00095AEA">
        <w:rPr>
          <w:sz w:val="16"/>
          <w:szCs w:val="16"/>
          <w:lang w:val="ru-RU"/>
        </w:rPr>
        <w:t xml:space="preserve">          </w:t>
      </w:r>
      <w:r w:rsidR="004E7B54" w:rsidRPr="00095AEA">
        <w:rPr>
          <w:sz w:val="16"/>
          <w:szCs w:val="16"/>
          <w:lang w:val="ru-RU"/>
        </w:rPr>
        <w:t xml:space="preserve">        </w:t>
      </w:r>
      <w:r w:rsidRPr="00095AEA">
        <w:rPr>
          <w:sz w:val="16"/>
          <w:szCs w:val="16"/>
          <w:lang w:val="ru-RU"/>
        </w:rPr>
        <w:t>1.4. утвердить приложение 3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2022 год и плановый период 2023 и 2024 годов» в прилагаемой редакции;</w:t>
      </w:r>
    </w:p>
    <w:p w:rsidR="00942E5F" w:rsidRPr="00095AEA" w:rsidRDefault="00942E5F" w:rsidP="004E7B54">
      <w:pPr>
        <w:rPr>
          <w:sz w:val="16"/>
          <w:szCs w:val="16"/>
        </w:rPr>
      </w:pPr>
      <w:r w:rsidRPr="00095AEA">
        <w:rPr>
          <w:sz w:val="16"/>
          <w:szCs w:val="16"/>
        </w:rPr>
        <w:t xml:space="preserve">        </w:t>
      </w:r>
      <w:r w:rsidR="004E7B54" w:rsidRPr="00095AEA">
        <w:rPr>
          <w:sz w:val="16"/>
          <w:szCs w:val="16"/>
        </w:rPr>
        <w:t xml:space="preserve">         </w:t>
      </w:r>
      <w:r w:rsidRPr="00095AEA">
        <w:rPr>
          <w:sz w:val="16"/>
          <w:szCs w:val="16"/>
        </w:rPr>
        <w:t xml:space="preserve"> 1.5. утвердить приложение 4 «Распределение бюджетных ассигнований по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2022 год и плановый период 2023 и 2024 годов» в прилагаемой редакции;</w:t>
      </w:r>
    </w:p>
    <w:p w:rsidR="00942E5F" w:rsidRPr="00095AEA" w:rsidRDefault="00942E5F" w:rsidP="004E7B54">
      <w:pPr>
        <w:tabs>
          <w:tab w:val="left" w:pos="567"/>
        </w:tabs>
        <w:rPr>
          <w:sz w:val="16"/>
          <w:szCs w:val="16"/>
        </w:rPr>
      </w:pPr>
      <w:r w:rsidRPr="00095AEA">
        <w:rPr>
          <w:sz w:val="16"/>
          <w:szCs w:val="16"/>
        </w:rPr>
        <w:t xml:space="preserve">      </w:t>
      </w:r>
      <w:r w:rsidR="004E7B54" w:rsidRPr="00095AEA">
        <w:rPr>
          <w:sz w:val="16"/>
          <w:szCs w:val="16"/>
        </w:rPr>
        <w:t xml:space="preserve">         </w:t>
      </w:r>
      <w:r w:rsidRPr="00095AEA">
        <w:rPr>
          <w:sz w:val="16"/>
          <w:szCs w:val="16"/>
        </w:rPr>
        <w:t xml:space="preserve">   1.6. утвердить приложение 5 «Ведомственная структура расходов местного бюджета на 2022 год и плановый период 2023 и 2024 годов» в прилагаемой редакции;</w:t>
      </w:r>
    </w:p>
    <w:p w:rsidR="00942E5F" w:rsidRPr="00095AEA" w:rsidRDefault="00942E5F" w:rsidP="004E7B54">
      <w:pPr>
        <w:tabs>
          <w:tab w:val="left" w:pos="567"/>
        </w:tabs>
        <w:rPr>
          <w:sz w:val="16"/>
          <w:szCs w:val="16"/>
        </w:rPr>
      </w:pPr>
      <w:r w:rsidRPr="00095AEA">
        <w:rPr>
          <w:sz w:val="16"/>
          <w:szCs w:val="16"/>
        </w:rPr>
        <w:t xml:space="preserve">       </w:t>
      </w:r>
      <w:r w:rsidRPr="00095AEA">
        <w:rPr>
          <w:sz w:val="16"/>
          <w:szCs w:val="16"/>
        </w:rPr>
        <w:tab/>
      </w:r>
      <w:r w:rsidR="004E7B54" w:rsidRPr="00095AEA">
        <w:rPr>
          <w:sz w:val="16"/>
          <w:szCs w:val="16"/>
        </w:rPr>
        <w:t xml:space="preserve">    </w:t>
      </w:r>
      <w:r w:rsidRPr="00095AEA">
        <w:rPr>
          <w:sz w:val="16"/>
          <w:szCs w:val="16"/>
        </w:rPr>
        <w:t>1.7. утвердить приложение 8 «Источники финансирования дефицита местного бюджета на 2022 год и плановый период 2023 и 2024 годов» в прилагаемой редакции.</w:t>
      </w:r>
    </w:p>
    <w:p w:rsidR="00942E5F" w:rsidRPr="00095AEA" w:rsidRDefault="00942E5F" w:rsidP="00942E5F">
      <w:pPr>
        <w:tabs>
          <w:tab w:val="left" w:pos="567"/>
        </w:tabs>
        <w:jc w:val="both"/>
        <w:rPr>
          <w:sz w:val="16"/>
          <w:szCs w:val="16"/>
        </w:rPr>
      </w:pPr>
      <w:r w:rsidRPr="00095AEA">
        <w:rPr>
          <w:sz w:val="16"/>
          <w:szCs w:val="16"/>
        </w:rPr>
        <w:tab/>
      </w:r>
    </w:p>
    <w:p w:rsidR="00942E5F" w:rsidRPr="00095AEA" w:rsidRDefault="00942E5F" w:rsidP="00942E5F">
      <w:pPr>
        <w:tabs>
          <w:tab w:val="left" w:pos="567"/>
        </w:tabs>
        <w:jc w:val="both"/>
        <w:rPr>
          <w:b/>
          <w:sz w:val="16"/>
          <w:szCs w:val="16"/>
        </w:rPr>
      </w:pPr>
    </w:p>
    <w:p w:rsidR="00942E5F" w:rsidRPr="00095AEA" w:rsidRDefault="00942E5F" w:rsidP="004E7B54">
      <w:pPr>
        <w:tabs>
          <w:tab w:val="left" w:pos="567"/>
        </w:tabs>
        <w:jc w:val="both"/>
        <w:rPr>
          <w:sz w:val="16"/>
          <w:szCs w:val="16"/>
        </w:rPr>
      </w:pPr>
      <w:r w:rsidRPr="00095AEA">
        <w:rPr>
          <w:sz w:val="16"/>
          <w:szCs w:val="16"/>
        </w:rPr>
        <w:t xml:space="preserve">      </w:t>
      </w:r>
      <w:r w:rsidR="004E7B54" w:rsidRPr="00095AEA">
        <w:rPr>
          <w:sz w:val="16"/>
          <w:szCs w:val="16"/>
        </w:rPr>
        <w:t xml:space="preserve">     </w:t>
      </w:r>
      <w:r w:rsidRPr="00095AEA">
        <w:rPr>
          <w:sz w:val="16"/>
          <w:szCs w:val="16"/>
        </w:rPr>
        <w:t xml:space="preserve">  2. Данное решение опубликовать в газете «Вестник Промышленного сельсовета» и на сайте Промышленного сельсовета.</w:t>
      </w:r>
    </w:p>
    <w:p w:rsidR="00942E5F" w:rsidRPr="00095AEA" w:rsidRDefault="00942E5F" w:rsidP="004E7B54">
      <w:pPr>
        <w:autoSpaceDE w:val="0"/>
        <w:autoSpaceDN w:val="0"/>
        <w:adjustRightInd w:val="0"/>
        <w:jc w:val="both"/>
        <w:rPr>
          <w:sz w:val="16"/>
          <w:szCs w:val="16"/>
        </w:rPr>
      </w:pPr>
    </w:p>
    <w:p w:rsidR="00942E5F" w:rsidRPr="00095AEA" w:rsidRDefault="00942E5F" w:rsidP="004E7B54">
      <w:pPr>
        <w:ind w:firstLine="540"/>
        <w:jc w:val="both"/>
        <w:rPr>
          <w:sz w:val="16"/>
          <w:szCs w:val="16"/>
        </w:rPr>
      </w:pPr>
      <w:r w:rsidRPr="00095AEA">
        <w:rPr>
          <w:sz w:val="16"/>
          <w:szCs w:val="16"/>
        </w:rPr>
        <w:t>3. Настоящее Решение вступает в силу со дня официального опубликования.</w:t>
      </w:r>
    </w:p>
    <w:p w:rsidR="00942E5F" w:rsidRPr="00095AEA" w:rsidRDefault="00942E5F" w:rsidP="004E7B54">
      <w:pPr>
        <w:ind w:firstLine="540"/>
        <w:jc w:val="both"/>
        <w:rPr>
          <w:sz w:val="16"/>
          <w:szCs w:val="16"/>
        </w:rPr>
      </w:pPr>
    </w:p>
    <w:p w:rsidR="00942E5F" w:rsidRPr="00095AEA" w:rsidRDefault="00942E5F" w:rsidP="004E7B54">
      <w:pPr>
        <w:pStyle w:val="16"/>
        <w:shd w:val="clear" w:color="auto" w:fill="FFFFFF"/>
        <w:tabs>
          <w:tab w:val="left" w:pos="567"/>
        </w:tabs>
        <w:spacing w:after="0" w:line="317" w:lineRule="exact"/>
        <w:ind w:left="0"/>
        <w:jc w:val="both"/>
        <w:rPr>
          <w:rFonts w:ascii="Times New Roman" w:hAnsi="Times New Roman"/>
          <w:sz w:val="16"/>
          <w:szCs w:val="16"/>
        </w:rPr>
      </w:pPr>
      <w:r w:rsidRPr="00095AEA">
        <w:rPr>
          <w:rFonts w:ascii="Times New Roman" w:hAnsi="Times New Roman"/>
          <w:sz w:val="16"/>
          <w:szCs w:val="16"/>
        </w:rPr>
        <w:t xml:space="preserve">      </w:t>
      </w:r>
      <w:r w:rsidR="004E7B54" w:rsidRPr="00095AEA">
        <w:rPr>
          <w:rFonts w:ascii="Times New Roman" w:hAnsi="Times New Roman"/>
          <w:sz w:val="16"/>
          <w:szCs w:val="16"/>
        </w:rPr>
        <w:t xml:space="preserve">     </w:t>
      </w:r>
      <w:r w:rsidRPr="00095AEA">
        <w:rPr>
          <w:rFonts w:ascii="Times New Roman" w:hAnsi="Times New Roman"/>
          <w:sz w:val="16"/>
          <w:szCs w:val="16"/>
        </w:rPr>
        <w:t xml:space="preserve">  4. Контроль возложить на комиссию Совета депутатов по бюджету, финансовой и налоговой политике (А.Л. Рогачеву).</w:t>
      </w:r>
    </w:p>
    <w:p w:rsidR="00942E5F" w:rsidRPr="00095AEA" w:rsidRDefault="00942E5F" w:rsidP="004E7B54">
      <w:pPr>
        <w:ind w:firstLine="720"/>
        <w:jc w:val="both"/>
        <w:rPr>
          <w:sz w:val="16"/>
          <w:szCs w:val="16"/>
        </w:rPr>
      </w:pPr>
    </w:p>
    <w:p w:rsidR="00942E5F" w:rsidRPr="00095AEA" w:rsidRDefault="00942E5F" w:rsidP="00942E5F">
      <w:pPr>
        <w:jc w:val="both"/>
        <w:rPr>
          <w:sz w:val="16"/>
          <w:szCs w:val="16"/>
        </w:rPr>
      </w:pPr>
    </w:p>
    <w:p w:rsidR="00942E5F" w:rsidRPr="00095AEA" w:rsidRDefault="00942E5F" w:rsidP="00942E5F">
      <w:pPr>
        <w:pStyle w:val="140"/>
        <w:widowControl w:val="0"/>
        <w:tabs>
          <w:tab w:val="left" w:pos="7950"/>
        </w:tabs>
        <w:spacing w:before="0"/>
        <w:ind w:firstLine="0"/>
        <w:rPr>
          <w:rFonts w:ascii="Times New Roman" w:hAnsi="Times New Roman"/>
          <w:sz w:val="16"/>
          <w:szCs w:val="16"/>
        </w:rPr>
      </w:pPr>
      <w:r w:rsidRPr="00095AEA">
        <w:rPr>
          <w:rFonts w:ascii="Times New Roman" w:hAnsi="Times New Roman"/>
          <w:sz w:val="16"/>
          <w:szCs w:val="16"/>
        </w:rPr>
        <w:t xml:space="preserve">Глава </w:t>
      </w:r>
      <w:r w:rsidRPr="00095AEA">
        <w:rPr>
          <w:rFonts w:ascii="Times New Roman" w:hAnsi="Times New Roman"/>
          <w:sz w:val="16"/>
          <w:szCs w:val="16"/>
        </w:rPr>
        <w:softHyphen/>
      </w:r>
      <w:r w:rsidRPr="00095AEA">
        <w:rPr>
          <w:rFonts w:ascii="Times New Roman" w:hAnsi="Times New Roman"/>
          <w:sz w:val="16"/>
          <w:szCs w:val="16"/>
        </w:rPr>
        <w:softHyphen/>
      </w:r>
      <w:r w:rsidRPr="00095AEA">
        <w:rPr>
          <w:rFonts w:ascii="Times New Roman" w:hAnsi="Times New Roman"/>
          <w:sz w:val="16"/>
          <w:szCs w:val="16"/>
        </w:rPr>
        <w:softHyphen/>
      </w:r>
      <w:r w:rsidRPr="00095AEA">
        <w:rPr>
          <w:rFonts w:ascii="Times New Roman" w:hAnsi="Times New Roman"/>
          <w:sz w:val="16"/>
          <w:szCs w:val="16"/>
        </w:rPr>
        <w:softHyphen/>
      </w:r>
      <w:r w:rsidRPr="00095AEA">
        <w:rPr>
          <w:rFonts w:ascii="Times New Roman" w:hAnsi="Times New Roman"/>
          <w:sz w:val="16"/>
          <w:szCs w:val="16"/>
        </w:rPr>
        <w:softHyphen/>
      </w:r>
      <w:r w:rsidRPr="00095AEA">
        <w:rPr>
          <w:rFonts w:ascii="Times New Roman" w:hAnsi="Times New Roman"/>
          <w:sz w:val="16"/>
          <w:szCs w:val="16"/>
        </w:rPr>
        <w:softHyphen/>
      </w:r>
      <w:r w:rsidRPr="00095AEA">
        <w:rPr>
          <w:rFonts w:ascii="Times New Roman" w:hAnsi="Times New Roman"/>
          <w:sz w:val="16"/>
          <w:szCs w:val="16"/>
        </w:rPr>
        <w:softHyphen/>
      </w:r>
      <w:r w:rsidRPr="00095AEA">
        <w:rPr>
          <w:rFonts w:ascii="Times New Roman" w:hAnsi="Times New Roman"/>
          <w:sz w:val="16"/>
          <w:szCs w:val="16"/>
        </w:rPr>
        <w:softHyphen/>
      </w:r>
      <w:r w:rsidRPr="00095AEA">
        <w:rPr>
          <w:rFonts w:ascii="Times New Roman" w:hAnsi="Times New Roman"/>
          <w:sz w:val="16"/>
          <w:szCs w:val="16"/>
        </w:rPr>
        <w:softHyphen/>
      </w:r>
      <w:r w:rsidRPr="00095AEA">
        <w:rPr>
          <w:rFonts w:ascii="Times New Roman" w:hAnsi="Times New Roman"/>
          <w:sz w:val="16"/>
          <w:szCs w:val="16"/>
        </w:rPr>
        <w:softHyphen/>
      </w:r>
      <w:r w:rsidRPr="00095AEA">
        <w:rPr>
          <w:rFonts w:ascii="Times New Roman" w:hAnsi="Times New Roman"/>
          <w:sz w:val="16"/>
          <w:szCs w:val="16"/>
        </w:rPr>
        <w:softHyphen/>
      </w:r>
      <w:r w:rsidRPr="00095AEA">
        <w:rPr>
          <w:rFonts w:ascii="Times New Roman" w:hAnsi="Times New Roman"/>
          <w:sz w:val="16"/>
          <w:szCs w:val="16"/>
        </w:rPr>
        <w:softHyphen/>
      </w:r>
      <w:r w:rsidRPr="00095AEA">
        <w:rPr>
          <w:rFonts w:ascii="Times New Roman" w:hAnsi="Times New Roman"/>
          <w:sz w:val="16"/>
          <w:szCs w:val="16"/>
        </w:rPr>
        <w:softHyphen/>
      </w:r>
      <w:r w:rsidRPr="00095AEA">
        <w:rPr>
          <w:rFonts w:ascii="Times New Roman" w:hAnsi="Times New Roman"/>
          <w:sz w:val="16"/>
          <w:szCs w:val="16"/>
        </w:rPr>
        <w:softHyphen/>
      </w:r>
      <w:r w:rsidRPr="00095AEA">
        <w:rPr>
          <w:rFonts w:ascii="Times New Roman" w:hAnsi="Times New Roman"/>
          <w:sz w:val="16"/>
          <w:szCs w:val="16"/>
        </w:rPr>
        <w:softHyphen/>
      </w:r>
      <w:r w:rsidRPr="00095AEA">
        <w:rPr>
          <w:rFonts w:ascii="Times New Roman" w:hAnsi="Times New Roman"/>
          <w:sz w:val="16"/>
          <w:szCs w:val="16"/>
        </w:rPr>
        <w:softHyphen/>
      </w:r>
      <w:r w:rsidRPr="00095AEA">
        <w:rPr>
          <w:rFonts w:ascii="Times New Roman" w:hAnsi="Times New Roman"/>
          <w:sz w:val="16"/>
          <w:szCs w:val="16"/>
        </w:rPr>
        <w:softHyphen/>
      </w:r>
      <w:r w:rsidRPr="00095AEA">
        <w:rPr>
          <w:rFonts w:ascii="Times New Roman" w:hAnsi="Times New Roman"/>
          <w:sz w:val="16"/>
          <w:szCs w:val="16"/>
        </w:rPr>
        <w:softHyphen/>
      </w:r>
      <w:r w:rsidRPr="00095AEA">
        <w:rPr>
          <w:rFonts w:ascii="Times New Roman" w:hAnsi="Times New Roman"/>
          <w:sz w:val="16"/>
          <w:szCs w:val="16"/>
        </w:rPr>
        <w:softHyphen/>
        <w:t xml:space="preserve"> Промышленного сельсовета </w:t>
      </w:r>
      <w:r w:rsidRPr="00095AEA">
        <w:rPr>
          <w:rFonts w:ascii="Times New Roman" w:hAnsi="Times New Roman"/>
          <w:sz w:val="16"/>
          <w:szCs w:val="16"/>
        </w:rPr>
        <w:tab/>
        <w:t xml:space="preserve">К.Э.Кутюн                                 </w:t>
      </w:r>
    </w:p>
    <w:p w:rsidR="00942E5F" w:rsidRPr="00095AEA" w:rsidRDefault="00942E5F" w:rsidP="00942E5F">
      <w:pPr>
        <w:tabs>
          <w:tab w:val="left" w:pos="6705"/>
          <w:tab w:val="left" w:pos="9150"/>
        </w:tabs>
        <w:rPr>
          <w:sz w:val="16"/>
          <w:szCs w:val="16"/>
        </w:rPr>
      </w:pPr>
    </w:p>
    <w:p w:rsidR="00942E5F" w:rsidRPr="00095AEA" w:rsidRDefault="00942E5F" w:rsidP="00942E5F">
      <w:pPr>
        <w:tabs>
          <w:tab w:val="left" w:pos="6705"/>
          <w:tab w:val="left" w:pos="9150"/>
        </w:tabs>
        <w:rPr>
          <w:sz w:val="16"/>
          <w:szCs w:val="16"/>
        </w:rPr>
      </w:pPr>
    </w:p>
    <w:p w:rsidR="00534969" w:rsidRPr="00095AEA" w:rsidRDefault="00942E5F" w:rsidP="00942E5F">
      <w:pPr>
        <w:ind w:left="-142"/>
        <w:rPr>
          <w:b/>
          <w:noProof/>
          <w:color w:val="auto"/>
          <w:sz w:val="16"/>
          <w:szCs w:val="16"/>
        </w:rPr>
      </w:pPr>
      <w:r w:rsidRPr="00095AEA">
        <w:rPr>
          <w:sz w:val="16"/>
          <w:szCs w:val="16"/>
        </w:rPr>
        <w:t xml:space="preserve">    Председателя Совета депутатов                                                                                                                                                Е.В.Романова     </w:t>
      </w:r>
    </w:p>
    <w:p w:rsidR="004F4762" w:rsidRPr="00095AEA" w:rsidRDefault="004F4762" w:rsidP="008F52C6">
      <w:pPr>
        <w:jc w:val="center"/>
        <w:rPr>
          <w:b/>
          <w:noProof/>
          <w:color w:val="auto"/>
          <w:sz w:val="16"/>
          <w:szCs w:val="16"/>
        </w:rPr>
      </w:pPr>
    </w:p>
    <w:tbl>
      <w:tblPr>
        <w:tblW w:w="9781" w:type="dxa"/>
        <w:tblInd w:w="108" w:type="dxa"/>
        <w:tblLook w:val="04A0" w:firstRow="1" w:lastRow="0" w:firstColumn="1" w:lastColumn="0" w:noHBand="0" w:noVBand="1"/>
      </w:tblPr>
      <w:tblGrid>
        <w:gridCol w:w="406"/>
        <w:gridCol w:w="460"/>
        <w:gridCol w:w="406"/>
        <w:gridCol w:w="406"/>
        <w:gridCol w:w="406"/>
        <w:gridCol w:w="460"/>
        <w:gridCol w:w="440"/>
        <w:gridCol w:w="540"/>
        <w:gridCol w:w="600"/>
        <w:gridCol w:w="2876"/>
        <w:gridCol w:w="1080"/>
        <w:gridCol w:w="880"/>
        <w:gridCol w:w="821"/>
      </w:tblGrid>
      <w:tr w:rsidR="00DF0D40" w:rsidRPr="00095AEA" w:rsidTr="00DF0D40">
        <w:trPr>
          <w:trHeight w:val="334"/>
        </w:trPr>
        <w:tc>
          <w:tcPr>
            <w:tcW w:w="406" w:type="dxa"/>
            <w:tcBorders>
              <w:top w:val="nil"/>
              <w:left w:val="nil"/>
              <w:bottom w:val="nil"/>
              <w:right w:val="nil"/>
            </w:tcBorders>
            <w:shd w:val="clear" w:color="auto" w:fill="auto"/>
            <w:vAlign w:val="bottom"/>
            <w:hideMark/>
          </w:tcPr>
          <w:p w:rsidR="00DF0D40" w:rsidRPr="00095AEA" w:rsidRDefault="00DF0D40" w:rsidP="00DF0D40">
            <w:pPr>
              <w:rPr>
                <w:color w:val="auto"/>
                <w:kern w:val="0"/>
                <w:sz w:val="16"/>
                <w:szCs w:val="16"/>
              </w:rPr>
            </w:pPr>
            <w:bookmarkStart w:id="0" w:name="RANGE!A1:M62"/>
            <w:bookmarkEnd w:id="0"/>
          </w:p>
        </w:tc>
        <w:tc>
          <w:tcPr>
            <w:tcW w:w="460" w:type="dxa"/>
            <w:tcBorders>
              <w:top w:val="nil"/>
              <w:left w:val="nil"/>
              <w:bottom w:val="nil"/>
              <w:right w:val="nil"/>
            </w:tcBorders>
            <w:shd w:val="clear" w:color="auto" w:fill="auto"/>
            <w:vAlign w:val="bottom"/>
            <w:hideMark/>
          </w:tcPr>
          <w:p w:rsidR="00DF0D40" w:rsidRPr="00095AEA" w:rsidRDefault="00DF0D40" w:rsidP="00DF0D40">
            <w:pPr>
              <w:rPr>
                <w:color w:val="auto"/>
                <w:kern w:val="0"/>
                <w:sz w:val="16"/>
                <w:szCs w:val="16"/>
              </w:rPr>
            </w:pPr>
          </w:p>
        </w:tc>
        <w:tc>
          <w:tcPr>
            <w:tcW w:w="406" w:type="dxa"/>
            <w:tcBorders>
              <w:top w:val="nil"/>
              <w:left w:val="nil"/>
              <w:bottom w:val="nil"/>
              <w:right w:val="nil"/>
            </w:tcBorders>
            <w:shd w:val="clear" w:color="auto" w:fill="auto"/>
            <w:vAlign w:val="bottom"/>
            <w:hideMark/>
          </w:tcPr>
          <w:p w:rsidR="00DF0D40" w:rsidRPr="00095AEA" w:rsidRDefault="00DF0D40" w:rsidP="00DF0D40">
            <w:pPr>
              <w:rPr>
                <w:color w:val="auto"/>
                <w:kern w:val="0"/>
                <w:sz w:val="16"/>
                <w:szCs w:val="16"/>
              </w:rPr>
            </w:pPr>
          </w:p>
        </w:tc>
        <w:tc>
          <w:tcPr>
            <w:tcW w:w="406" w:type="dxa"/>
            <w:tcBorders>
              <w:top w:val="nil"/>
              <w:left w:val="nil"/>
              <w:bottom w:val="nil"/>
              <w:right w:val="nil"/>
            </w:tcBorders>
            <w:shd w:val="clear" w:color="auto" w:fill="auto"/>
            <w:vAlign w:val="bottom"/>
            <w:hideMark/>
          </w:tcPr>
          <w:p w:rsidR="00DF0D40" w:rsidRPr="00095AEA" w:rsidRDefault="00DF0D40" w:rsidP="00DF0D40">
            <w:pPr>
              <w:rPr>
                <w:color w:val="auto"/>
                <w:kern w:val="0"/>
                <w:sz w:val="16"/>
                <w:szCs w:val="16"/>
              </w:rPr>
            </w:pPr>
          </w:p>
        </w:tc>
        <w:tc>
          <w:tcPr>
            <w:tcW w:w="406" w:type="dxa"/>
            <w:tcBorders>
              <w:top w:val="nil"/>
              <w:left w:val="nil"/>
              <w:bottom w:val="nil"/>
              <w:right w:val="nil"/>
            </w:tcBorders>
            <w:shd w:val="clear" w:color="auto" w:fill="auto"/>
            <w:vAlign w:val="bottom"/>
            <w:hideMark/>
          </w:tcPr>
          <w:p w:rsidR="00DF0D40" w:rsidRPr="00095AEA" w:rsidRDefault="00DF0D40" w:rsidP="00DF0D40">
            <w:pPr>
              <w:rPr>
                <w:color w:val="auto"/>
                <w:kern w:val="0"/>
                <w:sz w:val="16"/>
                <w:szCs w:val="16"/>
              </w:rPr>
            </w:pPr>
          </w:p>
        </w:tc>
        <w:tc>
          <w:tcPr>
            <w:tcW w:w="460" w:type="dxa"/>
            <w:tcBorders>
              <w:top w:val="nil"/>
              <w:left w:val="nil"/>
              <w:bottom w:val="nil"/>
              <w:right w:val="nil"/>
            </w:tcBorders>
            <w:shd w:val="clear" w:color="auto" w:fill="auto"/>
            <w:vAlign w:val="bottom"/>
            <w:hideMark/>
          </w:tcPr>
          <w:p w:rsidR="00DF0D40" w:rsidRPr="00095AEA" w:rsidRDefault="00DF0D40" w:rsidP="00DF0D40">
            <w:pPr>
              <w:rPr>
                <w:color w:val="auto"/>
                <w:kern w:val="0"/>
                <w:sz w:val="16"/>
                <w:szCs w:val="16"/>
              </w:rPr>
            </w:pPr>
          </w:p>
        </w:tc>
        <w:tc>
          <w:tcPr>
            <w:tcW w:w="440" w:type="dxa"/>
            <w:tcBorders>
              <w:top w:val="nil"/>
              <w:left w:val="nil"/>
              <w:bottom w:val="nil"/>
              <w:right w:val="nil"/>
            </w:tcBorders>
            <w:shd w:val="clear" w:color="auto" w:fill="auto"/>
            <w:vAlign w:val="bottom"/>
            <w:hideMark/>
          </w:tcPr>
          <w:p w:rsidR="00DF0D40" w:rsidRPr="00095AEA" w:rsidRDefault="00DF0D40" w:rsidP="00DF0D40">
            <w:pPr>
              <w:rPr>
                <w:color w:val="auto"/>
                <w:kern w:val="0"/>
                <w:sz w:val="16"/>
                <w:szCs w:val="16"/>
              </w:rPr>
            </w:pPr>
          </w:p>
        </w:tc>
        <w:tc>
          <w:tcPr>
            <w:tcW w:w="540" w:type="dxa"/>
            <w:tcBorders>
              <w:top w:val="nil"/>
              <w:left w:val="nil"/>
              <w:bottom w:val="nil"/>
              <w:right w:val="nil"/>
            </w:tcBorders>
            <w:shd w:val="clear" w:color="auto" w:fill="auto"/>
            <w:vAlign w:val="bottom"/>
            <w:hideMark/>
          </w:tcPr>
          <w:p w:rsidR="00DF0D40" w:rsidRPr="00095AEA" w:rsidRDefault="00DF0D40" w:rsidP="00DF0D40">
            <w:pPr>
              <w:rPr>
                <w:color w:val="auto"/>
                <w:kern w:val="0"/>
                <w:sz w:val="16"/>
                <w:szCs w:val="16"/>
              </w:rPr>
            </w:pPr>
          </w:p>
        </w:tc>
        <w:tc>
          <w:tcPr>
            <w:tcW w:w="600" w:type="dxa"/>
            <w:tcBorders>
              <w:top w:val="nil"/>
              <w:left w:val="nil"/>
              <w:bottom w:val="nil"/>
              <w:right w:val="nil"/>
            </w:tcBorders>
            <w:shd w:val="clear" w:color="auto" w:fill="auto"/>
            <w:vAlign w:val="bottom"/>
            <w:hideMark/>
          </w:tcPr>
          <w:p w:rsidR="00DF0D40" w:rsidRPr="00095AEA" w:rsidRDefault="00DF0D40" w:rsidP="00DF0D40">
            <w:pPr>
              <w:rPr>
                <w:color w:val="auto"/>
                <w:kern w:val="0"/>
                <w:sz w:val="16"/>
                <w:szCs w:val="16"/>
              </w:rPr>
            </w:pPr>
          </w:p>
        </w:tc>
        <w:tc>
          <w:tcPr>
            <w:tcW w:w="2975" w:type="dxa"/>
            <w:tcBorders>
              <w:top w:val="nil"/>
              <w:left w:val="nil"/>
              <w:bottom w:val="nil"/>
              <w:right w:val="nil"/>
            </w:tcBorders>
            <w:shd w:val="clear" w:color="auto" w:fill="auto"/>
            <w:vAlign w:val="bottom"/>
            <w:hideMark/>
          </w:tcPr>
          <w:p w:rsidR="00DF0D40" w:rsidRPr="00095AEA" w:rsidRDefault="00DF0D40" w:rsidP="00DF0D40">
            <w:pPr>
              <w:rPr>
                <w:color w:val="auto"/>
                <w:kern w:val="0"/>
                <w:sz w:val="16"/>
                <w:szCs w:val="16"/>
              </w:rPr>
            </w:pPr>
          </w:p>
        </w:tc>
        <w:tc>
          <w:tcPr>
            <w:tcW w:w="2682" w:type="dxa"/>
            <w:gridSpan w:val="3"/>
            <w:tcBorders>
              <w:top w:val="nil"/>
              <w:left w:val="nil"/>
              <w:bottom w:val="nil"/>
              <w:right w:val="nil"/>
            </w:tcBorders>
            <w:shd w:val="clear" w:color="auto" w:fill="auto"/>
            <w:vAlign w:val="bottom"/>
            <w:hideMark/>
          </w:tcPr>
          <w:p w:rsidR="00DF0D40" w:rsidRPr="00095AEA" w:rsidRDefault="00DF0D40" w:rsidP="00DF0D40">
            <w:pPr>
              <w:jc w:val="right"/>
              <w:rPr>
                <w:color w:val="auto"/>
                <w:kern w:val="0"/>
                <w:sz w:val="16"/>
                <w:szCs w:val="16"/>
              </w:rPr>
            </w:pPr>
            <w:r w:rsidRPr="00095AEA">
              <w:rPr>
                <w:color w:val="auto"/>
                <w:kern w:val="0"/>
                <w:sz w:val="16"/>
                <w:szCs w:val="16"/>
              </w:rPr>
              <w:t>Приложение 1</w:t>
            </w:r>
          </w:p>
        </w:tc>
      </w:tr>
      <w:tr w:rsidR="00DF0D40" w:rsidRPr="00095AEA" w:rsidTr="00DF0D40">
        <w:trPr>
          <w:trHeight w:val="225"/>
        </w:trPr>
        <w:tc>
          <w:tcPr>
            <w:tcW w:w="9781" w:type="dxa"/>
            <w:gridSpan w:val="13"/>
            <w:tcBorders>
              <w:top w:val="nil"/>
              <w:left w:val="nil"/>
              <w:bottom w:val="nil"/>
              <w:right w:val="nil"/>
            </w:tcBorders>
            <w:shd w:val="clear" w:color="auto" w:fill="auto"/>
            <w:hideMark/>
          </w:tcPr>
          <w:p w:rsidR="00DF0D40" w:rsidRPr="00095AEA" w:rsidRDefault="00DF0D40" w:rsidP="00DF0D40">
            <w:pPr>
              <w:jc w:val="right"/>
              <w:rPr>
                <w:color w:val="auto"/>
                <w:kern w:val="0"/>
                <w:sz w:val="16"/>
                <w:szCs w:val="16"/>
              </w:rPr>
            </w:pPr>
            <w:r w:rsidRPr="00095AEA">
              <w:rPr>
                <w:color w:val="auto"/>
                <w:kern w:val="0"/>
                <w:sz w:val="16"/>
                <w:szCs w:val="16"/>
              </w:rPr>
              <w:t>к Решению "О бюджете Промышленного сельсовета на 2022 год и плановый период 2023 и 2024 годов"</w:t>
            </w:r>
          </w:p>
        </w:tc>
      </w:tr>
      <w:tr w:rsidR="00DF0D40" w:rsidRPr="00095AEA" w:rsidTr="00DF0D40">
        <w:trPr>
          <w:trHeight w:val="240"/>
        </w:trPr>
        <w:tc>
          <w:tcPr>
            <w:tcW w:w="406" w:type="dxa"/>
            <w:tcBorders>
              <w:top w:val="nil"/>
              <w:left w:val="nil"/>
              <w:bottom w:val="nil"/>
              <w:right w:val="nil"/>
            </w:tcBorders>
            <w:shd w:val="clear" w:color="auto" w:fill="auto"/>
            <w:vAlign w:val="bottom"/>
            <w:hideMark/>
          </w:tcPr>
          <w:p w:rsidR="00DF0D40" w:rsidRPr="00095AEA" w:rsidRDefault="00DF0D40" w:rsidP="00DF0D40">
            <w:pPr>
              <w:jc w:val="right"/>
              <w:rPr>
                <w:color w:val="auto"/>
                <w:kern w:val="0"/>
                <w:sz w:val="16"/>
                <w:szCs w:val="16"/>
              </w:rPr>
            </w:pPr>
          </w:p>
        </w:tc>
        <w:tc>
          <w:tcPr>
            <w:tcW w:w="460" w:type="dxa"/>
            <w:tcBorders>
              <w:top w:val="nil"/>
              <w:left w:val="nil"/>
              <w:bottom w:val="nil"/>
              <w:right w:val="nil"/>
            </w:tcBorders>
            <w:shd w:val="clear" w:color="auto" w:fill="auto"/>
            <w:vAlign w:val="bottom"/>
            <w:hideMark/>
          </w:tcPr>
          <w:p w:rsidR="00DF0D40" w:rsidRPr="00095AEA" w:rsidRDefault="00DF0D40" w:rsidP="00DF0D40">
            <w:pPr>
              <w:rPr>
                <w:color w:val="auto"/>
                <w:kern w:val="0"/>
                <w:sz w:val="16"/>
                <w:szCs w:val="16"/>
              </w:rPr>
            </w:pPr>
          </w:p>
        </w:tc>
        <w:tc>
          <w:tcPr>
            <w:tcW w:w="406" w:type="dxa"/>
            <w:tcBorders>
              <w:top w:val="nil"/>
              <w:left w:val="nil"/>
              <w:bottom w:val="nil"/>
              <w:right w:val="nil"/>
            </w:tcBorders>
            <w:shd w:val="clear" w:color="auto" w:fill="auto"/>
            <w:vAlign w:val="bottom"/>
            <w:hideMark/>
          </w:tcPr>
          <w:p w:rsidR="00DF0D40" w:rsidRPr="00095AEA" w:rsidRDefault="00DF0D40" w:rsidP="00DF0D40">
            <w:pPr>
              <w:rPr>
                <w:color w:val="auto"/>
                <w:kern w:val="0"/>
                <w:sz w:val="16"/>
                <w:szCs w:val="16"/>
              </w:rPr>
            </w:pPr>
          </w:p>
        </w:tc>
        <w:tc>
          <w:tcPr>
            <w:tcW w:w="406" w:type="dxa"/>
            <w:tcBorders>
              <w:top w:val="nil"/>
              <w:left w:val="nil"/>
              <w:bottom w:val="nil"/>
              <w:right w:val="nil"/>
            </w:tcBorders>
            <w:shd w:val="clear" w:color="auto" w:fill="auto"/>
            <w:vAlign w:val="bottom"/>
            <w:hideMark/>
          </w:tcPr>
          <w:p w:rsidR="00DF0D40" w:rsidRPr="00095AEA" w:rsidRDefault="00DF0D40" w:rsidP="00DF0D40">
            <w:pPr>
              <w:rPr>
                <w:color w:val="auto"/>
                <w:kern w:val="0"/>
                <w:sz w:val="16"/>
                <w:szCs w:val="16"/>
              </w:rPr>
            </w:pPr>
          </w:p>
        </w:tc>
        <w:tc>
          <w:tcPr>
            <w:tcW w:w="406" w:type="dxa"/>
            <w:tcBorders>
              <w:top w:val="nil"/>
              <w:left w:val="nil"/>
              <w:bottom w:val="nil"/>
              <w:right w:val="nil"/>
            </w:tcBorders>
            <w:shd w:val="clear" w:color="auto" w:fill="auto"/>
            <w:vAlign w:val="bottom"/>
            <w:hideMark/>
          </w:tcPr>
          <w:p w:rsidR="00DF0D40" w:rsidRPr="00095AEA" w:rsidRDefault="00DF0D40" w:rsidP="00DF0D40">
            <w:pPr>
              <w:rPr>
                <w:color w:val="auto"/>
                <w:kern w:val="0"/>
                <w:sz w:val="16"/>
                <w:szCs w:val="16"/>
              </w:rPr>
            </w:pPr>
          </w:p>
        </w:tc>
        <w:tc>
          <w:tcPr>
            <w:tcW w:w="460" w:type="dxa"/>
            <w:tcBorders>
              <w:top w:val="nil"/>
              <w:left w:val="nil"/>
              <w:bottom w:val="nil"/>
              <w:right w:val="nil"/>
            </w:tcBorders>
            <w:shd w:val="clear" w:color="auto" w:fill="auto"/>
            <w:vAlign w:val="bottom"/>
            <w:hideMark/>
          </w:tcPr>
          <w:p w:rsidR="00DF0D40" w:rsidRPr="00095AEA" w:rsidRDefault="00DF0D40" w:rsidP="00DF0D40">
            <w:pPr>
              <w:rPr>
                <w:color w:val="auto"/>
                <w:kern w:val="0"/>
                <w:sz w:val="16"/>
                <w:szCs w:val="16"/>
              </w:rPr>
            </w:pPr>
          </w:p>
        </w:tc>
        <w:tc>
          <w:tcPr>
            <w:tcW w:w="440" w:type="dxa"/>
            <w:tcBorders>
              <w:top w:val="nil"/>
              <w:left w:val="nil"/>
              <w:bottom w:val="nil"/>
              <w:right w:val="nil"/>
            </w:tcBorders>
            <w:shd w:val="clear" w:color="auto" w:fill="auto"/>
            <w:vAlign w:val="bottom"/>
            <w:hideMark/>
          </w:tcPr>
          <w:p w:rsidR="00DF0D40" w:rsidRPr="00095AEA" w:rsidRDefault="00DF0D40" w:rsidP="00DF0D40">
            <w:pPr>
              <w:rPr>
                <w:color w:val="auto"/>
                <w:kern w:val="0"/>
                <w:sz w:val="16"/>
                <w:szCs w:val="16"/>
              </w:rPr>
            </w:pPr>
          </w:p>
        </w:tc>
        <w:tc>
          <w:tcPr>
            <w:tcW w:w="540" w:type="dxa"/>
            <w:tcBorders>
              <w:top w:val="nil"/>
              <w:left w:val="nil"/>
              <w:bottom w:val="nil"/>
              <w:right w:val="nil"/>
            </w:tcBorders>
            <w:shd w:val="clear" w:color="auto" w:fill="auto"/>
            <w:vAlign w:val="bottom"/>
            <w:hideMark/>
          </w:tcPr>
          <w:p w:rsidR="00DF0D40" w:rsidRPr="00095AEA" w:rsidRDefault="00DF0D40" w:rsidP="00DF0D40">
            <w:pPr>
              <w:rPr>
                <w:color w:val="auto"/>
                <w:kern w:val="0"/>
                <w:sz w:val="16"/>
                <w:szCs w:val="16"/>
              </w:rPr>
            </w:pPr>
          </w:p>
        </w:tc>
        <w:tc>
          <w:tcPr>
            <w:tcW w:w="600" w:type="dxa"/>
            <w:tcBorders>
              <w:top w:val="nil"/>
              <w:left w:val="nil"/>
              <w:bottom w:val="nil"/>
              <w:right w:val="nil"/>
            </w:tcBorders>
            <w:shd w:val="clear" w:color="auto" w:fill="auto"/>
            <w:vAlign w:val="bottom"/>
            <w:hideMark/>
          </w:tcPr>
          <w:p w:rsidR="00DF0D40" w:rsidRPr="00095AEA" w:rsidRDefault="00DF0D40" w:rsidP="00DF0D40">
            <w:pPr>
              <w:rPr>
                <w:color w:val="auto"/>
                <w:kern w:val="0"/>
                <w:sz w:val="16"/>
                <w:szCs w:val="16"/>
              </w:rPr>
            </w:pPr>
          </w:p>
        </w:tc>
        <w:tc>
          <w:tcPr>
            <w:tcW w:w="2975" w:type="dxa"/>
            <w:tcBorders>
              <w:top w:val="nil"/>
              <w:left w:val="nil"/>
              <w:bottom w:val="nil"/>
              <w:right w:val="nil"/>
            </w:tcBorders>
            <w:shd w:val="clear" w:color="auto" w:fill="auto"/>
            <w:vAlign w:val="bottom"/>
            <w:hideMark/>
          </w:tcPr>
          <w:p w:rsidR="00DF0D40" w:rsidRPr="00095AEA" w:rsidRDefault="00DF0D40" w:rsidP="00DF0D40">
            <w:pPr>
              <w:rPr>
                <w:color w:val="auto"/>
                <w:kern w:val="0"/>
                <w:sz w:val="16"/>
                <w:szCs w:val="16"/>
              </w:rPr>
            </w:pPr>
          </w:p>
        </w:tc>
        <w:tc>
          <w:tcPr>
            <w:tcW w:w="2682" w:type="dxa"/>
            <w:gridSpan w:val="3"/>
            <w:tcBorders>
              <w:top w:val="nil"/>
              <w:left w:val="nil"/>
              <w:bottom w:val="nil"/>
              <w:right w:val="nil"/>
            </w:tcBorders>
            <w:shd w:val="clear" w:color="auto" w:fill="auto"/>
            <w:noWrap/>
            <w:vAlign w:val="bottom"/>
            <w:hideMark/>
          </w:tcPr>
          <w:p w:rsidR="00DF0D40" w:rsidRPr="00095AEA" w:rsidRDefault="00DF0D40" w:rsidP="00DF0D40">
            <w:pPr>
              <w:jc w:val="right"/>
              <w:rPr>
                <w:color w:val="auto"/>
                <w:kern w:val="0"/>
                <w:sz w:val="16"/>
                <w:szCs w:val="16"/>
              </w:rPr>
            </w:pPr>
            <w:r w:rsidRPr="00095AEA">
              <w:rPr>
                <w:color w:val="auto"/>
                <w:kern w:val="0"/>
                <w:sz w:val="16"/>
                <w:szCs w:val="16"/>
              </w:rPr>
              <w:t xml:space="preserve">от 19.05.2022 № 84  </w:t>
            </w:r>
          </w:p>
        </w:tc>
      </w:tr>
      <w:tr w:rsidR="00DF0D40" w:rsidRPr="00095AEA" w:rsidTr="00DF0D40">
        <w:trPr>
          <w:trHeight w:val="330"/>
        </w:trPr>
        <w:tc>
          <w:tcPr>
            <w:tcW w:w="406" w:type="dxa"/>
            <w:tcBorders>
              <w:top w:val="nil"/>
              <w:left w:val="nil"/>
              <w:bottom w:val="nil"/>
              <w:right w:val="nil"/>
            </w:tcBorders>
            <w:shd w:val="clear" w:color="auto" w:fill="auto"/>
            <w:vAlign w:val="bottom"/>
            <w:hideMark/>
          </w:tcPr>
          <w:p w:rsidR="00DF0D40" w:rsidRPr="00095AEA" w:rsidRDefault="00DF0D40" w:rsidP="00DF0D40">
            <w:pPr>
              <w:jc w:val="right"/>
              <w:rPr>
                <w:color w:val="auto"/>
                <w:kern w:val="0"/>
                <w:sz w:val="16"/>
                <w:szCs w:val="16"/>
              </w:rPr>
            </w:pPr>
          </w:p>
        </w:tc>
        <w:tc>
          <w:tcPr>
            <w:tcW w:w="460" w:type="dxa"/>
            <w:tcBorders>
              <w:top w:val="nil"/>
              <w:left w:val="nil"/>
              <w:bottom w:val="nil"/>
              <w:right w:val="nil"/>
            </w:tcBorders>
            <w:shd w:val="clear" w:color="auto" w:fill="auto"/>
            <w:vAlign w:val="bottom"/>
            <w:hideMark/>
          </w:tcPr>
          <w:p w:rsidR="00DF0D40" w:rsidRPr="00095AEA" w:rsidRDefault="00DF0D40" w:rsidP="00DF0D40">
            <w:pPr>
              <w:rPr>
                <w:color w:val="auto"/>
                <w:kern w:val="0"/>
                <w:sz w:val="16"/>
                <w:szCs w:val="16"/>
              </w:rPr>
            </w:pPr>
          </w:p>
        </w:tc>
        <w:tc>
          <w:tcPr>
            <w:tcW w:w="406" w:type="dxa"/>
            <w:tcBorders>
              <w:top w:val="nil"/>
              <w:left w:val="nil"/>
              <w:bottom w:val="nil"/>
              <w:right w:val="nil"/>
            </w:tcBorders>
            <w:shd w:val="clear" w:color="auto" w:fill="auto"/>
            <w:vAlign w:val="bottom"/>
            <w:hideMark/>
          </w:tcPr>
          <w:p w:rsidR="00DF0D40" w:rsidRPr="00095AEA" w:rsidRDefault="00DF0D40" w:rsidP="00DF0D40">
            <w:pPr>
              <w:rPr>
                <w:color w:val="auto"/>
                <w:kern w:val="0"/>
                <w:sz w:val="16"/>
                <w:szCs w:val="16"/>
              </w:rPr>
            </w:pPr>
          </w:p>
        </w:tc>
        <w:tc>
          <w:tcPr>
            <w:tcW w:w="406" w:type="dxa"/>
            <w:tcBorders>
              <w:top w:val="nil"/>
              <w:left w:val="nil"/>
              <w:bottom w:val="nil"/>
              <w:right w:val="nil"/>
            </w:tcBorders>
            <w:shd w:val="clear" w:color="auto" w:fill="auto"/>
            <w:vAlign w:val="bottom"/>
            <w:hideMark/>
          </w:tcPr>
          <w:p w:rsidR="00DF0D40" w:rsidRPr="00095AEA" w:rsidRDefault="00DF0D40" w:rsidP="00DF0D40">
            <w:pPr>
              <w:rPr>
                <w:color w:val="auto"/>
                <w:kern w:val="0"/>
                <w:sz w:val="16"/>
                <w:szCs w:val="16"/>
              </w:rPr>
            </w:pPr>
          </w:p>
        </w:tc>
        <w:tc>
          <w:tcPr>
            <w:tcW w:w="406" w:type="dxa"/>
            <w:tcBorders>
              <w:top w:val="nil"/>
              <w:left w:val="nil"/>
              <w:bottom w:val="nil"/>
              <w:right w:val="nil"/>
            </w:tcBorders>
            <w:shd w:val="clear" w:color="auto" w:fill="auto"/>
            <w:vAlign w:val="bottom"/>
            <w:hideMark/>
          </w:tcPr>
          <w:p w:rsidR="00DF0D40" w:rsidRPr="00095AEA" w:rsidRDefault="00DF0D40" w:rsidP="00DF0D40">
            <w:pPr>
              <w:rPr>
                <w:color w:val="auto"/>
                <w:kern w:val="0"/>
                <w:sz w:val="16"/>
                <w:szCs w:val="16"/>
              </w:rPr>
            </w:pPr>
          </w:p>
        </w:tc>
        <w:tc>
          <w:tcPr>
            <w:tcW w:w="460" w:type="dxa"/>
            <w:tcBorders>
              <w:top w:val="nil"/>
              <w:left w:val="nil"/>
              <w:bottom w:val="nil"/>
              <w:right w:val="nil"/>
            </w:tcBorders>
            <w:shd w:val="clear" w:color="auto" w:fill="auto"/>
            <w:vAlign w:val="bottom"/>
            <w:hideMark/>
          </w:tcPr>
          <w:p w:rsidR="00DF0D40" w:rsidRPr="00095AEA" w:rsidRDefault="00DF0D40" w:rsidP="00DF0D40">
            <w:pPr>
              <w:rPr>
                <w:color w:val="auto"/>
                <w:kern w:val="0"/>
                <w:sz w:val="16"/>
                <w:szCs w:val="16"/>
              </w:rPr>
            </w:pPr>
          </w:p>
        </w:tc>
        <w:tc>
          <w:tcPr>
            <w:tcW w:w="440" w:type="dxa"/>
            <w:tcBorders>
              <w:top w:val="nil"/>
              <w:left w:val="nil"/>
              <w:bottom w:val="nil"/>
              <w:right w:val="nil"/>
            </w:tcBorders>
            <w:shd w:val="clear" w:color="auto" w:fill="auto"/>
            <w:vAlign w:val="bottom"/>
            <w:hideMark/>
          </w:tcPr>
          <w:p w:rsidR="00DF0D40" w:rsidRPr="00095AEA" w:rsidRDefault="00DF0D40" w:rsidP="00DF0D40">
            <w:pPr>
              <w:rPr>
                <w:color w:val="auto"/>
                <w:kern w:val="0"/>
                <w:sz w:val="16"/>
                <w:szCs w:val="16"/>
              </w:rPr>
            </w:pPr>
          </w:p>
        </w:tc>
        <w:tc>
          <w:tcPr>
            <w:tcW w:w="540" w:type="dxa"/>
            <w:tcBorders>
              <w:top w:val="nil"/>
              <w:left w:val="nil"/>
              <w:bottom w:val="nil"/>
              <w:right w:val="nil"/>
            </w:tcBorders>
            <w:shd w:val="clear" w:color="auto" w:fill="auto"/>
            <w:vAlign w:val="bottom"/>
            <w:hideMark/>
          </w:tcPr>
          <w:p w:rsidR="00DF0D40" w:rsidRPr="00095AEA" w:rsidRDefault="00DF0D40" w:rsidP="00DF0D40">
            <w:pPr>
              <w:rPr>
                <w:color w:val="auto"/>
                <w:kern w:val="0"/>
                <w:sz w:val="16"/>
                <w:szCs w:val="16"/>
              </w:rPr>
            </w:pPr>
          </w:p>
        </w:tc>
        <w:tc>
          <w:tcPr>
            <w:tcW w:w="600" w:type="dxa"/>
            <w:tcBorders>
              <w:top w:val="nil"/>
              <w:left w:val="nil"/>
              <w:bottom w:val="nil"/>
              <w:right w:val="nil"/>
            </w:tcBorders>
            <w:shd w:val="clear" w:color="auto" w:fill="auto"/>
            <w:vAlign w:val="bottom"/>
            <w:hideMark/>
          </w:tcPr>
          <w:p w:rsidR="00DF0D40" w:rsidRPr="00095AEA" w:rsidRDefault="00DF0D40" w:rsidP="00DF0D40">
            <w:pPr>
              <w:rPr>
                <w:color w:val="auto"/>
                <w:kern w:val="0"/>
                <w:sz w:val="16"/>
                <w:szCs w:val="16"/>
              </w:rPr>
            </w:pPr>
          </w:p>
        </w:tc>
        <w:tc>
          <w:tcPr>
            <w:tcW w:w="2975" w:type="dxa"/>
            <w:tcBorders>
              <w:top w:val="nil"/>
              <w:left w:val="nil"/>
              <w:bottom w:val="nil"/>
              <w:right w:val="nil"/>
            </w:tcBorders>
            <w:shd w:val="clear" w:color="auto" w:fill="auto"/>
            <w:vAlign w:val="bottom"/>
            <w:hideMark/>
          </w:tcPr>
          <w:p w:rsidR="00DF0D40" w:rsidRPr="00095AEA" w:rsidRDefault="00DF0D40" w:rsidP="00DF0D40">
            <w:pPr>
              <w:rPr>
                <w:color w:val="auto"/>
                <w:kern w:val="0"/>
                <w:sz w:val="16"/>
                <w:szCs w:val="16"/>
              </w:rPr>
            </w:pPr>
          </w:p>
        </w:tc>
        <w:tc>
          <w:tcPr>
            <w:tcW w:w="1080" w:type="dxa"/>
            <w:tcBorders>
              <w:top w:val="nil"/>
              <w:left w:val="nil"/>
              <w:bottom w:val="nil"/>
              <w:right w:val="nil"/>
            </w:tcBorders>
            <w:shd w:val="clear" w:color="auto" w:fill="auto"/>
            <w:vAlign w:val="bottom"/>
            <w:hideMark/>
          </w:tcPr>
          <w:p w:rsidR="00DF0D40" w:rsidRPr="00095AEA" w:rsidRDefault="00DF0D40" w:rsidP="00DF0D40">
            <w:pPr>
              <w:rPr>
                <w:color w:val="auto"/>
                <w:kern w:val="0"/>
                <w:sz w:val="16"/>
                <w:szCs w:val="16"/>
              </w:rPr>
            </w:pPr>
          </w:p>
        </w:tc>
        <w:tc>
          <w:tcPr>
            <w:tcW w:w="880" w:type="dxa"/>
            <w:tcBorders>
              <w:top w:val="nil"/>
              <w:left w:val="nil"/>
              <w:bottom w:val="nil"/>
              <w:right w:val="nil"/>
            </w:tcBorders>
            <w:shd w:val="clear" w:color="auto" w:fill="auto"/>
            <w:vAlign w:val="bottom"/>
            <w:hideMark/>
          </w:tcPr>
          <w:p w:rsidR="00DF0D40" w:rsidRPr="00095AEA" w:rsidRDefault="00DF0D40" w:rsidP="00DF0D40">
            <w:pPr>
              <w:rPr>
                <w:color w:val="auto"/>
                <w:kern w:val="0"/>
                <w:sz w:val="16"/>
                <w:szCs w:val="16"/>
              </w:rPr>
            </w:pPr>
          </w:p>
        </w:tc>
        <w:tc>
          <w:tcPr>
            <w:tcW w:w="722" w:type="dxa"/>
            <w:tcBorders>
              <w:top w:val="nil"/>
              <w:left w:val="nil"/>
              <w:bottom w:val="nil"/>
              <w:right w:val="nil"/>
            </w:tcBorders>
            <w:shd w:val="clear" w:color="auto" w:fill="auto"/>
            <w:vAlign w:val="bottom"/>
            <w:hideMark/>
          </w:tcPr>
          <w:p w:rsidR="00DF0D40" w:rsidRPr="00095AEA" w:rsidRDefault="00DF0D40" w:rsidP="00DF0D40">
            <w:pPr>
              <w:rPr>
                <w:color w:val="auto"/>
                <w:kern w:val="0"/>
                <w:sz w:val="16"/>
                <w:szCs w:val="16"/>
              </w:rPr>
            </w:pPr>
          </w:p>
        </w:tc>
      </w:tr>
      <w:tr w:rsidR="00DF0D40" w:rsidRPr="00095AEA" w:rsidTr="00DF0D40">
        <w:trPr>
          <w:trHeight w:val="315"/>
        </w:trPr>
        <w:tc>
          <w:tcPr>
            <w:tcW w:w="9781" w:type="dxa"/>
            <w:gridSpan w:val="13"/>
            <w:tcBorders>
              <w:top w:val="nil"/>
              <w:left w:val="nil"/>
              <w:bottom w:val="nil"/>
              <w:right w:val="nil"/>
            </w:tcBorders>
            <w:shd w:val="clear" w:color="auto" w:fill="auto"/>
            <w:vAlign w:val="bottom"/>
            <w:hideMark/>
          </w:tcPr>
          <w:p w:rsidR="00DF0D40" w:rsidRPr="00095AEA" w:rsidRDefault="00DF0D40" w:rsidP="00DF0D40">
            <w:pPr>
              <w:jc w:val="center"/>
              <w:rPr>
                <w:b/>
                <w:bCs/>
                <w:color w:val="auto"/>
                <w:kern w:val="0"/>
                <w:sz w:val="16"/>
                <w:szCs w:val="16"/>
              </w:rPr>
            </w:pPr>
            <w:r w:rsidRPr="00095AEA">
              <w:rPr>
                <w:b/>
                <w:bCs/>
                <w:color w:val="auto"/>
                <w:kern w:val="0"/>
                <w:sz w:val="16"/>
                <w:szCs w:val="16"/>
              </w:rPr>
              <w:t>Доходы местного бюджета на 2022 год и плановый период 2023-2024 годов</w:t>
            </w:r>
          </w:p>
        </w:tc>
      </w:tr>
      <w:tr w:rsidR="00DF0D40" w:rsidRPr="00095AEA" w:rsidTr="00DF0D40">
        <w:trPr>
          <w:trHeight w:val="285"/>
        </w:trPr>
        <w:tc>
          <w:tcPr>
            <w:tcW w:w="406" w:type="dxa"/>
            <w:tcBorders>
              <w:top w:val="nil"/>
              <w:left w:val="nil"/>
              <w:bottom w:val="nil"/>
              <w:right w:val="nil"/>
            </w:tcBorders>
            <w:shd w:val="clear" w:color="auto" w:fill="auto"/>
            <w:vAlign w:val="bottom"/>
            <w:hideMark/>
          </w:tcPr>
          <w:p w:rsidR="00DF0D40" w:rsidRPr="00095AEA" w:rsidRDefault="00DF0D40" w:rsidP="00DF0D40">
            <w:pPr>
              <w:jc w:val="center"/>
              <w:rPr>
                <w:b/>
                <w:bCs/>
                <w:color w:val="auto"/>
                <w:kern w:val="0"/>
                <w:sz w:val="16"/>
                <w:szCs w:val="16"/>
              </w:rPr>
            </w:pPr>
          </w:p>
        </w:tc>
        <w:tc>
          <w:tcPr>
            <w:tcW w:w="460" w:type="dxa"/>
            <w:tcBorders>
              <w:top w:val="nil"/>
              <w:left w:val="nil"/>
              <w:bottom w:val="nil"/>
              <w:right w:val="nil"/>
            </w:tcBorders>
            <w:shd w:val="clear" w:color="auto" w:fill="auto"/>
            <w:vAlign w:val="bottom"/>
            <w:hideMark/>
          </w:tcPr>
          <w:p w:rsidR="00DF0D40" w:rsidRPr="00095AEA" w:rsidRDefault="00DF0D40" w:rsidP="00DF0D40">
            <w:pPr>
              <w:rPr>
                <w:color w:val="auto"/>
                <w:kern w:val="0"/>
                <w:sz w:val="16"/>
                <w:szCs w:val="16"/>
              </w:rPr>
            </w:pPr>
          </w:p>
        </w:tc>
        <w:tc>
          <w:tcPr>
            <w:tcW w:w="406" w:type="dxa"/>
            <w:tcBorders>
              <w:top w:val="nil"/>
              <w:left w:val="nil"/>
              <w:bottom w:val="nil"/>
              <w:right w:val="nil"/>
            </w:tcBorders>
            <w:shd w:val="clear" w:color="auto" w:fill="auto"/>
            <w:vAlign w:val="bottom"/>
            <w:hideMark/>
          </w:tcPr>
          <w:p w:rsidR="00DF0D40" w:rsidRPr="00095AEA" w:rsidRDefault="00DF0D40" w:rsidP="00DF0D40">
            <w:pPr>
              <w:rPr>
                <w:color w:val="auto"/>
                <w:kern w:val="0"/>
                <w:sz w:val="16"/>
                <w:szCs w:val="16"/>
              </w:rPr>
            </w:pPr>
          </w:p>
        </w:tc>
        <w:tc>
          <w:tcPr>
            <w:tcW w:w="406" w:type="dxa"/>
            <w:tcBorders>
              <w:top w:val="nil"/>
              <w:left w:val="nil"/>
              <w:bottom w:val="nil"/>
              <w:right w:val="nil"/>
            </w:tcBorders>
            <w:shd w:val="clear" w:color="auto" w:fill="auto"/>
            <w:vAlign w:val="bottom"/>
            <w:hideMark/>
          </w:tcPr>
          <w:p w:rsidR="00DF0D40" w:rsidRPr="00095AEA" w:rsidRDefault="00DF0D40" w:rsidP="00DF0D40">
            <w:pPr>
              <w:rPr>
                <w:color w:val="auto"/>
                <w:kern w:val="0"/>
                <w:sz w:val="16"/>
                <w:szCs w:val="16"/>
              </w:rPr>
            </w:pPr>
          </w:p>
        </w:tc>
        <w:tc>
          <w:tcPr>
            <w:tcW w:w="406" w:type="dxa"/>
            <w:tcBorders>
              <w:top w:val="nil"/>
              <w:left w:val="nil"/>
              <w:bottom w:val="nil"/>
              <w:right w:val="nil"/>
            </w:tcBorders>
            <w:shd w:val="clear" w:color="auto" w:fill="auto"/>
            <w:vAlign w:val="bottom"/>
            <w:hideMark/>
          </w:tcPr>
          <w:p w:rsidR="00DF0D40" w:rsidRPr="00095AEA" w:rsidRDefault="00DF0D40" w:rsidP="00DF0D40">
            <w:pPr>
              <w:rPr>
                <w:color w:val="auto"/>
                <w:kern w:val="0"/>
                <w:sz w:val="16"/>
                <w:szCs w:val="16"/>
              </w:rPr>
            </w:pPr>
          </w:p>
        </w:tc>
        <w:tc>
          <w:tcPr>
            <w:tcW w:w="460" w:type="dxa"/>
            <w:tcBorders>
              <w:top w:val="nil"/>
              <w:left w:val="nil"/>
              <w:bottom w:val="nil"/>
              <w:right w:val="nil"/>
            </w:tcBorders>
            <w:shd w:val="clear" w:color="auto" w:fill="auto"/>
            <w:vAlign w:val="bottom"/>
            <w:hideMark/>
          </w:tcPr>
          <w:p w:rsidR="00DF0D40" w:rsidRPr="00095AEA" w:rsidRDefault="00DF0D40" w:rsidP="00DF0D40">
            <w:pPr>
              <w:rPr>
                <w:color w:val="auto"/>
                <w:kern w:val="0"/>
                <w:sz w:val="16"/>
                <w:szCs w:val="16"/>
              </w:rPr>
            </w:pPr>
          </w:p>
        </w:tc>
        <w:tc>
          <w:tcPr>
            <w:tcW w:w="440" w:type="dxa"/>
            <w:tcBorders>
              <w:top w:val="nil"/>
              <w:left w:val="nil"/>
              <w:bottom w:val="nil"/>
              <w:right w:val="nil"/>
            </w:tcBorders>
            <w:shd w:val="clear" w:color="auto" w:fill="auto"/>
            <w:vAlign w:val="bottom"/>
            <w:hideMark/>
          </w:tcPr>
          <w:p w:rsidR="00DF0D40" w:rsidRPr="00095AEA" w:rsidRDefault="00DF0D40" w:rsidP="00DF0D40">
            <w:pPr>
              <w:rPr>
                <w:color w:val="auto"/>
                <w:kern w:val="0"/>
                <w:sz w:val="16"/>
                <w:szCs w:val="16"/>
              </w:rPr>
            </w:pPr>
          </w:p>
        </w:tc>
        <w:tc>
          <w:tcPr>
            <w:tcW w:w="540" w:type="dxa"/>
            <w:tcBorders>
              <w:top w:val="nil"/>
              <w:left w:val="nil"/>
              <w:bottom w:val="nil"/>
              <w:right w:val="nil"/>
            </w:tcBorders>
            <w:shd w:val="clear" w:color="auto" w:fill="auto"/>
            <w:vAlign w:val="bottom"/>
            <w:hideMark/>
          </w:tcPr>
          <w:p w:rsidR="00DF0D40" w:rsidRPr="00095AEA" w:rsidRDefault="00DF0D40" w:rsidP="00DF0D40">
            <w:pPr>
              <w:rPr>
                <w:color w:val="auto"/>
                <w:kern w:val="0"/>
                <w:sz w:val="16"/>
                <w:szCs w:val="16"/>
              </w:rPr>
            </w:pPr>
          </w:p>
        </w:tc>
        <w:tc>
          <w:tcPr>
            <w:tcW w:w="600" w:type="dxa"/>
            <w:tcBorders>
              <w:top w:val="nil"/>
              <w:left w:val="nil"/>
              <w:bottom w:val="nil"/>
              <w:right w:val="nil"/>
            </w:tcBorders>
            <w:shd w:val="clear" w:color="auto" w:fill="auto"/>
            <w:vAlign w:val="bottom"/>
            <w:hideMark/>
          </w:tcPr>
          <w:p w:rsidR="00DF0D40" w:rsidRPr="00095AEA" w:rsidRDefault="00DF0D40" w:rsidP="00DF0D40">
            <w:pPr>
              <w:rPr>
                <w:color w:val="auto"/>
                <w:kern w:val="0"/>
                <w:sz w:val="16"/>
                <w:szCs w:val="16"/>
              </w:rPr>
            </w:pPr>
          </w:p>
        </w:tc>
        <w:tc>
          <w:tcPr>
            <w:tcW w:w="2975" w:type="dxa"/>
            <w:tcBorders>
              <w:top w:val="nil"/>
              <w:left w:val="nil"/>
              <w:bottom w:val="nil"/>
              <w:right w:val="nil"/>
            </w:tcBorders>
            <w:shd w:val="clear" w:color="auto" w:fill="auto"/>
            <w:vAlign w:val="bottom"/>
            <w:hideMark/>
          </w:tcPr>
          <w:p w:rsidR="00DF0D40" w:rsidRPr="00095AEA" w:rsidRDefault="00DF0D40" w:rsidP="00DF0D40">
            <w:pPr>
              <w:rPr>
                <w:color w:val="auto"/>
                <w:kern w:val="0"/>
                <w:sz w:val="16"/>
                <w:szCs w:val="16"/>
              </w:rPr>
            </w:pPr>
          </w:p>
        </w:tc>
        <w:tc>
          <w:tcPr>
            <w:tcW w:w="1080" w:type="dxa"/>
            <w:tcBorders>
              <w:top w:val="nil"/>
              <w:left w:val="nil"/>
              <w:bottom w:val="nil"/>
              <w:right w:val="nil"/>
            </w:tcBorders>
            <w:shd w:val="clear" w:color="auto" w:fill="auto"/>
            <w:vAlign w:val="bottom"/>
            <w:hideMark/>
          </w:tcPr>
          <w:p w:rsidR="00DF0D40" w:rsidRPr="00095AEA" w:rsidRDefault="00DF0D40" w:rsidP="00DF0D40">
            <w:pPr>
              <w:rPr>
                <w:color w:val="auto"/>
                <w:kern w:val="0"/>
                <w:sz w:val="16"/>
                <w:szCs w:val="16"/>
              </w:rPr>
            </w:pPr>
          </w:p>
        </w:tc>
        <w:tc>
          <w:tcPr>
            <w:tcW w:w="880" w:type="dxa"/>
            <w:tcBorders>
              <w:top w:val="nil"/>
              <w:left w:val="nil"/>
              <w:bottom w:val="nil"/>
              <w:right w:val="nil"/>
            </w:tcBorders>
            <w:shd w:val="clear" w:color="auto" w:fill="auto"/>
            <w:vAlign w:val="bottom"/>
            <w:hideMark/>
          </w:tcPr>
          <w:p w:rsidR="00DF0D40" w:rsidRPr="00095AEA" w:rsidRDefault="00DF0D40" w:rsidP="00DF0D40">
            <w:pPr>
              <w:rPr>
                <w:color w:val="auto"/>
                <w:kern w:val="0"/>
                <w:sz w:val="16"/>
                <w:szCs w:val="16"/>
              </w:rPr>
            </w:pPr>
          </w:p>
        </w:tc>
        <w:tc>
          <w:tcPr>
            <w:tcW w:w="722" w:type="dxa"/>
            <w:tcBorders>
              <w:top w:val="nil"/>
              <w:left w:val="nil"/>
              <w:bottom w:val="nil"/>
              <w:right w:val="nil"/>
            </w:tcBorders>
            <w:shd w:val="clear" w:color="auto" w:fill="auto"/>
            <w:vAlign w:val="bottom"/>
            <w:hideMark/>
          </w:tcPr>
          <w:p w:rsidR="00DF0D40" w:rsidRPr="00095AEA" w:rsidRDefault="00DF0D40" w:rsidP="00DF0D40">
            <w:pPr>
              <w:rPr>
                <w:color w:val="auto"/>
                <w:kern w:val="0"/>
                <w:sz w:val="16"/>
                <w:szCs w:val="16"/>
              </w:rPr>
            </w:pPr>
          </w:p>
        </w:tc>
      </w:tr>
      <w:tr w:rsidR="00DF0D40" w:rsidRPr="00095AEA" w:rsidTr="00DF0D40">
        <w:trPr>
          <w:trHeight w:val="525"/>
        </w:trPr>
        <w:tc>
          <w:tcPr>
            <w:tcW w:w="406" w:type="dxa"/>
            <w:tcBorders>
              <w:top w:val="nil"/>
              <w:left w:val="nil"/>
              <w:bottom w:val="nil"/>
              <w:right w:val="nil"/>
            </w:tcBorders>
            <w:shd w:val="clear" w:color="auto" w:fill="auto"/>
            <w:vAlign w:val="bottom"/>
            <w:hideMark/>
          </w:tcPr>
          <w:p w:rsidR="00DF0D40" w:rsidRPr="00095AEA" w:rsidRDefault="00DF0D40" w:rsidP="00DF0D40">
            <w:pPr>
              <w:rPr>
                <w:color w:val="auto"/>
                <w:kern w:val="0"/>
                <w:sz w:val="16"/>
                <w:szCs w:val="16"/>
              </w:rPr>
            </w:pPr>
          </w:p>
        </w:tc>
        <w:tc>
          <w:tcPr>
            <w:tcW w:w="460" w:type="dxa"/>
            <w:tcBorders>
              <w:top w:val="nil"/>
              <w:left w:val="nil"/>
              <w:bottom w:val="nil"/>
              <w:right w:val="nil"/>
            </w:tcBorders>
            <w:shd w:val="clear" w:color="auto" w:fill="auto"/>
            <w:vAlign w:val="bottom"/>
            <w:hideMark/>
          </w:tcPr>
          <w:p w:rsidR="00DF0D40" w:rsidRPr="00095AEA" w:rsidRDefault="00DF0D40" w:rsidP="00DF0D40">
            <w:pPr>
              <w:rPr>
                <w:color w:val="auto"/>
                <w:kern w:val="0"/>
                <w:sz w:val="16"/>
                <w:szCs w:val="16"/>
              </w:rPr>
            </w:pPr>
          </w:p>
        </w:tc>
        <w:tc>
          <w:tcPr>
            <w:tcW w:w="406" w:type="dxa"/>
            <w:tcBorders>
              <w:top w:val="nil"/>
              <w:left w:val="nil"/>
              <w:bottom w:val="nil"/>
              <w:right w:val="nil"/>
            </w:tcBorders>
            <w:shd w:val="clear" w:color="auto" w:fill="auto"/>
            <w:vAlign w:val="bottom"/>
            <w:hideMark/>
          </w:tcPr>
          <w:p w:rsidR="00DF0D40" w:rsidRPr="00095AEA" w:rsidRDefault="00DF0D40" w:rsidP="00DF0D40">
            <w:pPr>
              <w:rPr>
                <w:color w:val="auto"/>
                <w:kern w:val="0"/>
                <w:sz w:val="16"/>
                <w:szCs w:val="16"/>
              </w:rPr>
            </w:pPr>
          </w:p>
        </w:tc>
        <w:tc>
          <w:tcPr>
            <w:tcW w:w="406" w:type="dxa"/>
            <w:tcBorders>
              <w:top w:val="nil"/>
              <w:left w:val="nil"/>
              <w:bottom w:val="nil"/>
              <w:right w:val="nil"/>
            </w:tcBorders>
            <w:shd w:val="clear" w:color="auto" w:fill="auto"/>
            <w:vAlign w:val="bottom"/>
            <w:hideMark/>
          </w:tcPr>
          <w:p w:rsidR="00DF0D40" w:rsidRPr="00095AEA" w:rsidRDefault="00DF0D40" w:rsidP="00DF0D40">
            <w:pPr>
              <w:rPr>
                <w:color w:val="auto"/>
                <w:kern w:val="0"/>
                <w:sz w:val="16"/>
                <w:szCs w:val="16"/>
              </w:rPr>
            </w:pPr>
          </w:p>
        </w:tc>
        <w:tc>
          <w:tcPr>
            <w:tcW w:w="406" w:type="dxa"/>
            <w:tcBorders>
              <w:top w:val="nil"/>
              <w:left w:val="nil"/>
              <w:bottom w:val="nil"/>
              <w:right w:val="nil"/>
            </w:tcBorders>
            <w:shd w:val="clear" w:color="auto" w:fill="auto"/>
            <w:vAlign w:val="bottom"/>
            <w:hideMark/>
          </w:tcPr>
          <w:p w:rsidR="00DF0D40" w:rsidRPr="00095AEA" w:rsidRDefault="00DF0D40" w:rsidP="00DF0D40">
            <w:pPr>
              <w:rPr>
                <w:color w:val="auto"/>
                <w:kern w:val="0"/>
                <w:sz w:val="16"/>
                <w:szCs w:val="16"/>
              </w:rPr>
            </w:pPr>
          </w:p>
        </w:tc>
        <w:tc>
          <w:tcPr>
            <w:tcW w:w="460" w:type="dxa"/>
            <w:tcBorders>
              <w:top w:val="nil"/>
              <w:left w:val="nil"/>
              <w:bottom w:val="nil"/>
              <w:right w:val="nil"/>
            </w:tcBorders>
            <w:shd w:val="clear" w:color="auto" w:fill="auto"/>
            <w:vAlign w:val="bottom"/>
            <w:hideMark/>
          </w:tcPr>
          <w:p w:rsidR="00DF0D40" w:rsidRPr="00095AEA" w:rsidRDefault="00DF0D40" w:rsidP="00DF0D40">
            <w:pPr>
              <w:rPr>
                <w:color w:val="auto"/>
                <w:kern w:val="0"/>
                <w:sz w:val="16"/>
                <w:szCs w:val="16"/>
              </w:rPr>
            </w:pPr>
          </w:p>
        </w:tc>
        <w:tc>
          <w:tcPr>
            <w:tcW w:w="440" w:type="dxa"/>
            <w:tcBorders>
              <w:top w:val="nil"/>
              <w:left w:val="nil"/>
              <w:bottom w:val="nil"/>
              <w:right w:val="nil"/>
            </w:tcBorders>
            <w:shd w:val="clear" w:color="auto" w:fill="auto"/>
            <w:vAlign w:val="bottom"/>
            <w:hideMark/>
          </w:tcPr>
          <w:p w:rsidR="00DF0D40" w:rsidRPr="00095AEA" w:rsidRDefault="00DF0D40" w:rsidP="00DF0D40">
            <w:pPr>
              <w:rPr>
                <w:color w:val="auto"/>
                <w:kern w:val="0"/>
                <w:sz w:val="16"/>
                <w:szCs w:val="16"/>
              </w:rPr>
            </w:pPr>
          </w:p>
        </w:tc>
        <w:tc>
          <w:tcPr>
            <w:tcW w:w="540" w:type="dxa"/>
            <w:tcBorders>
              <w:top w:val="nil"/>
              <w:left w:val="nil"/>
              <w:bottom w:val="nil"/>
              <w:right w:val="nil"/>
            </w:tcBorders>
            <w:shd w:val="clear" w:color="auto" w:fill="auto"/>
            <w:vAlign w:val="bottom"/>
            <w:hideMark/>
          </w:tcPr>
          <w:p w:rsidR="00DF0D40" w:rsidRPr="00095AEA" w:rsidRDefault="00DF0D40" w:rsidP="00DF0D40">
            <w:pPr>
              <w:rPr>
                <w:color w:val="auto"/>
                <w:kern w:val="0"/>
                <w:sz w:val="16"/>
                <w:szCs w:val="16"/>
              </w:rPr>
            </w:pPr>
          </w:p>
        </w:tc>
        <w:tc>
          <w:tcPr>
            <w:tcW w:w="600" w:type="dxa"/>
            <w:tcBorders>
              <w:top w:val="nil"/>
              <w:left w:val="nil"/>
              <w:bottom w:val="nil"/>
              <w:right w:val="nil"/>
            </w:tcBorders>
            <w:shd w:val="clear" w:color="auto" w:fill="auto"/>
            <w:vAlign w:val="bottom"/>
            <w:hideMark/>
          </w:tcPr>
          <w:p w:rsidR="00DF0D40" w:rsidRPr="00095AEA" w:rsidRDefault="00DF0D40" w:rsidP="00DF0D40">
            <w:pPr>
              <w:rPr>
                <w:color w:val="auto"/>
                <w:kern w:val="0"/>
                <w:sz w:val="16"/>
                <w:szCs w:val="16"/>
              </w:rPr>
            </w:pPr>
          </w:p>
        </w:tc>
        <w:tc>
          <w:tcPr>
            <w:tcW w:w="2975" w:type="dxa"/>
            <w:tcBorders>
              <w:top w:val="nil"/>
              <w:left w:val="nil"/>
              <w:bottom w:val="nil"/>
              <w:right w:val="nil"/>
            </w:tcBorders>
            <w:shd w:val="clear" w:color="auto" w:fill="auto"/>
            <w:vAlign w:val="bottom"/>
            <w:hideMark/>
          </w:tcPr>
          <w:p w:rsidR="00DF0D40" w:rsidRPr="00095AEA" w:rsidRDefault="00DF0D40" w:rsidP="00DF0D40">
            <w:pPr>
              <w:rPr>
                <w:color w:val="auto"/>
                <w:kern w:val="0"/>
                <w:sz w:val="16"/>
                <w:szCs w:val="16"/>
              </w:rPr>
            </w:pPr>
          </w:p>
        </w:tc>
        <w:tc>
          <w:tcPr>
            <w:tcW w:w="1080" w:type="dxa"/>
            <w:tcBorders>
              <w:top w:val="nil"/>
              <w:left w:val="nil"/>
              <w:bottom w:val="nil"/>
              <w:right w:val="nil"/>
            </w:tcBorders>
            <w:shd w:val="clear" w:color="auto" w:fill="auto"/>
            <w:vAlign w:val="bottom"/>
            <w:hideMark/>
          </w:tcPr>
          <w:p w:rsidR="00DF0D40" w:rsidRPr="00095AEA" w:rsidRDefault="00DF0D40" w:rsidP="00DF0D40">
            <w:pPr>
              <w:rPr>
                <w:color w:val="auto"/>
                <w:kern w:val="0"/>
                <w:sz w:val="16"/>
                <w:szCs w:val="16"/>
              </w:rPr>
            </w:pPr>
          </w:p>
        </w:tc>
        <w:tc>
          <w:tcPr>
            <w:tcW w:w="880" w:type="dxa"/>
            <w:tcBorders>
              <w:top w:val="nil"/>
              <w:left w:val="nil"/>
              <w:bottom w:val="nil"/>
              <w:right w:val="nil"/>
            </w:tcBorders>
            <w:shd w:val="clear" w:color="auto" w:fill="auto"/>
            <w:vAlign w:val="bottom"/>
            <w:hideMark/>
          </w:tcPr>
          <w:p w:rsidR="00DF0D40" w:rsidRPr="00095AEA" w:rsidRDefault="00DF0D40" w:rsidP="00DF0D40">
            <w:pPr>
              <w:rPr>
                <w:color w:val="auto"/>
                <w:kern w:val="0"/>
                <w:sz w:val="16"/>
                <w:szCs w:val="16"/>
              </w:rPr>
            </w:pPr>
          </w:p>
        </w:tc>
        <w:tc>
          <w:tcPr>
            <w:tcW w:w="722" w:type="dxa"/>
            <w:tcBorders>
              <w:top w:val="nil"/>
              <w:left w:val="nil"/>
              <w:bottom w:val="nil"/>
              <w:right w:val="nil"/>
            </w:tcBorders>
            <w:shd w:val="clear" w:color="auto" w:fill="auto"/>
            <w:vAlign w:val="bottom"/>
            <w:hideMark/>
          </w:tcPr>
          <w:p w:rsidR="00DF0D40" w:rsidRPr="00095AEA" w:rsidRDefault="00DF0D40" w:rsidP="00DF0D40">
            <w:pPr>
              <w:jc w:val="right"/>
              <w:rPr>
                <w:color w:val="auto"/>
                <w:kern w:val="0"/>
                <w:sz w:val="16"/>
                <w:szCs w:val="16"/>
              </w:rPr>
            </w:pPr>
            <w:r w:rsidRPr="00095AEA">
              <w:rPr>
                <w:color w:val="auto"/>
                <w:kern w:val="0"/>
                <w:sz w:val="16"/>
                <w:szCs w:val="16"/>
              </w:rPr>
              <w:t>(тыс. рублей)</w:t>
            </w:r>
          </w:p>
        </w:tc>
      </w:tr>
      <w:tr w:rsidR="00DF0D40" w:rsidRPr="00095AEA" w:rsidTr="00DF0D40">
        <w:trPr>
          <w:cantSplit/>
          <w:trHeight w:val="20"/>
        </w:trPr>
        <w:tc>
          <w:tcPr>
            <w:tcW w:w="40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строки</w:t>
            </w:r>
          </w:p>
        </w:tc>
        <w:tc>
          <w:tcPr>
            <w:tcW w:w="3718" w:type="dxa"/>
            <w:gridSpan w:val="8"/>
            <w:tcBorders>
              <w:top w:val="single" w:sz="4" w:space="0" w:color="auto"/>
              <w:left w:val="nil"/>
              <w:bottom w:val="single" w:sz="4" w:space="0" w:color="auto"/>
              <w:right w:val="single" w:sz="4" w:space="0" w:color="000000"/>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Код классификации доходов бюджета</w:t>
            </w:r>
          </w:p>
        </w:tc>
        <w:tc>
          <w:tcPr>
            <w:tcW w:w="29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Наименование кода классификации доходов бюджета</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xml:space="preserve">Доходы </w:t>
            </w:r>
            <w:r w:rsidRPr="00095AEA">
              <w:rPr>
                <w:color w:val="auto"/>
                <w:kern w:val="0"/>
                <w:sz w:val="16"/>
                <w:szCs w:val="16"/>
              </w:rPr>
              <w:br/>
              <w:t>бюджета</w:t>
            </w:r>
            <w:r w:rsidRPr="00095AEA">
              <w:rPr>
                <w:color w:val="auto"/>
                <w:kern w:val="0"/>
                <w:sz w:val="16"/>
                <w:szCs w:val="16"/>
              </w:rPr>
              <w:br/>
              <w:t>2022 год</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xml:space="preserve">Доходы </w:t>
            </w:r>
            <w:r w:rsidRPr="00095AEA">
              <w:rPr>
                <w:color w:val="auto"/>
                <w:kern w:val="0"/>
                <w:sz w:val="16"/>
                <w:szCs w:val="16"/>
              </w:rPr>
              <w:br/>
              <w:t>бюджета</w:t>
            </w:r>
            <w:r w:rsidRPr="00095AEA">
              <w:rPr>
                <w:color w:val="auto"/>
                <w:kern w:val="0"/>
                <w:sz w:val="16"/>
                <w:szCs w:val="16"/>
              </w:rPr>
              <w:br/>
              <w:t>2023 год</w:t>
            </w:r>
          </w:p>
        </w:tc>
        <w:tc>
          <w:tcPr>
            <w:tcW w:w="7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xml:space="preserve">Доходы </w:t>
            </w:r>
            <w:r w:rsidRPr="00095AEA">
              <w:rPr>
                <w:color w:val="auto"/>
                <w:kern w:val="0"/>
                <w:sz w:val="16"/>
                <w:szCs w:val="16"/>
              </w:rPr>
              <w:br/>
              <w:t>бюджета</w:t>
            </w:r>
            <w:r w:rsidRPr="00095AEA">
              <w:rPr>
                <w:color w:val="auto"/>
                <w:kern w:val="0"/>
                <w:sz w:val="16"/>
                <w:szCs w:val="16"/>
              </w:rPr>
              <w:br/>
              <w:t>2024 год</w:t>
            </w:r>
          </w:p>
        </w:tc>
      </w:tr>
      <w:tr w:rsidR="00DF0D40" w:rsidRPr="00095AEA" w:rsidTr="00DF0D40">
        <w:trPr>
          <w:cantSplit/>
          <w:trHeight w:val="20"/>
        </w:trPr>
        <w:tc>
          <w:tcPr>
            <w:tcW w:w="406" w:type="dxa"/>
            <w:vMerge/>
            <w:tcBorders>
              <w:top w:val="single" w:sz="4" w:space="0" w:color="auto"/>
              <w:left w:val="single" w:sz="4" w:space="0" w:color="auto"/>
              <w:bottom w:val="single" w:sz="4" w:space="0" w:color="auto"/>
              <w:right w:val="single" w:sz="4" w:space="0" w:color="auto"/>
            </w:tcBorders>
            <w:vAlign w:val="center"/>
            <w:hideMark/>
          </w:tcPr>
          <w:p w:rsidR="00DF0D40" w:rsidRPr="00095AEA" w:rsidRDefault="00DF0D40" w:rsidP="00DF0D40">
            <w:pPr>
              <w:rPr>
                <w:color w:val="auto"/>
                <w:kern w:val="0"/>
                <w:sz w:val="16"/>
                <w:szCs w:val="16"/>
              </w:rPr>
            </w:pPr>
          </w:p>
        </w:tc>
        <w:tc>
          <w:tcPr>
            <w:tcW w:w="460" w:type="dxa"/>
            <w:tcBorders>
              <w:top w:val="nil"/>
              <w:left w:val="nil"/>
              <w:bottom w:val="single" w:sz="4" w:space="0" w:color="auto"/>
              <w:right w:val="single" w:sz="4" w:space="0" w:color="auto"/>
            </w:tcBorders>
            <w:shd w:val="clear" w:color="auto" w:fill="auto"/>
            <w:textDirection w:val="btLr"/>
            <w:vAlign w:val="center"/>
            <w:hideMark/>
          </w:tcPr>
          <w:p w:rsidR="00DF0D40" w:rsidRPr="00095AEA" w:rsidRDefault="00DF0D40" w:rsidP="00DF0D40">
            <w:pPr>
              <w:jc w:val="center"/>
              <w:rPr>
                <w:color w:val="auto"/>
                <w:kern w:val="0"/>
                <w:sz w:val="16"/>
                <w:szCs w:val="16"/>
              </w:rPr>
            </w:pPr>
            <w:r w:rsidRPr="00095AEA">
              <w:rPr>
                <w:color w:val="auto"/>
                <w:kern w:val="0"/>
                <w:sz w:val="16"/>
                <w:szCs w:val="16"/>
              </w:rPr>
              <w:t>код главного администратора</w:t>
            </w:r>
          </w:p>
        </w:tc>
        <w:tc>
          <w:tcPr>
            <w:tcW w:w="406" w:type="dxa"/>
            <w:tcBorders>
              <w:top w:val="nil"/>
              <w:left w:val="nil"/>
              <w:bottom w:val="single" w:sz="4" w:space="0" w:color="auto"/>
              <w:right w:val="single" w:sz="4" w:space="0" w:color="auto"/>
            </w:tcBorders>
            <w:shd w:val="clear" w:color="auto" w:fill="auto"/>
            <w:textDirection w:val="btLr"/>
            <w:vAlign w:val="center"/>
            <w:hideMark/>
          </w:tcPr>
          <w:p w:rsidR="00DF0D40" w:rsidRPr="00095AEA" w:rsidRDefault="00DF0D40" w:rsidP="00DF0D40">
            <w:pPr>
              <w:jc w:val="center"/>
              <w:rPr>
                <w:color w:val="auto"/>
                <w:kern w:val="0"/>
                <w:sz w:val="16"/>
                <w:szCs w:val="16"/>
              </w:rPr>
            </w:pPr>
            <w:r w:rsidRPr="00095AEA">
              <w:rPr>
                <w:color w:val="auto"/>
                <w:kern w:val="0"/>
                <w:sz w:val="16"/>
                <w:szCs w:val="16"/>
              </w:rPr>
              <w:t>код группы</w:t>
            </w:r>
          </w:p>
        </w:tc>
        <w:tc>
          <w:tcPr>
            <w:tcW w:w="406" w:type="dxa"/>
            <w:tcBorders>
              <w:top w:val="nil"/>
              <w:left w:val="nil"/>
              <w:bottom w:val="single" w:sz="4" w:space="0" w:color="auto"/>
              <w:right w:val="single" w:sz="4" w:space="0" w:color="auto"/>
            </w:tcBorders>
            <w:shd w:val="clear" w:color="auto" w:fill="auto"/>
            <w:textDirection w:val="btLr"/>
            <w:vAlign w:val="center"/>
            <w:hideMark/>
          </w:tcPr>
          <w:p w:rsidR="00DF0D40" w:rsidRPr="00095AEA" w:rsidRDefault="00DF0D40" w:rsidP="00DF0D40">
            <w:pPr>
              <w:jc w:val="center"/>
              <w:rPr>
                <w:color w:val="auto"/>
                <w:kern w:val="0"/>
                <w:sz w:val="16"/>
                <w:szCs w:val="16"/>
              </w:rPr>
            </w:pPr>
            <w:r w:rsidRPr="00095AEA">
              <w:rPr>
                <w:color w:val="auto"/>
                <w:kern w:val="0"/>
                <w:sz w:val="16"/>
                <w:szCs w:val="16"/>
              </w:rPr>
              <w:t>код подгруппы</w:t>
            </w:r>
          </w:p>
        </w:tc>
        <w:tc>
          <w:tcPr>
            <w:tcW w:w="406" w:type="dxa"/>
            <w:tcBorders>
              <w:top w:val="nil"/>
              <w:left w:val="nil"/>
              <w:bottom w:val="single" w:sz="4" w:space="0" w:color="auto"/>
              <w:right w:val="single" w:sz="4" w:space="0" w:color="auto"/>
            </w:tcBorders>
            <w:shd w:val="clear" w:color="auto" w:fill="auto"/>
            <w:textDirection w:val="btLr"/>
            <w:vAlign w:val="center"/>
            <w:hideMark/>
          </w:tcPr>
          <w:p w:rsidR="00DF0D40" w:rsidRPr="00095AEA" w:rsidRDefault="00DF0D40" w:rsidP="00DF0D40">
            <w:pPr>
              <w:jc w:val="center"/>
              <w:rPr>
                <w:color w:val="auto"/>
                <w:kern w:val="0"/>
                <w:sz w:val="16"/>
                <w:szCs w:val="16"/>
              </w:rPr>
            </w:pPr>
            <w:r w:rsidRPr="00095AEA">
              <w:rPr>
                <w:color w:val="auto"/>
                <w:kern w:val="0"/>
                <w:sz w:val="16"/>
                <w:szCs w:val="16"/>
              </w:rPr>
              <w:t>код статьи</w:t>
            </w:r>
          </w:p>
        </w:tc>
        <w:tc>
          <w:tcPr>
            <w:tcW w:w="460" w:type="dxa"/>
            <w:tcBorders>
              <w:top w:val="nil"/>
              <w:left w:val="nil"/>
              <w:bottom w:val="single" w:sz="4" w:space="0" w:color="auto"/>
              <w:right w:val="single" w:sz="4" w:space="0" w:color="auto"/>
            </w:tcBorders>
            <w:shd w:val="clear" w:color="auto" w:fill="auto"/>
            <w:textDirection w:val="btLr"/>
            <w:vAlign w:val="center"/>
            <w:hideMark/>
          </w:tcPr>
          <w:p w:rsidR="00DF0D40" w:rsidRPr="00095AEA" w:rsidRDefault="00DF0D40" w:rsidP="00DF0D40">
            <w:pPr>
              <w:jc w:val="center"/>
              <w:rPr>
                <w:color w:val="auto"/>
                <w:kern w:val="0"/>
                <w:sz w:val="16"/>
                <w:szCs w:val="16"/>
              </w:rPr>
            </w:pPr>
            <w:r w:rsidRPr="00095AEA">
              <w:rPr>
                <w:color w:val="auto"/>
                <w:kern w:val="0"/>
                <w:sz w:val="16"/>
                <w:szCs w:val="16"/>
              </w:rPr>
              <w:t>код подстатьи</w:t>
            </w:r>
          </w:p>
        </w:tc>
        <w:tc>
          <w:tcPr>
            <w:tcW w:w="440" w:type="dxa"/>
            <w:tcBorders>
              <w:top w:val="nil"/>
              <w:left w:val="nil"/>
              <w:bottom w:val="single" w:sz="4" w:space="0" w:color="auto"/>
              <w:right w:val="single" w:sz="4" w:space="0" w:color="auto"/>
            </w:tcBorders>
            <w:shd w:val="clear" w:color="auto" w:fill="auto"/>
            <w:textDirection w:val="btLr"/>
            <w:vAlign w:val="center"/>
            <w:hideMark/>
          </w:tcPr>
          <w:p w:rsidR="00DF0D40" w:rsidRPr="00095AEA" w:rsidRDefault="00DF0D40" w:rsidP="00DF0D40">
            <w:pPr>
              <w:jc w:val="center"/>
              <w:rPr>
                <w:color w:val="auto"/>
                <w:kern w:val="0"/>
                <w:sz w:val="16"/>
                <w:szCs w:val="16"/>
              </w:rPr>
            </w:pPr>
            <w:r w:rsidRPr="00095AEA">
              <w:rPr>
                <w:color w:val="auto"/>
                <w:kern w:val="0"/>
                <w:sz w:val="16"/>
                <w:szCs w:val="16"/>
              </w:rPr>
              <w:t>код элемента</w:t>
            </w:r>
          </w:p>
        </w:tc>
        <w:tc>
          <w:tcPr>
            <w:tcW w:w="540" w:type="dxa"/>
            <w:tcBorders>
              <w:top w:val="nil"/>
              <w:left w:val="nil"/>
              <w:bottom w:val="single" w:sz="4" w:space="0" w:color="auto"/>
              <w:right w:val="single" w:sz="4" w:space="0" w:color="auto"/>
            </w:tcBorders>
            <w:shd w:val="clear" w:color="auto" w:fill="auto"/>
            <w:textDirection w:val="btLr"/>
            <w:vAlign w:val="center"/>
            <w:hideMark/>
          </w:tcPr>
          <w:p w:rsidR="00DF0D40" w:rsidRPr="00095AEA" w:rsidRDefault="00DF0D40" w:rsidP="00DF0D40">
            <w:pPr>
              <w:jc w:val="center"/>
              <w:rPr>
                <w:color w:val="auto"/>
                <w:kern w:val="0"/>
                <w:sz w:val="16"/>
                <w:szCs w:val="16"/>
              </w:rPr>
            </w:pPr>
            <w:r w:rsidRPr="00095AEA">
              <w:rPr>
                <w:color w:val="auto"/>
                <w:kern w:val="0"/>
                <w:sz w:val="16"/>
                <w:szCs w:val="16"/>
              </w:rPr>
              <w:t>код группы подвида</w:t>
            </w:r>
          </w:p>
        </w:tc>
        <w:tc>
          <w:tcPr>
            <w:tcW w:w="600" w:type="dxa"/>
            <w:tcBorders>
              <w:top w:val="nil"/>
              <w:left w:val="nil"/>
              <w:bottom w:val="single" w:sz="4" w:space="0" w:color="auto"/>
              <w:right w:val="single" w:sz="4" w:space="0" w:color="auto"/>
            </w:tcBorders>
            <w:shd w:val="clear" w:color="auto" w:fill="auto"/>
            <w:textDirection w:val="btLr"/>
            <w:vAlign w:val="center"/>
            <w:hideMark/>
          </w:tcPr>
          <w:p w:rsidR="00DF0D40" w:rsidRPr="00095AEA" w:rsidRDefault="00DF0D40" w:rsidP="00DF0D40">
            <w:pPr>
              <w:jc w:val="center"/>
              <w:rPr>
                <w:color w:val="auto"/>
                <w:kern w:val="0"/>
                <w:sz w:val="16"/>
                <w:szCs w:val="16"/>
              </w:rPr>
            </w:pPr>
            <w:r w:rsidRPr="00095AEA">
              <w:rPr>
                <w:color w:val="auto"/>
                <w:kern w:val="0"/>
                <w:sz w:val="16"/>
                <w:szCs w:val="16"/>
              </w:rPr>
              <w:t>код аналитической группы подвида</w:t>
            </w:r>
          </w:p>
        </w:tc>
        <w:tc>
          <w:tcPr>
            <w:tcW w:w="2975" w:type="dxa"/>
            <w:vMerge/>
            <w:tcBorders>
              <w:top w:val="single" w:sz="4" w:space="0" w:color="auto"/>
              <w:left w:val="single" w:sz="4" w:space="0" w:color="auto"/>
              <w:bottom w:val="single" w:sz="4" w:space="0" w:color="auto"/>
              <w:right w:val="single" w:sz="4" w:space="0" w:color="auto"/>
            </w:tcBorders>
            <w:vAlign w:val="center"/>
            <w:hideMark/>
          </w:tcPr>
          <w:p w:rsidR="00DF0D40" w:rsidRPr="00095AEA" w:rsidRDefault="00DF0D40" w:rsidP="00DF0D40">
            <w:pPr>
              <w:rPr>
                <w:color w:val="auto"/>
                <w:kern w:val="0"/>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DF0D40" w:rsidRPr="00095AEA" w:rsidRDefault="00DF0D40" w:rsidP="00DF0D40">
            <w:pPr>
              <w:rPr>
                <w:color w:val="auto"/>
                <w:kern w:val="0"/>
                <w:sz w:val="16"/>
                <w:szCs w:val="16"/>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DF0D40" w:rsidRPr="00095AEA" w:rsidRDefault="00DF0D40" w:rsidP="00DF0D40">
            <w:pPr>
              <w:rPr>
                <w:color w:val="auto"/>
                <w:kern w:val="0"/>
                <w:sz w:val="16"/>
                <w:szCs w:val="16"/>
              </w:rPr>
            </w:pPr>
          </w:p>
        </w:tc>
        <w:tc>
          <w:tcPr>
            <w:tcW w:w="722" w:type="dxa"/>
            <w:vMerge/>
            <w:tcBorders>
              <w:top w:val="single" w:sz="4" w:space="0" w:color="auto"/>
              <w:left w:val="single" w:sz="4" w:space="0" w:color="auto"/>
              <w:bottom w:val="single" w:sz="4" w:space="0" w:color="auto"/>
              <w:right w:val="single" w:sz="4" w:space="0" w:color="auto"/>
            </w:tcBorders>
            <w:vAlign w:val="center"/>
            <w:hideMark/>
          </w:tcPr>
          <w:p w:rsidR="00DF0D40" w:rsidRPr="00095AEA" w:rsidRDefault="00DF0D40" w:rsidP="00DF0D40">
            <w:pPr>
              <w:rPr>
                <w:color w:val="auto"/>
                <w:kern w:val="0"/>
                <w:sz w:val="16"/>
                <w:szCs w:val="16"/>
              </w:rPr>
            </w:pPr>
          </w:p>
        </w:tc>
      </w:tr>
      <w:tr w:rsidR="00DF0D40" w:rsidRPr="00095AEA" w:rsidTr="00DF0D40">
        <w:trPr>
          <w:cantSplit/>
          <w:trHeight w:val="20"/>
        </w:trPr>
        <w:tc>
          <w:tcPr>
            <w:tcW w:w="406" w:type="dxa"/>
            <w:tcBorders>
              <w:top w:val="nil"/>
              <w:left w:val="single" w:sz="4" w:space="0" w:color="auto"/>
              <w:bottom w:val="single" w:sz="4" w:space="0" w:color="auto"/>
              <w:right w:val="single" w:sz="4" w:space="0" w:color="auto"/>
            </w:tcBorders>
            <w:shd w:val="clear" w:color="auto" w:fill="auto"/>
            <w:vAlign w:val="bottom"/>
            <w:hideMark/>
          </w:tcPr>
          <w:p w:rsidR="00DF0D40" w:rsidRPr="00095AEA" w:rsidRDefault="00DF0D40" w:rsidP="00DF0D40">
            <w:pPr>
              <w:rPr>
                <w:b/>
                <w:bCs/>
                <w:color w:val="auto"/>
                <w:kern w:val="0"/>
                <w:sz w:val="16"/>
                <w:szCs w:val="16"/>
              </w:rPr>
            </w:pPr>
            <w:r w:rsidRPr="00095AEA">
              <w:rPr>
                <w:b/>
                <w:bCs/>
                <w:color w:val="auto"/>
                <w:kern w:val="0"/>
                <w:sz w:val="16"/>
                <w:szCs w:val="16"/>
              </w:rPr>
              <w:t> </w:t>
            </w:r>
          </w:p>
        </w:tc>
        <w:tc>
          <w:tcPr>
            <w:tcW w:w="460" w:type="dxa"/>
            <w:tcBorders>
              <w:top w:val="nil"/>
              <w:left w:val="nil"/>
              <w:bottom w:val="nil"/>
              <w:right w:val="single" w:sz="4" w:space="0" w:color="auto"/>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1</w:t>
            </w:r>
          </w:p>
        </w:tc>
        <w:tc>
          <w:tcPr>
            <w:tcW w:w="406" w:type="dxa"/>
            <w:tcBorders>
              <w:top w:val="nil"/>
              <w:left w:val="nil"/>
              <w:bottom w:val="nil"/>
              <w:right w:val="single" w:sz="4" w:space="0" w:color="auto"/>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2</w:t>
            </w:r>
          </w:p>
        </w:tc>
        <w:tc>
          <w:tcPr>
            <w:tcW w:w="406" w:type="dxa"/>
            <w:tcBorders>
              <w:top w:val="nil"/>
              <w:left w:val="nil"/>
              <w:bottom w:val="nil"/>
              <w:right w:val="single" w:sz="4" w:space="0" w:color="auto"/>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3</w:t>
            </w:r>
          </w:p>
        </w:tc>
        <w:tc>
          <w:tcPr>
            <w:tcW w:w="406" w:type="dxa"/>
            <w:tcBorders>
              <w:top w:val="nil"/>
              <w:left w:val="nil"/>
              <w:bottom w:val="nil"/>
              <w:right w:val="single" w:sz="4" w:space="0" w:color="auto"/>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4</w:t>
            </w:r>
          </w:p>
        </w:tc>
        <w:tc>
          <w:tcPr>
            <w:tcW w:w="460" w:type="dxa"/>
            <w:tcBorders>
              <w:top w:val="nil"/>
              <w:left w:val="nil"/>
              <w:bottom w:val="nil"/>
              <w:right w:val="single" w:sz="4" w:space="0" w:color="auto"/>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5</w:t>
            </w:r>
          </w:p>
        </w:tc>
        <w:tc>
          <w:tcPr>
            <w:tcW w:w="440" w:type="dxa"/>
            <w:tcBorders>
              <w:top w:val="nil"/>
              <w:left w:val="nil"/>
              <w:bottom w:val="nil"/>
              <w:right w:val="single" w:sz="4" w:space="0" w:color="auto"/>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6</w:t>
            </w:r>
          </w:p>
        </w:tc>
        <w:tc>
          <w:tcPr>
            <w:tcW w:w="540" w:type="dxa"/>
            <w:tcBorders>
              <w:top w:val="nil"/>
              <w:left w:val="nil"/>
              <w:bottom w:val="nil"/>
              <w:right w:val="single" w:sz="4" w:space="0" w:color="auto"/>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7</w:t>
            </w:r>
          </w:p>
        </w:tc>
        <w:tc>
          <w:tcPr>
            <w:tcW w:w="600" w:type="dxa"/>
            <w:tcBorders>
              <w:top w:val="nil"/>
              <w:left w:val="nil"/>
              <w:bottom w:val="nil"/>
              <w:right w:val="single" w:sz="4" w:space="0" w:color="auto"/>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8</w:t>
            </w:r>
          </w:p>
        </w:tc>
        <w:tc>
          <w:tcPr>
            <w:tcW w:w="2975" w:type="dxa"/>
            <w:tcBorders>
              <w:top w:val="nil"/>
              <w:left w:val="nil"/>
              <w:bottom w:val="nil"/>
              <w:right w:val="single" w:sz="4" w:space="0" w:color="auto"/>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9</w:t>
            </w:r>
          </w:p>
        </w:tc>
        <w:tc>
          <w:tcPr>
            <w:tcW w:w="1080"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10</w:t>
            </w:r>
          </w:p>
        </w:tc>
        <w:tc>
          <w:tcPr>
            <w:tcW w:w="880"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11</w:t>
            </w:r>
          </w:p>
        </w:tc>
        <w:tc>
          <w:tcPr>
            <w:tcW w:w="722"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12</w:t>
            </w:r>
          </w:p>
        </w:tc>
      </w:tr>
      <w:tr w:rsidR="00DF0D40" w:rsidRPr="00095AEA" w:rsidTr="00DF0D40">
        <w:trPr>
          <w:cantSplit/>
          <w:trHeight w:val="20"/>
        </w:trPr>
        <w:tc>
          <w:tcPr>
            <w:tcW w:w="406" w:type="dxa"/>
            <w:tcBorders>
              <w:top w:val="nil"/>
              <w:left w:val="single" w:sz="4" w:space="0" w:color="auto"/>
              <w:bottom w:val="single" w:sz="4" w:space="0" w:color="auto"/>
              <w:right w:val="single" w:sz="4" w:space="0" w:color="auto"/>
            </w:tcBorders>
            <w:shd w:val="clear" w:color="auto" w:fill="auto"/>
            <w:noWrap/>
            <w:hideMark/>
          </w:tcPr>
          <w:p w:rsidR="00DF0D40" w:rsidRPr="00095AEA" w:rsidRDefault="00DF0D40" w:rsidP="00DF0D40">
            <w:pPr>
              <w:rPr>
                <w:color w:val="auto"/>
                <w:kern w:val="0"/>
                <w:sz w:val="16"/>
                <w:szCs w:val="16"/>
              </w:rPr>
            </w:pPr>
            <w:r w:rsidRPr="00095AEA">
              <w:rPr>
                <w:color w:val="auto"/>
                <w:kern w:val="0"/>
                <w:sz w:val="16"/>
                <w:szCs w:val="16"/>
              </w:rPr>
              <w:t>1</w:t>
            </w:r>
          </w:p>
        </w:tc>
        <w:tc>
          <w:tcPr>
            <w:tcW w:w="460" w:type="dxa"/>
            <w:tcBorders>
              <w:top w:val="single" w:sz="4" w:space="0" w:color="auto"/>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w:t>
            </w:r>
          </w:p>
        </w:tc>
        <w:tc>
          <w:tcPr>
            <w:tcW w:w="406" w:type="dxa"/>
            <w:tcBorders>
              <w:top w:val="single" w:sz="4" w:space="0" w:color="auto"/>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w:t>
            </w:r>
          </w:p>
        </w:tc>
        <w:tc>
          <w:tcPr>
            <w:tcW w:w="406" w:type="dxa"/>
            <w:tcBorders>
              <w:top w:val="single" w:sz="4" w:space="0" w:color="auto"/>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w:t>
            </w:r>
          </w:p>
        </w:tc>
        <w:tc>
          <w:tcPr>
            <w:tcW w:w="406" w:type="dxa"/>
            <w:tcBorders>
              <w:top w:val="single" w:sz="4" w:space="0" w:color="auto"/>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w:t>
            </w:r>
          </w:p>
        </w:tc>
        <w:tc>
          <w:tcPr>
            <w:tcW w:w="460" w:type="dxa"/>
            <w:tcBorders>
              <w:top w:val="single" w:sz="4" w:space="0" w:color="auto"/>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w:t>
            </w:r>
          </w:p>
        </w:tc>
        <w:tc>
          <w:tcPr>
            <w:tcW w:w="440" w:type="dxa"/>
            <w:tcBorders>
              <w:top w:val="single" w:sz="4" w:space="0" w:color="auto"/>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w:t>
            </w:r>
          </w:p>
        </w:tc>
        <w:tc>
          <w:tcPr>
            <w:tcW w:w="540" w:type="dxa"/>
            <w:tcBorders>
              <w:top w:val="single" w:sz="4" w:space="0" w:color="auto"/>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0000</w:t>
            </w:r>
          </w:p>
        </w:tc>
        <w:tc>
          <w:tcPr>
            <w:tcW w:w="600" w:type="dxa"/>
            <w:tcBorders>
              <w:top w:val="single" w:sz="4" w:space="0" w:color="auto"/>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w:t>
            </w:r>
          </w:p>
        </w:tc>
        <w:tc>
          <w:tcPr>
            <w:tcW w:w="2975" w:type="dxa"/>
            <w:tcBorders>
              <w:top w:val="single" w:sz="4" w:space="0" w:color="auto"/>
              <w:left w:val="nil"/>
              <w:bottom w:val="single" w:sz="4" w:space="0" w:color="auto"/>
              <w:right w:val="single" w:sz="4" w:space="0" w:color="auto"/>
            </w:tcBorders>
            <w:shd w:val="clear" w:color="auto" w:fill="auto"/>
            <w:hideMark/>
          </w:tcPr>
          <w:p w:rsidR="00DF0D40" w:rsidRPr="00095AEA" w:rsidRDefault="00DF0D40" w:rsidP="00DF0D40">
            <w:pPr>
              <w:rPr>
                <w:b/>
                <w:bCs/>
                <w:color w:val="auto"/>
                <w:kern w:val="0"/>
                <w:sz w:val="16"/>
                <w:szCs w:val="16"/>
              </w:rPr>
            </w:pPr>
            <w:r w:rsidRPr="00095AEA">
              <w:rPr>
                <w:b/>
                <w:bCs/>
                <w:color w:val="auto"/>
                <w:kern w:val="0"/>
                <w:sz w:val="16"/>
                <w:szCs w:val="16"/>
              </w:rPr>
              <w:t>НАЛОГОВЫЕ И НЕНАЛОГОВЫЕ ДОХОДЫ</w:t>
            </w:r>
          </w:p>
        </w:tc>
        <w:tc>
          <w:tcPr>
            <w:tcW w:w="10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7 044,9</w:t>
            </w:r>
          </w:p>
        </w:tc>
        <w:tc>
          <w:tcPr>
            <w:tcW w:w="8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7 186,0</w:t>
            </w:r>
          </w:p>
        </w:tc>
        <w:tc>
          <w:tcPr>
            <w:tcW w:w="72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7 528,9</w:t>
            </w:r>
          </w:p>
        </w:tc>
      </w:tr>
      <w:tr w:rsidR="00DF0D40" w:rsidRPr="00095AEA" w:rsidTr="00DF0D40">
        <w:trPr>
          <w:cantSplit/>
          <w:trHeight w:val="20"/>
        </w:trPr>
        <w:tc>
          <w:tcPr>
            <w:tcW w:w="406" w:type="dxa"/>
            <w:tcBorders>
              <w:top w:val="nil"/>
              <w:left w:val="single" w:sz="4" w:space="0" w:color="auto"/>
              <w:bottom w:val="single" w:sz="4" w:space="0" w:color="auto"/>
              <w:right w:val="single" w:sz="4" w:space="0" w:color="auto"/>
            </w:tcBorders>
            <w:shd w:val="clear" w:color="auto" w:fill="auto"/>
            <w:noWrap/>
            <w:hideMark/>
          </w:tcPr>
          <w:p w:rsidR="00DF0D40" w:rsidRPr="00095AEA" w:rsidRDefault="00DF0D40" w:rsidP="00DF0D40">
            <w:pPr>
              <w:rPr>
                <w:color w:val="auto"/>
                <w:kern w:val="0"/>
                <w:sz w:val="16"/>
                <w:szCs w:val="16"/>
              </w:rPr>
            </w:pPr>
            <w:r w:rsidRPr="00095AEA">
              <w:rPr>
                <w:color w:val="auto"/>
                <w:kern w:val="0"/>
                <w:sz w:val="16"/>
                <w:szCs w:val="16"/>
              </w:rPr>
              <w:t>2</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w:t>
            </w:r>
          </w:p>
        </w:tc>
        <w:tc>
          <w:tcPr>
            <w:tcW w:w="4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w:t>
            </w:r>
          </w:p>
        </w:tc>
        <w:tc>
          <w:tcPr>
            <w:tcW w:w="5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0000</w:t>
            </w:r>
          </w:p>
        </w:tc>
        <w:tc>
          <w:tcPr>
            <w:tcW w:w="60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w:t>
            </w:r>
          </w:p>
        </w:tc>
        <w:tc>
          <w:tcPr>
            <w:tcW w:w="2975" w:type="dxa"/>
            <w:tcBorders>
              <w:top w:val="nil"/>
              <w:left w:val="nil"/>
              <w:bottom w:val="single" w:sz="4" w:space="0" w:color="auto"/>
              <w:right w:val="single" w:sz="4" w:space="0" w:color="auto"/>
            </w:tcBorders>
            <w:shd w:val="clear" w:color="auto" w:fill="auto"/>
            <w:hideMark/>
          </w:tcPr>
          <w:p w:rsidR="00DF0D40" w:rsidRPr="00095AEA" w:rsidRDefault="00DF0D40" w:rsidP="00DF0D40">
            <w:pPr>
              <w:rPr>
                <w:b/>
                <w:bCs/>
                <w:color w:val="auto"/>
                <w:kern w:val="0"/>
                <w:sz w:val="16"/>
                <w:szCs w:val="16"/>
              </w:rPr>
            </w:pPr>
            <w:r w:rsidRPr="00095AEA">
              <w:rPr>
                <w:b/>
                <w:bCs/>
                <w:color w:val="auto"/>
                <w:kern w:val="0"/>
                <w:sz w:val="16"/>
                <w:szCs w:val="16"/>
              </w:rPr>
              <w:t>НАЛОГОВЫЕ ДОХОДЫ</w:t>
            </w:r>
          </w:p>
        </w:tc>
        <w:tc>
          <w:tcPr>
            <w:tcW w:w="10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6 942,4</w:t>
            </w:r>
          </w:p>
        </w:tc>
        <w:tc>
          <w:tcPr>
            <w:tcW w:w="8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7 083,3</w:t>
            </w:r>
          </w:p>
        </w:tc>
        <w:tc>
          <w:tcPr>
            <w:tcW w:w="72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7 425,9</w:t>
            </w:r>
          </w:p>
        </w:tc>
      </w:tr>
      <w:tr w:rsidR="00DF0D40" w:rsidRPr="00095AEA" w:rsidTr="00DF0D40">
        <w:trPr>
          <w:cantSplit/>
          <w:trHeight w:val="20"/>
        </w:trPr>
        <w:tc>
          <w:tcPr>
            <w:tcW w:w="406" w:type="dxa"/>
            <w:tcBorders>
              <w:top w:val="nil"/>
              <w:left w:val="single" w:sz="4" w:space="0" w:color="auto"/>
              <w:bottom w:val="single" w:sz="4" w:space="0" w:color="auto"/>
              <w:right w:val="single" w:sz="4" w:space="0" w:color="auto"/>
            </w:tcBorders>
            <w:shd w:val="clear" w:color="auto" w:fill="auto"/>
            <w:noWrap/>
            <w:hideMark/>
          </w:tcPr>
          <w:p w:rsidR="00DF0D40" w:rsidRPr="00095AEA" w:rsidRDefault="00DF0D40" w:rsidP="00DF0D40">
            <w:pPr>
              <w:rPr>
                <w:color w:val="auto"/>
                <w:kern w:val="0"/>
                <w:sz w:val="16"/>
                <w:szCs w:val="16"/>
              </w:rPr>
            </w:pPr>
            <w:r w:rsidRPr="00095AEA">
              <w:rPr>
                <w:color w:val="auto"/>
                <w:kern w:val="0"/>
                <w:sz w:val="16"/>
                <w:szCs w:val="16"/>
              </w:rPr>
              <w:t>3</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182</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02</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w:t>
            </w:r>
          </w:p>
        </w:tc>
        <w:tc>
          <w:tcPr>
            <w:tcW w:w="4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5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0000</w:t>
            </w:r>
          </w:p>
        </w:tc>
        <w:tc>
          <w:tcPr>
            <w:tcW w:w="60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110</w:t>
            </w:r>
          </w:p>
        </w:tc>
        <w:tc>
          <w:tcPr>
            <w:tcW w:w="2975" w:type="dxa"/>
            <w:tcBorders>
              <w:top w:val="nil"/>
              <w:left w:val="nil"/>
              <w:bottom w:val="single" w:sz="4" w:space="0" w:color="auto"/>
              <w:right w:val="single" w:sz="4" w:space="0" w:color="auto"/>
            </w:tcBorders>
            <w:shd w:val="clear" w:color="auto" w:fill="auto"/>
            <w:hideMark/>
          </w:tcPr>
          <w:p w:rsidR="00DF0D40" w:rsidRPr="00095AEA" w:rsidRDefault="00DF0D40" w:rsidP="00DF0D40">
            <w:pPr>
              <w:rPr>
                <w:color w:val="auto"/>
                <w:kern w:val="0"/>
                <w:sz w:val="16"/>
                <w:szCs w:val="16"/>
              </w:rPr>
            </w:pPr>
            <w:r w:rsidRPr="00095AEA">
              <w:rPr>
                <w:color w:val="auto"/>
                <w:kern w:val="0"/>
                <w:sz w:val="16"/>
                <w:szCs w:val="16"/>
              </w:rPr>
              <w:t>Налог на доходы физических лиц</w:t>
            </w:r>
          </w:p>
        </w:tc>
        <w:tc>
          <w:tcPr>
            <w:tcW w:w="10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4 660,5</w:t>
            </w:r>
          </w:p>
        </w:tc>
        <w:tc>
          <w:tcPr>
            <w:tcW w:w="8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4 750,2</w:t>
            </w:r>
          </w:p>
        </w:tc>
        <w:tc>
          <w:tcPr>
            <w:tcW w:w="72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5 035,2</w:t>
            </w:r>
          </w:p>
        </w:tc>
      </w:tr>
      <w:tr w:rsidR="00DF0D40" w:rsidRPr="00095AEA" w:rsidTr="00DF0D40">
        <w:trPr>
          <w:cantSplit/>
          <w:trHeight w:val="20"/>
        </w:trPr>
        <w:tc>
          <w:tcPr>
            <w:tcW w:w="406" w:type="dxa"/>
            <w:tcBorders>
              <w:top w:val="nil"/>
              <w:left w:val="single" w:sz="4" w:space="0" w:color="auto"/>
              <w:bottom w:val="single" w:sz="4" w:space="0" w:color="auto"/>
              <w:right w:val="single" w:sz="4" w:space="0" w:color="auto"/>
            </w:tcBorders>
            <w:shd w:val="clear" w:color="auto" w:fill="auto"/>
            <w:noWrap/>
            <w:hideMark/>
          </w:tcPr>
          <w:p w:rsidR="00DF0D40" w:rsidRPr="00095AEA" w:rsidRDefault="00DF0D40" w:rsidP="00DF0D40">
            <w:pPr>
              <w:rPr>
                <w:color w:val="auto"/>
                <w:kern w:val="0"/>
                <w:sz w:val="16"/>
                <w:szCs w:val="16"/>
              </w:rPr>
            </w:pPr>
            <w:r w:rsidRPr="00095AEA">
              <w:rPr>
                <w:color w:val="auto"/>
                <w:kern w:val="0"/>
                <w:sz w:val="16"/>
                <w:szCs w:val="16"/>
              </w:rPr>
              <w:t>4</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182</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02</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010</w:t>
            </w:r>
          </w:p>
        </w:tc>
        <w:tc>
          <w:tcPr>
            <w:tcW w:w="4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5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0000</w:t>
            </w:r>
          </w:p>
        </w:tc>
        <w:tc>
          <w:tcPr>
            <w:tcW w:w="60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110</w:t>
            </w:r>
          </w:p>
        </w:tc>
        <w:tc>
          <w:tcPr>
            <w:tcW w:w="2975" w:type="dxa"/>
            <w:tcBorders>
              <w:top w:val="nil"/>
              <w:left w:val="nil"/>
              <w:bottom w:val="single" w:sz="4" w:space="0" w:color="auto"/>
              <w:right w:val="single" w:sz="4" w:space="0" w:color="auto"/>
            </w:tcBorders>
            <w:shd w:val="clear" w:color="auto" w:fill="auto"/>
            <w:hideMark/>
          </w:tcPr>
          <w:p w:rsidR="00DF0D40" w:rsidRPr="00095AEA" w:rsidRDefault="00DF0D40" w:rsidP="00DF0D40">
            <w:pPr>
              <w:rPr>
                <w:color w:val="auto"/>
                <w:kern w:val="0"/>
                <w:sz w:val="16"/>
                <w:szCs w:val="16"/>
              </w:rPr>
            </w:pPr>
            <w:r w:rsidRPr="00095AEA">
              <w:rPr>
                <w:color w:val="auto"/>
                <w:kern w:val="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4 660,5</w:t>
            </w:r>
          </w:p>
        </w:tc>
        <w:tc>
          <w:tcPr>
            <w:tcW w:w="8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4 750,2</w:t>
            </w:r>
          </w:p>
        </w:tc>
        <w:tc>
          <w:tcPr>
            <w:tcW w:w="72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5 035,2</w:t>
            </w:r>
          </w:p>
        </w:tc>
      </w:tr>
      <w:tr w:rsidR="00DF0D40" w:rsidRPr="00095AEA" w:rsidTr="00DF0D40">
        <w:trPr>
          <w:cantSplit/>
          <w:trHeight w:val="20"/>
        </w:trPr>
        <w:tc>
          <w:tcPr>
            <w:tcW w:w="406" w:type="dxa"/>
            <w:tcBorders>
              <w:top w:val="nil"/>
              <w:left w:val="single" w:sz="4" w:space="0" w:color="auto"/>
              <w:bottom w:val="single" w:sz="4" w:space="0" w:color="auto"/>
              <w:right w:val="single" w:sz="4" w:space="0" w:color="auto"/>
            </w:tcBorders>
            <w:shd w:val="clear" w:color="auto" w:fill="auto"/>
            <w:noWrap/>
            <w:hideMark/>
          </w:tcPr>
          <w:p w:rsidR="00DF0D40" w:rsidRPr="00095AEA" w:rsidRDefault="00DF0D40" w:rsidP="00DF0D40">
            <w:pPr>
              <w:rPr>
                <w:color w:val="auto"/>
                <w:kern w:val="0"/>
                <w:sz w:val="16"/>
                <w:szCs w:val="16"/>
              </w:rPr>
            </w:pPr>
            <w:r w:rsidRPr="00095AEA">
              <w:rPr>
                <w:color w:val="auto"/>
                <w:kern w:val="0"/>
                <w:sz w:val="16"/>
                <w:szCs w:val="16"/>
              </w:rPr>
              <w:t>5</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03</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w:t>
            </w:r>
          </w:p>
        </w:tc>
        <w:tc>
          <w:tcPr>
            <w:tcW w:w="4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w:t>
            </w:r>
          </w:p>
        </w:tc>
        <w:tc>
          <w:tcPr>
            <w:tcW w:w="5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0000</w:t>
            </w:r>
          </w:p>
        </w:tc>
        <w:tc>
          <w:tcPr>
            <w:tcW w:w="60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w:t>
            </w:r>
          </w:p>
        </w:tc>
        <w:tc>
          <w:tcPr>
            <w:tcW w:w="2975" w:type="dxa"/>
            <w:tcBorders>
              <w:top w:val="nil"/>
              <w:left w:val="nil"/>
              <w:bottom w:val="single" w:sz="4" w:space="0" w:color="auto"/>
              <w:right w:val="single" w:sz="4" w:space="0" w:color="auto"/>
            </w:tcBorders>
            <w:shd w:val="clear" w:color="auto" w:fill="auto"/>
            <w:hideMark/>
          </w:tcPr>
          <w:p w:rsidR="00DF0D40" w:rsidRPr="00095AEA" w:rsidRDefault="00DF0D40" w:rsidP="00DF0D40">
            <w:pPr>
              <w:rPr>
                <w:b/>
                <w:bCs/>
                <w:color w:val="auto"/>
                <w:kern w:val="0"/>
                <w:sz w:val="16"/>
                <w:szCs w:val="16"/>
              </w:rPr>
            </w:pPr>
            <w:r w:rsidRPr="00095AEA">
              <w:rPr>
                <w:b/>
                <w:bCs/>
                <w:color w:val="auto"/>
                <w:kern w:val="0"/>
                <w:sz w:val="16"/>
                <w:szCs w:val="16"/>
              </w:rPr>
              <w:t>НАЛОГИ НА ТОВАРЫ (РАБОТЫ, УСЛУГИ), РЕАЛИЗУЕМЫЕ НА ТЕРРИТОРИИ РОССИЙСКОЙ ФЕДЕРАЦИИ</w:t>
            </w:r>
          </w:p>
        </w:tc>
        <w:tc>
          <w:tcPr>
            <w:tcW w:w="10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355,8</w:t>
            </w:r>
          </w:p>
        </w:tc>
        <w:tc>
          <w:tcPr>
            <w:tcW w:w="8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372,7</w:t>
            </w:r>
          </w:p>
        </w:tc>
        <w:tc>
          <w:tcPr>
            <w:tcW w:w="72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393,0</w:t>
            </w:r>
          </w:p>
        </w:tc>
      </w:tr>
      <w:tr w:rsidR="00DF0D40" w:rsidRPr="00095AEA" w:rsidTr="00DF0D40">
        <w:trPr>
          <w:cantSplit/>
          <w:trHeight w:val="20"/>
        </w:trPr>
        <w:tc>
          <w:tcPr>
            <w:tcW w:w="406" w:type="dxa"/>
            <w:tcBorders>
              <w:top w:val="nil"/>
              <w:left w:val="single" w:sz="4" w:space="0" w:color="auto"/>
              <w:bottom w:val="single" w:sz="4" w:space="0" w:color="auto"/>
              <w:right w:val="single" w:sz="4" w:space="0" w:color="auto"/>
            </w:tcBorders>
            <w:shd w:val="clear" w:color="auto" w:fill="auto"/>
            <w:noWrap/>
            <w:hideMark/>
          </w:tcPr>
          <w:p w:rsidR="00DF0D40" w:rsidRPr="00095AEA" w:rsidRDefault="00DF0D40" w:rsidP="00DF0D40">
            <w:pPr>
              <w:rPr>
                <w:color w:val="auto"/>
                <w:kern w:val="0"/>
                <w:sz w:val="16"/>
                <w:szCs w:val="16"/>
              </w:rPr>
            </w:pPr>
            <w:r w:rsidRPr="00095AEA">
              <w:rPr>
                <w:color w:val="auto"/>
                <w:kern w:val="0"/>
                <w:sz w:val="16"/>
                <w:szCs w:val="16"/>
              </w:rPr>
              <w:t>6</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100</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03</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02</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231</w:t>
            </w:r>
          </w:p>
        </w:tc>
        <w:tc>
          <w:tcPr>
            <w:tcW w:w="4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5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0000</w:t>
            </w:r>
          </w:p>
        </w:tc>
        <w:tc>
          <w:tcPr>
            <w:tcW w:w="60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110</w:t>
            </w:r>
          </w:p>
        </w:tc>
        <w:tc>
          <w:tcPr>
            <w:tcW w:w="2975" w:type="dxa"/>
            <w:tcBorders>
              <w:top w:val="nil"/>
              <w:left w:val="nil"/>
              <w:bottom w:val="single" w:sz="4" w:space="0" w:color="auto"/>
              <w:right w:val="single" w:sz="4" w:space="0" w:color="auto"/>
            </w:tcBorders>
            <w:shd w:val="clear" w:color="auto" w:fill="auto"/>
            <w:hideMark/>
          </w:tcPr>
          <w:p w:rsidR="00DF0D40" w:rsidRPr="00095AEA" w:rsidRDefault="00DF0D40" w:rsidP="00DF0D40">
            <w:pPr>
              <w:rPr>
                <w:color w:val="auto"/>
                <w:kern w:val="0"/>
                <w:sz w:val="16"/>
                <w:szCs w:val="16"/>
              </w:rPr>
            </w:pPr>
            <w:r w:rsidRPr="00095AEA">
              <w:rPr>
                <w:color w:val="auto"/>
                <w:kern w:val="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152,7</w:t>
            </w:r>
          </w:p>
        </w:tc>
        <w:tc>
          <w:tcPr>
            <w:tcW w:w="8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159,9</w:t>
            </w:r>
          </w:p>
        </w:tc>
        <w:tc>
          <w:tcPr>
            <w:tcW w:w="72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168,8</w:t>
            </w:r>
          </w:p>
        </w:tc>
      </w:tr>
      <w:tr w:rsidR="00DF0D40" w:rsidRPr="00095AEA" w:rsidTr="00DF0D40">
        <w:trPr>
          <w:cantSplit/>
          <w:trHeight w:val="20"/>
        </w:trPr>
        <w:tc>
          <w:tcPr>
            <w:tcW w:w="406" w:type="dxa"/>
            <w:tcBorders>
              <w:top w:val="nil"/>
              <w:left w:val="single" w:sz="4" w:space="0" w:color="auto"/>
              <w:bottom w:val="single" w:sz="4" w:space="0" w:color="auto"/>
              <w:right w:val="single" w:sz="4" w:space="0" w:color="auto"/>
            </w:tcBorders>
            <w:shd w:val="clear" w:color="auto" w:fill="auto"/>
            <w:noWrap/>
            <w:hideMark/>
          </w:tcPr>
          <w:p w:rsidR="00DF0D40" w:rsidRPr="00095AEA" w:rsidRDefault="00DF0D40" w:rsidP="00DF0D40">
            <w:pPr>
              <w:rPr>
                <w:color w:val="auto"/>
                <w:kern w:val="0"/>
                <w:sz w:val="16"/>
                <w:szCs w:val="16"/>
              </w:rPr>
            </w:pPr>
            <w:r w:rsidRPr="00095AEA">
              <w:rPr>
                <w:color w:val="auto"/>
                <w:kern w:val="0"/>
                <w:sz w:val="16"/>
                <w:szCs w:val="16"/>
              </w:rPr>
              <w:lastRenderedPageBreak/>
              <w:t>7</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100</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03</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02</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241</w:t>
            </w:r>
          </w:p>
        </w:tc>
        <w:tc>
          <w:tcPr>
            <w:tcW w:w="4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5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0000</w:t>
            </w:r>
          </w:p>
        </w:tc>
        <w:tc>
          <w:tcPr>
            <w:tcW w:w="60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110</w:t>
            </w:r>
          </w:p>
        </w:tc>
        <w:tc>
          <w:tcPr>
            <w:tcW w:w="2975" w:type="dxa"/>
            <w:tcBorders>
              <w:top w:val="nil"/>
              <w:left w:val="nil"/>
              <w:bottom w:val="single" w:sz="4" w:space="0" w:color="auto"/>
              <w:right w:val="single" w:sz="4" w:space="0" w:color="auto"/>
            </w:tcBorders>
            <w:shd w:val="clear" w:color="auto" w:fill="auto"/>
            <w:hideMark/>
          </w:tcPr>
          <w:p w:rsidR="00DF0D40" w:rsidRPr="00095AEA" w:rsidRDefault="00DF0D40" w:rsidP="00DF0D40">
            <w:pPr>
              <w:rPr>
                <w:color w:val="auto"/>
                <w:kern w:val="0"/>
                <w:sz w:val="16"/>
                <w:szCs w:val="16"/>
              </w:rPr>
            </w:pPr>
            <w:r w:rsidRPr="00095AEA">
              <w:rPr>
                <w:color w:val="auto"/>
                <w:kern w:val="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1,1</w:t>
            </w:r>
          </w:p>
        </w:tc>
        <w:tc>
          <w:tcPr>
            <w:tcW w:w="8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1,1</w:t>
            </w:r>
          </w:p>
        </w:tc>
        <w:tc>
          <w:tcPr>
            <w:tcW w:w="72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1,2</w:t>
            </w:r>
          </w:p>
        </w:tc>
      </w:tr>
      <w:tr w:rsidR="00DF0D40" w:rsidRPr="00095AEA" w:rsidTr="00DF0D40">
        <w:trPr>
          <w:cantSplit/>
          <w:trHeight w:val="20"/>
        </w:trPr>
        <w:tc>
          <w:tcPr>
            <w:tcW w:w="406" w:type="dxa"/>
            <w:tcBorders>
              <w:top w:val="nil"/>
              <w:left w:val="single" w:sz="4" w:space="0" w:color="auto"/>
              <w:bottom w:val="single" w:sz="4" w:space="0" w:color="auto"/>
              <w:right w:val="single" w:sz="4" w:space="0" w:color="auto"/>
            </w:tcBorders>
            <w:shd w:val="clear" w:color="auto" w:fill="auto"/>
            <w:noWrap/>
            <w:hideMark/>
          </w:tcPr>
          <w:p w:rsidR="00DF0D40" w:rsidRPr="00095AEA" w:rsidRDefault="00DF0D40" w:rsidP="00DF0D40">
            <w:pPr>
              <w:rPr>
                <w:color w:val="auto"/>
                <w:kern w:val="0"/>
                <w:sz w:val="16"/>
                <w:szCs w:val="16"/>
              </w:rPr>
            </w:pPr>
            <w:r w:rsidRPr="00095AEA">
              <w:rPr>
                <w:color w:val="auto"/>
                <w:kern w:val="0"/>
                <w:sz w:val="16"/>
                <w:szCs w:val="16"/>
              </w:rPr>
              <w:t>8</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100</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03</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02</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251</w:t>
            </w:r>
          </w:p>
        </w:tc>
        <w:tc>
          <w:tcPr>
            <w:tcW w:w="4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5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0000</w:t>
            </w:r>
          </w:p>
        </w:tc>
        <w:tc>
          <w:tcPr>
            <w:tcW w:w="60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110</w:t>
            </w:r>
          </w:p>
        </w:tc>
        <w:tc>
          <w:tcPr>
            <w:tcW w:w="2975" w:type="dxa"/>
            <w:tcBorders>
              <w:top w:val="nil"/>
              <w:left w:val="nil"/>
              <w:bottom w:val="single" w:sz="4" w:space="0" w:color="auto"/>
              <w:right w:val="single" w:sz="4" w:space="0" w:color="auto"/>
            </w:tcBorders>
            <w:shd w:val="clear" w:color="auto" w:fill="auto"/>
            <w:hideMark/>
          </w:tcPr>
          <w:p w:rsidR="00DF0D40" w:rsidRPr="00095AEA" w:rsidRDefault="00DF0D40" w:rsidP="00DF0D40">
            <w:pPr>
              <w:rPr>
                <w:color w:val="auto"/>
                <w:kern w:val="0"/>
                <w:sz w:val="16"/>
                <w:szCs w:val="16"/>
              </w:rPr>
            </w:pPr>
            <w:r w:rsidRPr="00095AEA">
              <w:rPr>
                <w:color w:val="auto"/>
                <w:kern w:val="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225,9</w:t>
            </w:r>
          </w:p>
        </w:tc>
        <w:tc>
          <w:tcPr>
            <w:tcW w:w="8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236,0</w:t>
            </w:r>
          </w:p>
        </w:tc>
        <w:tc>
          <w:tcPr>
            <w:tcW w:w="72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249,0</w:t>
            </w:r>
          </w:p>
        </w:tc>
      </w:tr>
      <w:tr w:rsidR="00DF0D40" w:rsidRPr="00095AEA" w:rsidTr="00DF0D40">
        <w:trPr>
          <w:cantSplit/>
          <w:trHeight w:val="20"/>
        </w:trPr>
        <w:tc>
          <w:tcPr>
            <w:tcW w:w="406" w:type="dxa"/>
            <w:tcBorders>
              <w:top w:val="nil"/>
              <w:left w:val="single" w:sz="4" w:space="0" w:color="auto"/>
              <w:bottom w:val="single" w:sz="4" w:space="0" w:color="auto"/>
              <w:right w:val="single" w:sz="4" w:space="0" w:color="auto"/>
            </w:tcBorders>
            <w:shd w:val="clear" w:color="auto" w:fill="auto"/>
            <w:noWrap/>
            <w:hideMark/>
          </w:tcPr>
          <w:p w:rsidR="00DF0D40" w:rsidRPr="00095AEA" w:rsidRDefault="00DF0D40" w:rsidP="00DF0D40">
            <w:pPr>
              <w:rPr>
                <w:color w:val="auto"/>
                <w:kern w:val="0"/>
                <w:sz w:val="16"/>
                <w:szCs w:val="16"/>
              </w:rPr>
            </w:pPr>
            <w:r w:rsidRPr="00095AEA">
              <w:rPr>
                <w:color w:val="auto"/>
                <w:kern w:val="0"/>
                <w:sz w:val="16"/>
                <w:szCs w:val="16"/>
              </w:rPr>
              <w:t>9</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100</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03</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02</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261</w:t>
            </w:r>
          </w:p>
        </w:tc>
        <w:tc>
          <w:tcPr>
            <w:tcW w:w="4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5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0000</w:t>
            </w:r>
          </w:p>
        </w:tc>
        <w:tc>
          <w:tcPr>
            <w:tcW w:w="60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110</w:t>
            </w:r>
          </w:p>
        </w:tc>
        <w:tc>
          <w:tcPr>
            <w:tcW w:w="2975" w:type="dxa"/>
            <w:tcBorders>
              <w:top w:val="nil"/>
              <w:left w:val="nil"/>
              <w:bottom w:val="single" w:sz="4" w:space="0" w:color="auto"/>
              <w:right w:val="single" w:sz="4" w:space="0" w:color="auto"/>
            </w:tcBorders>
            <w:shd w:val="clear" w:color="auto" w:fill="auto"/>
            <w:hideMark/>
          </w:tcPr>
          <w:p w:rsidR="00DF0D40" w:rsidRPr="00095AEA" w:rsidRDefault="00DF0D40" w:rsidP="00DF0D40">
            <w:pPr>
              <w:rPr>
                <w:color w:val="auto"/>
                <w:kern w:val="0"/>
                <w:sz w:val="16"/>
                <w:szCs w:val="16"/>
              </w:rPr>
            </w:pPr>
            <w:r w:rsidRPr="00095AEA">
              <w:rPr>
                <w:color w:val="auto"/>
                <w:kern w:val="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-23,9</w:t>
            </w:r>
          </w:p>
        </w:tc>
        <w:tc>
          <w:tcPr>
            <w:tcW w:w="8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-24,3</w:t>
            </w:r>
          </w:p>
        </w:tc>
        <w:tc>
          <w:tcPr>
            <w:tcW w:w="72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-26,0</w:t>
            </w:r>
          </w:p>
        </w:tc>
      </w:tr>
      <w:tr w:rsidR="00DF0D40" w:rsidRPr="00095AEA" w:rsidTr="00DF0D40">
        <w:trPr>
          <w:cantSplit/>
          <w:trHeight w:val="20"/>
        </w:trPr>
        <w:tc>
          <w:tcPr>
            <w:tcW w:w="406" w:type="dxa"/>
            <w:tcBorders>
              <w:top w:val="nil"/>
              <w:left w:val="single" w:sz="4" w:space="0" w:color="auto"/>
              <w:bottom w:val="single" w:sz="4" w:space="0" w:color="auto"/>
              <w:right w:val="single" w:sz="4" w:space="0" w:color="auto"/>
            </w:tcBorders>
            <w:shd w:val="clear" w:color="auto" w:fill="auto"/>
            <w:noWrap/>
            <w:hideMark/>
          </w:tcPr>
          <w:p w:rsidR="00DF0D40" w:rsidRPr="00095AEA" w:rsidRDefault="00DF0D40" w:rsidP="00DF0D40">
            <w:pPr>
              <w:rPr>
                <w:color w:val="auto"/>
                <w:kern w:val="0"/>
                <w:sz w:val="16"/>
                <w:szCs w:val="16"/>
              </w:rPr>
            </w:pPr>
            <w:r w:rsidRPr="00095AEA">
              <w:rPr>
                <w:color w:val="auto"/>
                <w:kern w:val="0"/>
                <w:sz w:val="16"/>
                <w:szCs w:val="16"/>
              </w:rPr>
              <w:t>10</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05</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w:t>
            </w:r>
          </w:p>
        </w:tc>
        <w:tc>
          <w:tcPr>
            <w:tcW w:w="4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w:t>
            </w:r>
          </w:p>
        </w:tc>
        <w:tc>
          <w:tcPr>
            <w:tcW w:w="5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0000</w:t>
            </w:r>
          </w:p>
        </w:tc>
        <w:tc>
          <w:tcPr>
            <w:tcW w:w="60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w:t>
            </w:r>
          </w:p>
        </w:tc>
        <w:tc>
          <w:tcPr>
            <w:tcW w:w="2975" w:type="dxa"/>
            <w:tcBorders>
              <w:top w:val="nil"/>
              <w:left w:val="nil"/>
              <w:bottom w:val="single" w:sz="4" w:space="0" w:color="auto"/>
              <w:right w:val="single" w:sz="4" w:space="0" w:color="auto"/>
            </w:tcBorders>
            <w:shd w:val="clear" w:color="auto" w:fill="auto"/>
            <w:hideMark/>
          </w:tcPr>
          <w:p w:rsidR="00DF0D40" w:rsidRPr="00095AEA" w:rsidRDefault="00DF0D40" w:rsidP="00DF0D40">
            <w:pPr>
              <w:rPr>
                <w:b/>
                <w:bCs/>
                <w:color w:val="auto"/>
                <w:kern w:val="0"/>
                <w:sz w:val="16"/>
                <w:szCs w:val="16"/>
              </w:rPr>
            </w:pPr>
            <w:r w:rsidRPr="00095AEA">
              <w:rPr>
                <w:b/>
                <w:bCs/>
                <w:color w:val="auto"/>
                <w:kern w:val="0"/>
                <w:sz w:val="16"/>
                <w:szCs w:val="16"/>
              </w:rPr>
              <w:t>НАЛОГИ НА СОВОКУПНЫЙ ДОХОД</w:t>
            </w:r>
          </w:p>
        </w:tc>
        <w:tc>
          <w:tcPr>
            <w:tcW w:w="10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0,0</w:t>
            </w:r>
          </w:p>
        </w:tc>
        <w:tc>
          <w:tcPr>
            <w:tcW w:w="8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0,0</w:t>
            </w:r>
          </w:p>
        </w:tc>
        <w:tc>
          <w:tcPr>
            <w:tcW w:w="72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0,0</w:t>
            </w:r>
          </w:p>
        </w:tc>
      </w:tr>
      <w:tr w:rsidR="00DF0D40" w:rsidRPr="00095AEA" w:rsidTr="00DF0D40">
        <w:trPr>
          <w:cantSplit/>
          <w:trHeight w:val="20"/>
        </w:trPr>
        <w:tc>
          <w:tcPr>
            <w:tcW w:w="406" w:type="dxa"/>
            <w:tcBorders>
              <w:top w:val="nil"/>
              <w:left w:val="single" w:sz="4" w:space="0" w:color="auto"/>
              <w:bottom w:val="single" w:sz="4" w:space="0" w:color="auto"/>
              <w:right w:val="single" w:sz="4" w:space="0" w:color="auto"/>
            </w:tcBorders>
            <w:shd w:val="clear" w:color="auto" w:fill="auto"/>
            <w:noWrap/>
            <w:hideMark/>
          </w:tcPr>
          <w:p w:rsidR="00DF0D40" w:rsidRPr="00095AEA" w:rsidRDefault="00DF0D40" w:rsidP="00DF0D40">
            <w:pPr>
              <w:rPr>
                <w:color w:val="auto"/>
                <w:kern w:val="0"/>
                <w:sz w:val="16"/>
                <w:szCs w:val="16"/>
              </w:rPr>
            </w:pPr>
            <w:r w:rsidRPr="00095AEA">
              <w:rPr>
                <w:color w:val="auto"/>
                <w:kern w:val="0"/>
                <w:sz w:val="16"/>
                <w:szCs w:val="16"/>
              </w:rPr>
              <w:t>11</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182</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05</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03</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w:t>
            </w:r>
          </w:p>
        </w:tc>
        <w:tc>
          <w:tcPr>
            <w:tcW w:w="4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5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0000</w:t>
            </w:r>
          </w:p>
        </w:tc>
        <w:tc>
          <w:tcPr>
            <w:tcW w:w="60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110</w:t>
            </w:r>
          </w:p>
        </w:tc>
        <w:tc>
          <w:tcPr>
            <w:tcW w:w="2975" w:type="dxa"/>
            <w:tcBorders>
              <w:top w:val="nil"/>
              <w:left w:val="nil"/>
              <w:bottom w:val="single" w:sz="4" w:space="0" w:color="auto"/>
              <w:right w:val="single" w:sz="4" w:space="0" w:color="auto"/>
            </w:tcBorders>
            <w:shd w:val="clear" w:color="auto" w:fill="auto"/>
            <w:hideMark/>
          </w:tcPr>
          <w:p w:rsidR="00DF0D40" w:rsidRPr="00095AEA" w:rsidRDefault="00DF0D40" w:rsidP="00DF0D40">
            <w:pPr>
              <w:rPr>
                <w:b/>
                <w:bCs/>
                <w:i/>
                <w:iCs/>
                <w:color w:val="auto"/>
                <w:kern w:val="0"/>
                <w:sz w:val="16"/>
                <w:szCs w:val="16"/>
              </w:rPr>
            </w:pPr>
            <w:r w:rsidRPr="00095AEA">
              <w:rPr>
                <w:b/>
                <w:bCs/>
                <w:i/>
                <w:iCs/>
                <w:color w:val="auto"/>
                <w:kern w:val="0"/>
                <w:sz w:val="16"/>
                <w:szCs w:val="16"/>
              </w:rPr>
              <w:t>Единый сельскохозяйственный налог</w:t>
            </w:r>
          </w:p>
        </w:tc>
        <w:tc>
          <w:tcPr>
            <w:tcW w:w="10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i/>
                <w:iCs/>
                <w:color w:val="auto"/>
                <w:kern w:val="0"/>
                <w:sz w:val="16"/>
                <w:szCs w:val="16"/>
              </w:rPr>
            </w:pPr>
            <w:r w:rsidRPr="00095AEA">
              <w:rPr>
                <w:b/>
                <w:bCs/>
                <w:i/>
                <w:iCs/>
                <w:color w:val="auto"/>
                <w:kern w:val="0"/>
                <w:sz w:val="16"/>
                <w:szCs w:val="16"/>
              </w:rPr>
              <w:t>0,0</w:t>
            </w:r>
          </w:p>
        </w:tc>
        <w:tc>
          <w:tcPr>
            <w:tcW w:w="8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i/>
                <w:iCs/>
                <w:color w:val="auto"/>
                <w:kern w:val="0"/>
                <w:sz w:val="16"/>
                <w:szCs w:val="16"/>
              </w:rPr>
            </w:pPr>
            <w:r w:rsidRPr="00095AEA">
              <w:rPr>
                <w:b/>
                <w:bCs/>
                <w:i/>
                <w:iCs/>
                <w:color w:val="auto"/>
                <w:kern w:val="0"/>
                <w:sz w:val="16"/>
                <w:szCs w:val="16"/>
              </w:rPr>
              <w:t>0,0</w:t>
            </w:r>
          </w:p>
        </w:tc>
        <w:tc>
          <w:tcPr>
            <w:tcW w:w="72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i/>
                <w:iCs/>
                <w:color w:val="auto"/>
                <w:kern w:val="0"/>
                <w:sz w:val="16"/>
                <w:szCs w:val="16"/>
              </w:rPr>
            </w:pPr>
            <w:r w:rsidRPr="00095AEA">
              <w:rPr>
                <w:b/>
                <w:bCs/>
                <w:i/>
                <w:iCs/>
                <w:color w:val="auto"/>
                <w:kern w:val="0"/>
                <w:sz w:val="16"/>
                <w:szCs w:val="16"/>
              </w:rPr>
              <w:t>0,0</w:t>
            </w:r>
          </w:p>
        </w:tc>
      </w:tr>
      <w:tr w:rsidR="00DF0D40" w:rsidRPr="00095AEA" w:rsidTr="00DF0D40">
        <w:trPr>
          <w:cantSplit/>
          <w:trHeight w:val="20"/>
        </w:trPr>
        <w:tc>
          <w:tcPr>
            <w:tcW w:w="406" w:type="dxa"/>
            <w:tcBorders>
              <w:top w:val="nil"/>
              <w:left w:val="single" w:sz="4" w:space="0" w:color="auto"/>
              <w:bottom w:val="single" w:sz="4" w:space="0" w:color="auto"/>
              <w:right w:val="single" w:sz="4" w:space="0" w:color="auto"/>
            </w:tcBorders>
            <w:shd w:val="clear" w:color="auto" w:fill="auto"/>
            <w:noWrap/>
            <w:hideMark/>
          </w:tcPr>
          <w:p w:rsidR="00DF0D40" w:rsidRPr="00095AEA" w:rsidRDefault="00DF0D40" w:rsidP="00DF0D40">
            <w:pPr>
              <w:rPr>
                <w:color w:val="auto"/>
                <w:kern w:val="0"/>
                <w:sz w:val="16"/>
                <w:szCs w:val="16"/>
              </w:rPr>
            </w:pPr>
            <w:r w:rsidRPr="00095AEA">
              <w:rPr>
                <w:color w:val="auto"/>
                <w:kern w:val="0"/>
                <w:sz w:val="16"/>
                <w:szCs w:val="16"/>
              </w:rPr>
              <w:t>12</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182</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05</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03</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010</w:t>
            </w:r>
          </w:p>
        </w:tc>
        <w:tc>
          <w:tcPr>
            <w:tcW w:w="4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5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0000</w:t>
            </w:r>
          </w:p>
        </w:tc>
        <w:tc>
          <w:tcPr>
            <w:tcW w:w="60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110</w:t>
            </w:r>
          </w:p>
        </w:tc>
        <w:tc>
          <w:tcPr>
            <w:tcW w:w="2975" w:type="dxa"/>
            <w:tcBorders>
              <w:top w:val="nil"/>
              <w:left w:val="nil"/>
              <w:bottom w:val="single" w:sz="4" w:space="0" w:color="auto"/>
              <w:right w:val="single" w:sz="4" w:space="0" w:color="auto"/>
            </w:tcBorders>
            <w:shd w:val="clear" w:color="auto" w:fill="auto"/>
            <w:hideMark/>
          </w:tcPr>
          <w:p w:rsidR="00DF0D40" w:rsidRPr="00095AEA" w:rsidRDefault="00DF0D40" w:rsidP="00DF0D40">
            <w:pPr>
              <w:rPr>
                <w:color w:val="auto"/>
                <w:kern w:val="0"/>
                <w:sz w:val="16"/>
                <w:szCs w:val="16"/>
              </w:rPr>
            </w:pPr>
            <w:r w:rsidRPr="00095AEA">
              <w:rPr>
                <w:color w:val="auto"/>
                <w:kern w:val="0"/>
                <w:sz w:val="16"/>
                <w:szCs w:val="16"/>
              </w:rPr>
              <w:t>Единый сельскохозяйственный налог</w:t>
            </w:r>
          </w:p>
        </w:tc>
        <w:tc>
          <w:tcPr>
            <w:tcW w:w="10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 </w:t>
            </w:r>
          </w:p>
        </w:tc>
        <w:tc>
          <w:tcPr>
            <w:tcW w:w="8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 </w:t>
            </w:r>
          </w:p>
        </w:tc>
        <w:tc>
          <w:tcPr>
            <w:tcW w:w="72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 </w:t>
            </w:r>
          </w:p>
        </w:tc>
      </w:tr>
      <w:tr w:rsidR="00DF0D40" w:rsidRPr="00095AEA" w:rsidTr="00DF0D40">
        <w:trPr>
          <w:cantSplit/>
          <w:trHeight w:val="20"/>
        </w:trPr>
        <w:tc>
          <w:tcPr>
            <w:tcW w:w="406" w:type="dxa"/>
            <w:tcBorders>
              <w:top w:val="nil"/>
              <w:left w:val="single" w:sz="4" w:space="0" w:color="auto"/>
              <w:bottom w:val="single" w:sz="4" w:space="0" w:color="auto"/>
              <w:right w:val="single" w:sz="4" w:space="0" w:color="auto"/>
            </w:tcBorders>
            <w:shd w:val="clear" w:color="auto" w:fill="auto"/>
            <w:noWrap/>
            <w:hideMark/>
          </w:tcPr>
          <w:p w:rsidR="00DF0D40" w:rsidRPr="00095AEA" w:rsidRDefault="00DF0D40" w:rsidP="00DF0D40">
            <w:pPr>
              <w:rPr>
                <w:color w:val="auto"/>
                <w:kern w:val="0"/>
                <w:sz w:val="16"/>
                <w:szCs w:val="16"/>
              </w:rPr>
            </w:pPr>
            <w:r w:rsidRPr="00095AEA">
              <w:rPr>
                <w:color w:val="auto"/>
                <w:kern w:val="0"/>
                <w:sz w:val="16"/>
                <w:szCs w:val="16"/>
              </w:rPr>
              <w:t>10</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06</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w:t>
            </w:r>
          </w:p>
        </w:tc>
        <w:tc>
          <w:tcPr>
            <w:tcW w:w="4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w:t>
            </w:r>
          </w:p>
        </w:tc>
        <w:tc>
          <w:tcPr>
            <w:tcW w:w="5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0000</w:t>
            </w:r>
          </w:p>
        </w:tc>
        <w:tc>
          <w:tcPr>
            <w:tcW w:w="60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w:t>
            </w:r>
          </w:p>
        </w:tc>
        <w:tc>
          <w:tcPr>
            <w:tcW w:w="2975" w:type="dxa"/>
            <w:tcBorders>
              <w:top w:val="nil"/>
              <w:left w:val="nil"/>
              <w:bottom w:val="single" w:sz="4" w:space="0" w:color="auto"/>
              <w:right w:val="single" w:sz="4" w:space="0" w:color="auto"/>
            </w:tcBorders>
            <w:shd w:val="clear" w:color="auto" w:fill="auto"/>
            <w:hideMark/>
          </w:tcPr>
          <w:p w:rsidR="00DF0D40" w:rsidRPr="00095AEA" w:rsidRDefault="00DF0D40" w:rsidP="00DF0D40">
            <w:pPr>
              <w:rPr>
                <w:b/>
                <w:bCs/>
                <w:color w:val="auto"/>
                <w:kern w:val="0"/>
                <w:sz w:val="16"/>
                <w:szCs w:val="16"/>
              </w:rPr>
            </w:pPr>
            <w:r w:rsidRPr="00095AEA">
              <w:rPr>
                <w:b/>
                <w:bCs/>
                <w:color w:val="auto"/>
                <w:kern w:val="0"/>
                <w:sz w:val="16"/>
                <w:szCs w:val="16"/>
              </w:rPr>
              <w:t>НАЛОГИ НА ИМУЩЕСТВО</w:t>
            </w:r>
          </w:p>
        </w:tc>
        <w:tc>
          <w:tcPr>
            <w:tcW w:w="10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1 926,1</w:t>
            </w:r>
          </w:p>
        </w:tc>
        <w:tc>
          <w:tcPr>
            <w:tcW w:w="8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1 960,4</w:t>
            </w:r>
          </w:p>
        </w:tc>
        <w:tc>
          <w:tcPr>
            <w:tcW w:w="72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1 997,7</w:t>
            </w:r>
          </w:p>
        </w:tc>
      </w:tr>
      <w:tr w:rsidR="00DF0D40" w:rsidRPr="00095AEA" w:rsidTr="00DF0D40">
        <w:trPr>
          <w:cantSplit/>
          <w:trHeight w:val="20"/>
        </w:trPr>
        <w:tc>
          <w:tcPr>
            <w:tcW w:w="406" w:type="dxa"/>
            <w:tcBorders>
              <w:top w:val="nil"/>
              <w:left w:val="single" w:sz="4" w:space="0" w:color="auto"/>
              <w:bottom w:val="single" w:sz="4" w:space="0" w:color="auto"/>
              <w:right w:val="single" w:sz="4" w:space="0" w:color="auto"/>
            </w:tcBorders>
            <w:shd w:val="clear" w:color="auto" w:fill="auto"/>
            <w:noWrap/>
            <w:hideMark/>
          </w:tcPr>
          <w:p w:rsidR="00DF0D40" w:rsidRPr="00095AEA" w:rsidRDefault="00DF0D40" w:rsidP="00DF0D40">
            <w:pPr>
              <w:rPr>
                <w:color w:val="auto"/>
                <w:kern w:val="0"/>
                <w:sz w:val="16"/>
                <w:szCs w:val="16"/>
              </w:rPr>
            </w:pPr>
            <w:r w:rsidRPr="00095AEA">
              <w:rPr>
                <w:color w:val="auto"/>
                <w:kern w:val="0"/>
                <w:sz w:val="16"/>
                <w:szCs w:val="16"/>
              </w:rPr>
              <w:t>11</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182</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06</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w:t>
            </w:r>
          </w:p>
        </w:tc>
        <w:tc>
          <w:tcPr>
            <w:tcW w:w="4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w:t>
            </w:r>
          </w:p>
        </w:tc>
        <w:tc>
          <w:tcPr>
            <w:tcW w:w="5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0000</w:t>
            </w:r>
          </w:p>
        </w:tc>
        <w:tc>
          <w:tcPr>
            <w:tcW w:w="60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110</w:t>
            </w:r>
          </w:p>
        </w:tc>
        <w:tc>
          <w:tcPr>
            <w:tcW w:w="2975" w:type="dxa"/>
            <w:tcBorders>
              <w:top w:val="nil"/>
              <w:left w:val="nil"/>
              <w:bottom w:val="single" w:sz="4" w:space="0" w:color="auto"/>
              <w:right w:val="single" w:sz="4" w:space="0" w:color="auto"/>
            </w:tcBorders>
            <w:shd w:val="clear" w:color="auto" w:fill="auto"/>
            <w:hideMark/>
          </w:tcPr>
          <w:p w:rsidR="00DF0D40" w:rsidRPr="00095AEA" w:rsidRDefault="00DF0D40" w:rsidP="00DF0D40">
            <w:pPr>
              <w:rPr>
                <w:b/>
                <w:bCs/>
                <w:i/>
                <w:iCs/>
                <w:color w:val="auto"/>
                <w:kern w:val="0"/>
                <w:sz w:val="16"/>
                <w:szCs w:val="16"/>
              </w:rPr>
            </w:pPr>
            <w:r w:rsidRPr="00095AEA">
              <w:rPr>
                <w:b/>
                <w:bCs/>
                <w:i/>
                <w:iCs/>
                <w:color w:val="auto"/>
                <w:kern w:val="0"/>
                <w:sz w:val="16"/>
                <w:szCs w:val="16"/>
              </w:rPr>
              <w:t>Налог на имущество физических лиц</w:t>
            </w:r>
          </w:p>
        </w:tc>
        <w:tc>
          <w:tcPr>
            <w:tcW w:w="10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i/>
                <w:iCs/>
                <w:color w:val="auto"/>
                <w:kern w:val="0"/>
                <w:sz w:val="16"/>
                <w:szCs w:val="16"/>
              </w:rPr>
            </w:pPr>
            <w:r w:rsidRPr="00095AEA">
              <w:rPr>
                <w:b/>
                <w:bCs/>
                <w:i/>
                <w:iCs/>
                <w:color w:val="auto"/>
                <w:kern w:val="0"/>
                <w:sz w:val="16"/>
                <w:szCs w:val="16"/>
              </w:rPr>
              <w:t>253,7</w:t>
            </w:r>
          </w:p>
        </w:tc>
        <w:tc>
          <w:tcPr>
            <w:tcW w:w="8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i/>
                <w:iCs/>
                <w:color w:val="auto"/>
                <w:kern w:val="0"/>
                <w:sz w:val="16"/>
                <w:szCs w:val="16"/>
              </w:rPr>
            </w:pPr>
            <w:r w:rsidRPr="00095AEA">
              <w:rPr>
                <w:b/>
                <w:bCs/>
                <w:i/>
                <w:iCs/>
                <w:color w:val="auto"/>
                <w:kern w:val="0"/>
                <w:sz w:val="16"/>
                <w:szCs w:val="16"/>
              </w:rPr>
              <w:t>279,1</w:t>
            </w:r>
          </w:p>
        </w:tc>
        <w:tc>
          <w:tcPr>
            <w:tcW w:w="72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i/>
                <w:iCs/>
                <w:color w:val="auto"/>
                <w:kern w:val="0"/>
                <w:sz w:val="16"/>
                <w:szCs w:val="16"/>
              </w:rPr>
            </w:pPr>
            <w:r w:rsidRPr="00095AEA">
              <w:rPr>
                <w:b/>
                <w:bCs/>
                <w:i/>
                <w:iCs/>
                <w:color w:val="auto"/>
                <w:kern w:val="0"/>
                <w:sz w:val="16"/>
                <w:szCs w:val="16"/>
              </w:rPr>
              <w:t>307,0</w:t>
            </w:r>
          </w:p>
        </w:tc>
      </w:tr>
      <w:tr w:rsidR="00DF0D40" w:rsidRPr="00095AEA" w:rsidTr="00DF0D40">
        <w:trPr>
          <w:cantSplit/>
          <w:trHeight w:val="20"/>
        </w:trPr>
        <w:tc>
          <w:tcPr>
            <w:tcW w:w="406" w:type="dxa"/>
            <w:tcBorders>
              <w:top w:val="nil"/>
              <w:left w:val="single" w:sz="4" w:space="0" w:color="auto"/>
              <w:bottom w:val="single" w:sz="4" w:space="0" w:color="auto"/>
              <w:right w:val="single" w:sz="4" w:space="0" w:color="auto"/>
            </w:tcBorders>
            <w:shd w:val="clear" w:color="auto" w:fill="auto"/>
            <w:noWrap/>
            <w:hideMark/>
          </w:tcPr>
          <w:p w:rsidR="00DF0D40" w:rsidRPr="00095AEA" w:rsidRDefault="00DF0D40" w:rsidP="00DF0D40">
            <w:pPr>
              <w:rPr>
                <w:color w:val="auto"/>
                <w:kern w:val="0"/>
                <w:sz w:val="16"/>
                <w:szCs w:val="16"/>
              </w:rPr>
            </w:pPr>
            <w:r w:rsidRPr="00095AEA">
              <w:rPr>
                <w:color w:val="auto"/>
                <w:kern w:val="0"/>
                <w:sz w:val="16"/>
                <w:szCs w:val="16"/>
              </w:rPr>
              <w:t>12</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182</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06</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030</w:t>
            </w:r>
          </w:p>
        </w:tc>
        <w:tc>
          <w:tcPr>
            <w:tcW w:w="4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10</w:t>
            </w:r>
          </w:p>
        </w:tc>
        <w:tc>
          <w:tcPr>
            <w:tcW w:w="5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0000</w:t>
            </w:r>
          </w:p>
        </w:tc>
        <w:tc>
          <w:tcPr>
            <w:tcW w:w="60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110</w:t>
            </w:r>
          </w:p>
        </w:tc>
        <w:tc>
          <w:tcPr>
            <w:tcW w:w="2975" w:type="dxa"/>
            <w:tcBorders>
              <w:top w:val="nil"/>
              <w:left w:val="nil"/>
              <w:bottom w:val="single" w:sz="4" w:space="0" w:color="auto"/>
              <w:right w:val="single" w:sz="4" w:space="0" w:color="auto"/>
            </w:tcBorders>
            <w:shd w:val="clear" w:color="auto" w:fill="auto"/>
            <w:hideMark/>
          </w:tcPr>
          <w:p w:rsidR="00DF0D40" w:rsidRPr="00095AEA" w:rsidRDefault="00DF0D40" w:rsidP="00DF0D40">
            <w:pPr>
              <w:rPr>
                <w:color w:val="auto"/>
                <w:kern w:val="0"/>
                <w:sz w:val="16"/>
                <w:szCs w:val="16"/>
              </w:rPr>
            </w:pPr>
            <w:r w:rsidRPr="00095AEA">
              <w:rPr>
                <w:color w:val="auto"/>
                <w:kern w:val="0"/>
                <w:sz w:val="16"/>
                <w:szCs w:val="16"/>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1080"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right"/>
              <w:rPr>
                <w:color w:val="auto"/>
                <w:kern w:val="0"/>
                <w:sz w:val="16"/>
                <w:szCs w:val="16"/>
              </w:rPr>
            </w:pPr>
            <w:r w:rsidRPr="00095AEA">
              <w:rPr>
                <w:color w:val="auto"/>
                <w:kern w:val="0"/>
                <w:sz w:val="16"/>
                <w:szCs w:val="16"/>
              </w:rPr>
              <w:t>253,7</w:t>
            </w:r>
          </w:p>
        </w:tc>
        <w:tc>
          <w:tcPr>
            <w:tcW w:w="880"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right"/>
              <w:rPr>
                <w:color w:val="auto"/>
                <w:kern w:val="0"/>
                <w:sz w:val="16"/>
                <w:szCs w:val="16"/>
              </w:rPr>
            </w:pPr>
            <w:r w:rsidRPr="00095AEA">
              <w:rPr>
                <w:color w:val="auto"/>
                <w:kern w:val="0"/>
                <w:sz w:val="16"/>
                <w:szCs w:val="16"/>
              </w:rPr>
              <w:t>279,1</w:t>
            </w:r>
          </w:p>
        </w:tc>
        <w:tc>
          <w:tcPr>
            <w:tcW w:w="722"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right"/>
              <w:rPr>
                <w:color w:val="auto"/>
                <w:kern w:val="0"/>
                <w:sz w:val="16"/>
                <w:szCs w:val="16"/>
              </w:rPr>
            </w:pPr>
            <w:r w:rsidRPr="00095AEA">
              <w:rPr>
                <w:color w:val="auto"/>
                <w:kern w:val="0"/>
                <w:sz w:val="16"/>
                <w:szCs w:val="16"/>
              </w:rPr>
              <w:t>307,0</w:t>
            </w:r>
          </w:p>
        </w:tc>
      </w:tr>
      <w:tr w:rsidR="00DF0D40" w:rsidRPr="00095AEA" w:rsidTr="00DF0D40">
        <w:trPr>
          <w:cantSplit/>
          <w:trHeight w:val="20"/>
        </w:trPr>
        <w:tc>
          <w:tcPr>
            <w:tcW w:w="406" w:type="dxa"/>
            <w:tcBorders>
              <w:top w:val="nil"/>
              <w:left w:val="single" w:sz="4" w:space="0" w:color="auto"/>
              <w:bottom w:val="single" w:sz="4" w:space="0" w:color="auto"/>
              <w:right w:val="single" w:sz="4" w:space="0" w:color="auto"/>
            </w:tcBorders>
            <w:shd w:val="clear" w:color="auto" w:fill="auto"/>
            <w:noWrap/>
            <w:hideMark/>
          </w:tcPr>
          <w:p w:rsidR="00DF0D40" w:rsidRPr="00095AEA" w:rsidRDefault="00DF0D40" w:rsidP="00DF0D40">
            <w:pPr>
              <w:rPr>
                <w:color w:val="auto"/>
                <w:kern w:val="0"/>
                <w:sz w:val="16"/>
                <w:szCs w:val="16"/>
              </w:rPr>
            </w:pPr>
            <w:r w:rsidRPr="00095AEA">
              <w:rPr>
                <w:color w:val="auto"/>
                <w:kern w:val="0"/>
                <w:sz w:val="16"/>
                <w:szCs w:val="16"/>
              </w:rPr>
              <w:t>13</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06</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w:t>
            </w:r>
          </w:p>
        </w:tc>
        <w:tc>
          <w:tcPr>
            <w:tcW w:w="4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w:t>
            </w:r>
          </w:p>
        </w:tc>
        <w:tc>
          <w:tcPr>
            <w:tcW w:w="5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0000</w:t>
            </w:r>
          </w:p>
        </w:tc>
        <w:tc>
          <w:tcPr>
            <w:tcW w:w="60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110</w:t>
            </w:r>
          </w:p>
        </w:tc>
        <w:tc>
          <w:tcPr>
            <w:tcW w:w="2975" w:type="dxa"/>
            <w:tcBorders>
              <w:top w:val="nil"/>
              <w:left w:val="nil"/>
              <w:bottom w:val="single" w:sz="4" w:space="0" w:color="auto"/>
              <w:right w:val="single" w:sz="4" w:space="0" w:color="auto"/>
            </w:tcBorders>
            <w:shd w:val="clear" w:color="auto" w:fill="auto"/>
            <w:hideMark/>
          </w:tcPr>
          <w:p w:rsidR="00DF0D40" w:rsidRPr="00095AEA" w:rsidRDefault="00DF0D40" w:rsidP="00DF0D40">
            <w:pPr>
              <w:rPr>
                <w:b/>
                <w:bCs/>
                <w:color w:val="auto"/>
                <w:kern w:val="0"/>
                <w:sz w:val="16"/>
                <w:szCs w:val="16"/>
              </w:rPr>
            </w:pPr>
            <w:r w:rsidRPr="00095AEA">
              <w:rPr>
                <w:b/>
                <w:bCs/>
                <w:color w:val="auto"/>
                <w:kern w:val="0"/>
                <w:sz w:val="16"/>
                <w:szCs w:val="16"/>
              </w:rPr>
              <w:t>ЗЕМЕЛЬНЫЙ НАЛОГ</w:t>
            </w:r>
          </w:p>
        </w:tc>
        <w:tc>
          <w:tcPr>
            <w:tcW w:w="10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i/>
                <w:iCs/>
                <w:color w:val="auto"/>
                <w:kern w:val="0"/>
                <w:sz w:val="16"/>
                <w:szCs w:val="16"/>
              </w:rPr>
            </w:pPr>
            <w:r w:rsidRPr="00095AEA">
              <w:rPr>
                <w:b/>
                <w:bCs/>
                <w:i/>
                <w:iCs/>
                <w:color w:val="auto"/>
                <w:kern w:val="0"/>
                <w:sz w:val="16"/>
                <w:szCs w:val="16"/>
              </w:rPr>
              <w:t>1 672,4</w:t>
            </w:r>
          </w:p>
        </w:tc>
        <w:tc>
          <w:tcPr>
            <w:tcW w:w="8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i/>
                <w:iCs/>
                <w:color w:val="auto"/>
                <w:kern w:val="0"/>
                <w:sz w:val="16"/>
                <w:szCs w:val="16"/>
              </w:rPr>
            </w:pPr>
            <w:r w:rsidRPr="00095AEA">
              <w:rPr>
                <w:b/>
                <w:bCs/>
                <w:i/>
                <w:iCs/>
                <w:color w:val="auto"/>
                <w:kern w:val="0"/>
                <w:sz w:val="16"/>
                <w:szCs w:val="16"/>
              </w:rPr>
              <w:t>1 681,3</w:t>
            </w:r>
          </w:p>
        </w:tc>
        <w:tc>
          <w:tcPr>
            <w:tcW w:w="72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i/>
                <w:iCs/>
                <w:color w:val="auto"/>
                <w:kern w:val="0"/>
                <w:sz w:val="16"/>
                <w:szCs w:val="16"/>
              </w:rPr>
            </w:pPr>
            <w:r w:rsidRPr="00095AEA">
              <w:rPr>
                <w:b/>
                <w:bCs/>
                <w:i/>
                <w:iCs/>
                <w:color w:val="auto"/>
                <w:kern w:val="0"/>
                <w:sz w:val="16"/>
                <w:szCs w:val="16"/>
              </w:rPr>
              <w:t>1 690,7</w:t>
            </w:r>
          </w:p>
        </w:tc>
      </w:tr>
      <w:tr w:rsidR="00DF0D40" w:rsidRPr="00095AEA" w:rsidTr="00DF0D40">
        <w:trPr>
          <w:cantSplit/>
          <w:trHeight w:val="20"/>
        </w:trPr>
        <w:tc>
          <w:tcPr>
            <w:tcW w:w="406" w:type="dxa"/>
            <w:tcBorders>
              <w:top w:val="nil"/>
              <w:left w:val="single" w:sz="4" w:space="0" w:color="auto"/>
              <w:bottom w:val="single" w:sz="4" w:space="0" w:color="auto"/>
              <w:right w:val="single" w:sz="4" w:space="0" w:color="auto"/>
            </w:tcBorders>
            <w:shd w:val="clear" w:color="auto" w:fill="auto"/>
            <w:noWrap/>
            <w:hideMark/>
          </w:tcPr>
          <w:p w:rsidR="00DF0D40" w:rsidRPr="00095AEA" w:rsidRDefault="00DF0D40" w:rsidP="00DF0D40">
            <w:pPr>
              <w:rPr>
                <w:color w:val="auto"/>
                <w:kern w:val="0"/>
                <w:sz w:val="16"/>
                <w:szCs w:val="16"/>
              </w:rPr>
            </w:pPr>
            <w:r w:rsidRPr="00095AEA">
              <w:rPr>
                <w:color w:val="auto"/>
                <w:kern w:val="0"/>
                <w:sz w:val="16"/>
                <w:szCs w:val="16"/>
              </w:rPr>
              <w:t>14</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182</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06</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06</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030</w:t>
            </w:r>
          </w:p>
        </w:tc>
        <w:tc>
          <w:tcPr>
            <w:tcW w:w="4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w:t>
            </w:r>
          </w:p>
        </w:tc>
        <w:tc>
          <w:tcPr>
            <w:tcW w:w="5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0000</w:t>
            </w:r>
          </w:p>
        </w:tc>
        <w:tc>
          <w:tcPr>
            <w:tcW w:w="60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110</w:t>
            </w:r>
          </w:p>
        </w:tc>
        <w:tc>
          <w:tcPr>
            <w:tcW w:w="2975" w:type="dxa"/>
            <w:tcBorders>
              <w:top w:val="nil"/>
              <w:left w:val="nil"/>
              <w:bottom w:val="single" w:sz="4" w:space="0" w:color="auto"/>
              <w:right w:val="single" w:sz="4" w:space="0" w:color="auto"/>
            </w:tcBorders>
            <w:shd w:val="clear" w:color="auto" w:fill="auto"/>
            <w:hideMark/>
          </w:tcPr>
          <w:p w:rsidR="00DF0D40" w:rsidRPr="00095AEA" w:rsidRDefault="00DF0D40" w:rsidP="00DF0D40">
            <w:pPr>
              <w:rPr>
                <w:color w:val="auto"/>
                <w:kern w:val="0"/>
                <w:sz w:val="16"/>
                <w:szCs w:val="16"/>
              </w:rPr>
            </w:pPr>
            <w:r w:rsidRPr="00095AEA">
              <w:rPr>
                <w:color w:val="auto"/>
                <w:kern w:val="0"/>
                <w:sz w:val="16"/>
                <w:szCs w:val="16"/>
              </w:rPr>
              <w:t>Земельный налог с организаций</w:t>
            </w:r>
          </w:p>
        </w:tc>
        <w:tc>
          <w:tcPr>
            <w:tcW w:w="10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1 505,0</w:t>
            </w:r>
          </w:p>
        </w:tc>
        <w:tc>
          <w:tcPr>
            <w:tcW w:w="8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1 520,0</w:t>
            </w:r>
          </w:p>
        </w:tc>
        <w:tc>
          <w:tcPr>
            <w:tcW w:w="72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1 535,3</w:t>
            </w:r>
          </w:p>
        </w:tc>
      </w:tr>
      <w:tr w:rsidR="00DF0D40" w:rsidRPr="00095AEA" w:rsidTr="00DF0D40">
        <w:trPr>
          <w:cantSplit/>
          <w:trHeight w:val="20"/>
        </w:trPr>
        <w:tc>
          <w:tcPr>
            <w:tcW w:w="406" w:type="dxa"/>
            <w:tcBorders>
              <w:top w:val="nil"/>
              <w:left w:val="single" w:sz="4" w:space="0" w:color="auto"/>
              <w:bottom w:val="single" w:sz="4" w:space="0" w:color="auto"/>
              <w:right w:val="single" w:sz="4" w:space="0" w:color="auto"/>
            </w:tcBorders>
            <w:shd w:val="clear" w:color="auto" w:fill="auto"/>
            <w:noWrap/>
            <w:hideMark/>
          </w:tcPr>
          <w:p w:rsidR="00DF0D40" w:rsidRPr="00095AEA" w:rsidRDefault="00DF0D40" w:rsidP="00DF0D40">
            <w:pPr>
              <w:rPr>
                <w:color w:val="auto"/>
                <w:kern w:val="0"/>
                <w:sz w:val="16"/>
                <w:szCs w:val="16"/>
              </w:rPr>
            </w:pPr>
            <w:r w:rsidRPr="00095AEA">
              <w:rPr>
                <w:color w:val="auto"/>
                <w:kern w:val="0"/>
                <w:sz w:val="16"/>
                <w:szCs w:val="16"/>
              </w:rPr>
              <w:t>15</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182</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06</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06</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033</w:t>
            </w:r>
          </w:p>
        </w:tc>
        <w:tc>
          <w:tcPr>
            <w:tcW w:w="4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10</w:t>
            </w:r>
          </w:p>
        </w:tc>
        <w:tc>
          <w:tcPr>
            <w:tcW w:w="5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0000</w:t>
            </w:r>
          </w:p>
        </w:tc>
        <w:tc>
          <w:tcPr>
            <w:tcW w:w="60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110</w:t>
            </w:r>
          </w:p>
        </w:tc>
        <w:tc>
          <w:tcPr>
            <w:tcW w:w="2975" w:type="dxa"/>
            <w:tcBorders>
              <w:top w:val="nil"/>
              <w:left w:val="nil"/>
              <w:bottom w:val="single" w:sz="4" w:space="0" w:color="auto"/>
              <w:right w:val="single" w:sz="4" w:space="0" w:color="auto"/>
            </w:tcBorders>
            <w:shd w:val="clear" w:color="auto" w:fill="auto"/>
            <w:hideMark/>
          </w:tcPr>
          <w:p w:rsidR="00DF0D40" w:rsidRPr="00095AEA" w:rsidRDefault="00DF0D40" w:rsidP="00DF0D40">
            <w:pPr>
              <w:rPr>
                <w:color w:val="auto"/>
                <w:kern w:val="0"/>
                <w:sz w:val="16"/>
                <w:szCs w:val="16"/>
              </w:rPr>
            </w:pPr>
            <w:r w:rsidRPr="00095AEA">
              <w:rPr>
                <w:color w:val="auto"/>
                <w:kern w:val="0"/>
                <w:sz w:val="16"/>
                <w:szCs w:val="16"/>
              </w:rPr>
              <w:t>Земельный налог с организаций, обладающих земельным участком, расположенным в границах сельских поселений</w:t>
            </w:r>
          </w:p>
        </w:tc>
        <w:tc>
          <w:tcPr>
            <w:tcW w:w="1080"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right"/>
              <w:rPr>
                <w:color w:val="auto"/>
                <w:kern w:val="0"/>
                <w:sz w:val="16"/>
                <w:szCs w:val="16"/>
              </w:rPr>
            </w:pPr>
            <w:r w:rsidRPr="00095AEA">
              <w:rPr>
                <w:color w:val="auto"/>
                <w:kern w:val="0"/>
                <w:sz w:val="16"/>
                <w:szCs w:val="16"/>
              </w:rPr>
              <w:t>1505,0</w:t>
            </w:r>
          </w:p>
        </w:tc>
        <w:tc>
          <w:tcPr>
            <w:tcW w:w="880"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right"/>
              <w:rPr>
                <w:color w:val="auto"/>
                <w:kern w:val="0"/>
                <w:sz w:val="16"/>
                <w:szCs w:val="16"/>
              </w:rPr>
            </w:pPr>
            <w:r w:rsidRPr="00095AEA">
              <w:rPr>
                <w:color w:val="auto"/>
                <w:kern w:val="0"/>
                <w:sz w:val="16"/>
                <w:szCs w:val="16"/>
              </w:rPr>
              <w:t>1520,0</w:t>
            </w:r>
          </w:p>
        </w:tc>
        <w:tc>
          <w:tcPr>
            <w:tcW w:w="722"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right"/>
              <w:rPr>
                <w:color w:val="auto"/>
                <w:kern w:val="0"/>
                <w:sz w:val="16"/>
                <w:szCs w:val="16"/>
              </w:rPr>
            </w:pPr>
            <w:r w:rsidRPr="00095AEA">
              <w:rPr>
                <w:color w:val="auto"/>
                <w:kern w:val="0"/>
                <w:sz w:val="16"/>
                <w:szCs w:val="16"/>
              </w:rPr>
              <w:t>1535,3</w:t>
            </w:r>
          </w:p>
        </w:tc>
      </w:tr>
      <w:tr w:rsidR="00DF0D40" w:rsidRPr="00095AEA" w:rsidTr="00DF0D40">
        <w:trPr>
          <w:cantSplit/>
          <w:trHeight w:val="20"/>
        </w:trPr>
        <w:tc>
          <w:tcPr>
            <w:tcW w:w="406" w:type="dxa"/>
            <w:tcBorders>
              <w:top w:val="nil"/>
              <w:left w:val="single" w:sz="4" w:space="0" w:color="auto"/>
              <w:bottom w:val="single" w:sz="4" w:space="0" w:color="auto"/>
              <w:right w:val="single" w:sz="4" w:space="0" w:color="auto"/>
            </w:tcBorders>
            <w:shd w:val="clear" w:color="auto" w:fill="auto"/>
            <w:noWrap/>
            <w:hideMark/>
          </w:tcPr>
          <w:p w:rsidR="00DF0D40" w:rsidRPr="00095AEA" w:rsidRDefault="00DF0D40" w:rsidP="00DF0D40">
            <w:pPr>
              <w:rPr>
                <w:color w:val="auto"/>
                <w:kern w:val="0"/>
                <w:sz w:val="16"/>
                <w:szCs w:val="16"/>
              </w:rPr>
            </w:pPr>
            <w:r w:rsidRPr="00095AEA">
              <w:rPr>
                <w:color w:val="auto"/>
                <w:kern w:val="0"/>
                <w:sz w:val="16"/>
                <w:szCs w:val="16"/>
              </w:rPr>
              <w:t>16</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182</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06</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06</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040</w:t>
            </w:r>
          </w:p>
        </w:tc>
        <w:tc>
          <w:tcPr>
            <w:tcW w:w="4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w:t>
            </w:r>
          </w:p>
        </w:tc>
        <w:tc>
          <w:tcPr>
            <w:tcW w:w="5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0000</w:t>
            </w:r>
          </w:p>
        </w:tc>
        <w:tc>
          <w:tcPr>
            <w:tcW w:w="60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110</w:t>
            </w:r>
          </w:p>
        </w:tc>
        <w:tc>
          <w:tcPr>
            <w:tcW w:w="2975" w:type="dxa"/>
            <w:tcBorders>
              <w:top w:val="nil"/>
              <w:left w:val="nil"/>
              <w:bottom w:val="single" w:sz="4" w:space="0" w:color="auto"/>
              <w:right w:val="single" w:sz="4" w:space="0" w:color="auto"/>
            </w:tcBorders>
            <w:shd w:val="clear" w:color="auto" w:fill="auto"/>
            <w:hideMark/>
          </w:tcPr>
          <w:p w:rsidR="00DF0D40" w:rsidRPr="00095AEA" w:rsidRDefault="00DF0D40" w:rsidP="00DF0D40">
            <w:pPr>
              <w:rPr>
                <w:color w:val="auto"/>
                <w:kern w:val="0"/>
                <w:sz w:val="16"/>
                <w:szCs w:val="16"/>
              </w:rPr>
            </w:pPr>
            <w:r w:rsidRPr="00095AEA">
              <w:rPr>
                <w:color w:val="auto"/>
                <w:kern w:val="0"/>
                <w:sz w:val="16"/>
                <w:szCs w:val="16"/>
              </w:rPr>
              <w:t>Земельный налог с физических лиц</w:t>
            </w:r>
          </w:p>
        </w:tc>
        <w:tc>
          <w:tcPr>
            <w:tcW w:w="10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167,4</w:t>
            </w:r>
          </w:p>
        </w:tc>
        <w:tc>
          <w:tcPr>
            <w:tcW w:w="8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161,3</w:t>
            </w:r>
          </w:p>
        </w:tc>
        <w:tc>
          <w:tcPr>
            <w:tcW w:w="72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155,4</w:t>
            </w:r>
          </w:p>
        </w:tc>
      </w:tr>
      <w:tr w:rsidR="00DF0D40" w:rsidRPr="00095AEA" w:rsidTr="00DF0D40">
        <w:trPr>
          <w:cantSplit/>
          <w:trHeight w:val="20"/>
        </w:trPr>
        <w:tc>
          <w:tcPr>
            <w:tcW w:w="406" w:type="dxa"/>
            <w:tcBorders>
              <w:top w:val="nil"/>
              <w:left w:val="single" w:sz="4" w:space="0" w:color="auto"/>
              <w:bottom w:val="single" w:sz="4" w:space="0" w:color="auto"/>
              <w:right w:val="single" w:sz="4" w:space="0" w:color="auto"/>
            </w:tcBorders>
            <w:shd w:val="clear" w:color="auto" w:fill="auto"/>
            <w:noWrap/>
            <w:hideMark/>
          </w:tcPr>
          <w:p w:rsidR="00DF0D40" w:rsidRPr="00095AEA" w:rsidRDefault="00DF0D40" w:rsidP="00DF0D40">
            <w:pPr>
              <w:rPr>
                <w:color w:val="auto"/>
                <w:kern w:val="0"/>
                <w:sz w:val="16"/>
                <w:szCs w:val="16"/>
              </w:rPr>
            </w:pPr>
            <w:r w:rsidRPr="00095AEA">
              <w:rPr>
                <w:color w:val="auto"/>
                <w:kern w:val="0"/>
                <w:sz w:val="16"/>
                <w:szCs w:val="16"/>
              </w:rPr>
              <w:t>17</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182</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06</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06</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043</w:t>
            </w:r>
          </w:p>
        </w:tc>
        <w:tc>
          <w:tcPr>
            <w:tcW w:w="4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10</w:t>
            </w:r>
          </w:p>
        </w:tc>
        <w:tc>
          <w:tcPr>
            <w:tcW w:w="5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0000</w:t>
            </w:r>
          </w:p>
        </w:tc>
        <w:tc>
          <w:tcPr>
            <w:tcW w:w="60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110</w:t>
            </w:r>
          </w:p>
        </w:tc>
        <w:tc>
          <w:tcPr>
            <w:tcW w:w="2975" w:type="dxa"/>
            <w:tcBorders>
              <w:top w:val="nil"/>
              <w:left w:val="nil"/>
              <w:bottom w:val="single" w:sz="4" w:space="0" w:color="auto"/>
              <w:right w:val="single" w:sz="4" w:space="0" w:color="auto"/>
            </w:tcBorders>
            <w:shd w:val="clear" w:color="auto" w:fill="auto"/>
            <w:hideMark/>
          </w:tcPr>
          <w:p w:rsidR="00DF0D40" w:rsidRPr="00095AEA" w:rsidRDefault="00DF0D40" w:rsidP="00DF0D40">
            <w:pPr>
              <w:rPr>
                <w:color w:val="auto"/>
                <w:kern w:val="0"/>
                <w:sz w:val="16"/>
                <w:szCs w:val="16"/>
              </w:rPr>
            </w:pPr>
            <w:r w:rsidRPr="00095AEA">
              <w:rPr>
                <w:color w:val="auto"/>
                <w:kern w:val="0"/>
                <w:sz w:val="16"/>
                <w:szCs w:val="16"/>
              </w:rPr>
              <w:t xml:space="preserve">Земельный налог с физических лиц, обладающих земельным участком, расположенным в границах сельских поселений </w:t>
            </w:r>
          </w:p>
        </w:tc>
        <w:tc>
          <w:tcPr>
            <w:tcW w:w="1080"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right"/>
              <w:rPr>
                <w:color w:val="auto"/>
                <w:kern w:val="0"/>
                <w:sz w:val="16"/>
                <w:szCs w:val="16"/>
              </w:rPr>
            </w:pPr>
            <w:r w:rsidRPr="00095AEA">
              <w:rPr>
                <w:color w:val="auto"/>
                <w:kern w:val="0"/>
                <w:sz w:val="16"/>
                <w:szCs w:val="16"/>
              </w:rPr>
              <w:t>167,4</w:t>
            </w:r>
          </w:p>
        </w:tc>
        <w:tc>
          <w:tcPr>
            <w:tcW w:w="880"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right"/>
              <w:rPr>
                <w:color w:val="auto"/>
                <w:kern w:val="0"/>
                <w:sz w:val="16"/>
                <w:szCs w:val="16"/>
              </w:rPr>
            </w:pPr>
            <w:r w:rsidRPr="00095AEA">
              <w:rPr>
                <w:color w:val="auto"/>
                <w:kern w:val="0"/>
                <w:sz w:val="16"/>
                <w:szCs w:val="16"/>
              </w:rPr>
              <w:t>161,3</w:t>
            </w:r>
          </w:p>
        </w:tc>
        <w:tc>
          <w:tcPr>
            <w:tcW w:w="722"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right"/>
              <w:rPr>
                <w:color w:val="auto"/>
                <w:kern w:val="0"/>
                <w:sz w:val="16"/>
                <w:szCs w:val="16"/>
              </w:rPr>
            </w:pPr>
            <w:r w:rsidRPr="00095AEA">
              <w:rPr>
                <w:color w:val="auto"/>
                <w:kern w:val="0"/>
                <w:sz w:val="16"/>
                <w:szCs w:val="16"/>
              </w:rPr>
              <w:t>155,4</w:t>
            </w:r>
          </w:p>
        </w:tc>
      </w:tr>
      <w:tr w:rsidR="00DF0D40" w:rsidRPr="00095AEA" w:rsidTr="00DF0D40">
        <w:trPr>
          <w:cantSplit/>
          <w:trHeight w:val="20"/>
        </w:trPr>
        <w:tc>
          <w:tcPr>
            <w:tcW w:w="406" w:type="dxa"/>
            <w:tcBorders>
              <w:top w:val="nil"/>
              <w:left w:val="single" w:sz="4" w:space="0" w:color="auto"/>
              <w:bottom w:val="single" w:sz="4" w:space="0" w:color="auto"/>
              <w:right w:val="single" w:sz="4" w:space="0" w:color="auto"/>
            </w:tcBorders>
            <w:shd w:val="clear" w:color="auto" w:fill="auto"/>
            <w:noWrap/>
            <w:hideMark/>
          </w:tcPr>
          <w:p w:rsidR="00DF0D40" w:rsidRPr="00095AEA" w:rsidRDefault="00DF0D40" w:rsidP="00DF0D40">
            <w:pPr>
              <w:rPr>
                <w:color w:val="auto"/>
                <w:kern w:val="0"/>
                <w:sz w:val="16"/>
                <w:szCs w:val="16"/>
              </w:rPr>
            </w:pPr>
            <w:r w:rsidRPr="00095AEA">
              <w:rPr>
                <w:color w:val="auto"/>
                <w:kern w:val="0"/>
                <w:sz w:val="16"/>
                <w:szCs w:val="16"/>
              </w:rPr>
              <w:t>21</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08</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w:t>
            </w:r>
          </w:p>
        </w:tc>
        <w:tc>
          <w:tcPr>
            <w:tcW w:w="4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w:t>
            </w:r>
          </w:p>
        </w:tc>
        <w:tc>
          <w:tcPr>
            <w:tcW w:w="5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0000</w:t>
            </w:r>
          </w:p>
        </w:tc>
        <w:tc>
          <w:tcPr>
            <w:tcW w:w="60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w:t>
            </w:r>
          </w:p>
        </w:tc>
        <w:tc>
          <w:tcPr>
            <w:tcW w:w="2975" w:type="dxa"/>
            <w:tcBorders>
              <w:top w:val="nil"/>
              <w:left w:val="nil"/>
              <w:bottom w:val="single" w:sz="4" w:space="0" w:color="auto"/>
              <w:right w:val="single" w:sz="4" w:space="0" w:color="auto"/>
            </w:tcBorders>
            <w:shd w:val="clear" w:color="auto" w:fill="auto"/>
            <w:hideMark/>
          </w:tcPr>
          <w:p w:rsidR="00DF0D40" w:rsidRPr="00095AEA" w:rsidRDefault="00DF0D40" w:rsidP="00DF0D40">
            <w:pPr>
              <w:rPr>
                <w:b/>
                <w:bCs/>
                <w:color w:val="auto"/>
                <w:kern w:val="0"/>
                <w:sz w:val="16"/>
                <w:szCs w:val="16"/>
              </w:rPr>
            </w:pPr>
            <w:r w:rsidRPr="00095AEA">
              <w:rPr>
                <w:b/>
                <w:bCs/>
                <w:color w:val="auto"/>
                <w:kern w:val="0"/>
                <w:sz w:val="16"/>
                <w:szCs w:val="16"/>
              </w:rPr>
              <w:t>ГОСУДАРСТВЕННАЯ ПОШЛИНА</w:t>
            </w:r>
          </w:p>
        </w:tc>
        <w:tc>
          <w:tcPr>
            <w:tcW w:w="10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0,0</w:t>
            </w:r>
          </w:p>
        </w:tc>
        <w:tc>
          <w:tcPr>
            <w:tcW w:w="8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0,0</w:t>
            </w:r>
          </w:p>
        </w:tc>
        <w:tc>
          <w:tcPr>
            <w:tcW w:w="72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0,0</w:t>
            </w:r>
          </w:p>
        </w:tc>
      </w:tr>
      <w:tr w:rsidR="00DF0D40" w:rsidRPr="00095AEA" w:rsidTr="00DF0D40">
        <w:trPr>
          <w:cantSplit/>
          <w:trHeight w:val="20"/>
        </w:trPr>
        <w:tc>
          <w:tcPr>
            <w:tcW w:w="406" w:type="dxa"/>
            <w:tcBorders>
              <w:top w:val="nil"/>
              <w:left w:val="single" w:sz="4" w:space="0" w:color="auto"/>
              <w:bottom w:val="single" w:sz="4" w:space="0" w:color="auto"/>
              <w:right w:val="single" w:sz="4" w:space="0" w:color="auto"/>
            </w:tcBorders>
            <w:shd w:val="clear" w:color="auto" w:fill="auto"/>
            <w:noWrap/>
            <w:hideMark/>
          </w:tcPr>
          <w:p w:rsidR="00DF0D40" w:rsidRPr="00095AEA" w:rsidRDefault="00DF0D40" w:rsidP="00DF0D40">
            <w:pPr>
              <w:rPr>
                <w:color w:val="auto"/>
                <w:kern w:val="0"/>
                <w:sz w:val="16"/>
                <w:szCs w:val="16"/>
              </w:rPr>
            </w:pPr>
            <w:r w:rsidRPr="00095AEA">
              <w:rPr>
                <w:color w:val="auto"/>
                <w:kern w:val="0"/>
                <w:sz w:val="16"/>
                <w:szCs w:val="16"/>
              </w:rPr>
              <w:t>22</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001</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08</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04</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w:t>
            </w:r>
          </w:p>
        </w:tc>
        <w:tc>
          <w:tcPr>
            <w:tcW w:w="4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5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0000</w:t>
            </w:r>
          </w:p>
        </w:tc>
        <w:tc>
          <w:tcPr>
            <w:tcW w:w="60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110</w:t>
            </w:r>
          </w:p>
        </w:tc>
        <w:tc>
          <w:tcPr>
            <w:tcW w:w="2975" w:type="dxa"/>
            <w:tcBorders>
              <w:top w:val="nil"/>
              <w:left w:val="nil"/>
              <w:bottom w:val="single" w:sz="4" w:space="0" w:color="auto"/>
              <w:right w:val="single" w:sz="4" w:space="0" w:color="auto"/>
            </w:tcBorders>
            <w:shd w:val="clear" w:color="auto" w:fill="auto"/>
            <w:hideMark/>
          </w:tcPr>
          <w:p w:rsidR="00DF0D40" w:rsidRPr="00095AEA" w:rsidRDefault="00DF0D40" w:rsidP="00DF0D40">
            <w:pPr>
              <w:rPr>
                <w:color w:val="auto"/>
                <w:kern w:val="0"/>
                <w:sz w:val="16"/>
                <w:szCs w:val="16"/>
              </w:rPr>
            </w:pPr>
            <w:r w:rsidRPr="00095AEA">
              <w:rPr>
                <w:color w:val="auto"/>
                <w:kern w:val="0"/>
                <w:sz w:val="16"/>
                <w:szCs w:val="16"/>
              </w:rPr>
              <w:t>Государственная пошлина за совершение нотариальных действий должностными лицами, уполномоченными в соответствии с законодательными актами Российской Федерации на совершение нотариальных действий</w:t>
            </w:r>
          </w:p>
        </w:tc>
        <w:tc>
          <w:tcPr>
            <w:tcW w:w="10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c>
          <w:tcPr>
            <w:tcW w:w="8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c>
          <w:tcPr>
            <w:tcW w:w="72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r>
      <w:tr w:rsidR="00DF0D40" w:rsidRPr="00095AEA" w:rsidTr="00DF0D40">
        <w:trPr>
          <w:cantSplit/>
          <w:trHeight w:val="20"/>
        </w:trPr>
        <w:tc>
          <w:tcPr>
            <w:tcW w:w="406" w:type="dxa"/>
            <w:tcBorders>
              <w:top w:val="nil"/>
              <w:left w:val="single" w:sz="4" w:space="0" w:color="auto"/>
              <w:bottom w:val="single" w:sz="4" w:space="0" w:color="auto"/>
              <w:right w:val="single" w:sz="4" w:space="0" w:color="auto"/>
            </w:tcBorders>
            <w:shd w:val="clear" w:color="auto" w:fill="auto"/>
            <w:noWrap/>
            <w:hideMark/>
          </w:tcPr>
          <w:p w:rsidR="00DF0D40" w:rsidRPr="00095AEA" w:rsidRDefault="00DF0D40" w:rsidP="00DF0D40">
            <w:pPr>
              <w:rPr>
                <w:color w:val="auto"/>
                <w:kern w:val="0"/>
                <w:sz w:val="16"/>
                <w:szCs w:val="16"/>
              </w:rPr>
            </w:pPr>
            <w:r w:rsidRPr="00095AEA">
              <w:rPr>
                <w:color w:val="auto"/>
                <w:kern w:val="0"/>
                <w:sz w:val="16"/>
                <w:szCs w:val="16"/>
              </w:rPr>
              <w:t>23</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001</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08</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04</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020</w:t>
            </w:r>
          </w:p>
        </w:tc>
        <w:tc>
          <w:tcPr>
            <w:tcW w:w="4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5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0000</w:t>
            </w:r>
          </w:p>
        </w:tc>
        <w:tc>
          <w:tcPr>
            <w:tcW w:w="60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110</w:t>
            </w:r>
          </w:p>
        </w:tc>
        <w:tc>
          <w:tcPr>
            <w:tcW w:w="2975" w:type="dxa"/>
            <w:tcBorders>
              <w:top w:val="nil"/>
              <w:left w:val="nil"/>
              <w:bottom w:val="single" w:sz="4" w:space="0" w:color="auto"/>
              <w:right w:val="single" w:sz="4" w:space="0" w:color="auto"/>
            </w:tcBorders>
            <w:shd w:val="clear" w:color="auto" w:fill="auto"/>
            <w:hideMark/>
          </w:tcPr>
          <w:p w:rsidR="00DF0D40" w:rsidRPr="00095AEA" w:rsidRDefault="00DF0D40" w:rsidP="00DF0D40">
            <w:pPr>
              <w:rPr>
                <w:color w:val="auto"/>
                <w:kern w:val="0"/>
                <w:sz w:val="16"/>
                <w:szCs w:val="16"/>
              </w:rPr>
            </w:pPr>
            <w:r w:rsidRPr="00095AEA">
              <w:rPr>
                <w:color w:val="auto"/>
                <w:kern w:val="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0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 </w:t>
            </w:r>
          </w:p>
        </w:tc>
        <w:tc>
          <w:tcPr>
            <w:tcW w:w="8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 </w:t>
            </w:r>
          </w:p>
        </w:tc>
        <w:tc>
          <w:tcPr>
            <w:tcW w:w="72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 </w:t>
            </w:r>
          </w:p>
        </w:tc>
      </w:tr>
      <w:tr w:rsidR="00DF0D40" w:rsidRPr="00095AEA" w:rsidTr="00DF0D40">
        <w:trPr>
          <w:cantSplit/>
          <w:trHeight w:val="20"/>
        </w:trPr>
        <w:tc>
          <w:tcPr>
            <w:tcW w:w="406" w:type="dxa"/>
            <w:tcBorders>
              <w:top w:val="nil"/>
              <w:left w:val="single" w:sz="4" w:space="0" w:color="auto"/>
              <w:bottom w:val="single" w:sz="4" w:space="0" w:color="auto"/>
              <w:right w:val="single" w:sz="4" w:space="0" w:color="auto"/>
            </w:tcBorders>
            <w:shd w:val="clear" w:color="auto" w:fill="auto"/>
            <w:noWrap/>
            <w:hideMark/>
          </w:tcPr>
          <w:p w:rsidR="00DF0D40" w:rsidRPr="00095AEA" w:rsidRDefault="00DF0D40" w:rsidP="00DF0D40">
            <w:pPr>
              <w:rPr>
                <w:color w:val="auto"/>
                <w:kern w:val="0"/>
                <w:sz w:val="16"/>
                <w:szCs w:val="16"/>
              </w:rPr>
            </w:pPr>
            <w:r w:rsidRPr="00095AEA">
              <w:rPr>
                <w:color w:val="auto"/>
                <w:kern w:val="0"/>
                <w:sz w:val="16"/>
                <w:szCs w:val="16"/>
              </w:rPr>
              <w:lastRenderedPageBreak/>
              <w:t>18</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11</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w:t>
            </w:r>
          </w:p>
        </w:tc>
        <w:tc>
          <w:tcPr>
            <w:tcW w:w="4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w:t>
            </w:r>
          </w:p>
        </w:tc>
        <w:tc>
          <w:tcPr>
            <w:tcW w:w="5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0000</w:t>
            </w:r>
          </w:p>
        </w:tc>
        <w:tc>
          <w:tcPr>
            <w:tcW w:w="60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w:t>
            </w:r>
          </w:p>
        </w:tc>
        <w:tc>
          <w:tcPr>
            <w:tcW w:w="2975" w:type="dxa"/>
            <w:tcBorders>
              <w:top w:val="nil"/>
              <w:left w:val="nil"/>
              <w:bottom w:val="single" w:sz="4" w:space="0" w:color="auto"/>
              <w:right w:val="single" w:sz="4" w:space="0" w:color="auto"/>
            </w:tcBorders>
            <w:shd w:val="clear" w:color="auto" w:fill="auto"/>
            <w:hideMark/>
          </w:tcPr>
          <w:p w:rsidR="00DF0D40" w:rsidRPr="00095AEA" w:rsidRDefault="00DF0D40" w:rsidP="00DF0D40">
            <w:pPr>
              <w:rPr>
                <w:b/>
                <w:bCs/>
                <w:color w:val="auto"/>
                <w:kern w:val="0"/>
                <w:sz w:val="16"/>
                <w:szCs w:val="16"/>
              </w:rPr>
            </w:pPr>
            <w:r w:rsidRPr="00095AEA">
              <w:rPr>
                <w:b/>
                <w:bCs/>
                <w:color w:val="auto"/>
                <w:kern w:val="0"/>
                <w:sz w:val="16"/>
                <w:szCs w:val="16"/>
              </w:rPr>
              <w:t>ДОХОДЫ ОТ ИСПОЛЬЗОВАНИЯ ИМУЩЕСТВА, НАХОДЯЩЕГОСЯ В ГОСУДАРСТВЕННОЙ И МУНИЦИПАЛЬНОЙ СОБСТВЕННОСТИ</w:t>
            </w:r>
          </w:p>
        </w:tc>
        <w:tc>
          <w:tcPr>
            <w:tcW w:w="10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94,1</w:t>
            </w:r>
          </w:p>
        </w:tc>
        <w:tc>
          <w:tcPr>
            <w:tcW w:w="8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94,1</w:t>
            </w:r>
          </w:p>
        </w:tc>
        <w:tc>
          <w:tcPr>
            <w:tcW w:w="72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94,1</w:t>
            </w:r>
          </w:p>
        </w:tc>
      </w:tr>
      <w:tr w:rsidR="00DF0D40" w:rsidRPr="00095AEA" w:rsidTr="00DF0D40">
        <w:trPr>
          <w:cantSplit/>
          <w:trHeight w:val="20"/>
        </w:trPr>
        <w:tc>
          <w:tcPr>
            <w:tcW w:w="406" w:type="dxa"/>
            <w:tcBorders>
              <w:top w:val="nil"/>
              <w:left w:val="single" w:sz="4" w:space="0" w:color="auto"/>
              <w:bottom w:val="single" w:sz="4" w:space="0" w:color="auto"/>
              <w:right w:val="single" w:sz="4" w:space="0" w:color="auto"/>
            </w:tcBorders>
            <w:shd w:val="clear" w:color="auto" w:fill="auto"/>
            <w:noWrap/>
            <w:hideMark/>
          </w:tcPr>
          <w:p w:rsidR="00DF0D40" w:rsidRPr="00095AEA" w:rsidRDefault="00DF0D40" w:rsidP="00DF0D40">
            <w:pPr>
              <w:rPr>
                <w:color w:val="auto"/>
                <w:kern w:val="0"/>
                <w:sz w:val="16"/>
                <w:szCs w:val="16"/>
              </w:rPr>
            </w:pPr>
            <w:r w:rsidRPr="00095AEA">
              <w:rPr>
                <w:color w:val="auto"/>
                <w:kern w:val="0"/>
                <w:sz w:val="16"/>
                <w:szCs w:val="16"/>
              </w:rPr>
              <w:t>19</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800</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11</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05</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020</w:t>
            </w:r>
          </w:p>
        </w:tc>
        <w:tc>
          <w:tcPr>
            <w:tcW w:w="4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w:t>
            </w:r>
          </w:p>
        </w:tc>
        <w:tc>
          <w:tcPr>
            <w:tcW w:w="5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0000</w:t>
            </w:r>
          </w:p>
        </w:tc>
        <w:tc>
          <w:tcPr>
            <w:tcW w:w="60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120</w:t>
            </w:r>
          </w:p>
        </w:tc>
        <w:tc>
          <w:tcPr>
            <w:tcW w:w="2975" w:type="dxa"/>
            <w:tcBorders>
              <w:top w:val="nil"/>
              <w:left w:val="nil"/>
              <w:bottom w:val="single" w:sz="4" w:space="0" w:color="auto"/>
              <w:right w:val="single" w:sz="4" w:space="0" w:color="auto"/>
            </w:tcBorders>
            <w:shd w:val="clear" w:color="auto" w:fill="auto"/>
            <w:hideMark/>
          </w:tcPr>
          <w:p w:rsidR="00DF0D40" w:rsidRPr="00095AEA" w:rsidRDefault="00DF0D40" w:rsidP="00DF0D40">
            <w:pPr>
              <w:rPr>
                <w:color w:val="auto"/>
                <w:kern w:val="0"/>
                <w:sz w:val="16"/>
                <w:szCs w:val="16"/>
              </w:rPr>
            </w:pPr>
            <w:r w:rsidRPr="00095AEA">
              <w:rPr>
                <w:color w:val="auto"/>
                <w:kern w:val="0"/>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0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c>
          <w:tcPr>
            <w:tcW w:w="8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c>
          <w:tcPr>
            <w:tcW w:w="72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r>
      <w:tr w:rsidR="00DF0D40" w:rsidRPr="00095AEA" w:rsidTr="00DF0D40">
        <w:trPr>
          <w:cantSplit/>
          <w:trHeight w:val="20"/>
        </w:trPr>
        <w:tc>
          <w:tcPr>
            <w:tcW w:w="406" w:type="dxa"/>
            <w:tcBorders>
              <w:top w:val="nil"/>
              <w:left w:val="single" w:sz="4" w:space="0" w:color="auto"/>
              <w:bottom w:val="single" w:sz="4" w:space="0" w:color="auto"/>
              <w:right w:val="single" w:sz="4" w:space="0" w:color="auto"/>
            </w:tcBorders>
            <w:shd w:val="clear" w:color="auto" w:fill="auto"/>
            <w:noWrap/>
            <w:hideMark/>
          </w:tcPr>
          <w:p w:rsidR="00DF0D40" w:rsidRPr="00095AEA" w:rsidRDefault="00DF0D40" w:rsidP="00DF0D40">
            <w:pPr>
              <w:rPr>
                <w:color w:val="auto"/>
                <w:kern w:val="0"/>
                <w:sz w:val="16"/>
                <w:szCs w:val="16"/>
              </w:rPr>
            </w:pPr>
            <w:r w:rsidRPr="00095AEA">
              <w:rPr>
                <w:color w:val="auto"/>
                <w:kern w:val="0"/>
                <w:sz w:val="16"/>
                <w:szCs w:val="16"/>
              </w:rPr>
              <w:t>20</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800</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11</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05</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025</w:t>
            </w:r>
          </w:p>
        </w:tc>
        <w:tc>
          <w:tcPr>
            <w:tcW w:w="4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10</w:t>
            </w:r>
          </w:p>
        </w:tc>
        <w:tc>
          <w:tcPr>
            <w:tcW w:w="5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0000</w:t>
            </w:r>
          </w:p>
        </w:tc>
        <w:tc>
          <w:tcPr>
            <w:tcW w:w="60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120</w:t>
            </w:r>
          </w:p>
        </w:tc>
        <w:tc>
          <w:tcPr>
            <w:tcW w:w="2975" w:type="dxa"/>
            <w:tcBorders>
              <w:top w:val="nil"/>
              <w:left w:val="nil"/>
              <w:bottom w:val="single" w:sz="4" w:space="0" w:color="auto"/>
              <w:right w:val="single" w:sz="4" w:space="0" w:color="auto"/>
            </w:tcBorders>
            <w:shd w:val="clear" w:color="auto" w:fill="auto"/>
            <w:hideMark/>
          </w:tcPr>
          <w:p w:rsidR="00DF0D40" w:rsidRPr="00095AEA" w:rsidRDefault="00DF0D40" w:rsidP="00DF0D40">
            <w:pPr>
              <w:rPr>
                <w:color w:val="auto"/>
                <w:kern w:val="0"/>
                <w:sz w:val="16"/>
                <w:szCs w:val="16"/>
              </w:rPr>
            </w:pPr>
            <w:r w:rsidRPr="00095AEA">
              <w:rPr>
                <w:color w:val="auto"/>
                <w:kern w:val="0"/>
                <w:sz w:val="16"/>
                <w:szCs w:val="16"/>
              </w:rPr>
              <w:t>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поселений(за исключением земельных участков бюджетных и автономных учреждений)</w:t>
            </w:r>
          </w:p>
        </w:tc>
        <w:tc>
          <w:tcPr>
            <w:tcW w:w="10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 </w:t>
            </w:r>
          </w:p>
        </w:tc>
        <w:tc>
          <w:tcPr>
            <w:tcW w:w="8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 </w:t>
            </w:r>
          </w:p>
        </w:tc>
        <w:tc>
          <w:tcPr>
            <w:tcW w:w="72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 </w:t>
            </w:r>
          </w:p>
        </w:tc>
      </w:tr>
      <w:tr w:rsidR="00DF0D40" w:rsidRPr="00095AEA" w:rsidTr="00DF0D40">
        <w:trPr>
          <w:cantSplit/>
          <w:trHeight w:val="20"/>
        </w:trPr>
        <w:tc>
          <w:tcPr>
            <w:tcW w:w="406" w:type="dxa"/>
            <w:tcBorders>
              <w:top w:val="nil"/>
              <w:left w:val="single" w:sz="4" w:space="0" w:color="auto"/>
              <w:bottom w:val="single" w:sz="4" w:space="0" w:color="auto"/>
              <w:right w:val="single" w:sz="4" w:space="0" w:color="auto"/>
            </w:tcBorders>
            <w:shd w:val="clear" w:color="auto" w:fill="auto"/>
            <w:noWrap/>
            <w:hideMark/>
          </w:tcPr>
          <w:p w:rsidR="00DF0D40" w:rsidRPr="00095AEA" w:rsidRDefault="00DF0D40" w:rsidP="00DF0D40">
            <w:pPr>
              <w:rPr>
                <w:color w:val="auto"/>
                <w:kern w:val="0"/>
                <w:sz w:val="16"/>
                <w:szCs w:val="16"/>
              </w:rPr>
            </w:pPr>
            <w:r w:rsidRPr="00095AEA">
              <w:rPr>
                <w:color w:val="auto"/>
                <w:kern w:val="0"/>
                <w:sz w:val="16"/>
                <w:szCs w:val="16"/>
              </w:rPr>
              <w:t>19</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800</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11</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05</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030</w:t>
            </w:r>
          </w:p>
        </w:tc>
        <w:tc>
          <w:tcPr>
            <w:tcW w:w="4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w:t>
            </w:r>
          </w:p>
        </w:tc>
        <w:tc>
          <w:tcPr>
            <w:tcW w:w="5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0000</w:t>
            </w:r>
          </w:p>
        </w:tc>
        <w:tc>
          <w:tcPr>
            <w:tcW w:w="60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120</w:t>
            </w:r>
          </w:p>
        </w:tc>
        <w:tc>
          <w:tcPr>
            <w:tcW w:w="2975" w:type="dxa"/>
            <w:tcBorders>
              <w:top w:val="nil"/>
              <w:left w:val="nil"/>
              <w:bottom w:val="single" w:sz="4" w:space="0" w:color="auto"/>
              <w:right w:val="single" w:sz="4" w:space="0" w:color="auto"/>
            </w:tcBorders>
            <w:shd w:val="clear" w:color="auto" w:fill="auto"/>
            <w:hideMark/>
          </w:tcPr>
          <w:p w:rsidR="00DF0D40" w:rsidRPr="00095AEA" w:rsidRDefault="00DF0D40" w:rsidP="00DF0D40">
            <w:pPr>
              <w:rPr>
                <w:color w:val="auto"/>
                <w:kern w:val="0"/>
                <w:sz w:val="16"/>
                <w:szCs w:val="16"/>
              </w:rPr>
            </w:pPr>
            <w:r w:rsidRPr="00095AEA">
              <w:rPr>
                <w:color w:val="auto"/>
                <w:kern w:val="0"/>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0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20,1</w:t>
            </w:r>
          </w:p>
        </w:tc>
        <w:tc>
          <w:tcPr>
            <w:tcW w:w="8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20,1</w:t>
            </w:r>
          </w:p>
        </w:tc>
        <w:tc>
          <w:tcPr>
            <w:tcW w:w="72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20,1</w:t>
            </w:r>
          </w:p>
        </w:tc>
      </w:tr>
      <w:tr w:rsidR="00DF0D40" w:rsidRPr="00095AEA" w:rsidTr="00DF0D40">
        <w:trPr>
          <w:cantSplit/>
          <w:trHeight w:val="20"/>
        </w:trPr>
        <w:tc>
          <w:tcPr>
            <w:tcW w:w="406" w:type="dxa"/>
            <w:tcBorders>
              <w:top w:val="nil"/>
              <w:left w:val="single" w:sz="4" w:space="0" w:color="auto"/>
              <w:bottom w:val="single" w:sz="4" w:space="0" w:color="auto"/>
              <w:right w:val="single" w:sz="4" w:space="0" w:color="auto"/>
            </w:tcBorders>
            <w:shd w:val="clear" w:color="auto" w:fill="auto"/>
            <w:noWrap/>
            <w:hideMark/>
          </w:tcPr>
          <w:p w:rsidR="00DF0D40" w:rsidRPr="00095AEA" w:rsidRDefault="00DF0D40" w:rsidP="00DF0D40">
            <w:pPr>
              <w:rPr>
                <w:color w:val="auto"/>
                <w:kern w:val="0"/>
                <w:sz w:val="16"/>
                <w:szCs w:val="16"/>
              </w:rPr>
            </w:pPr>
            <w:r w:rsidRPr="00095AEA">
              <w:rPr>
                <w:color w:val="auto"/>
                <w:kern w:val="0"/>
                <w:sz w:val="16"/>
                <w:szCs w:val="16"/>
              </w:rPr>
              <w:t>20</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800</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11</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05</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035</w:t>
            </w:r>
          </w:p>
        </w:tc>
        <w:tc>
          <w:tcPr>
            <w:tcW w:w="4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10</w:t>
            </w:r>
          </w:p>
        </w:tc>
        <w:tc>
          <w:tcPr>
            <w:tcW w:w="5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0000</w:t>
            </w:r>
          </w:p>
        </w:tc>
        <w:tc>
          <w:tcPr>
            <w:tcW w:w="60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120</w:t>
            </w:r>
          </w:p>
        </w:tc>
        <w:tc>
          <w:tcPr>
            <w:tcW w:w="2975" w:type="dxa"/>
            <w:tcBorders>
              <w:top w:val="nil"/>
              <w:left w:val="nil"/>
              <w:bottom w:val="single" w:sz="4" w:space="0" w:color="auto"/>
              <w:right w:val="single" w:sz="4" w:space="0" w:color="auto"/>
            </w:tcBorders>
            <w:shd w:val="clear" w:color="auto" w:fill="auto"/>
            <w:hideMark/>
          </w:tcPr>
          <w:p w:rsidR="00DF0D40" w:rsidRPr="00095AEA" w:rsidRDefault="00DF0D40" w:rsidP="00DF0D40">
            <w:pPr>
              <w:rPr>
                <w:color w:val="auto"/>
                <w:kern w:val="0"/>
                <w:sz w:val="16"/>
                <w:szCs w:val="16"/>
              </w:rPr>
            </w:pPr>
            <w:r w:rsidRPr="00095AEA">
              <w:rPr>
                <w:color w:val="auto"/>
                <w:kern w:val="0"/>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 субъектов)</w:t>
            </w:r>
          </w:p>
        </w:tc>
        <w:tc>
          <w:tcPr>
            <w:tcW w:w="1080"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right"/>
              <w:rPr>
                <w:color w:val="auto"/>
                <w:kern w:val="0"/>
                <w:sz w:val="16"/>
                <w:szCs w:val="16"/>
              </w:rPr>
            </w:pPr>
            <w:r w:rsidRPr="00095AEA">
              <w:rPr>
                <w:color w:val="auto"/>
                <w:kern w:val="0"/>
                <w:sz w:val="16"/>
                <w:szCs w:val="16"/>
              </w:rPr>
              <w:t>20,1</w:t>
            </w:r>
          </w:p>
        </w:tc>
        <w:tc>
          <w:tcPr>
            <w:tcW w:w="880"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right"/>
              <w:rPr>
                <w:color w:val="auto"/>
                <w:kern w:val="0"/>
                <w:sz w:val="16"/>
                <w:szCs w:val="16"/>
              </w:rPr>
            </w:pPr>
            <w:r w:rsidRPr="00095AEA">
              <w:rPr>
                <w:color w:val="auto"/>
                <w:kern w:val="0"/>
                <w:sz w:val="16"/>
                <w:szCs w:val="16"/>
              </w:rPr>
              <w:t>20,1</w:t>
            </w:r>
          </w:p>
        </w:tc>
        <w:tc>
          <w:tcPr>
            <w:tcW w:w="722"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right"/>
              <w:rPr>
                <w:color w:val="auto"/>
                <w:kern w:val="0"/>
                <w:sz w:val="16"/>
                <w:szCs w:val="16"/>
              </w:rPr>
            </w:pPr>
            <w:r w:rsidRPr="00095AEA">
              <w:rPr>
                <w:color w:val="auto"/>
                <w:kern w:val="0"/>
                <w:sz w:val="16"/>
                <w:szCs w:val="16"/>
              </w:rPr>
              <w:t>20,1</w:t>
            </w:r>
          </w:p>
        </w:tc>
      </w:tr>
      <w:tr w:rsidR="00DF0D40" w:rsidRPr="00095AEA" w:rsidTr="00DF0D40">
        <w:trPr>
          <w:cantSplit/>
          <w:trHeight w:val="20"/>
        </w:trPr>
        <w:tc>
          <w:tcPr>
            <w:tcW w:w="406" w:type="dxa"/>
            <w:tcBorders>
              <w:top w:val="nil"/>
              <w:left w:val="single" w:sz="4" w:space="0" w:color="auto"/>
              <w:bottom w:val="single" w:sz="4" w:space="0" w:color="auto"/>
              <w:right w:val="single" w:sz="4" w:space="0" w:color="auto"/>
            </w:tcBorders>
            <w:shd w:val="clear" w:color="auto" w:fill="auto"/>
            <w:noWrap/>
            <w:hideMark/>
          </w:tcPr>
          <w:p w:rsidR="00DF0D40" w:rsidRPr="00095AEA" w:rsidRDefault="00DF0D40" w:rsidP="00DF0D40">
            <w:pPr>
              <w:rPr>
                <w:color w:val="auto"/>
                <w:kern w:val="0"/>
                <w:sz w:val="16"/>
                <w:szCs w:val="16"/>
              </w:rPr>
            </w:pPr>
            <w:r w:rsidRPr="00095AEA">
              <w:rPr>
                <w:color w:val="auto"/>
                <w:kern w:val="0"/>
                <w:sz w:val="16"/>
                <w:szCs w:val="16"/>
              </w:rPr>
              <w:t>21</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800</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11</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09</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045</w:t>
            </w:r>
          </w:p>
        </w:tc>
        <w:tc>
          <w:tcPr>
            <w:tcW w:w="4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w:t>
            </w:r>
          </w:p>
        </w:tc>
        <w:tc>
          <w:tcPr>
            <w:tcW w:w="5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0000</w:t>
            </w:r>
          </w:p>
        </w:tc>
        <w:tc>
          <w:tcPr>
            <w:tcW w:w="60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120</w:t>
            </w:r>
          </w:p>
        </w:tc>
        <w:tc>
          <w:tcPr>
            <w:tcW w:w="2975" w:type="dxa"/>
            <w:tcBorders>
              <w:top w:val="nil"/>
              <w:left w:val="nil"/>
              <w:bottom w:val="single" w:sz="4" w:space="0" w:color="auto"/>
              <w:right w:val="single" w:sz="4" w:space="0" w:color="auto"/>
            </w:tcBorders>
            <w:shd w:val="clear" w:color="auto" w:fill="auto"/>
            <w:hideMark/>
          </w:tcPr>
          <w:p w:rsidR="00DF0D40" w:rsidRPr="00095AEA" w:rsidRDefault="00DF0D40" w:rsidP="00DF0D40">
            <w:pPr>
              <w:rPr>
                <w:color w:val="auto"/>
                <w:kern w:val="0"/>
                <w:sz w:val="16"/>
                <w:szCs w:val="16"/>
              </w:rPr>
            </w:pPr>
            <w:r w:rsidRPr="00095AEA">
              <w:rPr>
                <w:color w:val="auto"/>
                <w:kern w:val="0"/>
                <w:sz w:val="16"/>
                <w:szCs w:val="16"/>
              </w:rPr>
              <w:t xml:space="preserve">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c>
          <w:tcPr>
            <w:tcW w:w="10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74,0</w:t>
            </w:r>
          </w:p>
        </w:tc>
        <w:tc>
          <w:tcPr>
            <w:tcW w:w="880" w:type="dxa"/>
            <w:tcBorders>
              <w:top w:val="nil"/>
              <w:left w:val="nil"/>
              <w:bottom w:val="single" w:sz="4" w:space="0" w:color="auto"/>
              <w:right w:val="nil"/>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74,0</w:t>
            </w:r>
          </w:p>
        </w:tc>
        <w:tc>
          <w:tcPr>
            <w:tcW w:w="722" w:type="dxa"/>
            <w:tcBorders>
              <w:top w:val="nil"/>
              <w:left w:val="single" w:sz="4" w:space="0" w:color="auto"/>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74,0</w:t>
            </w:r>
          </w:p>
        </w:tc>
      </w:tr>
      <w:tr w:rsidR="00DF0D40" w:rsidRPr="00095AEA" w:rsidTr="00DF0D40">
        <w:trPr>
          <w:cantSplit/>
          <w:trHeight w:val="20"/>
        </w:trPr>
        <w:tc>
          <w:tcPr>
            <w:tcW w:w="406" w:type="dxa"/>
            <w:tcBorders>
              <w:top w:val="nil"/>
              <w:left w:val="single" w:sz="4" w:space="0" w:color="auto"/>
              <w:bottom w:val="single" w:sz="4" w:space="0" w:color="auto"/>
              <w:right w:val="single" w:sz="4" w:space="0" w:color="auto"/>
            </w:tcBorders>
            <w:shd w:val="clear" w:color="auto" w:fill="auto"/>
            <w:noWrap/>
            <w:hideMark/>
          </w:tcPr>
          <w:p w:rsidR="00DF0D40" w:rsidRPr="00095AEA" w:rsidRDefault="00DF0D40" w:rsidP="00DF0D40">
            <w:pPr>
              <w:rPr>
                <w:color w:val="auto"/>
                <w:kern w:val="0"/>
                <w:sz w:val="16"/>
                <w:szCs w:val="16"/>
              </w:rPr>
            </w:pPr>
            <w:r w:rsidRPr="00095AEA">
              <w:rPr>
                <w:color w:val="auto"/>
                <w:kern w:val="0"/>
                <w:sz w:val="16"/>
                <w:szCs w:val="16"/>
              </w:rPr>
              <w:t>22</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800</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11</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09</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045</w:t>
            </w:r>
          </w:p>
        </w:tc>
        <w:tc>
          <w:tcPr>
            <w:tcW w:w="4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10</w:t>
            </w:r>
          </w:p>
        </w:tc>
        <w:tc>
          <w:tcPr>
            <w:tcW w:w="5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0000</w:t>
            </w:r>
          </w:p>
        </w:tc>
        <w:tc>
          <w:tcPr>
            <w:tcW w:w="60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120</w:t>
            </w:r>
          </w:p>
        </w:tc>
        <w:tc>
          <w:tcPr>
            <w:tcW w:w="2975" w:type="dxa"/>
            <w:tcBorders>
              <w:top w:val="nil"/>
              <w:left w:val="nil"/>
              <w:bottom w:val="single" w:sz="4" w:space="0" w:color="auto"/>
              <w:right w:val="single" w:sz="4" w:space="0" w:color="auto"/>
            </w:tcBorders>
            <w:shd w:val="clear" w:color="auto" w:fill="auto"/>
            <w:hideMark/>
          </w:tcPr>
          <w:p w:rsidR="00DF0D40" w:rsidRPr="00095AEA" w:rsidRDefault="00DF0D40" w:rsidP="00DF0D40">
            <w:pPr>
              <w:rPr>
                <w:color w:val="auto"/>
                <w:kern w:val="0"/>
                <w:sz w:val="16"/>
                <w:szCs w:val="16"/>
              </w:rPr>
            </w:pPr>
            <w:r w:rsidRPr="00095AEA">
              <w:rPr>
                <w:color w:val="auto"/>
                <w:kern w:val="0"/>
                <w:sz w:val="16"/>
                <w:szCs w:val="16"/>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c>
          <w:tcPr>
            <w:tcW w:w="1080"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right"/>
              <w:rPr>
                <w:color w:val="auto"/>
                <w:kern w:val="0"/>
                <w:sz w:val="16"/>
                <w:szCs w:val="16"/>
              </w:rPr>
            </w:pPr>
            <w:r w:rsidRPr="00095AEA">
              <w:rPr>
                <w:color w:val="auto"/>
                <w:kern w:val="0"/>
                <w:sz w:val="16"/>
                <w:szCs w:val="16"/>
              </w:rPr>
              <w:t>74,0</w:t>
            </w:r>
          </w:p>
        </w:tc>
        <w:tc>
          <w:tcPr>
            <w:tcW w:w="880"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right"/>
              <w:rPr>
                <w:color w:val="auto"/>
                <w:kern w:val="0"/>
                <w:sz w:val="16"/>
                <w:szCs w:val="16"/>
              </w:rPr>
            </w:pPr>
            <w:r w:rsidRPr="00095AEA">
              <w:rPr>
                <w:color w:val="auto"/>
                <w:kern w:val="0"/>
                <w:sz w:val="16"/>
                <w:szCs w:val="16"/>
              </w:rPr>
              <w:t>74,0</w:t>
            </w:r>
          </w:p>
        </w:tc>
        <w:tc>
          <w:tcPr>
            <w:tcW w:w="722"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right"/>
              <w:rPr>
                <w:color w:val="auto"/>
                <w:kern w:val="0"/>
                <w:sz w:val="16"/>
                <w:szCs w:val="16"/>
              </w:rPr>
            </w:pPr>
            <w:r w:rsidRPr="00095AEA">
              <w:rPr>
                <w:color w:val="auto"/>
                <w:kern w:val="0"/>
                <w:sz w:val="16"/>
                <w:szCs w:val="16"/>
              </w:rPr>
              <w:t>74,0</w:t>
            </w:r>
          </w:p>
        </w:tc>
      </w:tr>
      <w:tr w:rsidR="00DF0D40" w:rsidRPr="00095AEA" w:rsidTr="00DF0D40">
        <w:trPr>
          <w:cantSplit/>
          <w:trHeight w:val="20"/>
        </w:trPr>
        <w:tc>
          <w:tcPr>
            <w:tcW w:w="406" w:type="dxa"/>
            <w:tcBorders>
              <w:top w:val="nil"/>
              <w:left w:val="single" w:sz="4" w:space="0" w:color="auto"/>
              <w:bottom w:val="single" w:sz="4" w:space="0" w:color="auto"/>
              <w:right w:val="single" w:sz="4" w:space="0" w:color="auto"/>
            </w:tcBorders>
            <w:shd w:val="clear" w:color="auto" w:fill="auto"/>
            <w:noWrap/>
            <w:hideMark/>
          </w:tcPr>
          <w:p w:rsidR="00DF0D40" w:rsidRPr="00095AEA" w:rsidRDefault="00DF0D40" w:rsidP="00DF0D40">
            <w:pPr>
              <w:rPr>
                <w:color w:val="auto"/>
                <w:kern w:val="0"/>
                <w:sz w:val="16"/>
                <w:szCs w:val="16"/>
              </w:rPr>
            </w:pPr>
            <w:r w:rsidRPr="00095AEA">
              <w:rPr>
                <w:color w:val="auto"/>
                <w:kern w:val="0"/>
                <w:sz w:val="16"/>
                <w:szCs w:val="16"/>
              </w:rPr>
              <w:t>23</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13</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w:t>
            </w:r>
          </w:p>
        </w:tc>
        <w:tc>
          <w:tcPr>
            <w:tcW w:w="4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w:t>
            </w:r>
          </w:p>
        </w:tc>
        <w:tc>
          <w:tcPr>
            <w:tcW w:w="5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0000</w:t>
            </w:r>
          </w:p>
        </w:tc>
        <w:tc>
          <w:tcPr>
            <w:tcW w:w="60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w:t>
            </w:r>
          </w:p>
        </w:tc>
        <w:tc>
          <w:tcPr>
            <w:tcW w:w="2975" w:type="dxa"/>
            <w:tcBorders>
              <w:top w:val="nil"/>
              <w:left w:val="nil"/>
              <w:bottom w:val="single" w:sz="4" w:space="0" w:color="auto"/>
              <w:right w:val="single" w:sz="4" w:space="0" w:color="auto"/>
            </w:tcBorders>
            <w:shd w:val="clear" w:color="auto" w:fill="auto"/>
            <w:hideMark/>
          </w:tcPr>
          <w:p w:rsidR="00DF0D40" w:rsidRPr="00095AEA" w:rsidRDefault="00DF0D40" w:rsidP="00DF0D40">
            <w:pPr>
              <w:rPr>
                <w:b/>
                <w:bCs/>
                <w:color w:val="auto"/>
                <w:kern w:val="0"/>
                <w:sz w:val="16"/>
                <w:szCs w:val="16"/>
              </w:rPr>
            </w:pPr>
            <w:r w:rsidRPr="00095AEA">
              <w:rPr>
                <w:b/>
                <w:bCs/>
                <w:color w:val="auto"/>
                <w:kern w:val="0"/>
                <w:sz w:val="16"/>
                <w:szCs w:val="16"/>
              </w:rPr>
              <w:t>ДОХОДЫ ОТ ОКАЗАНИЯ ПЛАТНЫХ УСЛУГ И КОМПЕНСАЦИИ ЗАТРАТ ГОСУДАРСТВА</w:t>
            </w:r>
          </w:p>
        </w:tc>
        <w:tc>
          <w:tcPr>
            <w:tcW w:w="10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8,4</w:t>
            </w:r>
          </w:p>
        </w:tc>
        <w:tc>
          <w:tcPr>
            <w:tcW w:w="8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8,6</w:t>
            </w:r>
          </w:p>
        </w:tc>
        <w:tc>
          <w:tcPr>
            <w:tcW w:w="72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8,9</w:t>
            </w:r>
          </w:p>
        </w:tc>
      </w:tr>
      <w:tr w:rsidR="00DF0D40" w:rsidRPr="00095AEA" w:rsidTr="00DF0D40">
        <w:trPr>
          <w:cantSplit/>
          <w:trHeight w:val="20"/>
        </w:trPr>
        <w:tc>
          <w:tcPr>
            <w:tcW w:w="406" w:type="dxa"/>
            <w:tcBorders>
              <w:top w:val="nil"/>
              <w:left w:val="single" w:sz="4" w:space="0" w:color="auto"/>
              <w:bottom w:val="single" w:sz="4" w:space="0" w:color="auto"/>
              <w:right w:val="single" w:sz="4" w:space="0" w:color="auto"/>
            </w:tcBorders>
            <w:shd w:val="clear" w:color="auto" w:fill="auto"/>
            <w:noWrap/>
            <w:hideMark/>
          </w:tcPr>
          <w:p w:rsidR="00DF0D40" w:rsidRPr="00095AEA" w:rsidRDefault="00DF0D40" w:rsidP="00DF0D40">
            <w:pPr>
              <w:rPr>
                <w:color w:val="auto"/>
                <w:kern w:val="0"/>
                <w:sz w:val="16"/>
                <w:szCs w:val="16"/>
              </w:rPr>
            </w:pPr>
            <w:r w:rsidRPr="00095AEA">
              <w:rPr>
                <w:color w:val="auto"/>
                <w:kern w:val="0"/>
                <w:sz w:val="16"/>
                <w:szCs w:val="16"/>
              </w:rPr>
              <w:t>24</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800</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13</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w:t>
            </w:r>
          </w:p>
        </w:tc>
        <w:tc>
          <w:tcPr>
            <w:tcW w:w="4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w:t>
            </w:r>
          </w:p>
        </w:tc>
        <w:tc>
          <w:tcPr>
            <w:tcW w:w="5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0000</w:t>
            </w:r>
          </w:p>
        </w:tc>
        <w:tc>
          <w:tcPr>
            <w:tcW w:w="60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130</w:t>
            </w:r>
          </w:p>
        </w:tc>
        <w:tc>
          <w:tcPr>
            <w:tcW w:w="2975" w:type="dxa"/>
            <w:tcBorders>
              <w:top w:val="nil"/>
              <w:left w:val="nil"/>
              <w:bottom w:val="single" w:sz="4" w:space="0" w:color="auto"/>
              <w:right w:val="single" w:sz="4" w:space="0" w:color="auto"/>
            </w:tcBorders>
            <w:shd w:val="clear" w:color="auto" w:fill="auto"/>
            <w:hideMark/>
          </w:tcPr>
          <w:p w:rsidR="00DF0D40" w:rsidRPr="00095AEA" w:rsidRDefault="00DF0D40" w:rsidP="00DF0D40">
            <w:pPr>
              <w:rPr>
                <w:color w:val="auto"/>
                <w:kern w:val="0"/>
                <w:sz w:val="16"/>
                <w:szCs w:val="16"/>
              </w:rPr>
            </w:pPr>
            <w:r w:rsidRPr="00095AEA">
              <w:rPr>
                <w:color w:val="auto"/>
                <w:kern w:val="0"/>
                <w:sz w:val="16"/>
                <w:szCs w:val="16"/>
              </w:rPr>
              <w:t>Доходы от компенсации затрат государства</w:t>
            </w:r>
          </w:p>
        </w:tc>
        <w:tc>
          <w:tcPr>
            <w:tcW w:w="10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8,4</w:t>
            </w:r>
          </w:p>
        </w:tc>
        <w:tc>
          <w:tcPr>
            <w:tcW w:w="8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8,6</w:t>
            </w:r>
          </w:p>
        </w:tc>
        <w:tc>
          <w:tcPr>
            <w:tcW w:w="72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8,9</w:t>
            </w:r>
          </w:p>
        </w:tc>
      </w:tr>
      <w:tr w:rsidR="00DF0D40" w:rsidRPr="00095AEA" w:rsidTr="00DF0D40">
        <w:trPr>
          <w:cantSplit/>
          <w:trHeight w:val="20"/>
        </w:trPr>
        <w:tc>
          <w:tcPr>
            <w:tcW w:w="406" w:type="dxa"/>
            <w:tcBorders>
              <w:top w:val="nil"/>
              <w:left w:val="single" w:sz="4" w:space="0" w:color="auto"/>
              <w:bottom w:val="single" w:sz="4" w:space="0" w:color="auto"/>
              <w:right w:val="single" w:sz="4" w:space="0" w:color="auto"/>
            </w:tcBorders>
            <w:shd w:val="clear" w:color="auto" w:fill="auto"/>
            <w:noWrap/>
            <w:hideMark/>
          </w:tcPr>
          <w:p w:rsidR="00DF0D40" w:rsidRPr="00095AEA" w:rsidRDefault="00DF0D40" w:rsidP="00DF0D40">
            <w:pPr>
              <w:rPr>
                <w:color w:val="auto"/>
                <w:kern w:val="0"/>
                <w:sz w:val="16"/>
                <w:szCs w:val="16"/>
              </w:rPr>
            </w:pPr>
            <w:r w:rsidRPr="00095AEA">
              <w:rPr>
                <w:color w:val="auto"/>
                <w:kern w:val="0"/>
                <w:sz w:val="16"/>
                <w:szCs w:val="16"/>
              </w:rPr>
              <w:t>25</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800</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13</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02</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065</w:t>
            </w:r>
          </w:p>
        </w:tc>
        <w:tc>
          <w:tcPr>
            <w:tcW w:w="4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10</w:t>
            </w:r>
          </w:p>
        </w:tc>
        <w:tc>
          <w:tcPr>
            <w:tcW w:w="5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0000</w:t>
            </w:r>
          </w:p>
        </w:tc>
        <w:tc>
          <w:tcPr>
            <w:tcW w:w="60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130</w:t>
            </w:r>
          </w:p>
        </w:tc>
        <w:tc>
          <w:tcPr>
            <w:tcW w:w="2975" w:type="dxa"/>
            <w:tcBorders>
              <w:top w:val="nil"/>
              <w:left w:val="nil"/>
              <w:bottom w:val="single" w:sz="4" w:space="0" w:color="auto"/>
              <w:right w:val="single" w:sz="4" w:space="0" w:color="auto"/>
            </w:tcBorders>
            <w:shd w:val="clear" w:color="auto" w:fill="auto"/>
            <w:hideMark/>
          </w:tcPr>
          <w:p w:rsidR="00DF0D40" w:rsidRPr="00095AEA" w:rsidRDefault="00DF0D40" w:rsidP="00DF0D40">
            <w:pPr>
              <w:rPr>
                <w:color w:val="auto"/>
                <w:kern w:val="0"/>
                <w:sz w:val="16"/>
                <w:szCs w:val="16"/>
              </w:rPr>
            </w:pPr>
            <w:r w:rsidRPr="00095AEA">
              <w:rPr>
                <w:color w:val="auto"/>
                <w:kern w:val="0"/>
                <w:sz w:val="16"/>
                <w:szCs w:val="16"/>
              </w:rPr>
              <w:t>Доходы, поступающие в порядке возмещения расходов, понесенных в связи с эксплуатацией имущества сельских поселений</w:t>
            </w:r>
          </w:p>
        </w:tc>
        <w:tc>
          <w:tcPr>
            <w:tcW w:w="1080"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right"/>
              <w:rPr>
                <w:color w:val="auto"/>
                <w:kern w:val="0"/>
                <w:sz w:val="16"/>
                <w:szCs w:val="16"/>
              </w:rPr>
            </w:pPr>
            <w:r w:rsidRPr="00095AEA">
              <w:rPr>
                <w:color w:val="auto"/>
                <w:kern w:val="0"/>
                <w:sz w:val="16"/>
                <w:szCs w:val="16"/>
              </w:rPr>
              <w:t>8,4</w:t>
            </w:r>
          </w:p>
        </w:tc>
        <w:tc>
          <w:tcPr>
            <w:tcW w:w="880"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right"/>
              <w:rPr>
                <w:color w:val="auto"/>
                <w:kern w:val="0"/>
                <w:sz w:val="16"/>
                <w:szCs w:val="16"/>
              </w:rPr>
            </w:pPr>
            <w:r w:rsidRPr="00095AEA">
              <w:rPr>
                <w:color w:val="auto"/>
                <w:kern w:val="0"/>
                <w:sz w:val="16"/>
                <w:szCs w:val="16"/>
              </w:rPr>
              <w:t>8,6</w:t>
            </w:r>
          </w:p>
        </w:tc>
        <w:tc>
          <w:tcPr>
            <w:tcW w:w="722"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right"/>
              <w:rPr>
                <w:color w:val="auto"/>
                <w:kern w:val="0"/>
                <w:sz w:val="16"/>
                <w:szCs w:val="16"/>
              </w:rPr>
            </w:pPr>
            <w:r w:rsidRPr="00095AEA">
              <w:rPr>
                <w:color w:val="auto"/>
                <w:kern w:val="0"/>
                <w:sz w:val="16"/>
                <w:szCs w:val="16"/>
              </w:rPr>
              <w:t>8,9</w:t>
            </w:r>
          </w:p>
        </w:tc>
      </w:tr>
      <w:tr w:rsidR="00DF0D40" w:rsidRPr="00095AEA" w:rsidTr="00DF0D40">
        <w:trPr>
          <w:cantSplit/>
          <w:trHeight w:val="20"/>
        </w:trPr>
        <w:tc>
          <w:tcPr>
            <w:tcW w:w="406" w:type="dxa"/>
            <w:tcBorders>
              <w:top w:val="nil"/>
              <w:left w:val="single" w:sz="4" w:space="0" w:color="auto"/>
              <w:bottom w:val="single" w:sz="4" w:space="0" w:color="auto"/>
              <w:right w:val="single" w:sz="4" w:space="0" w:color="auto"/>
            </w:tcBorders>
            <w:shd w:val="clear" w:color="auto" w:fill="auto"/>
            <w:noWrap/>
            <w:hideMark/>
          </w:tcPr>
          <w:p w:rsidR="00DF0D40" w:rsidRPr="00095AEA" w:rsidRDefault="00DF0D40" w:rsidP="00DF0D40">
            <w:pPr>
              <w:rPr>
                <w:color w:val="auto"/>
                <w:kern w:val="0"/>
                <w:sz w:val="16"/>
                <w:szCs w:val="16"/>
              </w:rPr>
            </w:pPr>
            <w:r w:rsidRPr="00095AEA">
              <w:rPr>
                <w:color w:val="auto"/>
                <w:kern w:val="0"/>
                <w:sz w:val="16"/>
                <w:szCs w:val="16"/>
              </w:rPr>
              <w:t>49</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800</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13</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02</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990</w:t>
            </w:r>
          </w:p>
        </w:tc>
        <w:tc>
          <w:tcPr>
            <w:tcW w:w="4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w:t>
            </w:r>
          </w:p>
        </w:tc>
        <w:tc>
          <w:tcPr>
            <w:tcW w:w="5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0000</w:t>
            </w:r>
          </w:p>
        </w:tc>
        <w:tc>
          <w:tcPr>
            <w:tcW w:w="60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130</w:t>
            </w:r>
          </w:p>
        </w:tc>
        <w:tc>
          <w:tcPr>
            <w:tcW w:w="2975" w:type="dxa"/>
            <w:tcBorders>
              <w:top w:val="nil"/>
              <w:left w:val="nil"/>
              <w:bottom w:val="single" w:sz="4" w:space="0" w:color="auto"/>
              <w:right w:val="single" w:sz="4" w:space="0" w:color="auto"/>
            </w:tcBorders>
            <w:shd w:val="clear" w:color="auto" w:fill="auto"/>
            <w:hideMark/>
          </w:tcPr>
          <w:p w:rsidR="00DF0D40" w:rsidRPr="00095AEA" w:rsidRDefault="00DF0D40" w:rsidP="00DF0D40">
            <w:pPr>
              <w:rPr>
                <w:color w:val="auto"/>
                <w:kern w:val="0"/>
                <w:sz w:val="16"/>
                <w:szCs w:val="16"/>
              </w:rPr>
            </w:pPr>
            <w:r w:rsidRPr="00095AEA">
              <w:rPr>
                <w:color w:val="auto"/>
                <w:kern w:val="0"/>
                <w:sz w:val="16"/>
                <w:szCs w:val="16"/>
              </w:rPr>
              <w:t>Прочие доходы от компенсации затрат государства</w:t>
            </w:r>
          </w:p>
        </w:tc>
        <w:tc>
          <w:tcPr>
            <w:tcW w:w="10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c>
          <w:tcPr>
            <w:tcW w:w="8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c>
          <w:tcPr>
            <w:tcW w:w="72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r>
      <w:tr w:rsidR="00DF0D40" w:rsidRPr="00095AEA" w:rsidTr="00DF0D40">
        <w:trPr>
          <w:cantSplit/>
          <w:trHeight w:val="20"/>
        </w:trPr>
        <w:tc>
          <w:tcPr>
            <w:tcW w:w="406" w:type="dxa"/>
            <w:tcBorders>
              <w:top w:val="nil"/>
              <w:left w:val="single" w:sz="4" w:space="0" w:color="auto"/>
              <w:bottom w:val="single" w:sz="4" w:space="0" w:color="auto"/>
              <w:right w:val="single" w:sz="4" w:space="0" w:color="auto"/>
            </w:tcBorders>
            <w:shd w:val="clear" w:color="auto" w:fill="auto"/>
            <w:noWrap/>
            <w:hideMark/>
          </w:tcPr>
          <w:p w:rsidR="00DF0D40" w:rsidRPr="00095AEA" w:rsidRDefault="00DF0D40" w:rsidP="00DF0D40">
            <w:pPr>
              <w:rPr>
                <w:color w:val="auto"/>
                <w:kern w:val="0"/>
                <w:sz w:val="16"/>
                <w:szCs w:val="16"/>
              </w:rPr>
            </w:pPr>
            <w:r w:rsidRPr="00095AEA">
              <w:rPr>
                <w:color w:val="auto"/>
                <w:kern w:val="0"/>
                <w:sz w:val="16"/>
                <w:szCs w:val="16"/>
              </w:rPr>
              <w:t>50</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800</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13</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02</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995</w:t>
            </w:r>
          </w:p>
        </w:tc>
        <w:tc>
          <w:tcPr>
            <w:tcW w:w="4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10</w:t>
            </w:r>
          </w:p>
        </w:tc>
        <w:tc>
          <w:tcPr>
            <w:tcW w:w="5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0000</w:t>
            </w:r>
          </w:p>
        </w:tc>
        <w:tc>
          <w:tcPr>
            <w:tcW w:w="60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130</w:t>
            </w:r>
          </w:p>
        </w:tc>
        <w:tc>
          <w:tcPr>
            <w:tcW w:w="2975" w:type="dxa"/>
            <w:tcBorders>
              <w:top w:val="nil"/>
              <w:left w:val="nil"/>
              <w:bottom w:val="single" w:sz="4" w:space="0" w:color="auto"/>
              <w:right w:val="single" w:sz="4" w:space="0" w:color="auto"/>
            </w:tcBorders>
            <w:shd w:val="clear" w:color="auto" w:fill="auto"/>
            <w:hideMark/>
          </w:tcPr>
          <w:p w:rsidR="00DF0D40" w:rsidRPr="00095AEA" w:rsidRDefault="00DF0D40" w:rsidP="00DF0D40">
            <w:pPr>
              <w:rPr>
                <w:color w:val="auto"/>
                <w:kern w:val="0"/>
                <w:sz w:val="16"/>
                <w:szCs w:val="16"/>
              </w:rPr>
            </w:pPr>
            <w:r w:rsidRPr="00095AEA">
              <w:rPr>
                <w:color w:val="auto"/>
                <w:kern w:val="0"/>
                <w:sz w:val="16"/>
                <w:szCs w:val="16"/>
              </w:rPr>
              <w:t>Прочие доходы от компенсации затрат бюджетов сельских поселений</w:t>
            </w:r>
          </w:p>
        </w:tc>
        <w:tc>
          <w:tcPr>
            <w:tcW w:w="10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c>
          <w:tcPr>
            <w:tcW w:w="8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c>
          <w:tcPr>
            <w:tcW w:w="72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r>
      <w:tr w:rsidR="00DF0D40" w:rsidRPr="00095AEA" w:rsidTr="00DF0D40">
        <w:trPr>
          <w:cantSplit/>
          <w:trHeight w:val="20"/>
        </w:trPr>
        <w:tc>
          <w:tcPr>
            <w:tcW w:w="406" w:type="dxa"/>
            <w:tcBorders>
              <w:top w:val="nil"/>
              <w:left w:val="single" w:sz="4" w:space="0" w:color="auto"/>
              <w:bottom w:val="single" w:sz="4" w:space="0" w:color="auto"/>
              <w:right w:val="single" w:sz="4" w:space="0" w:color="auto"/>
            </w:tcBorders>
            <w:shd w:val="clear" w:color="auto" w:fill="auto"/>
            <w:noWrap/>
            <w:hideMark/>
          </w:tcPr>
          <w:p w:rsidR="00DF0D40" w:rsidRPr="00095AEA" w:rsidRDefault="00DF0D40" w:rsidP="00DF0D40">
            <w:pPr>
              <w:rPr>
                <w:color w:val="auto"/>
                <w:kern w:val="0"/>
                <w:sz w:val="16"/>
                <w:szCs w:val="16"/>
              </w:rPr>
            </w:pPr>
            <w:r w:rsidRPr="00095AEA">
              <w:rPr>
                <w:color w:val="auto"/>
                <w:kern w:val="0"/>
                <w:sz w:val="16"/>
                <w:szCs w:val="16"/>
              </w:rPr>
              <w:t>26</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2</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w:t>
            </w:r>
          </w:p>
        </w:tc>
        <w:tc>
          <w:tcPr>
            <w:tcW w:w="4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w:t>
            </w:r>
          </w:p>
        </w:tc>
        <w:tc>
          <w:tcPr>
            <w:tcW w:w="5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0000</w:t>
            </w:r>
          </w:p>
        </w:tc>
        <w:tc>
          <w:tcPr>
            <w:tcW w:w="60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w:t>
            </w:r>
          </w:p>
        </w:tc>
        <w:tc>
          <w:tcPr>
            <w:tcW w:w="2975" w:type="dxa"/>
            <w:tcBorders>
              <w:top w:val="nil"/>
              <w:left w:val="nil"/>
              <w:bottom w:val="single" w:sz="4" w:space="0" w:color="auto"/>
              <w:right w:val="single" w:sz="4" w:space="0" w:color="auto"/>
            </w:tcBorders>
            <w:shd w:val="clear" w:color="auto" w:fill="auto"/>
            <w:hideMark/>
          </w:tcPr>
          <w:p w:rsidR="00DF0D40" w:rsidRPr="00095AEA" w:rsidRDefault="00DF0D40" w:rsidP="00DF0D40">
            <w:pPr>
              <w:rPr>
                <w:b/>
                <w:bCs/>
                <w:color w:val="auto"/>
                <w:kern w:val="0"/>
                <w:sz w:val="16"/>
                <w:szCs w:val="16"/>
              </w:rPr>
            </w:pPr>
            <w:r w:rsidRPr="00095AEA">
              <w:rPr>
                <w:b/>
                <w:bCs/>
                <w:color w:val="auto"/>
                <w:kern w:val="0"/>
                <w:sz w:val="16"/>
                <w:szCs w:val="16"/>
              </w:rPr>
              <w:t>БЕЗВОЗМЕЗДНЫЕ ПОСТУПЛЕНИЯ</w:t>
            </w:r>
          </w:p>
        </w:tc>
        <w:tc>
          <w:tcPr>
            <w:tcW w:w="10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14 441,4</w:t>
            </w:r>
          </w:p>
        </w:tc>
        <w:tc>
          <w:tcPr>
            <w:tcW w:w="8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10 457,8</w:t>
            </w:r>
          </w:p>
        </w:tc>
        <w:tc>
          <w:tcPr>
            <w:tcW w:w="72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1 402,7</w:t>
            </w:r>
          </w:p>
        </w:tc>
      </w:tr>
      <w:tr w:rsidR="00DF0D40" w:rsidRPr="00095AEA" w:rsidTr="00DF0D40">
        <w:trPr>
          <w:cantSplit/>
          <w:trHeight w:val="20"/>
        </w:trPr>
        <w:tc>
          <w:tcPr>
            <w:tcW w:w="406" w:type="dxa"/>
            <w:tcBorders>
              <w:top w:val="nil"/>
              <w:left w:val="single" w:sz="4" w:space="0" w:color="auto"/>
              <w:bottom w:val="single" w:sz="4" w:space="0" w:color="auto"/>
              <w:right w:val="single" w:sz="4" w:space="0" w:color="auto"/>
            </w:tcBorders>
            <w:shd w:val="clear" w:color="auto" w:fill="auto"/>
            <w:noWrap/>
            <w:hideMark/>
          </w:tcPr>
          <w:p w:rsidR="00DF0D40" w:rsidRPr="00095AEA" w:rsidRDefault="00DF0D40" w:rsidP="00DF0D40">
            <w:pPr>
              <w:rPr>
                <w:color w:val="auto"/>
                <w:kern w:val="0"/>
                <w:sz w:val="16"/>
                <w:szCs w:val="16"/>
              </w:rPr>
            </w:pPr>
            <w:r w:rsidRPr="00095AEA">
              <w:rPr>
                <w:color w:val="auto"/>
                <w:kern w:val="0"/>
                <w:sz w:val="16"/>
                <w:szCs w:val="16"/>
              </w:rPr>
              <w:t>27</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2</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02</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w:t>
            </w:r>
          </w:p>
        </w:tc>
        <w:tc>
          <w:tcPr>
            <w:tcW w:w="4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w:t>
            </w:r>
          </w:p>
        </w:tc>
        <w:tc>
          <w:tcPr>
            <w:tcW w:w="5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0000</w:t>
            </w:r>
          </w:p>
        </w:tc>
        <w:tc>
          <w:tcPr>
            <w:tcW w:w="60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w:t>
            </w:r>
          </w:p>
        </w:tc>
        <w:tc>
          <w:tcPr>
            <w:tcW w:w="2975" w:type="dxa"/>
            <w:tcBorders>
              <w:top w:val="nil"/>
              <w:left w:val="nil"/>
              <w:bottom w:val="single" w:sz="4" w:space="0" w:color="auto"/>
              <w:right w:val="single" w:sz="4" w:space="0" w:color="auto"/>
            </w:tcBorders>
            <w:shd w:val="clear" w:color="auto" w:fill="auto"/>
            <w:hideMark/>
          </w:tcPr>
          <w:p w:rsidR="00DF0D40" w:rsidRPr="00095AEA" w:rsidRDefault="00DF0D40" w:rsidP="00DF0D40">
            <w:pPr>
              <w:rPr>
                <w:b/>
                <w:bCs/>
                <w:color w:val="auto"/>
                <w:kern w:val="0"/>
                <w:sz w:val="16"/>
                <w:szCs w:val="16"/>
              </w:rPr>
            </w:pPr>
            <w:r w:rsidRPr="00095AEA">
              <w:rPr>
                <w:b/>
                <w:bCs/>
                <w:color w:val="auto"/>
                <w:kern w:val="0"/>
                <w:sz w:val="16"/>
                <w:szCs w:val="16"/>
              </w:rPr>
              <w:t>БЕЗВОЗМЕЗДНЫЕ ПОСТУПЛЕНИЯ ОТ ДРУГИХ БЮДЖЕТОВ БЮДЖЕТНОЙ СИСТЕМЫ РОССИЙСКОЙ ФЕДЕРАЦИИ</w:t>
            </w:r>
          </w:p>
        </w:tc>
        <w:tc>
          <w:tcPr>
            <w:tcW w:w="10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14 431,4</w:t>
            </w:r>
          </w:p>
        </w:tc>
        <w:tc>
          <w:tcPr>
            <w:tcW w:w="8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10 457,8</w:t>
            </w:r>
          </w:p>
        </w:tc>
        <w:tc>
          <w:tcPr>
            <w:tcW w:w="72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1 402,7</w:t>
            </w:r>
          </w:p>
        </w:tc>
      </w:tr>
      <w:tr w:rsidR="00DF0D40" w:rsidRPr="00095AEA" w:rsidTr="00DF0D40">
        <w:trPr>
          <w:cantSplit/>
          <w:trHeight w:val="20"/>
        </w:trPr>
        <w:tc>
          <w:tcPr>
            <w:tcW w:w="406" w:type="dxa"/>
            <w:tcBorders>
              <w:top w:val="nil"/>
              <w:left w:val="single" w:sz="4" w:space="0" w:color="auto"/>
              <w:bottom w:val="single" w:sz="4" w:space="0" w:color="auto"/>
              <w:right w:val="single" w:sz="4" w:space="0" w:color="auto"/>
            </w:tcBorders>
            <w:shd w:val="clear" w:color="auto" w:fill="auto"/>
            <w:noWrap/>
            <w:hideMark/>
          </w:tcPr>
          <w:p w:rsidR="00DF0D40" w:rsidRPr="00095AEA" w:rsidRDefault="00DF0D40" w:rsidP="00DF0D40">
            <w:pPr>
              <w:rPr>
                <w:color w:val="auto"/>
                <w:kern w:val="0"/>
                <w:sz w:val="16"/>
                <w:szCs w:val="16"/>
              </w:rPr>
            </w:pPr>
            <w:r w:rsidRPr="00095AEA">
              <w:rPr>
                <w:color w:val="auto"/>
                <w:kern w:val="0"/>
                <w:sz w:val="16"/>
                <w:szCs w:val="16"/>
              </w:rPr>
              <w:lastRenderedPageBreak/>
              <w:t>28</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2</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02</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16</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w:t>
            </w:r>
          </w:p>
        </w:tc>
        <w:tc>
          <w:tcPr>
            <w:tcW w:w="4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w:t>
            </w:r>
          </w:p>
        </w:tc>
        <w:tc>
          <w:tcPr>
            <w:tcW w:w="5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0000</w:t>
            </w:r>
          </w:p>
        </w:tc>
        <w:tc>
          <w:tcPr>
            <w:tcW w:w="60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150</w:t>
            </w:r>
          </w:p>
        </w:tc>
        <w:tc>
          <w:tcPr>
            <w:tcW w:w="2975" w:type="dxa"/>
            <w:tcBorders>
              <w:top w:val="nil"/>
              <w:left w:val="nil"/>
              <w:bottom w:val="single" w:sz="4" w:space="0" w:color="auto"/>
              <w:right w:val="single" w:sz="4" w:space="0" w:color="auto"/>
            </w:tcBorders>
            <w:shd w:val="clear" w:color="auto" w:fill="auto"/>
            <w:hideMark/>
          </w:tcPr>
          <w:p w:rsidR="00DF0D40" w:rsidRPr="00095AEA" w:rsidRDefault="00DF0D40" w:rsidP="00DF0D40">
            <w:pPr>
              <w:rPr>
                <w:b/>
                <w:bCs/>
                <w:color w:val="auto"/>
                <w:kern w:val="0"/>
                <w:sz w:val="16"/>
                <w:szCs w:val="16"/>
              </w:rPr>
            </w:pPr>
            <w:r w:rsidRPr="00095AEA">
              <w:rPr>
                <w:b/>
                <w:bCs/>
                <w:color w:val="auto"/>
                <w:kern w:val="0"/>
                <w:sz w:val="16"/>
                <w:szCs w:val="16"/>
              </w:rPr>
              <w:t>Дотации бюджетам субъектов Российской Федерации и муниципальных образований</w:t>
            </w:r>
          </w:p>
        </w:tc>
        <w:tc>
          <w:tcPr>
            <w:tcW w:w="10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1 796,8</w:t>
            </w:r>
          </w:p>
        </w:tc>
        <w:tc>
          <w:tcPr>
            <w:tcW w:w="8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1 969,6</w:t>
            </w:r>
          </w:p>
        </w:tc>
        <w:tc>
          <w:tcPr>
            <w:tcW w:w="72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1 280,8</w:t>
            </w:r>
          </w:p>
        </w:tc>
      </w:tr>
      <w:tr w:rsidR="00DF0D40" w:rsidRPr="00095AEA" w:rsidTr="00DF0D40">
        <w:trPr>
          <w:cantSplit/>
          <w:trHeight w:val="20"/>
        </w:trPr>
        <w:tc>
          <w:tcPr>
            <w:tcW w:w="406" w:type="dxa"/>
            <w:tcBorders>
              <w:top w:val="nil"/>
              <w:left w:val="single" w:sz="4" w:space="0" w:color="auto"/>
              <w:bottom w:val="single" w:sz="4" w:space="0" w:color="auto"/>
              <w:right w:val="single" w:sz="4" w:space="0" w:color="auto"/>
            </w:tcBorders>
            <w:shd w:val="clear" w:color="auto" w:fill="auto"/>
            <w:noWrap/>
            <w:hideMark/>
          </w:tcPr>
          <w:p w:rsidR="00DF0D40" w:rsidRPr="00095AEA" w:rsidRDefault="00DF0D40" w:rsidP="00DF0D40">
            <w:pPr>
              <w:rPr>
                <w:color w:val="auto"/>
                <w:kern w:val="0"/>
                <w:sz w:val="16"/>
                <w:szCs w:val="16"/>
              </w:rPr>
            </w:pPr>
            <w:r w:rsidRPr="00095AEA">
              <w:rPr>
                <w:color w:val="auto"/>
                <w:kern w:val="0"/>
                <w:sz w:val="16"/>
                <w:szCs w:val="16"/>
              </w:rPr>
              <w:t>29</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800</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2</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02</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16</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001</w:t>
            </w:r>
          </w:p>
        </w:tc>
        <w:tc>
          <w:tcPr>
            <w:tcW w:w="4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w:t>
            </w:r>
          </w:p>
        </w:tc>
        <w:tc>
          <w:tcPr>
            <w:tcW w:w="5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0000</w:t>
            </w:r>
          </w:p>
        </w:tc>
        <w:tc>
          <w:tcPr>
            <w:tcW w:w="60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150</w:t>
            </w:r>
          </w:p>
        </w:tc>
        <w:tc>
          <w:tcPr>
            <w:tcW w:w="2975" w:type="dxa"/>
            <w:tcBorders>
              <w:top w:val="nil"/>
              <w:left w:val="nil"/>
              <w:bottom w:val="single" w:sz="4" w:space="0" w:color="auto"/>
              <w:right w:val="single" w:sz="4" w:space="0" w:color="auto"/>
            </w:tcBorders>
            <w:shd w:val="clear" w:color="auto" w:fill="auto"/>
            <w:hideMark/>
          </w:tcPr>
          <w:p w:rsidR="00DF0D40" w:rsidRPr="00095AEA" w:rsidRDefault="00DF0D40" w:rsidP="00DF0D40">
            <w:pPr>
              <w:rPr>
                <w:color w:val="auto"/>
                <w:kern w:val="0"/>
                <w:sz w:val="16"/>
                <w:szCs w:val="16"/>
              </w:rPr>
            </w:pPr>
            <w:r w:rsidRPr="00095AEA">
              <w:rPr>
                <w:color w:val="auto"/>
                <w:kern w:val="0"/>
                <w:sz w:val="16"/>
                <w:szCs w:val="16"/>
              </w:rPr>
              <w:t>Дотации на выравнивание бюджетной обеспеченности</w:t>
            </w:r>
          </w:p>
        </w:tc>
        <w:tc>
          <w:tcPr>
            <w:tcW w:w="10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1 796,8</w:t>
            </w:r>
          </w:p>
        </w:tc>
        <w:tc>
          <w:tcPr>
            <w:tcW w:w="8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1 969,6</w:t>
            </w:r>
          </w:p>
        </w:tc>
        <w:tc>
          <w:tcPr>
            <w:tcW w:w="72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1 280,8</w:t>
            </w:r>
          </w:p>
        </w:tc>
      </w:tr>
      <w:tr w:rsidR="00DF0D40" w:rsidRPr="00095AEA" w:rsidTr="00DF0D40">
        <w:trPr>
          <w:cantSplit/>
          <w:trHeight w:val="20"/>
        </w:trPr>
        <w:tc>
          <w:tcPr>
            <w:tcW w:w="406" w:type="dxa"/>
            <w:tcBorders>
              <w:top w:val="nil"/>
              <w:left w:val="single" w:sz="4" w:space="0" w:color="auto"/>
              <w:bottom w:val="single" w:sz="4" w:space="0" w:color="auto"/>
              <w:right w:val="single" w:sz="4" w:space="0" w:color="auto"/>
            </w:tcBorders>
            <w:shd w:val="clear" w:color="auto" w:fill="auto"/>
            <w:noWrap/>
            <w:hideMark/>
          </w:tcPr>
          <w:p w:rsidR="00DF0D40" w:rsidRPr="00095AEA" w:rsidRDefault="00DF0D40" w:rsidP="00DF0D40">
            <w:pPr>
              <w:rPr>
                <w:color w:val="auto"/>
                <w:kern w:val="0"/>
                <w:sz w:val="16"/>
                <w:szCs w:val="16"/>
              </w:rPr>
            </w:pPr>
            <w:r w:rsidRPr="00095AEA">
              <w:rPr>
                <w:color w:val="auto"/>
                <w:kern w:val="0"/>
                <w:sz w:val="16"/>
                <w:szCs w:val="16"/>
              </w:rPr>
              <w:t>30</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800</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2</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02</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16</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001</w:t>
            </w:r>
          </w:p>
        </w:tc>
        <w:tc>
          <w:tcPr>
            <w:tcW w:w="4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10</w:t>
            </w:r>
          </w:p>
        </w:tc>
        <w:tc>
          <w:tcPr>
            <w:tcW w:w="5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0000</w:t>
            </w:r>
          </w:p>
        </w:tc>
        <w:tc>
          <w:tcPr>
            <w:tcW w:w="60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150</w:t>
            </w:r>
          </w:p>
        </w:tc>
        <w:tc>
          <w:tcPr>
            <w:tcW w:w="2975" w:type="dxa"/>
            <w:tcBorders>
              <w:top w:val="nil"/>
              <w:left w:val="nil"/>
              <w:bottom w:val="single" w:sz="4" w:space="0" w:color="auto"/>
              <w:right w:val="single" w:sz="4" w:space="0" w:color="auto"/>
            </w:tcBorders>
            <w:shd w:val="clear" w:color="auto" w:fill="auto"/>
            <w:hideMark/>
          </w:tcPr>
          <w:p w:rsidR="00DF0D40" w:rsidRPr="00095AEA" w:rsidRDefault="00DF0D40" w:rsidP="00DF0D40">
            <w:pPr>
              <w:rPr>
                <w:color w:val="auto"/>
                <w:kern w:val="0"/>
                <w:sz w:val="16"/>
                <w:szCs w:val="16"/>
              </w:rPr>
            </w:pPr>
            <w:r w:rsidRPr="00095AEA">
              <w:rPr>
                <w:color w:val="auto"/>
                <w:kern w:val="0"/>
                <w:sz w:val="16"/>
                <w:szCs w:val="16"/>
              </w:rPr>
              <w:t>Дотации бюджетам сельских поселений на выравнивание бюджетной обеспеченности</w:t>
            </w:r>
          </w:p>
        </w:tc>
        <w:tc>
          <w:tcPr>
            <w:tcW w:w="1080"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right"/>
              <w:rPr>
                <w:color w:val="auto"/>
                <w:kern w:val="0"/>
                <w:sz w:val="16"/>
                <w:szCs w:val="16"/>
              </w:rPr>
            </w:pPr>
            <w:r w:rsidRPr="00095AEA">
              <w:rPr>
                <w:color w:val="auto"/>
                <w:kern w:val="0"/>
                <w:sz w:val="16"/>
                <w:szCs w:val="16"/>
              </w:rPr>
              <w:t>1796,8</w:t>
            </w:r>
          </w:p>
        </w:tc>
        <w:tc>
          <w:tcPr>
            <w:tcW w:w="880"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right"/>
              <w:rPr>
                <w:color w:val="auto"/>
                <w:kern w:val="0"/>
                <w:sz w:val="16"/>
                <w:szCs w:val="16"/>
              </w:rPr>
            </w:pPr>
            <w:r w:rsidRPr="00095AEA">
              <w:rPr>
                <w:color w:val="auto"/>
                <w:kern w:val="0"/>
                <w:sz w:val="16"/>
                <w:szCs w:val="16"/>
              </w:rPr>
              <w:t>1969,6</w:t>
            </w:r>
          </w:p>
        </w:tc>
        <w:tc>
          <w:tcPr>
            <w:tcW w:w="722"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right"/>
              <w:rPr>
                <w:color w:val="auto"/>
                <w:kern w:val="0"/>
                <w:sz w:val="16"/>
                <w:szCs w:val="16"/>
              </w:rPr>
            </w:pPr>
            <w:r w:rsidRPr="00095AEA">
              <w:rPr>
                <w:color w:val="auto"/>
                <w:kern w:val="0"/>
                <w:sz w:val="16"/>
                <w:szCs w:val="16"/>
              </w:rPr>
              <w:t>1280,8</w:t>
            </w:r>
          </w:p>
        </w:tc>
      </w:tr>
      <w:tr w:rsidR="00DF0D40" w:rsidRPr="00095AEA" w:rsidTr="00DF0D40">
        <w:trPr>
          <w:cantSplit/>
          <w:trHeight w:val="20"/>
        </w:trPr>
        <w:tc>
          <w:tcPr>
            <w:tcW w:w="406" w:type="dxa"/>
            <w:tcBorders>
              <w:top w:val="nil"/>
              <w:left w:val="single" w:sz="4" w:space="0" w:color="auto"/>
              <w:bottom w:val="single" w:sz="4" w:space="0" w:color="auto"/>
              <w:right w:val="single" w:sz="4" w:space="0" w:color="auto"/>
            </w:tcBorders>
            <w:shd w:val="clear" w:color="auto" w:fill="auto"/>
            <w:noWrap/>
            <w:hideMark/>
          </w:tcPr>
          <w:p w:rsidR="00DF0D40" w:rsidRPr="00095AEA" w:rsidRDefault="00DF0D40" w:rsidP="00DF0D40">
            <w:pPr>
              <w:rPr>
                <w:color w:val="auto"/>
                <w:kern w:val="0"/>
                <w:sz w:val="16"/>
                <w:szCs w:val="16"/>
              </w:rPr>
            </w:pPr>
            <w:r w:rsidRPr="00095AEA">
              <w:rPr>
                <w:color w:val="auto"/>
                <w:kern w:val="0"/>
                <w:sz w:val="16"/>
                <w:szCs w:val="16"/>
              </w:rPr>
              <w:t>31</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2</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02</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20</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w:t>
            </w:r>
          </w:p>
        </w:tc>
        <w:tc>
          <w:tcPr>
            <w:tcW w:w="4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w:t>
            </w:r>
          </w:p>
        </w:tc>
        <w:tc>
          <w:tcPr>
            <w:tcW w:w="5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0000</w:t>
            </w:r>
          </w:p>
        </w:tc>
        <w:tc>
          <w:tcPr>
            <w:tcW w:w="60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150</w:t>
            </w:r>
          </w:p>
        </w:tc>
        <w:tc>
          <w:tcPr>
            <w:tcW w:w="2975" w:type="dxa"/>
            <w:tcBorders>
              <w:top w:val="nil"/>
              <w:left w:val="nil"/>
              <w:bottom w:val="single" w:sz="4" w:space="0" w:color="auto"/>
              <w:right w:val="single" w:sz="4" w:space="0" w:color="auto"/>
            </w:tcBorders>
            <w:shd w:val="clear" w:color="auto" w:fill="auto"/>
            <w:hideMark/>
          </w:tcPr>
          <w:p w:rsidR="00DF0D40" w:rsidRPr="00095AEA" w:rsidRDefault="00DF0D40" w:rsidP="00DF0D40">
            <w:pPr>
              <w:rPr>
                <w:b/>
                <w:bCs/>
                <w:color w:val="auto"/>
                <w:kern w:val="0"/>
                <w:sz w:val="16"/>
                <w:szCs w:val="16"/>
              </w:rPr>
            </w:pPr>
            <w:r w:rsidRPr="00095AEA">
              <w:rPr>
                <w:b/>
                <w:bCs/>
                <w:color w:val="auto"/>
                <w:kern w:val="0"/>
                <w:sz w:val="16"/>
                <w:szCs w:val="16"/>
              </w:rPr>
              <w:t>Субсидии бюджетам бюджетной системы Российской Федерации</w:t>
            </w:r>
          </w:p>
        </w:tc>
        <w:tc>
          <w:tcPr>
            <w:tcW w:w="10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11 000,0</w:t>
            </w:r>
          </w:p>
        </w:tc>
        <w:tc>
          <w:tcPr>
            <w:tcW w:w="8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8 370,5</w:t>
            </w:r>
          </w:p>
        </w:tc>
        <w:tc>
          <w:tcPr>
            <w:tcW w:w="72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0,0</w:t>
            </w:r>
          </w:p>
        </w:tc>
      </w:tr>
      <w:tr w:rsidR="00DF0D40" w:rsidRPr="00095AEA" w:rsidTr="00DF0D40">
        <w:trPr>
          <w:cantSplit/>
          <w:trHeight w:val="20"/>
        </w:trPr>
        <w:tc>
          <w:tcPr>
            <w:tcW w:w="406" w:type="dxa"/>
            <w:tcBorders>
              <w:top w:val="nil"/>
              <w:left w:val="single" w:sz="4" w:space="0" w:color="auto"/>
              <w:bottom w:val="single" w:sz="4" w:space="0" w:color="auto"/>
              <w:right w:val="single" w:sz="4" w:space="0" w:color="auto"/>
            </w:tcBorders>
            <w:shd w:val="clear" w:color="auto" w:fill="auto"/>
            <w:noWrap/>
            <w:hideMark/>
          </w:tcPr>
          <w:p w:rsidR="00DF0D40" w:rsidRPr="00095AEA" w:rsidRDefault="00DF0D40" w:rsidP="00DF0D40">
            <w:pPr>
              <w:rPr>
                <w:color w:val="auto"/>
                <w:kern w:val="0"/>
                <w:sz w:val="16"/>
                <w:szCs w:val="16"/>
              </w:rPr>
            </w:pPr>
            <w:r w:rsidRPr="00095AEA">
              <w:rPr>
                <w:color w:val="auto"/>
                <w:kern w:val="0"/>
                <w:sz w:val="16"/>
                <w:szCs w:val="16"/>
              </w:rPr>
              <w:t>32</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800</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2</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02</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29</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900</w:t>
            </w:r>
          </w:p>
        </w:tc>
        <w:tc>
          <w:tcPr>
            <w:tcW w:w="4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10</w:t>
            </w:r>
          </w:p>
        </w:tc>
        <w:tc>
          <w:tcPr>
            <w:tcW w:w="5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0000</w:t>
            </w:r>
          </w:p>
        </w:tc>
        <w:tc>
          <w:tcPr>
            <w:tcW w:w="60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150</w:t>
            </w:r>
          </w:p>
        </w:tc>
        <w:tc>
          <w:tcPr>
            <w:tcW w:w="2975" w:type="dxa"/>
            <w:tcBorders>
              <w:top w:val="nil"/>
              <w:left w:val="nil"/>
              <w:bottom w:val="single" w:sz="4" w:space="0" w:color="auto"/>
              <w:right w:val="single" w:sz="4" w:space="0" w:color="auto"/>
            </w:tcBorders>
            <w:shd w:val="clear" w:color="auto" w:fill="auto"/>
            <w:hideMark/>
          </w:tcPr>
          <w:p w:rsidR="00DF0D40" w:rsidRPr="00095AEA" w:rsidRDefault="00DF0D40" w:rsidP="00DF0D40">
            <w:pPr>
              <w:rPr>
                <w:color w:val="auto"/>
                <w:kern w:val="0"/>
                <w:sz w:val="16"/>
                <w:szCs w:val="16"/>
              </w:rPr>
            </w:pPr>
            <w:r w:rsidRPr="00095AEA">
              <w:rPr>
                <w:color w:val="auto"/>
                <w:kern w:val="0"/>
                <w:sz w:val="16"/>
                <w:szCs w:val="16"/>
              </w:rPr>
              <w:t>Субсидии бюджетам сельских поселений из местных бюджетов</w:t>
            </w:r>
          </w:p>
        </w:tc>
        <w:tc>
          <w:tcPr>
            <w:tcW w:w="10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11 000,0</w:t>
            </w:r>
          </w:p>
        </w:tc>
        <w:tc>
          <w:tcPr>
            <w:tcW w:w="8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8 370,5</w:t>
            </w:r>
          </w:p>
        </w:tc>
        <w:tc>
          <w:tcPr>
            <w:tcW w:w="72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r>
      <w:tr w:rsidR="00DF0D40" w:rsidRPr="00095AEA" w:rsidTr="00DF0D40">
        <w:trPr>
          <w:cantSplit/>
          <w:trHeight w:val="20"/>
        </w:trPr>
        <w:tc>
          <w:tcPr>
            <w:tcW w:w="406" w:type="dxa"/>
            <w:tcBorders>
              <w:top w:val="nil"/>
              <w:left w:val="single" w:sz="4" w:space="0" w:color="auto"/>
              <w:bottom w:val="single" w:sz="4" w:space="0" w:color="auto"/>
              <w:right w:val="single" w:sz="4" w:space="0" w:color="auto"/>
            </w:tcBorders>
            <w:shd w:val="clear" w:color="auto" w:fill="auto"/>
            <w:noWrap/>
            <w:hideMark/>
          </w:tcPr>
          <w:p w:rsidR="00DF0D40" w:rsidRPr="00095AEA" w:rsidRDefault="00DF0D40" w:rsidP="00DF0D40">
            <w:pPr>
              <w:rPr>
                <w:color w:val="auto"/>
                <w:kern w:val="0"/>
                <w:sz w:val="16"/>
                <w:szCs w:val="16"/>
              </w:rPr>
            </w:pPr>
            <w:r w:rsidRPr="00095AEA">
              <w:rPr>
                <w:color w:val="auto"/>
                <w:kern w:val="0"/>
                <w:sz w:val="16"/>
                <w:szCs w:val="16"/>
              </w:rPr>
              <w:t>33</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2</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02</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30</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w:t>
            </w:r>
          </w:p>
        </w:tc>
        <w:tc>
          <w:tcPr>
            <w:tcW w:w="4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w:t>
            </w:r>
          </w:p>
        </w:tc>
        <w:tc>
          <w:tcPr>
            <w:tcW w:w="5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0000</w:t>
            </w:r>
          </w:p>
        </w:tc>
        <w:tc>
          <w:tcPr>
            <w:tcW w:w="60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150</w:t>
            </w:r>
          </w:p>
        </w:tc>
        <w:tc>
          <w:tcPr>
            <w:tcW w:w="2975" w:type="dxa"/>
            <w:tcBorders>
              <w:top w:val="nil"/>
              <w:left w:val="nil"/>
              <w:bottom w:val="single" w:sz="4" w:space="0" w:color="auto"/>
              <w:right w:val="single" w:sz="4" w:space="0" w:color="auto"/>
            </w:tcBorders>
            <w:shd w:val="clear" w:color="auto" w:fill="auto"/>
            <w:hideMark/>
          </w:tcPr>
          <w:p w:rsidR="00DF0D40" w:rsidRPr="00095AEA" w:rsidRDefault="00DF0D40" w:rsidP="00DF0D40">
            <w:pPr>
              <w:rPr>
                <w:b/>
                <w:bCs/>
                <w:color w:val="auto"/>
                <w:kern w:val="0"/>
                <w:sz w:val="16"/>
                <w:szCs w:val="16"/>
              </w:rPr>
            </w:pPr>
            <w:r w:rsidRPr="00095AEA">
              <w:rPr>
                <w:b/>
                <w:bCs/>
                <w:color w:val="auto"/>
                <w:kern w:val="0"/>
                <w:sz w:val="16"/>
                <w:szCs w:val="16"/>
              </w:rPr>
              <w:t>Субвенции бюджетам бюджетной системы Российской Федерации</w:t>
            </w:r>
          </w:p>
        </w:tc>
        <w:tc>
          <w:tcPr>
            <w:tcW w:w="10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113,9</w:t>
            </w:r>
          </w:p>
        </w:tc>
        <w:tc>
          <w:tcPr>
            <w:tcW w:w="8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117,7</w:t>
            </w:r>
          </w:p>
        </w:tc>
        <w:tc>
          <w:tcPr>
            <w:tcW w:w="72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121,9</w:t>
            </w:r>
          </w:p>
        </w:tc>
      </w:tr>
      <w:tr w:rsidR="00DF0D40" w:rsidRPr="00095AEA" w:rsidTr="00DF0D40">
        <w:trPr>
          <w:cantSplit/>
          <w:trHeight w:val="20"/>
        </w:trPr>
        <w:tc>
          <w:tcPr>
            <w:tcW w:w="406" w:type="dxa"/>
            <w:tcBorders>
              <w:top w:val="nil"/>
              <w:left w:val="single" w:sz="4" w:space="0" w:color="auto"/>
              <w:bottom w:val="single" w:sz="4" w:space="0" w:color="auto"/>
              <w:right w:val="single" w:sz="4" w:space="0" w:color="auto"/>
            </w:tcBorders>
            <w:shd w:val="clear" w:color="auto" w:fill="auto"/>
            <w:noWrap/>
            <w:hideMark/>
          </w:tcPr>
          <w:p w:rsidR="00DF0D40" w:rsidRPr="00095AEA" w:rsidRDefault="00DF0D40" w:rsidP="00DF0D40">
            <w:pPr>
              <w:rPr>
                <w:color w:val="auto"/>
                <w:kern w:val="0"/>
                <w:sz w:val="16"/>
                <w:szCs w:val="16"/>
              </w:rPr>
            </w:pPr>
            <w:r w:rsidRPr="00095AEA">
              <w:rPr>
                <w:color w:val="auto"/>
                <w:kern w:val="0"/>
                <w:sz w:val="16"/>
                <w:szCs w:val="16"/>
              </w:rPr>
              <w:t>34</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800</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2</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02</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30</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024</w:t>
            </w:r>
          </w:p>
        </w:tc>
        <w:tc>
          <w:tcPr>
            <w:tcW w:w="4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w:t>
            </w:r>
          </w:p>
        </w:tc>
        <w:tc>
          <w:tcPr>
            <w:tcW w:w="5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0000</w:t>
            </w:r>
          </w:p>
        </w:tc>
        <w:tc>
          <w:tcPr>
            <w:tcW w:w="60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150</w:t>
            </w:r>
          </w:p>
        </w:tc>
        <w:tc>
          <w:tcPr>
            <w:tcW w:w="2975" w:type="dxa"/>
            <w:tcBorders>
              <w:top w:val="nil"/>
              <w:left w:val="nil"/>
              <w:bottom w:val="single" w:sz="4" w:space="0" w:color="auto"/>
              <w:right w:val="single" w:sz="4" w:space="0" w:color="auto"/>
            </w:tcBorders>
            <w:shd w:val="clear" w:color="auto" w:fill="auto"/>
            <w:hideMark/>
          </w:tcPr>
          <w:p w:rsidR="00DF0D40" w:rsidRPr="00095AEA" w:rsidRDefault="00DF0D40" w:rsidP="00DF0D40">
            <w:pPr>
              <w:rPr>
                <w:color w:val="auto"/>
                <w:kern w:val="0"/>
                <w:sz w:val="16"/>
                <w:szCs w:val="16"/>
              </w:rPr>
            </w:pPr>
            <w:r w:rsidRPr="00095AEA">
              <w:rPr>
                <w:color w:val="auto"/>
                <w:kern w:val="0"/>
                <w:sz w:val="16"/>
                <w:szCs w:val="16"/>
              </w:rPr>
              <w:t>Субвенции на выполнение передаваемых полномочий субъектов Российской Федерации</w:t>
            </w:r>
          </w:p>
        </w:tc>
        <w:tc>
          <w:tcPr>
            <w:tcW w:w="10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0,1</w:t>
            </w:r>
          </w:p>
        </w:tc>
        <w:tc>
          <w:tcPr>
            <w:tcW w:w="8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0,1</w:t>
            </w:r>
          </w:p>
        </w:tc>
        <w:tc>
          <w:tcPr>
            <w:tcW w:w="72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0,1</w:t>
            </w:r>
          </w:p>
        </w:tc>
      </w:tr>
      <w:tr w:rsidR="00DF0D40" w:rsidRPr="00095AEA" w:rsidTr="00DF0D40">
        <w:trPr>
          <w:cantSplit/>
          <w:trHeight w:val="20"/>
        </w:trPr>
        <w:tc>
          <w:tcPr>
            <w:tcW w:w="406" w:type="dxa"/>
            <w:tcBorders>
              <w:top w:val="nil"/>
              <w:left w:val="single" w:sz="4" w:space="0" w:color="auto"/>
              <w:bottom w:val="single" w:sz="4" w:space="0" w:color="auto"/>
              <w:right w:val="single" w:sz="4" w:space="0" w:color="auto"/>
            </w:tcBorders>
            <w:shd w:val="clear" w:color="auto" w:fill="auto"/>
            <w:noWrap/>
            <w:hideMark/>
          </w:tcPr>
          <w:p w:rsidR="00DF0D40" w:rsidRPr="00095AEA" w:rsidRDefault="00DF0D40" w:rsidP="00DF0D40">
            <w:pPr>
              <w:rPr>
                <w:color w:val="auto"/>
                <w:kern w:val="0"/>
                <w:sz w:val="16"/>
                <w:szCs w:val="16"/>
              </w:rPr>
            </w:pPr>
            <w:r w:rsidRPr="00095AEA">
              <w:rPr>
                <w:color w:val="auto"/>
                <w:kern w:val="0"/>
                <w:sz w:val="16"/>
                <w:szCs w:val="16"/>
              </w:rPr>
              <w:t>35</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800</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2</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02</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30</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024</w:t>
            </w:r>
          </w:p>
        </w:tc>
        <w:tc>
          <w:tcPr>
            <w:tcW w:w="4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10</w:t>
            </w:r>
          </w:p>
        </w:tc>
        <w:tc>
          <w:tcPr>
            <w:tcW w:w="5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0000</w:t>
            </w:r>
          </w:p>
        </w:tc>
        <w:tc>
          <w:tcPr>
            <w:tcW w:w="60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150</w:t>
            </w:r>
          </w:p>
        </w:tc>
        <w:tc>
          <w:tcPr>
            <w:tcW w:w="2975" w:type="dxa"/>
            <w:tcBorders>
              <w:top w:val="nil"/>
              <w:left w:val="nil"/>
              <w:bottom w:val="single" w:sz="4" w:space="0" w:color="auto"/>
              <w:right w:val="single" w:sz="4" w:space="0" w:color="auto"/>
            </w:tcBorders>
            <w:shd w:val="clear" w:color="auto" w:fill="auto"/>
            <w:hideMark/>
          </w:tcPr>
          <w:p w:rsidR="00DF0D40" w:rsidRPr="00095AEA" w:rsidRDefault="00DF0D40" w:rsidP="00DF0D40">
            <w:pPr>
              <w:rPr>
                <w:color w:val="auto"/>
                <w:kern w:val="0"/>
                <w:sz w:val="16"/>
                <w:szCs w:val="16"/>
              </w:rPr>
            </w:pPr>
            <w:r w:rsidRPr="00095AEA">
              <w:rPr>
                <w:color w:val="auto"/>
                <w:kern w:val="0"/>
                <w:sz w:val="16"/>
                <w:szCs w:val="16"/>
              </w:rPr>
              <w:t>Субвенции бюджетам сельских поселений на выполнение передаваемых полномочий субъектов Российской Федерации</w:t>
            </w:r>
          </w:p>
        </w:tc>
        <w:tc>
          <w:tcPr>
            <w:tcW w:w="1080"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right"/>
              <w:rPr>
                <w:color w:val="auto"/>
                <w:kern w:val="0"/>
                <w:sz w:val="16"/>
                <w:szCs w:val="16"/>
              </w:rPr>
            </w:pPr>
            <w:r w:rsidRPr="00095AEA">
              <w:rPr>
                <w:color w:val="auto"/>
                <w:kern w:val="0"/>
                <w:sz w:val="16"/>
                <w:szCs w:val="16"/>
              </w:rPr>
              <w:t>0,1</w:t>
            </w:r>
          </w:p>
        </w:tc>
        <w:tc>
          <w:tcPr>
            <w:tcW w:w="880"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right"/>
              <w:rPr>
                <w:color w:val="auto"/>
                <w:kern w:val="0"/>
                <w:sz w:val="16"/>
                <w:szCs w:val="16"/>
              </w:rPr>
            </w:pPr>
            <w:r w:rsidRPr="00095AEA">
              <w:rPr>
                <w:color w:val="auto"/>
                <w:kern w:val="0"/>
                <w:sz w:val="16"/>
                <w:szCs w:val="16"/>
              </w:rPr>
              <w:t>0,1</w:t>
            </w:r>
          </w:p>
        </w:tc>
        <w:tc>
          <w:tcPr>
            <w:tcW w:w="722"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right"/>
              <w:rPr>
                <w:color w:val="auto"/>
                <w:kern w:val="0"/>
                <w:sz w:val="16"/>
                <w:szCs w:val="16"/>
              </w:rPr>
            </w:pPr>
            <w:r w:rsidRPr="00095AEA">
              <w:rPr>
                <w:color w:val="auto"/>
                <w:kern w:val="0"/>
                <w:sz w:val="16"/>
                <w:szCs w:val="16"/>
              </w:rPr>
              <w:t>0,1</w:t>
            </w:r>
          </w:p>
        </w:tc>
      </w:tr>
      <w:tr w:rsidR="00DF0D40" w:rsidRPr="00095AEA" w:rsidTr="00DF0D40">
        <w:trPr>
          <w:cantSplit/>
          <w:trHeight w:val="20"/>
        </w:trPr>
        <w:tc>
          <w:tcPr>
            <w:tcW w:w="406" w:type="dxa"/>
            <w:tcBorders>
              <w:top w:val="nil"/>
              <w:left w:val="single" w:sz="4" w:space="0" w:color="auto"/>
              <w:bottom w:val="single" w:sz="4" w:space="0" w:color="auto"/>
              <w:right w:val="single" w:sz="4" w:space="0" w:color="auto"/>
            </w:tcBorders>
            <w:shd w:val="clear" w:color="auto" w:fill="auto"/>
            <w:noWrap/>
            <w:hideMark/>
          </w:tcPr>
          <w:p w:rsidR="00DF0D40" w:rsidRPr="00095AEA" w:rsidRDefault="00DF0D40" w:rsidP="00DF0D40">
            <w:pPr>
              <w:rPr>
                <w:color w:val="auto"/>
                <w:kern w:val="0"/>
                <w:sz w:val="16"/>
                <w:szCs w:val="16"/>
              </w:rPr>
            </w:pPr>
            <w:r w:rsidRPr="00095AEA">
              <w:rPr>
                <w:color w:val="auto"/>
                <w:kern w:val="0"/>
                <w:sz w:val="16"/>
                <w:szCs w:val="16"/>
              </w:rPr>
              <w:t>36</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800</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2</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02</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35</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118</w:t>
            </w:r>
          </w:p>
        </w:tc>
        <w:tc>
          <w:tcPr>
            <w:tcW w:w="4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w:t>
            </w:r>
          </w:p>
        </w:tc>
        <w:tc>
          <w:tcPr>
            <w:tcW w:w="5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0000</w:t>
            </w:r>
          </w:p>
        </w:tc>
        <w:tc>
          <w:tcPr>
            <w:tcW w:w="60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150</w:t>
            </w:r>
          </w:p>
        </w:tc>
        <w:tc>
          <w:tcPr>
            <w:tcW w:w="2975" w:type="dxa"/>
            <w:tcBorders>
              <w:top w:val="nil"/>
              <w:left w:val="nil"/>
              <w:bottom w:val="single" w:sz="4" w:space="0" w:color="auto"/>
              <w:right w:val="single" w:sz="4" w:space="0" w:color="auto"/>
            </w:tcBorders>
            <w:shd w:val="clear" w:color="auto" w:fill="auto"/>
            <w:hideMark/>
          </w:tcPr>
          <w:p w:rsidR="00DF0D40" w:rsidRPr="00095AEA" w:rsidRDefault="00DF0D40" w:rsidP="00DF0D40">
            <w:pPr>
              <w:rPr>
                <w:color w:val="auto"/>
                <w:kern w:val="0"/>
                <w:sz w:val="16"/>
                <w:szCs w:val="16"/>
              </w:rPr>
            </w:pPr>
            <w:r w:rsidRPr="00095AEA">
              <w:rPr>
                <w:color w:val="auto"/>
                <w:kern w:val="0"/>
                <w:sz w:val="16"/>
                <w:szCs w:val="16"/>
              </w:rPr>
              <w:t>Субвенции бюджетам на осуществление первичного воинского учета на территориях, где отсутствуют военные комиссариаты</w:t>
            </w:r>
          </w:p>
        </w:tc>
        <w:tc>
          <w:tcPr>
            <w:tcW w:w="10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113,8</w:t>
            </w:r>
          </w:p>
        </w:tc>
        <w:tc>
          <w:tcPr>
            <w:tcW w:w="8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117,6</w:t>
            </w:r>
          </w:p>
        </w:tc>
        <w:tc>
          <w:tcPr>
            <w:tcW w:w="72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121,8</w:t>
            </w:r>
          </w:p>
        </w:tc>
      </w:tr>
      <w:tr w:rsidR="00DF0D40" w:rsidRPr="00095AEA" w:rsidTr="00DF0D40">
        <w:trPr>
          <w:cantSplit/>
          <w:trHeight w:val="20"/>
        </w:trPr>
        <w:tc>
          <w:tcPr>
            <w:tcW w:w="406" w:type="dxa"/>
            <w:tcBorders>
              <w:top w:val="nil"/>
              <w:left w:val="single" w:sz="4" w:space="0" w:color="auto"/>
              <w:bottom w:val="single" w:sz="4" w:space="0" w:color="auto"/>
              <w:right w:val="single" w:sz="4" w:space="0" w:color="auto"/>
            </w:tcBorders>
            <w:shd w:val="clear" w:color="auto" w:fill="auto"/>
            <w:noWrap/>
            <w:hideMark/>
          </w:tcPr>
          <w:p w:rsidR="00DF0D40" w:rsidRPr="00095AEA" w:rsidRDefault="00DF0D40" w:rsidP="00DF0D40">
            <w:pPr>
              <w:rPr>
                <w:color w:val="auto"/>
                <w:kern w:val="0"/>
                <w:sz w:val="16"/>
                <w:szCs w:val="16"/>
              </w:rPr>
            </w:pPr>
            <w:r w:rsidRPr="00095AEA">
              <w:rPr>
                <w:color w:val="auto"/>
                <w:kern w:val="0"/>
                <w:sz w:val="16"/>
                <w:szCs w:val="16"/>
              </w:rPr>
              <w:t>37</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800</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2</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02</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35</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118</w:t>
            </w:r>
          </w:p>
        </w:tc>
        <w:tc>
          <w:tcPr>
            <w:tcW w:w="4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10</w:t>
            </w:r>
          </w:p>
        </w:tc>
        <w:tc>
          <w:tcPr>
            <w:tcW w:w="5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0000</w:t>
            </w:r>
          </w:p>
        </w:tc>
        <w:tc>
          <w:tcPr>
            <w:tcW w:w="60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150</w:t>
            </w:r>
          </w:p>
        </w:tc>
        <w:tc>
          <w:tcPr>
            <w:tcW w:w="2975" w:type="dxa"/>
            <w:tcBorders>
              <w:top w:val="nil"/>
              <w:left w:val="nil"/>
              <w:bottom w:val="single" w:sz="4" w:space="0" w:color="auto"/>
              <w:right w:val="single" w:sz="4" w:space="0" w:color="auto"/>
            </w:tcBorders>
            <w:shd w:val="clear" w:color="auto" w:fill="auto"/>
            <w:hideMark/>
          </w:tcPr>
          <w:p w:rsidR="00DF0D40" w:rsidRPr="00095AEA" w:rsidRDefault="00DF0D40" w:rsidP="00DF0D40">
            <w:pPr>
              <w:rPr>
                <w:color w:val="auto"/>
                <w:kern w:val="0"/>
                <w:sz w:val="16"/>
                <w:szCs w:val="16"/>
              </w:rPr>
            </w:pPr>
            <w:r w:rsidRPr="00095AEA">
              <w:rPr>
                <w:color w:val="auto"/>
                <w:kern w:val="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080"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right"/>
              <w:rPr>
                <w:color w:val="auto"/>
                <w:kern w:val="0"/>
                <w:sz w:val="16"/>
                <w:szCs w:val="16"/>
              </w:rPr>
            </w:pPr>
            <w:r w:rsidRPr="00095AEA">
              <w:rPr>
                <w:color w:val="auto"/>
                <w:kern w:val="0"/>
                <w:sz w:val="16"/>
                <w:szCs w:val="16"/>
              </w:rPr>
              <w:t>113,8</w:t>
            </w:r>
          </w:p>
        </w:tc>
        <w:tc>
          <w:tcPr>
            <w:tcW w:w="880"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right"/>
              <w:rPr>
                <w:color w:val="auto"/>
                <w:kern w:val="0"/>
                <w:sz w:val="16"/>
                <w:szCs w:val="16"/>
              </w:rPr>
            </w:pPr>
            <w:r w:rsidRPr="00095AEA">
              <w:rPr>
                <w:color w:val="auto"/>
                <w:kern w:val="0"/>
                <w:sz w:val="16"/>
                <w:szCs w:val="16"/>
              </w:rPr>
              <w:t>117,6</w:t>
            </w:r>
          </w:p>
        </w:tc>
        <w:tc>
          <w:tcPr>
            <w:tcW w:w="722"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right"/>
              <w:rPr>
                <w:color w:val="auto"/>
                <w:kern w:val="0"/>
                <w:sz w:val="16"/>
                <w:szCs w:val="16"/>
              </w:rPr>
            </w:pPr>
            <w:r w:rsidRPr="00095AEA">
              <w:rPr>
                <w:color w:val="auto"/>
                <w:kern w:val="0"/>
                <w:sz w:val="16"/>
                <w:szCs w:val="16"/>
              </w:rPr>
              <w:t>121,8</w:t>
            </w:r>
          </w:p>
        </w:tc>
      </w:tr>
      <w:tr w:rsidR="00DF0D40" w:rsidRPr="00095AEA" w:rsidTr="00DF0D40">
        <w:trPr>
          <w:cantSplit/>
          <w:trHeight w:val="20"/>
        </w:trPr>
        <w:tc>
          <w:tcPr>
            <w:tcW w:w="406" w:type="dxa"/>
            <w:tcBorders>
              <w:top w:val="nil"/>
              <w:left w:val="single" w:sz="4" w:space="0" w:color="auto"/>
              <w:bottom w:val="single" w:sz="4" w:space="0" w:color="auto"/>
              <w:right w:val="single" w:sz="4" w:space="0" w:color="auto"/>
            </w:tcBorders>
            <w:shd w:val="clear" w:color="auto" w:fill="auto"/>
            <w:noWrap/>
            <w:hideMark/>
          </w:tcPr>
          <w:p w:rsidR="00DF0D40" w:rsidRPr="00095AEA" w:rsidRDefault="00DF0D40" w:rsidP="00DF0D40">
            <w:pPr>
              <w:rPr>
                <w:color w:val="auto"/>
                <w:kern w:val="0"/>
                <w:sz w:val="16"/>
                <w:szCs w:val="16"/>
              </w:rPr>
            </w:pPr>
            <w:r w:rsidRPr="00095AEA">
              <w:rPr>
                <w:color w:val="auto"/>
                <w:kern w:val="0"/>
                <w:sz w:val="16"/>
                <w:szCs w:val="16"/>
              </w:rPr>
              <w:t>38</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2</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02</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40</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w:t>
            </w:r>
          </w:p>
        </w:tc>
        <w:tc>
          <w:tcPr>
            <w:tcW w:w="4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w:t>
            </w:r>
          </w:p>
        </w:tc>
        <w:tc>
          <w:tcPr>
            <w:tcW w:w="5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0000</w:t>
            </w:r>
          </w:p>
        </w:tc>
        <w:tc>
          <w:tcPr>
            <w:tcW w:w="60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150</w:t>
            </w:r>
          </w:p>
        </w:tc>
        <w:tc>
          <w:tcPr>
            <w:tcW w:w="2975" w:type="dxa"/>
            <w:tcBorders>
              <w:top w:val="nil"/>
              <w:left w:val="nil"/>
              <w:bottom w:val="single" w:sz="4" w:space="0" w:color="auto"/>
              <w:right w:val="single" w:sz="4" w:space="0" w:color="auto"/>
            </w:tcBorders>
            <w:shd w:val="clear" w:color="auto" w:fill="auto"/>
            <w:hideMark/>
          </w:tcPr>
          <w:p w:rsidR="00DF0D40" w:rsidRPr="00095AEA" w:rsidRDefault="00DF0D40" w:rsidP="00DF0D40">
            <w:pPr>
              <w:rPr>
                <w:b/>
                <w:bCs/>
                <w:color w:val="auto"/>
                <w:kern w:val="0"/>
                <w:sz w:val="16"/>
                <w:szCs w:val="16"/>
              </w:rPr>
            </w:pPr>
            <w:r w:rsidRPr="00095AEA">
              <w:rPr>
                <w:b/>
                <w:bCs/>
                <w:color w:val="auto"/>
                <w:kern w:val="0"/>
                <w:sz w:val="16"/>
                <w:szCs w:val="16"/>
              </w:rPr>
              <w:t>Иные межбюджетные трансферты</w:t>
            </w:r>
          </w:p>
        </w:tc>
        <w:tc>
          <w:tcPr>
            <w:tcW w:w="10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1 520,7</w:t>
            </w:r>
          </w:p>
        </w:tc>
        <w:tc>
          <w:tcPr>
            <w:tcW w:w="8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0,0</w:t>
            </w:r>
          </w:p>
        </w:tc>
        <w:tc>
          <w:tcPr>
            <w:tcW w:w="72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0,0</w:t>
            </w:r>
          </w:p>
        </w:tc>
      </w:tr>
      <w:tr w:rsidR="00DF0D40" w:rsidRPr="00095AEA" w:rsidTr="00DF0D40">
        <w:trPr>
          <w:cantSplit/>
          <w:trHeight w:val="20"/>
        </w:trPr>
        <w:tc>
          <w:tcPr>
            <w:tcW w:w="406" w:type="dxa"/>
            <w:tcBorders>
              <w:top w:val="nil"/>
              <w:left w:val="single" w:sz="4" w:space="0" w:color="auto"/>
              <w:bottom w:val="single" w:sz="4" w:space="0" w:color="auto"/>
              <w:right w:val="single" w:sz="4" w:space="0" w:color="auto"/>
            </w:tcBorders>
            <w:shd w:val="clear" w:color="auto" w:fill="auto"/>
            <w:noWrap/>
            <w:hideMark/>
          </w:tcPr>
          <w:p w:rsidR="00DF0D40" w:rsidRPr="00095AEA" w:rsidRDefault="00DF0D40" w:rsidP="00DF0D40">
            <w:pPr>
              <w:rPr>
                <w:color w:val="auto"/>
                <w:kern w:val="0"/>
                <w:sz w:val="16"/>
                <w:szCs w:val="16"/>
              </w:rPr>
            </w:pPr>
            <w:r w:rsidRPr="00095AEA">
              <w:rPr>
                <w:color w:val="auto"/>
                <w:kern w:val="0"/>
                <w:sz w:val="16"/>
                <w:szCs w:val="16"/>
              </w:rPr>
              <w:t>39</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800</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2</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02</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49</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999</w:t>
            </w:r>
          </w:p>
        </w:tc>
        <w:tc>
          <w:tcPr>
            <w:tcW w:w="4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10</w:t>
            </w:r>
          </w:p>
        </w:tc>
        <w:tc>
          <w:tcPr>
            <w:tcW w:w="5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0000</w:t>
            </w:r>
          </w:p>
        </w:tc>
        <w:tc>
          <w:tcPr>
            <w:tcW w:w="60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150</w:t>
            </w:r>
          </w:p>
        </w:tc>
        <w:tc>
          <w:tcPr>
            <w:tcW w:w="2975" w:type="dxa"/>
            <w:tcBorders>
              <w:top w:val="nil"/>
              <w:left w:val="nil"/>
              <w:bottom w:val="single" w:sz="4" w:space="0" w:color="auto"/>
              <w:right w:val="single" w:sz="4" w:space="0" w:color="auto"/>
            </w:tcBorders>
            <w:shd w:val="clear" w:color="auto" w:fill="auto"/>
            <w:hideMark/>
          </w:tcPr>
          <w:p w:rsidR="00DF0D40" w:rsidRPr="00095AEA" w:rsidRDefault="00DF0D40" w:rsidP="00DF0D40">
            <w:pPr>
              <w:rPr>
                <w:color w:val="auto"/>
                <w:kern w:val="0"/>
                <w:sz w:val="16"/>
                <w:szCs w:val="16"/>
              </w:rPr>
            </w:pPr>
            <w:r w:rsidRPr="00095AEA">
              <w:rPr>
                <w:color w:val="auto"/>
                <w:kern w:val="0"/>
                <w:sz w:val="16"/>
                <w:szCs w:val="16"/>
              </w:rPr>
              <w:t>Прочие межбюджетные трансферты, передаваемые бюджетам сельских поселений</w:t>
            </w:r>
          </w:p>
        </w:tc>
        <w:tc>
          <w:tcPr>
            <w:tcW w:w="10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1 520,7</w:t>
            </w:r>
          </w:p>
        </w:tc>
        <w:tc>
          <w:tcPr>
            <w:tcW w:w="8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c>
          <w:tcPr>
            <w:tcW w:w="72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r>
      <w:tr w:rsidR="00DF0D40" w:rsidRPr="00095AEA" w:rsidTr="00DF0D40">
        <w:trPr>
          <w:cantSplit/>
          <w:trHeight w:val="20"/>
        </w:trPr>
        <w:tc>
          <w:tcPr>
            <w:tcW w:w="406" w:type="dxa"/>
            <w:tcBorders>
              <w:top w:val="nil"/>
              <w:left w:val="single" w:sz="4" w:space="0" w:color="auto"/>
              <w:bottom w:val="single" w:sz="4" w:space="0" w:color="auto"/>
              <w:right w:val="single" w:sz="4" w:space="0" w:color="auto"/>
            </w:tcBorders>
            <w:shd w:val="clear" w:color="auto" w:fill="auto"/>
            <w:noWrap/>
            <w:hideMark/>
          </w:tcPr>
          <w:p w:rsidR="00DF0D40" w:rsidRPr="00095AEA" w:rsidRDefault="00DF0D40" w:rsidP="00DF0D40">
            <w:pPr>
              <w:rPr>
                <w:color w:val="auto"/>
                <w:kern w:val="0"/>
                <w:sz w:val="16"/>
                <w:szCs w:val="16"/>
              </w:rPr>
            </w:pPr>
            <w:r w:rsidRPr="00095AEA">
              <w:rPr>
                <w:color w:val="auto"/>
                <w:kern w:val="0"/>
                <w:sz w:val="16"/>
                <w:szCs w:val="16"/>
              </w:rPr>
              <w:t>85</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800</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2</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07</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05</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w:t>
            </w:r>
          </w:p>
        </w:tc>
        <w:tc>
          <w:tcPr>
            <w:tcW w:w="4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10</w:t>
            </w:r>
          </w:p>
        </w:tc>
        <w:tc>
          <w:tcPr>
            <w:tcW w:w="5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0000</w:t>
            </w:r>
          </w:p>
        </w:tc>
        <w:tc>
          <w:tcPr>
            <w:tcW w:w="60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w:t>
            </w:r>
          </w:p>
        </w:tc>
        <w:tc>
          <w:tcPr>
            <w:tcW w:w="2975" w:type="dxa"/>
            <w:tcBorders>
              <w:top w:val="nil"/>
              <w:left w:val="nil"/>
              <w:bottom w:val="single" w:sz="4" w:space="0" w:color="auto"/>
              <w:right w:val="single" w:sz="4" w:space="0" w:color="auto"/>
            </w:tcBorders>
            <w:shd w:val="clear" w:color="auto" w:fill="auto"/>
            <w:hideMark/>
          </w:tcPr>
          <w:p w:rsidR="00DF0D40" w:rsidRPr="00095AEA" w:rsidRDefault="00DF0D40" w:rsidP="00DF0D40">
            <w:pPr>
              <w:rPr>
                <w:b/>
                <w:bCs/>
                <w:color w:val="auto"/>
                <w:kern w:val="0"/>
                <w:sz w:val="16"/>
                <w:szCs w:val="16"/>
              </w:rPr>
            </w:pPr>
            <w:r w:rsidRPr="00095AEA">
              <w:rPr>
                <w:b/>
                <w:bCs/>
                <w:color w:val="auto"/>
                <w:kern w:val="0"/>
                <w:sz w:val="16"/>
                <w:szCs w:val="16"/>
              </w:rPr>
              <w:t xml:space="preserve">Прочие безвозмездные поступления </w:t>
            </w:r>
          </w:p>
        </w:tc>
        <w:tc>
          <w:tcPr>
            <w:tcW w:w="10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10,0</w:t>
            </w:r>
          </w:p>
        </w:tc>
        <w:tc>
          <w:tcPr>
            <w:tcW w:w="8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0,0</w:t>
            </w:r>
          </w:p>
        </w:tc>
        <w:tc>
          <w:tcPr>
            <w:tcW w:w="72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0,0</w:t>
            </w:r>
          </w:p>
        </w:tc>
      </w:tr>
      <w:tr w:rsidR="00DF0D40" w:rsidRPr="00095AEA" w:rsidTr="00DF0D40">
        <w:trPr>
          <w:cantSplit/>
          <w:trHeight w:val="20"/>
        </w:trPr>
        <w:tc>
          <w:tcPr>
            <w:tcW w:w="406" w:type="dxa"/>
            <w:tcBorders>
              <w:top w:val="nil"/>
              <w:left w:val="single" w:sz="4" w:space="0" w:color="auto"/>
              <w:bottom w:val="single" w:sz="4" w:space="0" w:color="auto"/>
              <w:right w:val="single" w:sz="4" w:space="0" w:color="auto"/>
            </w:tcBorders>
            <w:shd w:val="clear" w:color="auto" w:fill="auto"/>
            <w:noWrap/>
            <w:hideMark/>
          </w:tcPr>
          <w:p w:rsidR="00DF0D40" w:rsidRPr="00095AEA" w:rsidRDefault="00DF0D40" w:rsidP="00DF0D40">
            <w:pPr>
              <w:rPr>
                <w:color w:val="auto"/>
                <w:kern w:val="0"/>
                <w:sz w:val="16"/>
                <w:szCs w:val="16"/>
              </w:rPr>
            </w:pPr>
            <w:r w:rsidRPr="00095AEA">
              <w:rPr>
                <w:color w:val="auto"/>
                <w:kern w:val="0"/>
                <w:sz w:val="16"/>
                <w:szCs w:val="16"/>
              </w:rPr>
              <w:t>86</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800</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2</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07</w:t>
            </w:r>
          </w:p>
        </w:tc>
        <w:tc>
          <w:tcPr>
            <w:tcW w:w="406"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05</w:t>
            </w:r>
          </w:p>
        </w:tc>
        <w:tc>
          <w:tcPr>
            <w:tcW w:w="46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030</w:t>
            </w:r>
          </w:p>
        </w:tc>
        <w:tc>
          <w:tcPr>
            <w:tcW w:w="4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10</w:t>
            </w:r>
          </w:p>
        </w:tc>
        <w:tc>
          <w:tcPr>
            <w:tcW w:w="54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0000</w:t>
            </w:r>
          </w:p>
        </w:tc>
        <w:tc>
          <w:tcPr>
            <w:tcW w:w="600" w:type="dxa"/>
            <w:tcBorders>
              <w:top w:val="nil"/>
              <w:left w:val="nil"/>
              <w:bottom w:val="single" w:sz="4" w:space="0" w:color="auto"/>
              <w:right w:val="single" w:sz="4" w:space="0" w:color="auto"/>
            </w:tcBorders>
            <w:shd w:val="clear" w:color="auto" w:fill="auto"/>
            <w:noWrap/>
            <w:hideMark/>
          </w:tcPr>
          <w:p w:rsidR="00DF0D40" w:rsidRPr="00095AEA" w:rsidRDefault="00DF0D40" w:rsidP="00DF0D40">
            <w:pPr>
              <w:jc w:val="center"/>
              <w:rPr>
                <w:color w:val="auto"/>
                <w:kern w:val="0"/>
                <w:sz w:val="16"/>
                <w:szCs w:val="16"/>
              </w:rPr>
            </w:pPr>
            <w:r w:rsidRPr="00095AEA">
              <w:rPr>
                <w:color w:val="auto"/>
                <w:kern w:val="0"/>
                <w:sz w:val="16"/>
                <w:szCs w:val="16"/>
              </w:rPr>
              <w:t>150</w:t>
            </w:r>
          </w:p>
        </w:tc>
        <w:tc>
          <w:tcPr>
            <w:tcW w:w="2975" w:type="dxa"/>
            <w:tcBorders>
              <w:top w:val="nil"/>
              <w:left w:val="nil"/>
              <w:bottom w:val="single" w:sz="4" w:space="0" w:color="auto"/>
              <w:right w:val="single" w:sz="4" w:space="0" w:color="auto"/>
            </w:tcBorders>
            <w:shd w:val="clear" w:color="auto" w:fill="auto"/>
            <w:hideMark/>
          </w:tcPr>
          <w:p w:rsidR="00DF0D40" w:rsidRPr="00095AEA" w:rsidRDefault="00DF0D40" w:rsidP="00DF0D40">
            <w:pPr>
              <w:rPr>
                <w:color w:val="auto"/>
                <w:kern w:val="0"/>
                <w:sz w:val="16"/>
                <w:szCs w:val="16"/>
              </w:rPr>
            </w:pPr>
            <w:r w:rsidRPr="00095AEA">
              <w:rPr>
                <w:color w:val="auto"/>
                <w:kern w:val="0"/>
                <w:sz w:val="16"/>
                <w:szCs w:val="16"/>
              </w:rPr>
              <w:t>Прочие безвозмездные поступления в бюджеты сельских поселений</w:t>
            </w:r>
          </w:p>
        </w:tc>
        <w:tc>
          <w:tcPr>
            <w:tcW w:w="10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10,0</w:t>
            </w:r>
          </w:p>
        </w:tc>
        <w:tc>
          <w:tcPr>
            <w:tcW w:w="8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 </w:t>
            </w:r>
          </w:p>
        </w:tc>
        <w:tc>
          <w:tcPr>
            <w:tcW w:w="72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 </w:t>
            </w:r>
          </w:p>
        </w:tc>
      </w:tr>
      <w:tr w:rsidR="00DF0D40" w:rsidRPr="00095AEA" w:rsidTr="00DF0D40">
        <w:trPr>
          <w:cantSplit/>
          <w:trHeight w:val="20"/>
        </w:trPr>
        <w:tc>
          <w:tcPr>
            <w:tcW w:w="7099"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DF0D40" w:rsidRPr="00095AEA" w:rsidRDefault="00DF0D40" w:rsidP="00DF0D40">
            <w:pPr>
              <w:rPr>
                <w:b/>
                <w:bCs/>
                <w:color w:val="auto"/>
                <w:kern w:val="0"/>
                <w:sz w:val="16"/>
                <w:szCs w:val="16"/>
              </w:rPr>
            </w:pPr>
            <w:r w:rsidRPr="00095AEA">
              <w:rPr>
                <w:b/>
                <w:bCs/>
                <w:color w:val="auto"/>
                <w:kern w:val="0"/>
                <w:sz w:val="16"/>
                <w:szCs w:val="16"/>
              </w:rPr>
              <w:t>ВСЕГО</w:t>
            </w:r>
          </w:p>
        </w:tc>
        <w:tc>
          <w:tcPr>
            <w:tcW w:w="10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21 486,3</w:t>
            </w:r>
          </w:p>
        </w:tc>
        <w:tc>
          <w:tcPr>
            <w:tcW w:w="88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17 643,8</w:t>
            </w:r>
          </w:p>
        </w:tc>
        <w:tc>
          <w:tcPr>
            <w:tcW w:w="72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8 931,6</w:t>
            </w:r>
          </w:p>
        </w:tc>
      </w:tr>
    </w:tbl>
    <w:p w:rsidR="00822DA8" w:rsidRPr="00095AEA" w:rsidRDefault="00822DA8" w:rsidP="00DF0D40">
      <w:pPr>
        <w:jc w:val="both"/>
        <w:rPr>
          <w:b/>
          <w:noProof/>
          <w:color w:val="auto"/>
          <w:sz w:val="16"/>
          <w:szCs w:val="16"/>
        </w:rPr>
      </w:pPr>
    </w:p>
    <w:tbl>
      <w:tblPr>
        <w:tblW w:w="9781" w:type="dxa"/>
        <w:tblInd w:w="108" w:type="dxa"/>
        <w:tblLook w:val="04A0" w:firstRow="1" w:lastRow="0" w:firstColumn="1" w:lastColumn="0" w:noHBand="0" w:noVBand="1"/>
      </w:tblPr>
      <w:tblGrid>
        <w:gridCol w:w="3900"/>
        <w:gridCol w:w="400"/>
        <w:gridCol w:w="421"/>
        <w:gridCol w:w="1240"/>
        <w:gridCol w:w="500"/>
        <w:gridCol w:w="1336"/>
        <w:gridCol w:w="992"/>
        <w:gridCol w:w="992"/>
      </w:tblGrid>
      <w:tr w:rsidR="00DF0D40" w:rsidRPr="00095AEA" w:rsidTr="00DF0D40">
        <w:trPr>
          <w:trHeight w:val="20"/>
        </w:trPr>
        <w:tc>
          <w:tcPr>
            <w:tcW w:w="3900" w:type="dxa"/>
            <w:tcBorders>
              <w:top w:val="nil"/>
              <w:left w:val="nil"/>
              <w:bottom w:val="nil"/>
              <w:right w:val="nil"/>
            </w:tcBorders>
            <w:shd w:val="clear" w:color="auto" w:fill="auto"/>
            <w:noWrap/>
            <w:vAlign w:val="bottom"/>
            <w:hideMark/>
          </w:tcPr>
          <w:p w:rsidR="00DF0D40" w:rsidRPr="00095AEA" w:rsidRDefault="00DF0D40" w:rsidP="00DF0D40">
            <w:pPr>
              <w:rPr>
                <w:color w:val="auto"/>
                <w:kern w:val="0"/>
                <w:sz w:val="16"/>
                <w:szCs w:val="16"/>
              </w:rPr>
            </w:pPr>
            <w:bookmarkStart w:id="1" w:name="RANGE!A1:H153"/>
            <w:bookmarkEnd w:id="1"/>
          </w:p>
        </w:tc>
        <w:tc>
          <w:tcPr>
            <w:tcW w:w="400" w:type="dxa"/>
            <w:tcBorders>
              <w:top w:val="nil"/>
              <w:left w:val="nil"/>
              <w:bottom w:val="nil"/>
              <w:right w:val="nil"/>
            </w:tcBorders>
            <w:shd w:val="clear" w:color="auto" w:fill="auto"/>
            <w:noWrap/>
            <w:vAlign w:val="bottom"/>
            <w:hideMark/>
          </w:tcPr>
          <w:p w:rsidR="00DF0D40" w:rsidRPr="00095AEA" w:rsidRDefault="00DF0D40" w:rsidP="00DF0D40">
            <w:pPr>
              <w:rPr>
                <w:color w:val="auto"/>
                <w:kern w:val="0"/>
                <w:sz w:val="16"/>
                <w:szCs w:val="16"/>
              </w:rPr>
            </w:pPr>
          </w:p>
        </w:tc>
        <w:tc>
          <w:tcPr>
            <w:tcW w:w="421" w:type="dxa"/>
            <w:tcBorders>
              <w:top w:val="nil"/>
              <w:left w:val="nil"/>
              <w:bottom w:val="nil"/>
              <w:right w:val="nil"/>
            </w:tcBorders>
            <w:shd w:val="clear" w:color="auto" w:fill="auto"/>
            <w:noWrap/>
            <w:vAlign w:val="bottom"/>
            <w:hideMark/>
          </w:tcPr>
          <w:p w:rsidR="00DF0D40" w:rsidRPr="00095AEA" w:rsidRDefault="00DF0D40" w:rsidP="00DF0D40">
            <w:pPr>
              <w:rPr>
                <w:color w:val="auto"/>
                <w:kern w:val="0"/>
                <w:sz w:val="16"/>
                <w:szCs w:val="16"/>
              </w:rPr>
            </w:pPr>
          </w:p>
        </w:tc>
        <w:tc>
          <w:tcPr>
            <w:tcW w:w="1240" w:type="dxa"/>
            <w:tcBorders>
              <w:top w:val="nil"/>
              <w:left w:val="nil"/>
              <w:bottom w:val="nil"/>
              <w:right w:val="nil"/>
            </w:tcBorders>
            <w:shd w:val="clear" w:color="auto" w:fill="auto"/>
            <w:noWrap/>
            <w:vAlign w:val="bottom"/>
            <w:hideMark/>
          </w:tcPr>
          <w:p w:rsidR="00DF0D40" w:rsidRPr="00095AEA" w:rsidRDefault="00DF0D40" w:rsidP="00DF0D40">
            <w:pPr>
              <w:rPr>
                <w:color w:val="auto"/>
                <w:kern w:val="0"/>
                <w:sz w:val="16"/>
                <w:szCs w:val="16"/>
              </w:rPr>
            </w:pPr>
          </w:p>
        </w:tc>
        <w:tc>
          <w:tcPr>
            <w:tcW w:w="3820" w:type="dxa"/>
            <w:gridSpan w:val="4"/>
            <w:tcBorders>
              <w:top w:val="nil"/>
              <w:left w:val="nil"/>
              <w:bottom w:val="nil"/>
              <w:right w:val="nil"/>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Приложение 3</w:t>
            </w:r>
          </w:p>
        </w:tc>
      </w:tr>
      <w:tr w:rsidR="00DF0D40" w:rsidRPr="00095AEA" w:rsidTr="00DF0D40">
        <w:trPr>
          <w:trHeight w:val="20"/>
        </w:trPr>
        <w:tc>
          <w:tcPr>
            <w:tcW w:w="9781" w:type="dxa"/>
            <w:gridSpan w:val="8"/>
            <w:tcBorders>
              <w:top w:val="nil"/>
              <w:left w:val="nil"/>
              <w:bottom w:val="nil"/>
              <w:right w:val="nil"/>
            </w:tcBorders>
            <w:shd w:val="clear" w:color="auto" w:fill="auto"/>
            <w:hideMark/>
          </w:tcPr>
          <w:p w:rsidR="00DF0D40" w:rsidRPr="00095AEA" w:rsidRDefault="00DF0D40" w:rsidP="00DF0D40">
            <w:pPr>
              <w:jc w:val="right"/>
              <w:rPr>
                <w:color w:val="auto"/>
                <w:kern w:val="0"/>
                <w:sz w:val="16"/>
                <w:szCs w:val="16"/>
              </w:rPr>
            </w:pPr>
            <w:r w:rsidRPr="00095AEA">
              <w:rPr>
                <w:color w:val="auto"/>
                <w:kern w:val="0"/>
                <w:sz w:val="16"/>
                <w:szCs w:val="16"/>
              </w:rPr>
              <w:t>к Решению "О бюджете Промышленного сельсовета на 2022 год и плановый период 2023 и 2024 годов"</w:t>
            </w:r>
          </w:p>
        </w:tc>
      </w:tr>
      <w:tr w:rsidR="00DF0D40" w:rsidRPr="00095AEA" w:rsidTr="00DF0D40">
        <w:trPr>
          <w:trHeight w:val="20"/>
        </w:trPr>
        <w:tc>
          <w:tcPr>
            <w:tcW w:w="3900" w:type="dxa"/>
            <w:tcBorders>
              <w:top w:val="nil"/>
              <w:left w:val="nil"/>
              <w:bottom w:val="nil"/>
              <w:right w:val="nil"/>
            </w:tcBorders>
            <w:shd w:val="clear" w:color="auto" w:fill="auto"/>
            <w:noWrap/>
            <w:vAlign w:val="bottom"/>
            <w:hideMark/>
          </w:tcPr>
          <w:p w:rsidR="00DF0D40" w:rsidRPr="00095AEA" w:rsidRDefault="00DF0D40" w:rsidP="00DF0D40">
            <w:pPr>
              <w:jc w:val="right"/>
              <w:rPr>
                <w:color w:val="auto"/>
                <w:kern w:val="0"/>
                <w:sz w:val="16"/>
                <w:szCs w:val="16"/>
              </w:rPr>
            </w:pPr>
          </w:p>
        </w:tc>
        <w:tc>
          <w:tcPr>
            <w:tcW w:w="400" w:type="dxa"/>
            <w:tcBorders>
              <w:top w:val="nil"/>
              <w:left w:val="nil"/>
              <w:bottom w:val="nil"/>
              <w:right w:val="nil"/>
            </w:tcBorders>
            <w:shd w:val="clear" w:color="auto" w:fill="auto"/>
            <w:noWrap/>
            <w:vAlign w:val="bottom"/>
            <w:hideMark/>
          </w:tcPr>
          <w:p w:rsidR="00DF0D40" w:rsidRPr="00095AEA" w:rsidRDefault="00DF0D40" w:rsidP="00DF0D40">
            <w:pPr>
              <w:rPr>
                <w:color w:val="auto"/>
                <w:kern w:val="0"/>
                <w:sz w:val="16"/>
                <w:szCs w:val="16"/>
              </w:rPr>
            </w:pPr>
          </w:p>
        </w:tc>
        <w:tc>
          <w:tcPr>
            <w:tcW w:w="421" w:type="dxa"/>
            <w:tcBorders>
              <w:top w:val="nil"/>
              <w:left w:val="nil"/>
              <w:bottom w:val="nil"/>
              <w:right w:val="nil"/>
            </w:tcBorders>
            <w:shd w:val="clear" w:color="auto" w:fill="auto"/>
            <w:noWrap/>
            <w:vAlign w:val="bottom"/>
            <w:hideMark/>
          </w:tcPr>
          <w:p w:rsidR="00DF0D40" w:rsidRPr="00095AEA" w:rsidRDefault="00DF0D40" w:rsidP="00DF0D40">
            <w:pPr>
              <w:rPr>
                <w:color w:val="auto"/>
                <w:kern w:val="0"/>
                <w:sz w:val="16"/>
                <w:szCs w:val="16"/>
              </w:rPr>
            </w:pPr>
          </w:p>
        </w:tc>
        <w:tc>
          <w:tcPr>
            <w:tcW w:w="1240" w:type="dxa"/>
            <w:tcBorders>
              <w:top w:val="nil"/>
              <w:left w:val="nil"/>
              <w:bottom w:val="nil"/>
              <w:right w:val="nil"/>
            </w:tcBorders>
            <w:shd w:val="clear" w:color="auto" w:fill="auto"/>
            <w:noWrap/>
            <w:vAlign w:val="bottom"/>
            <w:hideMark/>
          </w:tcPr>
          <w:p w:rsidR="00DF0D40" w:rsidRPr="00095AEA" w:rsidRDefault="00DF0D40" w:rsidP="00DF0D40">
            <w:pPr>
              <w:rPr>
                <w:color w:val="auto"/>
                <w:kern w:val="0"/>
                <w:sz w:val="16"/>
                <w:szCs w:val="16"/>
              </w:rPr>
            </w:pPr>
          </w:p>
        </w:tc>
        <w:tc>
          <w:tcPr>
            <w:tcW w:w="500" w:type="dxa"/>
            <w:tcBorders>
              <w:top w:val="nil"/>
              <w:left w:val="nil"/>
              <w:bottom w:val="nil"/>
              <w:right w:val="nil"/>
            </w:tcBorders>
            <w:shd w:val="clear" w:color="auto" w:fill="auto"/>
            <w:noWrap/>
            <w:vAlign w:val="bottom"/>
            <w:hideMark/>
          </w:tcPr>
          <w:p w:rsidR="00DF0D40" w:rsidRPr="00095AEA" w:rsidRDefault="00DF0D40" w:rsidP="00DF0D40">
            <w:pPr>
              <w:jc w:val="right"/>
              <w:rPr>
                <w:color w:val="auto"/>
                <w:kern w:val="0"/>
                <w:sz w:val="16"/>
                <w:szCs w:val="16"/>
              </w:rPr>
            </w:pPr>
          </w:p>
        </w:tc>
        <w:tc>
          <w:tcPr>
            <w:tcW w:w="3320" w:type="dxa"/>
            <w:gridSpan w:val="3"/>
            <w:tcBorders>
              <w:top w:val="nil"/>
              <w:left w:val="nil"/>
              <w:bottom w:val="nil"/>
              <w:right w:val="nil"/>
            </w:tcBorders>
            <w:shd w:val="clear" w:color="auto" w:fill="auto"/>
            <w:noWrap/>
            <w:vAlign w:val="bottom"/>
            <w:hideMark/>
          </w:tcPr>
          <w:p w:rsidR="00DF0D40" w:rsidRPr="00095AEA" w:rsidRDefault="00DF0D40" w:rsidP="00DF0D40">
            <w:pPr>
              <w:jc w:val="right"/>
              <w:rPr>
                <w:color w:val="auto"/>
                <w:kern w:val="0"/>
                <w:sz w:val="16"/>
                <w:szCs w:val="16"/>
              </w:rPr>
            </w:pPr>
            <w:r w:rsidRPr="00095AEA">
              <w:rPr>
                <w:color w:val="auto"/>
                <w:kern w:val="0"/>
                <w:sz w:val="16"/>
                <w:szCs w:val="16"/>
              </w:rPr>
              <w:t xml:space="preserve">от 19.05.2022 № 84  </w:t>
            </w:r>
          </w:p>
        </w:tc>
      </w:tr>
      <w:tr w:rsidR="00DF0D40" w:rsidRPr="00095AEA" w:rsidTr="00DF0D40">
        <w:trPr>
          <w:trHeight w:val="20"/>
        </w:trPr>
        <w:tc>
          <w:tcPr>
            <w:tcW w:w="3900" w:type="dxa"/>
            <w:tcBorders>
              <w:top w:val="nil"/>
              <w:left w:val="nil"/>
              <w:bottom w:val="nil"/>
              <w:right w:val="nil"/>
            </w:tcBorders>
            <w:shd w:val="clear" w:color="auto" w:fill="auto"/>
            <w:noWrap/>
            <w:vAlign w:val="bottom"/>
            <w:hideMark/>
          </w:tcPr>
          <w:p w:rsidR="00DF0D40" w:rsidRPr="00095AEA" w:rsidRDefault="00DF0D40" w:rsidP="00DF0D40">
            <w:pPr>
              <w:jc w:val="right"/>
              <w:rPr>
                <w:color w:val="auto"/>
                <w:kern w:val="0"/>
                <w:sz w:val="16"/>
                <w:szCs w:val="16"/>
              </w:rPr>
            </w:pPr>
          </w:p>
        </w:tc>
        <w:tc>
          <w:tcPr>
            <w:tcW w:w="400" w:type="dxa"/>
            <w:tcBorders>
              <w:top w:val="nil"/>
              <w:left w:val="nil"/>
              <w:bottom w:val="nil"/>
              <w:right w:val="nil"/>
            </w:tcBorders>
            <w:shd w:val="clear" w:color="auto" w:fill="auto"/>
            <w:noWrap/>
            <w:vAlign w:val="bottom"/>
            <w:hideMark/>
          </w:tcPr>
          <w:p w:rsidR="00DF0D40" w:rsidRPr="00095AEA" w:rsidRDefault="00DF0D40" w:rsidP="00DF0D40">
            <w:pPr>
              <w:rPr>
                <w:color w:val="auto"/>
                <w:kern w:val="0"/>
                <w:sz w:val="16"/>
                <w:szCs w:val="16"/>
              </w:rPr>
            </w:pPr>
          </w:p>
        </w:tc>
        <w:tc>
          <w:tcPr>
            <w:tcW w:w="421" w:type="dxa"/>
            <w:tcBorders>
              <w:top w:val="nil"/>
              <w:left w:val="nil"/>
              <w:bottom w:val="nil"/>
              <w:right w:val="nil"/>
            </w:tcBorders>
            <w:shd w:val="clear" w:color="auto" w:fill="auto"/>
            <w:noWrap/>
            <w:vAlign w:val="bottom"/>
            <w:hideMark/>
          </w:tcPr>
          <w:p w:rsidR="00DF0D40" w:rsidRPr="00095AEA" w:rsidRDefault="00DF0D40" w:rsidP="00DF0D40">
            <w:pPr>
              <w:rPr>
                <w:color w:val="auto"/>
                <w:kern w:val="0"/>
                <w:sz w:val="16"/>
                <w:szCs w:val="16"/>
              </w:rPr>
            </w:pPr>
          </w:p>
        </w:tc>
        <w:tc>
          <w:tcPr>
            <w:tcW w:w="1240" w:type="dxa"/>
            <w:tcBorders>
              <w:top w:val="nil"/>
              <w:left w:val="nil"/>
              <w:bottom w:val="nil"/>
              <w:right w:val="nil"/>
            </w:tcBorders>
            <w:shd w:val="clear" w:color="auto" w:fill="auto"/>
            <w:noWrap/>
            <w:vAlign w:val="bottom"/>
            <w:hideMark/>
          </w:tcPr>
          <w:p w:rsidR="00DF0D40" w:rsidRPr="00095AEA" w:rsidRDefault="00DF0D40" w:rsidP="00DF0D40">
            <w:pPr>
              <w:rPr>
                <w:color w:val="auto"/>
                <w:kern w:val="0"/>
                <w:sz w:val="16"/>
                <w:szCs w:val="16"/>
              </w:rPr>
            </w:pPr>
          </w:p>
        </w:tc>
        <w:tc>
          <w:tcPr>
            <w:tcW w:w="500" w:type="dxa"/>
            <w:tcBorders>
              <w:top w:val="nil"/>
              <w:left w:val="nil"/>
              <w:bottom w:val="nil"/>
              <w:right w:val="nil"/>
            </w:tcBorders>
            <w:shd w:val="clear" w:color="auto" w:fill="auto"/>
            <w:noWrap/>
            <w:vAlign w:val="bottom"/>
            <w:hideMark/>
          </w:tcPr>
          <w:p w:rsidR="00DF0D40" w:rsidRPr="00095AEA" w:rsidRDefault="00DF0D40" w:rsidP="00DF0D40">
            <w:pPr>
              <w:rPr>
                <w:color w:val="auto"/>
                <w:kern w:val="0"/>
                <w:sz w:val="16"/>
                <w:szCs w:val="16"/>
              </w:rPr>
            </w:pPr>
          </w:p>
        </w:tc>
        <w:tc>
          <w:tcPr>
            <w:tcW w:w="1336" w:type="dxa"/>
            <w:tcBorders>
              <w:top w:val="nil"/>
              <w:left w:val="nil"/>
              <w:bottom w:val="nil"/>
              <w:right w:val="nil"/>
            </w:tcBorders>
            <w:shd w:val="clear" w:color="auto" w:fill="auto"/>
            <w:noWrap/>
            <w:vAlign w:val="bottom"/>
            <w:hideMark/>
          </w:tcPr>
          <w:p w:rsidR="00DF0D40" w:rsidRPr="00095AEA" w:rsidRDefault="00DF0D40" w:rsidP="00DF0D40">
            <w:pPr>
              <w:rPr>
                <w:color w:val="auto"/>
                <w:kern w:val="0"/>
                <w:sz w:val="16"/>
                <w:szCs w:val="16"/>
              </w:rPr>
            </w:pPr>
          </w:p>
        </w:tc>
        <w:tc>
          <w:tcPr>
            <w:tcW w:w="992" w:type="dxa"/>
            <w:tcBorders>
              <w:top w:val="nil"/>
              <w:left w:val="nil"/>
              <w:bottom w:val="nil"/>
              <w:right w:val="nil"/>
            </w:tcBorders>
            <w:shd w:val="clear" w:color="auto" w:fill="auto"/>
            <w:noWrap/>
            <w:vAlign w:val="bottom"/>
            <w:hideMark/>
          </w:tcPr>
          <w:p w:rsidR="00DF0D40" w:rsidRPr="00095AEA" w:rsidRDefault="00DF0D40" w:rsidP="00DF0D40">
            <w:pPr>
              <w:rPr>
                <w:color w:val="auto"/>
                <w:kern w:val="0"/>
                <w:sz w:val="16"/>
                <w:szCs w:val="16"/>
              </w:rPr>
            </w:pPr>
          </w:p>
        </w:tc>
        <w:tc>
          <w:tcPr>
            <w:tcW w:w="992" w:type="dxa"/>
            <w:tcBorders>
              <w:top w:val="nil"/>
              <w:left w:val="nil"/>
              <w:bottom w:val="nil"/>
              <w:right w:val="nil"/>
            </w:tcBorders>
            <w:shd w:val="clear" w:color="auto" w:fill="auto"/>
            <w:noWrap/>
            <w:vAlign w:val="bottom"/>
            <w:hideMark/>
          </w:tcPr>
          <w:p w:rsidR="00DF0D40" w:rsidRPr="00095AEA" w:rsidRDefault="00DF0D40" w:rsidP="00DF0D40">
            <w:pPr>
              <w:rPr>
                <w:color w:val="auto"/>
                <w:kern w:val="0"/>
                <w:sz w:val="16"/>
                <w:szCs w:val="16"/>
              </w:rPr>
            </w:pPr>
          </w:p>
        </w:tc>
      </w:tr>
      <w:tr w:rsidR="00DF0D40" w:rsidRPr="00095AEA" w:rsidTr="00DF0D40">
        <w:trPr>
          <w:trHeight w:val="20"/>
        </w:trPr>
        <w:tc>
          <w:tcPr>
            <w:tcW w:w="9781" w:type="dxa"/>
            <w:gridSpan w:val="8"/>
            <w:tcBorders>
              <w:top w:val="nil"/>
              <w:left w:val="nil"/>
              <w:bottom w:val="nil"/>
              <w:right w:val="nil"/>
            </w:tcBorders>
            <w:shd w:val="clear" w:color="auto" w:fill="auto"/>
            <w:hideMark/>
          </w:tcPr>
          <w:p w:rsidR="00DF0D40" w:rsidRPr="00095AEA" w:rsidRDefault="00DF0D40" w:rsidP="00DF0D40">
            <w:pPr>
              <w:jc w:val="center"/>
              <w:rPr>
                <w:b/>
                <w:bCs/>
                <w:color w:val="auto"/>
                <w:kern w:val="0"/>
                <w:sz w:val="16"/>
                <w:szCs w:val="16"/>
              </w:rPr>
            </w:pPr>
            <w:r w:rsidRPr="00095AEA">
              <w:rPr>
                <w:b/>
                <w:bCs/>
                <w:color w:val="auto"/>
                <w:kern w:val="0"/>
                <w:sz w:val="16"/>
                <w:szCs w:val="16"/>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2022 ГОД И ПЛАНОВЫЙ ПЕРИОД 2023 И 2024 ГОДОВ</w:t>
            </w:r>
          </w:p>
        </w:tc>
      </w:tr>
      <w:tr w:rsidR="00DF0D40" w:rsidRPr="00095AEA" w:rsidTr="00DF0D40">
        <w:trPr>
          <w:trHeight w:val="20"/>
        </w:trPr>
        <w:tc>
          <w:tcPr>
            <w:tcW w:w="3900" w:type="dxa"/>
            <w:tcBorders>
              <w:top w:val="nil"/>
              <w:left w:val="nil"/>
              <w:bottom w:val="nil"/>
              <w:right w:val="nil"/>
            </w:tcBorders>
            <w:shd w:val="clear" w:color="auto" w:fill="auto"/>
            <w:noWrap/>
            <w:vAlign w:val="bottom"/>
            <w:hideMark/>
          </w:tcPr>
          <w:p w:rsidR="00DF0D40" w:rsidRPr="00095AEA" w:rsidRDefault="00DF0D40" w:rsidP="00DF0D40">
            <w:pPr>
              <w:jc w:val="center"/>
              <w:rPr>
                <w:b/>
                <w:bCs/>
                <w:color w:val="auto"/>
                <w:kern w:val="0"/>
                <w:sz w:val="16"/>
                <w:szCs w:val="16"/>
              </w:rPr>
            </w:pPr>
          </w:p>
        </w:tc>
        <w:tc>
          <w:tcPr>
            <w:tcW w:w="400" w:type="dxa"/>
            <w:tcBorders>
              <w:top w:val="nil"/>
              <w:left w:val="nil"/>
              <w:bottom w:val="nil"/>
              <w:right w:val="nil"/>
            </w:tcBorders>
            <w:shd w:val="clear" w:color="auto" w:fill="auto"/>
            <w:noWrap/>
            <w:vAlign w:val="bottom"/>
            <w:hideMark/>
          </w:tcPr>
          <w:p w:rsidR="00DF0D40" w:rsidRPr="00095AEA" w:rsidRDefault="00DF0D40" w:rsidP="00DF0D40">
            <w:pPr>
              <w:rPr>
                <w:color w:val="auto"/>
                <w:kern w:val="0"/>
                <w:sz w:val="16"/>
                <w:szCs w:val="16"/>
              </w:rPr>
            </w:pPr>
          </w:p>
        </w:tc>
        <w:tc>
          <w:tcPr>
            <w:tcW w:w="421" w:type="dxa"/>
            <w:tcBorders>
              <w:top w:val="nil"/>
              <w:left w:val="nil"/>
              <w:bottom w:val="nil"/>
              <w:right w:val="nil"/>
            </w:tcBorders>
            <w:shd w:val="clear" w:color="auto" w:fill="auto"/>
            <w:noWrap/>
            <w:vAlign w:val="bottom"/>
            <w:hideMark/>
          </w:tcPr>
          <w:p w:rsidR="00DF0D40" w:rsidRPr="00095AEA" w:rsidRDefault="00DF0D40" w:rsidP="00DF0D40">
            <w:pPr>
              <w:rPr>
                <w:color w:val="auto"/>
                <w:kern w:val="0"/>
                <w:sz w:val="16"/>
                <w:szCs w:val="16"/>
              </w:rPr>
            </w:pPr>
          </w:p>
        </w:tc>
        <w:tc>
          <w:tcPr>
            <w:tcW w:w="1240" w:type="dxa"/>
            <w:tcBorders>
              <w:top w:val="nil"/>
              <w:left w:val="nil"/>
              <w:bottom w:val="nil"/>
              <w:right w:val="nil"/>
            </w:tcBorders>
            <w:shd w:val="clear" w:color="auto" w:fill="auto"/>
            <w:noWrap/>
            <w:vAlign w:val="bottom"/>
            <w:hideMark/>
          </w:tcPr>
          <w:p w:rsidR="00DF0D40" w:rsidRPr="00095AEA" w:rsidRDefault="00DF0D40" w:rsidP="00DF0D40">
            <w:pPr>
              <w:rPr>
                <w:color w:val="auto"/>
                <w:kern w:val="0"/>
                <w:sz w:val="16"/>
                <w:szCs w:val="16"/>
              </w:rPr>
            </w:pPr>
          </w:p>
        </w:tc>
        <w:tc>
          <w:tcPr>
            <w:tcW w:w="500" w:type="dxa"/>
            <w:tcBorders>
              <w:top w:val="nil"/>
              <w:left w:val="nil"/>
              <w:bottom w:val="nil"/>
              <w:right w:val="nil"/>
            </w:tcBorders>
            <w:shd w:val="clear" w:color="auto" w:fill="auto"/>
            <w:noWrap/>
            <w:vAlign w:val="bottom"/>
            <w:hideMark/>
          </w:tcPr>
          <w:p w:rsidR="00DF0D40" w:rsidRPr="00095AEA" w:rsidRDefault="00DF0D40" w:rsidP="00DF0D40">
            <w:pPr>
              <w:rPr>
                <w:color w:val="auto"/>
                <w:kern w:val="0"/>
                <w:sz w:val="16"/>
                <w:szCs w:val="16"/>
              </w:rPr>
            </w:pPr>
          </w:p>
        </w:tc>
        <w:tc>
          <w:tcPr>
            <w:tcW w:w="1336" w:type="dxa"/>
            <w:tcBorders>
              <w:top w:val="nil"/>
              <w:left w:val="nil"/>
              <w:bottom w:val="nil"/>
              <w:right w:val="nil"/>
            </w:tcBorders>
            <w:shd w:val="clear" w:color="auto" w:fill="auto"/>
            <w:noWrap/>
            <w:vAlign w:val="bottom"/>
            <w:hideMark/>
          </w:tcPr>
          <w:p w:rsidR="00DF0D40" w:rsidRPr="00095AEA" w:rsidRDefault="00DF0D40" w:rsidP="00DF0D40">
            <w:pPr>
              <w:rPr>
                <w:color w:val="auto"/>
                <w:kern w:val="0"/>
                <w:sz w:val="16"/>
                <w:szCs w:val="16"/>
              </w:rPr>
            </w:pPr>
          </w:p>
        </w:tc>
        <w:tc>
          <w:tcPr>
            <w:tcW w:w="992" w:type="dxa"/>
            <w:tcBorders>
              <w:top w:val="nil"/>
              <w:left w:val="nil"/>
              <w:bottom w:val="nil"/>
              <w:right w:val="nil"/>
            </w:tcBorders>
            <w:shd w:val="clear" w:color="auto" w:fill="auto"/>
            <w:noWrap/>
            <w:vAlign w:val="bottom"/>
            <w:hideMark/>
          </w:tcPr>
          <w:p w:rsidR="00DF0D40" w:rsidRPr="00095AEA" w:rsidRDefault="00DF0D40" w:rsidP="00DF0D40">
            <w:pPr>
              <w:rPr>
                <w:color w:val="auto"/>
                <w:kern w:val="0"/>
                <w:sz w:val="16"/>
                <w:szCs w:val="16"/>
              </w:rPr>
            </w:pPr>
          </w:p>
        </w:tc>
        <w:tc>
          <w:tcPr>
            <w:tcW w:w="992" w:type="dxa"/>
            <w:tcBorders>
              <w:top w:val="nil"/>
              <w:left w:val="nil"/>
              <w:bottom w:val="nil"/>
              <w:right w:val="nil"/>
            </w:tcBorders>
            <w:shd w:val="clear" w:color="auto" w:fill="auto"/>
            <w:noWrap/>
            <w:vAlign w:val="bottom"/>
            <w:hideMark/>
          </w:tcPr>
          <w:p w:rsidR="00DF0D40" w:rsidRPr="00095AEA" w:rsidRDefault="00DF0D40" w:rsidP="00DF0D40">
            <w:pPr>
              <w:jc w:val="right"/>
              <w:rPr>
                <w:color w:val="auto"/>
                <w:kern w:val="0"/>
                <w:sz w:val="16"/>
                <w:szCs w:val="16"/>
              </w:rPr>
            </w:pPr>
            <w:r w:rsidRPr="00095AEA">
              <w:rPr>
                <w:color w:val="auto"/>
                <w:kern w:val="0"/>
                <w:sz w:val="16"/>
                <w:szCs w:val="16"/>
              </w:rPr>
              <w:t>тыс. рублей</w:t>
            </w:r>
          </w:p>
        </w:tc>
      </w:tr>
      <w:tr w:rsidR="00DF0D40" w:rsidRPr="00095AEA" w:rsidTr="00DF0D40">
        <w:trPr>
          <w:trHeight w:val="20"/>
        </w:trPr>
        <w:tc>
          <w:tcPr>
            <w:tcW w:w="39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Наименование</w:t>
            </w:r>
          </w:p>
        </w:tc>
        <w:tc>
          <w:tcPr>
            <w:tcW w:w="4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РЗ</w:t>
            </w:r>
          </w:p>
        </w:tc>
        <w:tc>
          <w:tcPr>
            <w:tcW w:w="4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ПР</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ЦСР</w:t>
            </w:r>
          </w:p>
        </w:tc>
        <w:tc>
          <w:tcPr>
            <w:tcW w:w="5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ВР</w:t>
            </w:r>
          </w:p>
        </w:tc>
        <w:tc>
          <w:tcPr>
            <w:tcW w:w="3320" w:type="dxa"/>
            <w:gridSpan w:val="3"/>
            <w:tcBorders>
              <w:top w:val="single" w:sz="4" w:space="0" w:color="auto"/>
              <w:left w:val="nil"/>
              <w:bottom w:val="single" w:sz="4" w:space="0" w:color="auto"/>
              <w:right w:val="single" w:sz="4" w:space="0" w:color="000000"/>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Сумма</w:t>
            </w:r>
          </w:p>
        </w:tc>
      </w:tr>
      <w:tr w:rsidR="00DF0D40" w:rsidRPr="00095AEA" w:rsidTr="00DF0D40">
        <w:trPr>
          <w:trHeight w:val="20"/>
        </w:trPr>
        <w:tc>
          <w:tcPr>
            <w:tcW w:w="39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F0D40" w:rsidRPr="00095AEA" w:rsidRDefault="00DF0D40" w:rsidP="00DF0D40">
            <w:pPr>
              <w:rPr>
                <w:color w:val="auto"/>
                <w:kern w:val="0"/>
                <w:sz w:val="16"/>
                <w:szCs w:val="16"/>
              </w:rPr>
            </w:pPr>
          </w:p>
        </w:tc>
        <w:tc>
          <w:tcPr>
            <w:tcW w:w="4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F0D40" w:rsidRPr="00095AEA" w:rsidRDefault="00DF0D40" w:rsidP="00DF0D40">
            <w:pPr>
              <w:rPr>
                <w:color w:val="auto"/>
                <w:kern w:val="0"/>
                <w:sz w:val="16"/>
                <w:szCs w:val="16"/>
              </w:rPr>
            </w:pPr>
          </w:p>
        </w:tc>
        <w:tc>
          <w:tcPr>
            <w:tcW w:w="42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F0D40" w:rsidRPr="00095AEA" w:rsidRDefault="00DF0D40" w:rsidP="00DF0D40">
            <w:pPr>
              <w:rPr>
                <w:color w:val="auto"/>
                <w:kern w:val="0"/>
                <w:sz w:val="16"/>
                <w:szCs w:val="16"/>
              </w:rPr>
            </w:pPr>
          </w:p>
        </w:tc>
        <w:tc>
          <w:tcPr>
            <w:tcW w:w="124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F0D40" w:rsidRPr="00095AEA" w:rsidRDefault="00DF0D40" w:rsidP="00DF0D40">
            <w:pPr>
              <w:rPr>
                <w:color w:val="auto"/>
                <w:kern w:val="0"/>
                <w:sz w:val="16"/>
                <w:szCs w:val="16"/>
              </w:rPr>
            </w:pPr>
          </w:p>
        </w:tc>
        <w:tc>
          <w:tcPr>
            <w:tcW w:w="5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F0D40" w:rsidRPr="00095AEA" w:rsidRDefault="00DF0D40" w:rsidP="00DF0D40">
            <w:pPr>
              <w:rPr>
                <w:color w:val="auto"/>
                <w:kern w:val="0"/>
                <w:sz w:val="16"/>
                <w:szCs w:val="16"/>
              </w:rPr>
            </w:pPr>
          </w:p>
        </w:tc>
        <w:tc>
          <w:tcPr>
            <w:tcW w:w="1336" w:type="dxa"/>
            <w:tcBorders>
              <w:top w:val="nil"/>
              <w:left w:val="nil"/>
              <w:bottom w:val="nil"/>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2022 год</w:t>
            </w:r>
          </w:p>
        </w:tc>
        <w:tc>
          <w:tcPr>
            <w:tcW w:w="992" w:type="dxa"/>
            <w:tcBorders>
              <w:top w:val="nil"/>
              <w:left w:val="single" w:sz="4" w:space="0" w:color="auto"/>
              <w:bottom w:val="nil"/>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2023 год</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2024 год</w:t>
            </w:r>
          </w:p>
        </w:tc>
      </w:tr>
      <w:tr w:rsidR="00DF0D40" w:rsidRPr="00095AEA" w:rsidTr="00DF0D40">
        <w:trPr>
          <w:trHeight w:val="20"/>
        </w:trPr>
        <w:tc>
          <w:tcPr>
            <w:tcW w:w="3900" w:type="dxa"/>
            <w:tcBorders>
              <w:top w:val="nil"/>
              <w:left w:val="single" w:sz="4" w:space="0" w:color="auto"/>
              <w:bottom w:val="nil"/>
              <w:right w:val="nil"/>
            </w:tcBorders>
            <w:shd w:val="clear" w:color="auto" w:fill="auto"/>
            <w:vAlign w:val="center"/>
            <w:hideMark/>
          </w:tcPr>
          <w:p w:rsidR="00DF0D40" w:rsidRPr="00095AEA" w:rsidRDefault="00DF0D40" w:rsidP="00DF0D40">
            <w:pPr>
              <w:rPr>
                <w:b/>
                <w:bCs/>
                <w:color w:val="auto"/>
                <w:kern w:val="0"/>
                <w:sz w:val="16"/>
                <w:szCs w:val="16"/>
              </w:rPr>
            </w:pPr>
            <w:r w:rsidRPr="00095AEA">
              <w:rPr>
                <w:b/>
                <w:bCs/>
                <w:color w:val="auto"/>
                <w:kern w:val="0"/>
                <w:sz w:val="16"/>
                <w:szCs w:val="16"/>
              </w:rPr>
              <w:t>Общегосударственные вопросы</w:t>
            </w:r>
          </w:p>
        </w:tc>
        <w:tc>
          <w:tcPr>
            <w:tcW w:w="400" w:type="dxa"/>
            <w:tcBorders>
              <w:top w:val="nil"/>
              <w:left w:val="single" w:sz="4" w:space="0" w:color="auto"/>
              <w:bottom w:val="nil"/>
              <w:right w:val="nil"/>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01</w:t>
            </w:r>
          </w:p>
        </w:tc>
        <w:tc>
          <w:tcPr>
            <w:tcW w:w="421" w:type="dxa"/>
            <w:tcBorders>
              <w:top w:val="nil"/>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1240" w:type="dxa"/>
            <w:tcBorders>
              <w:top w:val="nil"/>
              <w:left w:val="nil"/>
              <w:bottom w:val="nil"/>
              <w:right w:val="nil"/>
            </w:tcBorders>
            <w:shd w:val="clear" w:color="auto" w:fill="auto"/>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500" w:type="dxa"/>
            <w:tcBorders>
              <w:top w:val="nil"/>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1336"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4 929,0</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4 395,9</w:t>
            </w:r>
          </w:p>
        </w:tc>
        <w:tc>
          <w:tcPr>
            <w:tcW w:w="992" w:type="dxa"/>
            <w:tcBorders>
              <w:top w:val="nil"/>
              <w:left w:val="nil"/>
              <w:bottom w:val="nil"/>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4 155,0</w:t>
            </w:r>
          </w:p>
        </w:tc>
      </w:tr>
      <w:tr w:rsidR="00DF0D40" w:rsidRPr="00095AEA" w:rsidTr="00DF0D40">
        <w:trPr>
          <w:trHeight w:val="20"/>
        </w:trPr>
        <w:tc>
          <w:tcPr>
            <w:tcW w:w="3900" w:type="dxa"/>
            <w:tcBorders>
              <w:top w:val="single" w:sz="4" w:space="0" w:color="auto"/>
              <w:left w:val="single" w:sz="4" w:space="0" w:color="auto"/>
              <w:bottom w:val="nil"/>
              <w:right w:val="nil"/>
            </w:tcBorders>
            <w:shd w:val="clear" w:color="auto" w:fill="auto"/>
            <w:vAlign w:val="center"/>
            <w:hideMark/>
          </w:tcPr>
          <w:p w:rsidR="00DF0D40" w:rsidRPr="00095AEA" w:rsidRDefault="00DF0D40" w:rsidP="00DF0D40">
            <w:pPr>
              <w:rPr>
                <w:b/>
                <w:bCs/>
                <w:color w:val="auto"/>
                <w:kern w:val="0"/>
                <w:sz w:val="16"/>
                <w:szCs w:val="16"/>
              </w:rPr>
            </w:pPr>
            <w:r w:rsidRPr="00095AEA">
              <w:rPr>
                <w:b/>
                <w:bCs/>
                <w:color w:val="auto"/>
                <w:kern w:val="0"/>
                <w:sz w:val="16"/>
                <w:szCs w:val="16"/>
              </w:rPr>
              <w:t>Функционирование высшего должностного лица субъекта Российской Федерации и муниципального образования</w:t>
            </w:r>
          </w:p>
        </w:tc>
        <w:tc>
          <w:tcPr>
            <w:tcW w:w="400" w:type="dxa"/>
            <w:tcBorders>
              <w:top w:val="single" w:sz="4" w:space="0" w:color="auto"/>
              <w:left w:val="single" w:sz="4" w:space="0" w:color="auto"/>
              <w:bottom w:val="nil"/>
              <w:right w:val="nil"/>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01</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02</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1336"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806,3</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769,1</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769,1</w:t>
            </w:r>
          </w:p>
        </w:tc>
      </w:tr>
      <w:tr w:rsidR="00DF0D40" w:rsidRPr="00095AEA" w:rsidTr="00DF0D40">
        <w:trPr>
          <w:trHeight w:val="20"/>
        </w:trPr>
        <w:tc>
          <w:tcPr>
            <w:tcW w:w="3900" w:type="dxa"/>
            <w:tcBorders>
              <w:top w:val="single" w:sz="4" w:space="0" w:color="auto"/>
              <w:left w:val="single" w:sz="4" w:space="0" w:color="auto"/>
              <w:bottom w:val="nil"/>
              <w:right w:val="nil"/>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Непрограммные направления бюджета</w:t>
            </w:r>
          </w:p>
        </w:tc>
        <w:tc>
          <w:tcPr>
            <w:tcW w:w="400" w:type="dxa"/>
            <w:tcBorders>
              <w:top w:val="single" w:sz="4" w:space="0" w:color="auto"/>
              <w:left w:val="single" w:sz="4" w:space="0" w:color="auto"/>
              <w:bottom w:val="nil"/>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02</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99.0.00.00000</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w:t>
            </w:r>
          </w:p>
        </w:tc>
        <w:tc>
          <w:tcPr>
            <w:tcW w:w="1336"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806,3</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769,1</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769,1</w:t>
            </w:r>
          </w:p>
        </w:tc>
      </w:tr>
      <w:tr w:rsidR="00DF0D40" w:rsidRPr="00095AEA" w:rsidTr="00DF0D40">
        <w:trPr>
          <w:trHeight w:val="20"/>
        </w:trPr>
        <w:tc>
          <w:tcPr>
            <w:tcW w:w="3900" w:type="dxa"/>
            <w:tcBorders>
              <w:top w:val="single" w:sz="4" w:space="0" w:color="auto"/>
              <w:left w:val="single" w:sz="4" w:space="0" w:color="auto"/>
              <w:bottom w:val="nil"/>
              <w:right w:val="nil"/>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Глава муниципального образования</w:t>
            </w:r>
          </w:p>
        </w:tc>
        <w:tc>
          <w:tcPr>
            <w:tcW w:w="400" w:type="dxa"/>
            <w:tcBorders>
              <w:top w:val="single" w:sz="4" w:space="0" w:color="auto"/>
              <w:left w:val="single" w:sz="4" w:space="0" w:color="auto"/>
              <w:bottom w:val="nil"/>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02</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99.0.00.03110</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w:t>
            </w:r>
          </w:p>
        </w:tc>
        <w:tc>
          <w:tcPr>
            <w:tcW w:w="1336"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806,3</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769,1</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769,1</w:t>
            </w:r>
          </w:p>
        </w:tc>
      </w:tr>
      <w:tr w:rsidR="00DF0D40" w:rsidRPr="00095AEA" w:rsidTr="00DF0D40">
        <w:trPr>
          <w:trHeight w:val="20"/>
        </w:trPr>
        <w:tc>
          <w:tcPr>
            <w:tcW w:w="3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02</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99.0.00.03110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100</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806,3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769,1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769,1</w:t>
            </w:r>
          </w:p>
        </w:tc>
      </w:tr>
      <w:tr w:rsidR="00DF0D40" w:rsidRPr="00095AEA" w:rsidTr="00DF0D40">
        <w:trPr>
          <w:trHeight w:val="20"/>
        </w:trPr>
        <w:tc>
          <w:tcPr>
            <w:tcW w:w="3900" w:type="dxa"/>
            <w:tcBorders>
              <w:top w:val="nil"/>
              <w:left w:val="single" w:sz="4" w:space="0" w:color="auto"/>
              <w:bottom w:val="single" w:sz="4" w:space="0" w:color="auto"/>
              <w:right w:val="single" w:sz="4" w:space="0" w:color="auto"/>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Расходы на выплаты персоналу государственных (муниципальных) органов</w:t>
            </w:r>
          </w:p>
        </w:tc>
        <w:tc>
          <w:tcPr>
            <w:tcW w:w="40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421"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02</w:t>
            </w:r>
          </w:p>
        </w:tc>
        <w:tc>
          <w:tcPr>
            <w:tcW w:w="1240"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99.0.00.03110</w:t>
            </w:r>
          </w:p>
        </w:tc>
        <w:tc>
          <w:tcPr>
            <w:tcW w:w="50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120</w:t>
            </w:r>
          </w:p>
        </w:tc>
        <w:tc>
          <w:tcPr>
            <w:tcW w:w="1336" w:type="dxa"/>
            <w:tcBorders>
              <w:top w:val="nil"/>
              <w:left w:val="nil"/>
              <w:bottom w:val="single" w:sz="4" w:space="0" w:color="auto"/>
              <w:right w:val="nil"/>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806,3</w:t>
            </w:r>
          </w:p>
        </w:tc>
        <w:tc>
          <w:tcPr>
            <w:tcW w:w="992" w:type="dxa"/>
            <w:tcBorders>
              <w:top w:val="nil"/>
              <w:left w:val="single" w:sz="4" w:space="0" w:color="auto"/>
              <w:bottom w:val="single" w:sz="4" w:space="0" w:color="auto"/>
              <w:right w:val="nil"/>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769,1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769,1</w:t>
            </w:r>
          </w:p>
        </w:tc>
      </w:tr>
      <w:tr w:rsidR="00DF0D40" w:rsidRPr="00095AEA" w:rsidTr="00DF0D40">
        <w:trPr>
          <w:trHeight w:val="20"/>
        </w:trPr>
        <w:tc>
          <w:tcPr>
            <w:tcW w:w="3900" w:type="dxa"/>
            <w:tcBorders>
              <w:top w:val="nil"/>
              <w:left w:val="single" w:sz="4" w:space="0" w:color="auto"/>
              <w:bottom w:val="single" w:sz="4" w:space="0" w:color="auto"/>
              <w:right w:val="single" w:sz="4" w:space="0" w:color="auto"/>
            </w:tcBorders>
            <w:shd w:val="clear" w:color="auto" w:fill="auto"/>
            <w:vAlign w:val="center"/>
            <w:hideMark/>
          </w:tcPr>
          <w:p w:rsidR="00DF0D40" w:rsidRPr="00095AEA" w:rsidRDefault="00DF0D40" w:rsidP="00DF0D40">
            <w:pPr>
              <w:rPr>
                <w:b/>
                <w:bCs/>
                <w:color w:val="auto"/>
                <w:kern w:val="0"/>
                <w:sz w:val="16"/>
                <w:szCs w:val="16"/>
              </w:rPr>
            </w:pPr>
            <w:r w:rsidRPr="00095AEA">
              <w:rPr>
                <w:b/>
                <w:bCs/>
                <w:color w:val="auto"/>
                <w:kern w:val="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0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01</w:t>
            </w:r>
          </w:p>
        </w:tc>
        <w:tc>
          <w:tcPr>
            <w:tcW w:w="421"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04</w:t>
            </w:r>
          </w:p>
        </w:tc>
        <w:tc>
          <w:tcPr>
            <w:tcW w:w="1240"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50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1336"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3 972,1</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3 546,2</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3 305,3</w:t>
            </w:r>
          </w:p>
        </w:tc>
      </w:tr>
      <w:tr w:rsidR="00DF0D40" w:rsidRPr="00095AEA" w:rsidTr="00DF0D40">
        <w:trPr>
          <w:trHeight w:val="20"/>
        </w:trPr>
        <w:tc>
          <w:tcPr>
            <w:tcW w:w="3900" w:type="dxa"/>
            <w:tcBorders>
              <w:top w:val="nil"/>
              <w:left w:val="single" w:sz="4" w:space="0" w:color="auto"/>
              <w:bottom w:val="single" w:sz="4" w:space="0" w:color="auto"/>
              <w:right w:val="single" w:sz="4" w:space="0" w:color="auto"/>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Непрограммные направления бюджета</w:t>
            </w:r>
          </w:p>
        </w:tc>
        <w:tc>
          <w:tcPr>
            <w:tcW w:w="40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421"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04</w:t>
            </w:r>
          </w:p>
        </w:tc>
        <w:tc>
          <w:tcPr>
            <w:tcW w:w="1240"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99.0.00.00000</w:t>
            </w:r>
          </w:p>
        </w:tc>
        <w:tc>
          <w:tcPr>
            <w:tcW w:w="50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1336"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3 972,1</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3 546,2</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3 305,3</w:t>
            </w:r>
          </w:p>
        </w:tc>
      </w:tr>
      <w:tr w:rsidR="00DF0D40" w:rsidRPr="00095AEA" w:rsidTr="00DF0D40">
        <w:trPr>
          <w:trHeight w:val="20"/>
        </w:trPr>
        <w:tc>
          <w:tcPr>
            <w:tcW w:w="3900" w:type="dxa"/>
            <w:tcBorders>
              <w:top w:val="nil"/>
              <w:left w:val="single" w:sz="4" w:space="0" w:color="auto"/>
              <w:bottom w:val="single" w:sz="4" w:space="0" w:color="auto"/>
              <w:right w:val="single" w:sz="4" w:space="0" w:color="auto"/>
            </w:tcBorders>
            <w:shd w:val="clear" w:color="auto" w:fill="auto"/>
            <w:hideMark/>
          </w:tcPr>
          <w:p w:rsidR="00DF0D40" w:rsidRPr="00095AEA" w:rsidRDefault="00DF0D40" w:rsidP="00DF0D40">
            <w:pPr>
              <w:rPr>
                <w:color w:val="auto"/>
                <w:kern w:val="0"/>
                <w:sz w:val="16"/>
                <w:szCs w:val="16"/>
              </w:rPr>
            </w:pPr>
            <w:r w:rsidRPr="00095AEA">
              <w:rPr>
                <w:color w:val="auto"/>
                <w:kern w:val="0"/>
                <w:sz w:val="16"/>
                <w:szCs w:val="16"/>
              </w:rPr>
              <w:t>Расходы на выплаты по оплате труда работников государственных (муниципальных) органов</w:t>
            </w:r>
          </w:p>
        </w:tc>
        <w:tc>
          <w:tcPr>
            <w:tcW w:w="40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421"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04</w:t>
            </w:r>
          </w:p>
        </w:tc>
        <w:tc>
          <w:tcPr>
            <w:tcW w:w="1240"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99.0.00.00110</w:t>
            </w:r>
          </w:p>
        </w:tc>
        <w:tc>
          <w:tcPr>
            <w:tcW w:w="50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w:t>
            </w:r>
          </w:p>
        </w:tc>
        <w:tc>
          <w:tcPr>
            <w:tcW w:w="1336"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2 762,8</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2 800,0</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2 800,0</w:t>
            </w:r>
          </w:p>
        </w:tc>
      </w:tr>
      <w:tr w:rsidR="00DF0D40" w:rsidRPr="00095AEA" w:rsidTr="00DF0D40">
        <w:trPr>
          <w:trHeight w:val="20"/>
        </w:trPr>
        <w:tc>
          <w:tcPr>
            <w:tcW w:w="3900" w:type="dxa"/>
            <w:tcBorders>
              <w:top w:val="nil"/>
              <w:left w:val="single" w:sz="4" w:space="0" w:color="auto"/>
              <w:bottom w:val="single" w:sz="4" w:space="0" w:color="auto"/>
              <w:right w:val="single" w:sz="4" w:space="0" w:color="auto"/>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421"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04</w:t>
            </w:r>
          </w:p>
        </w:tc>
        <w:tc>
          <w:tcPr>
            <w:tcW w:w="1240"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99.0.00.00110</w:t>
            </w:r>
          </w:p>
        </w:tc>
        <w:tc>
          <w:tcPr>
            <w:tcW w:w="50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100</w:t>
            </w:r>
          </w:p>
        </w:tc>
        <w:tc>
          <w:tcPr>
            <w:tcW w:w="1336"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2 762,8</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2 800,0</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2 800,0</w:t>
            </w:r>
          </w:p>
        </w:tc>
      </w:tr>
      <w:tr w:rsidR="00DF0D40" w:rsidRPr="00095AEA" w:rsidTr="00DF0D40">
        <w:trPr>
          <w:trHeight w:val="20"/>
        </w:trPr>
        <w:tc>
          <w:tcPr>
            <w:tcW w:w="3900" w:type="dxa"/>
            <w:tcBorders>
              <w:top w:val="nil"/>
              <w:left w:val="single" w:sz="4" w:space="0" w:color="auto"/>
              <w:bottom w:val="nil"/>
              <w:right w:val="nil"/>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lastRenderedPageBreak/>
              <w:t>Расходы на выплаты персоналу государственных (муниципальных) органов</w:t>
            </w:r>
          </w:p>
        </w:tc>
        <w:tc>
          <w:tcPr>
            <w:tcW w:w="400" w:type="dxa"/>
            <w:tcBorders>
              <w:top w:val="nil"/>
              <w:left w:val="single" w:sz="4" w:space="0" w:color="auto"/>
              <w:bottom w:val="nil"/>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421" w:type="dxa"/>
            <w:tcBorders>
              <w:top w:val="nil"/>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04</w:t>
            </w:r>
          </w:p>
        </w:tc>
        <w:tc>
          <w:tcPr>
            <w:tcW w:w="1240" w:type="dxa"/>
            <w:tcBorders>
              <w:top w:val="nil"/>
              <w:left w:val="nil"/>
              <w:bottom w:val="nil"/>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99.0.00.00110</w:t>
            </w:r>
          </w:p>
        </w:tc>
        <w:tc>
          <w:tcPr>
            <w:tcW w:w="500" w:type="dxa"/>
            <w:tcBorders>
              <w:top w:val="nil"/>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120</w:t>
            </w:r>
          </w:p>
        </w:tc>
        <w:tc>
          <w:tcPr>
            <w:tcW w:w="1336" w:type="dxa"/>
            <w:tcBorders>
              <w:top w:val="nil"/>
              <w:left w:val="nil"/>
              <w:bottom w:val="nil"/>
              <w:right w:val="nil"/>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2 762,8</w:t>
            </w:r>
          </w:p>
        </w:tc>
        <w:tc>
          <w:tcPr>
            <w:tcW w:w="992" w:type="dxa"/>
            <w:tcBorders>
              <w:top w:val="nil"/>
              <w:left w:val="single" w:sz="4" w:space="0" w:color="auto"/>
              <w:bottom w:val="nil"/>
              <w:right w:val="nil"/>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2 800,0</w:t>
            </w:r>
          </w:p>
        </w:tc>
        <w:tc>
          <w:tcPr>
            <w:tcW w:w="992" w:type="dxa"/>
            <w:tcBorders>
              <w:top w:val="nil"/>
              <w:left w:val="single" w:sz="4" w:space="0" w:color="auto"/>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2 800,0</w:t>
            </w:r>
          </w:p>
        </w:tc>
      </w:tr>
      <w:tr w:rsidR="00DF0D40" w:rsidRPr="00095AEA" w:rsidTr="00DF0D40">
        <w:trPr>
          <w:trHeight w:val="20"/>
        </w:trPr>
        <w:tc>
          <w:tcPr>
            <w:tcW w:w="3900" w:type="dxa"/>
            <w:tcBorders>
              <w:top w:val="single" w:sz="4" w:space="0" w:color="auto"/>
              <w:left w:val="single" w:sz="4" w:space="0" w:color="auto"/>
              <w:bottom w:val="single" w:sz="4" w:space="0" w:color="auto"/>
              <w:right w:val="nil"/>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Расходы на обеспечение функций государственных (муниципальных) органов</w:t>
            </w:r>
          </w:p>
        </w:tc>
        <w:tc>
          <w:tcPr>
            <w:tcW w:w="400" w:type="dxa"/>
            <w:tcBorders>
              <w:top w:val="single" w:sz="4" w:space="0" w:color="auto"/>
              <w:left w:val="single" w:sz="4" w:space="0" w:color="auto"/>
              <w:bottom w:val="single" w:sz="4" w:space="0" w:color="auto"/>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04</w:t>
            </w:r>
          </w:p>
        </w:tc>
        <w:tc>
          <w:tcPr>
            <w:tcW w:w="1240" w:type="dxa"/>
            <w:tcBorders>
              <w:top w:val="single" w:sz="4" w:space="0" w:color="auto"/>
              <w:left w:val="nil"/>
              <w:bottom w:val="single" w:sz="4" w:space="0" w:color="auto"/>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99.0.00.00190</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1 076,5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746,1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505,2</w:t>
            </w:r>
          </w:p>
        </w:tc>
      </w:tr>
      <w:tr w:rsidR="00DF0D40" w:rsidRPr="00095AEA" w:rsidTr="00DF0D40">
        <w:trPr>
          <w:trHeight w:val="20"/>
        </w:trPr>
        <w:tc>
          <w:tcPr>
            <w:tcW w:w="3900" w:type="dxa"/>
            <w:tcBorders>
              <w:top w:val="nil"/>
              <w:left w:val="single" w:sz="4" w:space="0" w:color="auto"/>
              <w:bottom w:val="nil"/>
              <w:right w:val="nil"/>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Закупка товаров, работ и услуг для  государственных (муниципальных) нужд</w:t>
            </w:r>
          </w:p>
        </w:tc>
        <w:tc>
          <w:tcPr>
            <w:tcW w:w="400" w:type="dxa"/>
            <w:tcBorders>
              <w:top w:val="nil"/>
              <w:left w:val="single" w:sz="4" w:space="0" w:color="auto"/>
              <w:bottom w:val="nil"/>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421" w:type="dxa"/>
            <w:tcBorders>
              <w:top w:val="nil"/>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04</w:t>
            </w:r>
          </w:p>
        </w:tc>
        <w:tc>
          <w:tcPr>
            <w:tcW w:w="1240" w:type="dxa"/>
            <w:tcBorders>
              <w:top w:val="nil"/>
              <w:left w:val="nil"/>
              <w:bottom w:val="nil"/>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99.0.00.00190</w:t>
            </w:r>
          </w:p>
        </w:tc>
        <w:tc>
          <w:tcPr>
            <w:tcW w:w="500" w:type="dxa"/>
            <w:tcBorders>
              <w:top w:val="nil"/>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200</w:t>
            </w:r>
          </w:p>
        </w:tc>
        <w:tc>
          <w:tcPr>
            <w:tcW w:w="1336" w:type="dxa"/>
            <w:tcBorders>
              <w:top w:val="nil"/>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984,9</w:t>
            </w:r>
          </w:p>
        </w:tc>
        <w:tc>
          <w:tcPr>
            <w:tcW w:w="992" w:type="dxa"/>
            <w:tcBorders>
              <w:top w:val="nil"/>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703,6</w:t>
            </w:r>
          </w:p>
        </w:tc>
        <w:tc>
          <w:tcPr>
            <w:tcW w:w="992" w:type="dxa"/>
            <w:tcBorders>
              <w:top w:val="nil"/>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462,7</w:t>
            </w:r>
          </w:p>
        </w:tc>
      </w:tr>
      <w:tr w:rsidR="00DF0D40" w:rsidRPr="00095AEA" w:rsidTr="00DF0D40">
        <w:trPr>
          <w:trHeight w:val="20"/>
        </w:trPr>
        <w:tc>
          <w:tcPr>
            <w:tcW w:w="3900" w:type="dxa"/>
            <w:tcBorders>
              <w:top w:val="single" w:sz="4" w:space="0" w:color="auto"/>
              <w:left w:val="single" w:sz="4" w:space="0" w:color="auto"/>
              <w:bottom w:val="single" w:sz="4" w:space="0" w:color="auto"/>
              <w:right w:val="nil"/>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04</w:t>
            </w:r>
          </w:p>
        </w:tc>
        <w:tc>
          <w:tcPr>
            <w:tcW w:w="1240" w:type="dxa"/>
            <w:tcBorders>
              <w:top w:val="single" w:sz="4" w:space="0" w:color="auto"/>
              <w:left w:val="nil"/>
              <w:bottom w:val="single" w:sz="4" w:space="0" w:color="auto"/>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99.0.00.00190</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240</w:t>
            </w:r>
          </w:p>
        </w:tc>
        <w:tc>
          <w:tcPr>
            <w:tcW w:w="1336" w:type="dxa"/>
            <w:tcBorders>
              <w:top w:val="single" w:sz="4" w:space="0" w:color="auto"/>
              <w:left w:val="nil"/>
              <w:bottom w:val="single" w:sz="4" w:space="0" w:color="auto"/>
              <w:right w:val="nil"/>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984,9</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703,6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462,7</w:t>
            </w:r>
          </w:p>
        </w:tc>
      </w:tr>
      <w:tr w:rsidR="00DF0D40" w:rsidRPr="00095AEA" w:rsidTr="00DF0D40">
        <w:trPr>
          <w:trHeight w:val="20"/>
        </w:trPr>
        <w:tc>
          <w:tcPr>
            <w:tcW w:w="3900" w:type="dxa"/>
            <w:tcBorders>
              <w:top w:val="nil"/>
              <w:left w:val="single" w:sz="4" w:space="0" w:color="auto"/>
              <w:bottom w:val="nil"/>
              <w:right w:val="nil"/>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Иные бюджетные ассигнования</w:t>
            </w:r>
          </w:p>
        </w:tc>
        <w:tc>
          <w:tcPr>
            <w:tcW w:w="400" w:type="dxa"/>
            <w:tcBorders>
              <w:top w:val="nil"/>
              <w:left w:val="single" w:sz="4" w:space="0" w:color="auto"/>
              <w:bottom w:val="nil"/>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421" w:type="dxa"/>
            <w:tcBorders>
              <w:top w:val="nil"/>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04</w:t>
            </w:r>
          </w:p>
        </w:tc>
        <w:tc>
          <w:tcPr>
            <w:tcW w:w="1240" w:type="dxa"/>
            <w:tcBorders>
              <w:top w:val="nil"/>
              <w:left w:val="nil"/>
              <w:bottom w:val="nil"/>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99.0.00.00190</w:t>
            </w:r>
          </w:p>
        </w:tc>
        <w:tc>
          <w:tcPr>
            <w:tcW w:w="500" w:type="dxa"/>
            <w:tcBorders>
              <w:top w:val="nil"/>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800</w:t>
            </w:r>
          </w:p>
        </w:tc>
        <w:tc>
          <w:tcPr>
            <w:tcW w:w="1336" w:type="dxa"/>
            <w:tcBorders>
              <w:top w:val="nil"/>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91,6</w:t>
            </w:r>
          </w:p>
        </w:tc>
        <w:tc>
          <w:tcPr>
            <w:tcW w:w="992" w:type="dxa"/>
            <w:tcBorders>
              <w:top w:val="nil"/>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42,5</w:t>
            </w:r>
          </w:p>
        </w:tc>
        <w:tc>
          <w:tcPr>
            <w:tcW w:w="992" w:type="dxa"/>
            <w:tcBorders>
              <w:top w:val="nil"/>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42,5</w:t>
            </w:r>
          </w:p>
        </w:tc>
      </w:tr>
      <w:tr w:rsidR="00DF0D40" w:rsidRPr="00095AEA" w:rsidTr="00DF0D40">
        <w:trPr>
          <w:trHeight w:val="20"/>
        </w:trPr>
        <w:tc>
          <w:tcPr>
            <w:tcW w:w="3900" w:type="dxa"/>
            <w:tcBorders>
              <w:top w:val="single" w:sz="4" w:space="0" w:color="auto"/>
              <w:left w:val="single" w:sz="4" w:space="0" w:color="auto"/>
              <w:bottom w:val="single" w:sz="4" w:space="0" w:color="auto"/>
              <w:right w:val="nil"/>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 xml:space="preserve">Уплата налогов, сборов и иных платежей </w:t>
            </w:r>
          </w:p>
        </w:tc>
        <w:tc>
          <w:tcPr>
            <w:tcW w:w="400" w:type="dxa"/>
            <w:tcBorders>
              <w:top w:val="single" w:sz="4" w:space="0" w:color="auto"/>
              <w:left w:val="single" w:sz="4" w:space="0" w:color="auto"/>
              <w:bottom w:val="single" w:sz="4" w:space="0" w:color="auto"/>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04</w:t>
            </w:r>
          </w:p>
        </w:tc>
        <w:tc>
          <w:tcPr>
            <w:tcW w:w="1240" w:type="dxa"/>
            <w:tcBorders>
              <w:top w:val="single" w:sz="4" w:space="0" w:color="auto"/>
              <w:left w:val="nil"/>
              <w:bottom w:val="single" w:sz="4" w:space="0" w:color="auto"/>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99.0.00.00190</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850</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91,6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42,5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42,5</w:t>
            </w:r>
          </w:p>
        </w:tc>
      </w:tr>
      <w:tr w:rsidR="00DF0D40" w:rsidRPr="00095AEA" w:rsidTr="00DF0D40">
        <w:trPr>
          <w:trHeight w:val="20"/>
        </w:trPr>
        <w:tc>
          <w:tcPr>
            <w:tcW w:w="3900" w:type="dxa"/>
            <w:tcBorders>
              <w:top w:val="nil"/>
              <w:left w:val="single" w:sz="4" w:space="0" w:color="auto"/>
              <w:bottom w:val="single" w:sz="4" w:space="0" w:color="auto"/>
              <w:right w:val="nil"/>
            </w:tcBorders>
            <w:shd w:val="clear" w:color="auto" w:fill="auto"/>
            <w:hideMark/>
          </w:tcPr>
          <w:p w:rsidR="00DF0D40" w:rsidRPr="00095AEA" w:rsidRDefault="00DF0D40" w:rsidP="00DF0D40">
            <w:pPr>
              <w:rPr>
                <w:color w:val="auto"/>
                <w:kern w:val="0"/>
                <w:sz w:val="16"/>
                <w:szCs w:val="16"/>
              </w:rPr>
            </w:pPr>
            <w:r w:rsidRPr="00095AEA">
              <w:rPr>
                <w:color w:val="auto"/>
                <w:kern w:val="0"/>
                <w:sz w:val="16"/>
                <w:szCs w:val="16"/>
              </w:rPr>
              <w:t>Решение вопросов в сфере административных правонарушений</w:t>
            </w:r>
          </w:p>
        </w:tc>
        <w:tc>
          <w:tcPr>
            <w:tcW w:w="400" w:type="dxa"/>
            <w:tcBorders>
              <w:top w:val="nil"/>
              <w:left w:val="single" w:sz="4" w:space="0" w:color="auto"/>
              <w:bottom w:val="single" w:sz="4" w:space="0" w:color="auto"/>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04</w:t>
            </w:r>
          </w:p>
        </w:tc>
        <w:tc>
          <w:tcPr>
            <w:tcW w:w="1240" w:type="dxa"/>
            <w:tcBorders>
              <w:top w:val="nil"/>
              <w:left w:val="nil"/>
              <w:bottom w:val="single" w:sz="4" w:space="0" w:color="auto"/>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99.0.00.70190</w:t>
            </w:r>
          </w:p>
        </w:tc>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w:t>
            </w:r>
          </w:p>
        </w:tc>
        <w:tc>
          <w:tcPr>
            <w:tcW w:w="1336"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0,1</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0,1</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0,1</w:t>
            </w:r>
          </w:p>
        </w:tc>
      </w:tr>
      <w:tr w:rsidR="00DF0D40" w:rsidRPr="00095AEA" w:rsidTr="00DF0D40">
        <w:trPr>
          <w:trHeight w:val="20"/>
        </w:trPr>
        <w:tc>
          <w:tcPr>
            <w:tcW w:w="3900" w:type="dxa"/>
            <w:tcBorders>
              <w:top w:val="nil"/>
              <w:left w:val="single" w:sz="4" w:space="0" w:color="auto"/>
              <w:bottom w:val="nil"/>
              <w:right w:val="nil"/>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Закупка товаров, работ и услуг для  государственных (муниципальных) нужд</w:t>
            </w:r>
          </w:p>
        </w:tc>
        <w:tc>
          <w:tcPr>
            <w:tcW w:w="400" w:type="dxa"/>
            <w:tcBorders>
              <w:top w:val="nil"/>
              <w:left w:val="single" w:sz="4" w:space="0" w:color="auto"/>
              <w:bottom w:val="single" w:sz="4" w:space="0" w:color="auto"/>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04</w:t>
            </w:r>
          </w:p>
        </w:tc>
        <w:tc>
          <w:tcPr>
            <w:tcW w:w="1240" w:type="dxa"/>
            <w:tcBorders>
              <w:top w:val="nil"/>
              <w:left w:val="nil"/>
              <w:bottom w:val="single" w:sz="4" w:space="0" w:color="auto"/>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99.0.00.70190</w:t>
            </w:r>
          </w:p>
        </w:tc>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200</w:t>
            </w:r>
          </w:p>
        </w:tc>
        <w:tc>
          <w:tcPr>
            <w:tcW w:w="1336"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0,1</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0,1</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0,1</w:t>
            </w:r>
          </w:p>
        </w:tc>
      </w:tr>
      <w:tr w:rsidR="00DF0D40" w:rsidRPr="00095AEA" w:rsidTr="00DF0D40">
        <w:trPr>
          <w:trHeight w:val="20"/>
        </w:trPr>
        <w:tc>
          <w:tcPr>
            <w:tcW w:w="3900" w:type="dxa"/>
            <w:tcBorders>
              <w:top w:val="single" w:sz="4" w:space="0" w:color="auto"/>
              <w:left w:val="single" w:sz="4" w:space="0" w:color="auto"/>
              <w:bottom w:val="single" w:sz="4" w:space="0" w:color="auto"/>
              <w:right w:val="nil"/>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Иные закупки товаров, работ и услуг для обеспечения государственных (муниципальных) нужд</w:t>
            </w:r>
          </w:p>
        </w:tc>
        <w:tc>
          <w:tcPr>
            <w:tcW w:w="400" w:type="dxa"/>
            <w:tcBorders>
              <w:top w:val="nil"/>
              <w:left w:val="single" w:sz="4" w:space="0" w:color="auto"/>
              <w:bottom w:val="single" w:sz="4" w:space="0" w:color="auto"/>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04</w:t>
            </w:r>
          </w:p>
        </w:tc>
        <w:tc>
          <w:tcPr>
            <w:tcW w:w="1240" w:type="dxa"/>
            <w:tcBorders>
              <w:top w:val="nil"/>
              <w:left w:val="nil"/>
              <w:bottom w:val="single" w:sz="4" w:space="0" w:color="auto"/>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99.0.00.70190</w:t>
            </w:r>
          </w:p>
        </w:tc>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240</w:t>
            </w:r>
          </w:p>
        </w:tc>
        <w:tc>
          <w:tcPr>
            <w:tcW w:w="1336"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0,1</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0,1</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0,1</w:t>
            </w:r>
          </w:p>
        </w:tc>
      </w:tr>
      <w:tr w:rsidR="00DF0D40" w:rsidRPr="00095AEA" w:rsidTr="00DF0D40">
        <w:trPr>
          <w:trHeight w:val="20"/>
        </w:trPr>
        <w:tc>
          <w:tcPr>
            <w:tcW w:w="3900" w:type="dxa"/>
            <w:tcBorders>
              <w:top w:val="nil"/>
              <w:left w:val="single" w:sz="4" w:space="0" w:color="auto"/>
              <w:bottom w:val="nil"/>
              <w:right w:val="nil"/>
            </w:tcBorders>
            <w:shd w:val="clear" w:color="auto" w:fill="auto"/>
            <w:hideMark/>
          </w:tcPr>
          <w:p w:rsidR="00DF0D40" w:rsidRPr="00095AEA" w:rsidRDefault="00DF0D40" w:rsidP="00DF0D40">
            <w:pPr>
              <w:rPr>
                <w:color w:val="auto"/>
                <w:kern w:val="0"/>
                <w:sz w:val="16"/>
                <w:szCs w:val="16"/>
              </w:rPr>
            </w:pPr>
            <w:r w:rsidRPr="00095AEA">
              <w:rPr>
                <w:color w:val="auto"/>
                <w:kern w:val="0"/>
                <w:sz w:val="16"/>
                <w:szCs w:val="16"/>
              </w:rPr>
              <w:t>Обеспечение сбалансированности местных бюджетов</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421"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04</w:t>
            </w:r>
          </w:p>
        </w:tc>
        <w:tc>
          <w:tcPr>
            <w:tcW w:w="1240"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99.0.00.70510</w:t>
            </w:r>
          </w:p>
        </w:tc>
        <w:tc>
          <w:tcPr>
            <w:tcW w:w="50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w:t>
            </w:r>
          </w:p>
        </w:tc>
        <w:tc>
          <w:tcPr>
            <w:tcW w:w="1336"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132,7</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r>
      <w:tr w:rsidR="00DF0D40" w:rsidRPr="00095AEA" w:rsidTr="00DF0D40">
        <w:trPr>
          <w:trHeight w:val="20"/>
        </w:trPr>
        <w:tc>
          <w:tcPr>
            <w:tcW w:w="3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421"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04</w:t>
            </w:r>
          </w:p>
        </w:tc>
        <w:tc>
          <w:tcPr>
            <w:tcW w:w="1240"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99.0.00.70510</w:t>
            </w:r>
          </w:p>
        </w:tc>
        <w:tc>
          <w:tcPr>
            <w:tcW w:w="50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100</w:t>
            </w:r>
          </w:p>
        </w:tc>
        <w:tc>
          <w:tcPr>
            <w:tcW w:w="1336"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132,7</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r>
      <w:tr w:rsidR="00DF0D40" w:rsidRPr="00095AEA" w:rsidTr="00DF0D40">
        <w:trPr>
          <w:trHeight w:val="20"/>
        </w:trPr>
        <w:tc>
          <w:tcPr>
            <w:tcW w:w="3900" w:type="dxa"/>
            <w:tcBorders>
              <w:top w:val="nil"/>
              <w:left w:val="single" w:sz="4" w:space="0" w:color="auto"/>
              <w:bottom w:val="single" w:sz="4" w:space="0" w:color="auto"/>
              <w:right w:val="single" w:sz="4" w:space="0" w:color="auto"/>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Расходы на выплаты персоналу государственных (муниципальных) органов</w:t>
            </w:r>
          </w:p>
        </w:tc>
        <w:tc>
          <w:tcPr>
            <w:tcW w:w="40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421"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04</w:t>
            </w:r>
          </w:p>
        </w:tc>
        <w:tc>
          <w:tcPr>
            <w:tcW w:w="1240"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99.0.00.70510</w:t>
            </w:r>
          </w:p>
        </w:tc>
        <w:tc>
          <w:tcPr>
            <w:tcW w:w="50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120</w:t>
            </w:r>
          </w:p>
        </w:tc>
        <w:tc>
          <w:tcPr>
            <w:tcW w:w="1336"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132,7</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r>
      <w:tr w:rsidR="00DF0D40" w:rsidRPr="00095AEA" w:rsidTr="00DF0D40">
        <w:trPr>
          <w:trHeight w:val="20"/>
        </w:trPr>
        <w:tc>
          <w:tcPr>
            <w:tcW w:w="3900" w:type="dxa"/>
            <w:tcBorders>
              <w:top w:val="nil"/>
              <w:left w:val="single" w:sz="4" w:space="0" w:color="auto"/>
              <w:bottom w:val="single" w:sz="4" w:space="0" w:color="auto"/>
              <w:right w:val="single" w:sz="4" w:space="0" w:color="auto"/>
            </w:tcBorders>
            <w:shd w:val="clear" w:color="auto" w:fill="auto"/>
            <w:vAlign w:val="center"/>
            <w:hideMark/>
          </w:tcPr>
          <w:p w:rsidR="00DF0D40" w:rsidRPr="00095AEA" w:rsidRDefault="00DF0D40" w:rsidP="00DF0D40">
            <w:pPr>
              <w:rPr>
                <w:b/>
                <w:bCs/>
                <w:color w:val="auto"/>
                <w:kern w:val="0"/>
                <w:sz w:val="16"/>
                <w:szCs w:val="16"/>
              </w:rPr>
            </w:pPr>
            <w:r w:rsidRPr="00095AEA">
              <w:rPr>
                <w:b/>
                <w:bCs/>
                <w:color w:val="auto"/>
                <w:kern w:val="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0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01</w:t>
            </w:r>
          </w:p>
        </w:tc>
        <w:tc>
          <w:tcPr>
            <w:tcW w:w="421"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06</w:t>
            </w:r>
          </w:p>
        </w:tc>
        <w:tc>
          <w:tcPr>
            <w:tcW w:w="1240"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50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1336"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25,6</w:t>
            </w:r>
          </w:p>
        </w:tc>
        <w:tc>
          <w:tcPr>
            <w:tcW w:w="992" w:type="dxa"/>
            <w:tcBorders>
              <w:top w:val="nil"/>
              <w:left w:val="nil"/>
              <w:bottom w:val="nil"/>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25,6</w:t>
            </w:r>
          </w:p>
        </w:tc>
        <w:tc>
          <w:tcPr>
            <w:tcW w:w="992" w:type="dxa"/>
            <w:tcBorders>
              <w:top w:val="nil"/>
              <w:left w:val="nil"/>
              <w:bottom w:val="nil"/>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25,6</w:t>
            </w:r>
          </w:p>
        </w:tc>
      </w:tr>
      <w:tr w:rsidR="00DF0D40" w:rsidRPr="00095AEA" w:rsidTr="00DF0D40">
        <w:trPr>
          <w:trHeight w:val="20"/>
        </w:trPr>
        <w:tc>
          <w:tcPr>
            <w:tcW w:w="3900" w:type="dxa"/>
            <w:tcBorders>
              <w:top w:val="nil"/>
              <w:left w:val="single" w:sz="4" w:space="0" w:color="auto"/>
              <w:bottom w:val="single" w:sz="4" w:space="0" w:color="auto"/>
              <w:right w:val="single" w:sz="4" w:space="0" w:color="auto"/>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Непрограммные направления  бюджета</w:t>
            </w:r>
          </w:p>
        </w:tc>
        <w:tc>
          <w:tcPr>
            <w:tcW w:w="40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421"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06</w:t>
            </w:r>
          </w:p>
        </w:tc>
        <w:tc>
          <w:tcPr>
            <w:tcW w:w="1240"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99.0.00.00000</w:t>
            </w:r>
          </w:p>
        </w:tc>
        <w:tc>
          <w:tcPr>
            <w:tcW w:w="50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w:t>
            </w:r>
          </w:p>
        </w:tc>
        <w:tc>
          <w:tcPr>
            <w:tcW w:w="1336"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25,6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25,6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25,6</w:t>
            </w:r>
          </w:p>
        </w:tc>
      </w:tr>
      <w:tr w:rsidR="00DF0D40" w:rsidRPr="00095AEA" w:rsidTr="00DF0D40">
        <w:trPr>
          <w:trHeight w:val="20"/>
        </w:trPr>
        <w:tc>
          <w:tcPr>
            <w:tcW w:w="3900" w:type="dxa"/>
            <w:tcBorders>
              <w:top w:val="nil"/>
              <w:left w:val="single" w:sz="4" w:space="0" w:color="auto"/>
              <w:bottom w:val="single" w:sz="4" w:space="0" w:color="auto"/>
              <w:right w:val="single" w:sz="4" w:space="0" w:color="auto"/>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Иные межбюджетные трансферты бюджетам бюджетной системы</w:t>
            </w:r>
          </w:p>
        </w:tc>
        <w:tc>
          <w:tcPr>
            <w:tcW w:w="40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421"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06</w:t>
            </w:r>
          </w:p>
        </w:tc>
        <w:tc>
          <w:tcPr>
            <w:tcW w:w="1240"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99.0.00.00500</w:t>
            </w:r>
          </w:p>
        </w:tc>
        <w:tc>
          <w:tcPr>
            <w:tcW w:w="50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w:t>
            </w:r>
          </w:p>
        </w:tc>
        <w:tc>
          <w:tcPr>
            <w:tcW w:w="1336"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25,6</w:t>
            </w:r>
          </w:p>
        </w:tc>
        <w:tc>
          <w:tcPr>
            <w:tcW w:w="992" w:type="dxa"/>
            <w:tcBorders>
              <w:top w:val="nil"/>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25,6</w:t>
            </w:r>
          </w:p>
        </w:tc>
        <w:tc>
          <w:tcPr>
            <w:tcW w:w="992" w:type="dxa"/>
            <w:tcBorders>
              <w:top w:val="nil"/>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25,6</w:t>
            </w:r>
          </w:p>
        </w:tc>
      </w:tr>
      <w:tr w:rsidR="00DF0D40" w:rsidRPr="00095AEA" w:rsidTr="00DF0D40">
        <w:trPr>
          <w:trHeight w:val="20"/>
        </w:trPr>
        <w:tc>
          <w:tcPr>
            <w:tcW w:w="3900" w:type="dxa"/>
            <w:tcBorders>
              <w:top w:val="nil"/>
              <w:left w:val="single" w:sz="4" w:space="0" w:color="auto"/>
              <w:bottom w:val="single" w:sz="4" w:space="0" w:color="auto"/>
              <w:right w:val="single" w:sz="4" w:space="0" w:color="auto"/>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Межбюджетные трансферты</w:t>
            </w:r>
          </w:p>
        </w:tc>
        <w:tc>
          <w:tcPr>
            <w:tcW w:w="40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421"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06</w:t>
            </w:r>
          </w:p>
        </w:tc>
        <w:tc>
          <w:tcPr>
            <w:tcW w:w="1240"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99.0.00.00500</w:t>
            </w:r>
          </w:p>
        </w:tc>
        <w:tc>
          <w:tcPr>
            <w:tcW w:w="50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500</w:t>
            </w:r>
          </w:p>
        </w:tc>
        <w:tc>
          <w:tcPr>
            <w:tcW w:w="1336"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25,6</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25,6</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25,6</w:t>
            </w:r>
          </w:p>
        </w:tc>
      </w:tr>
      <w:tr w:rsidR="00DF0D40" w:rsidRPr="00095AEA" w:rsidTr="00DF0D40">
        <w:trPr>
          <w:trHeight w:val="20"/>
        </w:trPr>
        <w:tc>
          <w:tcPr>
            <w:tcW w:w="3900" w:type="dxa"/>
            <w:tcBorders>
              <w:top w:val="nil"/>
              <w:left w:val="single" w:sz="4" w:space="0" w:color="auto"/>
              <w:bottom w:val="single" w:sz="4" w:space="0" w:color="auto"/>
              <w:right w:val="single" w:sz="4" w:space="0" w:color="auto"/>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Иные межбюджетные трансферты</w:t>
            </w:r>
          </w:p>
        </w:tc>
        <w:tc>
          <w:tcPr>
            <w:tcW w:w="40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421"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06</w:t>
            </w:r>
          </w:p>
        </w:tc>
        <w:tc>
          <w:tcPr>
            <w:tcW w:w="1240"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99.0.00.00500</w:t>
            </w:r>
          </w:p>
        </w:tc>
        <w:tc>
          <w:tcPr>
            <w:tcW w:w="50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540</w:t>
            </w:r>
          </w:p>
        </w:tc>
        <w:tc>
          <w:tcPr>
            <w:tcW w:w="1336"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25,6</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25,6</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25,6</w:t>
            </w:r>
          </w:p>
        </w:tc>
      </w:tr>
      <w:tr w:rsidR="00DF0D40" w:rsidRPr="00095AEA" w:rsidTr="00DF0D40">
        <w:trPr>
          <w:trHeight w:val="20"/>
        </w:trPr>
        <w:tc>
          <w:tcPr>
            <w:tcW w:w="3900" w:type="dxa"/>
            <w:tcBorders>
              <w:top w:val="nil"/>
              <w:left w:val="single" w:sz="4" w:space="0" w:color="auto"/>
              <w:bottom w:val="nil"/>
              <w:right w:val="nil"/>
            </w:tcBorders>
            <w:shd w:val="clear" w:color="auto" w:fill="auto"/>
            <w:vAlign w:val="center"/>
            <w:hideMark/>
          </w:tcPr>
          <w:p w:rsidR="00DF0D40" w:rsidRPr="00095AEA" w:rsidRDefault="00DF0D40" w:rsidP="00DF0D40">
            <w:pPr>
              <w:rPr>
                <w:b/>
                <w:bCs/>
                <w:color w:val="auto"/>
                <w:kern w:val="0"/>
                <w:sz w:val="16"/>
                <w:szCs w:val="16"/>
              </w:rPr>
            </w:pPr>
            <w:r w:rsidRPr="00095AEA">
              <w:rPr>
                <w:b/>
                <w:bCs/>
                <w:color w:val="auto"/>
                <w:kern w:val="0"/>
                <w:sz w:val="16"/>
                <w:szCs w:val="16"/>
              </w:rPr>
              <w:t>Обеспечение проведения выборов и референдумов</w:t>
            </w:r>
          </w:p>
        </w:tc>
        <w:tc>
          <w:tcPr>
            <w:tcW w:w="400" w:type="dxa"/>
            <w:tcBorders>
              <w:top w:val="nil"/>
              <w:left w:val="single" w:sz="4" w:space="0" w:color="auto"/>
              <w:bottom w:val="nil"/>
              <w:right w:val="nil"/>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01</w:t>
            </w:r>
          </w:p>
        </w:tc>
        <w:tc>
          <w:tcPr>
            <w:tcW w:w="421" w:type="dxa"/>
            <w:tcBorders>
              <w:top w:val="nil"/>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07</w:t>
            </w:r>
          </w:p>
        </w:tc>
        <w:tc>
          <w:tcPr>
            <w:tcW w:w="1240" w:type="dxa"/>
            <w:tcBorders>
              <w:top w:val="nil"/>
              <w:left w:val="nil"/>
              <w:bottom w:val="nil"/>
              <w:right w:val="nil"/>
            </w:tcBorders>
            <w:shd w:val="clear" w:color="auto" w:fill="auto"/>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500" w:type="dxa"/>
            <w:tcBorders>
              <w:top w:val="nil"/>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1336" w:type="dxa"/>
            <w:tcBorders>
              <w:top w:val="nil"/>
              <w:left w:val="nil"/>
              <w:bottom w:val="nil"/>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0,0</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0,0</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0,0</w:t>
            </w:r>
          </w:p>
        </w:tc>
      </w:tr>
      <w:tr w:rsidR="00DF0D40" w:rsidRPr="00095AEA" w:rsidTr="00DF0D40">
        <w:trPr>
          <w:trHeight w:val="20"/>
        </w:trPr>
        <w:tc>
          <w:tcPr>
            <w:tcW w:w="3900" w:type="dxa"/>
            <w:tcBorders>
              <w:top w:val="single" w:sz="4" w:space="0" w:color="auto"/>
              <w:left w:val="single" w:sz="4" w:space="0" w:color="auto"/>
              <w:bottom w:val="nil"/>
              <w:right w:val="nil"/>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Непрограммные направления бюджета</w:t>
            </w:r>
          </w:p>
        </w:tc>
        <w:tc>
          <w:tcPr>
            <w:tcW w:w="400" w:type="dxa"/>
            <w:tcBorders>
              <w:top w:val="single" w:sz="4" w:space="0" w:color="auto"/>
              <w:left w:val="single" w:sz="4" w:space="0" w:color="auto"/>
              <w:bottom w:val="nil"/>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07</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99.0.00.00000</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w:t>
            </w:r>
          </w:p>
        </w:tc>
        <w:tc>
          <w:tcPr>
            <w:tcW w:w="1336"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r>
      <w:tr w:rsidR="00DF0D40" w:rsidRPr="00095AEA" w:rsidTr="00DF0D40">
        <w:trPr>
          <w:trHeight w:val="20"/>
        </w:trPr>
        <w:tc>
          <w:tcPr>
            <w:tcW w:w="3900" w:type="dxa"/>
            <w:tcBorders>
              <w:top w:val="single" w:sz="4" w:space="0" w:color="auto"/>
              <w:left w:val="single" w:sz="4" w:space="0" w:color="auto"/>
              <w:bottom w:val="nil"/>
              <w:right w:val="nil"/>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Проведение выборов в представительные органы муниципального образования</w:t>
            </w:r>
          </w:p>
        </w:tc>
        <w:tc>
          <w:tcPr>
            <w:tcW w:w="400" w:type="dxa"/>
            <w:tcBorders>
              <w:top w:val="single" w:sz="4" w:space="0" w:color="auto"/>
              <w:left w:val="single" w:sz="4" w:space="0" w:color="auto"/>
              <w:bottom w:val="nil"/>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07</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99.0.00.06060</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w:t>
            </w:r>
          </w:p>
        </w:tc>
        <w:tc>
          <w:tcPr>
            <w:tcW w:w="1336"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r>
      <w:tr w:rsidR="00DF0D40" w:rsidRPr="00095AEA" w:rsidTr="00DF0D40">
        <w:trPr>
          <w:trHeight w:val="20"/>
        </w:trPr>
        <w:tc>
          <w:tcPr>
            <w:tcW w:w="3900" w:type="dxa"/>
            <w:tcBorders>
              <w:top w:val="single" w:sz="4" w:space="0" w:color="auto"/>
              <w:left w:val="single" w:sz="4" w:space="0" w:color="auto"/>
              <w:bottom w:val="nil"/>
              <w:right w:val="nil"/>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Закупка товаров, работ и услуг для  государственных (муниципальных) нужд</w:t>
            </w:r>
          </w:p>
        </w:tc>
        <w:tc>
          <w:tcPr>
            <w:tcW w:w="400" w:type="dxa"/>
            <w:tcBorders>
              <w:top w:val="single" w:sz="4" w:space="0" w:color="auto"/>
              <w:left w:val="single" w:sz="4" w:space="0" w:color="auto"/>
              <w:bottom w:val="nil"/>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07</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99.0.00.06060</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200</w:t>
            </w:r>
          </w:p>
        </w:tc>
        <w:tc>
          <w:tcPr>
            <w:tcW w:w="1336"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r>
      <w:tr w:rsidR="00DF0D40" w:rsidRPr="00095AEA" w:rsidTr="00DF0D40">
        <w:trPr>
          <w:trHeight w:val="20"/>
        </w:trPr>
        <w:tc>
          <w:tcPr>
            <w:tcW w:w="3900" w:type="dxa"/>
            <w:tcBorders>
              <w:top w:val="single" w:sz="4" w:space="0" w:color="auto"/>
              <w:left w:val="single" w:sz="4" w:space="0" w:color="auto"/>
              <w:bottom w:val="nil"/>
              <w:right w:val="nil"/>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nil"/>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07</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99.0.00.06060</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240</w:t>
            </w:r>
          </w:p>
        </w:tc>
        <w:tc>
          <w:tcPr>
            <w:tcW w:w="1336"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r>
      <w:tr w:rsidR="00DF0D40" w:rsidRPr="00095AEA" w:rsidTr="00DF0D40">
        <w:trPr>
          <w:trHeight w:val="20"/>
        </w:trPr>
        <w:tc>
          <w:tcPr>
            <w:tcW w:w="3900" w:type="dxa"/>
            <w:tcBorders>
              <w:top w:val="single" w:sz="4" w:space="0" w:color="auto"/>
              <w:left w:val="single" w:sz="4" w:space="0" w:color="auto"/>
              <w:bottom w:val="single" w:sz="4" w:space="0" w:color="auto"/>
              <w:right w:val="nil"/>
            </w:tcBorders>
            <w:shd w:val="clear" w:color="auto" w:fill="auto"/>
            <w:vAlign w:val="center"/>
            <w:hideMark/>
          </w:tcPr>
          <w:p w:rsidR="00DF0D40" w:rsidRPr="00095AEA" w:rsidRDefault="00DF0D40" w:rsidP="00DF0D40">
            <w:pPr>
              <w:rPr>
                <w:b/>
                <w:bCs/>
                <w:color w:val="auto"/>
                <w:kern w:val="0"/>
                <w:sz w:val="16"/>
                <w:szCs w:val="16"/>
              </w:rPr>
            </w:pPr>
            <w:r w:rsidRPr="00095AEA">
              <w:rPr>
                <w:b/>
                <w:bCs/>
                <w:color w:val="auto"/>
                <w:kern w:val="0"/>
                <w:sz w:val="16"/>
                <w:szCs w:val="16"/>
              </w:rPr>
              <w:t>Резервные фонды</w:t>
            </w:r>
          </w:p>
        </w:tc>
        <w:tc>
          <w:tcPr>
            <w:tcW w:w="400" w:type="dxa"/>
            <w:tcBorders>
              <w:top w:val="single" w:sz="4" w:space="0" w:color="auto"/>
              <w:left w:val="single" w:sz="4" w:space="0" w:color="auto"/>
              <w:bottom w:val="single" w:sz="4" w:space="0" w:color="auto"/>
              <w:right w:val="nil"/>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01</w:t>
            </w:r>
          </w:p>
        </w:tc>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11</w:t>
            </w:r>
          </w:p>
        </w:tc>
        <w:tc>
          <w:tcPr>
            <w:tcW w:w="1240" w:type="dxa"/>
            <w:tcBorders>
              <w:top w:val="single" w:sz="4" w:space="0" w:color="auto"/>
              <w:left w:val="nil"/>
              <w:bottom w:val="single" w:sz="4" w:space="0" w:color="auto"/>
              <w:right w:val="nil"/>
            </w:tcBorders>
            <w:shd w:val="clear" w:color="auto" w:fill="auto"/>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20,0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20,0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20,0</w:t>
            </w:r>
          </w:p>
        </w:tc>
      </w:tr>
      <w:tr w:rsidR="00DF0D40" w:rsidRPr="00095AEA" w:rsidTr="00DF0D40">
        <w:trPr>
          <w:trHeight w:val="20"/>
        </w:trPr>
        <w:tc>
          <w:tcPr>
            <w:tcW w:w="3900" w:type="dxa"/>
            <w:tcBorders>
              <w:top w:val="nil"/>
              <w:left w:val="single" w:sz="4" w:space="0" w:color="auto"/>
              <w:bottom w:val="nil"/>
              <w:right w:val="nil"/>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Непрограммные направления бюджета</w:t>
            </w:r>
          </w:p>
        </w:tc>
        <w:tc>
          <w:tcPr>
            <w:tcW w:w="400" w:type="dxa"/>
            <w:tcBorders>
              <w:top w:val="nil"/>
              <w:left w:val="single" w:sz="4" w:space="0" w:color="auto"/>
              <w:bottom w:val="nil"/>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421" w:type="dxa"/>
            <w:tcBorders>
              <w:top w:val="nil"/>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11</w:t>
            </w:r>
          </w:p>
        </w:tc>
        <w:tc>
          <w:tcPr>
            <w:tcW w:w="1240" w:type="dxa"/>
            <w:tcBorders>
              <w:top w:val="nil"/>
              <w:left w:val="nil"/>
              <w:bottom w:val="nil"/>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99.0.00.00000</w:t>
            </w:r>
          </w:p>
        </w:tc>
        <w:tc>
          <w:tcPr>
            <w:tcW w:w="500" w:type="dxa"/>
            <w:tcBorders>
              <w:top w:val="nil"/>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w:t>
            </w:r>
          </w:p>
        </w:tc>
        <w:tc>
          <w:tcPr>
            <w:tcW w:w="1336" w:type="dxa"/>
            <w:tcBorders>
              <w:top w:val="nil"/>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20,0</w:t>
            </w:r>
          </w:p>
        </w:tc>
        <w:tc>
          <w:tcPr>
            <w:tcW w:w="992" w:type="dxa"/>
            <w:tcBorders>
              <w:top w:val="nil"/>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20,0</w:t>
            </w:r>
          </w:p>
        </w:tc>
        <w:tc>
          <w:tcPr>
            <w:tcW w:w="992" w:type="dxa"/>
            <w:tcBorders>
              <w:top w:val="nil"/>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20,0</w:t>
            </w:r>
          </w:p>
        </w:tc>
      </w:tr>
      <w:tr w:rsidR="00DF0D40" w:rsidRPr="00095AEA" w:rsidTr="00DF0D40">
        <w:trPr>
          <w:trHeight w:val="20"/>
        </w:trPr>
        <w:tc>
          <w:tcPr>
            <w:tcW w:w="3900" w:type="dxa"/>
            <w:tcBorders>
              <w:top w:val="single" w:sz="4" w:space="0" w:color="auto"/>
              <w:left w:val="single" w:sz="4" w:space="0" w:color="auto"/>
              <w:bottom w:val="nil"/>
              <w:right w:val="nil"/>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Резервные фонды местных администраций</w:t>
            </w:r>
          </w:p>
        </w:tc>
        <w:tc>
          <w:tcPr>
            <w:tcW w:w="400" w:type="dxa"/>
            <w:tcBorders>
              <w:top w:val="single" w:sz="4" w:space="0" w:color="auto"/>
              <w:left w:val="single" w:sz="4" w:space="0" w:color="auto"/>
              <w:bottom w:val="nil"/>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11</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99.0.00.20550</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w:t>
            </w:r>
          </w:p>
        </w:tc>
        <w:tc>
          <w:tcPr>
            <w:tcW w:w="1336"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20,0</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20,0</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20,0</w:t>
            </w:r>
          </w:p>
        </w:tc>
      </w:tr>
      <w:tr w:rsidR="00DF0D40" w:rsidRPr="00095AEA" w:rsidTr="00DF0D40">
        <w:trPr>
          <w:trHeight w:val="20"/>
        </w:trPr>
        <w:tc>
          <w:tcPr>
            <w:tcW w:w="3900" w:type="dxa"/>
            <w:tcBorders>
              <w:top w:val="single" w:sz="4" w:space="0" w:color="auto"/>
              <w:left w:val="single" w:sz="4" w:space="0" w:color="auto"/>
              <w:bottom w:val="nil"/>
              <w:right w:val="nil"/>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Иные бюджетные ассигнования</w:t>
            </w:r>
          </w:p>
        </w:tc>
        <w:tc>
          <w:tcPr>
            <w:tcW w:w="400" w:type="dxa"/>
            <w:tcBorders>
              <w:top w:val="single" w:sz="4" w:space="0" w:color="auto"/>
              <w:left w:val="single" w:sz="4" w:space="0" w:color="auto"/>
              <w:bottom w:val="nil"/>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11</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99.0.00.20550</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800</w:t>
            </w:r>
          </w:p>
        </w:tc>
        <w:tc>
          <w:tcPr>
            <w:tcW w:w="1336"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20,0</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20,0</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20,0</w:t>
            </w:r>
          </w:p>
        </w:tc>
      </w:tr>
      <w:tr w:rsidR="00DF0D40" w:rsidRPr="00095AEA" w:rsidTr="00DF0D40">
        <w:trPr>
          <w:trHeight w:val="20"/>
        </w:trPr>
        <w:tc>
          <w:tcPr>
            <w:tcW w:w="3900" w:type="dxa"/>
            <w:tcBorders>
              <w:top w:val="single" w:sz="4" w:space="0" w:color="auto"/>
              <w:left w:val="single" w:sz="4" w:space="0" w:color="auto"/>
              <w:bottom w:val="single" w:sz="4" w:space="0" w:color="auto"/>
              <w:right w:val="nil"/>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Резервные средства</w:t>
            </w:r>
          </w:p>
        </w:tc>
        <w:tc>
          <w:tcPr>
            <w:tcW w:w="400" w:type="dxa"/>
            <w:tcBorders>
              <w:top w:val="single" w:sz="4" w:space="0" w:color="auto"/>
              <w:left w:val="single" w:sz="4" w:space="0" w:color="auto"/>
              <w:bottom w:val="single" w:sz="4" w:space="0" w:color="auto"/>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11</w:t>
            </w:r>
          </w:p>
        </w:tc>
        <w:tc>
          <w:tcPr>
            <w:tcW w:w="1240" w:type="dxa"/>
            <w:tcBorders>
              <w:top w:val="single" w:sz="4" w:space="0" w:color="auto"/>
              <w:left w:val="nil"/>
              <w:bottom w:val="single" w:sz="4" w:space="0" w:color="auto"/>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99.0.00.20550</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870</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20,0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20,0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20,0</w:t>
            </w:r>
          </w:p>
        </w:tc>
      </w:tr>
      <w:tr w:rsidR="00DF0D40" w:rsidRPr="00095AEA" w:rsidTr="00DF0D40">
        <w:trPr>
          <w:trHeight w:val="20"/>
        </w:trPr>
        <w:tc>
          <w:tcPr>
            <w:tcW w:w="3900" w:type="dxa"/>
            <w:tcBorders>
              <w:top w:val="nil"/>
              <w:left w:val="single" w:sz="4" w:space="0" w:color="auto"/>
              <w:bottom w:val="nil"/>
              <w:right w:val="nil"/>
            </w:tcBorders>
            <w:shd w:val="clear" w:color="auto" w:fill="auto"/>
            <w:vAlign w:val="center"/>
            <w:hideMark/>
          </w:tcPr>
          <w:p w:rsidR="00DF0D40" w:rsidRPr="00095AEA" w:rsidRDefault="00DF0D40" w:rsidP="00DF0D40">
            <w:pPr>
              <w:rPr>
                <w:b/>
                <w:bCs/>
                <w:color w:val="auto"/>
                <w:kern w:val="0"/>
                <w:sz w:val="16"/>
                <w:szCs w:val="16"/>
              </w:rPr>
            </w:pPr>
            <w:r w:rsidRPr="00095AEA">
              <w:rPr>
                <w:b/>
                <w:bCs/>
                <w:color w:val="auto"/>
                <w:kern w:val="0"/>
                <w:sz w:val="16"/>
                <w:szCs w:val="16"/>
              </w:rPr>
              <w:t>Другие общегосударственные вопросы</w:t>
            </w:r>
          </w:p>
        </w:tc>
        <w:tc>
          <w:tcPr>
            <w:tcW w:w="400" w:type="dxa"/>
            <w:tcBorders>
              <w:top w:val="nil"/>
              <w:left w:val="single" w:sz="4" w:space="0" w:color="auto"/>
              <w:bottom w:val="nil"/>
              <w:right w:val="nil"/>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01</w:t>
            </w:r>
          </w:p>
        </w:tc>
        <w:tc>
          <w:tcPr>
            <w:tcW w:w="421" w:type="dxa"/>
            <w:tcBorders>
              <w:top w:val="nil"/>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13</w:t>
            </w:r>
          </w:p>
        </w:tc>
        <w:tc>
          <w:tcPr>
            <w:tcW w:w="1240" w:type="dxa"/>
            <w:tcBorders>
              <w:top w:val="nil"/>
              <w:left w:val="nil"/>
              <w:bottom w:val="nil"/>
              <w:right w:val="nil"/>
            </w:tcBorders>
            <w:shd w:val="clear" w:color="auto" w:fill="auto"/>
            <w:vAlign w:val="center"/>
            <w:hideMark/>
          </w:tcPr>
          <w:p w:rsidR="00DF0D40" w:rsidRPr="00095AEA" w:rsidRDefault="00DF0D40" w:rsidP="00DF0D40">
            <w:pPr>
              <w:jc w:val="center"/>
              <w:rPr>
                <w:b/>
                <w:bCs/>
                <w:color w:val="auto"/>
                <w:kern w:val="0"/>
                <w:sz w:val="16"/>
                <w:szCs w:val="16"/>
              </w:rPr>
            </w:pPr>
          </w:p>
        </w:tc>
        <w:tc>
          <w:tcPr>
            <w:tcW w:w="500" w:type="dxa"/>
            <w:tcBorders>
              <w:top w:val="nil"/>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1336" w:type="dxa"/>
            <w:tcBorders>
              <w:top w:val="nil"/>
              <w:left w:val="nil"/>
              <w:bottom w:val="nil"/>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105,0</w:t>
            </w:r>
          </w:p>
        </w:tc>
        <w:tc>
          <w:tcPr>
            <w:tcW w:w="992" w:type="dxa"/>
            <w:tcBorders>
              <w:top w:val="nil"/>
              <w:left w:val="nil"/>
              <w:bottom w:val="nil"/>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35,0</w:t>
            </w:r>
          </w:p>
        </w:tc>
        <w:tc>
          <w:tcPr>
            <w:tcW w:w="992" w:type="dxa"/>
            <w:tcBorders>
              <w:top w:val="nil"/>
              <w:left w:val="nil"/>
              <w:bottom w:val="nil"/>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35,0</w:t>
            </w:r>
          </w:p>
        </w:tc>
      </w:tr>
      <w:tr w:rsidR="00DF0D40" w:rsidRPr="00095AEA" w:rsidTr="00DF0D40">
        <w:trPr>
          <w:trHeight w:val="20"/>
        </w:trPr>
        <w:tc>
          <w:tcPr>
            <w:tcW w:w="3900" w:type="dxa"/>
            <w:tcBorders>
              <w:top w:val="single" w:sz="4" w:space="0" w:color="auto"/>
              <w:left w:val="single" w:sz="4" w:space="0" w:color="auto"/>
              <w:bottom w:val="nil"/>
              <w:right w:val="nil"/>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Непрограммные направления бюджета</w:t>
            </w:r>
          </w:p>
        </w:tc>
        <w:tc>
          <w:tcPr>
            <w:tcW w:w="400" w:type="dxa"/>
            <w:tcBorders>
              <w:top w:val="single" w:sz="4" w:space="0" w:color="auto"/>
              <w:left w:val="single" w:sz="4" w:space="0" w:color="auto"/>
              <w:bottom w:val="nil"/>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13</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99.0.00.00000</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w:t>
            </w:r>
          </w:p>
        </w:tc>
        <w:tc>
          <w:tcPr>
            <w:tcW w:w="1336"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105,0</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35,0</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35,0</w:t>
            </w:r>
          </w:p>
        </w:tc>
      </w:tr>
      <w:tr w:rsidR="00DF0D40" w:rsidRPr="00095AEA" w:rsidTr="00DF0D40">
        <w:trPr>
          <w:trHeight w:val="20"/>
        </w:trPr>
        <w:tc>
          <w:tcPr>
            <w:tcW w:w="3900" w:type="dxa"/>
            <w:tcBorders>
              <w:top w:val="single" w:sz="4" w:space="0" w:color="auto"/>
              <w:left w:val="single" w:sz="4" w:space="0" w:color="auto"/>
              <w:bottom w:val="nil"/>
              <w:right w:val="nil"/>
            </w:tcBorders>
            <w:shd w:val="clear" w:color="auto" w:fill="auto"/>
            <w:hideMark/>
          </w:tcPr>
          <w:p w:rsidR="00DF0D40" w:rsidRPr="00095AEA" w:rsidRDefault="00DF0D40" w:rsidP="00DF0D40">
            <w:pPr>
              <w:rPr>
                <w:color w:val="auto"/>
                <w:kern w:val="0"/>
                <w:sz w:val="16"/>
                <w:szCs w:val="16"/>
              </w:rPr>
            </w:pPr>
            <w:r w:rsidRPr="00095AEA">
              <w:rPr>
                <w:color w:val="auto"/>
                <w:kern w:val="0"/>
                <w:sz w:val="16"/>
                <w:szCs w:val="16"/>
              </w:rPr>
              <w:t>Оценка недвижимости, признание прав и регулирование отношений по государственной и муниципальной собственности</w:t>
            </w:r>
          </w:p>
        </w:tc>
        <w:tc>
          <w:tcPr>
            <w:tcW w:w="400" w:type="dxa"/>
            <w:tcBorders>
              <w:top w:val="single" w:sz="4" w:space="0" w:color="auto"/>
              <w:left w:val="single" w:sz="4" w:space="0" w:color="auto"/>
              <w:bottom w:val="nil"/>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13</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99.0.00.00910</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w:t>
            </w:r>
          </w:p>
        </w:tc>
        <w:tc>
          <w:tcPr>
            <w:tcW w:w="1336"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100,0</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30,0</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30,0</w:t>
            </w:r>
          </w:p>
        </w:tc>
      </w:tr>
      <w:tr w:rsidR="00DF0D40" w:rsidRPr="00095AEA" w:rsidTr="00DF0D40">
        <w:trPr>
          <w:trHeight w:val="20"/>
        </w:trPr>
        <w:tc>
          <w:tcPr>
            <w:tcW w:w="3900" w:type="dxa"/>
            <w:tcBorders>
              <w:top w:val="single" w:sz="4" w:space="0" w:color="auto"/>
              <w:left w:val="single" w:sz="4" w:space="0" w:color="auto"/>
              <w:bottom w:val="nil"/>
              <w:right w:val="nil"/>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Закупка товаров, работ и услуг для  государственных (муниципальных) нужд</w:t>
            </w:r>
          </w:p>
        </w:tc>
        <w:tc>
          <w:tcPr>
            <w:tcW w:w="400" w:type="dxa"/>
            <w:tcBorders>
              <w:top w:val="single" w:sz="4" w:space="0" w:color="auto"/>
              <w:left w:val="single" w:sz="4" w:space="0" w:color="auto"/>
              <w:bottom w:val="nil"/>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13</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99.0.00.00910</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200</w:t>
            </w:r>
          </w:p>
        </w:tc>
        <w:tc>
          <w:tcPr>
            <w:tcW w:w="1336"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100,0</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30,0</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30,0</w:t>
            </w:r>
          </w:p>
        </w:tc>
      </w:tr>
      <w:tr w:rsidR="00DF0D40" w:rsidRPr="00095AEA" w:rsidTr="00DF0D40">
        <w:trPr>
          <w:trHeight w:val="20"/>
        </w:trPr>
        <w:tc>
          <w:tcPr>
            <w:tcW w:w="3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Иные закупки товаров, работ и услуг для обеспечения государственных (муниципальных) нужд</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13</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99.0.00.00910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240</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100,0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30,0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30,0</w:t>
            </w:r>
          </w:p>
        </w:tc>
      </w:tr>
      <w:tr w:rsidR="00DF0D40" w:rsidRPr="00095AEA" w:rsidTr="00DF0D40">
        <w:trPr>
          <w:trHeight w:val="20"/>
        </w:trPr>
        <w:tc>
          <w:tcPr>
            <w:tcW w:w="3900" w:type="dxa"/>
            <w:tcBorders>
              <w:top w:val="nil"/>
              <w:left w:val="single" w:sz="4" w:space="0" w:color="auto"/>
              <w:bottom w:val="single" w:sz="4" w:space="0" w:color="auto"/>
              <w:right w:val="single" w:sz="4" w:space="0" w:color="auto"/>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Выполнение других обязательств государства</w:t>
            </w:r>
          </w:p>
        </w:tc>
        <w:tc>
          <w:tcPr>
            <w:tcW w:w="40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421"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13</w:t>
            </w:r>
          </w:p>
        </w:tc>
        <w:tc>
          <w:tcPr>
            <w:tcW w:w="1240"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99.0.00.00920</w:t>
            </w:r>
          </w:p>
        </w:tc>
        <w:tc>
          <w:tcPr>
            <w:tcW w:w="50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w:t>
            </w:r>
          </w:p>
        </w:tc>
        <w:tc>
          <w:tcPr>
            <w:tcW w:w="1336"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5,0</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5,0</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5,0</w:t>
            </w:r>
          </w:p>
        </w:tc>
      </w:tr>
      <w:tr w:rsidR="00DF0D40" w:rsidRPr="00095AEA" w:rsidTr="00DF0D40">
        <w:trPr>
          <w:trHeight w:val="20"/>
        </w:trPr>
        <w:tc>
          <w:tcPr>
            <w:tcW w:w="3900" w:type="dxa"/>
            <w:tcBorders>
              <w:top w:val="nil"/>
              <w:left w:val="single" w:sz="4" w:space="0" w:color="auto"/>
              <w:bottom w:val="nil"/>
              <w:right w:val="nil"/>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Закупка товаров, работ и услуг для  государственных (муниципальных) нужд</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421"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13</w:t>
            </w:r>
          </w:p>
        </w:tc>
        <w:tc>
          <w:tcPr>
            <w:tcW w:w="1240"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99.0.00.00920</w:t>
            </w:r>
          </w:p>
        </w:tc>
        <w:tc>
          <w:tcPr>
            <w:tcW w:w="50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200</w:t>
            </w:r>
          </w:p>
        </w:tc>
        <w:tc>
          <w:tcPr>
            <w:tcW w:w="1336"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r>
      <w:tr w:rsidR="00DF0D40" w:rsidRPr="00095AEA" w:rsidTr="00DF0D40">
        <w:trPr>
          <w:trHeight w:val="20"/>
        </w:trPr>
        <w:tc>
          <w:tcPr>
            <w:tcW w:w="3900" w:type="dxa"/>
            <w:tcBorders>
              <w:top w:val="single" w:sz="4" w:space="0" w:color="auto"/>
              <w:left w:val="single" w:sz="4" w:space="0" w:color="auto"/>
              <w:bottom w:val="single" w:sz="4" w:space="0" w:color="auto"/>
              <w:right w:val="nil"/>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Иные закупки товаров, работ и услуг для обеспечения государственных (муниципальных) нужд</w:t>
            </w:r>
          </w:p>
        </w:tc>
        <w:tc>
          <w:tcPr>
            <w:tcW w:w="400" w:type="dxa"/>
            <w:tcBorders>
              <w:top w:val="nil"/>
              <w:left w:val="single" w:sz="4" w:space="0" w:color="auto"/>
              <w:bottom w:val="single" w:sz="4" w:space="0" w:color="auto"/>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13</w:t>
            </w:r>
          </w:p>
        </w:tc>
        <w:tc>
          <w:tcPr>
            <w:tcW w:w="1240"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99.0.00.00920</w:t>
            </w:r>
          </w:p>
        </w:tc>
        <w:tc>
          <w:tcPr>
            <w:tcW w:w="50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240</w:t>
            </w:r>
          </w:p>
        </w:tc>
        <w:tc>
          <w:tcPr>
            <w:tcW w:w="1336"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r>
      <w:tr w:rsidR="00DF0D40" w:rsidRPr="00095AEA" w:rsidTr="00DF0D40">
        <w:trPr>
          <w:trHeight w:val="20"/>
        </w:trPr>
        <w:tc>
          <w:tcPr>
            <w:tcW w:w="3900" w:type="dxa"/>
            <w:tcBorders>
              <w:top w:val="nil"/>
              <w:left w:val="single" w:sz="4" w:space="0" w:color="auto"/>
              <w:bottom w:val="nil"/>
              <w:right w:val="nil"/>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Иные бюджетные ассигнования</w:t>
            </w:r>
          </w:p>
        </w:tc>
        <w:tc>
          <w:tcPr>
            <w:tcW w:w="400" w:type="dxa"/>
            <w:tcBorders>
              <w:top w:val="nil"/>
              <w:left w:val="single" w:sz="4" w:space="0" w:color="auto"/>
              <w:bottom w:val="nil"/>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421" w:type="dxa"/>
            <w:tcBorders>
              <w:top w:val="nil"/>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13</w:t>
            </w:r>
          </w:p>
        </w:tc>
        <w:tc>
          <w:tcPr>
            <w:tcW w:w="1240"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99.0.00.00920</w:t>
            </w:r>
          </w:p>
        </w:tc>
        <w:tc>
          <w:tcPr>
            <w:tcW w:w="500" w:type="dxa"/>
            <w:tcBorders>
              <w:top w:val="nil"/>
              <w:left w:val="nil"/>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800</w:t>
            </w:r>
          </w:p>
        </w:tc>
        <w:tc>
          <w:tcPr>
            <w:tcW w:w="1336" w:type="dxa"/>
            <w:tcBorders>
              <w:top w:val="nil"/>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5,0</w:t>
            </w:r>
          </w:p>
        </w:tc>
        <w:tc>
          <w:tcPr>
            <w:tcW w:w="992" w:type="dxa"/>
            <w:tcBorders>
              <w:top w:val="nil"/>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5,0</w:t>
            </w:r>
          </w:p>
        </w:tc>
        <w:tc>
          <w:tcPr>
            <w:tcW w:w="992" w:type="dxa"/>
            <w:tcBorders>
              <w:top w:val="nil"/>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5,0</w:t>
            </w:r>
          </w:p>
        </w:tc>
      </w:tr>
      <w:tr w:rsidR="00DF0D40" w:rsidRPr="00095AEA" w:rsidTr="00DF0D40">
        <w:trPr>
          <w:trHeight w:val="20"/>
        </w:trPr>
        <w:tc>
          <w:tcPr>
            <w:tcW w:w="3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 xml:space="preserve">Уплата налогов, сборов и иных платежей </w:t>
            </w:r>
          </w:p>
        </w:tc>
        <w:tc>
          <w:tcPr>
            <w:tcW w:w="400" w:type="dxa"/>
            <w:tcBorders>
              <w:top w:val="single" w:sz="4" w:space="0" w:color="auto"/>
              <w:left w:val="nil"/>
              <w:bottom w:val="single" w:sz="4" w:space="0" w:color="auto"/>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13</w:t>
            </w:r>
          </w:p>
        </w:tc>
        <w:tc>
          <w:tcPr>
            <w:tcW w:w="1240"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99.0.00.00920</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850</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5,0</w:t>
            </w:r>
          </w:p>
        </w:tc>
      </w:tr>
      <w:tr w:rsidR="00DF0D40" w:rsidRPr="00095AEA" w:rsidTr="00DF0D40">
        <w:trPr>
          <w:trHeight w:val="20"/>
        </w:trPr>
        <w:tc>
          <w:tcPr>
            <w:tcW w:w="3900" w:type="dxa"/>
            <w:tcBorders>
              <w:top w:val="nil"/>
              <w:left w:val="single" w:sz="4" w:space="0" w:color="auto"/>
              <w:bottom w:val="nil"/>
              <w:right w:val="nil"/>
            </w:tcBorders>
            <w:shd w:val="clear" w:color="auto" w:fill="auto"/>
            <w:vAlign w:val="center"/>
            <w:hideMark/>
          </w:tcPr>
          <w:p w:rsidR="00DF0D40" w:rsidRPr="00095AEA" w:rsidRDefault="00DF0D40" w:rsidP="00DF0D40">
            <w:pPr>
              <w:rPr>
                <w:b/>
                <w:bCs/>
                <w:color w:val="auto"/>
                <w:kern w:val="0"/>
                <w:sz w:val="16"/>
                <w:szCs w:val="16"/>
              </w:rPr>
            </w:pPr>
            <w:r w:rsidRPr="00095AEA">
              <w:rPr>
                <w:b/>
                <w:bCs/>
                <w:color w:val="auto"/>
                <w:kern w:val="0"/>
                <w:sz w:val="16"/>
                <w:szCs w:val="16"/>
              </w:rPr>
              <w:t>Мобилизационная и вневойсковая подготовка</w:t>
            </w:r>
          </w:p>
        </w:tc>
        <w:tc>
          <w:tcPr>
            <w:tcW w:w="400" w:type="dxa"/>
            <w:tcBorders>
              <w:top w:val="nil"/>
              <w:left w:val="single" w:sz="4" w:space="0" w:color="auto"/>
              <w:bottom w:val="nil"/>
              <w:right w:val="nil"/>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02</w:t>
            </w:r>
          </w:p>
        </w:tc>
        <w:tc>
          <w:tcPr>
            <w:tcW w:w="421" w:type="dxa"/>
            <w:tcBorders>
              <w:top w:val="nil"/>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03</w:t>
            </w:r>
          </w:p>
        </w:tc>
        <w:tc>
          <w:tcPr>
            <w:tcW w:w="1240" w:type="dxa"/>
            <w:tcBorders>
              <w:top w:val="nil"/>
              <w:left w:val="nil"/>
              <w:bottom w:val="nil"/>
              <w:right w:val="nil"/>
            </w:tcBorders>
            <w:shd w:val="clear" w:color="auto" w:fill="auto"/>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500" w:type="dxa"/>
            <w:tcBorders>
              <w:top w:val="nil"/>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1336" w:type="dxa"/>
            <w:tcBorders>
              <w:top w:val="nil"/>
              <w:left w:val="nil"/>
              <w:bottom w:val="nil"/>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113,8</w:t>
            </w:r>
          </w:p>
        </w:tc>
        <w:tc>
          <w:tcPr>
            <w:tcW w:w="992" w:type="dxa"/>
            <w:tcBorders>
              <w:top w:val="nil"/>
              <w:left w:val="nil"/>
              <w:bottom w:val="nil"/>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117,6</w:t>
            </w:r>
          </w:p>
        </w:tc>
        <w:tc>
          <w:tcPr>
            <w:tcW w:w="992" w:type="dxa"/>
            <w:tcBorders>
              <w:top w:val="nil"/>
              <w:left w:val="nil"/>
              <w:bottom w:val="nil"/>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121,8</w:t>
            </w:r>
          </w:p>
        </w:tc>
      </w:tr>
      <w:tr w:rsidR="00DF0D40" w:rsidRPr="00095AEA" w:rsidTr="00DF0D40">
        <w:trPr>
          <w:trHeight w:val="20"/>
        </w:trPr>
        <w:tc>
          <w:tcPr>
            <w:tcW w:w="3900" w:type="dxa"/>
            <w:tcBorders>
              <w:top w:val="single" w:sz="4" w:space="0" w:color="auto"/>
              <w:left w:val="single" w:sz="4" w:space="0" w:color="auto"/>
              <w:bottom w:val="nil"/>
              <w:right w:val="nil"/>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Непрограммные направления  бюджета</w:t>
            </w:r>
          </w:p>
        </w:tc>
        <w:tc>
          <w:tcPr>
            <w:tcW w:w="400" w:type="dxa"/>
            <w:tcBorders>
              <w:top w:val="single" w:sz="4" w:space="0" w:color="auto"/>
              <w:left w:val="single" w:sz="4" w:space="0" w:color="auto"/>
              <w:bottom w:val="nil"/>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02</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03</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99.0.00.00000</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w:t>
            </w:r>
          </w:p>
        </w:tc>
        <w:tc>
          <w:tcPr>
            <w:tcW w:w="1336"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113,8</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117,6</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121,8</w:t>
            </w:r>
          </w:p>
        </w:tc>
      </w:tr>
      <w:tr w:rsidR="00DF0D40" w:rsidRPr="00095AEA" w:rsidTr="00DF0D40">
        <w:trPr>
          <w:trHeight w:val="20"/>
        </w:trPr>
        <w:tc>
          <w:tcPr>
            <w:tcW w:w="3900" w:type="dxa"/>
            <w:tcBorders>
              <w:top w:val="single" w:sz="4" w:space="0" w:color="auto"/>
              <w:left w:val="single" w:sz="4" w:space="0" w:color="auto"/>
              <w:bottom w:val="nil"/>
              <w:right w:val="nil"/>
            </w:tcBorders>
            <w:shd w:val="clear" w:color="auto" w:fill="auto"/>
            <w:hideMark/>
          </w:tcPr>
          <w:p w:rsidR="00DF0D40" w:rsidRPr="00095AEA" w:rsidRDefault="00DF0D40" w:rsidP="00DF0D40">
            <w:pPr>
              <w:rPr>
                <w:color w:val="auto"/>
                <w:kern w:val="0"/>
                <w:sz w:val="16"/>
                <w:szCs w:val="16"/>
              </w:rPr>
            </w:pPr>
            <w:r w:rsidRPr="00095AEA">
              <w:rPr>
                <w:color w:val="auto"/>
                <w:kern w:val="0"/>
                <w:sz w:val="16"/>
                <w:szCs w:val="16"/>
              </w:rPr>
              <w:t>Осуществление первичного воинского учета на территориях, где отсутствуют военные комиссариаты</w:t>
            </w:r>
          </w:p>
        </w:tc>
        <w:tc>
          <w:tcPr>
            <w:tcW w:w="400" w:type="dxa"/>
            <w:tcBorders>
              <w:top w:val="single" w:sz="4" w:space="0" w:color="auto"/>
              <w:left w:val="single" w:sz="4" w:space="0" w:color="auto"/>
              <w:bottom w:val="nil"/>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02</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03</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99.0.00.51180</w:t>
            </w:r>
          </w:p>
        </w:tc>
        <w:tc>
          <w:tcPr>
            <w:tcW w:w="500" w:type="dxa"/>
            <w:tcBorders>
              <w:top w:val="single" w:sz="4" w:space="0" w:color="auto"/>
              <w:left w:val="single" w:sz="4" w:space="0" w:color="auto"/>
              <w:bottom w:val="nil"/>
              <w:right w:val="single" w:sz="4" w:space="0" w:color="auto"/>
            </w:tcBorders>
            <w:shd w:val="clear" w:color="auto" w:fill="auto"/>
            <w:noWrap/>
            <w:hideMark/>
          </w:tcPr>
          <w:p w:rsidR="00DF0D40" w:rsidRPr="00095AEA" w:rsidRDefault="00DF0D40" w:rsidP="00DF0D40">
            <w:pPr>
              <w:rPr>
                <w:color w:val="auto"/>
                <w:kern w:val="0"/>
                <w:sz w:val="16"/>
                <w:szCs w:val="16"/>
              </w:rPr>
            </w:pPr>
            <w:r w:rsidRPr="00095AEA">
              <w:rPr>
                <w:color w:val="auto"/>
                <w:kern w:val="0"/>
                <w:sz w:val="16"/>
                <w:szCs w:val="16"/>
              </w:rPr>
              <w:t> </w:t>
            </w:r>
          </w:p>
        </w:tc>
        <w:tc>
          <w:tcPr>
            <w:tcW w:w="1336" w:type="dxa"/>
            <w:tcBorders>
              <w:top w:val="single" w:sz="4" w:space="0" w:color="auto"/>
              <w:left w:val="nil"/>
              <w:bottom w:val="nil"/>
              <w:right w:val="single" w:sz="4" w:space="0" w:color="auto"/>
            </w:tcBorders>
            <w:shd w:val="clear" w:color="auto" w:fill="auto"/>
            <w:noWrap/>
            <w:hideMark/>
          </w:tcPr>
          <w:p w:rsidR="00DF0D40" w:rsidRPr="00095AEA" w:rsidRDefault="00DF0D40" w:rsidP="00DF0D40">
            <w:pPr>
              <w:jc w:val="right"/>
              <w:rPr>
                <w:color w:val="auto"/>
                <w:kern w:val="0"/>
                <w:sz w:val="16"/>
                <w:szCs w:val="16"/>
              </w:rPr>
            </w:pPr>
            <w:r w:rsidRPr="00095AEA">
              <w:rPr>
                <w:color w:val="auto"/>
                <w:kern w:val="0"/>
                <w:sz w:val="16"/>
                <w:szCs w:val="16"/>
              </w:rPr>
              <w:t>113,8</w:t>
            </w:r>
          </w:p>
        </w:tc>
        <w:tc>
          <w:tcPr>
            <w:tcW w:w="992" w:type="dxa"/>
            <w:tcBorders>
              <w:top w:val="single" w:sz="4" w:space="0" w:color="auto"/>
              <w:left w:val="nil"/>
              <w:bottom w:val="nil"/>
              <w:right w:val="single" w:sz="4" w:space="0" w:color="auto"/>
            </w:tcBorders>
            <w:shd w:val="clear" w:color="auto" w:fill="auto"/>
            <w:noWrap/>
            <w:hideMark/>
          </w:tcPr>
          <w:p w:rsidR="00DF0D40" w:rsidRPr="00095AEA" w:rsidRDefault="00DF0D40" w:rsidP="00DF0D40">
            <w:pPr>
              <w:jc w:val="right"/>
              <w:rPr>
                <w:color w:val="auto"/>
                <w:kern w:val="0"/>
                <w:sz w:val="16"/>
                <w:szCs w:val="16"/>
              </w:rPr>
            </w:pPr>
            <w:r w:rsidRPr="00095AEA">
              <w:rPr>
                <w:color w:val="auto"/>
                <w:kern w:val="0"/>
                <w:sz w:val="16"/>
                <w:szCs w:val="16"/>
              </w:rPr>
              <w:t>117,6</w:t>
            </w:r>
          </w:p>
        </w:tc>
        <w:tc>
          <w:tcPr>
            <w:tcW w:w="992" w:type="dxa"/>
            <w:tcBorders>
              <w:top w:val="single" w:sz="4" w:space="0" w:color="auto"/>
              <w:left w:val="nil"/>
              <w:bottom w:val="nil"/>
              <w:right w:val="single" w:sz="4" w:space="0" w:color="auto"/>
            </w:tcBorders>
            <w:shd w:val="clear" w:color="auto" w:fill="auto"/>
            <w:noWrap/>
            <w:hideMark/>
          </w:tcPr>
          <w:p w:rsidR="00DF0D40" w:rsidRPr="00095AEA" w:rsidRDefault="00DF0D40" w:rsidP="00DF0D40">
            <w:pPr>
              <w:jc w:val="right"/>
              <w:rPr>
                <w:color w:val="auto"/>
                <w:kern w:val="0"/>
                <w:sz w:val="16"/>
                <w:szCs w:val="16"/>
              </w:rPr>
            </w:pPr>
            <w:r w:rsidRPr="00095AEA">
              <w:rPr>
                <w:color w:val="auto"/>
                <w:kern w:val="0"/>
                <w:sz w:val="16"/>
                <w:szCs w:val="16"/>
              </w:rPr>
              <w:t>121,8</w:t>
            </w:r>
          </w:p>
        </w:tc>
      </w:tr>
      <w:tr w:rsidR="00DF0D40" w:rsidRPr="00095AEA" w:rsidTr="00DF0D40">
        <w:trPr>
          <w:trHeight w:val="20"/>
        </w:trPr>
        <w:tc>
          <w:tcPr>
            <w:tcW w:w="3900" w:type="dxa"/>
            <w:tcBorders>
              <w:top w:val="single" w:sz="4" w:space="0" w:color="auto"/>
              <w:left w:val="single" w:sz="4" w:space="0" w:color="auto"/>
              <w:bottom w:val="nil"/>
              <w:right w:val="nil"/>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single" w:sz="4" w:space="0" w:color="auto"/>
              <w:left w:val="single" w:sz="4" w:space="0" w:color="auto"/>
              <w:bottom w:val="nil"/>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02</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03</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99.0.00.51180</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100</w:t>
            </w:r>
          </w:p>
        </w:tc>
        <w:tc>
          <w:tcPr>
            <w:tcW w:w="1336"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108,5</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113,8</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121,8</w:t>
            </w:r>
          </w:p>
        </w:tc>
      </w:tr>
      <w:tr w:rsidR="00DF0D40" w:rsidRPr="00095AEA" w:rsidTr="00DF0D40">
        <w:trPr>
          <w:trHeight w:val="20"/>
        </w:trPr>
        <w:tc>
          <w:tcPr>
            <w:tcW w:w="3900" w:type="dxa"/>
            <w:tcBorders>
              <w:top w:val="single" w:sz="4" w:space="0" w:color="auto"/>
              <w:left w:val="single" w:sz="4" w:space="0" w:color="auto"/>
              <w:bottom w:val="nil"/>
              <w:right w:val="nil"/>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lastRenderedPageBreak/>
              <w:t>Расходы на выплаты по оплате труда работников государственных (муниципальных органов) органов</w:t>
            </w:r>
          </w:p>
        </w:tc>
        <w:tc>
          <w:tcPr>
            <w:tcW w:w="400" w:type="dxa"/>
            <w:tcBorders>
              <w:top w:val="single" w:sz="4" w:space="0" w:color="auto"/>
              <w:left w:val="single" w:sz="4" w:space="0" w:color="auto"/>
              <w:bottom w:val="nil"/>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02</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03</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99.0.00.51180</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120</w:t>
            </w:r>
          </w:p>
        </w:tc>
        <w:tc>
          <w:tcPr>
            <w:tcW w:w="1336" w:type="dxa"/>
            <w:tcBorders>
              <w:top w:val="single" w:sz="4" w:space="0" w:color="auto"/>
              <w:left w:val="nil"/>
              <w:bottom w:val="nil"/>
              <w:right w:val="nil"/>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108,5</w:t>
            </w:r>
          </w:p>
        </w:tc>
        <w:tc>
          <w:tcPr>
            <w:tcW w:w="992" w:type="dxa"/>
            <w:tcBorders>
              <w:top w:val="single" w:sz="4" w:space="0" w:color="auto"/>
              <w:left w:val="single" w:sz="4" w:space="0" w:color="auto"/>
              <w:bottom w:val="nil"/>
              <w:right w:val="nil"/>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113,8</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121,8</w:t>
            </w:r>
          </w:p>
        </w:tc>
      </w:tr>
      <w:tr w:rsidR="00DF0D40" w:rsidRPr="00095AEA" w:rsidTr="00DF0D40">
        <w:trPr>
          <w:trHeight w:val="20"/>
        </w:trPr>
        <w:tc>
          <w:tcPr>
            <w:tcW w:w="3900" w:type="dxa"/>
            <w:tcBorders>
              <w:top w:val="single" w:sz="4" w:space="0" w:color="auto"/>
              <w:left w:val="single" w:sz="4" w:space="0" w:color="auto"/>
              <w:bottom w:val="nil"/>
              <w:right w:val="nil"/>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Закупка товаров, работ и услуг для  государственных (муниципальных) нужд</w:t>
            </w:r>
          </w:p>
        </w:tc>
        <w:tc>
          <w:tcPr>
            <w:tcW w:w="400" w:type="dxa"/>
            <w:tcBorders>
              <w:top w:val="single" w:sz="4" w:space="0" w:color="auto"/>
              <w:left w:val="single" w:sz="4" w:space="0" w:color="auto"/>
              <w:bottom w:val="nil"/>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02</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03</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99.0.00.51180</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200</w:t>
            </w:r>
          </w:p>
        </w:tc>
        <w:tc>
          <w:tcPr>
            <w:tcW w:w="1336"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5,3</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3,8</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r>
      <w:tr w:rsidR="00DF0D40" w:rsidRPr="00095AEA" w:rsidTr="00DF0D40">
        <w:trPr>
          <w:trHeight w:val="20"/>
        </w:trPr>
        <w:tc>
          <w:tcPr>
            <w:tcW w:w="3900" w:type="dxa"/>
            <w:tcBorders>
              <w:top w:val="single" w:sz="4" w:space="0" w:color="auto"/>
              <w:left w:val="single" w:sz="4" w:space="0" w:color="auto"/>
              <w:bottom w:val="nil"/>
              <w:right w:val="nil"/>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nil"/>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02</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03</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99.0.00.51180</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240</w:t>
            </w:r>
          </w:p>
        </w:tc>
        <w:tc>
          <w:tcPr>
            <w:tcW w:w="1336"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5,3</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3,8</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0,04</w:t>
            </w:r>
          </w:p>
        </w:tc>
      </w:tr>
      <w:tr w:rsidR="00DF0D40" w:rsidRPr="00095AEA" w:rsidTr="00DF0D40">
        <w:trPr>
          <w:trHeight w:val="20"/>
        </w:trPr>
        <w:tc>
          <w:tcPr>
            <w:tcW w:w="3900" w:type="dxa"/>
            <w:tcBorders>
              <w:top w:val="single" w:sz="4" w:space="0" w:color="auto"/>
              <w:left w:val="single" w:sz="4" w:space="0" w:color="auto"/>
              <w:bottom w:val="nil"/>
              <w:right w:val="nil"/>
            </w:tcBorders>
            <w:shd w:val="clear" w:color="auto" w:fill="auto"/>
            <w:vAlign w:val="center"/>
            <w:hideMark/>
          </w:tcPr>
          <w:p w:rsidR="00DF0D40" w:rsidRPr="00095AEA" w:rsidRDefault="00DF0D40" w:rsidP="00DF0D40">
            <w:pPr>
              <w:rPr>
                <w:b/>
                <w:bCs/>
                <w:color w:val="auto"/>
                <w:kern w:val="0"/>
                <w:sz w:val="16"/>
                <w:szCs w:val="16"/>
              </w:rPr>
            </w:pPr>
            <w:r w:rsidRPr="00095AEA">
              <w:rPr>
                <w:b/>
                <w:bCs/>
                <w:color w:val="auto"/>
                <w:kern w:val="0"/>
                <w:sz w:val="16"/>
                <w:szCs w:val="16"/>
              </w:rPr>
              <w:t>Национальная безопасность и правоохранительная деятельность</w:t>
            </w:r>
          </w:p>
        </w:tc>
        <w:tc>
          <w:tcPr>
            <w:tcW w:w="400" w:type="dxa"/>
            <w:tcBorders>
              <w:top w:val="single" w:sz="4" w:space="0" w:color="auto"/>
              <w:left w:val="single" w:sz="4" w:space="0" w:color="auto"/>
              <w:bottom w:val="nil"/>
              <w:right w:val="nil"/>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03</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w:t>
            </w:r>
          </w:p>
        </w:tc>
        <w:tc>
          <w:tcPr>
            <w:tcW w:w="1336"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76,1</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30,0</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30,0</w:t>
            </w:r>
          </w:p>
        </w:tc>
      </w:tr>
      <w:tr w:rsidR="00DF0D40" w:rsidRPr="00095AEA" w:rsidTr="00DF0D40">
        <w:trPr>
          <w:trHeight w:val="20"/>
        </w:trPr>
        <w:tc>
          <w:tcPr>
            <w:tcW w:w="3900" w:type="dxa"/>
            <w:tcBorders>
              <w:top w:val="single" w:sz="4" w:space="0" w:color="auto"/>
              <w:left w:val="single" w:sz="4" w:space="0" w:color="auto"/>
              <w:bottom w:val="nil"/>
              <w:right w:val="nil"/>
            </w:tcBorders>
            <w:shd w:val="clear" w:color="auto" w:fill="auto"/>
            <w:vAlign w:val="center"/>
            <w:hideMark/>
          </w:tcPr>
          <w:p w:rsidR="00DF0D40" w:rsidRPr="00095AEA" w:rsidRDefault="00DF0D40" w:rsidP="00DF0D40">
            <w:pPr>
              <w:rPr>
                <w:b/>
                <w:bCs/>
                <w:color w:val="auto"/>
                <w:kern w:val="0"/>
                <w:sz w:val="16"/>
                <w:szCs w:val="16"/>
              </w:rPr>
            </w:pPr>
            <w:r w:rsidRPr="00095AEA">
              <w:rPr>
                <w:b/>
                <w:bCs/>
                <w:color w:val="auto"/>
                <w:kern w:val="0"/>
                <w:sz w:val="16"/>
                <w:szCs w:val="16"/>
              </w:rPr>
              <w:t>Защита населения и территории от чрезвычайных ситуаций природного и техногенного характера, пожарная безопасность</w:t>
            </w:r>
          </w:p>
        </w:tc>
        <w:tc>
          <w:tcPr>
            <w:tcW w:w="400" w:type="dxa"/>
            <w:tcBorders>
              <w:top w:val="single" w:sz="4" w:space="0" w:color="auto"/>
              <w:left w:val="single" w:sz="4" w:space="0" w:color="auto"/>
              <w:bottom w:val="nil"/>
              <w:right w:val="nil"/>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03</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10</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1336"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76,1</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30,0</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30,0</w:t>
            </w:r>
          </w:p>
        </w:tc>
      </w:tr>
      <w:tr w:rsidR="00DF0D40" w:rsidRPr="00095AEA" w:rsidTr="00DF0D40">
        <w:trPr>
          <w:trHeight w:val="20"/>
        </w:trPr>
        <w:tc>
          <w:tcPr>
            <w:tcW w:w="3900" w:type="dxa"/>
            <w:tcBorders>
              <w:top w:val="single" w:sz="4" w:space="0" w:color="auto"/>
              <w:left w:val="single" w:sz="4" w:space="0" w:color="auto"/>
              <w:bottom w:val="nil"/>
              <w:right w:val="nil"/>
            </w:tcBorders>
            <w:shd w:val="clear" w:color="auto" w:fill="auto"/>
            <w:vAlign w:val="center"/>
            <w:hideMark/>
          </w:tcPr>
          <w:p w:rsidR="00DF0D40" w:rsidRPr="00095AEA" w:rsidRDefault="00DF0D40" w:rsidP="00DF0D40">
            <w:pPr>
              <w:rPr>
                <w:b/>
                <w:bCs/>
                <w:color w:val="auto"/>
                <w:kern w:val="0"/>
                <w:sz w:val="16"/>
                <w:szCs w:val="16"/>
              </w:rPr>
            </w:pPr>
            <w:r w:rsidRPr="00095AEA">
              <w:rPr>
                <w:b/>
                <w:bCs/>
                <w:color w:val="auto"/>
                <w:kern w:val="0"/>
                <w:sz w:val="16"/>
                <w:szCs w:val="16"/>
              </w:rPr>
              <w:t>Муниципальная программа "Защита населения и территории от чрезвычайных ситуаций и обеспечение пожарной безопасности людей на территории Промышленного сельсовета"</w:t>
            </w:r>
          </w:p>
        </w:tc>
        <w:tc>
          <w:tcPr>
            <w:tcW w:w="400" w:type="dxa"/>
            <w:tcBorders>
              <w:top w:val="single" w:sz="4" w:space="0" w:color="auto"/>
              <w:left w:val="single" w:sz="4" w:space="0" w:color="auto"/>
              <w:bottom w:val="nil"/>
              <w:right w:val="nil"/>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03</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10</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50.0.00.00000</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1336"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76,1</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30,0</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30,0</w:t>
            </w:r>
          </w:p>
        </w:tc>
      </w:tr>
      <w:tr w:rsidR="00DF0D40" w:rsidRPr="00095AEA" w:rsidTr="00DF0D40">
        <w:trPr>
          <w:trHeight w:val="20"/>
        </w:trPr>
        <w:tc>
          <w:tcPr>
            <w:tcW w:w="3900" w:type="dxa"/>
            <w:tcBorders>
              <w:top w:val="single" w:sz="4" w:space="0" w:color="auto"/>
              <w:left w:val="single" w:sz="4" w:space="0" w:color="auto"/>
              <w:bottom w:val="nil"/>
              <w:right w:val="nil"/>
            </w:tcBorders>
            <w:shd w:val="clear" w:color="auto" w:fill="auto"/>
            <w:hideMark/>
          </w:tcPr>
          <w:p w:rsidR="00DF0D40" w:rsidRPr="00095AEA" w:rsidRDefault="00DF0D40" w:rsidP="00DF0D40">
            <w:pPr>
              <w:rPr>
                <w:color w:val="auto"/>
                <w:kern w:val="0"/>
                <w:sz w:val="16"/>
                <w:szCs w:val="16"/>
              </w:rPr>
            </w:pPr>
            <w:r w:rsidRPr="00095AEA">
              <w:rPr>
                <w:color w:val="auto"/>
                <w:kern w:val="0"/>
                <w:sz w:val="16"/>
                <w:szCs w:val="16"/>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400" w:type="dxa"/>
            <w:tcBorders>
              <w:top w:val="single" w:sz="4" w:space="0" w:color="auto"/>
              <w:left w:val="single" w:sz="4" w:space="0" w:color="auto"/>
              <w:bottom w:val="nil"/>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03</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10</w:t>
            </w:r>
          </w:p>
        </w:tc>
        <w:tc>
          <w:tcPr>
            <w:tcW w:w="1240" w:type="dxa"/>
            <w:tcBorders>
              <w:top w:val="single" w:sz="4" w:space="0" w:color="auto"/>
              <w:left w:val="nil"/>
              <w:bottom w:val="single" w:sz="4" w:space="0" w:color="auto"/>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50.0.00.02180</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w:t>
            </w:r>
          </w:p>
        </w:tc>
        <w:tc>
          <w:tcPr>
            <w:tcW w:w="1336"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76,1</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30,0</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30,0</w:t>
            </w:r>
          </w:p>
        </w:tc>
      </w:tr>
      <w:tr w:rsidR="00DF0D40" w:rsidRPr="00095AEA" w:rsidTr="00DF0D40">
        <w:trPr>
          <w:trHeight w:val="20"/>
        </w:trPr>
        <w:tc>
          <w:tcPr>
            <w:tcW w:w="3900" w:type="dxa"/>
            <w:tcBorders>
              <w:top w:val="single" w:sz="4" w:space="0" w:color="auto"/>
              <w:left w:val="single" w:sz="4" w:space="0" w:color="auto"/>
              <w:bottom w:val="nil"/>
              <w:right w:val="nil"/>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Закупка товаров, работ и услуг для  государственных (муниципальных) нужд</w:t>
            </w:r>
          </w:p>
        </w:tc>
        <w:tc>
          <w:tcPr>
            <w:tcW w:w="400" w:type="dxa"/>
            <w:tcBorders>
              <w:top w:val="single" w:sz="4" w:space="0" w:color="auto"/>
              <w:left w:val="single" w:sz="4" w:space="0" w:color="auto"/>
              <w:bottom w:val="single" w:sz="4" w:space="0" w:color="auto"/>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03</w:t>
            </w:r>
          </w:p>
        </w:tc>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10</w:t>
            </w:r>
          </w:p>
        </w:tc>
        <w:tc>
          <w:tcPr>
            <w:tcW w:w="1240" w:type="dxa"/>
            <w:tcBorders>
              <w:top w:val="nil"/>
              <w:left w:val="nil"/>
              <w:bottom w:val="single" w:sz="4" w:space="0" w:color="auto"/>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50.0.00.02180</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200</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76,1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30,0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30,0</w:t>
            </w:r>
          </w:p>
        </w:tc>
      </w:tr>
      <w:tr w:rsidR="00DF0D40" w:rsidRPr="00095AEA" w:rsidTr="00DF0D40">
        <w:trPr>
          <w:trHeight w:val="20"/>
        </w:trPr>
        <w:tc>
          <w:tcPr>
            <w:tcW w:w="3900" w:type="dxa"/>
            <w:tcBorders>
              <w:top w:val="single" w:sz="4" w:space="0" w:color="auto"/>
              <w:left w:val="single" w:sz="4" w:space="0" w:color="auto"/>
              <w:bottom w:val="single" w:sz="4" w:space="0" w:color="auto"/>
              <w:right w:val="nil"/>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Иные закупки товаров, работ и услуг для обеспечения государственных (муниципальных) нужд</w:t>
            </w:r>
          </w:p>
        </w:tc>
        <w:tc>
          <w:tcPr>
            <w:tcW w:w="400" w:type="dxa"/>
            <w:tcBorders>
              <w:top w:val="nil"/>
              <w:left w:val="single" w:sz="4" w:space="0" w:color="auto"/>
              <w:bottom w:val="single" w:sz="4" w:space="0" w:color="auto"/>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03</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10</w:t>
            </w:r>
          </w:p>
        </w:tc>
        <w:tc>
          <w:tcPr>
            <w:tcW w:w="1240" w:type="dxa"/>
            <w:tcBorders>
              <w:top w:val="nil"/>
              <w:left w:val="nil"/>
              <w:bottom w:val="single" w:sz="4" w:space="0" w:color="auto"/>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50.0.00.02180</w:t>
            </w:r>
          </w:p>
        </w:tc>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240</w:t>
            </w:r>
          </w:p>
        </w:tc>
        <w:tc>
          <w:tcPr>
            <w:tcW w:w="1336"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76,1</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30,0</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30,0</w:t>
            </w:r>
          </w:p>
        </w:tc>
      </w:tr>
      <w:tr w:rsidR="00DF0D40" w:rsidRPr="00095AEA" w:rsidTr="00DF0D40">
        <w:trPr>
          <w:trHeight w:val="20"/>
        </w:trPr>
        <w:tc>
          <w:tcPr>
            <w:tcW w:w="3900" w:type="dxa"/>
            <w:tcBorders>
              <w:top w:val="nil"/>
              <w:left w:val="single" w:sz="4" w:space="0" w:color="auto"/>
              <w:bottom w:val="single" w:sz="4" w:space="0" w:color="auto"/>
              <w:right w:val="nil"/>
            </w:tcBorders>
            <w:shd w:val="clear" w:color="auto" w:fill="auto"/>
            <w:vAlign w:val="center"/>
            <w:hideMark/>
          </w:tcPr>
          <w:p w:rsidR="00DF0D40" w:rsidRPr="00095AEA" w:rsidRDefault="00DF0D40" w:rsidP="00DF0D40">
            <w:pPr>
              <w:rPr>
                <w:b/>
                <w:bCs/>
                <w:color w:val="auto"/>
                <w:kern w:val="0"/>
                <w:sz w:val="16"/>
                <w:szCs w:val="16"/>
              </w:rPr>
            </w:pPr>
            <w:r w:rsidRPr="00095AEA">
              <w:rPr>
                <w:b/>
                <w:bCs/>
                <w:color w:val="auto"/>
                <w:kern w:val="0"/>
                <w:sz w:val="16"/>
                <w:szCs w:val="16"/>
              </w:rPr>
              <w:t>Национальная экономика</w:t>
            </w:r>
          </w:p>
        </w:tc>
        <w:tc>
          <w:tcPr>
            <w:tcW w:w="400" w:type="dxa"/>
            <w:tcBorders>
              <w:top w:val="nil"/>
              <w:left w:val="single" w:sz="4" w:space="0" w:color="auto"/>
              <w:bottom w:val="single" w:sz="4" w:space="0" w:color="auto"/>
              <w:right w:val="nil"/>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04</w:t>
            </w:r>
          </w:p>
        </w:tc>
        <w:tc>
          <w:tcPr>
            <w:tcW w:w="421" w:type="dxa"/>
            <w:tcBorders>
              <w:top w:val="nil"/>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w:t>
            </w:r>
          </w:p>
        </w:tc>
        <w:tc>
          <w:tcPr>
            <w:tcW w:w="1240" w:type="dxa"/>
            <w:tcBorders>
              <w:top w:val="nil"/>
              <w:left w:val="nil"/>
              <w:bottom w:val="nil"/>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w:t>
            </w:r>
          </w:p>
        </w:tc>
        <w:tc>
          <w:tcPr>
            <w:tcW w:w="500" w:type="dxa"/>
            <w:tcBorders>
              <w:top w:val="nil"/>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w:t>
            </w:r>
          </w:p>
        </w:tc>
        <w:tc>
          <w:tcPr>
            <w:tcW w:w="1336" w:type="dxa"/>
            <w:tcBorders>
              <w:top w:val="nil"/>
              <w:left w:val="nil"/>
              <w:bottom w:val="nil"/>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455,1</w:t>
            </w:r>
          </w:p>
        </w:tc>
        <w:tc>
          <w:tcPr>
            <w:tcW w:w="992" w:type="dxa"/>
            <w:tcBorders>
              <w:top w:val="nil"/>
              <w:left w:val="nil"/>
              <w:bottom w:val="nil"/>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372,7</w:t>
            </w:r>
          </w:p>
        </w:tc>
        <w:tc>
          <w:tcPr>
            <w:tcW w:w="992" w:type="dxa"/>
            <w:tcBorders>
              <w:top w:val="nil"/>
              <w:left w:val="nil"/>
              <w:bottom w:val="nil"/>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393,0</w:t>
            </w:r>
          </w:p>
        </w:tc>
      </w:tr>
      <w:tr w:rsidR="00DF0D40" w:rsidRPr="00095AEA" w:rsidTr="00DF0D40">
        <w:trPr>
          <w:trHeight w:val="20"/>
        </w:trPr>
        <w:tc>
          <w:tcPr>
            <w:tcW w:w="3900" w:type="dxa"/>
            <w:tcBorders>
              <w:top w:val="nil"/>
              <w:left w:val="single" w:sz="4" w:space="0" w:color="auto"/>
              <w:bottom w:val="single" w:sz="4" w:space="0" w:color="auto"/>
              <w:right w:val="nil"/>
            </w:tcBorders>
            <w:shd w:val="clear" w:color="auto" w:fill="auto"/>
            <w:vAlign w:val="center"/>
            <w:hideMark/>
          </w:tcPr>
          <w:p w:rsidR="00DF0D40" w:rsidRPr="00095AEA" w:rsidRDefault="00DF0D40" w:rsidP="00DF0D40">
            <w:pPr>
              <w:rPr>
                <w:b/>
                <w:bCs/>
                <w:color w:val="auto"/>
                <w:kern w:val="0"/>
                <w:sz w:val="16"/>
                <w:szCs w:val="16"/>
              </w:rPr>
            </w:pPr>
            <w:r w:rsidRPr="00095AEA">
              <w:rPr>
                <w:b/>
                <w:bCs/>
                <w:color w:val="auto"/>
                <w:kern w:val="0"/>
                <w:sz w:val="16"/>
                <w:szCs w:val="16"/>
              </w:rPr>
              <w:t>Дорожное хозяйство (дорожные фонды)</w:t>
            </w:r>
          </w:p>
        </w:tc>
        <w:tc>
          <w:tcPr>
            <w:tcW w:w="400" w:type="dxa"/>
            <w:tcBorders>
              <w:top w:val="nil"/>
              <w:left w:val="single" w:sz="4" w:space="0" w:color="auto"/>
              <w:bottom w:val="single" w:sz="4" w:space="0" w:color="auto"/>
              <w:right w:val="nil"/>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04</w:t>
            </w:r>
          </w:p>
        </w:tc>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09</w:t>
            </w:r>
          </w:p>
        </w:tc>
        <w:tc>
          <w:tcPr>
            <w:tcW w:w="1240" w:type="dxa"/>
            <w:tcBorders>
              <w:top w:val="single" w:sz="4" w:space="0" w:color="auto"/>
              <w:left w:val="nil"/>
              <w:bottom w:val="single" w:sz="4" w:space="0" w:color="auto"/>
              <w:right w:val="nil"/>
            </w:tcBorders>
            <w:shd w:val="clear" w:color="auto" w:fill="auto"/>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455,1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372,7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393,0</w:t>
            </w:r>
          </w:p>
        </w:tc>
      </w:tr>
      <w:tr w:rsidR="00DF0D40" w:rsidRPr="00095AEA" w:rsidTr="00DF0D40">
        <w:trPr>
          <w:trHeight w:val="20"/>
        </w:trPr>
        <w:tc>
          <w:tcPr>
            <w:tcW w:w="3900" w:type="dxa"/>
            <w:tcBorders>
              <w:top w:val="nil"/>
              <w:left w:val="single" w:sz="4" w:space="0" w:color="auto"/>
              <w:bottom w:val="nil"/>
              <w:right w:val="nil"/>
            </w:tcBorders>
            <w:shd w:val="clear" w:color="auto" w:fill="auto"/>
            <w:vAlign w:val="center"/>
            <w:hideMark/>
          </w:tcPr>
          <w:p w:rsidR="00DF0D40" w:rsidRPr="00095AEA" w:rsidRDefault="00DF0D40" w:rsidP="00DF0D40">
            <w:pPr>
              <w:rPr>
                <w:b/>
                <w:bCs/>
                <w:color w:val="auto"/>
                <w:kern w:val="0"/>
                <w:sz w:val="16"/>
                <w:szCs w:val="16"/>
              </w:rPr>
            </w:pPr>
            <w:r w:rsidRPr="00095AEA">
              <w:rPr>
                <w:b/>
                <w:bCs/>
                <w:color w:val="auto"/>
                <w:kern w:val="0"/>
                <w:sz w:val="16"/>
                <w:szCs w:val="16"/>
              </w:rPr>
              <w:t>Муниципальная программа "Дорожное хозяйство в Промышленном сельсовете"</w:t>
            </w:r>
          </w:p>
        </w:tc>
        <w:tc>
          <w:tcPr>
            <w:tcW w:w="400" w:type="dxa"/>
            <w:tcBorders>
              <w:top w:val="nil"/>
              <w:left w:val="single" w:sz="4" w:space="0" w:color="auto"/>
              <w:bottom w:val="nil"/>
              <w:right w:val="nil"/>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04</w:t>
            </w:r>
          </w:p>
        </w:tc>
        <w:tc>
          <w:tcPr>
            <w:tcW w:w="421" w:type="dxa"/>
            <w:tcBorders>
              <w:top w:val="nil"/>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09</w:t>
            </w:r>
          </w:p>
        </w:tc>
        <w:tc>
          <w:tcPr>
            <w:tcW w:w="1240" w:type="dxa"/>
            <w:tcBorders>
              <w:top w:val="nil"/>
              <w:left w:val="nil"/>
              <w:bottom w:val="nil"/>
              <w:right w:val="nil"/>
            </w:tcBorders>
            <w:shd w:val="clear" w:color="auto" w:fill="auto"/>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52.0.00.00000</w:t>
            </w:r>
          </w:p>
        </w:tc>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1336"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455,1</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372,7</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393,0</w:t>
            </w:r>
          </w:p>
        </w:tc>
      </w:tr>
      <w:tr w:rsidR="00DF0D40" w:rsidRPr="00095AEA" w:rsidTr="00DF0D40">
        <w:trPr>
          <w:trHeight w:val="20"/>
        </w:trPr>
        <w:tc>
          <w:tcPr>
            <w:tcW w:w="3900" w:type="dxa"/>
            <w:tcBorders>
              <w:top w:val="single" w:sz="4" w:space="0" w:color="auto"/>
              <w:left w:val="single" w:sz="4" w:space="0" w:color="auto"/>
              <w:bottom w:val="nil"/>
              <w:right w:val="nil"/>
            </w:tcBorders>
            <w:shd w:val="clear" w:color="auto" w:fill="auto"/>
            <w:hideMark/>
          </w:tcPr>
          <w:p w:rsidR="00DF0D40" w:rsidRPr="00095AEA" w:rsidRDefault="00DF0D40" w:rsidP="00DF0D40">
            <w:pPr>
              <w:rPr>
                <w:b/>
                <w:bCs/>
                <w:color w:val="auto"/>
                <w:kern w:val="0"/>
                <w:sz w:val="16"/>
                <w:szCs w:val="16"/>
              </w:rPr>
            </w:pPr>
            <w:r w:rsidRPr="00095AEA">
              <w:rPr>
                <w:b/>
                <w:bCs/>
                <w:color w:val="auto"/>
                <w:kern w:val="0"/>
                <w:sz w:val="16"/>
                <w:szCs w:val="16"/>
              </w:rPr>
              <w:t xml:space="preserve">Основное мероприятие: Развитие автомобильных дорог местного значения на территории поселения </w:t>
            </w:r>
          </w:p>
        </w:tc>
        <w:tc>
          <w:tcPr>
            <w:tcW w:w="400" w:type="dxa"/>
            <w:tcBorders>
              <w:top w:val="single" w:sz="4" w:space="0" w:color="auto"/>
              <w:left w:val="single" w:sz="4" w:space="0" w:color="auto"/>
              <w:bottom w:val="nil"/>
              <w:right w:val="nil"/>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04</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09</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52.0.01.00000</w:t>
            </w:r>
          </w:p>
        </w:tc>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1336"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395,1</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372,7</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393,0</w:t>
            </w:r>
          </w:p>
        </w:tc>
      </w:tr>
      <w:tr w:rsidR="00DF0D40" w:rsidRPr="00095AEA" w:rsidTr="00DF0D40">
        <w:trPr>
          <w:trHeight w:val="20"/>
        </w:trPr>
        <w:tc>
          <w:tcPr>
            <w:tcW w:w="3900" w:type="dxa"/>
            <w:tcBorders>
              <w:top w:val="single" w:sz="4" w:space="0" w:color="auto"/>
              <w:left w:val="single" w:sz="4" w:space="0" w:color="auto"/>
              <w:bottom w:val="nil"/>
              <w:right w:val="nil"/>
            </w:tcBorders>
            <w:shd w:val="clear" w:color="auto" w:fill="auto"/>
            <w:hideMark/>
          </w:tcPr>
          <w:p w:rsidR="00DF0D40" w:rsidRPr="00095AEA" w:rsidRDefault="00DF0D40" w:rsidP="00DF0D40">
            <w:pPr>
              <w:rPr>
                <w:color w:val="auto"/>
                <w:kern w:val="0"/>
                <w:sz w:val="16"/>
                <w:szCs w:val="16"/>
              </w:rPr>
            </w:pPr>
            <w:r w:rsidRPr="00095AEA">
              <w:rPr>
                <w:color w:val="auto"/>
                <w:kern w:val="0"/>
                <w:sz w:val="16"/>
                <w:szCs w:val="16"/>
              </w:rPr>
              <w:t xml:space="preserve">Реализация мероприятий по развитию автомобильных дорог местного значения </w:t>
            </w:r>
          </w:p>
        </w:tc>
        <w:tc>
          <w:tcPr>
            <w:tcW w:w="400" w:type="dxa"/>
            <w:tcBorders>
              <w:top w:val="single" w:sz="4" w:space="0" w:color="auto"/>
              <w:left w:val="single" w:sz="4" w:space="0" w:color="auto"/>
              <w:bottom w:val="nil"/>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04</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09</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52.0.01.06070</w:t>
            </w:r>
          </w:p>
        </w:tc>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1336"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395,1</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372,7</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393,0</w:t>
            </w:r>
          </w:p>
        </w:tc>
      </w:tr>
      <w:tr w:rsidR="00DF0D40" w:rsidRPr="00095AEA" w:rsidTr="00DF0D40">
        <w:trPr>
          <w:trHeight w:val="20"/>
        </w:trPr>
        <w:tc>
          <w:tcPr>
            <w:tcW w:w="3900" w:type="dxa"/>
            <w:tcBorders>
              <w:top w:val="single" w:sz="4" w:space="0" w:color="auto"/>
              <w:left w:val="single" w:sz="4" w:space="0" w:color="auto"/>
              <w:bottom w:val="nil"/>
              <w:right w:val="nil"/>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Закупка товаров, работ и услуг для  государственных (муниципальных) нужд</w:t>
            </w:r>
          </w:p>
        </w:tc>
        <w:tc>
          <w:tcPr>
            <w:tcW w:w="400" w:type="dxa"/>
            <w:tcBorders>
              <w:top w:val="single" w:sz="4" w:space="0" w:color="auto"/>
              <w:left w:val="single" w:sz="4" w:space="0" w:color="auto"/>
              <w:bottom w:val="nil"/>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04</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09</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52.0.01.06070</w:t>
            </w:r>
          </w:p>
        </w:tc>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200</w:t>
            </w:r>
          </w:p>
        </w:tc>
        <w:tc>
          <w:tcPr>
            <w:tcW w:w="1336"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395,1</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372,7</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393,0</w:t>
            </w:r>
          </w:p>
        </w:tc>
      </w:tr>
      <w:tr w:rsidR="00DF0D40" w:rsidRPr="00095AEA" w:rsidTr="00DF0D40">
        <w:trPr>
          <w:trHeight w:val="20"/>
        </w:trPr>
        <w:tc>
          <w:tcPr>
            <w:tcW w:w="3900" w:type="dxa"/>
            <w:tcBorders>
              <w:top w:val="single" w:sz="4" w:space="0" w:color="auto"/>
              <w:left w:val="single" w:sz="4" w:space="0" w:color="auto"/>
              <w:bottom w:val="single" w:sz="4" w:space="0" w:color="auto"/>
              <w:right w:val="nil"/>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nil"/>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04</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09</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52.0.01.06070</w:t>
            </w:r>
          </w:p>
        </w:tc>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240</w:t>
            </w:r>
          </w:p>
        </w:tc>
        <w:tc>
          <w:tcPr>
            <w:tcW w:w="1336"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395,1</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372,7</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393,0</w:t>
            </w:r>
          </w:p>
        </w:tc>
      </w:tr>
      <w:tr w:rsidR="00DF0D40" w:rsidRPr="00095AEA" w:rsidTr="00DF0D40">
        <w:trPr>
          <w:trHeight w:val="20"/>
        </w:trPr>
        <w:tc>
          <w:tcPr>
            <w:tcW w:w="3900" w:type="dxa"/>
            <w:tcBorders>
              <w:top w:val="nil"/>
              <w:left w:val="single" w:sz="4" w:space="0" w:color="auto"/>
              <w:bottom w:val="nil"/>
              <w:right w:val="nil"/>
            </w:tcBorders>
            <w:shd w:val="clear" w:color="auto" w:fill="auto"/>
            <w:vAlign w:val="center"/>
            <w:hideMark/>
          </w:tcPr>
          <w:p w:rsidR="00DF0D40" w:rsidRPr="00095AEA" w:rsidRDefault="00DF0D40" w:rsidP="00DF0D40">
            <w:pPr>
              <w:rPr>
                <w:b/>
                <w:bCs/>
                <w:color w:val="auto"/>
                <w:kern w:val="0"/>
                <w:sz w:val="16"/>
                <w:szCs w:val="16"/>
              </w:rPr>
            </w:pPr>
            <w:r w:rsidRPr="00095AEA">
              <w:rPr>
                <w:b/>
                <w:bCs/>
                <w:color w:val="auto"/>
                <w:kern w:val="0"/>
                <w:sz w:val="16"/>
                <w:szCs w:val="16"/>
              </w:rPr>
              <w:t>Основное мероприятие: Обеспечение безопасности дорожного движения на территории поселения</w:t>
            </w:r>
          </w:p>
        </w:tc>
        <w:tc>
          <w:tcPr>
            <w:tcW w:w="400" w:type="dxa"/>
            <w:tcBorders>
              <w:top w:val="single" w:sz="4" w:space="0" w:color="auto"/>
              <w:left w:val="single" w:sz="4" w:space="0" w:color="auto"/>
              <w:bottom w:val="nil"/>
              <w:right w:val="nil"/>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04</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09</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52.0.02.00000</w:t>
            </w:r>
          </w:p>
        </w:tc>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1336"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60,0</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0,0</w:t>
            </w:r>
          </w:p>
        </w:tc>
      </w:tr>
      <w:tr w:rsidR="00DF0D40" w:rsidRPr="00095AEA" w:rsidTr="00DF0D40">
        <w:trPr>
          <w:trHeight w:val="20"/>
        </w:trPr>
        <w:tc>
          <w:tcPr>
            <w:tcW w:w="3900" w:type="dxa"/>
            <w:tcBorders>
              <w:top w:val="single" w:sz="4" w:space="0" w:color="auto"/>
              <w:left w:val="single" w:sz="4" w:space="0" w:color="auto"/>
              <w:bottom w:val="nil"/>
              <w:right w:val="nil"/>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 xml:space="preserve">Реализация мероприятий по обеспечению безопасности дорожного движения </w:t>
            </w:r>
          </w:p>
        </w:tc>
        <w:tc>
          <w:tcPr>
            <w:tcW w:w="400" w:type="dxa"/>
            <w:tcBorders>
              <w:top w:val="single" w:sz="4" w:space="0" w:color="auto"/>
              <w:left w:val="single" w:sz="4" w:space="0" w:color="auto"/>
              <w:bottom w:val="nil"/>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04</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09</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52.0.02.06070</w:t>
            </w:r>
          </w:p>
        </w:tc>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1336"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60,0</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r>
      <w:tr w:rsidR="00DF0D40" w:rsidRPr="00095AEA" w:rsidTr="00DF0D40">
        <w:trPr>
          <w:trHeight w:val="20"/>
        </w:trPr>
        <w:tc>
          <w:tcPr>
            <w:tcW w:w="3900" w:type="dxa"/>
            <w:tcBorders>
              <w:top w:val="single" w:sz="4" w:space="0" w:color="auto"/>
              <w:left w:val="single" w:sz="4" w:space="0" w:color="auto"/>
              <w:bottom w:val="nil"/>
              <w:right w:val="nil"/>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Закупка товаров, работ и услуг для  государственных (муниципальных) нужд</w:t>
            </w:r>
          </w:p>
        </w:tc>
        <w:tc>
          <w:tcPr>
            <w:tcW w:w="400" w:type="dxa"/>
            <w:tcBorders>
              <w:top w:val="single" w:sz="4" w:space="0" w:color="auto"/>
              <w:left w:val="single" w:sz="4" w:space="0" w:color="auto"/>
              <w:bottom w:val="nil"/>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04</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09</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52.0.02.06070</w:t>
            </w:r>
          </w:p>
        </w:tc>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200</w:t>
            </w:r>
          </w:p>
        </w:tc>
        <w:tc>
          <w:tcPr>
            <w:tcW w:w="1336"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60,0</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r>
      <w:tr w:rsidR="00DF0D40" w:rsidRPr="00095AEA" w:rsidTr="00DF0D40">
        <w:trPr>
          <w:trHeight w:val="20"/>
        </w:trPr>
        <w:tc>
          <w:tcPr>
            <w:tcW w:w="3900" w:type="dxa"/>
            <w:tcBorders>
              <w:top w:val="single" w:sz="4" w:space="0" w:color="auto"/>
              <w:left w:val="single" w:sz="4" w:space="0" w:color="auto"/>
              <w:bottom w:val="single" w:sz="4" w:space="0" w:color="auto"/>
              <w:right w:val="nil"/>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nil"/>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04</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09</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52.0.02.06070</w:t>
            </w:r>
          </w:p>
        </w:tc>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240</w:t>
            </w:r>
          </w:p>
        </w:tc>
        <w:tc>
          <w:tcPr>
            <w:tcW w:w="1336"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60,0</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r>
      <w:tr w:rsidR="00DF0D40" w:rsidRPr="00095AEA" w:rsidTr="00DF0D40">
        <w:trPr>
          <w:trHeight w:val="20"/>
        </w:trPr>
        <w:tc>
          <w:tcPr>
            <w:tcW w:w="3900" w:type="dxa"/>
            <w:tcBorders>
              <w:top w:val="nil"/>
              <w:left w:val="single" w:sz="4" w:space="0" w:color="auto"/>
              <w:bottom w:val="single" w:sz="4" w:space="0" w:color="auto"/>
              <w:right w:val="nil"/>
            </w:tcBorders>
            <w:shd w:val="clear" w:color="auto" w:fill="auto"/>
            <w:vAlign w:val="center"/>
            <w:hideMark/>
          </w:tcPr>
          <w:p w:rsidR="00DF0D40" w:rsidRPr="00095AEA" w:rsidRDefault="00DF0D40" w:rsidP="00DF0D40">
            <w:pPr>
              <w:rPr>
                <w:b/>
                <w:bCs/>
                <w:color w:val="auto"/>
                <w:kern w:val="0"/>
                <w:sz w:val="16"/>
                <w:szCs w:val="16"/>
              </w:rPr>
            </w:pPr>
            <w:r w:rsidRPr="00095AEA">
              <w:rPr>
                <w:b/>
                <w:bCs/>
                <w:color w:val="auto"/>
                <w:kern w:val="0"/>
                <w:sz w:val="16"/>
                <w:szCs w:val="16"/>
              </w:rPr>
              <w:t>Жилищно-коммунальное хозяйство</w:t>
            </w:r>
          </w:p>
        </w:tc>
        <w:tc>
          <w:tcPr>
            <w:tcW w:w="400" w:type="dxa"/>
            <w:tcBorders>
              <w:top w:val="single" w:sz="4" w:space="0" w:color="auto"/>
              <w:left w:val="single" w:sz="4" w:space="0" w:color="auto"/>
              <w:bottom w:val="single" w:sz="4" w:space="0" w:color="auto"/>
              <w:right w:val="nil"/>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05</w:t>
            </w:r>
          </w:p>
        </w:tc>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1240" w:type="dxa"/>
            <w:tcBorders>
              <w:top w:val="single" w:sz="4" w:space="0" w:color="auto"/>
              <w:left w:val="nil"/>
              <w:bottom w:val="single" w:sz="4" w:space="0" w:color="auto"/>
              <w:right w:val="nil"/>
            </w:tcBorders>
            <w:shd w:val="clear" w:color="auto" w:fill="auto"/>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1336"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12 905,5</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9 083,4</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376,0</w:t>
            </w:r>
          </w:p>
        </w:tc>
      </w:tr>
      <w:tr w:rsidR="00DF0D40" w:rsidRPr="00095AEA" w:rsidTr="00DF0D40">
        <w:trPr>
          <w:trHeight w:val="20"/>
        </w:trPr>
        <w:tc>
          <w:tcPr>
            <w:tcW w:w="3900" w:type="dxa"/>
            <w:tcBorders>
              <w:top w:val="nil"/>
              <w:left w:val="single" w:sz="4" w:space="0" w:color="auto"/>
              <w:bottom w:val="nil"/>
              <w:right w:val="nil"/>
            </w:tcBorders>
            <w:shd w:val="clear" w:color="auto" w:fill="auto"/>
            <w:vAlign w:val="center"/>
            <w:hideMark/>
          </w:tcPr>
          <w:p w:rsidR="00DF0D40" w:rsidRPr="00095AEA" w:rsidRDefault="00DF0D40" w:rsidP="00DF0D40">
            <w:pPr>
              <w:rPr>
                <w:b/>
                <w:bCs/>
                <w:color w:val="auto"/>
                <w:kern w:val="0"/>
                <w:sz w:val="16"/>
                <w:szCs w:val="16"/>
              </w:rPr>
            </w:pPr>
            <w:r w:rsidRPr="00095AEA">
              <w:rPr>
                <w:b/>
                <w:bCs/>
                <w:color w:val="auto"/>
                <w:kern w:val="0"/>
                <w:sz w:val="16"/>
                <w:szCs w:val="16"/>
              </w:rPr>
              <w:t>Жилищное хозяйство</w:t>
            </w:r>
          </w:p>
        </w:tc>
        <w:tc>
          <w:tcPr>
            <w:tcW w:w="400" w:type="dxa"/>
            <w:tcBorders>
              <w:top w:val="nil"/>
              <w:left w:val="single" w:sz="4" w:space="0" w:color="auto"/>
              <w:bottom w:val="nil"/>
              <w:right w:val="nil"/>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05</w:t>
            </w:r>
          </w:p>
        </w:tc>
        <w:tc>
          <w:tcPr>
            <w:tcW w:w="421" w:type="dxa"/>
            <w:tcBorders>
              <w:top w:val="nil"/>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01</w:t>
            </w:r>
          </w:p>
        </w:tc>
        <w:tc>
          <w:tcPr>
            <w:tcW w:w="1240" w:type="dxa"/>
            <w:tcBorders>
              <w:top w:val="nil"/>
              <w:left w:val="nil"/>
              <w:bottom w:val="nil"/>
              <w:right w:val="nil"/>
            </w:tcBorders>
            <w:shd w:val="clear" w:color="auto" w:fill="auto"/>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500" w:type="dxa"/>
            <w:tcBorders>
              <w:top w:val="nil"/>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1336" w:type="dxa"/>
            <w:tcBorders>
              <w:top w:val="nil"/>
              <w:left w:val="nil"/>
              <w:bottom w:val="nil"/>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91,6</w:t>
            </w:r>
          </w:p>
        </w:tc>
        <w:tc>
          <w:tcPr>
            <w:tcW w:w="992" w:type="dxa"/>
            <w:tcBorders>
              <w:top w:val="nil"/>
              <w:left w:val="nil"/>
              <w:bottom w:val="nil"/>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76,0</w:t>
            </w:r>
          </w:p>
        </w:tc>
        <w:tc>
          <w:tcPr>
            <w:tcW w:w="992" w:type="dxa"/>
            <w:tcBorders>
              <w:top w:val="nil"/>
              <w:left w:val="nil"/>
              <w:bottom w:val="nil"/>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76,0</w:t>
            </w:r>
          </w:p>
        </w:tc>
      </w:tr>
      <w:tr w:rsidR="00DF0D40" w:rsidRPr="00095AEA" w:rsidTr="00DF0D40">
        <w:trPr>
          <w:trHeight w:val="20"/>
        </w:trPr>
        <w:tc>
          <w:tcPr>
            <w:tcW w:w="3900" w:type="dxa"/>
            <w:tcBorders>
              <w:top w:val="single" w:sz="4" w:space="0" w:color="auto"/>
              <w:left w:val="single" w:sz="4" w:space="0" w:color="auto"/>
              <w:bottom w:val="nil"/>
              <w:right w:val="nil"/>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Непрограммные направления расходов</w:t>
            </w:r>
          </w:p>
        </w:tc>
        <w:tc>
          <w:tcPr>
            <w:tcW w:w="400" w:type="dxa"/>
            <w:tcBorders>
              <w:top w:val="single" w:sz="4" w:space="0" w:color="auto"/>
              <w:left w:val="single" w:sz="4" w:space="0" w:color="auto"/>
              <w:bottom w:val="nil"/>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05</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99.0.00.00000</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w:t>
            </w:r>
          </w:p>
        </w:tc>
        <w:tc>
          <w:tcPr>
            <w:tcW w:w="1336"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91,6</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76,0</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76,0</w:t>
            </w:r>
          </w:p>
        </w:tc>
      </w:tr>
      <w:tr w:rsidR="00DF0D40" w:rsidRPr="00095AEA" w:rsidTr="00DF0D40">
        <w:trPr>
          <w:trHeight w:val="20"/>
        </w:trPr>
        <w:tc>
          <w:tcPr>
            <w:tcW w:w="3900" w:type="dxa"/>
            <w:tcBorders>
              <w:top w:val="single" w:sz="4" w:space="0" w:color="auto"/>
              <w:left w:val="single" w:sz="4" w:space="0" w:color="auto"/>
              <w:bottom w:val="single" w:sz="4" w:space="0" w:color="auto"/>
              <w:right w:val="nil"/>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Иные мероприятия  в области жилищного хозяйства</w:t>
            </w:r>
          </w:p>
        </w:tc>
        <w:tc>
          <w:tcPr>
            <w:tcW w:w="400" w:type="dxa"/>
            <w:tcBorders>
              <w:top w:val="single" w:sz="4" w:space="0" w:color="auto"/>
              <w:left w:val="single" w:sz="4" w:space="0" w:color="auto"/>
              <w:bottom w:val="nil"/>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05</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99.0.00.08270</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w:t>
            </w:r>
          </w:p>
        </w:tc>
        <w:tc>
          <w:tcPr>
            <w:tcW w:w="1336"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91,6</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76,0</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76,0</w:t>
            </w:r>
          </w:p>
        </w:tc>
      </w:tr>
      <w:tr w:rsidR="00DF0D40" w:rsidRPr="00095AEA" w:rsidTr="00DF0D40">
        <w:trPr>
          <w:trHeight w:val="20"/>
        </w:trPr>
        <w:tc>
          <w:tcPr>
            <w:tcW w:w="3900" w:type="dxa"/>
            <w:tcBorders>
              <w:top w:val="nil"/>
              <w:left w:val="single" w:sz="4" w:space="0" w:color="auto"/>
              <w:bottom w:val="nil"/>
              <w:right w:val="nil"/>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Закупка товаров, работ и услуг для  государственных (муниципальных) нужд</w:t>
            </w:r>
          </w:p>
        </w:tc>
        <w:tc>
          <w:tcPr>
            <w:tcW w:w="400" w:type="dxa"/>
            <w:tcBorders>
              <w:top w:val="single" w:sz="4" w:space="0" w:color="auto"/>
              <w:left w:val="single" w:sz="4" w:space="0" w:color="auto"/>
              <w:bottom w:val="nil"/>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05</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99.0.00.08270</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200</w:t>
            </w:r>
          </w:p>
        </w:tc>
        <w:tc>
          <w:tcPr>
            <w:tcW w:w="1336"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91,6</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76,0</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76,0</w:t>
            </w:r>
          </w:p>
        </w:tc>
      </w:tr>
      <w:tr w:rsidR="00DF0D40" w:rsidRPr="00095AEA" w:rsidTr="00DF0D40">
        <w:trPr>
          <w:trHeight w:val="20"/>
        </w:trPr>
        <w:tc>
          <w:tcPr>
            <w:tcW w:w="3900" w:type="dxa"/>
            <w:tcBorders>
              <w:top w:val="single" w:sz="4" w:space="0" w:color="auto"/>
              <w:left w:val="single" w:sz="4" w:space="0" w:color="auto"/>
              <w:bottom w:val="single" w:sz="4" w:space="0" w:color="auto"/>
              <w:right w:val="nil"/>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nil"/>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05</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99.0.00.08270</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240</w:t>
            </w:r>
          </w:p>
        </w:tc>
        <w:tc>
          <w:tcPr>
            <w:tcW w:w="1336"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91,6</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76,0</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76,0</w:t>
            </w:r>
          </w:p>
        </w:tc>
      </w:tr>
      <w:tr w:rsidR="00DF0D40" w:rsidRPr="00095AEA" w:rsidTr="00DF0D40">
        <w:trPr>
          <w:trHeight w:val="20"/>
        </w:trPr>
        <w:tc>
          <w:tcPr>
            <w:tcW w:w="3900" w:type="dxa"/>
            <w:tcBorders>
              <w:top w:val="nil"/>
              <w:left w:val="single" w:sz="4" w:space="0" w:color="auto"/>
              <w:bottom w:val="single" w:sz="4" w:space="0" w:color="auto"/>
              <w:right w:val="nil"/>
            </w:tcBorders>
            <w:shd w:val="clear" w:color="auto" w:fill="auto"/>
            <w:vAlign w:val="center"/>
            <w:hideMark/>
          </w:tcPr>
          <w:p w:rsidR="00DF0D40" w:rsidRPr="00095AEA" w:rsidRDefault="00DF0D40" w:rsidP="00DF0D40">
            <w:pPr>
              <w:rPr>
                <w:b/>
                <w:bCs/>
                <w:color w:val="auto"/>
                <w:kern w:val="0"/>
                <w:sz w:val="16"/>
                <w:szCs w:val="16"/>
              </w:rPr>
            </w:pPr>
            <w:r w:rsidRPr="00095AEA">
              <w:rPr>
                <w:b/>
                <w:bCs/>
                <w:color w:val="auto"/>
                <w:kern w:val="0"/>
                <w:sz w:val="16"/>
                <w:szCs w:val="16"/>
              </w:rPr>
              <w:t>Благоустройство</w:t>
            </w:r>
          </w:p>
        </w:tc>
        <w:tc>
          <w:tcPr>
            <w:tcW w:w="400" w:type="dxa"/>
            <w:tcBorders>
              <w:top w:val="single" w:sz="4" w:space="0" w:color="auto"/>
              <w:left w:val="single" w:sz="4" w:space="0" w:color="auto"/>
              <w:bottom w:val="nil"/>
              <w:right w:val="nil"/>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05</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03</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1336"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12 813,9</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9 007,4</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300,0</w:t>
            </w:r>
          </w:p>
        </w:tc>
      </w:tr>
      <w:tr w:rsidR="00DF0D40" w:rsidRPr="00095AEA" w:rsidTr="00DF0D40">
        <w:trPr>
          <w:trHeight w:val="20"/>
        </w:trPr>
        <w:tc>
          <w:tcPr>
            <w:tcW w:w="3900" w:type="dxa"/>
            <w:tcBorders>
              <w:top w:val="nil"/>
              <w:left w:val="single" w:sz="4" w:space="0" w:color="auto"/>
              <w:bottom w:val="nil"/>
              <w:right w:val="nil"/>
            </w:tcBorders>
            <w:shd w:val="clear" w:color="auto" w:fill="auto"/>
            <w:vAlign w:val="center"/>
            <w:hideMark/>
          </w:tcPr>
          <w:p w:rsidR="00DF0D40" w:rsidRPr="00095AEA" w:rsidRDefault="00DF0D40" w:rsidP="00DF0D40">
            <w:pPr>
              <w:rPr>
                <w:b/>
                <w:bCs/>
                <w:color w:val="auto"/>
                <w:kern w:val="0"/>
                <w:sz w:val="16"/>
                <w:szCs w:val="16"/>
              </w:rPr>
            </w:pPr>
            <w:r w:rsidRPr="00095AEA">
              <w:rPr>
                <w:b/>
                <w:bCs/>
                <w:color w:val="auto"/>
                <w:kern w:val="0"/>
                <w:sz w:val="16"/>
                <w:szCs w:val="16"/>
              </w:rPr>
              <w:t>Муниципальная программа "Благоустройство территории Промышленного сельсовета"</w:t>
            </w:r>
          </w:p>
        </w:tc>
        <w:tc>
          <w:tcPr>
            <w:tcW w:w="400" w:type="dxa"/>
            <w:tcBorders>
              <w:top w:val="single" w:sz="4" w:space="0" w:color="auto"/>
              <w:left w:val="single" w:sz="4" w:space="0" w:color="auto"/>
              <w:bottom w:val="nil"/>
              <w:right w:val="nil"/>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05</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03</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58.0.00.00000</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1336"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1 279,1</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159,3</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300,0</w:t>
            </w:r>
          </w:p>
        </w:tc>
      </w:tr>
      <w:tr w:rsidR="00DF0D40" w:rsidRPr="00095AEA" w:rsidTr="00DF0D40">
        <w:trPr>
          <w:trHeight w:val="20"/>
        </w:trPr>
        <w:tc>
          <w:tcPr>
            <w:tcW w:w="3900" w:type="dxa"/>
            <w:tcBorders>
              <w:top w:val="single" w:sz="4" w:space="0" w:color="auto"/>
              <w:left w:val="single" w:sz="4" w:space="0" w:color="auto"/>
              <w:bottom w:val="nil"/>
              <w:right w:val="nil"/>
            </w:tcBorders>
            <w:shd w:val="clear" w:color="auto" w:fill="auto"/>
            <w:vAlign w:val="center"/>
            <w:hideMark/>
          </w:tcPr>
          <w:p w:rsidR="00DF0D40" w:rsidRPr="00095AEA" w:rsidRDefault="00DF0D40" w:rsidP="00DF0D40">
            <w:pPr>
              <w:rPr>
                <w:b/>
                <w:bCs/>
                <w:color w:val="auto"/>
                <w:kern w:val="0"/>
                <w:sz w:val="16"/>
                <w:szCs w:val="16"/>
              </w:rPr>
            </w:pPr>
            <w:r w:rsidRPr="00095AEA">
              <w:rPr>
                <w:b/>
                <w:bCs/>
                <w:color w:val="auto"/>
                <w:kern w:val="0"/>
                <w:sz w:val="16"/>
                <w:szCs w:val="16"/>
              </w:rPr>
              <w:t>Подпрограмма "Уличное освещение" муниципальной программы "Благоустройство территории Промышленного сельсовета"</w:t>
            </w:r>
          </w:p>
        </w:tc>
        <w:tc>
          <w:tcPr>
            <w:tcW w:w="400" w:type="dxa"/>
            <w:tcBorders>
              <w:top w:val="single" w:sz="4" w:space="0" w:color="auto"/>
              <w:left w:val="single" w:sz="4" w:space="0" w:color="auto"/>
              <w:bottom w:val="nil"/>
              <w:right w:val="nil"/>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05</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03</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58.1.00.00000</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1336"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544,0</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159,3</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200,0</w:t>
            </w:r>
          </w:p>
        </w:tc>
      </w:tr>
      <w:tr w:rsidR="00DF0D40" w:rsidRPr="00095AEA" w:rsidTr="00DF0D40">
        <w:trPr>
          <w:trHeight w:val="20"/>
        </w:trPr>
        <w:tc>
          <w:tcPr>
            <w:tcW w:w="3900" w:type="dxa"/>
            <w:tcBorders>
              <w:top w:val="single" w:sz="4" w:space="0" w:color="auto"/>
              <w:left w:val="single" w:sz="4" w:space="0" w:color="auto"/>
              <w:bottom w:val="nil"/>
              <w:right w:val="nil"/>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Реализация мероприятий в рамках подпрограммы "Уличное освещение" муниципальной программы "Благоустройство территории  Промышленного сельсовета"</w:t>
            </w:r>
          </w:p>
        </w:tc>
        <w:tc>
          <w:tcPr>
            <w:tcW w:w="400" w:type="dxa"/>
            <w:tcBorders>
              <w:top w:val="single" w:sz="4" w:space="0" w:color="auto"/>
              <w:left w:val="single" w:sz="4" w:space="0" w:color="auto"/>
              <w:bottom w:val="nil"/>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05</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03</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58.1.00.01000</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w:t>
            </w:r>
          </w:p>
        </w:tc>
        <w:tc>
          <w:tcPr>
            <w:tcW w:w="1336" w:type="dxa"/>
            <w:tcBorders>
              <w:top w:val="single" w:sz="4" w:space="0" w:color="auto"/>
              <w:left w:val="nil"/>
              <w:bottom w:val="nil"/>
              <w:right w:val="single" w:sz="4" w:space="0" w:color="auto"/>
            </w:tcBorders>
            <w:shd w:val="clear" w:color="auto" w:fill="auto"/>
            <w:noWrap/>
            <w:vAlign w:val="center"/>
            <w:hideMark/>
          </w:tcPr>
          <w:p w:rsidR="00DF0D40" w:rsidRPr="00095AEA" w:rsidRDefault="00271EAA" w:rsidP="00DF0D40">
            <w:pPr>
              <w:jc w:val="right"/>
              <w:rPr>
                <w:color w:val="auto"/>
                <w:kern w:val="0"/>
                <w:sz w:val="16"/>
                <w:szCs w:val="16"/>
              </w:rPr>
            </w:pPr>
            <w:r>
              <w:rPr>
                <w:color w:val="auto"/>
                <w:kern w:val="0"/>
                <w:sz w:val="16"/>
                <w:szCs w:val="16"/>
              </w:rPr>
              <w:t>344</w:t>
            </w:r>
            <w:r w:rsidR="00DF0D40" w:rsidRPr="00095AEA">
              <w:rPr>
                <w:color w:val="auto"/>
                <w:kern w:val="0"/>
                <w:sz w:val="16"/>
                <w:szCs w:val="16"/>
              </w:rPr>
              <w:t>,0</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159,3</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200,0</w:t>
            </w:r>
          </w:p>
        </w:tc>
      </w:tr>
      <w:tr w:rsidR="00DF0D40" w:rsidRPr="00095AEA" w:rsidTr="00DF0D40">
        <w:trPr>
          <w:trHeight w:val="20"/>
        </w:trPr>
        <w:tc>
          <w:tcPr>
            <w:tcW w:w="3900" w:type="dxa"/>
            <w:tcBorders>
              <w:top w:val="single" w:sz="4" w:space="0" w:color="auto"/>
              <w:left w:val="single" w:sz="4" w:space="0" w:color="auto"/>
              <w:bottom w:val="nil"/>
              <w:right w:val="nil"/>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Закупка товаров, работ и услуг для  государственных (муниципальных) нужд</w:t>
            </w:r>
          </w:p>
        </w:tc>
        <w:tc>
          <w:tcPr>
            <w:tcW w:w="400" w:type="dxa"/>
            <w:tcBorders>
              <w:top w:val="single" w:sz="4" w:space="0" w:color="auto"/>
              <w:left w:val="single" w:sz="4" w:space="0" w:color="auto"/>
              <w:bottom w:val="nil"/>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05</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03</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58.1.00.01000</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200</w:t>
            </w:r>
          </w:p>
        </w:tc>
        <w:tc>
          <w:tcPr>
            <w:tcW w:w="1336" w:type="dxa"/>
            <w:tcBorders>
              <w:top w:val="single" w:sz="4" w:space="0" w:color="auto"/>
              <w:left w:val="nil"/>
              <w:bottom w:val="nil"/>
              <w:right w:val="single" w:sz="4" w:space="0" w:color="auto"/>
            </w:tcBorders>
            <w:shd w:val="clear" w:color="auto" w:fill="auto"/>
            <w:noWrap/>
            <w:vAlign w:val="center"/>
            <w:hideMark/>
          </w:tcPr>
          <w:p w:rsidR="00DF0D40" w:rsidRPr="00095AEA" w:rsidRDefault="00271EAA" w:rsidP="00DF0D40">
            <w:pPr>
              <w:jc w:val="right"/>
              <w:rPr>
                <w:color w:val="auto"/>
                <w:kern w:val="0"/>
                <w:sz w:val="16"/>
                <w:szCs w:val="16"/>
              </w:rPr>
            </w:pPr>
            <w:r>
              <w:rPr>
                <w:color w:val="auto"/>
                <w:kern w:val="0"/>
                <w:sz w:val="16"/>
                <w:szCs w:val="16"/>
              </w:rPr>
              <w:t>3</w:t>
            </w:r>
            <w:r w:rsidR="00DF0D40" w:rsidRPr="00095AEA">
              <w:rPr>
                <w:color w:val="auto"/>
                <w:kern w:val="0"/>
                <w:sz w:val="16"/>
                <w:szCs w:val="16"/>
              </w:rPr>
              <w:t>44,0</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159,3</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200,0</w:t>
            </w:r>
          </w:p>
        </w:tc>
      </w:tr>
      <w:tr w:rsidR="00DF0D40" w:rsidRPr="00095AEA" w:rsidTr="00DF0D40">
        <w:trPr>
          <w:trHeight w:val="20"/>
        </w:trPr>
        <w:tc>
          <w:tcPr>
            <w:tcW w:w="3900" w:type="dxa"/>
            <w:tcBorders>
              <w:top w:val="single" w:sz="4" w:space="0" w:color="auto"/>
              <w:left w:val="single" w:sz="4" w:space="0" w:color="auto"/>
              <w:bottom w:val="nil"/>
              <w:right w:val="nil"/>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nil"/>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05</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03</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58.1.00.01000</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240</w:t>
            </w:r>
          </w:p>
        </w:tc>
        <w:tc>
          <w:tcPr>
            <w:tcW w:w="1336" w:type="dxa"/>
            <w:tcBorders>
              <w:top w:val="single" w:sz="4" w:space="0" w:color="auto"/>
              <w:left w:val="nil"/>
              <w:bottom w:val="nil"/>
              <w:right w:val="single" w:sz="4" w:space="0" w:color="auto"/>
            </w:tcBorders>
            <w:shd w:val="clear" w:color="auto" w:fill="auto"/>
            <w:noWrap/>
            <w:vAlign w:val="center"/>
            <w:hideMark/>
          </w:tcPr>
          <w:p w:rsidR="00DF0D40" w:rsidRPr="00095AEA" w:rsidRDefault="00271EAA" w:rsidP="00DF0D40">
            <w:pPr>
              <w:jc w:val="right"/>
              <w:rPr>
                <w:color w:val="auto"/>
                <w:kern w:val="0"/>
                <w:sz w:val="16"/>
                <w:szCs w:val="16"/>
              </w:rPr>
            </w:pPr>
            <w:r>
              <w:rPr>
                <w:color w:val="auto"/>
                <w:kern w:val="0"/>
                <w:sz w:val="16"/>
                <w:szCs w:val="16"/>
              </w:rPr>
              <w:t>3</w:t>
            </w:r>
            <w:r w:rsidR="00DF0D40" w:rsidRPr="00095AEA">
              <w:rPr>
                <w:color w:val="auto"/>
                <w:kern w:val="0"/>
                <w:sz w:val="16"/>
                <w:szCs w:val="16"/>
              </w:rPr>
              <w:t>44,0</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159,3</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200,0</w:t>
            </w:r>
          </w:p>
        </w:tc>
      </w:tr>
      <w:tr w:rsidR="00271EAA" w:rsidRPr="00095AEA" w:rsidTr="00271EAA">
        <w:trPr>
          <w:trHeight w:val="404"/>
        </w:trPr>
        <w:tc>
          <w:tcPr>
            <w:tcW w:w="3900" w:type="dxa"/>
            <w:tcBorders>
              <w:top w:val="single" w:sz="4" w:space="0" w:color="auto"/>
              <w:left w:val="single" w:sz="4" w:space="0" w:color="auto"/>
              <w:bottom w:val="nil"/>
              <w:right w:val="nil"/>
            </w:tcBorders>
            <w:shd w:val="clear" w:color="auto" w:fill="auto"/>
            <w:vAlign w:val="center"/>
          </w:tcPr>
          <w:p w:rsidR="00271EAA" w:rsidRPr="00271EAA" w:rsidRDefault="00271EAA" w:rsidP="00DF0D40">
            <w:pPr>
              <w:rPr>
                <w:b/>
                <w:color w:val="auto"/>
                <w:kern w:val="0"/>
                <w:sz w:val="16"/>
                <w:szCs w:val="16"/>
              </w:rPr>
            </w:pPr>
            <w:r w:rsidRPr="00271EAA">
              <w:rPr>
                <w:b/>
                <w:color w:val="auto"/>
                <w:kern w:val="0"/>
                <w:sz w:val="16"/>
                <w:szCs w:val="16"/>
              </w:rPr>
              <w:t>Обеспечение сбалансированности местных бюджетов</w:t>
            </w:r>
          </w:p>
        </w:tc>
        <w:tc>
          <w:tcPr>
            <w:tcW w:w="400" w:type="dxa"/>
            <w:tcBorders>
              <w:top w:val="single" w:sz="4" w:space="0" w:color="auto"/>
              <w:left w:val="single" w:sz="4" w:space="0" w:color="auto"/>
              <w:bottom w:val="nil"/>
              <w:right w:val="nil"/>
            </w:tcBorders>
            <w:shd w:val="clear" w:color="auto" w:fill="auto"/>
            <w:noWrap/>
            <w:vAlign w:val="center"/>
          </w:tcPr>
          <w:p w:rsidR="00271EAA" w:rsidRPr="00271EAA" w:rsidRDefault="00271EAA" w:rsidP="00DF0D40">
            <w:pPr>
              <w:jc w:val="center"/>
              <w:rPr>
                <w:b/>
                <w:color w:val="auto"/>
                <w:kern w:val="0"/>
                <w:sz w:val="16"/>
                <w:szCs w:val="16"/>
              </w:rPr>
            </w:pPr>
            <w:r w:rsidRPr="00271EAA">
              <w:rPr>
                <w:b/>
                <w:color w:val="auto"/>
                <w:kern w:val="0"/>
                <w:sz w:val="16"/>
                <w:szCs w:val="16"/>
              </w:rPr>
              <w:t>05</w:t>
            </w:r>
          </w:p>
        </w:tc>
        <w:tc>
          <w:tcPr>
            <w:tcW w:w="421" w:type="dxa"/>
            <w:tcBorders>
              <w:top w:val="single" w:sz="4" w:space="0" w:color="auto"/>
              <w:left w:val="single" w:sz="4" w:space="0" w:color="auto"/>
              <w:bottom w:val="nil"/>
              <w:right w:val="single" w:sz="4" w:space="0" w:color="auto"/>
            </w:tcBorders>
            <w:shd w:val="clear" w:color="auto" w:fill="auto"/>
            <w:noWrap/>
            <w:vAlign w:val="center"/>
          </w:tcPr>
          <w:p w:rsidR="00271EAA" w:rsidRPr="00271EAA" w:rsidRDefault="00271EAA" w:rsidP="00DF0D40">
            <w:pPr>
              <w:jc w:val="center"/>
              <w:rPr>
                <w:b/>
                <w:color w:val="auto"/>
                <w:kern w:val="0"/>
                <w:sz w:val="16"/>
                <w:szCs w:val="16"/>
              </w:rPr>
            </w:pPr>
            <w:r w:rsidRPr="00271EAA">
              <w:rPr>
                <w:b/>
                <w:color w:val="auto"/>
                <w:kern w:val="0"/>
                <w:sz w:val="16"/>
                <w:szCs w:val="16"/>
              </w:rPr>
              <w:t>03</w:t>
            </w:r>
          </w:p>
        </w:tc>
        <w:tc>
          <w:tcPr>
            <w:tcW w:w="1240" w:type="dxa"/>
            <w:tcBorders>
              <w:top w:val="single" w:sz="4" w:space="0" w:color="auto"/>
              <w:left w:val="nil"/>
              <w:bottom w:val="nil"/>
              <w:right w:val="nil"/>
            </w:tcBorders>
            <w:shd w:val="clear" w:color="auto" w:fill="auto"/>
            <w:vAlign w:val="center"/>
          </w:tcPr>
          <w:p w:rsidR="00271EAA" w:rsidRPr="00271EAA" w:rsidRDefault="00271EAA" w:rsidP="00DF0D40">
            <w:pPr>
              <w:jc w:val="center"/>
              <w:rPr>
                <w:b/>
                <w:color w:val="auto"/>
                <w:kern w:val="0"/>
                <w:sz w:val="16"/>
                <w:szCs w:val="16"/>
              </w:rPr>
            </w:pPr>
            <w:r w:rsidRPr="00271EAA">
              <w:rPr>
                <w:b/>
                <w:color w:val="auto"/>
                <w:kern w:val="0"/>
                <w:sz w:val="16"/>
                <w:szCs w:val="16"/>
              </w:rPr>
              <w:t>58.1.00.70510</w:t>
            </w:r>
          </w:p>
        </w:tc>
        <w:tc>
          <w:tcPr>
            <w:tcW w:w="500" w:type="dxa"/>
            <w:tcBorders>
              <w:top w:val="single" w:sz="4" w:space="0" w:color="auto"/>
              <w:left w:val="single" w:sz="4" w:space="0" w:color="auto"/>
              <w:bottom w:val="nil"/>
              <w:right w:val="single" w:sz="4" w:space="0" w:color="auto"/>
            </w:tcBorders>
            <w:shd w:val="clear" w:color="auto" w:fill="auto"/>
            <w:noWrap/>
            <w:vAlign w:val="center"/>
          </w:tcPr>
          <w:p w:rsidR="00271EAA" w:rsidRPr="00271EAA" w:rsidRDefault="00271EAA" w:rsidP="00DF0D40">
            <w:pPr>
              <w:jc w:val="center"/>
              <w:rPr>
                <w:b/>
                <w:color w:val="auto"/>
                <w:kern w:val="0"/>
                <w:sz w:val="16"/>
                <w:szCs w:val="16"/>
              </w:rPr>
            </w:pPr>
          </w:p>
        </w:tc>
        <w:tc>
          <w:tcPr>
            <w:tcW w:w="1336" w:type="dxa"/>
            <w:tcBorders>
              <w:top w:val="single" w:sz="4" w:space="0" w:color="auto"/>
              <w:left w:val="nil"/>
              <w:bottom w:val="nil"/>
              <w:right w:val="single" w:sz="4" w:space="0" w:color="auto"/>
            </w:tcBorders>
            <w:shd w:val="clear" w:color="auto" w:fill="auto"/>
            <w:noWrap/>
            <w:vAlign w:val="center"/>
          </w:tcPr>
          <w:p w:rsidR="00271EAA" w:rsidRPr="00271EAA" w:rsidRDefault="00271EAA" w:rsidP="00DF0D40">
            <w:pPr>
              <w:jc w:val="right"/>
              <w:rPr>
                <w:b/>
                <w:color w:val="auto"/>
                <w:kern w:val="0"/>
                <w:sz w:val="16"/>
                <w:szCs w:val="16"/>
              </w:rPr>
            </w:pPr>
            <w:r w:rsidRPr="00271EAA">
              <w:rPr>
                <w:b/>
                <w:color w:val="auto"/>
                <w:kern w:val="0"/>
                <w:sz w:val="16"/>
                <w:szCs w:val="16"/>
              </w:rPr>
              <w:t>200,0</w:t>
            </w:r>
          </w:p>
        </w:tc>
        <w:tc>
          <w:tcPr>
            <w:tcW w:w="992" w:type="dxa"/>
            <w:tcBorders>
              <w:top w:val="single" w:sz="4" w:space="0" w:color="auto"/>
              <w:left w:val="nil"/>
              <w:bottom w:val="nil"/>
              <w:right w:val="single" w:sz="4" w:space="0" w:color="auto"/>
            </w:tcBorders>
            <w:shd w:val="clear" w:color="auto" w:fill="auto"/>
            <w:noWrap/>
            <w:vAlign w:val="center"/>
          </w:tcPr>
          <w:p w:rsidR="00271EAA" w:rsidRPr="00271EAA" w:rsidRDefault="00271EAA" w:rsidP="00DF0D40">
            <w:pPr>
              <w:jc w:val="right"/>
              <w:rPr>
                <w:b/>
                <w:color w:val="auto"/>
                <w:kern w:val="0"/>
                <w:sz w:val="16"/>
                <w:szCs w:val="16"/>
              </w:rPr>
            </w:pPr>
            <w:r w:rsidRPr="00271EAA">
              <w:rPr>
                <w:b/>
                <w:color w:val="auto"/>
                <w:kern w:val="0"/>
                <w:sz w:val="16"/>
                <w:szCs w:val="16"/>
              </w:rPr>
              <w:t>0,0</w:t>
            </w:r>
          </w:p>
        </w:tc>
        <w:tc>
          <w:tcPr>
            <w:tcW w:w="992" w:type="dxa"/>
            <w:tcBorders>
              <w:top w:val="single" w:sz="4" w:space="0" w:color="auto"/>
              <w:left w:val="nil"/>
              <w:bottom w:val="nil"/>
              <w:right w:val="single" w:sz="4" w:space="0" w:color="auto"/>
            </w:tcBorders>
            <w:shd w:val="clear" w:color="auto" w:fill="auto"/>
            <w:noWrap/>
            <w:vAlign w:val="center"/>
          </w:tcPr>
          <w:p w:rsidR="00271EAA" w:rsidRPr="00271EAA" w:rsidRDefault="00271EAA" w:rsidP="00DF0D40">
            <w:pPr>
              <w:jc w:val="right"/>
              <w:rPr>
                <w:b/>
                <w:color w:val="auto"/>
                <w:kern w:val="0"/>
                <w:sz w:val="16"/>
                <w:szCs w:val="16"/>
              </w:rPr>
            </w:pPr>
            <w:r w:rsidRPr="00271EAA">
              <w:rPr>
                <w:b/>
                <w:color w:val="auto"/>
                <w:kern w:val="0"/>
                <w:sz w:val="16"/>
                <w:szCs w:val="16"/>
              </w:rPr>
              <w:t>0,0</w:t>
            </w:r>
          </w:p>
        </w:tc>
      </w:tr>
      <w:tr w:rsidR="00271EAA" w:rsidRPr="00095AEA" w:rsidTr="00271EAA">
        <w:trPr>
          <w:trHeight w:val="404"/>
        </w:trPr>
        <w:tc>
          <w:tcPr>
            <w:tcW w:w="3900" w:type="dxa"/>
            <w:tcBorders>
              <w:top w:val="single" w:sz="4" w:space="0" w:color="auto"/>
              <w:left w:val="single" w:sz="4" w:space="0" w:color="auto"/>
              <w:bottom w:val="nil"/>
              <w:right w:val="nil"/>
            </w:tcBorders>
            <w:shd w:val="clear" w:color="auto" w:fill="auto"/>
            <w:vAlign w:val="center"/>
          </w:tcPr>
          <w:p w:rsidR="00271EAA" w:rsidRPr="00271EAA" w:rsidRDefault="00271EAA" w:rsidP="00DF0D40">
            <w:pPr>
              <w:rPr>
                <w:color w:val="auto"/>
                <w:kern w:val="0"/>
                <w:sz w:val="16"/>
                <w:szCs w:val="16"/>
              </w:rPr>
            </w:pPr>
            <w:r w:rsidRPr="00271EAA">
              <w:rPr>
                <w:color w:val="auto"/>
                <w:kern w:val="0"/>
                <w:sz w:val="16"/>
                <w:szCs w:val="16"/>
              </w:rPr>
              <w:t>Закупка</w:t>
            </w:r>
            <w:r>
              <w:rPr>
                <w:color w:val="auto"/>
                <w:kern w:val="0"/>
                <w:sz w:val="16"/>
                <w:szCs w:val="16"/>
              </w:rPr>
              <w:t xml:space="preserve"> товаров, работ и услуг для государственных(муниципальных)нужд</w:t>
            </w:r>
          </w:p>
        </w:tc>
        <w:tc>
          <w:tcPr>
            <w:tcW w:w="400" w:type="dxa"/>
            <w:tcBorders>
              <w:top w:val="single" w:sz="4" w:space="0" w:color="auto"/>
              <w:left w:val="single" w:sz="4" w:space="0" w:color="auto"/>
              <w:bottom w:val="nil"/>
              <w:right w:val="nil"/>
            </w:tcBorders>
            <w:shd w:val="clear" w:color="auto" w:fill="auto"/>
            <w:noWrap/>
            <w:vAlign w:val="center"/>
          </w:tcPr>
          <w:p w:rsidR="00271EAA" w:rsidRPr="00271EAA" w:rsidRDefault="00271EAA" w:rsidP="00DF0D40">
            <w:pPr>
              <w:jc w:val="center"/>
              <w:rPr>
                <w:color w:val="auto"/>
                <w:kern w:val="0"/>
                <w:sz w:val="16"/>
                <w:szCs w:val="16"/>
              </w:rPr>
            </w:pPr>
            <w:r w:rsidRPr="00271EAA">
              <w:rPr>
                <w:color w:val="auto"/>
                <w:kern w:val="0"/>
                <w:sz w:val="16"/>
                <w:szCs w:val="16"/>
              </w:rPr>
              <w:t>05</w:t>
            </w:r>
          </w:p>
        </w:tc>
        <w:tc>
          <w:tcPr>
            <w:tcW w:w="421" w:type="dxa"/>
            <w:tcBorders>
              <w:top w:val="single" w:sz="4" w:space="0" w:color="auto"/>
              <w:left w:val="single" w:sz="4" w:space="0" w:color="auto"/>
              <w:bottom w:val="nil"/>
              <w:right w:val="single" w:sz="4" w:space="0" w:color="auto"/>
            </w:tcBorders>
            <w:shd w:val="clear" w:color="auto" w:fill="auto"/>
            <w:noWrap/>
            <w:vAlign w:val="center"/>
          </w:tcPr>
          <w:p w:rsidR="00271EAA" w:rsidRPr="00271EAA" w:rsidRDefault="00271EAA" w:rsidP="00DF0D40">
            <w:pPr>
              <w:jc w:val="center"/>
              <w:rPr>
                <w:color w:val="auto"/>
                <w:kern w:val="0"/>
                <w:sz w:val="16"/>
                <w:szCs w:val="16"/>
              </w:rPr>
            </w:pPr>
            <w:r w:rsidRPr="00271EAA">
              <w:rPr>
                <w:color w:val="auto"/>
                <w:kern w:val="0"/>
                <w:sz w:val="16"/>
                <w:szCs w:val="16"/>
              </w:rPr>
              <w:t>03</w:t>
            </w:r>
          </w:p>
        </w:tc>
        <w:tc>
          <w:tcPr>
            <w:tcW w:w="1240" w:type="dxa"/>
            <w:tcBorders>
              <w:top w:val="single" w:sz="4" w:space="0" w:color="auto"/>
              <w:left w:val="nil"/>
              <w:bottom w:val="nil"/>
              <w:right w:val="nil"/>
            </w:tcBorders>
            <w:shd w:val="clear" w:color="auto" w:fill="auto"/>
            <w:vAlign w:val="center"/>
          </w:tcPr>
          <w:p w:rsidR="00271EAA" w:rsidRPr="00271EAA" w:rsidRDefault="00271EAA" w:rsidP="00DF0D40">
            <w:pPr>
              <w:jc w:val="center"/>
              <w:rPr>
                <w:color w:val="auto"/>
                <w:kern w:val="0"/>
                <w:sz w:val="16"/>
                <w:szCs w:val="16"/>
              </w:rPr>
            </w:pPr>
            <w:r w:rsidRPr="00271EAA">
              <w:rPr>
                <w:color w:val="auto"/>
                <w:kern w:val="0"/>
                <w:sz w:val="16"/>
                <w:szCs w:val="16"/>
              </w:rPr>
              <w:t>58.1.00.70510</w:t>
            </w:r>
          </w:p>
        </w:tc>
        <w:tc>
          <w:tcPr>
            <w:tcW w:w="500" w:type="dxa"/>
            <w:tcBorders>
              <w:top w:val="single" w:sz="4" w:space="0" w:color="auto"/>
              <w:left w:val="single" w:sz="4" w:space="0" w:color="auto"/>
              <w:bottom w:val="nil"/>
              <w:right w:val="single" w:sz="4" w:space="0" w:color="auto"/>
            </w:tcBorders>
            <w:shd w:val="clear" w:color="auto" w:fill="auto"/>
            <w:noWrap/>
            <w:vAlign w:val="center"/>
          </w:tcPr>
          <w:p w:rsidR="00271EAA" w:rsidRPr="00DE2DB9" w:rsidRDefault="00DE2DB9" w:rsidP="00DF0D40">
            <w:pPr>
              <w:jc w:val="center"/>
              <w:rPr>
                <w:color w:val="auto"/>
                <w:kern w:val="0"/>
                <w:sz w:val="16"/>
                <w:szCs w:val="16"/>
              </w:rPr>
            </w:pPr>
            <w:r w:rsidRPr="00DE2DB9">
              <w:rPr>
                <w:color w:val="auto"/>
                <w:kern w:val="0"/>
                <w:sz w:val="16"/>
                <w:szCs w:val="16"/>
              </w:rPr>
              <w:t>200</w:t>
            </w:r>
          </w:p>
        </w:tc>
        <w:tc>
          <w:tcPr>
            <w:tcW w:w="1336" w:type="dxa"/>
            <w:tcBorders>
              <w:top w:val="single" w:sz="4" w:space="0" w:color="auto"/>
              <w:left w:val="nil"/>
              <w:bottom w:val="nil"/>
              <w:right w:val="single" w:sz="4" w:space="0" w:color="auto"/>
            </w:tcBorders>
            <w:shd w:val="clear" w:color="auto" w:fill="auto"/>
            <w:noWrap/>
            <w:vAlign w:val="center"/>
          </w:tcPr>
          <w:p w:rsidR="00271EAA" w:rsidRPr="00DE2DB9" w:rsidRDefault="00DE2DB9" w:rsidP="00DF0D40">
            <w:pPr>
              <w:jc w:val="right"/>
              <w:rPr>
                <w:color w:val="auto"/>
                <w:kern w:val="0"/>
                <w:sz w:val="16"/>
                <w:szCs w:val="16"/>
              </w:rPr>
            </w:pPr>
            <w:r>
              <w:rPr>
                <w:color w:val="auto"/>
                <w:kern w:val="0"/>
                <w:sz w:val="16"/>
                <w:szCs w:val="16"/>
              </w:rPr>
              <w:t>200,0</w:t>
            </w:r>
          </w:p>
        </w:tc>
        <w:tc>
          <w:tcPr>
            <w:tcW w:w="992" w:type="dxa"/>
            <w:tcBorders>
              <w:top w:val="single" w:sz="4" w:space="0" w:color="auto"/>
              <w:left w:val="nil"/>
              <w:bottom w:val="nil"/>
              <w:right w:val="single" w:sz="4" w:space="0" w:color="auto"/>
            </w:tcBorders>
            <w:shd w:val="clear" w:color="auto" w:fill="auto"/>
            <w:noWrap/>
            <w:vAlign w:val="center"/>
          </w:tcPr>
          <w:p w:rsidR="00271EAA" w:rsidRPr="00DE2DB9" w:rsidRDefault="00DE2DB9" w:rsidP="00DF0D40">
            <w:pPr>
              <w:jc w:val="right"/>
              <w:rPr>
                <w:color w:val="auto"/>
                <w:kern w:val="0"/>
                <w:sz w:val="16"/>
                <w:szCs w:val="16"/>
              </w:rPr>
            </w:pPr>
            <w:r w:rsidRPr="00DE2DB9">
              <w:rPr>
                <w:color w:val="auto"/>
                <w:kern w:val="0"/>
                <w:sz w:val="16"/>
                <w:szCs w:val="16"/>
              </w:rPr>
              <w:t>0,0</w:t>
            </w:r>
          </w:p>
        </w:tc>
        <w:tc>
          <w:tcPr>
            <w:tcW w:w="992" w:type="dxa"/>
            <w:tcBorders>
              <w:top w:val="single" w:sz="4" w:space="0" w:color="auto"/>
              <w:left w:val="nil"/>
              <w:bottom w:val="nil"/>
              <w:right w:val="single" w:sz="4" w:space="0" w:color="auto"/>
            </w:tcBorders>
            <w:shd w:val="clear" w:color="auto" w:fill="auto"/>
            <w:noWrap/>
            <w:vAlign w:val="center"/>
          </w:tcPr>
          <w:p w:rsidR="00271EAA" w:rsidRPr="00DE2DB9" w:rsidRDefault="00DE2DB9" w:rsidP="00DF0D40">
            <w:pPr>
              <w:jc w:val="right"/>
              <w:rPr>
                <w:color w:val="auto"/>
                <w:kern w:val="0"/>
                <w:sz w:val="16"/>
                <w:szCs w:val="16"/>
              </w:rPr>
            </w:pPr>
            <w:r w:rsidRPr="00DE2DB9">
              <w:rPr>
                <w:color w:val="auto"/>
                <w:kern w:val="0"/>
                <w:sz w:val="16"/>
                <w:szCs w:val="16"/>
              </w:rPr>
              <w:t>0,0</w:t>
            </w:r>
          </w:p>
        </w:tc>
      </w:tr>
      <w:tr w:rsidR="00DE2DB9" w:rsidRPr="00095AEA" w:rsidTr="00271EAA">
        <w:trPr>
          <w:trHeight w:val="404"/>
        </w:trPr>
        <w:tc>
          <w:tcPr>
            <w:tcW w:w="3900" w:type="dxa"/>
            <w:tcBorders>
              <w:top w:val="single" w:sz="4" w:space="0" w:color="auto"/>
              <w:left w:val="single" w:sz="4" w:space="0" w:color="auto"/>
              <w:bottom w:val="nil"/>
              <w:right w:val="nil"/>
            </w:tcBorders>
            <w:shd w:val="clear" w:color="auto" w:fill="auto"/>
            <w:vAlign w:val="center"/>
          </w:tcPr>
          <w:p w:rsidR="00DE2DB9" w:rsidRPr="00271EAA" w:rsidRDefault="00DE2DB9" w:rsidP="00DF0D40">
            <w:pPr>
              <w:rPr>
                <w:color w:val="auto"/>
                <w:kern w:val="0"/>
                <w:sz w:val="16"/>
                <w:szCs w:val="16"/>
              </w:rPr>
            </w:pPr>
            <w:r>
              <w:rPr>
                <w:color w:val="auto"/>
                <w:kern w:val="0"/>
                <w:sz w:val="16"/>
                <w:szCs w:val="16"/>
              </w:rPr>
              <w:lastRenderedPageBreak/>
              <w:t>Иные закупки товаров, работ и услуг для обеспечения государственных (муниципальных)нужд</w:t>
            </w:r>
          </w:p>
        </w:tc>
        <w:tc>
          <w:tcPr>
            <w:tcW w:w="400" w:type="dxa"/>
            <w:tcBorders>
              <w:top w:val="single" w:sz="4" w:space="0" w:color="auto"/>
              <w:left w:val="single" w:sz="4" w:space="0" w:color="auto"/>
              <w:bottom w:val="nil"/>
              <w:right w:val="nil"/>
            </w:tcBorders>
            <w:shd w:val="clear" w:color="auto" w:fill="auto"/>
            <w:noWrap/>
            <w:vAlign w:val="center"/>
          </w:tcPr>
          <w:p w:rsidR="00DE2DB9" w:rsidRPr="00271EAA" w:rsidRDefault="00DE2DB9" w:rsidP="00DF0D40">
            <w:pPr>
              <w:jc w:val="center"/>
              <w:rPr>
                <w:color w:val="auto"/>
                <w:kern w:val="0"/>
                <w:sz w:val="16"/>
                <w:szCs w:val="16"/>
              </w:rPr>
            </w:pPr>
            <w:r>
              <w:rPr>
                <w:color w:val="auto"/>
                <w:kern w:val="0"/>
                <w:sz w:val="16"/>
                <w:szCs w:val="16"/>
              </w:rPr>
              <w:t>05</w:t>
            </w:r>
          </w:p>
        </w:tc>
        <w:tc>
          <w:tcPr>
            <w:tcW w:w="421" w:type="dxa"/>
            <w:tcBorders>
              <w:top w:val="single" w:sz="4" w:space="0" w:color="auto"/>
              <w:left w:val="single" w:sz="4" w:space="0" w:color="auto"/>
              <w:bottom w:val="nil"/>
              <w:right w:val="single" w:sz="4" w:space="0" w:color="auto"/>
            </w:tcBorders>
            <w:shd w:val="clear" w:color="auto" w:fill="auto"/>
            <w:noWrap/>
            <w:vAlign w:val="center"/>
          </w:tcPr>
          <w:p w:rsidR="00DE2DB9" w:rsidRPr="00271EAA" w:rsidRDefault="00DE2DB9" w:rsidP="00DF0D40">
            <w:pPr>
              <w:jc w:val="center"/>
              <w:rPr>
                <w:color w:val="auto"/>
                <w:kern w:val="0"/>
                <w:sz w:val="16"/>
                <w:szCs w:val="16"/>
              </w:rPr>
            </w:pPr>
            <w:r>
              <w:rPr>
                <w:color w:val="auto"/>
                <w:kern w:val="0"/>
                <w:sz w:val="16"/>
                <w:szCs w:val="16"/>
              </w:rPr>
              <w:t>03</w:t>
            </w:r>
          </w:p>
        </w:tc>
        <w:tc>
          <w:tcPr>
            <w:tcW w:w="1240" w:type="dxa"/>
            <w:tcBorders>
              <w:top w:val="single" w:sz="4" w:space="0" w:color="auto"/>
              <w:left w:val="nil"/>
              <w:bottom w:val="nil"/>
              <w:right w:val="nil"/>
            </w:tcBorders>
            <w:shd w:val="clear" w:color="auto" w:fill="auto"/>
            <w:vAlign w:val="center"/>
          </w:tcPr>
          <w:p w:rsidR="00DE2DB9" w:rsidRPr="00271EAA" w:rsidRDefault="00DE2DB9" w:rsidP="00DF0D40">
            <w:pPr>
              <w:jc w:val="center"/>
              <w:rPr>
                <w:color w:val="auto"/>
                <w:kern w:val="0"/>
                <w:sz w:val="16"/>
                <w:szCs w:val="16"/>
              </w:rPr>
            </w:pPr>
            <w:r>
              <w:rPr>
                <w:color w:val="auto"/>
                <w:kern w:val="0"/>
                <w:sz w:val="16"/>
                <w:szCs w:val="16"/>
              </w:rPr>
              <w:t>58.1.00.70510</w:t>
            </w:r>
          </w:p>
        </w:tc>
        <w:tc>
          <w:tcPr>
            <w:tcW w:w="500" w:type="dxa"/>
            <w:tcBorders>
              <w:top w:val="single" w:sz="4" w:space="0" w:color="auto"/>
              <w:left w:val="single" w:sz="4" w:space="0" w:color="auto"/>
              <w:bottom w:val="nil"/>
              <w:right w:val="single" w:sz="4" w:space="0" w:color="auto"/>
            </w:tcBorders>
            <w:shd w:val="clear" w:color="auto" w:fill="auto"/>
            <w:noWrap/>
            <w:vAlign w:val="center"/>
          </w:tcPr>
          <w:p w:rsidR="00DE2DB9" w:rsidRPr="00DE2DB9" w:rsidRDefault="00DE2DB9" w:rsidP="00DF0D40">
            <w:pPr>
              <w:jc w:val="center"/>
              <w:rPr>
                <w:color w:val="auto"/>
                <w:kern w:val="0"/>
                <w:sz w:val="16"/>
                <w:szCs w:val="16"/>
              </w:rPr>
            </w:pPr>
            <w:r>
              <w:rPr>
                <w:color w:val="auto"/>
                <w:kern w:val="0"/>
                <w:sz w:val="16"/>
                <w:szCs w:val="16"/>
              </w:rPr>
              <w:t>240</w:t>
            </w:r>
          </w:p>
        </w:tc>
        <w:tc>
          <w:tcPr>
            <w:tcW w:w="1336" w:type="dxa"/>
            <w:tcBorders>
              <w:top w:val="single" w:sz="4" w:space="0" w:color="auto"/>
              <w:left w:val="nil"/>
              <w:bottom w:val="nil"/>
              <w:right w:val="single" w:sz="4" w:space="0" w:color="auto"/>
            </w:tcBorders>
            <w:shd w:val="clear" w:color="auto" w:fill="auto"/>
            <w:noWrap/>
            <w:vAlign w:val="center"/>
          </w:tcPr>
          <w:p w:rsidR="00DE2DB9" w:rsidRDefault="00DE2DB9" w:rsidP="00DF0D40">
            <w:pPr>
              <w:jc w:val="right"/>
              <w:rPr>
                <w:color w:val="auto"/>
                <w:kern w:val="0"/>
                <w:sz w:val="16"/>
                <w:szCs w:val="16"/>
              </w:rPr>
            </w:pPr>
            <w:r>
              <w:rPr>
                <w:color w:val="auto"/>
                <w:kern w:val="0"/>
                <w:sz w:val="16"/>
                <w:szCs w:val="16"/>
              </w:rPr>
              <w:t>200,0</w:t>
            </w:r>
          </w:p>
        </w:tc>
        <w:tc>
          <w:tcPr>
            <w:tcW w:w="992" w:type="dxa"/>
            <w:tcBorders>
              <w:top w:val="single" w:sz="4" w:space="0" w:color="auto"/>
              <w:left w:val="nil"/>
              <w:bottom w:val="nil"/>
              <w:right w:val="single" w:sz="4" w:space="0" w:color="auto"/>
            </w:tcBorders>
            <w:shd w:val="clear" w:color="auto" w:fill="auto"/>
            <w:noWrap/>
            <w:vAlign w:val="center"/>
          </w:tcPr>
          <w:p w:rsidR="00DE2DB9" w:rsidRPr="00DE2DB9" w:rsidRDefault="00DE2DB9" w:rsidP="00DF0D40">
            <w:pPr>
              <w:jc w:val="right"/>
              <w:rPr>
                <w:color w:val="auto"/>
                <w:kern w:val="0"/>
                <w:sz w:val="16"/>
                <w:szCs w:val="16"/>
              </w:rPr>
            </w:pPr>
            <w:r>
              <w:rPr>
                <w:color w:val="auto"/>
                <w:kern w:val="0"/>
                <w:sz w:val="16"/>
                <w:szCs w:val="16"/>
              </w:rPr>
              <w:t>0,0</w:t>
            </w:r>
          </w:p>
        </w:tc>
        <w:tc>
          <w:tcPr>
            <w:tcW w:w="992" w:type="dxa"/>
            <w:tcBorders>
              <w:top w:val="single" w:sz="4" w:space="0" w:color="auto"/>
              <w:left w:val="nil"/>
              <w:bottom w:val="nil"/>
              <w:right w:val="single" w:sz="4" w:space="0" w:color="auto"/>
            </w:tcBorders>
            <w:shd w:val="clear" w:color="auto" w:fill="auto"/>
            <w:noWrap/>
            <w:vAlign w:val="center"/>
          </w:tcPr>
          <w:p w:rsidR="00DE2DB9" w:rsidRPr="00DE2DB9" w:rsidRDefault="00DE2DB9" w:rsidP="00DF0D40">
            <w:pPr>
              <w:jc w:val="right"/>
              <w:rPr>
                <w:color w:val="auto"/>
                <w:kern w:val="0"/>
                <w:sz w:val="16"/>
                <w:szCs w:val="16"/>
              </w:rPr>
            </w:pPr>
            <w:r>
              <w:rPr>
                <w:color w:val="auto"/>
                <w:kern w:val="0"/>
                <w:sz w:val="16"/>
                <w:szCs w:val="16"/>
              </w:rPr>
              <w:t>0,0</w:t>
            </w:r>
          </w:p>
        </w:tc>
      </w:tr>
      <w:tr w:rsidR="00DF0D40" w:rsidRPr="00095AEA" w:rsidTr="00DF0D40">
        <w:trPr>
          <w:trHeight w:val="20"/>
        </w:trPr>
        <w:tc>
          <w:tcPr>
            <w:tcW w:w="3900" w:type="dxa"/>
            <w:tcBorders>
              <w:top w:val="single" w:sz="4" w:space="0" w:color="auto"/>
              <w:left w:val="single" w:sz="4" w:space="0" w:color="auto"/>
              <w:bottom w:val="nil"/>
              <w:right w:val="nil"/>
            </w:tcBorders>
            <w:shd w:val="clear" w:color="auto" w:fill="auto"/>
            <w:vAlign w:val="center"/>
            <w:hideMark/>
          </w:tcPr>
          <w:p w:rsidR="00DF0D40" w:rsidRPr="00095AEA" w:rsidRDefault="00DF0D40" w:rsidP="00DF0D40">
            <w:pPr>
              <w:rPr>
                <w:b/>
                <w:bCs/>
                <w:color w:val="auto"/>
                <w:kern w:val="0"/>
                <w:sz w:val="16"/>
                <w:szCs w:val="16"/>
              </w:rPr>
            </w:pPr>
            <w:r w:rsidRPr="00095AEA">
              <w:rPr>
                <w:b/>
                <w:bCs/>
                <w:color w:val="auto"/>
                <w:kern w:val="0"/>
                <w:sz w:val="16"/>
                <w:szCs w:val="16"/>
              </w:rPr>
              <w:t>Подпрограмма "Озеленение" муниципальной программы "Благоустройство территории Промышленный сельсовета"</w:t>
            </w:r>
          </w:p>
        </w:tc>
        <w:tc>
          <w:tcPr>
            <w:tcW w:w="400" w:type="dxa"/>
            <w:tcBorders>
              <w:top w:val="single" w:sz="4" w:space="0" w:color="auto"/>
              <w:left w:val="single" w:sz="4" w:space="0" w:color="auto"/>
              <w:bottom w:val="nil"/>
              <w:right w:val="nil"/>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05</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03</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58.2.00.00000</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1336"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0,0</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0,0</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0,0</w:t>
            </w:r>
          </w:p>
        </w:tc>
      </w:tr>
      <w:tr w:rsidR="00DF0D40" w:rsidRPr="00095AEA" w:rsidTr="00DF0D40">
        <w:trPr>
          <w:trHeight w:val="20"/>
        </w:trPr>
        <w:tc>
          <w:tcPr>
            <w:tcW w:w="3900" w:type="dxa"/>
            <w:tcBorders>
              <w:top w:val="single" w:sz="4" w:space="0" w:color="auto"/>
              <w:left w:val="single" w:sz="4" w:space="0" w:color="auto"/>
              <w:bottom w:val="nil"/>
              <w:right w:val="nil"/>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Реализация мероприятий в рамках подпрограммы "Озеленение" муниципальной программы "Благоустройство территории Промышленного сельсовета"</w:t>
            </w:r>
          </w:p>
        </w:tc>
        <w:tc>
          <w:tcPr>
            <w:tcW w:w="400" w:type="dxa"/>
            <w:tcBorders>
              <w:top w:val="single" w:sz="4" w:space="0" w:color="auto"/>
              <w:left w:val="single" w:sz="4" w:space="0" w:color="auto"/>
              <w:bottom w:val="nil"/>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05</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03</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58.2.00.03000</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w:t>
            </w:r>
          </w:p>
        </w:tc>
        <w:tc>
          <w:tcPr>
            <w:tcW w:w="1336"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r>
      <w:tr w:rsidR="00DF0D40" w:rsidRPr="00095AEA" w:rsidTr="00DF0D40">
        <w:trPr>
          <w:trHeight w:val="20"/>
        </w:trPr>
        <w:tc>
          <w:tcPr>
            <w:tcW w:w="3900" w:type="dxa"/>
            <w:tcBorders>
              <w:top w:val="single" w:sz="4" w:space="0" w:color="auto"/>
              <w:left w:val="single" w:sz="4" w:space="0" w:color="auto"/>
              <w:bottom w:val="nil"/>
              <w:right w:val="nil"/>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Закупка товаров, работ и услуг для  государственных (муниципальных) нужд</w:t>
            </w:r>
          </w:p>
        </w:tc>
        <w:tc>
          <w:tcPr>
            <w:tcW w:w="400" w:type="dxa"/>
            <w:tcBorders>
              <w:top w:val="single" w:sz="4" w:space="0" w:color="auto"/>
              <w:left w:val="single" w:sz="4" w:space="0" w:color="auto"/>
              <w:bottom w:val="nil"/>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05</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03</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58.2.00.03000</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200</w:t>
            </w:r>
          </w:p>
        </w:tc>
        <w:tc>
          <w:tcPr>
            <w:tcW w:w="1336"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r>
      <w:tr w:rsidR="00DF0D40" w:rsidRPr="00095AEA" w:rsidTr="00DF0D40">
        <w:trPr>
          <w:trHeight w:val="20"/>
        </w:trPr>
        <w:tc>
          <w:tcPr>
            <w:tcW w:w="3900" w:type="dxa"/>
            <w:tcBorders>
              <w:top w:val="single" w:sz="4" w:space="0" w:color="auto"/>
              <w:left w:val="single" w:sz="4" w:space="0" w:color="auto"/>
              <w:bottom w:val="nil"/>
              <w:right w:val="nil"/>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nil"/>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05</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03</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58.2.00.03000</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240</w:t>
            </w:r>
          </w:p>
        </w:tc>
        <w:tc>
          <w:tcPr>
            <w:tcW w:w="1336"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r>
      <w:tr w:rsidR="00DF0D40" w:rsidRPr="00095AEA" w:rsidTr="00DF0D40">
        <w:trPr>
          <w:trHeight w:val="20"/>
        </w:trPr>
        <w:tc>
          <w:tcPr>
            <w:tcW w:w="3900" w:type="dxa"/>
            <w:tcBorders>
              <w:top w:val="single" w:sz="4" w:space="0" w:color="auto"/>
              <w:left w:val="single" w:sz="4" w:space="0" w:color="auto"/>
              <w:bottom w:val="nil"/>
              <w:right w:val="nil"/>
            </w:tcBorders>
            <w:shd w:val="clear" w:color="auto" w:fill="auto"/>
            <w:vAlign w:val="center"/>
            <w:hideMark/>
          </w:tcPr>
          <w:p w:rsidR="00DF0D40" w:rsidRPr="00095AEA" w:rsidRDefault="00DF0D40" w:rsidP="00DF0D40">
            <w:pPr>
              <w:rPr>
                <w:b/>
                <w:bCs/>
                <w:color w:val="auto"/>
                <w:kern w:val="0"/>
                <w:sz w:val="16"/>
                <w:szCs w:val="16"/>
              </w:rPr>
            </w:pPr>
            <w:r w:rsidRPr="00095AEA">
              <w:rPr>
                <w:b/>
                <w:bCs/>
                <w:color w:val="auto"/>
                <w:kern w:val="0"/>
                <w:sz w:val="16"/>
                <w:szCs w:val="16"/>
              </w:rPr>
              <w:t>Подпрограмма "Организация и содержание мест захоронения" муниципальной программы "Благоустройство территории Промышленного сельсовета"</w:t>
            </w:r>
          </w:p>
        </w:tc>
        <w:tc>
          <w:tcPr>
            <w:tcW w:w="400" w:type="dxa"/>
            <w:tcBorders>
              <w:top w:val="single" w:sz="4" w:space="0" w:color="auto"/>
              <w:left w:val="single" w:sz="4" w:space="0" w:color="auto"/>
              <w:bottom w:val="nil"/>
              <w:right w:val="nil"/>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05</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03</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58.3.00.00000</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1336"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0,0</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0,0</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0,0</w:t>
            </w:r>
          </w:p>
        </w:tc>
      </w:tr>
      <w:tr w:rsidR="00DF0D40" w:rsidRPr="00095AEA" w:rsidTr="00DF0D40">
        <w:trPr>
          <w:trHeight w:val="20"/>
        </w:trPr>
        <w:tc>
          <w:tcPr>
            <w:tcW w:w="3900" w:type="dxa"/>
            <w:tcBorders>
              <w:top w:val="single" w:sz="4" w:space="0" w:color="auto"/>
              <w:left w:val="single" w:sz="4" w:space="0" w:color="auto"/>
              <w:bottom w:val="nil"/>
              <w:right w:val="nil"/>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Реализация мероприятий в рамках подпрограммы "Организация и содержание мест захоронения" муниципальной программы "Благоустройство территории Промышленного сельсовета"</w:t>
            </w:r>
          </w:p>
        </w:tc>
        <w:tc>
          <w:tcPr>
            <w:tcW w:w="400" w:type="dxa"/>
            <w:tcBorders>
              <w:top w:val="single" w:sz="4" w:space="0" w:color="auto"/>
              <w:left w:val="single" w:sz="4" w:space="0" w:color="auto"/>
              <w:bottom w:val="nil"/>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05</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03</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58.3.00.04000</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w:t>
            </w:r>
          </w:p>
        </w:tc>
        <w:tc>
          <w:tcPr>
            <w:tcW w:w="1336"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r>
      <w:tr w:rsidR="00DF0D40" w:rsidRPr="00095AEA" w:rsidTr="00DF0D40">
        <w:trPr>
          <w:trHeight w:val="20"/>
        </w:trPr>
        <w:tc>
          <w:tcPr>
            <w:tcW w:w="3900" w:type="dxa"/>
            <w:tcBorders>
              <w:top w:val="single" w:sz="4" w:space="0" w:color="auto"/>
              <w:left w:val="single" w:sz="4" w:space="0" w:color="auto"/>
              <w:bottom w:val="nil"/>
              <w:right w:val="nil"/>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Закупка товаров, работ и услуг для  государственных (муниципальных) нужд</w:t>
            </w:r>
          </w:p>
        </w:tc>
        <w:tc>
          <w:tcPr>
            <w:tcW w:w="400" w:type="dxa"/>
            <w:tcBorders>
              <w:top w:val="single" w:sz="4" w:space="0" w:color="auto"/>
              <w:left w:val="single" w:sz="4" w:space="0" w:color="auto"/>
              <w:bottom w:val="nil"/>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05</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03</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58.3.00.04000</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200</w:t>
            </w:r>
          </w:p>
        </w:tc>
        <w:tc>
          <w:tcPr>
            <w:tcW w:w="1336"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r>
      <w:tr w:rsidR="00DF0D40" w:rsidRPr="00095AEA" w:rsidTr="00DF0D40">
        <w:trPr>
          <w:trHeight w:val="20"/>
        </w:trPr>
        <w:tc>
          <w:tcPr>
            <w:tcW w:w="3900" w:type="dxa"/>
            <w:tcBorders>
              <w:top w:val="single" w:sz="4" w:space="0" w:color="auto"/>
              <w:left w:val="single" w:sz="4" w:space="0" w:color="auto"/>
              <w:bottom w:val="nil"/>
              <w:right w:val="nil"/>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nil"/>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05</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03</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58.3.00.04000</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240</w:t>
            </w:r>
          </w:p>
        </w:tc>
        <w:tc>
          <w:tcPr>
            <w:tcW w:w="1336"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r>
      <w:tr w:rsidR="00DF0D40" w:rsidRPr="00095AEA" w:rsidTr="00DF0D40">
        <w:trPr>
          <w:trHeight w:val="20"/>
        </w:trPr>
        <w:tc>
          <w:tcPr>
            <w:tcW w:w="3900" w:type="dxa"/>
            <w:tcBorders>
              <w:top w:val="single" w:sz="4" w:space="0" w:color="auto"/>
              <w:left w:val="single" w:sz="4" w:space="0" w:color="auto"/>
              <w:bottom w:val="nil"/>
              <w:right w:val="nil"/>
            </w:tcBorders>
            <w:shd w:val="clear" w:color="auto" w:fill="auto"/>
            <w:vAlign w:val="center"/>
            <w:hideMark/>
          </w:tcPr>
          <w:p w:rsidR="00DF0D40" w:rsidRPr="00095AEA" w:rsidRDefault="00DF0D40" w:rsidP="00DF0D40">
            <w:pPr>
              <w:rPr>
                <w:b/>
                <w:bCs/>
                <w:color w:val="auto"/>
                <w:kern w:val="0"/>
                <w:sz w:val="16"/>
                <w:szCs w:val="16"/>
              </w:rPr>
            </w:pPr>
            <w:r w:rsidRPr="00095AEA">
              <w:rPr>
                <w:b/>
                <w:bCs/>
                <w:color w:val="auto"/>
                <w:kern w:val="0"/>
                <w:sz w:val="16"/>
                <w:szCs w:val="16"/>
              </w:rPr>
              <w:t>Подпрограмма "Прочие мероприятия по благоустройству территории сельского поселения" муниципальной программы "Благоустройство территории Промышленного сельсовета"</w:t>
            </w:r>
          </w:p>
        </w:tc>
        <w:tc>
          <w:tcPr>
            <w:tcW w:w="400" w:type="dxa"/>
            <w:tcBorders>
              <w:top w:val="single" w:sz="4" w:space="0" w:color="auto"/>
              <w:left w:val="single" w:sz="4" w:space="0" w:color="auto"/>
              <w:bottom w:val="nil"/>
              <w:right w:val="nil"/>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05</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03</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58.4.00.00000</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1336"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735,1</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0,0</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100,0</w:t>
            </w:r>
          </w:p>
        </w:tc>
      </w:tr>
      <w:tr w:rsidR="00DF0D40" w:rsidRPr="00095AEA" w:rsidTr="00DF0D40">
        <w:trPr>
          <w:trHeight w:val="20"/>
        </w:trPr>
        <w:tc>
          <w:tcPr>
            <w:tcW w:w="3900" w:type="dxa"/>
            <w:tcBorders>
              <w:top w:val="single" w:sz="4" w:space="0" w:color="auto"/>
              <w:left w:val="single" w:sz="4" w:space="0" w:color="auto"/>
              <w:bottom w:val="nil"/>
              <w:right w:val="nil"/>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Промышленный сельсовета"</w:t>
            </w:r>
          </w:p>
        </w:tc>
        <w:tc>
          <w:tcPr>
            <w:tcW w:w="400" w:type="dxa"/>
            <w:tcBorders>
              <w:top w:val="single" w:sz="4" w:space="0" w:color="auto"/>
              <w:left w:val="single" w:sz="4" w:space="0" w:color="auto"/>
              <w:bottom w:val="nil"/>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05</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03</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58.4.00.05000</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w:t>
            </w:r>
          </w:p>
        </w:tc>
        <w:tc>
          <w:tcPr>
            <w:tcW w:w="1336"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735,1</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100,0</w:t>
            </w:r>
          </w:p>
        </w:tc>
      </w:tr>
      <w:tr w:rsidR="00DF0D40" w:rsidRPr="00095AEA" w:rsidTr="00DF0D40">
        <w:trPr>
          <w:trHeight w:val="20"/>
        </w:trPr>
        <w:tc>
          <w:tcPr>
            <w:tcW w:w="3900" w:type="dxa"/>
            <w:tcBorders>
              <w:top w:val="single" w:sz="4" w:space="0" w:color="auto"/>
              <w:left w:val="single" w:sz="4" w:space="0" w:color="auto"/>
              <w:bottom w:val="nil"/>
              <w:right w:val="nil"/>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Закупка товаров, работ и услуг для  государственных (муниципальных) нужд</w:t>
            </w:r>
          </w:p>
        </w:tc>
        <w:tc>
          <w:tcPr>
            <w:tcW w:w="400" w:type="dxa"/>
            <w:tcBorders>
              <w:top w:val="single" w:sz="4" w:space="0" w:color="auto"/>
              <w:left w:val="single" w:sz="4" w:space="0" w:color="auto"/>
              <w:bottom w:val="nil"/>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05</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03</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58.4.00.05000</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200</w:t>
            </w:r>
          </w:p>
        </w:tc>
        <w:tc>
          <w:tcPr>
            <w:tcW w:w="1336"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735,1</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100,0</w:t>
            </w:r>
          </w:p>
        </w:tc>
      </w:tr>
      <w:tr w:rsidR="00DF0D40" w:rsidRPr="00095AEA" w:rsidTr="00DF0D40">
        <w:trPr>
          <w:trHeight w:val="20"/>
        </w:trPr>
        <w:tc>
          <w:tcPr>
            <w:tcW w:w="3900" w:type="dxa"/>
            <w:tcBorders>
              <w:top w:val="single" w:sz="4" w:space="0" w:color="auto"/>
              <w:left w:val="single" w:sz="4" w:space="0" w:color="auto"/>
              <w:bottom w:val="nil"/>
              <w:right w:val="nil"/>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nil"/>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05</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03</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58.4.00.05000</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240</w:t>
            </w:r>
          </w:p>
        </w:tc>
        <w:tc>
          <w:tcPr>
            <w:tcW w:w="1336"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735,1</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100,0</w:t>
            </w:r>
          </w:p>
        </w:tc>
      </w:tr>
      <w:tr w:rsidR="00DF0D40" w:rsidRPr="00095AEA" w:rsidTr="00DF0D40">
        <w:trPr>
          <w:trHeight w:val="20"/>
        </w:trPr>
        <w:tc>
          <w:tcPr>
            <w:tcW w:w="3900" w:type="dxa"/>
            <w:tcBorders>
              <w:top w:val="single" w:sz="4" w:space="0" w:color="auto"/>
              <w:left w:val="single" w:sz="4" w:space="0" w:color="auto"/>
              <w:bottom w:val="nil"/>
              <w:right w:val="nil"/>
            </w:tcBorders>
            <w:shd w:val="clear" w:color="auto" w:fill="auto"/>
            <w:vAlign w:val="center"/>
            <w:hideMark/>
          </w:tcPr>
          <w:p w:rsidR="00DF0D40" w:rsidRPr="00095AEA" w:rsidRDefault="00DF0D40" w:rsidP="00DF0D40">
            <w:pPr>
              <w:rPr>
                <w:b/>
                <w:bCs/>
                <w:color w:val="auto"/>
                <w:kern w:val="0"/>
                <w:sz w:val="16"/>
                <w:szCs w:val="16"/>
              </w:rPr>
            </w:pPr>
            <w:r w:rsidRPr="00095AEA">
              <w:rPr>
                <w:b/>
                <w:bCs/>
                <w:color w:val="auto"/>
                <w:kern w:val="0"/>
                <w:sz w:val="16"/>
                <w:szCs w:val="16"/>
              </w:rPr>
              <w:t>Непрограммные направления расходов</w:t>
            </w:r>
          </w:p>
        </w:tc>
        <w:tc>
          <w:tcPr>
            <w:tcW w:w="400" w:type="dxa"/>
            <w:tcBorders>
              <w:top w:val="single" w:sz="4" w:space="0" w:color="auto"/>
              <w:left w:val="single" w:sz="4" w:space="0" w:color="auto"/>
              <w:bottom w:val="nil"/>
              <w:right w:val="nil"/>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05</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03</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99.0.00.00000</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1336"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11 534,8</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8 848,1</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0,0</w:t>
            </w:r>
          </w:p>
        </w:tc>
      </w:tr>
      <w:tr w:rsidR="00DF0D40" w:rsidRPr="00095AEA" w:rsidTr="00DF0D40">
        <w:trPr>
          <w:trHeight w:val="20"/>
        </w:trPr>
        <w:tc>
          <w:tcPr>
            <w:tcW w:w="3900" w:type="dxa"/>
            <w:tcBorders>
              <w:top w:val="single" w:sz="4" w:space="0" w:color="auto"/>
              <w:left w:val="single" w:sz="4" w:space="0" w:color="auto"/>
              <w:bottom w:val="single" w:sz="4" w:space="0" w:color="auto"/>
              <w:right w:val="single" w:sz="4" w:space="0" w:color="auto"/>
            </w:tcBorders>
            <w:shd w:val="clear" w:color="auto" w:fill="auto"/>
            <w:hideMark/>
          </w:tcPr>
          <w:p w:rsidR="00DF0D40" w:rsidRPr="00095AEA" w:rsidRDefault="00DF0D40" w:rsidP="00DF0D40">
            <w:pPr>
              <w:rPr>
                <w:b/>
                <w:bCs/>
                <w:color w:val="auto"/>
                <w:kern w:val="0"/>
                <w:sz w:val="16"/>
                <w:szCs w:val="16"/>
              </w:rPr>
            </w:pPr>
            <w:r w:rsidRPr="00095AEA">
              <w:rPr>
                <w:b/>
                <w:bCs/>
                <w:color w:val="auto"/>
                <w:kern w:val="0"/>
                <w:sz w:val="16"/>
                <w:szCs w:val="16"/>
              </w:rPr>
              <w:t>Реализация программы формирования современной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области"(на благоустройство общественных пространств населенных  пунктов Новосибирской области)</w:t>
            </w:r>
          </w:p>
        </w:tc>
        <w:tc>
          <w:tcPr>
            <w:tcW w:w="400" w:type="dxa"/>
            <w:tcBorders>
              <w:top w:val="single" w:sz="4" w:space="0" w:color="auto"/>
              <w:left w:val="nil"/>
              <w:bottom w:val="nil"/>
              <w:right w:val="nil"/>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05</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03</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99.0.F2.55552</w:t>
            </w:r>
          </w:p>
        </w:tc>
        <w:tc>
          <w:tcPr>
            <w:tcW w:w="500"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w:t>
            </w:r>
          </w:p>
        </w:tc>
        <w:tc>
          <w:tcPr>
            <w:tcW w:w="1336"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11 534,8</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8 848,1</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0,0</w:t>
            </w:r>
          </w:p>
        </w:tc>
      </w:tr>
      <w:tr w:rsidR="00DF0D40" w:rsidRPr="00095AEA" w:rsidTr="00DF0D40">
        <w:trPr>
          <w:trHeight w:val="20"/>
        </w:trPr>
        <w:tc>
          <w:tcPr>
            <w:tcW w:w="3900" w:type="dxa"/>
            <w:tcBorders>
              <w:top w:val="nil"/>
              <w:left w:val="single" w:sz="4" w:space="0" w:color="auto"/>
              <w:bottom w:val="single" w:sz="4" w:space="0" w:color="auto"/>
              <w:right w:val="single" w:sz="4" w:space="0" w:color="auto"/>
            </w:tcBorders>
            <w:shd w:val="clear" w:color="auto" w:fill="auto"/>
            <w:hideMark/>
          </w:tcPr>
          <w:p w:rsidR="00DF0D40" w:rsidRPr="00095AEA" w:rsidRDefault="00DF0D40" w:rsidP="00DF0D40">
            <w:pPr>
              <w:rPr>
                <w:color w:val="auto"/>
                <w:kern w:val="0"/>
                <w:sz w:val="16"/>
                <w:szCs w:val="16"/>
              </w:rPr>
            </w:pPr>
            <w:r w:rsidRPr="00095AEA">
              <w:rPr>
                <w:color w:val="auto"/>
                <w:kern w:val="0"/>
                <w:sz w:val="16"/>
                <w:szCs w:val="16"/>
              </w:rPr>
              <w:t>Закупка товаров, работ и услуг для  государственных (муниципальных) нужд</w:t>
            </w:r>
          </w:p>
        </w:tc>
        <w:tc>
          <w:tcPr>
            <w:tcW w:w="400" w:type="dxa"/>
            <w:tcBorders>
              <w:top w:val="single" w:sz="4" w:space="0" w:color="auto"/>
              <w:left w:val="nil"/>
              <w:bottom w:val="nil"/>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05</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03</w:t>
            </w:r>
          </w:p>
        </w:tc>
        <w:tc>
          <w:tcPr>
            <w:tcW w:w="1240"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99.0.F2.55552</w:t>
            </w:r>
          </w:p>
        </w:tc>
        <w:tc>
          <w:tcPr>
            <w:tcW w:w="500"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200</w:t>
            </w:r>
          </w:p>
        </w:tc>
        <w:tc>
          <w:tcPr>
            <w:tcW w:w="1336"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11 534,8</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8 848,1</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r>
      <w:tr w:rsidR="00DF0D40" w:rsidRPr="00095AEA" w:rsidTr="00DF0D40">
        <w:trPr>
          <w:trHeight w:val="20"/>
        </w:trPr>
        <w:tc>
          <w:tcPr>
            <w:tcW w:w="3900" w:type="dxa"/>
            <w:tcBorders>
              <w:top w:val="nil"/>
              <w:left w:val="single" w:sz="4" w:space="0" w:color="auto"/>
              <w:bottom w:val="single" w:sz="4" w:space="0" w:color="auto"/>
              <w:right w:val="single" w:sz="4" w:space="0" w:color="auto"/>
            </w:tcBorders>
            <w:shd w:val="clear" w:color="auto" w:fill="auto"/>
            <w:hideMark/>
          </w:tcPr>
          <w:p w:rsidR="00DF0D40" w:rsidRPr="00095AEA" w:rsidRDefault="00DF0D40" w:rsidP="00DF0D40">
            <w:pPr>
              <w:rPr>
                <w:color w:val="auto"/>
                <w:kern w:val="0"/>
                <w:sz w:val="16"/>
                <w:szCs w:val="16"/>
              </w:rPr>
            </w:pPr>
            <w:r w:rsidRPr="00095AEA">
              <w:rPr>
                <w:color w:val="auto"/>
                <w:kern w:val="0"/>
                <w:sz w:val="16"/>
                <w:szCs w:val="16"/>
              </w:rPr>
              <w:t>Иные закупки товаров, работ и услуг для обеспечения государственных (муниципальных) нужд</w:t>
            </w:r>
          </w:p>
        </w:tc>
        <w:tc>
          <w:tcPr>
            <w:tcW w:w="400" w:type="dxa"/>
            <w:tcBorders>
              <w:top w:val="single" w:sz="4" w:space="0" w:color="auto"/>
              <w:left w:val="nil"/>
              <w:bottom w:val="nil"/>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05</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03</w:t>
            </w:r>
          </w:p>
        </w:tc>
        <w:tc>
          <w:tcPr>
            <w:tcW w:w="1240"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99.0.F2.55552</w:t>
            </w:r>
          </w:p>
        </w:tc>
        <w:tc>
          <w:tcPr>
            <w:tcW w:w="500"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240</w:t>
            </w:r>
          </w:p>
        </w:tc>
        <w:tc>
          <w:tcPr>
            <w:tcW w:w="1336"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11 534,8</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8 848,1</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r>
      <w:tr w:rsidR="00DF0D40" w:rsidRPr="00095AEA" w:rsidTr="00DF0D40">
        <w:trPr>
          <w:trHeight w:val="20"/>
        </w:trPr>
        <w:tc>
          <w:tcPr>
            <w:tcW w:w="3900" w:type="dxa"/>
            <w:tcBorders>
              <w:top w:val="nil"/>
              <w:left w:val="single" w:sz="4" w:space="0" w:color="auto"/>
              <w:bottom w:val="nil"/>
              <w:right w:val="nil"/>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 </w:t>
            </w:r>
          </w:p>
        </w:tc>
        <w:tc>
          <w:tcPr>
            <w:tcW w:w="400" w:type="dxa"/>
            <w:tcBorders>
              <w:top w:val="single" w:sz="4" w:space="0" w:color="auto"/>
              <w:left w:val="single" w:sz="4" w:space="0" w:color="auto"/>
              <w:bottom w:val="nil"/>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w:t>
            </w:r>
          </w:p>
        </w:tc>
        <w:tc>
          <w:tcPr>
            <w:tcW w:w="1240" w:type="dxa"/>
            <w:tcBorders>
              <w:top w:val="nil"/>
              <w:left w:val="nil"/>
              <w:bottom w:val="nil"/>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w:t>
            </w:r>
          </w:p>
        </w:tc>
        <w:tc>
          <w:tcPr>
            <w:tcW w:w="1336"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 </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 </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 </w:t>
            </w:r>
          </w:p>
        </w:tc>
      </w:tr>
      <w:tr w:rsidR="00DF0D40" w:rsidRPr="00095AEA" w:rsidTr="00DF0D40">
        <w:trPr>
          <w:trHeight w:val="20"/>
        </w:trPr>
        <w:tc>
          <w:tcPr>
            <w:tcW w:w="3900" w:type="dxa"/>
            <w:tcBorders>
              <w:top w:val="single" w:sz="4" w:space="0" w:color="auto"/>
              <w:left w:val="single" w:sz="4" w:space="0" w:color="auto"/>
              <w:bottom w:val="nil"/>
              <w:right w:val="nil"/>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 </w:t>
            </w:r>
          </w:p>
        </w:tc>
        <w:tc>
          <w:tcPr>
            <w:tcW w:w="400" w:type="dxa"/>
            <w:tcBorders>
              <w:top w:val="single" w:sz="4" w:space="0" w:color="auto"/>
              <w:left w:val="single" w:sz="4" w:space="0" w:color="auto"/>
              <w:bottom w:val="nil"/>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w:t>
            </w:r>
          </w:p>
        </w:tc>
        <w:tc>
          <w:tcPr>
            <w:tcW w:w="1336"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 </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 </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 </w:t>
            </w:r>
          </w:p>
        </w:tc>
      </w:tr>
      <w:tr w:rsidR="00DF0D40" w:rsidRPr="00095AEA" w:rsidTr="00DF0D40">
        <w:trPr>
          <w:trHeight w:val="20"/>
        </w:trPr>
        <w:tc>
          <w:tcPr>
            <w:tcW w:w="3900" w:type="dxa"/>
            <w:tcBorders>
              <w:top w:val="single" w:sz="4" w:space="0" w:color="auto"/>
              <w:left w:val="single" w:sz="4" w:space="0" w:color="auto"/>
              <w:bottom w:val="single" w:sz="4" w:space="0" w:color="auto"/>
              <w:right w:val="nil"/>
            </w:tcBorders>
            <w:shd w:val="clear" w:color="auto" w:fill="auto"/>
            <w:vAlign w:val="center"/>
            <w:hideMark/>
          </w:tcPr>
          <w:p w:rsidR="00DF0D40" w:rsidRPr="00095AEA" w:rsidRDefault="00DF0D40" w:rsidP="00DF0D40">
            <w:pPr>
              <w:rPr>
                <w:b/>
                <w:bCs/>
                <w:color w:val="auto"/>
                <w:kern w:val="0"/>
                <w:sz w:val="16"/>
                <w:szCs w:val="16"/>
              </w:rPr>
            </w:pPr>
            <w:r w:rsidRPr="00095AEA">
              <w:rPr>
                <w:b/>
                <w:bCs/>
                <w:color w:val="auto"/>
                <w:kern w:val="0"/>
                <w:sz w:val="16"/>
                <w:szCs w:val="16"/>
              </w:rPr>
              <w:t>Молодежная политика и оздоровление детей</w:t>
            </w:r>
          </w:p>
        </w:tc>
        <w:tc>
          <w:tcPr>
            <w:tcW w:w="400" w:type="dxa"/>
            <w:tcBorders>
              <w:top w:val="single" w:sz="4" w:space="0" w:color="auto"/>
              <w:left w:val="single" w:sz="4" w:space="0" w:color="auto"/>
              <w:bottom w:val="single" w:sz="4" w:space="0" w:color="auto"/>
              <w:right w:val="nil"/>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07</w:t>
            </w:r>
          </w:p>
        </w:tc>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07</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w:t>
            </w:r>
          </w:p>
        </w:tc>
        <w:tc>
          <w:tcPr>
            <w:tcW w:w="1336"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5,0</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5,0</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5,0</w:t>
            </w:r>
          </w:p>
        </w:tc>
      </w:tr>
      <w:tr w:rsidR="00DF0D40" w:rsidRPr="00095AEA" w:rsidTr="00DF0D40">
        <w:trPr>
          <w:trHeight w:val="20"/>
        </w:trPr>
        <w:tc>
          <w:tcPr>
            <w:tcW w:w="3900" w:type="dxa"/>
            <w:tcBorders>
              <w:top w:val="nil"/>
              <w:left w:val="single" w:sz="4" w:space="0" w:color="auto"/>
              <w:bottom w:val="nil"/>
              <w:right w:val="nil"/>
            </w:tcBorders>
            <w:shd w:val="clear" w:color="auto" w:fill="auto"/>
            <w:vAlign w:val="center"/>
            <w:hideMark/>
          </w:tcPr>
          <w:p w:rsidR="00DF0D40" w:rsidRPr="00095AEA" w:rsidRDefault="00DF0D40" w:rsidP="00DF0D40">
            <w:pPr>
              <w:rPr>
                <w:b/>
                <w:bCs/>
                <w:color w:val="auto"/>
                <w:kern w:val="0"/>
                <w:sz w:val="16"/>
                <w:szCs w:val="16"/>
              </w:rPr>
            </w:pPr>
            <w:r w:rsidRPr="00095AEA">
              <w:rPr>
                <w:b/>
                <w:bCs/>
                <w:color w:val="auto"/>
                <w:kern w:val="0"/>
                <w:sz w:val="16"/>
                <w:szCs w:val="16"/>
              </w:rPr>
              <w:t>Муниципальная программа " Молодежная политика и оздоровление детей на территории Промышленного сельсовета"</w:t>
            </w:r>
          </w:p>
        </w:tc>
        <w:tc>
          <w:tcPr>
            <w:tcW w:w="400" w:type="dxa"/>
            <w:tcBorders>
              <w:top w:val="nil"/>
              <w:left w:val="single" w:sz="4" w:space="0" w:color="auto"/>
              <w:bottom w:val="nil"/>
              <w:right w:val="nil"/>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07</w:t>
            </w:r>
          </w:p>
        </w:tc>
        <w:tc>
          <w:tcPr>
            <w:tcW w:w="421" w:type="dxa"/>
            <w:tcBorders>
              <w:top w:val="nil"/>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07</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63.0.00.00000</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5,0</w:t>
            </w:r>
          </w:p>
        </w:tc>
      </w:tr>
      <w:tr w:rsidR="00DF0D40" w:rsidRPr="00095AEA" w:rsidTr="00DF0D40">
        <w:trPr>
          <w:trHeight w:val="20"/>
        </w:trPr>
        <w:tc>
          <w:tcPr>
            <w:tcW w:w="3900" w:type="dxa"/>
            <w:tcBorders>
              <w:top w:val="single" w:sz="4" w:space="0" w:color="auto"/>
              <w:left w:val="single" w:sz="4" w:space="0" w:color="auto"/>
              <w:bottom w:val="single" w:sz="4" w:space="0" w:color="auto"/>
              <w:right w:val="nil"/>
            </w:tcBorders>
            <w:shd w:val="clear" w:color="auto" w:fill="auto"/>
            <w:hideMark/>
          </w:tcPr>
          <w:p w:rsidR="00DF0D40" w:rsidRPr="00095AEA" w:rsidRDefault="00DF0D40" w:rsidP="00DF0D40">
            <w:pPr>
              <w:rPr>
                <w:color w:val="auto"/>
                <w:kern w:val="0"/>
                <w:sz w:val="16"/>
                <w:szCs w:val="16"/>
              </w:rPr>
            </w:pPr>
            <w:r w:rsidRPr="00095AEA">
              <w:rPr>
                <w:color w:val="auto"/>
                <w:kern w:val="0"/>
                <w:sz w:val="16"/>
                <w:szCs w:val="16"/>
              </w:rPr>
              <w:t>Мероприятия по развитию молодежной политики и оздоровление детей</w:t>
            </w:r>
          </w:p>
        </w:tc>
        <w:tc>
          <w:tcPr>
            <w:tcW w:w="400" w:type="dxa"/>
            <w:tcBorders>
              <w:top w:val="single" w:sz="4" w:space="0" w:color="auto"/>
              <w:left w:val="single" w:sz="4" w:space="0" w:color="auto"/>
              <w:bottom w:val="nil"/>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07</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07</w:t>
            </w:r>
          </w:p>
        </w:tc>
        <w:tc>
          <w:tcPr>
            <w:tcW w:w="1240" w:type="dxa"/>
            <w:tcBorders>
              <w:top w:val="single" w:sz="4" w:space="0" w:color="auto"/>
              <w:left w:val="nil"/>
              <w:bottom w:val="single" w:sz="4" w:space="0" w:color="auto"/>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63.0.00.08280</w:t>
            </w:r>
          </w:p>
        </w:tc>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w:t>
            </w:r>
          </w:p>
        </w:tc>
        <w:tc>
          <w:tcPr>
            <w:tcW w:w="1336"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5,0</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5,0</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5,0</w:t>
            </w:r>
          </w:p>
        </w:tc>
      </w:tr>
      <w:tr w:rsidR="00DF0D40" w:rsidRPr="00095AEA" w:rsidTr="00DF0D40">
        <w:trPr>
          <w:trHeight w:val="20"/>
        </w:trPr>
        <w:tc>
          <w:tcPr>
            <w:tcW w:w="3900" w:type="dxa"/>
            <w:tcBorders>
              <w:top w:val="nil"/>
              <w:left w:val="single" w:sz="4" w:space="0" w:color="auto"/>
              <w:bottom w:val="nil"/>
              <w:right w:val="nil"/>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Закупка товаров, работ и услуг для  государственных (муниципальных) нужд</w:t>
            </w:r>
          </w:p>
        </w:tc>
        <w:tc>
          <w:tcPr>
            <w:tcW w:w="400" w:type="dxa"/>
            <w:tcBorders>
              <w:top w:val="single" w:sz="4" w:space="0" w:color="auto"/>
              <w:left w:val="single" w:sz="4" w:space="0" w:color="auto"/>
              <w:bottom w:val="nil"/>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07</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07</w:t>
            </w:r>
          </w:p>
        </w:tc>
        <w:tc>
          <w:tcPr>
            <w:tcW w:w="1240" w:type="dxa"/>
            <w:tcBorders>
              <w:top w:val="nil"/>
              <w:left w:val="nil"/>
              <w:bottom w:val="single" w:sz="4" w:space="0" w:color="auto"/>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63.0.00.08280</w:t>
            </w:r>
          </w:p>
        </w:tc>
        <w:tc>
          <w:tcPr>
            <w:tcW w:w="500" w:type="dxa"/>
            <w:tcBorders>
              <w:top w:val="nil"/>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200</w:t>
            </w:r>
          </w:p>
        </w:tc>
        <w:tc>
          <w:tcPr>
            <w:tcW w:w="1336" w:type="dxa"/>
            <w:tcBorders>
              <w:top w:val="nil"/>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5,0</w:t>
            </w:r>
          </w:p>
        </w:tc>
        <w:tc>
          <w:tcPr>
            <w:tcW w:w="992" w:type="dxa"/>
            <w:tcBorders>
              <w:top w:val="nil"/>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5,0</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5,0</w:t>
            </w:r>
          </w:p>
        </w:tc>
      </w:tr>
      <w:tr w:rsidR="00DF0D40" w:rsidRPr="00095AEA" w:rsidTr="00DF0D40">
        <w:trPr>
          <w:trHeight w:val="20"/>
        </w:trPr>
        <w:tc>
          <w:tcPr>
            <w:tcW w:w="3900" w:type="dxa"/>
            <w:tcBorders>
              <w:top w:val="single" w:sz="4" w:space="0" w:color="auto"/>
              <w:left w:val="single" w:sz="4" w:space="0" w:color="auto"/>
              <w:bottom w:val="single" w:sz="4" w:space="0" w:color="auto"/>
              <w:right w:val="nil"/>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nil"/>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07</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07</w:t>
            </w:r>
          </w:p>
        </w:tc>
        <w:tc>
          <w:tcPr>
            <w:tcW w:w="1240" w:type="dxa"/>
            <w:tcBorders>
              <w:top w:val="nil"/>
              <w:left w:val="nil"/>
              <w:bottom w:val="single" w:sz="4" w:space="0" w:color="auto"/>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63.0.00.08280</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240</w:t>
            </w:r>
          </w:p>
        </w:tc>
        <w:tc>
          <w:tcPr>
            <w:tcW w:w="1336"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5,0</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5,0</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5,0</w:t>
            </w:r>
          </w:p>
        </w:tc>
      </w:tr>
      <w:tr w:rsidR="00DF0D40" w:rsidRPr="00095AEA" w:rsidTr="00DF0D40">
        <w:trPr>
          <w:trHeight w:val="20"/>
        </w:trPr>
        <w:tc>
          <w:tcPr>
            <w:tcW w:w="3900" w:type="dxa"/>
            <w:tcBorders>
              <w:top w:val="nil"/>
              <w:left w:val="single" w:sz="4" w:space="0" w:color="auto"/>
              <w:bottom w:val="nil"/>
              <w:right w:val="nil"/>
            </w:tcBorders>
            <w:shd w:val="clear" w:color="auto" w:fill="auto"/>
            <w:vAlign w:val="center"/>
            <w:hideMark/>
          </w:tcPr>
          <w:p w:rsidR="00DF0D40" w:rsidRPr="00095AEA" w:rsidRDefault="00DF0D40" w:rsidP="00DF0D40">
            <w:pPr>
              <w:rPr>
                <w:b/>
                <w:bCs/>
                <w:color w:val="auto"/>
                <w:kern w:val="0"/>
                <w:sz w:val="16"/>
                <w:szCs w:val="16"/>
              </w:rPr>
            </w:pPr>
            <w:r w:rsidRPr="00095AEA">
              <w:rPr>
                <w:b/>
                <w:bCs/>
                <w:color w:val="auto"/>
                <w:kern w:val="0"/>
                <w:sz w:val="16"/>
                <w:szCs w:val="16"/>
              </w:rPr>
              <w:t>Культура, кинематография</w:t>
            </w:r>
          </w:p>
        </w:tc>
        <w:tc>
          <w:tcPr>
            <w:tcW w:w="400" w:type="dxa"/>
            <w:tcBorders>
              <w:top w:val="single" w:sz="4" w:space="0" w:color="auto"/>
              <w:left w:val="single" w:sz="4" w:space="0" w:color="auto"/>
              <w:bottom w:val="single" w:sz="4" w:space="0" w:color="auto"/>
              <w:right w:val="nil"/>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08</w:t>
            </w:r>
          </w:p>
        </w:tc>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1240" w:type="dxa"/>
            <w:tcBorders>
              <w:top w:val="nil"/>
              <w:left w:val="nil"/>
              <w:bottom w:val="single" w:sz="4" w:space="0" w:color="auto"/>
              <w:right w:val="nil"/>
            </w:tcBorders>
            <w:shd w:val="clear" w:color="auto" w:fill="auto"/>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4 499,7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3 042,6</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3 042,6</w:t>
            </w:r>
          </w:p>
        </w:tc>
      </w:tr>
      <w:tr w:rsidR="00DF0D40" w:rsidRPr="00095AEA" w:rsidTr="00DF0D40">
        <w:trPr>
          <w:trHeight w:val="20"/>
        </w:trPr>
        <w:tc>
          <w:tcPr>
            <w:tcW w:w="3900" w:type="dxa"/>
            <w:tcBorders>
              <w:top w:val="single" w:sz="4" w:space="0" w:color="auto"/>
              <w:left w:val="single" w:sz="4" w:space="0" w:color="auto"/>
              <w:bottom w:val="nil"/>
              <w:right w:val="nil"/>
            </w:tcBorders>
            <w:shd w:val="clear" w:color="auto" w:fill="auto"/>
            <w:vAlign w:val="center"/>
            <w:hideMark/>
          </w:tcPr>
          <w:p w:rsidR="00DF0D40" w:rsidRPr="00095AEA" w:rsidRDefault="00DF0D40" w:rsidP="00DF0D40">
            <w:pPr>
              <w:rPr>
                <w:b/>
                <w:bCs/>
                <w:color w:val="auto"/>
                <w:kern w:val="0"/>
                <w:sz w:val="16"/>
                <w:szCs w:val="16"/>
              </w:rPr>
            </w:pPr>
            <w:r w:rsidRPr="00095AEA">
              <w:rPr>
                <w:b/>
                <w:bCs/>
                <w:color w:val="auto"/>
                <w:kern w:val="0"/>
                <w:sz w:val="16"/>
                <w:szCs w:val="16"/>
              </w:rPr>
              <w:t>Культура</w:t>
            </w:r>
          </w:p>
        </w:tc>
        <w:tc>
          <w:tcPr>
            <w:tcW w:w="400" w:type="dxa"/>
            <w:tcBorders>
              <w:top w:val="nil"/>
              <w:left w:val="single" w:sz="4" w:space="0" w:color="auto"/>
              <w:bottom w:val="nil"/>
              <w:right w:val="nil"/>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08</w:t>
            </w:r>
          </w:p>
        </w:tc>
        <w:tc>
          <w:tcPr>
            <w:tcW w:w="421" w:type="dxa"/>
            <w:tcBorders>
              <w:top w:val="nil"/>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01</w:t>
            </w:r>
          </w:p>
        </w:tc>
        <w:tc>
          <w:tcPr>
            <w:tcW w:w="1240" w:type="dxa"/>
            <w:tcBorders>
              <w:top w:val="nil"/>
              <w:left w:val="nil"/>
              <w:bottom w:val="nil"/>
              <w:right w:val="nil"/>
            </w:tcBorders>
            <w:shd w:val="clear" w:color="auto" w:fill="auto"/>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500" w:type="dxa"/>
            <w:tcBorders>
              <w:top w:val="nil"/>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1336" w:type="dxa"/>
            <w:tcBorders>
              <w:top w:val="nil"/>
              <w:left w:val="nil"/>
              <w:bottom w:val="nil"/>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4 499,7</w:t>
            </w:r>
          </w:p>
        </w:tc>
        <w:tc>
          <w:tcPr>
            <w:tcW w:w="992" w:type="dxa"/>
            <w:tcBorders>
              <w:top w:val="nil"/>
              <w:left w:val="nil"/>
              <w:bottom w:val="nil"/>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3 042,6</w:t>
            </w:r>
          </w:p>
        </w:tc>
        <w:tc>
          <w:tcPr>
            <w:tcW w:w="992" w:type="dxa"/>
            <w:tcBorders>
              <w:top w:val="nil"/>
              <w:left w:val="nil"/>
              <w:bottom w:val="nil"/>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3 042,6</w:t>
            </w:r>
          </w:p>
        </w:tc>
      </w:tr>
      <w:tr w:rsidR="00DF0D40" w:rsidRPr="00095AEA" w:rsidTr="00DF0D40">
        <w:trPr>
          <w:trHeight w:val="20"/>
        </w:trPr>
        <w:tc>
          <w:tcPr>
            <w:tcW w:w="3900" w:type="dxa"/>
            <w:tcBorders>
              <w:top w:val="single" w:sz="4" w:space="0" w:color="auto"/>
              <w:left w:val="single" w:sz="4" w:space="0" w:color="auto"/>
              <w:bottom w:val="nil"/>
              <w:right w:val="nil"/>
            </w:tcBorders>
            <w:shd w:val="clear" w:color="auto" w:fill="auto"/>
            <w:hideMark/>
          </w:tcPr>
          <w:p w:rsidR="00DF0D40" w:rsidRPr="00095AEA" w:rsidRDefault="00DF0D40" w:rsidP="00DF0D40">
            <w:pPr>
              <w:rPr>
                <w:b/>
                <w:bCs/>
                <w:color w:val="auto"/>
                <w:kern w:val="0"/>
                <w:sz w:val="16"/>
                <w:szCs w:val="16"/>
              </w:rPr>
            </w:pPr>
            <w:r w:rsidRPr="00095AEA">
              <w:rPr>
                <w:b/>
                <w:bCs/>
                <w:color w:val="auto"/>
                <w:kern w:val="0"/>
                <w:sz w:val="16"/>
                <w:szCs w:val="16"/>
              </w:rPr>
              <w:t>Муниципальная программа "Сохранение и развитие культуры на территории Промышленного сельсовета"</w:t>
            </w:r>
            <w:r w:rsidRPr="00095AEA">
              <w:rPr>
                <w:b/>
                <w:bCs/>
                <w:color w:val="auto"/>
                <w:kern w:val="0"/>
                <w:sz w:val="16"/>
                <w:szCs w:val="16"/>
              </w:rPr>
              <w:br w:type="page"/>
            </w:r>
          </w:p>
        </w:tc>
        <w:tc>
          <w:tcPr>
            <w:tcW w:w="400" w:type="dxa"/>
            <w:tcBorders>
              <w:top w:val="single" w:sz="4" w:space="0" w:color="auto"/>
              <w:left w:val="single" w:sz="4" w:space="0" w:color="auto"/>
              <w:bottom w:val="nil"/>
              <w:right w:val="nil"/>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08</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01</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59.0.00.00000</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1336"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4 499,7</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3 042,6</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3 042,6</w:t>
            </w:r>
          </w:p>
        </w:tc>
      </w:tr>
      <w:tr w:rsidR="00DF0D40" w:rsidRPr="00095AEA" w:rsidTr="00DF0D40">
        <w:trPr>
          <w:trHeight w:val="20"/>
        </w:trPr>
        <w:tc>
          <w:tcPr>
            <w:tcW w:w="3900" w:type="dxa"/>
            <w:tcBorders>
              <w:top w:val="single" w:sz="4" w:space="0" w:color="auto"/>
              <w:left w:val="single" w:sz="4" w:space="0" w:color="auto"/>
              <w:bottom w:val="nil"/>
              <w:right w:val="nil"/>
            </w:tcBorders>
            <w:shd w:val="clear" w:color="auto" w:fill="auto"/>
            <w:hideMark/>
          </w:tcPr>
          <w:p w:rsidR="00DF0D40" w:rsidRPr="00095AEA" w:rsidRDefault="00DF0D40" w:rsidP="00DF0D40">
            <w:pPr>
              <w:rPr>
                <w:color w:val="auto"/>
                <w:kern w:val="0"/>
                <w:sz w:val="16"/>
                <w:szCs w:val="16"/>
              </w:rPr>
            </w:pPr>
            <w:r w:rsidRPr="00095AEA">
              <w:rPr>
                <w:color w:val="auto"/>
                <w:kern w:val="0"/>
                <w:sz w:val="16"/>
                <w:szCs w:val="16"/>
              </w:rPr>
              <w:t>Мероприятия  "Сохранение и развитие культуры" на территории поселения</w:t>
            </w:r>
          </w:p>
        </w:tc>
        <w:tc>
          <w:tcPr>
            <w:tcW w:w="400" w:type="dxa"/>
            <w:tcBorders>
              <w:top w:val="single" w:sz="4" w:space="0" w:color="auto"/>
              <w:left w:val="single" w:sz="4" w:space="0" w:color="auto"/>
              <w:bottom w:val="nil"/>
              <w:right w:val="nil"/>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08</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01</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59.0.00.40590</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1336"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3 402,8</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3 042,6</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3 042,6</w:t>
            </w:r>
          </w:p>
        </w:tc>
      </w:tr>
      <w:tr w:rsidR="00DF0D40" w:rsidRPr="00095AEA" w:rsidTr="00DF0D40">
        <w:trPr>
          <w:trHeight w:val="20"/>
        </w:trPr>
        <w:tc>
          <w:tcPr>
            <w:tcW w:w="3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single" w:sz="4" w:space="0" w:color="auto"/>
              <w:left w:val="nil"/>
              <w:bottom w:val="nil"/>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08</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59.0.00.40590</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100</w:t>
            </w:r>
          </w:p>
        </w:tc>
        <w:tc>
          <w:tcPr>
            <w:tcW w:w="1336"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2 542,6</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2 542,6</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2 542,6</w:t>
            </w:r>
          </w:p>
        </w:tc>
      </w:tr>
      <w:tr w:rsidR="00DF0D40" w:rsidRPr="00095AEA" w:rsidTr="00DF0D40">
        <w:trPr>
          <w:trHeight w:val="20"/>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DF0D40" w:rsidRPr="00095AEA" w:rsidRDefault="00DF0D40" w:rsidP="00DF0D40">
            <w:pPr>
              <w:rPr>
                <w:color w:val="auto"/>
                <w:kern w:val="0"/>
                <w:sz w:val="16"/>
                <w:szCs w:val="16"/>
              </w:rPr>
            </w:pPr>
            <w:r w:rsidRPr="00095AEA">
              <w:rPr>
                <w:color w:val="auto"/>
                <w:kern w:val="0"/>
                <w:sz w:val="16"/>
                <w:szCs w:val="16"/>
              </w:rPr>
              <w:t>Расходы на выплаты персоналу казенных учреждений</w:t>
            </w:r>
          </w:p>
        </w:tc>
        <w:tc>
          <w:tcPr>
            <w:tcW w:w="400" w:type="dxa"/>
            <w:tcBorders>
              <w:top w:val="single" w:sz="4" w:space="0" w:color="auto"/>
              <w:left w:val="nil"/>
              <w:bottom w:val="nil"/>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08</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59.0.00.40590</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110</w:t>
            </w:r>
          </w:p>
        </w:tc>
        <w:tc>
          <w:tcPr>
            <w:tcW w:w="1336"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2 542,6</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2 542,6</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2 542,6</w:t>
            </w:r>
          </w:p>
        </w:tc>
      </w:tr>
      <w:tr w:rsidR="00DF0D40" w:rsidRPr="00095AEA" w:rsidTr="00DF0D40">
        <w:trPr>
          <w:trHeight w:val="20"/>
        </w:trPr>
        <w:tc>
          <w:tcPr>
            <w:tcW w:w="3900" w:type="dxa"/>
            <w:tcBorders>
              <w:top w:val="nil"/>
              <w:left w:val="single" w:sz="4" w:space="0" w:color="auto"/>
              <w:bottom w:val="nil"/>
              <w:right w:val="nil"/>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Закупка товаров, работ и услуг для  государственных (муниципальных) нужд</w:t>
            </w:r>
          </w:p>
        </w:tc>
        <w:tc>
          <w:tcPr>
            <w:tcW w:w="400" w:type="dxa"/>
            <w:tcBorders>
              <w:top w:val="single" w:sz="4" w:space="0" w:color="auto"/>
              <w:left w:val="single" w:sz="4" w:space="0" w:color="auto"/>
              <w:bottom w:val="single" w:sz="4" w:space="0" w:color="auto"/>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08</w:t>
            </w:r>
          </w:p>
        </w:tc>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59.0.00.40590</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200</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760,2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400,0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400,0</w:t>
            </w:r>
          </w:p>
        </w:tc>
      </w:tr>
      <w:tr w:rsidR="00DF0D40" w:rsidRPr="00095AEA" w:rsidTr="00DF0D40">
        <w:trPr>
          <w:trHeight w:val="20"/>
        </w:trPr>
        <w:tc>
          <w:tcPr>
            <w:tcW w:w="3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Иные закупки товаров, работ и услуг для обеспечения государственных (муниципальных) нужд</w:t>
            </w:r>
          </w:p>
        </w:tc>
        <w:tc>
          <w:tcPr>
            <w:tcW w:w="400" w:type="dxa"/>
            <w:tcBorders>
              <w:top w:val="nil"/>
              <w:left w:val="nil"/>
              <w:bottom w:val="nil"/>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08</w:t>
            </w:r>
          </w:p>
        </w:tc>
        <w:tc>
          <w:tcPr>
            <w:tcW w:w="421" w:type="dxa"/>
            <w:tcBorders>
              <w:top w:val="nil"/>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59.0.00.40590</w:t>
            </w:r>
          </w:p>
        </w:tc>
        <w:tc>
          <w:tcPr>
            <w:tcW w:w="500" w:type="dxa"/>
            <w:tcBorders>
              <w:top w:val="nil"/>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240</w:t>
            </w:r>
          </w:p>
        </w:tc>
        <w:tc>
          <w:tcPr>
            <w:tcW w:w="1336" w:type="dxa"/>
            <w:tcBorders>
              <w:top w:val="nil"/>
              <w:left w:val="nil"/>
              <w:bottom w:val="nil"/>
              <w:right w:val="nil"/>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760,2</w:t>
            </w:r>
          </w:p>
        </w:tc>
        <w:tc>
          <w:tcPr>
            <w:tcW w:w="992" w:type="dxa"/>
            <w:tcBorders>
              <w:top w:val="nil"/>
              <w:left w:val="single" w:sz="4" w:space="0" w:color="auto"/>
              <w:bottom w:val="nil"/>
              <w:right w:val="nil"/>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400,0</w:t>
            </w:r>
          </w:p>
        </w:tc>
        <w:tc>
          <w:tcPr>
            <w:tcW w:w="992" w:type="dxa"/>
            <w:tcBorders>
              <w:top w:val="nil"/>
              <w:left w:val="single" w:sz="4" w:space="0" w:color="auto"/>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400,0</w:t>
            </w:r>
          </w:p>
        </w:tc>
      </w:tr>
      <w:tr w:rsidR="00DF0D40" w:rsidRPr="00095AEA" w:rsidTr="00DF0D40">
        <w:trPr>
          <w:trHeight w:val="20"/>
        </w:trPr>
        <w:tc>
          <w:tcPr>
            <w:tcW w:w="3900" w:type="dxa"/>
            <w:tcBorders>
              <w:top w:val="nil"/>
              <w:left w:val="single" w:sz="4" w:space="0" w:color="auto"/>
              <w:bottom w:val="single" w:sz="4" w:space="0" w:color="auto"/>
              <w:right w:val="single" w:sz="4" w:space="0" w:color="auto"/>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Иные бюджетные ассигнования</w:t>
            </w:r>
          </w:p>
        </w:tc>
        <w:tc>
          <w:tcPr>
            <w:tcW w:w="400" w:type="dxa"/>
            <w:tcBorders>
              <w:top w:val="single" w:sz="4" w:space="0" w:color="auto"/>
              <w:left w:val="nil"/>
              <w:bottom w:val="nil"/>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08</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59.0.00.40590</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800</w:t>
            </w:r>
          </w:p>
        </w:tc>
        <w:tc>
          <w:tcPr>
            <w:tcW w:w="1336"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100,0</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100,0</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100,0</w:t>
            </w:r>
          </w:p>
        </w:tc>
      </w:tr>
      <w:tr w:rsidR="00DF0D40" w:rsidRPr="00095AEA" w:rsidTr="00DF0D40">
        <w:trPr>
          <w:trHeight w:val="20"/>
        </w:trPr>
        <w:tc>
          <w:tcPr>
            <w:tcW w:w="3900" w:type="dxa"/>
            <w:tcBorders>
              <w:top w:val="nil"/>
              <w:left w:val="single" w:sz="4" w:space="0" w:color="auto"/>
              <w:bottom w:val="single" w:sz="4" w:space="0" w:color="auto"/>
              <w:right w:val="single" w:sz="4" w:space="0" w:color="auto"/>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 xml:space="preserve">Уплата налогов, сборов и иных платежей </w:t>
            </w:r>
          </w:p>
        </w:tc>
        <w:tc>
          <w:tcPr>
            <w:tcW w:w="400" w:type="dxa"/>
            <w:tcBorders>
              <w:top w:val="single" w:sz="4" w:space="0" w:color="auto"/>
              <w:left w:val="nil"/>
              <w:bottom w:val="nil"/>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08</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59.0.00.40590</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850</w:t>
            </w:r>
          </w:p>
        </w:tc>
        <w:tc>
          <w:tcPr>
            <w:tcW w:w="1336"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100,0</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100,0</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100,0</w:t>
            </w:r>
          </w:p>
        </w:tc>
      </w:tr>
      <w:tr w:rsidR="00DF0D40" w:rsidRPr="00095AEA" w:rsidTr="00DF0D40">
        <w:trPr>
          <w:trHeight w:val="20"/>
        </w:trPr>
        <w:tc>
          <w:tcPr>
            <w:tcW w:w="3900" w:type="dxa"/>
            <w:tcBorders>
              <w:top w:val="nil"/>
              <w:left w:val="single" w:sz="4" w:space="0" w:color="auto"/>
              <w:bottom w:val="nil"/>
              <w:right w:val="nil"/>
            </w:tcBorders>
            <w:shd w:val="clear" w:color="auto" w:fill="auto"/>
            <w:vAlign w:val="center"/>
            <w:hideMark/>
          </w:tcPr>
          <w:p w:rsidR="00DF0D40" w:rsidRPr="00095AEA" w:rsidRDefault="00DF0D40" w:rsidP="00DF0D40">
            <w:pPr>
              <w:rPr>
                <w:b/>
                <w:bCs/>
                <w:color w:val="auto"/>
                <w:kern w:val="0"/>
                <w:sz w:val="16"/>
                <w:szCs w:val="16"/>
              </w:rPr>
            </w:pPr>
            <w:r w:rsidRPr="00095AEA">
              <w:rPr>
                <w:b/>
                <w:bCs/>
                <w:color w:val="auto"/>
                <w:kern w:val="0"/>
                <w:sz w:val="16"/>
                <w:szCs w:val="16"/>
              </w:rPr>
              <w:t>Обеспечение сбалансированности местных бюджетов</w:t>
            </w:r>
          </w:p>
        </w:tc>
        <w:tc>
          <w:tcPr>
            <w:tcW w:w="400" w:type="dxa"/>
            <w:tcBorders>
              <w:top w:val="single" w:sz="4" w:space="0" w:color="auto"/>
              <w:left w:val="single" w:sz="4" w:space="0" w:color="auto"/>
              <w:bottom w:val="single" w:sz="4" w:space="0" w:color="auto"/>
              <w:right w:val="nil"/>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08</w:t>
            </w:r>
          </w:p>
        </w:tc>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01</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59.0.00.70510</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1 053,9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0,0</w:t>
            </w:r>
          </w:p>
        </w:tc>
      </w:tr>
      <w:tr w:rsidR="00DF0D40" w:rsidRPr="00095AEA" w:rsidTr="00DF0D40">
        <w:trPr>
          <w:trHeight w:val="20"/>
        </w:trPr>
        <w:tc>
          <w:tcPr>
            <w:tcW w:w="3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08</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59.0.00.70510</w:t>
            </w:r>
          </w:p>
        </w:tc>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100</w:t>
            </w:r>
          </w:p>
        </w:tc>
        <w:tc>
          <w:tcPr>
            <w:tcW w:w="1336"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1 053,9</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r>
      <w:tr w:rsidR="00DF0D40" w:rsidRPr="00095AEA" w:rsidTr="00DF0D40">
        <w:trPr>
          <w:trHeight w:val="20"/>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DF0D40" w:rsidRPr="00095AEA" w:rsidRDefault="00DF0D40" w:rsidP="00DF0D40">
            <w:pPr>
              <w:rPr>
                <w:color w:val="auto"/>
                <w:kern w:val="0"/>
                <w:sz w:val="16"/>
                <w:szCs w:val="16"/>
              </w:rPr>
            </w:pPr>
            <w:r w:rsidRPr="00095AEA">
              <w:rPr>
                <w:color w:val="auto"/>
                <w:kern w:val="0"/>
                <w:sz w:val="16"/>
                <w:szCs w:val="16"/>
              </w:rPr>
              <w:t>Расходы на выплаты персоналу казенных учреждений</w:t>
            </w:r>
          </w:p>
        </w:tc>
        <w:tc>
          <w:tcPr>
            <w:tcW w:w="400" w:type="dxa"/>
            <w:tcBorders>
              <w:top w:val="nil"/>
              <w:left w:val="nil"/>
              <w:bottom w:val="single" w:sz="4" w:space="0" w:color="auto"/>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08</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59.0.00.70510</w:t>
            </w:r>
          </w:p>
        </w:tc>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110</w:t>
            </w:r>
          </w:p>
        </w:tc>
        <w:tc>
          <w:tcPr>
            <w:tcW w:w="1336"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1 053,9</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r>
      <w:tr w:rsidR="00DF0D40" w:rsidRPr="00095AEA" w:rsidTr="00DF0D40">
        <w:trPr>
          <w:trHeight w:val="20"/>
        </w:trPr>
        <w:tc>
          <w:tcPr>
            <w:tcW w:w="3900" w:type="dxa"/>
            <w:tcBorders>
              <w:top w:val="nil"/>
              <w:left w:val="single" w:sz="4" w:space="0" w:color="auto"/>
              <w:bottom w:val="nil"/>
              <w:right w:val="nil"/>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Закупка товаров, работ и услуг для  государственных (муниципальных) нужд</w:t>
            </w:r>
          </w:p>
        </w:tc>
        <w:tc>
          <w:tcPr>
            <w:tcW w:w="400" w:type="dxa"/>
            <w:tcBorders>
              <w:top w:val="nil"/>
              <w:left w:val="single" w:sz="4" w:space="0" w:color="auto"/>
              <w:bottom w:val="single" w:sz="4" w:space="0" w:color="auto"/>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08</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59.0.00.70510</w:t>
            </w:r>
          </w:p>
        </w:tc>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200</w:t>
            </w:r>
          </w:p>
        </w:tc>
        <w:tc>
          <w:tcPr>
            <w:tcW w:w="1336"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r>
      <w:tr w:rsidR="00DF0D40" w:rsidRPr="00095AEA" w:rsidTr="00DF0D40">
        <w:trPr>
          <w:trHeight w:val="20"/>
        </w:trPr>
        <w:tc>
          <w:tcPr>
            <w:tcW w:w="3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08</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59.0.00.70510</w:t>
            </w:r>
          </w:p>
        </w:tc>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240</w:t>
            </w:r>
          </w:p>
        </w:tc>
        <w:tc>
          <w:tcPr>
            <w:tcW w:w="1336"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r>
      <w:tr w:rsidR="00DF0D40" w:rsidRPr="00095AEA" w:rsidTr="00DF0D40">
        <w:trPr>
          <w:trHeight w:val="20"/>
        </w:trPr>
        <w:tc>
          <w:tcPr>
            <w:tcW w:w="3900" w:type="dxa"/>
            <w:tcBorders>
              <w:top w:val="nil"/>
              <w:left w:val="single" w:sz="4" w:space="0" w:color="auto"/>
              <w:bottom w:val="single" w:sz="4" w:space="0" w:color="auto"/>
              <w:right w:val="nil"/>
            </w:tcBorders>
            <w:shd w:val="clear" w:color="auto" w:fill="auto"/>
            <w:vAlign w:val="center"/>
            <w:hideMark/>
          </w:tcPr>
          <w:p w:rsidR="00DF0D40" w:rsidRPr="00095AEA" w:rsidRDefault="00DF0D40" w:rsidP="00DF0D40">
            <w:pPr>
              <w:rPr>
                <w:b/>
                <w:bCs/>
                <w:color w:val="auto"/>
                <w:kern w:val="0"/>
                <w:sz w:val="16"/>
                <w:szCs w:val="16"/>
              </w:rPr>
            </w:pPr>
            <w:r w:rsidRPr="00095AEA">
              <w:rPr>
                <w:b/>
                <w:bCs/>
                <w:color w:val="auto"/>
                <w:kern w:val="0"/>
                <w:sz w:val="16"/>
                <w:szCs w:val="16"/>
              </w:rPr>
              <w:t>Установка мемориальных знаков на воинских захоронениях</w:t>
            </w:r>
          </w:p>
        </w:tc>
        <w:tc>
          <w:tcPr>
            <w:tcW w:w="400" w:type="dxa"/>
            <w:tcBorders>
              <w:top w:val="nil"/>
              <w:left w:val="single" w:sz="4" w:space="0" w:color="auto"/>
              <w:bottom w:val="single" w:sz="4" w:space="0" w:color="auto"/>
              <w:right w:val="nil"/>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08</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01</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59.0.00.L2992</w:t>
            </w:r>
          </w:p>
        </w:tc>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w:t>
            </w:r>
          </w:p>
        </w:tc>
        <w:tc>
          <w:tcPr>
            <w:tcW w:w="1336"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43,0</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0,0</w:t>
            </w:r>
          </w:p>
        </w:tc>
      </w:tr>
      <w:tr w:rsidR="00DF0D40" w:rsidRPr="00095AEA" w:rsidTr="00DF0D40">
        <w:trPr>
          <w:trHeight w:val="20"/>
        </w:trPr>
        <w:tc>
          <w:tcPr>
            <w:tcW w:w="3900" w:type="dxa"/>
            <w:tcBorders>
              <w:top w:val="nil"/>
              <w:left w:val="single" w:sz="4" w:space="0" w:color="auto"/>
              <w:bottom w:val="nil"/>
              <w:right w:val="nil"/>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Закупка товаров, работ и услуг для  государственных (муниципальных) нужд</w:t>
            </w:r>
          </w:p>
        </w:tc>
        <w:tc>
          <w:tcPr>
            <w:tcW w:w="400" w:type="dxa"/>
            <w:tcBorders>
              <w:top w:val="nil"/>
              <w:left w:val="single" w:sz="4" w:space="0" w:color="auto"/>
              <w:bottom w:val="single" w:sz="4" w:space="0" w:color="auto"/>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08</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59.0.00.L2992</w:t>
            </w:r>
          </w:p>
        </w:tc>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200</w:t>
            </w:r>
          </w:p>
        </w:tc>
        <w:tc>
          <w:tcPr>
            <w:tcW w:w="1336"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43,0</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r>
      <w:tr w:rsidR="00DF0D40" w:rsidRPr="00095AEA" w:rsidTr="00DF0D40">
        <w:trPr>
          <w:trHeight w:val="20"/>
        </w:trPr>
        <w:tc>
          <w:tcPr>
            <w:tcW w:w="3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08</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59.0.00.L2992</w:t>
            </w:r>
          </w:p>
        </w:tc>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240</w:t>
            </w:r>
          </w:p>
        </w:tc>
        <w:tc>
          <w:tcPr>
            <w:tcW w:w="1336"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43,0</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r>
      <w:tr w:rsidR="00DF0D40" w:rsidRPr="00095AEA" w:rsidTr="00DF0D40">
        <w:trPr>
          <w:trHeight w:val="20"/>
        </w:trPr>
        <w:tc>
          <w:tcPr>
            <w:tcW w:w="3900" w:type="dxa"/>
            <w:tcBorders>
              <w:top w:val="nil"/>
              <w:left w:val="single" w:sz="4" w:space="0" w:color="auto"/>
              <w:bottom w:val="single" w:sz="4" w:space="0" w:color="auto"/>
              <w:right w:val="nil"/>
            </w:tcBorders>
            <w:shd w:val="clear" w:color="auto" w:fill="auto"/>
            <w:vAlign w:val="center"/>
            <w:hideMark/>
          </w:tcPr>
          <w:p w:rsidR="00DF0D40" w:rsidRPr="00095AEA" w:rsidRDefault="00DF0D40" w:rsidP="00DF0D40">
            <w:pPr>
              <w:rPr>
                <w:b/>
                <w:bCs/>
                <w:color w:val="auto"/>
                <w:kern w:val="0"/>
                <w:sz w:val="16"/>
                <w:szCs w:val="16"/>
              </w:rPr>
            </w:pPr>
            <w:r w:rsidRPr="00095AEA">
              <w:rPr>
                <w:b/>
                <w:bCs/>
                <w:color w:val="auto"/>
                <w:kern w:val="0"/>
                <w:sz w:val="16"/>
                <w:szCs w:val="16"/>
              </w:rPr>
              <w:t>Социальная политика</w:t>
            </w:r>
          </w:p>
        </w:tc>
        <w:tc>
          <w:tcPr>
            <w:tcW w:w="400" w:type="dxa"/>
            <w:tcBorders>
              <w:top w:val="nil"/>
              <w:left w:val="single" w:sz="4" w:space="0" w:color="auto"/>
              <w:bottom w:val="single" w:sz="4" w:space="0" w:color="auto"/>
              <w:right w:val="nil"/>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10</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w:t>
            </w:r>
          </w:p>
        </w:tc>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w:t>
            </w:r>
          </w:p>
        </w:tc>
        <w:tc>
          <w:tcPr>
            <w:tcW w:w="1336"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393,9</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362,7</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362,7</w:t>
            </w:r>
          </w:p>
        </w:tc>
      </w:tr>
      <w:tr w:rsidR="00DF0D40" w:rsidRPr="00095AEA" w:rsidTr="00DF0D40">
        <w:trPr>
          <w:trHeight w:val="20"/>
        </w:trPr>
        <w:tc>
          <w:tcPr>
            <w:tcW w:w="3900" w:type="dxa"/>
            <w:tcBorders>
              <w:top w:val="nil"/>
              <w:left w:val="single" w:sz="4" w:space="0" w:color="auto"/>
              <w:bottom w:val="single" w:sz="4" w:space="0" w:color="auto"/>
              <w:right w:val="nil"/>
            </w:tcBorders>
            <w:shd w:val="clear" w:color="auto" w:fill="auto"/>
            <w:vAlign w:val="center"/>
            <w:hideMark/>
          </w:tcPr>
          <w:p w:rsidR="00DF0D40" w:rsidRPr="00095AEA" w:rsidRDefault="00DF0D40" w:rsidP="00DF0D40">
            <w:pPr>
              <w:rPr>
                <w:b/>
                <w:bCs/>
                <w:color w:val="auto"/>
                <w:kern w:val="0"/>
                <w:sz w:val="16"/>
                <w:szCs w:val="16"/>
              </w:rPr>
            </w:pPr>
            <w:r w:rsidRPr="00095AEA">
              <w:rPr>
                <w:b/>
                <w:bCs/>
                <w:color w:val="auto"/>
                <w:kern w:val="0"/>
                <w:sz w:val="16"/>
                <w:szCs w:val="16"/>
              </w:rPr>
              <w:t>Пенсионное обеспечение</w:t>
            </w:r>
          </w:p>
        </w:tc>
        <w:tc>
          <w:tcPr>
            <w:tcW w:w="400" w:type="dxa"/>
            <w:tcBorders>
              <w:top w:val="nil"/>
              <w:left w:val="single" w:sz="4" w:space="0" w:color="auto"/>
              <w:bottom w:val="single" w:sz="4" w:space="0" w:color="auto"/>
              <w:right w:val="nil"/>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10</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01</w:t>
            </w:r>
          </w:p>
        </w:tc>
        <w:tc>
          <w:tcPr>
            <w:tcW w:w="1240" w:type="dxa"/>
            <w:tcBorders>
              <w:top w:val="single" w:sz="4" w:space="0" w:color="auto"/>
              <w:left w:val="nil"/>
              <w:bottom w:val="single" w:sz="4" w:space="0" w:color="auto"/>
              <w:right w:val="nil"/>
            </w:tcBorders>
            <w:shd w:val="clear" w:color="auto" w:fill="auto"/>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1336"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393,9</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362,7</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362,7</w:t>
            </w:r>
          </w:p>
        </w:tc>
      </w:tr>
      <w:tr w:rsidR="00DF0D40" w:rsidRPr="00095AEA" w:rsidTr="00DF0D40">
        <w:trPr>
          <w:trHeight w:val="20"/>
        </w:trPr>
        <w:tc>
          <w:tcPr>
            <w:tcW w:w="3900" w:type="dxa"/>
            <w:tcBorders>
              <w:top w:val="nil"/>
              <w:left w:val="single" w:sz="4" w:space="0" w:color="auto"/>
              <w:bottom w:val="nil"/>
              <w:right w:val="nil"/>
            </w:tcBorders>
            <w:shd w:val="clear" w:color="auto" w:fill="auto"/>
            <w:noWrap/>
            <w:vAlign w:val="center"/>
            <w:hideMark/>
          </w:tcPr>
          <w:p w:rsidR="00DF0D40" w:rsidRPr="00095AEA" w:rsidRDefault="00DF0D40" w:rsidP="00DF0D40">
            <w:pPr>
              <w:rPr>
                <w:color w:val="auto"/>
                <w:kern w:val="0"/>
                <w:sz w:val="16"/>
                <w:szCs w:val="16"/>
              </w:rPr>
            </w:pPr>
            <w:r w:rsidRPr="00095AEA">
              <w:rPr>
                <w:color w:val="auto"/>
                <w:kern w:val="0"/>
                <w:sz w:val="16"/>
                <w:szCs w:val="16"/>
              </w:rPr>
              <w:t>Непрограммные направления бюджета</w:t>
            </w:r>
          </w:p>
        </w:tc>
        <w:tc>
          <w:tcPr>
            <w:tcW w:w="400" w:type="dxa"/>
            <w:tcBorders>
              <w:top w:val="nil"/>
              <w:left w:val="single" w:sz="4" w:space="0" w:color="auto"/>
              <w:bottom w:val="nil"/>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10</w:t>
            </w:r>
          </w:p>
        </w:tc>
        <w:tc>
          <w:tcPr>
            <w:tcW w:w="421" w:type="dxa"/>
            <w:tcBorders>
              <w:top w:val="nil"/>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1240" w:type="dxa"/>
            <w:tcBorders>
              <w:top w:val="nil"/>
              <w:left w:val="nil"/>
              <w:bottom w:val="nil"/>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99.0.00.00000</w:t>
            </w:r>
          </w:p>
        </w:tc>
        <w:tc>
          <w:tcPr>
            <w:tcW w:w="500" w:type="dxa"/>
            <w:tcBorders>
              <w:top w:val="nil"/>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w:t>
            </w:r>
          </w:p>
        </w:tc>
        <w:tc>
          <w:tcPr>
            <w:tcW w:w="1336" w:type="dxa"/>
            <w:tcBorders>
              <w:top w:val="nil"/>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393,9</w:t>
            </w:r>
          </w:p>
        </w:tc>
        <w:tc>
          <w:tcPr>
            <w:tcW w:w="992" w:type="dxa"/>
            <w:tcBorders>
              <w:top w:val="nil"/>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362,7</w:t>
            </w:r>
          </w:p>
        </w:tc>
        <w:tc>
          <w:tcPr>
            <w:tcW w:w="992" w:type="dxa"/>
            <w:tcBorders>
              <w:top w:val="nil"/>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362,7</w:t>
            </w:r>
          </w:p>
        </w:tc>
      </w:tr>
      <w:tr w:rsidR="00DF0D40" w:rsidRPr="00095AEA" w:rsidTr="00DF0D40">
        <w:trPr>
          <w:trHeight w:val="20"/>
        </w:trPr>
        <w:tc>
          <w:tcPr>
            <w:tcW w:w="3900" w:type="dxa"/>
            <w:tcBorders>
              <w:top w:val="single" w:sz="4" w:space="0" w:color="auto"/>
              <w:left w:val="single" w:sz="4" w:space="0" w:color="auto"/>
              <w:bottom w:val="nil"/>
              <w:right w:val="nil"/>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Доплаты к пенсиям государственных служащих субъектов Российской Федерации и муниципальных служащих</w:t>
            </w:r>
          </w:p>
        </w:tc>
        <w:tc>
          <w:tcPr>
            <w:tcW w:w="400" w:type="dxa"/>
            <w:tcBorders>
              <w:top w:val="single" w:sz="4" w:space="0" w:color="auto"/>
              <w:left w:val="single" w:sz="4" w:space="0" w:color="auto"/>
              <w:bottom w:val="nil"/>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10</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99.0.00.02020</w:t>
            </w:r>
          </w:p>
        </w:tc>
        <w:tc>
          <w:tcPr>
            <w:tcW w:w="500" w:type="dxa"/>
            <w:tcBorders>
              <w:top w:val="single" w:sz="4" w:space="0" w:color="auto"/>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w:t>
            </w:r>
          </w:p>
        </w:tc>
        <w:tc>
          <w:tcPr>
            <w:tcW w:w="1336"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393,9</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362,7</w:t>
            </w:r>
          </w:p>
        </w:tc>
        <w:tc>
          <w:tcPr>
            <w:tcW w:w="992" w:type="dxa"/>
            <w:tcBorders>
              <w:top w:val="single" w:sz="4" w:space="0" w:color="auto"/>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362,7</w:t>
            </w:r>
          </w:p>
        </w:tc>
      </w:tr>
      <w:tr w:rsidR="00DF0D40" w:rsidRPr="00095AEA" w:rsidTr="00DF0D40">
        <w:trPr>
          <w:trHeight w:val="20"/>
        </w:trPr>
        <w:tc>
          <w:tcPr>
            <w:tcW w:w="3900" w:type="dxa"/>
            <w:tcBorders>
              <w:top w:val="single" w:sz="4" w:space="0" w:color="auto"/>
              <w:left w:val="single" w:sz="4" w:space="0" w:color="auto"/>
              <w:bottom w:val="single" w:sz="4" w:space="0" w:color="auto"/>
              <w:right w:val="nil"/>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Социальное обеспечение и иные выплаты населению</w:t>
            </w:r>
          </w:p>
        </w:tc>
        <w:tc>
          <w:tcPr>
            <w:tcW w:w="400" w:type="dxa"/>
            <w:tcBorders>
              <w:top w:val="single" w:sz="4" w:space="0" w:color="auto"/>
              <w:left w:val="single" w:sz="4" w:space="0" w:color="auto"/>
              <w:bottom w:val="single" w:sz="4" w:space="0" w:color="auto"/>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10</w:t>
            </w:r>
          </w:p>
        </w:tc>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1240" w:type="dxa"/>
            <w:tcBorders>
              <w:top w:val="single" w:sz="4" w:space="0" w:color="auto"/>
              <w:left w:val="nil"/>
              <w:bottom w:val="nil"/>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99.0.00.02020</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300</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393,9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362,7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362,7</w:t>
            </w:r>
          </w:p>
        </w:tc>
      </w:tr>
      <w:tr w:rsidR="00DF0D40" w:rsidRPr="00095AEA" w:rsidTr="00DF0D40">
        <w:trPr>
          <w:trHeight w:val="20"/>
        </w:trPr>
        <w:tc>
          <w:tcPr>
            <w:tcW w:w="3900" w:type="dxa"/>
            <w:tcBorders>
              <w:top w:val="nil"/>
              <w:left w:val="single" w:sz="4" w:space="0" w:color="auto"/>
              <w:bottom w:val="single" w:sz="4" w:space="0" w:color="auto"/>
              <w:right w:val="nil"/>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Публичные нормативные социальные выплаты</w:t>
            </w:r>
          </w:p>
        </w:tc>
        <w:tc>
          <w:tcPr>
            <w:tcW w:w="400" w:type="dxa"/>
            <w:tcBorders>
              <w:top w:val="nil"/>
              <w:left w:val="single" w:sz="4" w:space="0" w:color="auto"/>
              <w:bottom w:val="single" w:sz="4" w:space="0" w:color="auto"/>
              <w:right w:val="nil"/>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10</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01</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99.0.00.02020</w:t>
            </w:r>
          </w:p>
        </w:tc>
        <w:tc>
          <w:tcPr>
            <w:tcW w:w="50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310</w:t>
            </w:r>
          </w:p>
        </w:tc>
        <w:tc>
          <w:tcPr>
            <w:tcW w:w="1336"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393,9</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362,7</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362,7</w:t>
            </w:r>
          </w:p>
        </w:tc>
      </w:tr>
      <w:tr w:rsidR="00DF0D40" w:rsidRPr="00095AEA" w:rsidTr="00DF0D40">
        <w:trPr>
          <w:trHeight w:val="20"/>
        </w:trPr>
        <w:tc>
          <w:tcPr>
            <w:tcW w:w="3900" w:type="dxa"/>
            <w:tcBorders>
              <w:top w:val="nil"/>
              <w:left w:val="single" w:sz="4" w:space="0" w:color="auto"/>
              <w:bottom w:val="nil"/>
              <w:right w:val="nil"/>
            </w:tcBorders>
            <w:shd w:val="clear" w:color="auto" w:fill="auto"/>
            <w:vAlign w:val="center"/>
            <w:hideMark/>
          </w:tcPr>
          <w:p w:rsidR="00DF0D40" w:rsidRPr="00095AEA" w:rsidRDefault="00DF0D40" w:rsidP="00DF0D40">
            <w:pPr>
              <w:rPr>
                <w:b/>
                <w:bCs/>
                <w:color w:val="auto"/>
                <w:kern w:val="0"/>
                <w:sz w:val="16"/>
                <w:szCs w:val="16"/>
              </w:rPr>
            </w:pPr>
            <w:r w:rsidRPr="00095AEA">
              <w:rPr>
                <w:b/>
                <w:bCs/>
                <w:color w:val="auto"/>
                <w:kern w:val="0"/>
                <w:sz w:val="16"/>
                <w:szCs w:val="16"/>
              </w:rPr>
              <w:t>Физическая культура и спорт</w:t>
            </w:r>
          </w:p>
        </w:tc>
        <w:tc>
          <w:tcPr>
            <w:tcW w:w="400" w:type="dxa"/>
            <w:tcBorders>
              <w:top w:val="nil"/>
              <w:left w:val="single" w:sz="4" w:space="0" w:color="auto"/>
              <w:bottom w:val="nil"/>
              <w:right w:val="nil"/>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11</w:t>
            </w:r>
          </w:p>
        </w:tc>
        <w:tc>
          <w:tcPr>
            <w:tcW w:w="421" w:type="dxa"/>
            <w:tcBorders>
              <w:top w:val="nil"/>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1240" w:type="dxa"/>
            <w:tcBorders>
              <w:top w:val="nil"/>
              <w:left w:val="nil"/>
              <w:bottom w:val="nil"/>
              <w:right w:val="nil"/>
            </w:tcBorders>
            <w:shd w:val="clear" w:color="auto" w:fill="auto"/>
            <w:vAlign w:val="center"/>
            <w:hideMark/>
          </w:tcPr>
          <w:p w:rsidR="00DF0D40" w:rsidRPr="00095AEA" w:rsidRDefault="00DF0D40" w:rsidP="00DF0D40">
            <w:pPr>
              <w:jc w:val="center"/>
              <w:rPr>
                <w:b/>
                <w:bCs/>
                <w:color w:val="auto"/>
                <w:kern w:val="0"/>
                <w:sz w:val="16"/>
                <w:szCs w:val="16"/>
              </w:rPr>
            </w:pPr>
          </w:p>
        </w:tc>
        <w:tc>
          <w:tcPr>
            <w:tcW w:w="500" w:type="dxa"/>
            <w:tcBorders>
              <w:top w:val="nil"/>
              <w:left w:val="single" w:sz="4" w:space="0" w:color="auto"/>
              <w:bottom w:val="nil"/>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1336" w:type="dxa"/>
            <w:tcBorders>
              <w:top w:val="nil"/>
              <w:left w:val="nil"/>
              <w:bottom w:val="nil"/>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5,0</w:t>
            </w:r>
          </w:p>
        </w:tc>
        <w:tc>
          <w:tcPr>
            <w:tcW w:w="992" w:type="dxa"/>
            <w:tcBorders>
              <w:top w:val="nil"/>
              <w:left w:val="nil"/>
              <w:bottom w:val="nil"/>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5,0</w:t>
            </w:r>
          </w:p>
        </w:tc>
        <w:tc>
          <w:tcPr>
            <w:tcW w:w="992" w:type="dxa"/>
            <w:tcBorders>
              <w:top w:val="nil"/>
              <w:left w:val="nil"/>
              <w:bottom w:val="nil"/>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5,0</w:t>
            </w:r>
          </w:p>
        </w:tc>
      </w:tr>
      <w:tr w:rsidR="00DF0D40" w:rsidRPr="00095AEA" w:rsidTr="00DF0D40">
        <w:trPr>
          <w:trHeight w:val="20"/>
        </w:trPr>
        <w:tc>
          <w:tcPr>
            <w:tcW w:w="3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0D40" w:rsidRPr="00095AEA" w:rsidRDefault="00DF0D40" w:rsidP="00DF0D40">
            <w:pPr>
              <w:rPr>
                <w:b/>
                <w:bCs/>
                <w:color w:val="auto"/>
                <w:kern w:val="0"/>
                <w:sz w:val="16"/>
                <w:szCs w:val="16"/>
              </w:rPr>
            </w:pPr>
            <w:r w:rsidRPr="00095AEA">
              <w:rPr>
                <w:b/>
                <w:bCs/>
                <w:color w:val="auto"/>
                <w:kern w:val="0"/>
                <w:sz w:val="16"/>
                <w:szCs w:val="16"/>
              </w:rPr>
              <w:t>Другие вопросы в области физической культуры и спорта</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11</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05</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500" w:type="dxa"/>
            <w:tcBorders>
              <w:top w:val="single" w:sz="4" w:space="0" w:color="auto"/>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1336" w:type="dxa"/>
            <w:tcBorders>
              <w:top w:val="single" w:sz="4" w:space="0" w:color="auto"/>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5,0</w:t>
            </w:r>
          </w:p>
        </w:tc>
      </w:tr>
      <w:tr w:rsidR="00DF0D40" w:rsidRPr="00095AEA" w:rsidTr="00DF0D40">
        <w:trPr>
          <w:trHeight w:val="20"/>
        </w:trPr>
        <w:tc>
          <w:tcPr>
            <w:tcW w:w="3900" w:type="dxa"/>
            <w:tcBorders>
              <w:top w:val="nil"/>
              <w:left w:val="single" w:sz="4" w:space="0" w:color="auto"/>
              <w:bottom w:val="single" w:sz="4" w:space="0" w:color="auto"/>
              <w:right w:val="single" w:sz="4" w:space="0" w:color="auto"/>
            </w:tcBorders>
            <w:shd w:val="clear" w:color="auto" w:fill="auto"/>
            <w:vAlign w:val="center"/>
            <w:hideMark/>
          </w:tcPr>
          <w:p w:rsidR="00DF0D40" w:rsidRPr="00095AEA" w:rsidRDefault="00DF0D40" w:rsidP="00DF0D40">
            <w:pPr>
              <w:rPr>
                <w:b/>
                <w:bCs/>
                <w:color w:val="auto"/>
                <w:kern w:val="0"/>
                <w:sz w:val="16"/>
                <w:szCs w:val="16"/>
              </w:rPr>
            </w:pPr>
            <w:r w:rsidRPr="00095AEA">
              <w:rPr>
                <w:b/>
                <w:bCs/>
                <w:color w:val="auto"/>
                <w:kern w:val="0"/>
                <w:sz w:val="16"/>
                <w:szCs w:val="16"/>
              </w:rPr>
              <w:t>Муниципальная программа "Физическая культура и спорт Промышленного сельсовета"</w:t>
            </w:r>
          </w:p>
        </w:tc>
        <w:tc>
          <w:tcPr>
            <w:tcW w:w="40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11</w:t>
            </w:r>
          </w:p>
        </w:tc>
        <w:tc>
          <w:tcPr>
            <w:tcW w:w="421"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05</w:t>
            </w:r>
          </w:p>
        </w:tc>
        <w:tc>
          <w:tcPr>
            <w:tcW w:w="1240"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60.0.00.00000</w:t>
            </w:r>
          </w:p>
        </w:tc>
        <w:tc>
          <w:tcPr>
            <w:tcW w:w="50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1336"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5,0</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5,0</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5,0</w:t>
            </w:r>
          </w:p>
        </w:tc>
      </w:tr>
      <w:tr w:rsidR="00DF0D40" w:rsidRPr="00095AEA" w:rsidTr="00DF0D40">
        <w:trPr>
          <w:trHeight w:val="20"/>
        </w:trPr>
        <w:tc>
          <w:tcPr>
            <w:tcW w:w="3900" w:type="dxa"/>
            <w:tcBorders>
              <w:top w:val="nil"/>
              <w:left w:val="single" w:sz="4" w:space="0" w:color="auto"/>
              <w:bottom w:val="single" w:sz="4" w:space="0" w:color="auto"/>
              <w:right w:val="single" w:sz="4" w:space="0" w:color="auto"/>
            </w:tcBorders>
            <w:shd w:val="clear" w:color="auto" w:fill="auto"/>
            <w:hideMark/>
          </w:tcPr>
          <w:p w:rsidR="00DF0D40" w:rsidRPr="00095AEA" w:rsidRDefault="00DF0D40" w:rsidP="00DF0D40">
            <w:pPr>
              <w:rPr>
                <w:color w:val="auto"/>
                <w:kern w:val="0"/>
                <w:sz w:val="16"/>
                <w:szCs w:val="16"/>
              </w:rPr>
            </w:pPr>
            <w:r w:rsidRPr="00095AEA">
              <w:rPr>
                <w:color w:val="auto"/>
                <w:kern w:val="0"/>
                <w:sz w:val="16"/>
                <w:szCs w:val="16"/>
              </w:rPr>
              <w:t xml:space="preserve">Мероприятия "Физическая культура и спорт" на территории поселения </w:t>
            </w:r>
          </w:p>
        </w:tc>
        <w:tc>
          <w:tcPr>
            <w:tcW w:w="40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11</w:t>
            </w:r>
          </w:p>
        </w:tc>
        <w:tc>
          <w:tcPr>
            <w:tcW w:w="421"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05</w:t>
            </w:r>
          </w:p>
        </w:tc>
        <w:tc>
          <w:tcPr>
            <w:tcW w:w="1240"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60.0.00.01590</w:t>
            </w:r>
          </w:p>
        </w:tc>
        <w:tc>
          <w:tcPr>
            <w:tcW w:w="50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w:t>
            </w:r>
          </w:p>
        </w:tc>
        <w:tc>
          <w:tcPr>
            <w:tcW w:w="1336"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5,0</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5,0</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5,0</w:t>
            </w:r>
          </w:p>
        </w:tc>
      </w:tr>
      <w:tr w:rsidR="00DF0D40" w:rsidRPr="00095AEA" w:rsidTr="00DF0D40">
        <w:trPr>
          <w:trHeight w:val="20"/>
        </w:trPr>
        <w:tc>
          <w:tcPr>
            <w:tcW w:w="3900" w:type="dxa"/>
            <w:tcBorders>
              <w:top w:val="nil"/>
              <w:left w:val="single" w:sz="4" w:space="0" w:color="auto"/>
              <w:bottom w:val="single" w:sz="4" w:space="0" w:color="auto"/>
              <w:right w:val="single" w:sz="4" w:space="0" w:color="auto"/>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11</w:t>
            </w:r>
          </w:p>
        </w:tc>
        <w:tc>
          <w:tcPr>
            <w:tcW w:w="421"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05</w:t>
            </w:r>
          </w:p>
        </w:tc>
        <w:tc>
          <w:tcPr>
            <w:tcW w:w="1240"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60.0.00.01590</w:t>
            </w:r>
          </w:p>
        </w:tc>
        <w:tc>
          <w:tcPr>
            <w:tcW w:w="50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100</w:t>
            </w:r>
          </w:p>
        </w:tc>
        <w:tc>
          <w:tcPr>
            <w:tcW w:w="1336"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r>
      <w:tr w:rsidR="00DF0D40" w:rsidRPr="00095AEA" w:rsidTr="00DF0D40">
        <w:trPr>
          <w:trHeight w:val="20"/>
        </w:trPr>
        <w:tc>
          <w:tcPr>
            <w:tcW w:w="3900" w:type="dxa"/>
            <w:tcBorders>
              <w:top w:val="nil"/>
              <w:left w:val="single" w:sz="4" w:space="0" w:color="auto"/>
              <w:bottom w:val="nil"/>
              <w:right w:val="nil"/>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Расходы на выплаты персоналу государственных (муниципальных) органов</w:t>
            </w:r>
          </w:p>
        </w:tc>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11</w:t>
            </w:r>
          </w:p>
        </w:tc>
        <w:tc>
          <w:tcPr>
            <w:tcW w:w="421"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05</w:t>
            </w:r>
          </w:p>
        </w:tc>
        <w:tc>
          <w:tcPr>
            <w:tcW w:w="1240"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60.0.00.01590</w:t>
            </w:r>
          </w:p>
        </w:tc>
        <w:tc>
          <w:tcPr>
            <w:tcW w:w="50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120</w:t>
            </w:r>
          </w:p>
        </w:tc>
        <w:tc>
          <w:tcPr>
            <w:tcW w:w="1336"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r>
      <w:tr w:rsidR="00DF0D40" w:rsidRPr="00095AEA" w:rsidTr="00DF0D40">
        <w:trPr>
          <w:trHeight w:val="20"/>
        </w:trPr>
        <w:tc>
          <w:tcPr>
            <w:tcW w:w="3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Закупка товаров, работ и услуг для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11</w:t>
            </w:r>
          </w:p>
        </w:tc>
        <w:tc>
          <w:tcPr>
            <w:tcW w:w="421"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05</w:t>
            </w:r>
          </w:p>
        </w:tc>
        <w:tc>
          <w:tcPr>
            <w:tcW w:w="1240"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60.0.00.01590</w:t>
            </w:r>
          </w:p>
        </w:tc>
        <w:tc>
          <w:tcPr>
            <w:tcW w:w="50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200</w:t>
            </w:r>
          </w:p>
        </w:tc>
        <w:tc>
          <w:tcPr>
            <w:tcW w:w="1336"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5,0</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5,0</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5,0</w:t>
            </w:r>
          </w:p>
        </w:tc>
      </w:tr>
      <w:tr w:rsidR="00DF0D40" w:rsidRPr="00095AEA" w:rsidTr="00DF0D40">
        <w:trPr>
          <w:trHeight w:val="20"/>
        </w:trPr>
        <w:tc>
          <w:tcPr>
            <w:tcW w:w="3900" w:type="dxa"/>
            <w:tcBorders>
              <w:top w:val="nil"/>
              <w:left w:val="single" w:sz="4" w:space="0" w:color="auto"/>
              <w:bottom w:val="single" w:sz="4" w:space="0" w:color="auto"/>
              <w:right w:val="single" w:sz="4" w:space="0" w:color="auto"/>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11</w:t>
            </w:r>
          </w:p>
        </w:tc>
        <w:tc>
          <w:tcPr>
            <w:tcW w:w="421"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05</w:t>
            </w:r>
          </w:p>
        </w:tc>
        <w:tc>
          <w:tcPr>
            <w:tcW w:w="1240"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60.0.00.01590</w:t>
            </w:r>
          </w:p>
        </w:tc>
        <w:tc>
          <w:tcPr>
            <w:tcW w:w="50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240</w:t>
            </w:r>
          </w:p>
        </w:tc>
        <w:tc>
          <w:tcPr>
            <w:tcW w:w="1336"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5,0</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5,0</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5,0</w:t>
            </w:r>
          </w:p>
        </w:tc>
      </w:tr>
      <w:tr w:rsidR="00DF0D40" w:rsidRPr="00095AEA" w:rsidTr="00DF0D40">
        <w:trPr>
          <w:trHeight w:val="20"/>
        </w:trPr>
        <w:tc>
          <w:tcPr>
            <w:tcW w:w="3900" w:type="dxa"/>
            <w:tcBorders>
              <w:top w:val="nil"/>
              <w:left w:val="single" w:sz="4" w:space="0" w:color="auto"/>
              <w:bottom w:val="single" w:sz="4" w:space="0" w:color="auto"/>
              <w:right w:val="single" w:sz="4" w:space="0" w:color="auto"/>
            </w:tcBorders>
            <w:shd w:val="clear" w:color="auto" w:fill="auto"/>
            <w:vAlign w:val="center"/>
            <w:hideMark/>
          </w:tcPr>
          <w:p w:rsidR="00DF0D40" w:rsidRPr="00095AEA" w:rsidRDefault="00DF0D40" w:rsidP="00DF0D40">
            <w:pPr>
              <w:rPr>
                <w:b/>
                <w:bCs/>
                <w:color w:val="auto"/>
                <w:kern w:val="0"/>
                <w:sz w:val="16"/>
                <w:szCs w:val="16"/>
              </w:rPr>
            </w:pPr>
            <w:r w:rsidRPr="00095AEA">
              <w:rPr>
                <w:b/>
                <w:bCs/>
                <w:color w:val="auto"/>
                <w:kern w:val="0"/>
                <w:sz w:val="16"/>
                <w:szCs w:val="16"/>
              </w:rPr>
              <w:t>Условно-утвержденные расходы</w:t>
            </w:r>
          </w:p>
        </w:tc>
        <w:tc>
          <w:tcPr>
            <w:tcW w:w="40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99</w:t>
            </w:r>
          </w:p>
        </w:tc>
        <w:tc>
          <w:tcPr>
            <w:tcW w:w="421"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1240"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50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1336"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228,9</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440,5</w:t>
            </w:r>
          </w:p>
        </w:tc>
      </w:tr>
      <w:tr w:rsidR="00DF0D40" w:rsidRPr="00095AEA" w:rsidTr="00DF0D40">
        <w:trPr>
          <w:trHeight w:val="20"/>
        </w:trPr>
        <w:tc>
          <w:tcPr>
            <w:tcW w:w="3900" w:type="dxa"/>
            <w:tcBorders>
              <w:top w:val="nil"/>
              <w:left w:val="single" w:sz="4" w:space="0" w:color="auto"/>
              <w:bottom w:val="single" w:sz="4" w:space="0" w:color="auto"/>
              <w:right w:val="single" w:sz="4" w:space="0" w:color="auto"/>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Условно-утвержденные расходы</w:t>
            </w:r>
          </w:p>
        </w:tc>
        <w:tc>
          <w:tcPr>
            <w:tcW w:w="40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99</w:t>
            </w:r>
          </w:p>
        </w:tc>
        <w:tc>
          <w:tcPr>
            <w:tcW w:w="421"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99</w:t>
            </w:r>
          </w:p>
        </w:tc>
        <w:tc>
          <w:tcPr>
            <w:tcW w:w="1240"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w:t>
            </w:r>
          </w:p>
        </w:tc>
        <w:tc>
          <w:tcPr>
            <w:tcW w:w="50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w:t>
            </w:r>
          </w:p>
        </w:tc>
        <w:tc>
          <w:tcPr>
            <w:tcW w:w="1336"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228,9</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440,5</w:t>
            </w:r>
          </w:p>
        </w:tc>
      </w:tr>
      <w:tr w:rsidR="00DF0D40" w:rsidRPr="00095AEA" w:rsidTr="00DF0D40">
        <w:trPr>
          <w:trHeight w:val="20"/>
        </w:trPr>
        <w:tc>
          <w:tcPr>
            <w:tcW w:w="3900" w:type="dxa"/>
            <w:tcBorders>
              <w:top w:val="nil"/>
              <w:left w:val="single" w:sz="4" w:space="0" w:color="auto"/>
              <w:bottom w:val="single" w:sz="4" w:space="0" w:color="auto"/>
              <w:right w:val="single" w:sz="4" w:space="0" w:color="auto"/>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Непрограммные направления бюджета</w:t>
            </w:r>
          </w:p>
        </w:tc>
        <w:tc>
          <w:tcPr>
            <w:tcW w:w="40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99</w:t>
            </w:r>
          </w:p>
        </w:tc>
        <w:tc>
          <w:tcPr>
            <w:tcW w:w="421"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99</w:t>
            </w:r>
          </w:p>
        </w:tc>
        <w:tc>
          <w:tcPr>
            <w:tcW w:w="1240"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99.0.00.00000</w:t>
            </w:r>
          </w:p>
        </w:tc>
        <w:tc>
          <w:tcPr>
            <w:tcW w:w="50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w:t>
            </w:r>
          </w:p>
        </w:tc>
        <w:tc>
          <w:tcPr>
            <w:tcW w:w="1336"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228,9</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440,5</w:t>
            </w:r>
          </w:p>
        </w:tc>
      </w:tr>
      <w:tr w:rsidR="00DF0D40" w:rsidRPr="00095AEA" w:rsidTr="00DF0D40">
        <w:trPr>
          <w:trHeight w:val="20"/>
        </w:trPr>
        <w:tc>
          <w:tcPr>
            <w:tcW w:w="3900" w:type="dxa"/>
            <w:tcBorders>
              <w:top w:val="nil"/>
              <w:left w:val="single" w:sz="4" w:space="0" w:color="auto"/>
              <w:bottom w:val="single" w:sz="4" w:space="0" w:color="auto"/>
              <w:right w:val="single" w:sz="4" w:space="0" w:color="auto"/>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Условно-утвержденные расходы</w:t>
            </w:r>
          </w:p>
        </w:tc>
        <w:tc>
          <w:tcPr>
            <w:tcW w:w="40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99</w:t>
            </w:r>
          </w:p>
        </w:tc>
        <w:tc>
          <w:tcPr>
            <w:tcW w:w="421"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99</w:t>
            </w:r>
          </w:p>
        </w:tc>
        <w:tc>
          <w:tcPr>
            <w:tcW w:w="1240"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99.0.00.99990</w:t>
            </w:r>
          </w:p>
        </w:tc>
        <w:tc>
          <w:tcPr>
            <w:tcW w:w="50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w:t>
            </w:r>
          </w:p>
        </w:tc>
        <w:tc>
          <w:tcPr>
            <w:tcW w:w="1336"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228,9</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440,5</w:t>
            </w:r>
          </w:p>
        </w:tc>
      </w:tr>
      <w:tr w:rsidR="00DF0D40" w:rsidRPr="00095AEA" w:rsidTr="00DF0D40">
        <w:trPr>
          <w:trHeight w:val="20"/>
        </w:trPr>
        <w:tc>
          <w:tcPr>
            <w:tcW w:w="3900" w:type="dxa"/>
            <w:tcBorders>
              <w:top w:val="nil"/>
              <w:left w:val="single" w:sz="4" w:space="0" w:color="auto"/>
              <w:bottom w:val="single" w:sz="4" w:space="0" w:color="auto"/>
              <w:right w:val="single" w:sz="4" w:space="0" w:color="auto"/>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Условно-утвержденные расходы</w:t>
            </w:r>
          </w:p>
        </w:tc>
        <w:tc>
          <w:tcPr>
            <w:tcW w:w="40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99</w:t>
            </w:r>
          </w:p>
        </w:tc>
        <w:tc>
          <w:tcPr>
            <w:tcW w:w="421"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99</w:t>
            </w:r>
          </w:p>
        </w:tc>
        <w:tc>
          <w:tcPr>
            <w:tcW w:w="1240"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99.0.00.99990</w:t>
            </w:r>
          </w:p>
        </w:tc>
        <w:tc>
          <w:tcPr>
            <w:tcW w:w="50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900</w:t>
            </w:r>
          </w:p>
        </w:tc>
        <w:tc>
          <w:tcPr>
            <w:tcW w:w="1336"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228,9</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440,5</w:t>
            </w:r>
          </w:p>
        </w:tc>
      </w:tr>
      <w:tr w:rsidR="00DF0D40" w:rsidRPr="00095AEA" w:rsidTr="00DF0D40">
        <w:trPr>
          <w:trHeight w:val="20"/>
        </w:trPr>
        <w:tc>
          <w:tcPr>
            <w:tcW w:w="3900" w:type="dxa"/>
            <w:tcBorders>
              <w:top w:val="nil"/>
              <w:left w:val="single" w:sz="4" w:space="0" w:color="auto"/>
              <w:bottom w:val="single" w:sz="4" w:space="0" w:color="auto"/>
              <w:right w:val="single" w:sz="4" w:space="0" w:color="auto"/>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Условно-утвержденные расходы</w:t>
            </w:r>
          </w:p>
        </w:tc>
        <w:tc>
          <w:tcPr>
            <w:tcW w:w="40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99</w:t>
            </w:r>
          </w:p>
        </w:tc>
        <w:tc>
          <w:tcPr>
            <w:tcW w:w="421"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99</w:t>
            </w:r>
          </w:p>
        </w:tc>
        <w:tc>
          <w:tcPr>
            <w:tcW w:w="1240"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99.0.00.99990</w:t>
            </w:r>
          </w:p>
        </w:tc>
        <w:tc>
          <w:tcPr>
            <w:tcW w:w="50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990</w:t>
            </w:r>
          </w:p>
        </w:tc>
        <w:tc>
          <w:tcPr>
            <w:tcW w:w="1336"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228,9</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440,5</w:t>
            </w:r>
          </w:p>
        </w:tc>
      </w:tr>
      <w:tr w:rsidR="00DF0D40" w:rsidRPr="00095AEA" w:rsidTr="00DF0D40">
        <w:trPr>
          <w:trHeight w:val="20"/>
        </w:trPr>
        <w:tc>
          <w:tcPr>
            <w:tcW w:w="3900" w:type="dxa"/>
            <w:tcBorders>
              <w:top w:val="nil"/>
              <w:left w:val="single" w:sz="4" w:space="0" w:color="auto"/>
              <w:bottom w:val="single" w:sz="4" w:space="0" w:color="auto"/>
              <w:right w:val="nil"/>
            </w:tcBorders>
            <w:shd w:val="clear" w:color="auto" w:fill="auto"/>
            <w:noWrap/>
            <w:vAlign w:val="bottom"/>
            <w:hideMark/>
          </w:tcPr>
          <w:p w:rsidR="00DF0D40" w:rsidRPr="00095AEA" w:rsidRDefault="00DF0D40" w:rsidP="00DF0D40">
            <w:pPr>
              <w:rPr>
                <w:b/>
                <w:bCs/>
                <w:color w:val="auto"/>
                <w:kern w:val="0"/>
                <w:sz w:val="16"/>
                <w:szCs w:val="16"/>
              </w:rPr>
            </w:pPr>
            <w:r w:rsidRPr="00095AEA">
              <w:rPr>
                <w:b/>
                <w:bCs/>
                <w:color w:val="auto"/>
                <w:kern w:val="0"/>
                <w:sz w:val="16"/>
                <w:szCs w:val="16"/>
              </w:rPr>
              <w:t>Итого расходов</w:t>
            </w:r>
          </w:p>
        </w:tc>
        <w:tc>
          <w:tcPr>
            <w:tcW w:w="400" w:type="dxa"/>
            <w:tcBorders>
              <w:top w:val="nil"/>
              <w:left w:val="nil"/>
              <w:bottom w:val="single" w:sz="4" w:space="0" w:color="auto"/>
              <w:right w:val="nil"/>
            </w:tcBorders>
            <w:shd w:val="clear" w:color="auto" w:fill="auto"/>
            <w:noWrap/>
            <w:vAlign w:val="bottom"/>
            <w:hideMark/>
          </w:tcPr>
          <w:p w:rsidR="00DF0D40" w:rsidRPr="00095AEA" w:rsidRDefault="00DF0D40" w:rsidP="00DF0D40">
            <w:pPr>
              <w:rPr>
                <w:b/>
                <w:bCs/>
                <w:color w:val="auto"/>
                <w:kern w:val="0"/>
                <w:sz w:val="16"/>
                <w:szCs w:val="16"/>
              </w:rPr>
            </w:pPr>
            <w:r w:rsidRPr="00095AEA">
              <w:rPr>
                <w:b/>
                <w:bCs/>
                <w:color w:val="auto"/>
                <w:kern w:val="0"/>
                <w:sz w:val="16"/>
                <w:szCs w:val="16"/>
              </w:rPr>
              <w:t> </w:t>
            </w:r>
          </w:p>
        </w:tc>
        <w:tc>
          <w:tcPr>
            <w:tcW w:w="421" w:type="dxa"/>
            <w:tcBorders>
              <w:top w:val="nil"/>
              <w:left w:val="nil"/>
              <w:bottom w:val="single" w:sz="4" w:space="0" w:color="auto"/>
              <w:right w:val="nil"/>
            </w:tcBorders>
            <w:shd w:val="clear" w:color="auto" w:fill="auto"/>
            <w:noWrap/>
            <w:vAlign w:val="bottom"/>
            <w:hideMark/>
          </w:tcPr>
          <w:p w:rsidR="00DF0D40" w:rsidRPr="00095AEA" w:rsidRDefault="00DF0D40" w:rsidP="00DF0D40">
            <w:pPr>
              <w:rPr>
                <w:b/>
                <w:bCs/>
                <w:color w:val="auto"/>
                <w:kern w:val="0"/>
                <w:sz w:val="16"/>
                <w:szCs w:val="16"/>
              </w:rPr>
            </w:pPr>
            <w:r w:rsidRPr="00095AEA">
              <w:rPr>
                <w:b/>
                <w:bCs/>
                <w:color w:val="auto"/>
                <w:kern w:val="0"/>
                <w:sz w:val="16"/>
                <w:szCs w:val="16"/>
              </w:rPr>
              <w:t> </w:t>
            </w:r>
          </w:p>
        </w:tc>
        <w:tc>
          <w:tcPr>
            <w:tcW w:w="1240" w:type="dxa"/>
            <w:tcBorders>
              <w:top w:val="nil"/>
              <w:left w:val="nil"/>
              <w:bottom w:val="single" w:sz="4" w:space="0" w:color="auto"/>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w:t>
            </w:r>
          </w:p>
        </w:tc>
        <w:tc>
          <w:tcPr>
            <w:tcW w:w="500" w:type="dxa"/>
            <w:tcBorders>
              <w:top w:val="nil"/>
              <w:left w:val="nil"/>
              <w:bottom w:val="single" w:sz="4" w:space="0" w:color="auto"/>
              <w:right w:val="nil"/>
            </w:tcBorders>
            <w:shd w:val="clear" w:color="auto" w:fill="auto"/>
            <w:noWrap/>
            <w:vAlign w:val="bottom"/>
            <w:hideMark/>
          </w:tcPr>
          <w:p w:rsidR="00DF0D40" w:rsidRPr="00095AEA" w:rsidRDefault="00DF0D40" w:rsidP="00DF0D40">
            <w:pPr>
              <w:rPr>
                <w:color w:val="auto"/>
                <w:kern w:val="0"/>
                <w:sz w:val="16"/>
                <w:szCs w:val="16"/>
              </w:rPr>
            </w:pPr>
            <w:r w:rsidRPr="00095AEA">
              <w:rPr>
                <w:color w:val="auto"/>
                <w:kern w:val="0"/>
                <w:sz w:val="16"/>
                <w:szCs w:val="16"/>
              </w:rPr>
              <w:t> </w:t>
            </w:r>
          </w:p>
        </w:tc>
        <w:tc>
          <w:tcPr>
            <w:tcW w:w="1336" w:type="dxa"/>
            <w:tcBorders>
              <w:top w:val="nil"/>
              <w:left w:val="single" w:sz="4" w:space="0" w:color="auto"/>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23 383,1</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17 643,8</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8 931,6</w:t>
            </w:r>
          </w:p>
        </w:tc>
      </w:tr>
    </w:tbl>
    <w:p w:rsidR="00822DA8" w:rsidRPr="00095AEA" w:rsidRDefault="00822DA8" w:rsidP="00DF0D40">
      <w:pPr>
        <w:jc w:val="both"/>
        <w:rPr>
          <w:b/>
          <w:noProof/>
          <w:color w:val="auto"/>
          <w:sz w:val="16"/>
          <w:szCs w:val="16"/>
        </w:rPr>
      </w:pPr>
    </w:p>
    <w:tbl>
      <w:tblPr>
        <w:tblW w:w="9781" w:type="dxa"/>
        <w:tblInd w:w="108" w:type="dxa"/>
        <w:tblLook w:val="04A0" w:firstRow="1" w:lastRow="0" w:firstColumn="1" w:lastColumn="0" w:noHBand="0" w:noVBand="1"/>
      </w:tblPr>
      <w:tblGrid>
        <w:gridCol w:w="4040"/>
        <w:gridCol w:w="1320"/>
        <w:gridCol w:w="520"/>
        <w:gridCol w:w="386"/>
        <w:gridCol w:w="440"/>
        <w:gridCol w:w="949"/>
        <w:gridCol w:w="1134"/>
        <w:gridCol w:w="992"/>
      </w:tblGrid>
      <w:tr w:rsidR="00DF0D40" w:rsidRPr="00095AEA" w:rsidTr="000E53D1">
        <w:trPr>
          <w:trHeight w:val="20"/>
        </w:trPr>
        <w:tc>
          <w:tcPr>
            <w:tcW w:w="4040" w:type="dxa"/>
            <w:tcBorders>
              <w:top w:val="nil"/>
              <w:left w:val="nil"/>
              <w:bottom w:val="nil"/>
              <w:right w:val="nil"/>
            </w:tcBorders>
            <w:shd w:val="clear" w:color="auto" w:fill="auto"/>
            <w:noWrap/>
            <w:vAlign w:val="bottom"/>
            <w:hideMark/>
          </w:tcPr>
          <w:p w:rsidR="00DF0D40" w:rsidRPr="00095AEA" w:rsidRDefault="00DF0D40" w:rsidP="00DF0D40">
            <w:pPr>
              <w:rPr>
                <w:color w:val="auto"/>
                <w:kern w:val="0"/>
                <w:sz w:val="16"/>
                <w:szCs w:val="16"/>
              </w:rPr>
            </w:pPr>
            <w:bookmarkStart w:id="2" w:name="RANGE!A1:H117"/>
            <w:bookmarkEnd w:id="2"/>
          </w:p>
        </w:tc>
        <w:tc>
          <w:tcPr>
            <w:tcW w:w="1320" w:type="dxa"/>
            <w:tcBorders>
              <w:top w:val="nil"/>
              <w:left w:val="nil"/>
              <w:bottom w:val="nil"/>
              <w:right w:val="nil"/>
            </w:tcBorders>
            <w:shd w:val="clear" w:color="auto" w:fill="auto"/>
            <w:noWrap/>
            <w:vAlign w:val="bottom"/>
            <w:hideMark/>
          </w:tcPr>
          <w:p w:rsidR="00DF0D40" w:rsidRPr="00095AEA" w:rsidRDefault="00DF0D40" w:rsidP="00DF0D40">
            <w:pPr>
              <w:rPr>
                <w:color w:val="auto"/>
                <w:kern w:val="0"/>
                <w:sz w:val="16"/>
                <w:szCs w:val="16"/>
              </w:rPr>
            </w:pPr>
          </w:p>
        </w:tc>
        <w:tc>
          <w:tcPr>
            <w:tcW w:w="520" w:type="dxa"/>
            <w:tcBorders>
              <w:top w:val="nil"/>
              <w:left w:val="nil"/>
              <w:bottom w:val="nil"/>
              <w:right w:val="nil"/>
            </w:tcBorders>
            <w:shd w:val="clear" w:color="auto" w:fill="auto"/>
            <w:noWrap/>
            <w:vAlign w:val="bottom"/>
            <w:hideMark/>
          </w:tcPr>
          <w:p w:rsidR="00DF0D40" w:rsidRPr="00095AEA" w:rsidRDefault="00DF0D40" w:rsidP="00DF0D40">
            <w:pPr>
              <w:jc w:val="center"/>
              <w:rPr>
                <w:color w:val="auto"/>
                <w:kern w:val="0"/>
                <w:sz w:val="16"/>
                <w:szCs w:val="16"/>
              </w:rPr>
            </w:pPr>
          </w:p>
        </w:tc>
        <w:tc>
          <w:tcPr>
            <w:tcW w:w="386" w:type="dxa"/>
            <w:tcBorders>
              <w:top w:val="nil"/>
              <w:left w:val="nil"/>
              <w:bottom w:val="nil"/>
              <w:right w:val="nil"/>
            </w:tcBorders>
            <w:shd w:val="clear" w:color="auto" w:fill="auto"/>
            <w:noWrap/>
            <w:vAlign w:val="bottom"/>
            <w:hideMark/>
          </w:tcPr>
          <w:p w:rsidR="00DF0D40" w:rsidRPr="00095AEA" w:rsidRDefault="00DF0D40" w:rsidP="00DF0D40">
            <w:pPr>
              <w:rPr>
                <w:color w:val="auto"/>
                <w:kern w:val="0"/>
                <w:sz w:val="16"/>
                <w:szCs w:val="16"/>
              </w:rPr>
            </w:pPr>
          </w:p>
        </w:tc>
        <w:tc>
          <w:tcPr>
            <w:tcW w:w="3515" w:type="dxa"/>
            <w:gridSpan w:val="4"/>
            <w:tcBorders>
              <w:top w:val="nil"/>
              <w:left w:val="nil"/>
              <w:bottom w:val="nil"/>
              <w:right w:val="nil"/>
            </w:tcBorders>
            <w:shd w:val="clear" w:color="auto" w:fill="auto"/>
            <w:noWrap/>
            <w:vAlign w:val="bottom"/>
            <w:hideMark/>
          </w:tcPr>
          <w:p w:rsidR="00DE2DB9" w:rsidRDefault="00DE2DB9" w:rsidP="00DF0D40">
            <w:pPr>
              <w:jc w:val="right"/>
              <w:rPr>
                <w:color w:val="auto"/>
                <w:kern w:val="0"/>
                <w:sz w:val="16"/>
                <w:szCs w:val="16"/>
              </w:rPr>
            </w:pPr>
          </w:p>
          <w:p w:rsidR="00DE2DB9" w:rsidRDefault="00DE2DB9" w:rsidP="00DF0D40">
            <w:pPr>
              <w:jc w:val="right"/>
              <w:rPr>
                <w:color w:val="auto"/>
                <w:kern w:val="0"/>
                <w:sz w:val="16"/>
                <w:szCs w:val="16"/>
              </w:rPr>
            </w:pPr>
          </w:p>
          <w:p w:rsidR="00DE2DB9" w:rsidRDefault="00DE2DB9" w:rsidP="00DF0D40">
            <w:pPr>
              <w:jc w:val="right"/>
              <w:rPr>
                <w:color w:val="auto"/>
                <w:kern w:val="0"/>
                <w:sz w:val="16"/>
                <w:szCs w:val="16"/>
              </w:rPr>
            </w:pPr>
          </w:p>
          <w:p w:rsidR="00DE2DB9" w:rsidRDefault="00DE2DB9" w:rsidP="00DF0D40">
            <w:pPr>
              <w:jc w:val="right"/>
              <w:rPr>
                <w:color w:val="auto"/>
                <w:kern w:val="0"/>
                <w:sz w:val="16"/>
                <w:szCs w:val="16"/>
              </w:rPr>
            </w:pPr>
          </w:p>
          <w:p w:rsidR="00DE2DB9" w:rsidRDefault="00DE2DB9" w:rsidP="00DF0D40">
            <w:pPr>
              <w:jc w:val="right"/>
              <w:rPr>
                <w:color w:val="auto"/>
                <w:kern w:val="0"/>
                <w:sz w:val="16"/>
                <w:szCs w:val="16"/>
              </w:rPr>
            </w:pPr>
          </w:p>
          <w:p w:rsidR="00DE2DB9" w:rsidRDefault="00DE2DB9" w:rsidP="00DF0D40">
            <w:pPr>
              <w:jc w:val="right"/>
              <w:rPr>
                <w:color w:val="auto"/>
                <w:kern w:val="0"/>
                <w:sz w:val="16"/>
                <w:szCs w:val="16"/>
              </w:rPr>
            </w:pPr>
          </w:p>
          <w:p w:rsidR="00DE2DB9" w:rsidRDefault="00DE2DB9" w:rsidP="00DF0D40">
            <w:pPr>
              <w:jc w:val="right"/>
              <w:rPr>
                <w:color w:val="auto"/>
                <w:kern w:val="0"/>
                <w:sz w:val="16"/>
                <w:szCs w:val="16"/>
              </w:rPr>
            </w:pPr>
          </w:p>
          <w:p w:rsidR="00DE2DB9" w:rsidRDefault="00DE2DB9" w:rsidP="00DF0D40">
            <w:pPr>
              <w:jc w:val="right"/>
              <w:rPr>
                <w:color w:val="auto"/>
                <w:kern w:val="0"/>
                <w:sz w:val="16"/>
                <w:szCs w:val="16"/>
              </w:rPr>
            </w:pPr>
          </w:p>
          <w:p w:rsidR="00DE2DB9" w:rsidRDefault="00DE2DB9" w:rsidP="00DF0D40">
            <w:pPr>
              <w:jc w:val="right"/>
              <w:rPr>
                <w:color w:val="auto"/>
                <w:kern w:val="0"/>
                <w:sz w:val="16"/>
                <w:szCs w:val="16"/>
              </w:rPr>
            </w:pPr>
          </w:p>
          <w:p w:rsidR="00DF0D40" w:rsidRPr="00095AEA" w:rsidRDefault="00DF0D40" w:rsidP="00DF0D40">
            <w:pPr>
              <w:jc w:val="right"/>
              <w:rPr>
                <w:color w:val="auto"/>
                <w:kern w:val="0"/>
                <w:sz w:val="16"/>
                <w:szCs w:val="16"/>
              </w:rPr>
            </w:pPr>
            <w:r w:rsidRPr="00095AEA">
              <w:rPr>
                <w:color w:val="auto"/>
                <w:kern w:val="0"/>
                <w:sz w:val="16"/>
                <w:szCs w:val="16"/>
              </w:rPr>
              <w:t>Приложнение 4</w:t>
            </w:r>
          </w:p>
        </w:tc>
      </w:tr>
      <w:tr w:rsidR="00DF0D40" w:rsidRPr="00095AEA" w:rsidTr="000E53D1">
        <w:trPr>
          <w:trHeight w:val="20"/>
        </w:trPr>
        <w:tc>
          <w:tcPr>
            <w:tcW w:w="9781" w:type="dxa"/>
            <w:gridSpan w:val="8"/>
            <w:tcBorders>
              <w:top w:val="nil"/>
              <w:left w:val="nil"/>
              <w:bottom w:val="nil"/>
              <w:right w:val="nil"/>
            </w:tcBorders>
            <w:shd w:val="clear" w:color="auto" w:fill="auto"/>
            <w:hideMark/>
          </w:tcPr>
          <w:p w:rsidR="00DF0D40" w:rsidRPr="00095AEA" w:rsidRDefault="00DF0D40" w:rsidP="00DF0D40">
            <w:pPr>
              <w:jc w:val="right"/>
              <w:rPr>
                <w:color w:val="auto"/>
                <w:kern w:val="0"/>
                <w:sz w:val="16"/>
                <w:szCs w:val="16"/>
              </w:rPr>
            </w:pPr>
            <w:r w:rsidRPr="00095AEA">
              <w:rPr>
                <w:color w:val="auto"/>
                <w:kern w:val="0"/>
                <w:sz w:val="16"/>
                <w:szCs w:val="16"/>
              </w:rPr>
              <w:lastRenderedPageBreak/>
              <w:t>к Решению "О бюджете Промышленного сельсовета на 2022 год и плановый период 2023 и 2024 годов"</w:t>
            </w:r>
          </w:p>
        </w:tc>
      </w:tr>
      <w:tr w:rsidR="00DF0D40" w:rsidRPr="00095AEA" w:rsidTr="000E53D1">
        <w:trPr>
          <w:trHeight w:val="20"/>
        </w:trPr>
        <w:tc>
          <w:tcPr>
            <w:tcW w:w="4040" w:type="dxa"/>
            <w:tcBorders>
              <w:top w:val="nil"/>
              <w:left w:val="nil"/>
              <w:bottom w:val="nil"/>
              <w:right w:val="nil"/>
            </w:tcBorders>
            <w:shd w:val="clear" w:color="auto" w:fill="auto"/>
            <w:noWrap/>
            <w:vAlign w:val="bottom"/>
            <w:hideMark/>
          </w:tcPr>
          <w:p w:rsidR="00DF0D40" w:rsidRPr="00095AEA" w:rsidRDefault="00DF0D40" w:rsidP="00DF0D40">
            <w:pPr>
              <w:jc w:val="right"/>
              <w:rPr>
                <w:color w:val="auto"/>
                <w:kern w:val="0"/>
                <w:sz w:val="16"/>
                <w:szCs w:val="16"/>
              </w:rPr>
            </w:pPr>
          </w:p>
        </w:tc>
        <w:tc>
          <w:tcPr>
            <w:tcW w:w="1320" w:type="dxa"/>
            <w:tcBorders>
              <w:top w:val="nil"/>
              <w:left w:val="nil"/>
              <w:bottom w:val="nil"/>
              <w:right w:val="nil"/>
            </w:tcBorders>
            <w:shd w:val="clear" w:color="auto" w:fill="auto"/>
            <w:noWrap/>
            <w:vAlign w:val="bottom"/>
            <w:hideMark/>
          </w:tcPr>
          <w:p w:rsidR="00DF0D40" w:rsidRPr="00095AEA" w:rsidRDefault="00DF0D40" w:rsidP="00DF0D40">
            <w:pPr>
              <w:rPr>
                <w:color w:val="auto"/>
                <w:kern w:val="0"/>
                <w:sz w:val="16"/>
                <w:szCs w:val="16"/>
              </w:rPr>
            </w:pPr>
          </w:p>
        </w:tc>
        <w:tc>
          <w:tcPr>
            <w:tcW w:w="520" w:type="dxa"/>
            <w:tcBorders>
              <w:top w:val="nil"/>
              <w:left w:val="nil"/>
              <w:bottom w:val="nil"/>
              <w:right w:val="nil"/>
            </w:tcBorders>
            <w:shd w:val="clear" w:color="auto" w:fill="auto"/>
            <w:noWrap/>
            <w:vAlign w:val="bottom"/>
            <w:hideMark/>
          </w:tcPr>
          <w:p w:rsidR="00DF0D40" w:rsidRPr="00095AEA" w:rsidRDefault="00DF0D40" w:rsidP="00DF0D40">
            <w:pPr>
              <w:jc w:val="center"/>
              <w:rPr>
                <w:color w:val="auto"/>
                <w:kern w:val="0"/>
                <w:sz w:val="16"/>
                <w:szCs w:val="16"/>
              </w:rPr>
            </w:pPr>
          </w:p>
        </w:tc>
        <w:tc>
          <w:tcPr>
            <w:tcW w:w="386" w:type="dxa"/>
            <w:tcBorders>
              <w:top w:val="nil"/>
              <w:left w:val="nil"/>
              <w:bottom w:val="nil"/>
              <w:right w:val="nil"/>
            </w:tcBorders>
            <w:shd w:val="clear" w:color="auto" w:fill="auto"/>
            <w:noWrap/>
            <w:vAlign w:val="bottom"/>
            <w:hideMark/>
          </w:tcPr>
          <w:p w:rsidR="00DF0D40" w:rsidRPr="00095AEA" w:rsidRDefault="00DF0D40" w:rsidP="00DF0D40">
            <w:pPr>
              <w:rPr>
                <w:color w:val="auto"/>
                <w:kern w:val="0"/>
                <w:sz w:val="16"/>
                <w:szCs w:val="16"/>
              </w:rPr>
            </w:pPr>
          </w:p>
        </w:tc>
        <w:tc>
          <w:tcPr>
            <w:tcW w:w="440" w:type="dxa"/>
            <w:tcBorders>
              <w:top w:val="nil"/>
              <w:left w:val="nil"/>
              <w:bottom w:val="nil"/>
              <w:right w:val="nil"/>
            </w:tcBorders>
            <w:shd w:val="clear" w:color="auto" w:fill="auto"/>
            <w:noWrap/>
            <w:vAlign w:val="bottom"/>
            <w:hideMark/>
          </w:tcPr>
          <w:p w:rsidR="00DF0D40" w:rsidRPr="00095AEA" w:rsidRDefault="00DF0D40" w:rsidP="00DF0D40">
            <w:pPr>
              <w:jc w:val="right"/>
              <w:rPr>
                <w:color w:val="auto"/>
                <w:kern w:val="0"/>
                <w:sz w:val="16"/>
                <w:szCs w:val="16"/>
              </w:rPr>
            </w:pPr>
          </w:p>
        </w:tc>
        <w:tc>
          <w:tcPr>
            <w:tcW w:w="3075" w:type="dxa"/>
            <w:gridSpan w:val="3"/>
            <w:tcBorders>
              <w:top w:val="nil"/>
              <w:left w:val="nil"/>
              <w:bottom w:val="nil"/>
              <w:right w:val="nil"/>
            </w:tcBorders>
            <w:shd w:val="clear" w:color="auto" w:fill="auto"/>
            <w:noWrap/>
            <w:vAlign w:val="bottom"/>
            <w:hideMark/>
          </w:tcPr>
          <w:p w:rsidR="00DF0D40" w:rsidRPr="00095AEA" w:rsidRDefault="00DF0D40" w:rsidP="00DF0D40">
            <w:pPr>
              <w:jc w:val="right"/>
              <w:rPr>
                <w:color w:val="auto"/>
                <w:kern w:val="0"/>
                <w:sz w:val="16"/>
                <w:szCs w:val="16"/>
              </w:rPr>
            </w:pPr>
            <w:r w:rsidRPr="00095AEA">
              <w:rPr>
                <w:color w:val="auto"/>
                <w:kern w:val="0"/>
                <w:sz w:val="16"/>
                <w:szCs w:val="16"/>
              </w:rPr>
              <w:t xml:space="preserve">от 19.05.2022 № 84  </w:t>
            </w:r>
          </w:p>
        </w:tc>
      </w:tr>
      <w:tr w:rsidR="00DF0D40" w:rsidRPr="00095AEA" w:rsidTr="000E53D1">
        <w:trPr>
          <w:trHeight w:val="20"/>
        </w:trPr>
        <w:tc>
          <w:tcPr>
            <w:tcW w:w="4040" w:type="dxa"/>
            <w:tcBorders>
              <w:top w:val="nil"/>
              <w:left w:val="nil"/>
              <w:bottom w:val="nil"/>
              <w:right w:val="nil"/>
            </w:tcBorders>
            <w:shd w:val="clear" w:color="auto" w:fill="auto"/>
            <w:noWrap/>
            <w:vAlign w:val="bottom"/>
            <w:hideMark/>
          </w:tcPr>
          <w:p w:rsidR="00DF0D40" w:rsidRPr="00095AEA" w:rsidRDefault="00DF0D40" w:rsidP="00DF0D40">
            <w:pPr>
              <w:jc w:val="right"/>
              <w:rPr>
                <w:color w:val="auto"/>
                <w:kern w:val="0"/>
                <w:sz w:val="16"/>
                <w:szCs w:val="16"/>
              </w:rPr>
            </w:pPr>
          </w:p>
        </w:tc>
        <w:tc>
          <w:tcPr>
            <w:tcW w:w="1320" w:type="dxa"/>
            <w:tcBorders>
              <w:top w:val="nil"/>
              <w:left w:val="nil"/>
              <w:bottom w:val="nil"/>
              <w:right w:val="nil"/>
            </w:tcBorders>
            <w:shd w:val="clear" w:color="auto" w:fill="auto"/>
            <w:noWrap/>
            <w:vAlign w:val="bottom"/>
            <w:hideMark/>
          </w:tcPr>
          <w:p w:rsidR="00DF0D40" w:rsidRPr="00095AEA" w:rsidRDefault="00DF0D40" w:rsidP="00DF0D40">
            <w:pPr>
              <w:rPr>
                <w:color w:val="auto"/>
                <w:kern w:val="0"/>
                <w:sz w:val="16"/>
                <w:szCs w:val="16"/>
              </w:rPr>
            </w:pPr>
          </w:p>
        </w:tc>
        <w:tc>
          <w:tcPr>
            <w:tcW w:w="520" w:type="dxa"/>
            <w:tcBorders>
              <w:top w:val="nil"/>
              <w:left w:val="nil"/>
              <w:bottom w:val="nil"/>
              <w:right w:val="nil"/>
            </w:tcBorders>
            <w:shd w:val="clear" w:color="auto" w:fill="auto"/>
            <w:noWrap/>
            <w:vAlign w:val="bottom"/>
            <w:hideMark/>
          </w:tcPr>
          <w:p w:rsidR="00DF0D40" w:rsidRPr="00095AEA" w:rsidRDefault="00DF0D40" w:rsidP="00DF0D40">
            <w:pPr>
              <w:jc w:val="center"/>
              <w:rPr>
                <w:color w:val="auto"/>
                <w:kern w:val="0"/>
                <w:sz w:val="16"/>
                <w:szCs w:val="16"/>
              </w:rPr>
            </w:pPr>
          </w:p>
        </w:tc>
        <w:tc>
          <w:tcPr>
            <w:tcW w:w="386" w:type="dxa"/>
            <w:tcBorders>
              <w:top w:val="nil"/>
              <w:left w:val="nil"/>
              <w:bottom w:val="nil"/>
              <w:right w:val="nil"/>
            </w:tcBorders>
            <w:shd w:val="clear" w:color="auto" w:fill="auto"/>
            <w:noWrap/>
            <w:vAlign w:val="bottom"/>
            <w:hideMark/>
          </w:tcPr>
          <w:p w:rsidR="00DF0D40" w:rsidRPr="00095AEA" w:rsidRDefault="00DF0D40" w:rsidP="00DF0D40">
            <w:pPr>
              <w:rPr>
                <w:color w:val="auto"/>
                <w:kern w:val="0"/>
                <w:sz w:val="16"/>
                <w:szCs w:val="16"/>
              </w:rPr>
            </w:pPr>
          </w:p>
        </w:tc>
        <w:tc>
          <w:tcPr>
            <w:tcW w:w="440" w:type="dxa"/>
            <w:tcBorders>
              <w:top w:val="nil"/>
              <w:left w:val="nil"/>
              <w:bottom w:val="nil"/>
              <w:right w:val="nil"/>
            </w:tcBorders>
            <w:shd w:val="clear" w:color="auto" w:fill="auto"/>
            <w:noWrap/>
            <w:vAlign w:val="bottom"/>
            <w:hideMark/>
          </w:tcPr>
          <w:p w:rsidR="00DF0D40" w:rsidRPr="00095AEA" w:rsidRDefault="00DF0D40" w:rsidP="00DF0D40">
            <w:pPr>
              <w:rPr>
                <w:color w:val="auto"/>
                <w:kern w:val="0"/>
                <w:sz w:val="16"/>
                <w:szCs w:val="16"/>
              </w:rPr>
            </w:pPr>
          </w:p>
        </w:tc>
        <w:tc>
          <w:tcPr>
            <w:tcW w:w="949" w:type="dxa"/>
            <w:tcBorders>
              <w:top w:val="nil"/>
              <w:left w:val="nil"/>
              <w:bottom w:val="nil"/>
              <w:right w:val="nil"/>
            </w:tcBorders>
            <w:shd w:val="clear" w:color="auto" w:fill="auto"/>
            <w:noWrap/>
            <w:vAlign w:val="bottom"/>
            <w:hideMark/>
          </w:tcPr>
          <w:p w:rsidR="00DF0D40" w:rsidRPr="00095AEA" w:rsidRDefault="00DF0D40" w:rsidP="00DF0D40">
            <w:pPr>
              <w:rPr>
                <w:color w:val="auto"/>
                <w:kern w:val="0"/>
                <w:sz w:val="16"/>
                <w:szCs w:val="16"/>
              </w:rPr>
            </w:pPr>
          </w:p>
        </w:tc>
        <w:tc>
          <w:tcPr>
            <w:tcW w:w="1134" w:type="dxa"/>
            <w:tcBorders>
              <w:top w:val="nil"/>
              <w:left w:val="nil"/>
              <w:bottom w:val="nil"/>
              <w:right w:val="nil"/>
            </w:tcBorders>
            <w:shd w:val="clear" w:color="auto" w:fill="auto"/>
            <w:noWrap/>
            <w:vAlign w:val="bottom"/>
            <w:hideMark/>
          </w:tcPr>
          <w:p w:rsidR="00DF0D40" w:rsidRPr="00095AEA" w:rsidRDefault="00DF0D40" w:rsidP="00DF0D40">
            <w:pPr>
              <w:rPr>
                <w:color w:val="auto"/>
                <w:kern w:val="0"/>
                <w:sz w:val="16"/>
                <w:szCs w:val="16"/>
              </w:rPr>
            </w:pPr>
          </w:p>
        </w:tc>
        <w:tc>
          <w:tcPr>
            <w:tcW w:w="992" w:type="dxa"/>
            <w:tcBorders>
              <w:top w:val="nil"/>
              <w:left w:val="nil"/>
              <w:bottom w:val="nil"/>
              <w:right w:val="nil"/>
            </w:tcBorders>
            <w:shd w:val="clear" w:color="auto" w:fill="auto"/>
            <w:noWrap/>
            <w:vAlign w:val="bottom"/>
            <w:hideMark/>
          </w:tcPr>
          <w:p w:rsidR="00DF0D40" w:rsidRPr="00095AEA" w:rsidRDefault="00DF0D40" w:rsidP="00DF0D40">
            <w:pPr>
              <w:rPr>
                <w:color w:val="auto"/>
                <w:kern w:val="0"/>
                <w:sz w:val="16"/>
                <w:szCs w:val="16"/>
              </w:rPr>
            </w:pPr>
          </w:p>
        </w:tc>
      </w:tr>
      <w:tr w:rsidR="00DF0D40" w:rsidRPr="00095AEA" w:rsidTr="000E53D1">
        <w:trPr>
          <w:trHeight w:val="20"/>
        </w:trPr>
        <w:tc>
          <w:tcPr>
            <w:tcW w:w="9781" w:type="dxa"/>
            <w:gridSpan w:val="8"/>
            <w:tcBorders>
              <w:top w:val="nil"/>
              <w:left w:val="nil"/>
              <w:bottom w:val="nil"/>
              <w:right w:val="nil"/>
            </w:tcBorders>
            <w:shd w:val="clear" w:color="auto" w:fill="auto"/>
            <w:hideMark/>
          </w:tcPr>
          <w:p w:rsidR="00DF0D40" w:rsidRPr="00095AEA" w:rsidRDefault="00DF0D40" w:rsidP="00DF0D40">
            <w:pPr>
              <w:jc w:val="center"/>
              <w:rPr>
                <w:b/>
                <w:bCs/>
                <w:color w:val="auto"/>
                <w:kern w:val="0"/>
                <w:sz w:val="16"/>
                <w:szCs w:val="16"/>
              </w:rPr>
            </w:pPr>
            <w:r w:rsidRPr="00095AEA">
              <w:rPr>
                <w:b/>
                <w:bCs/>
                <w:color w:val="auto"/>
                <w:kern w:val="0"/>
                <w:sz w:val="16"/>
                <w:szCs w:val="16"/>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2022 ГОД И ПЛАНОВЫЙ ПЕРИОД 2023 И 2024 ГОДОВ</w:t>
            </w:r>
          </w:p>
        </w:tc>
      </w:tr>
      <w:tr w:rsidR="00DF0D40" w:rsidRPr="00095AEA" w:rsidTr="000E53D1">
        <w:trPr>
          <w:trHeight w:val="20"/>
        </w:trPr>
        <w:tc>
          <w:tcPr>
            <w:tcW w:w="4040" w:type="dxa"/>
            <w:tcBorders>
              <w:top w:val="nil"/>
              <w:left w:val="nil"/>
              <w:bottom w:val="nil"/>
              <w:right w:val="nil"/>
            </w:tcBorders>
            <w:shd w:val="clear" w:color="auto" w:fill="auto"/>
            <w:hideMark/>
          </w:tcPr>
          <w:p w:rsidR="00DF0D40" w:rsidRPr="00095AEA" w:rsidRDefault="00DF0D40" w:rsidP="00DF0D40">
            <w:pPr>
              <w:jc w:val="center"/>
              <w:rPr>
                <w:b/>
                <w:bCs/>
                <w:color w:val="auto"/>
                <w:kern w:val="0"/>
                <w:sz w:val="16"/>
                <w:szCs w:val="16"/>
              </w:rPr>
            </w:pPr>
          </w:p>
        </w:tc>
        <w:tc>
          <w:tcPr>
            <w:tcW w:w="1320" w:type="dxa"/>
            <w:tcBorders>
              <w:top w:val="nil"/>
              <w:left w:val="nil"/>
              <w:bottom w:val="nil"/>
              <w:right w:val="nil"/>
            </w:tcBorders>
            <w:shd w:val="clear" w:color="auto" w:fill="auto"/>
            <w:hideMark/>
          </w:tcPr>
          <w:p w:rsidR="00DF0D40" w:rsidRPr="00095AEA" w:rsidRDefault="00DF0D40" w:rsidP="00DF0D40">
            <w:pPr>
              <w:rPr>
                <w:color w:val="auto"/>
                <w:kern w:val="0"/>
                <w:sz w:val="16"/>
                <w:szCs w:val="16"/>
              </w:rPr>
            </w:pPr>
          </w:p>
        </w:tc>
        <w:tc>
          <w:tcPr>
            <w:tcW w:w="520" w:type="dxa"/>
            <w:tcBorders>
              <w:top w:val="nil"/>
              <w:left w:val="nil"/>
              <w:bottom w:val="nil"/>
              <w:right w:val="nil"/>
            </w:tcBorders>
            <w:shd w:val="clear" w:color="auto" w:fill="auto"/>
            <w:hideMark/>
          </w:tcPr>
          <w:p w:rsidR="00DF0D40" w:rsidRPr="00095AEA" w:rsidRDefault="00DF0D40" w:rsidP="00DF0D40">
            <w:pPr>
              <w:jc w:val="center"/>
              <w:rPr>
                <w:color w:val="auto"/>
                <w:kern w:val="0"/>
                <w:sz w:val="16"/>
                <w:szCs w:val="16"/>
              </w:rPr>
            </w:pPr>
          </w:p>
        </w:tc>
        <w:tc>
          <w:tcPr>
            <w:tcW w:w="386" w:type="dxa"/>
            <w:tcBorders>
              <w:top w:val="nil"/>
              <w:left w:val="nil"/>
              <w:bottom w:val="nil"/>
              <w:right w:val="nil"/>
            </w:tcBorders>
            <w:shd w:val="clear" w:color="auto" w:fill="auto"/>
            <w:hideMark/>
          </w:tcPr>
          <w:p w:rsidR="00DF0D40" w:rsidRPr="00095AEA" w:rsidRDefault="00DF0D40" w:rsidP="00DF0D40">
            <w:pPr>
              <w:rPr>
                <w:color w:val="auto"/>
                <w:kern w:val="0"/>
                <w:sz w:val="16"/>
                <w:szCs w:val="16"/>
              </w:rPr>
            </w:pPr>
          </w:p>
        </w:tc>
        <w:tc>
          <w:tcPr>
            <w:tcW w:w="440" w:type="dxa"/>
            <w:tcBorders>
              <w:top w:val="nil"/>
              <w:left w:val="nil"/>
              <w:bottom w:val="nil"/>
              <w:right w:val="nil"/>
            </w:tcBorders>
            <w:shd w:val="clear" w:color="auto" w:fill="auto"/>
            <w:hideMark/>
          </w:tcPr>
          <w:p w:rsidR="00DF0D40" w:rsidRPr="00095AEA" w:rsidRDefault="00DF0D40" w:rsidP="00DF0D40">
            <w:pPr>
              <w:rPr>
                <w:color w:val="auto"/>
                <w:kern w:val="0"/>
                <w:sz w:val="16"/>
                <w:szCs w:val="16"/>
              </w:rPr>
            </w:pPr>
          </w:p>
        </w:tc>
        <w:tc>
          <w:tcPr>
            <w:tcW w:w="949" w:type="dxa"/>
            <w:tcBorders>
              <w:top w:val="nil"/>
              <w:left w:val="nil"/>
              <w:bottom w:val="nil"/>
              <w:right w:val="nil"/>
            </w:tcBorders>
            <w:shd w:val="clear" w:color="auto" w:fill="auto"/>
            <w:hideMark/>
          </w:tcPr>
          <w:p w:rsidR="00DF0D40" w:rsidRPr="00095AEA" w:rsidRDefault="00DF0D40" w:rsidP="00DF0D40">
            <w:pPr>
              <w:rPr>
                <w:color w:val="auto"/>
                <w:kern w:val="0"/>
                <w:sz w:val="16"/>
                <w:szCs w:val="16"/>
              </w:rPr>
            </w:pPr>
          </w:p>
        </w:tc>
        <w:tc>
          <w:tcPr>
            <w:tcW w:w="1134" w:type="dxa"/>
            <w:tcBorders>
              <w:top w:val="nil"/>
              <w:left w:val="nil"/>
              <w:bottom w:val="nil"/>
              <w:right w:val="nil"/>
            </w:tcBorders>
            <w:shd w:val="clear" w:color="auto" w:fill="auto"/>
            <w:hideMark/>
          </w:tcPr>
          <w:p w:rsidR="00DF0D40" w:rsidRPr="00095AEA" w:rsidRDefault="00DF0D40" w:rsidP="00DF0D40">
            <w:pPr>
              <w:rPr>
                <w:color w:val="auto"/>
                <w:kern w:val="0"/>
                <w:sz w:val="16"/>
                <w:szCs w:val="16"/>
              </w:rPr>
            </w:pPr>
          </w:p>
        </w:tc>
        <w:tc>
          <w:tcPr>
            <w:tcW w:w="992" w:type="dxa"/>
            <w:tcBorders>
              <w:top w:val="nil"/>
              <w:left w:val="nil"/>
              <w:bottom w:val="nil"/>
              <w:right w:val="nil"/>
            </w:tcBorders>
            <w:shd w:val="clear" w:color="auto" w:fill="auto"/>
            <w:vAlign w:val="bottom"/>
            <w:hideMark/>
          </w:tcPr>
          <w:p w:rsidR="00DF0D40" w:rsidRPr="00095AEA" w:rsidRDefault="00DF0D40" w:rsidP="00DF0D40">
            <w:pPr>
              <w:jc w:val="right"/>
              <w:rPr>
                <w:color w:val="auto"/>
                <w:kern w:val="0"/>
                <w:sz w:val="16"/>
                <w:szCs w:val="16"/>
              </w:rPr>
            </w:pPr>
            <w:r w:rsidRPr="00095AEA">
              <w:rPr>
                <w:color w:val="auto"/>
                <w:kern w:val="0"/>
                <w:sz w:val="16"/>
                <w:szCs w:val="16"/>
              </w:rPr>
              <w:t>тыс. рублей</w:t>
            </w:r>
          </w:p>
        </w:tc>
      </w:tr>
      <w:tr w:rsidR="00DF0D40" w:rsidRPr="00095AEA" w:rsidTr="000E53D1">
        <w:trPr>
          <w:trHeight w:val="20"/>
        </w:trPr>
        <w:tc>
          <w:tcPr>
            <w:tcW w:w="40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Наименование</w:t>
            </w:r>
          </w:p>
        </w:tc>
        <w:tc>
          <w:tcPr>
            <w:tcW w:w="13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ЦСР</w:t>
            </w:r>
          </w:p>
        </w:tc>
        <w:tc>
          <w:tcPr>
            <w:tcW w:w="5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ВР</w:t>
            </w:r>
          </w:p>
        </w:tc>
        <w:tc>
          <w:tcPr>
            <w:tcW w:w="38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РЗ</w:t>
            </w:r>
          </w:p>
        </w:tc>
        <w:tc>
          <w:tcPr>
            <w:tcW w:w="4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ПР</w:t>
            </w:r>
          </w:p>
        </w:tc>
        <w:tc>
          <w:tcPr>
            <w:tcW w:w="3075" w:type="dxa"/>
            <w:gridSpan w:val="3"/>
            <w:tcBorders>
              <w:top w:val="single" w:sz="4" w:space="0" w:color="auto"/>
              <w:left w:val="nil"/>
              <w:bottom w:val="single" w:sz="4" w:space="0" w:color="auto"/>
              <w:right w:val="single" w:sz="4" w:space="0" w:color="000000"/>
            </w:tcBorders>
            <w:shd w:val="clear" w:color="auto" w:fill="auto"/>
            <w:noWrap/>
            <w:vAlign w:val="bottom"/>
            <w:hideMark/>
          </w:tcPr>
          <w:p w:rsidR="00DF0D40" w:rsidRPr="00095AEA" w:rsidRDefault="00DF0D40" w:rsidP="00DF0D40">
            <w:pPr>
              <w:jc w:val="center"/>
              <w:rPr>
                <w:color w:val="auto"/>
                <w:kern w:val="0"/>
                <w:sz w:val="16"/>
                <w:szCs w:val="16"/>
              </w:rPr>
            </w:pPr>
            <w:r w:rsidRPr="00095AEA">
              <w:rPr>
                <w:color w:val="auto"/>
                <w:kern w:val="0"/>
                <w:sz w:val="16"/>
                <w:szCs w:val="16"/>
              </w:rPr>
              <w:t>Сумма</w:t>
            </w:r>
          </w:p>
        </w:tc>
      </w:tr>
      <w:tr w:rsidR="00DF0D40" w:rsidRPr="00095AEA" w:rsidTr="000E53D1">
        <w:trPr>
          <w:trHeight w:val="20"/>
        </w:trPr>
        <w:tc>
          <w:tcPr>
            <w:tcW w:w="404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F0D40" w:rsidRPr="00095AEA" w:rsidRDefault="00DF0D40" w:rsidP="00DF0D40">
            <w:pPr>
              <w:rPr>
                <w:color w:val="auto"/>
                <w:kern w:val="0"/>
                <w:sz w:val="16"/>
                <w:szCs w:val="16"/>
              </w:rPr>
            </w:pPr>
          </w:p>
        </w:tc>
        <w:tc>
          <w:tcPr>
            <w:tcW w:w="13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F0D40" w:rsidRPr="00095AEA" w:rsidRDefault="00DF0D40" w:rsidP="00DF0D40">
            <w:pPr>
              <w:rPr>
                <w:color w:val="auto"/>
                <w:kern w:val="0"/>
                <w:sz w:val="16"/>
                <w:szCs w:val="16"/>
              </w:rPr>
            </w:pPr>
          </w:p>
        </w:tc>
        <w:tc>
          <w:tcPr>
            <w:tcW w:w="52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F0D40" w:rsidRPr="00095AEA" w:rsidRDefault="00DF0D40" w:rsidP="00DF0D40">
            <w:pPr>
              <w:rPr>
                <w:color w:val="auto"/>
                <w:kern w:val="0"/>
                <w:sz w:val="16"/>
                <w:szCs w:val="16"/>
              </w:rPr>
            </w:pPr>
          </w:p>
        </w:tc>
        <w:tc>
          <w:tcPr>
            <w:tcW w:w="38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F0D40" w:rsidRPr="00095AEA" w:rsidRDefault="00DF0D40" w:rsidP="00DF0D40">
            <w:pPr>
              <w:rPr>
                <w:color w:val="auto"/>
                <w:kern w:val="0"/>
                <w:sz w:val="16"/>
                <w:szCs w:val="16"/>
              </w:rPr>
            </w:pPr>
          </w:p>
        </w:tc>
        <w:tc>
          <w:tcPr>
            <w:tcW w:w="44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F0D40" w:rsidRPr="00095AEA" w:rsidRDefault="00DF0D40" w:rsidP="00DF0D40">
            <w:pPr>
              <w:rPr>
                <w:color w:val="auto"/>
                <w:kern w:val="0"/>
                <w:sz w:val="16"/>
                <w:szCs w:val="16"/>
              </w:rPr>
            </w:pPr>
          </w:p>
        </w:tc>
        <w:tc>
          <w:tcPr>
            <w:tcW w:w="949" w:type="dxa"/>
            <w:tcBorders>
              <w:top w:val="nil"/>
              <w:left w:val="nil"/>
              <w:bottom w:val="nil"/>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2022 год</w:t>
            </w:r>
          </w:p>
        </w:tc>
        <w:tc>
          <w:tcPr>
            <w:tcW w:w="1134" w:type="dxa"/>
            <w:tcBorders>
              <w:top w:val="nil"/>
              <w:left w:val="single" w:sz="4" w:space="0" w:color="auto"/>
              <w:bottom w:val="nil"/>
              <w:right w:val="nil"/>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2023 год</w:t>
            </w:r>
          </w:p>
        </w:tc>
        <w:tc>
          <w:tcPr>
            <w:tcW w:w="992" w:type="dxa"/>
            <w:tcBorders>
              <w:top w:val="nil"/>
              <w:left w:val="single" w:sz="4" w:space="0" w:color="auto"/>
              <w:bottom w:val="nil"/>
              <w:right w:val="single" w:sz="4" w:space="0" w:color="auto"/>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2024 год</w:t>
            </w:r>
          </w:p>
        </w:tc>
      </w:tr>
      <w:tr w:rsidR="00DF0D40" w:rsidRPr="00095AEA" w:rsidTr="000E53D1">
        <w:trPr>
          <w:trHeight w:val="20"/>
        </w:trPr>
        <w:tc>
          <w:tcPr>
            <w:tcW w:w="4040" w:type="dxa"/>
            <w:tcBorders>
              <w:top w:val="nil"/>
              <w:left w:val="single" w:sz="4" w:space="0" w:color="auto"/>
              <w:bottom w:val="nil"/>
              <w:right w:val="nil"/>
            </w:tcBorders>
            <w:shd w:val="clear" w:color="auto" w:fill="auto"/>
            <w:vAlign w:val="center"/>
            <w:hideMark/>
          </w:tcPr>
          <w:p w:rsidR="00DF0D40" w:rsidRPr="00095AEA" w:rsidRDefault="00DF0D40" w:rsidP="00DF0D40">
            <w:pPr>
              <w:rPr>
                <w:b/>
                <w:bCs/>
                <w:color w:val="auto"/>
                <w:kern w:val="0"/>
                <w:sz w:val="16"/>
                <w:szCs w:val="16"/>
              </w:rPr>
            </w:pPr>
            <w:r w:rsidRPr="00095AEA">
              <w:rPr>
                <w:b/>
                <w:bCs/>
                <w:color w:val="auto"/>
                <w:kern w:val="0"/>
                <w:sz w:val="16"/>
                <w:szCs w:val="16"/>
              </w:rPr>
              <w:t>Муниципальная программа "Защита населения и территории от чрезвычайных ситуаций и обеспечение пожарной безопасности людей на территории Промышленного сельсовета"</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50.0.00.00000</w:t>
            </w:r>
          </w:p>
        </w:tc>
        <w:tc>
          <w:tcPr>
            <w:tcW w:w="520"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386"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440"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949" w:type="dxa"/>
            <w:tcBorders>
              <w:top w:val="single" w:sz="4" w:space="0" w:color="auto"/>
              <w:left w:val="nil"/>
              <w:bottom w:val="single" w:sz="4" w:space="0" w:color="auto"/>
              <w:right w:val="single" w:sz="4" w:space="0" w:color="auto"/>
            </w:tcBorders>
            <w:shd w:val="clear" w:color="auto" w:fill="auto"/>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76,1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30,0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30,0</w:t>
            </w:r>
          </w:p>
        </w:tc>
      </w:tr>
      <w:tr w:rsidR="00DF0D40" w:rsidRPr="00095AEA" w:rsidTr="000E53D1">
        <w:trPr>
          <w:trHeight w:val="20"/>
        </w:trPr>
        <w:tc>
          <w:tcPr>
            <w:tcW w:w="4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0D40" w:rsidRPr="00095AEA" w:rsidRDefault="00DF0D40" w:rsidP="00DF0D40">
            <w:pPr>
              <w:rPr>
                <w:b/>
                <w:bCs/>
                <w:color w:val="auto"/>
                <w:kern w:val="0"/>
                <w:sz w:val="16"/>
                <w:szCs w:val="16"/>
              </w:rPr>
            </w:pPr>
            <w:r w:rsidRPr="00095AEA">
              <w:rPr>
                <w:b/>
                <w:bCs/>
                <w:color w:val="auto"/>
                <w:kern w:val="0"/>
                <w:sz w:val="16"/>
                <w:szCs w:val="16"/>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1320"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50.0.00.02180</w:t>
            </w:r>
          </w:p>
        </w:tc>
        <w:tc>
          <w:tcPr>
            <w:tcW w:w="520"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386"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440"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76,1</w:t>
            </w:r>
          </w:p>
        </w:tc>
        <w:tc>
          <w:tcPr>
            <w:tcW w:w="1134"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30,0</w:t>
            </w:r>
          </w:p>
        </w:tc>
        <w:tc>
          <w:tcPr>
            <w:tcW w:w="992"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30,0</w:t>
            </w:r>
          </w:p>
        </w:tc>
      </w:tr>
      <w:tr w:rsidR="00DF0D40" w:rsidRPr="00095AEA" w:rsidTr="000E53D1">
        <w:trPr>
          <w:trHeight w:val="20"/>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Закупка товаров, работ и услуг для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50.0.00.02180</w:t>
            </w:r>
          </w:p>
        </w:tc>
        <w:tc>
          <w:tcPr>
            <w:tcW w:w="520"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200</w:t>
            </w:r>
          </w:p>
        </w:tc>
        <w:tc>
          <w:tcPr>
            <w:tcW w:w="386"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w:t>
            </w:r>
          </w:p>
        </w:tc>
        <w:tc>
          <w:tcPr>
            <w:tcW w:w="440"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right"/>
              <w:rPr>
                <w:color w:val="auto"/>
                <w:kern w:val="0"/>
                <w:sz w:val="16"/>
                <w:szCs w:val="16"/>
              </w:rPr>
            </w:pPr>
            <w:r w:rsidRPr="00095AEA">
              <w:rPr>
                <w:color w:val="auto"/>
                <w:kern w:val="0"/>
                <w:sz w:val="16"/>
                <w:szCs w:val="16"/>
              </w:rPr>
              <w:t>76,1</w:t>
            </w:r>
          </w:p>
        </w:tc>
        <w:tc>
          <w:tcPr>
            <w:tcW w:w="1134"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right"/>
              <w:rPr>
                <w:color w:val="auto"/>
                <w:kern w:val="0"/>
                <w:sz w:val="16"/>
                <w:szCs w:val="16"/>
              </w:rPr>
            </w:pPr>
            <w:r w:rsidRPr="00095AEA">
              <w:rPr>
                <w:color w:val="auto"/>
                <w:kern w:val="0"/>
                <w:sz w:val="16"/>
                <w:szCs w:val="16"/>
              </w:rPr>
              <w:t>30,0</w:t>
            </w:r>
          </w:p>
        </w:tc>
        <w:tc>
          <w:tcPr>
            <w:tcW w:w="992"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right"/>
              <w:rPr>
                <w:color w:val="auto"/>
                <w:kern w:val="0"/>
                <w:sz w:val="16"/>
                <w:szCs w:val="16"/>
              </w:rPr>
            </w:pPr>
            <w:r w:rsidRPr="00095AEA">
              <w:rPr>
                <w:color w:val="auto"/>
                <w:kern w:val="0"/>
                <w:sz w:val="16"/>
                <w:szCs w:val="16"/>
              </w:rPr>
              <w:t>30,0</w:t>
            </w:r>
          </w:p>
        </w:tc>
      </w:tr>
      <w:tr w:rsidR="00DF0D40" w:rsidRPr="00095AEA" w:rsidTr="000E53D1">
        <w:trPr>
          <w:trHeight w:val="20"/>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50.0.00.02180</w:t>
            </w:r>
          </w:p>
        </w:tc>
        <w:tc>
          <w:tcPr>
            <w:tcW w:w="520"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240</w:t>
            </w:r>
          </w:p>
        </w:tc>
        <w:tc>
          <w:tcPr>
            <w:tcW w:w="386"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03</w:t>
            </w:r>
          </w:p>
        </w:tc>
        <w:tc>
          <w:tcPr>
            <w:tcW w:w="440"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10</w:t>
            </w:r>
          </w:p>
        </w:tc>
        <w:tc>
          <w:tcPr>
            <w:tcW w:w="949"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76,1</w:t>
            </w:r>
          </w:p>
        </w:tc>
        <w:tc>
          <w:tcPr>
            <w:tcW w:w="1134"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30,0</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30,0</w:t>
            </w:r>
          </w:p>
        </w:tc>
      </w:tr>
      <w:tr w:rsidR="00DF0D40" w:rsidRPr="00095AEA" w:rsidTr="000E53D1">
        <w:trPr>
          <w:trHeight w:val="20"/>
        </w:trPr>
        <w:tc>
          <w:tcPr>
            <w:tcW w:w="4040" w:type="dxa"/>
            <w:tcBorders>
              <w:top w:val="nil"/>
              <w:left w:val="single" w:sz="4" w:space="0" w:color="auto"/>
              <w:bottom w:val="nil"/>
              <w:right w:val="nil"/>
            </w:tcBorders>
            <w:shd w:val="clear" w:color="auto" w:fill="auto"/>
            <w:vAlign w:val="center"/>
            <w:hideMark/>
          </w:tcPr>
          <w:p w:rsidR="00DF0D40" w:rsidRPr="00095AEA" w:rsidRDefault="00DF0D40" w:rsidP="00DF0D40">
            <w:pPr>
              <w:rPr>
                <w:b/>
                <w:bCs/>
                <w:color w:val="auto"/>
                <w:kern w:val="0"/>
                <w:sz w:val="16"/>
                <w:szCs w:val="16"/>
              </w:rPr>
            </w:pPr>
            <w:r w:rsidRPr="00095AEA">
              <w:rPr>
                <w:b/>
                <w:bCs/>
                <w:color w:val="auto"/>
                <w:kern w:val="0"/>
                <w:sz w:val="16"/>
                <w:szCs w:val="16"/>
              </w:rPr>
              <w:t>Муниципальная программа "Дорожное хозяйство в Промышленном сельсовете"</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52.0.00.00000</w:t>
            </w:r>
          </w:p>
        </w:tc>
        <w:tc>
          <w:tcPr>
            <w:tcW w:w="52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386"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455,1</w:t>
            </w:r>
          </w:p>
        </w:tc>
        <w:tc>
          <w:tcPr>
            <w:tcW w:w="1134"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372,7</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393,0</w:t>
            </w:r>
          </w:p>
        </w:tc>
      </w:tr>
      <w:tr w:rsidR="00DF0D40" w:rsidRPr="00095AEA" w:rsidTr="000E53D1">
        <w:trPr>
          <w:trHeight w:val="20"/>
        </w:trPr>
        <w:tc>
          <w:tcPr>
            <w:tcW w:w="4040" w:type="dxa"/>
            <w:tcBorders>
              <w:top w:val="single" w:sz="4" w:space="0" w:color="auto"/>
              <w:left w:val="single" w:sz="4" w:space="0" w:color="auto"/>
              <w:bottom w:val="nil"/>
              <w:right w:val="nil"/>
            </w:tcBorders>
            <w:shd w:val="clear" w:color="auto" w:fill="auto"/>
            <w:vAlign w:val="center"/>
            <w:hideMark/>
          </w:tcPr>
          <w:p w:rsidR="00DF0D40" w:rsidRPr="00095AEA" w:rsidRDefault="00DF0D40" w:rsidP="00DF0D40">
            <w:pPr>
              <w:rPr>
                <w:b/>
                <w:bCs/>
                <w:color w:val="auto"/>
                <w:kern w:val="0"/>
                <w:sz w:val="16"/>
                <w:szCs w:val="16"/>
              </w:rPr>
            </w:pPr>
            <w:r w:rsidRPr="00095AEA">
              <w:rPr>
                <w:b/>
                <w:bCs/>
                <w:color w:val="auto"/>
                <w:kern w:val="0"/>
                <w:sz w:val="16"/>
                <w:szCs w:val="16"/>
              </w:rPr>
              <w:t xml:space="preserve">Основное мероприятие: Развитие автомобильных дорог местного значения на территории поселения </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52.0.01.00000</w:t>
            </w:r>
          </w:p>
        </w:tc>
        <w:tc>
          <w:tcPr>
            <w:tcW w:w="52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386"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395,1</w:t>
            </w:r>
          </w:p>
        </w:tc>
        <w:tc>
          <w:tcPr>
            <w:tcW w:w="1134"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372,7</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393,0</w:t>
            </w:r>
          </w:p>
        </w:tc>
      </w:tr>
      <w:tr w:rsidR="00DF0D40" w:rsidRPr="00095AEA" w:rsidTr="000E53D1">
        <w:trPr>
          <w:trHeight w:val="20"/>
        </w:trPr>
        <w:tc>
          <w:tcPr>
            <w:tcW w:w="4040" w:type="dxa"/>
            <w:tcBorders>
              <w:top w:val="single" w:sz="4" w:space="0" w:color="auto"/>
              <w:left w:val="single" w:sz="4" w:space="0" w:color="auto"/>
              <w:bottom w:val="nil"/>
              <w:right w:val="nil"/>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 xml:space="preserve">Реализация мероприятий по развитию автомобильных дорог местного значения </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52.0.01.06070</w:t>
            </w:r>
          </w:p>
        </w:tc>
        <w:tc>
          <w:tcPr>
            <w:tcW w:w="52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w:t>
            </w:r>
          </w:p>
        </w:tc>
        <w:tc>
          <w:tcPr>
            <w:tcW w:w="386"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395,1</w:t>
            </w:r>
          </w:p>
        </w:tc>
        <w:tc>
          <w:tcPr>
            <w:tcW w:w="1134"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372,7</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393,0</w:t>
            </w:r>
          </w:p>
        </w:tc>
      </w:tr>
      <w:tr w:rsidR="00DF0D40" w:rsidRPr="00095AEA" w:rsidTr="000E53D1">
        <w:trPr>
          <w:trHeight w:val="20"/>
        </w:trPr>
        <w:tc>
          <w:tcPr>
            <w:tcW w:w="4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Закупка товаров, работ и услуг для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52.0.01.06070</w:t>
            </w:r>
          </w:p>
        </w:tc>
        <w:tc>
          <w:tcPr>
            <w:tcW w:w="52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200</w:t>
            </w:r>
          </w:p>
        </w:tc>
        <w:tc>
          <w:tcPr>
            <w:tcW w:w="386"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395,1</w:t>
            </w:r>
          </w:p>
        </w:tc>
        <w:tc>
          <w:tcPr>
            <w:tcW w:w="1134"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372,7</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393,0</w:t>
            </w:r>
          </w:p>
        </w:tc>
      </w:tr>
      <w:tr w:rsidR="00DF0D40" w:rsidRPr="00095AEA" w:rsidTr="000E53D1">
        <w:trPr>
          <w:trHeight w:val="20"/>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52.0.01.06070</w:t>
            </w:r>
          </w:p>
        </w:tc>
        <w:tc>
          <w:tcPr>
            <w:tcW w:w="52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240</w:t>
            </w:r>
          </w:p>
        </w:tc>
        <w:tc>
          <w:tcPr>
            <w:tcW w:w="386"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09</w:t>
            </w:r>
          </w:p>
        </w:tc>
        <w:tc>
          <w:tcPr>
            <w:tcW w:w="949"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395,1</w:t>
            </w:r>
          </w:p>
        </w:tc>
        <w:tc>
          <w:tcPr>
            <w:tcW w:w="1134"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372,7</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393,0</w:t>
            </w:r>
          </w:p>
        </w:tc>
      </w:tr>
      <w:tr w:rsidR="00DF0D40" w:rsidRPr="00095AEA" w:rsidTr="000E53D1">
        <w:trPr>
          <w:trHeight w:val="20"/>
        </w:trPr>
        <w:tc>
          <w:tcPr>
            <w:tcW w:w="4040" w:type="dxa"/>
            <w:tcBorders>
              <w:top w:val="nil"/>
              <w:left w:val="single" w:sz="4" w:space="0" w:color="auto"/>
              <w:bottom w:val="nil"/>
              <w:right w:val="nil"/>
            </w:tcBorders>
            <w:shd w:val="clear" w:color="auto" w:fill="auto"/>
            <w:vAlign w:val="center"/>
            <w:hideMark/>
          </w:tcPr>
          <w:p w:rsidR="00DF0D40" w:rsidRPr="00095AEA" w:rsidRDefault="00DF0D40" w:rsidP="00DF0D40">
            <w:pPr>
              <w:rPr>
                <w:b/>
                <w:bCs/>
                <w:color w:val="auto"/>
                <w:kern w:val="0"/>
                <w:sz w:val="16"/>
                <w:szCs w:val="16"/>
              </w:rPr>
            </w:pPr>
            <w:r w:rsidRPr="00095AEA">
              <w:rPr>
                <w:b/>
                <w:bCs/>
                <w:color w:val="auto"/>
                <w:kern w:val="0"/>
                <w:sz w:val="16"/>
                <w:szCs w:val="16"/>
              </w:rPr>
              <w:t>Основное мероприятие: Обеспечение безопасности дорожного движения на территории поселения</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52.0.02.00000</w:t>
            </w:r>
          </w:p>
        </w:tc>
        <w:tc>
          <w:tcPr>
            <w:tcW w:w="52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386"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60,0</w:t>
            </w:r>
          </w:p>
        </w:tc>
        <w:tc>
          <w:tcPr>
            <w:tcW w:w="1134"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0,0</w:t>
            </w:r>
          </w:p>
        </w:tc>
      </w:tr>
      <w:tr w:rsidR="00DF0D40" w:rsidRPr="00095AEA" w:rsidTr="000E53D1">
        <w:trPr>
          <w:trHeight w:val="20"/>
        </w:trPr>
        <w:tc>
          <w:tcPr>
            <w:tcW w:w="4040" w:type="dxa"/>
            <w:tcBorders>
              <w:top w:val="single" w:sz="4" w:space="0" w:color="auto"/>
              <w:left w:val="single" w:sz="4" w:space="0" w:color="auto"/>
              <w:bottom w:val="nil"/>
              <w:right w:val="nil"/>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 xml:space="preserve">Реализация мероприятий по обеспечению безопасности дорожного движения </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52.0.02.06070</w:t>
            </w:r>
          </w:p>
        </w:tc>
        <w:tc>
          <w:tcPr>
            <w:tcW w:w="52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w:t>
            </w:r>
          </w:p>
        </w:tc>
        <w:tc>
          <w:tcPr>
            <w:tcW w:w="386"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60,0</w:t>
            </w:r>
          </w:p>
        </w:tc>
        <w:tc>
          <w:tcPr>
            <w:tcW w:w="1134"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r>
      <w:tr w:rsidR="00DF0D40" w:rsidRPr="00095AEA" w:rsidTr="000E53D1">
        <w:trPr>
          <w:trHeight w:val="20"/>
        </w:trPr>
        <w:tc>
          <w:tcPr>
            <w:tcW w:w="4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Закупка товаров, работ и услуг для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52.0.02.06070</w:t>
            </w:r>
          </w:p>
        </w:tc>
        <w:tc>
          <w:tcPr>
            <w:tcW w:w="52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200</w:t>
            </w:r>
          </w:p>
        </w:tc>
        <w:tc>
          <w:tcPr>
            <w:tcW w:w="386"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60,0</w:t>
            </w:r>
          </w:p>
        </w:tc>
        <w:tc>
          <w:tcPr>
            <w:tcW w:w="1134"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r>
      <w:tr w:rsidR="00DF0D40" w:rsidRPr="00095AEA" w:rsidTr="000E53D1">
        <w:trPr>
          <w:trHeight w:val="20"/>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52.0.02.06070</w:t>
            </w:r>
          </w:p>
        </w:tc>
        <w:tc>
          <w:tcPr>
            <w:tcW w:w="52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240</w:t>
            </w:r>
          </w:p>
        </w:tc>
        <w:tc>
          <w:tcPr>
            <w:tcW w:w="386"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04</w:t>
            </w:r>
          </w:p>
        </w:tc>
        <w:tc>
          <w:tcPr>
            <w:tcW w:w="44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09</w:t>
            </w:r>
          </w:p>
        </w:tc>
        <w:tc>
          <w:tcPr>
            <w:tcW w:w="949"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60,0</w:t>
            </w:r>
          </w:p>
        </w:tc>
        <w:tc>
          <w:tcPr>
            <w:tcW w:w="1134"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0,0</w:t>
            </w:r>
          </w:p>
        </w:tc>
      </w:tr>
      <w:tr w:rsidR="00DF0D40" w:rsidRPr="00095AEA" w:rsidTr="000E53D1">
        <w:trPr>
          <w:trHeight w:val="20"/>
        </w:trPr>
        <w:tc>
          <w:tcPr>
            <w:tcW w:w="4040" w:type="dxa"/>
            <w:tcBorders>
              <w:top w:val="nil"/>
              <w:left w:val="single" w:sz="4" w:space="0" w:color="auto"/>
              <w:bottom w:val="nil"/>
              <w:right w:val="nil"/>
            </w:tcBorders>
            <w:shd w:val="clear" w:color="auto" w:fill="auto"/>
            <w:vAlign w:val="center"/>
            <w:hideMark/>
          </w:tcPr>
          <w:p w:rsidR="00DF0D40" w:rsidRPr="00095AEA" w:rsidRDefault="00DF0D40" w:rsidP="00DF0D40">
            <w:pPr>
              <w:rPr>
                <w:b/>
                <w:bCs/>
                <w:color w:val="auto"/>
                <w:kern w:val="0"/>
                <w:sz w:val="16"/>
                <w:szCs w:val="16"/>
              </w:rPr>
            </w:pPr>
            <w:r w:rsidRPr="00095AEA">
              <w:rPr>
                <w:b/>
                <w:bCs/>
                <w:color w:val="auto"/>
                <w:kern w:val="0"/>
                <w:sz w:val="16"/>
                <w:szCs w:val="16"/>
              </w:rPr>
              <w:t>Муниципальная программа "Благоустройство территории Промышленного сельсовета"</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58.0.00.00000</w:t>
            </w:r>
          </w:p>
        </w:tc>
        <w:tc>
          <w:tcPr>
            <w:tcW w:w="52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386"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1 279,1</w:t>
            </w:r>
          </w:p>
        </w:tc>
        <w:tc>
          <w:tcPr>
            <w:tcW w:w="1134"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159,3</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300,0</w:t>
            </w:r>
          </w:p>
        </w:tc>
      </w:tr>
      <w:tr w:rsidR="00DF0D40" w:rsidRPr="00095AEA" w:rsidTr="000E53D1">
        <w:trPr>
          <w:trHeight w:val="20"/>
        </w:trPr>
        <w:tc>
          <w:tcPr>
            <w:tcW w:w="4040" w:type="dxa"/>
            <w:tcBorders>
              <w:top w:val="single" w:sz="4" w:space="0" w:color="auto"/>
              <w:left w:val="single" w:sz="4" w:space="0" w:color="auto"/>
              <w:bottom w:val="nil"/>
              <w:right w:val="nil"/>
            </w:tcBorders>
            <w:shd w:val="clear" w:color="auto" w:fill="auto"/>
            <w:vAlign w:val="center"/>
            <w:hideMark/>
          </w:tcPr>
          <w:p w:rsidR="00DF0D40" w:rsidRPr="00095AEA" w:rsidRDefault="00DF0D40" w:rsidP="00DF0D40">
            <w:pPr>
              <w:rPr>
                <w:b/>
                <w:bCs/>
                <w:color w:val="auto"/>
                <w:kern w:val="0"/>
                <w:sz w:val="16"/>
                <w:szCs w:val="16"/>
              </w:rPr>
            </w:pPr>
            <w:r w:rsidRPr="00095AEA">
              <w:rPr>
                <w:b/>
                <w:bCs/>
                <w:color w:val="auto"/>
                <w:kern w:val="0"/>
                <w:sz w:val="16"/>
                <w:szCs w:val="16"/>
              </w:rPr>
              <w:t>Подпрограмма "Уличное освещение" муниципальной программы "Благоустройство территории Промышленного сельсовета"</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58.1.00.00000</w:t>
            </w:r>
          </w:p>
        </w:tc>
        <w:tc>
          <w:tcPr>
            <w:tcW w:w="52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386"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b/>
                <w:bCs/>
                <w:color w:val="auto"/>
                <w:kern w:val="0"/>
                <w:sz w:val="16"/>
                <w:szCs w:val="16"/>
              </w:rPr>
            </w:pPr>
            <w:r w:rsidRPr="00095AEA">
              <w:rPr>
                <w:b/>
                <w:bCs/>
                <w:color w:val="auto"/>
                <w:kern w:val="0"/>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544,0</w:t>
            </w:r>
          </w:p>
        </w:tc>
        <w:tc>
          <w:tcPr>
            <w:tcW w:w="1134"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159,3</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b/>
                <w:bCs/>
                <w:color w:val="auto"/>
                <w:kern w:val="0"/>
                <w:sz w:val="16"/>
                <w:szCs w:val="16"/>
              </w:rPr>
            </w:pPr>
            <w:r w:rsidRPr="00095AEA">
              <w:rPr>
                <w:b/>
                <w:bCs/>
                <w:color w:val="auto"/>
                <w:kern w:val="0"/>
                <w:sz w:val="16"/>
                <w:szCs w:val="16"/>
              </w:rPr>
              <w:t>200,0</w:t>
            </w:r>
          </w:p>
        </w:tc>
      </w:tr>
      <w:tr w:rsidR="00DF0D40" w:rsidRPr="00095AEA" w:rsidTr="000E53D1">
        <w:trPr>
          <w:trHeight w:val="20"/>
        </w:trPr>
        <w:tc>
          <w:tcPr>
            <w:tcW w:w="4040" w:type="dxa"/>
            <w:tcBorders>
              <w:top w:val="single" w:sz="4" w:space="0" w:color="auto"/>
              <w:left w:val="single" w:sz="4" w:space="0" w:color="auto"/>
              <w:bottom w:val="nil"/>
              <w:right w:val="nil"/>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Реализация мероприятий в рамках подпрограммы "Уличное освещение" муниципальной программы "Благоустройство территории  Промышленного сельсовета"</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58.1.00.01000</w:t>
            </w:r>
          </w:p>
        </w:tc>
        <w:tc>
          <w:tcPr>
            <w:tcW w:w="52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w:t>
            </w:r>
          </w:p>
        </w:tc>
        <w:tc>
          <w:tcPr>
            <w:tcW w:w="386"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DF0D40" w:rsidRPr="00095AEA" w:rsidRDefault="00DE2DB9" w:rsidP="00DF0D40">
            <w:pPr>
              <w:jc w:val="right"/>
              <w:rPr>
                <w:color w:val="auto"/>
                <w:kern w:val="0"/>
                <w:sz w:val="16"/>
                <w:szCs w:val="16"/>
              </w:rPr>
            </w:pPr>
            <w:r>
              <w:rPr>
                <w:color w:val="auto"/>
                <w:kern w:val="0"/>
                <w:sz w:val="16"/>
                <w:szCs w:val="16"/>
              </w:rPr>
              <w:t>3</w:t>
            </w:r>
            <w:r w:rsidR="00DF0D40" w:rsidRPr="00095AEA">
              <w:rPr>
                <w:color w:val="auto"/>
                <w:kern w:val="0"/>
                <w:sz w:val="16"/>
                <w:szCs w:val="16"/>
              </w:rPr>
              <w:t>44,0</w:t>
            </w:r>
          </w:p>
        </w:tc>
        <w:tc>
          <w:tcPr>
            <w:tcW w:w="1134"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159,3</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200,0</w:t>
            </w:r>
          </w:p>
        </w:tc>
      </w:tr>
      <w:tr w:rsidR="00DF0D40" w:rsidRPr="00095AEA" w:rsidTr="000E53D1">
        <w:trPr>
          <w:trHeight w:val="20"/>
        </w:trPr>
        <w:tc>
          <w:tcPr>
            <w:tcW w:w="4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Закупка товаров, работ и услуг для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58.1.00.01000</w:t>
            </w:r>
          </w:p>
        </w:tc>
        <w:tc>
          <w:tcPr>
            <w:tcW w:w="52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200</w:t>
            </w:r>
          </w:p>
        </w:tc>
        <w:tc>
          <w:tcPr>
            <w:tcW w:w="386"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DF0D40" w:rsidRPr="00095AEA" w:rsidRDefault="00DE2DB9" w:rsidP="00DF0D40">
            <w:pPr>
              <w:jc w:val="right"/>
              <w:rPr>
                <w:color w:val="auto"/>
                <w:kern w:val="0"/>
                <w:sz w:val="16"/>
                <w:szCs w:val="16"/>
              </w:rPr>
            </w:pPr>
            <w:r>
              <w:rPr>
                <w:color w:val="auto"/>
                <w:kern w:val="0"/>
                <w:sz w:val="16"/>
                <w:szCs w:val="16"/>
              </w:rPr>
              <w:t>3</w:t>
            </w:r>
            <w:r w:rsidR="00DF0D40" w:rsidRPr="00095AEA">
              <w:rPr>
                <w:color w:val="auto"/>
                <w:kern w:val="0"/>
                <w:sz w:val="16"/>
                <w:szCs w:val="16"/>
              </w:rPr>
              <w:t>44,0</w:t>
            </w:r>
          </w:p>
        </w:tc>
        <w:tc>
          <w:tcPr>
            <w:tcW w:w="1134"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159,3</w:t>
            </w:r>
          </w:p>
        </w:tc>
        <w:tc>
          <w:tcPr>
            <w:tcW w:w="992"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200,0</w:t>
            </w:r>
          </w:p>
        </w:tc>
      </w:tr>
      <w:tr w:rsidR="00DF0D40" w:rsidRPr="00095AEA" w:rsidTr="000E53D1">
        <w:trPr>
          <w:trHeight w:val="20"/>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DF0D40" w:rsidRPr="00095AEA" w:rsidRDefault="00DF0D40" w:rsidP="00DF0D40">
            <w:pPr>
              <w:rPr>
                <w:color w:val="auto"/>
                <w:kern w:val="0"/>
                <w:sz w:val="16"/>
                <w:szCs w:val="16"/>
              </w:rPr>
            </w:pPr>
            <w:r w:rsidRPr="00095AEA">
              <w:rPr>
                <w:color w:val="auto"/>
                <w:kern w:val="0"/>
                <w:sz w:val="16"/>
                <w:szCs w:val="16"/>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center"/>
            <w:hideMark/>
          </w:tcPr>
          <w:p w:rsidR="00DF0D40" w:rsidRPr="00095AEA" w:rsidRDefault="00DF0D40" w:rsidP="00DF0D40">
            <w:pPr>
              <w:jc w:val="center"/>
              <w:rPr>
                <w:color w:val="auto"/>
                <w:kern w:val="0"/>
                <w:sz w:val="16"/>
                <w:szCs w:val="16"/>
              </w:rPr>
            </w:pPr>
            <w:r w:rsidRPr="00095AEA">
              <w:rPr>
                <w:color w:val="auto"/>
                <w:kern w:val="0"/>
                <w:sz w:val="16"/>
                <w:szCs w:val="16"/>
              </w:rPr>
              <w:t>58.1.00.01000</w:t>
            </w:r>
          </w:p>
        </w:tc>
        <w:tc>
          <w:tcPr>
            <w:tcW w:w="52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240</w:t>
            </w:r>
          </w:p>
        </w:tc>
        <w:tc>
          <w:tcPr>
            <w:tcW w:w="386"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DF0D40" w:rsidRPr="00095AEA" w:rsidRDefault="00DF0D40" w:rsidP="00DF0D40">
            <w:pPr>
              <w:jc w:val="center"/>
              <w:rPr>
                <w:color w:val="auto"/>
                <w:kern w:val="0"/>
                <w:sz w:val="16"/>
                <w:szCs w:val="16"/>
              </w:rPr>
            </w:pPr>
            <w:r w:rsidRPr="00095AEA">
              <w:rPr>
                <w:color w:val="auto"/>
                <w:kern w:val="0"/>
                <w:sz w:val="16"/>
                <w:szCs w:val="16"/>
              </w:rPr>
              <w:t>03</w:t>
            </w:r>
          </w:p>
        </w:tc>
        <w:tc>
          <w:tcPr>
            <w:tcW w:w="949" w:type="dxa"/>
            <w:tcBorders>
              <w:top w:val="nil"/>
              <w:left w:val="nil"/>
              <w:bottom w:val="nil"/>
              <w:right w:val="single" w:sz="4" w:space="0" w:color="auto"/>
            </w:tcBorders>
            <w:shd w:val="clear" w:color="auto" w:fill="auto"/>
            <w:noWrap/>
            <w:vAlign w:val="center"/>
            <w:hideMark/>
          </w:tcPr>
          <w:p w:rsidR="00DF0D40" w:rsidRPr="00095AEA" w:rsidRDefault="00DE2DB9" w:rsidP="00DF0D40">
            <w:pPr>
              <w:jc w:val="right"/>
              <w:rPr>
                <w:color w:val="auto"/>
                <w:kern w:val="0"/>
                <w:sz w:val="16"/>
                <w:szCs w:val="16"/>
              </w:rPr>
            </w:pPr>
            <w:r>
              <w:rPr>
                <w:color w:val="auto"/>
                <w:kern w:val="0"/>
                <w:sz w:val="16"/>
                <w:szCs w:val="16"/>
              </w:rPr>
              <w:t>3</w:t>
            </w:r>
            <w:r w:rsidR="00DF0D40" w:rsidRPr="00095AEA">
              <w:rPr>
                <w:color w:val="auto"/>
                <w:kern w:val="0"/>
                <w:sz w:val="16"/>
                <w:szCs w:val="16"/>
              </w:rPr>
              <w:t>44,0</w:t>
            </w:r>
          </w:p>
        </w:tc>
        <w:tc>
          <w:tcPr>
            <w:tcW w:w="1134" w:type="dxa"/>
            <w:tcBorders>
              <w:top w:val="nil"/>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159,3</w:t>
            </w:r>
          </w:p>
        </w:tc>
        <w:tc>
          <w:tcPr>
            <w:tcW w:w="992" w:type="dxa"/>
            <w:tcBorders>
              <w:top w:val="nil"/>
              <w:left w:val="nil"/>
              <w:bottom w:val="nil"/>
              <w:right w:val="single" w:sz="4" w:space="0" w:color="auto"/>
            </w:tcBorders>
            <w:shd w:val="clear" w:color="auto" w:fill="auto"/>
            <w:noWrap/>
            <w:vAlign w:val="center"/>
            <w:hideMark/>
          </w:tcPr>
          <w:p w:rsidR="00DF0D40" w:rsidRPr="00095AEA" w:rsidRDefault="00DF0D40" w:rsidP="00DF0D40">
            <w:pPr>
              <w:jc w:val="right"/>
              <w:rPr>
                <w:color w:val="auto"/>
                <w:kern w:val="0"/>
                <w:sz w:val="16"/>
                <w:szCs w:val="16"/>
              </w:rPr>
            </w:pPr>
            <w:r w:rsidRPr="00095AEA">
              <w:rPr>
                <w:color w:val="auto"/>
                <w:kern w:val="0"/>
                <w:sz w:val="16"/>
                <w:szCs w:val="16"/>
              </w:rPr>
              <w:t>200,0</w:t>
            </w:r>
          </w:p>
        </w:tc>
      </w:tr>
      <w:tr w:rsidR="00DE2DB9" w:rsidRPr="00095AEA" w:rsidTr="00DE2DB9">
        <w:trPr>
          <w:trHeight w:val="411"/>
        </w:trPr>
        <w:tc>
          <w:tcPr>
            <w:tcW w:w="4040" w:type="dxa"/>
            <w:tcBorders>
              <w:top w:val="nil"/>
              <w:left w:val="single" w:sz="4" w:space="0" w:color="auto"/>
              <w:bottom w:val="single" w:sz="4" w:space="0" w:color="auto"/>
              <w:right w:val="single" w:sz="4" w:space="0" w:color="auto"/>
            </w:tcBorders>
            <w:shd w:val="clear" w:color="auto" w:fill="auto"/>
            <w:vAlign w:val="center"/>
          </w:tcPr>
          <w:p w:rsidR="00DE2DB9" w:rsidRPr="00DE2DB9" w:rsidRDefault="00DE2DB9" w:rsidP="00DF0D40">
            <w:pPr>
              <w:rPr>
                <w:b/>
                <w:color w:val="auto"/>
                <w:kern w:val="0"/>
                <w:sz w:val="16"/>
                <w:szCs w:val="16"/>
              </w:rPr>
            </w:pPr>
            <w:r w:rsidRPr="00DE2DB9">
              <w:rPr>
                <w:b/>
                <w:color w:val="auto"/>
                <w:kern w:val="0"/>
                <w:sz w:val="16"/>
                <w:szCs w:val="16"/>
              </w:rPr>
              <w:t>Обеспечение сбалансированности местных бюджетов</w:t>
            </w:r>
          </w:p>
        </w:tc>
        <w:tc>
          <w:tcPr>
            <w:tcW w:w="1320" w:type="dxa"/>
            <w:tcBorders>
              <w:top w:val="nil"/>
              <w:left w:val="nil"/>
              <w:bottom w:val="single" w:sz="4" w:space="0" w:color="auto"/>
              <w:right w:val="single" w:sz="4" w:space="0" w:color="auto"/>
            </w:tcBorders>
            <w:shd w:val="clear" w:color="auto" w:fill="auto"/>
            <w:vAlign w:val="center"/>
          </w:tcPr>
          <w:p w:rsidR="00DE2DB9" w:rsidRPr="00DE2DB9" w:rsidRDefault="00DE2DB9" w:rsidP="00DF0D40">
            <w:pPr>
              <w:jc w:val="center"/>
              <w:rPr>
                <w:b/>
                <w:color w:val="auto"/>
                <w:kern w:val="0"/>
                <w:sz w:val="16"/>
                <w:szCs w:val="16"/>
              </w:rPr>
            </w:pPr>
            <w:r w:rsidRPr="00DE2DB9">
              <w:rPr>
                <w:b/>
                <w:color w:val="auto"/>
                <w:kern w:val="0"/>
                <w:sz w:val="16"/>
                <w:szCs w:val="16"/>
              </w:rPr>
              <w:t>58.1.00.70510</w:t>
            </w:r>
          </w:p>
        </w:tc>
        <w:tc>
          <w:tcPr>
            <w:tcW w:w="520" w:type="dxa"/>
            <w:tcBorders>
              <w:top w:val="nil"/>
              <w:left w:val="nil"/>
              <w:bottom w:val="single" w:sz="4" w:space="0" w:color="auto"/>
              <w:right w:val="single" w:sz="4" w:space="0" w:color="auto"/>
            </w:tcBorders>
            <w:shd w:val="clear" w:color="auto" w:fill="auto"/>
            <w:noWrap/>
            <w:vAlign w:val="center"/>
          </w:tcPr>
          <w:p w:rsidR="00DE2DB9" w:rsidRPr="00DE2DB9" w:rsidRDefault="00DE2DB9" w:rsidP="00DF0D40">
            <w:pPr>
              <w:jc w:val="center"/>
              <w:rPr>
                <w:b/>
                <w:color w:val="auto"/>
                <w:kern w:val="0"/>
                <w:sz w:val="16"/>
                <w:szCs w:val="16"/>
              </w:rPr>
            </w:pPr>
          </w:p>
        </w:tc>
        <w:tc>
          <w:tcPr>
            <w:tcW w:w="386" w:type="dxa"/>
            <w:tcBorders>
              <w:top w:val="nil"/>
              <w:left w:val="nil"/>
              <w:bottom w:val="single" w:sz="4" w:space="0" w:color="auto"/>
              <w:right w:val="single" w:sz="4" w:space="0" w:color="auto"/>
            </w:tcBorders>
            <w:shd w:val="clear" w:color="auto" w:fill="auto"/>
            <w:noWrap/>
            <w:vAlign w:val="center"/>
          </w:tcPr>
          <w:p w:rsidR="00DE2DB9" w:rsidRPr="00DE2DB9" w:rsidRDefault="00DE2DB9" w:rsidP="00DF0D40">
            <w:pPr>
              <w:jc w:val="center"/>
              <w:rPr>
                <w:b/>
                <w:color w:val="auto"/>
                <w:kern w:val="0"/>
                <w:sz w:val="16"/>
                <w:szCs w:val="16"/>
              </w:rPr>
            </w:pPr>
          </w:p>
        </w:tc>
        <w:tc>
          <w:tcPr>
            <w:tcW w:w="440" w:type="dxa"/>
            <w:tcBorders>
              <w:top w:val="nil"/>
              <w:left w:val="nil"/>
              <w:bottom w:val="single" w:sz="4" w:space="0" w:color="auto"/>
              <w:right w:val="single" w:sz="4" w:space="0" w:color="auto"/>
            </w:tcBorders>
            <w:shd w:val="clear" w:color="auto" w:fill="auto"/>
            <w:noWrap/>
            <w:vAlign w:val="center"/>
          </w:tcPr>
          <w:p w:rsidR="00DE2DB9" w:rsidRPr="00DE2DB9" w:rsidRDefault="00DE2DB9" w:rsidP="00DF0D40">
            <w:pPr>
              <w:jc w:val="center"/>
              <w:rPr>
                <w:b/>
                <w:color w:val="auto"/>
                <w:kern w:val="0"/>
                <w:sz w:val="16"/>
                <w:szCs w:val="16"/>
              </w:rPr>
            </w:pPr>
          </w:p>
        </w:tc>
        <w:tc>
          <w:tcPr>
            <w:tcW w:w="949" w:type="dxa"/>
            <w:tcBorders>
              <w:top w:val="nil"/>
              <w:left w:val="nil"/>
              <w:bottom w:val="nil"/>
              <w:right w:val="single" w:sz="4" w:space="0" w:color="auto"/>
            </w:tcBorders>
            <w:shd w:val="clear" w:color="auto" w:fill="auto"/>
            <w:noWrap/>
            <w:vAlign w:val="center"/>
          </w:tcPr>
          <w:p w:rsidR="00DE2DB9" w:rsidRPr="00DE2DB9" w:rsidRDefault="00DE2DB9" w:rsidP="00DF0D40">
            <w:pPr>
              <w:jc w:val="right"/>
              <w:rPr>
                <w:b/>
                <w:color w:val="auto"/>
                <w:kern w:val="0"/>
                <w:sz w:val="16"/>
                <w:szCs w:val="16"/>
              </w:rPr>
            </w:pPr>
            <w:r w:rsidRPr="00DE2DB9">
              <w:rPr>
                <w:b/>
                <w:color w:val="auto"/>
                <w:kern w:val="0"/>
                <w:sz w:val="16"/>
                <w:szCs w:val="16"/>
              </w:rPr>
              <w:t>200,0</w:t>
            </w:r>
          </w:p>
        </w:tc>
        <w:tc>
          <w:tcPr>
            <w:tcW w:w="1134" w:type="dxa"/>
            <w:tcBorders>
              <w:top w:val="nil"/>
              <w:left w:val="nil"/>
              <w:bottom w:val="nil"/>
              <w:right w:val="single" w:sz="4" w:space="0" w:color="auto"/>
            </w:tcBorders>
            <w:shd w:val="clear" w:color="auto" w:fill="auto"/>
            <w:noWrap/>
            <w:vAlign w:val="center"/>
          </w:tcPr>
          <w:p w:rsidR="00DE2DB9" w:rsidRPr="00DE2DB9" w:rsidRDefault="00DE2DB9" w:rsidP="00DF0D40">
            <w:pPr>
              <w:jc w:val="right"/>
              <w:rPr>
                <w:b/>
                <w:color w:val="auto"/>
                <w:kern w:val="0"/>
                <w:sz w:val="16"/>
                <w:szCs w:val="16"/>
              </w:rPr>
            </w:pPr>
            <w:r w:rsidRPr="00DE2DB9">
              <w:rPr>
                <w:b/>
                <w:color w:val="auto"/>
                <w:kern w:val="0"/>
                <w:sz w:val="16"/>
                <w:szCs w:val="16"/>
              </w:rPr>
              <w:t>0,0</w:t>
            </w:r>
          </w:p>
        </w:tc>
        <w:tc>
          <w:tcPr>
            <w:tcW w:w="992" w:type="dxa"/>
            <w:tcBorders>
              <w:top w:val="nil"/>
              <w:left w:val="nil"/>
              <w:bottom w:val="nil"/>
              <w:right w:val="single" w:sz="4" w:space="0" w:color="auto"/>
            </w:tcBorders>
            <w:shd w:val="clear" w:color="auto" w:fill="auto"/>
            <w:noWrap/>
            <w:vAlign w:val="center"/>
          </w:tcPr>
          <w:p w:rsidR="00DE2DB9" w:rsidRPr="00DE2DB9" w:rsidRDefault="00DE2DB9" w:rsidP="00DF0D40">
            <w:pPr>
              <w:jc w:val="right"/>
              <w:rPr>
                <w:b/>
                <w:color w:val="auto"/>
                <w:kern w:val="0"/>
                <w:sz w:val="16"/>
                <w:szCs w:val="16"/>
              </w:rPr>
            </w:pPr>
            <w:r w:rsidRPr="00DE2DB9">
              <w:rPr>
                <w:b/>
                <w:color w:val="auto"/>
                <w:kern w:val="0"/>
                <w:sz w:val="16"/>
                <w:szCs w:val="16"/>
              </w:rPr>
              <w:t>0,0</w:t>
            </w:r>
          </w:p>
        </w:tc>
      </w:tr>
      <w:tr w:rsidR="00DE2DB9" w:rsidRPr="00095AEA" w:rsidTr="00DE2DB9">
        <w:trPr>
          <w:trHeight w:val="411"/>
        </w:trPr>
        <w:tc>
          <w:tcPr>
            <w:tcW w:w="4040" w:type="dxa"/>
            <w:tcBorders>
              <w:top w:val="nil"/>
              <w:left w:val="single" w:sz="4" w:space="0" w:color="auto"/>
              <w:bottom w:val="single" w:sz="4" w:space="0" w:color="auto"/>
              <w:right w:val="single" w:sz="4" w:space="0" w:color="auto"/>
            </w:tcBorders>
            <w:shd w:val="clear" w:color="auto" w:fill="auto"/>
            <w:vAlign w:val="center"/>
          </w:tcPr>
          <w:p w:rsidR="00DE2DB9" w:rsidRPr="00DE2DB9" w:rsidRDefault="00DE2DB9" w:rsidP="00DF0D40">
            <w:pPr>
              <w:rPr>
                <w:color w:val="auto"/>
                <w:kern w:val="0"/>
                <w:sz w:val="16"/>
                <w:szCs w:val="16"/>
              </w:rPr>
            </w:pPr>
            <w:r w:rsidRPr="00095AEA">
              <w:rPr>
                <w:color w:val="auto"/>
                <w:kern w:val="0"/>
                <w:sz w:val="16"/>
                <w:szCs w:val="16"/>
              </w:rPr>
              <w:t>Закупка товаров, работ и услуг для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center"/>
          </w:tcPr>
          <w:p w:rsidR="00DE2DB9" w:rsidRPr="00BA0299" w:rsidRDefault="00BA0299" w:rsidP="00DF0D40">
            <w:pPr>
              <w:jc w:val="center"/>
              <w:rPr>
                <w:color w:val="auto"/>
                <w:kern w:val="0"/>
                <w:sz w:val="16"/>
                <w:szCs w:val="16"/>
              </w:rPr>
            </w:pPr>
            <w:r w:rsidRPr="00BA0299">
              <w:rPr>
                <w:color w:val="auto"/>
                <w:kern w:val="0"/>
                <w:sz w:val="16"/>
                <w:szCs w:val="16"/>
              </w:rPr>
              <w:t>58.1.00.70510</w:t>
            </w:r>
          </w:p>
        </w:tc>
        <w:tc>
          <w:tcPr>
            <w:tcW w:w="520" w:type="dxa"/>
            <w:tcBorders>
              <w:top w:val="nil"/>
              <w:left w:val="nil"/>
              <w:bottom w:val="single" w:sz="4" w:space="0" w:color="auto"/>
              <w:right w:val="single" w:sz="4" w:space="0" w:color="auto"/>
            </w:tcBorders>
            <w:shd w:val="clear" w:color="auto" w:fill="auto"/>
            <w:noWrap/>
            <w:vAlign w:val="center"/>
          </w:tcPr>
          <w:p w:rsidR="00DE2DB9" w:rsidRPr="00BA0299" w:rsidRDefault="00BA0299" w:rsidP="00DF0D40">
            <w:pPr>
              <w:jc w:val="center"/>
              <w:rPr>
                <w:color w:val="auto"/>
                <w:kern w:val="0"/>
                <w:sz w:val="16"/>
                <w:szCs w:val="16"/>
              </w:rPr>
            </w:pPr>
            <w:r w:rsidRPr="00BA0299">
              <w:rPr>
                <w:color w:val="auto"/>
                <w:kern w:val="0"/>
                <w:sz w:val="16"/>
                <w:szCs w:val="16"/>
              </w:rPr>
              <w:t>200</w:t>
            </w:r>
          </w:p>
        </w:tc>
        <w:tc>
          <w:tcPr>
            <w:tcW w:w="386" w:type="dxa"/>
            <w:tcBorders>
              <w:top w:val="nil"/>
              <w:left w:val="nil"/>
              <w:bottom w:val="single" w:sz="4" w:space="0" w:color="auto"/>
              <w:right w:val="single" w:sz="4" w:space="0" w:color="auto"/>
            </w:tcBorders>
            <w:shd w:val="clear" w:color="auto" w:fill="auto"/>
            <w:noWrap/>
            <w:vAlign w:val="center"/>
          </w:tcPr>
          <w:p w:rsidR="00DE2DB9" w:rsidRPr="00BA0299" w:rsidRDefault="00DE2DB9" w:rsidP="00DF0D40">
            <w:pPr>
              <w:jc w:val="center"/>
              <w:rPr>
                <w:color w:val="auto"/>
                <w:kern w:val="0"/>
                <w:sz w:val="16"/>
                <w:szCs w:val="16"/>
              </w:rPr>
            </w:pPr>
          </w:p>
        </w:tc>
        <w:tc>
          <w:tcPr>
            <w:tcW w:w="440" w:type="dxa"/>
            <w:tcBorders>
              <w:top w:val="nil"/>
              <w:left w:val="nil"/>
              <w:bottom w:val="single" w:sz="4" w:space="0" w:color="auto"/>
              <w:right w:val="single" w:sz="4" w:space="0" w:color="auto"/>
            </w:tcBorders>
            <w:shd w:val="clear" w:color="auto" w:fill="auto"/>
            <w:noWrap/>
            <w:vAlign w:val="center"/>
          </w:tcPr>
          <w:p w:rsidR="00DE2DB9" w:rsidRPr="00BA0299" w:rsidRDefault="00DE2DB9" w:rsidP="00DF0D40">
            <w:pPr>
              <w:jc w:val="center"/>
              <w:rPr>
                <w:color w:val="auto"/>
                <w:kern w:val="0"/>
                <w:sz w:val="16"/>
                <w:szCs w:val="16"/>
              </w:rPr>
            </w:pPr>
          </w:p>
        </w:tc>
        <w:tc>
          <w:tcPr>
            <w:tcW w:w="949" w:type="dxa"/>
            <w:tcBorders>
              <w:top w:val="nil"/>
              <w:left w:val="nil"/>
              <w:bottom w:val="nil"/>
              <w:right w:val="single" w:sz="4" w:space="0" w:color="auto"/>
            </w:tcBorders>
            <w:shd w:val="clear" w:color="auto" w:fill="auto"/>
            <w:noWrap/>
            <w:vAlign w:val="center"/>
          </w:tcPr>
          <w:p w:rsidR="00DE2DB9" w:rsidRPr="00BA0299" w:rsidRDefault="00BA0299" w:rsidP="00DF0D40">
            <w:pPr>
              <w:jc w:val="right"/>
              <w:rPr>
                <w:color w:val="auto"/>
                <w:kern w:val="0"/>
                <w:sz w:val="16"/>
                <w:szCs w:val="16"/>
              </w:rPr>
            </w:pPr>
            <w:r w:rsidRPr="00BA0299">
              <w:rPr>
                <w:color w:val="auto"/>
                <w:kern w:val="0"/>
                <w:sz w:val="16"/>
                <w:szCs w:val="16"/>
              </w:rPr>
              <w:t>200,0</w:t>
            </w:r>
          </w:p>
        </w:tc>
        <w:tc>
          <w:tcPr>
            <w:tcW w:w="1134" w:type="dxa"/>
            <w:tcBorders>
              <w:top w:val="nil"/>
              <w:left w:val="nil"/>
              <w:bottom w:val="nil"/>
              <w:right w:val="single" w:sz="4" w:space="0" w:color="auto"/>
            </w:tcBorders>
            <w:shd w:val="clear" w:color="auto" w:fill="auto"/>
            <w:noWrap/>
            <w:vAlign w:val="center"/>
          </w:tcPr>
          <w:p w:rsidR="00DE2DB9" w:rsidRPr="00BA0299" w:rsidRDefault="00BA0299" w:rsidP="00DF0D40">
            <w:pPr>
              <w:jc w:val="right"/>
              <w:rPr>
                <w:color w:val="auto"/>
                <w:kern w:val="0"/>
                <w:sz w:val="16"/>
                <w:szCs w:val="16"/>
              </w:rPr>
            </w:pPr>
            <w:r w:rsidRPr="00BA0299">
              <w:rPr>
                <w:color w:val="auto"/>
                <w:kern w:val="0"/>
                <w:sz w:val="16"/>
                <w:szCs w:val="16"/>
              </w:rPr>
              <w:t>0,0</w:t>
            </w:r>
          </w:p>
        </w:tc>
        <w:tc>
          <w:tcPr>
            <w:tcW w:w="992" w:type="dxa"/>
            <w:tcBorders>
              <w:top w:val="nil"/>
              <w:left w:val="nil"/>
              <w:bottom w:val="nil"/>
              <w:right w:val="single" w:sz="4" w:space="0" w:color="auto"/>
            </w:tcBorders>
            <w:shd w:val="clear" w:color="auto" w:fill="auto"/>
            <w:noWrap/>
            <w:vAlign w:val="center"/>
          </w:tcPr>
          <w:p w:rsidR="00DE2DB9" w:rsidRPr="00BA0299" w:rsidRDefault="00BA0299" w:rsidP="00DF0D40">
            <w:pPr>
              <w:jc w:val="right"/>
              <w:rPr>
                <w:color w:val="auto"/>
                <w:kern w:val="0"/>
                <w:sz w:val="16"/>
                <w:szCs w:val="16"/>
              </w:rPr>
            </w:pPr>
            <w:r w:rsidRPr="00BA0299">
              <w:rPr>
                <w:color w:val="auto"/>
                <w:kern w:val="0"/>
                <w:sz w:val="16"/>
                <w:szCs w:val="16"/>
              </w:rPr>
              <w:t>0,0</w:t>
            </w:r>
          </w:p>
        </w:tc>
      </w:tr>
      <w:tr w:rsidR="00BA0299" w:rsidRPr="00095AEA" w:rsidTr="00DE2DB9">
        <w:trPr>
          <w:trHeight w:val="411"/>
        </w:trPr>
        <w:tc>
          <w:tcPr>
            <w:tcW w:w="4040" w:type="dxa"/>
            <w:tcBorders>
              <w:top w:val="nil"/>
              <w:left w:val="single" w:sz="4" w:space="0" w:color="auto"/>
              <w:bottom w:val="single" w:sz="4" w:space="0" w:color="auto"/>
              <w:right w:val="single" w:sz="4" w:space="0" w:color="auto"/>
            </w:tcBorders>
            <w:shd w:val="clear" w:color="auto" w:fill="auto"/>
            <w:vAlign w:val="center"/>
          </w:tcPr>
          <w:p w:rsidR="00BA0299" w:rsidRPr="00095AEA" w:rsidRDefault="00BA0299" w:rsidP="00BA0299">
            <w:pPr>
              <w:rPr>
                <w:color w:val="auto"/>
                <w:kern w:val="0"/>
                <w:sz w:val="16"/>
                <w:szCs w:val="16"/>
              </w:rPr>
            </w:pPr>
            <w:r w:rsidRPr="00095AEA">
              <w:rPr>
                <w:color w:val="auto"/>
                <w:kern w:val="0"/>
                <w:sz w:val="16"/>
                <w:szCs w:val="16"/>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center"/>
          </w:tcPr>
          <w:p w:rsidR="00BA0299" w:rsidRPr="00BA0299" w:rsidRDefault="00BA0299" w:rsidP="00BA0299">
            <w:pPr>
              <w:jc w:val="center"/>
              <w:rPr>
                <w:color w:val="auto"/>
                <w:kern w:val="0"/>
                <w:sz w:val="16"/>
                <w:szCs w:val="16"/>
              </w:rPr>
            </w:pPr>
            <w:r>
              <w:rPr>
                <w:color w:val="auto"/>
                <w:kern w:val="0"/>
                <w:sz w:val="16"/>
                <w:szCs w:val="16"/>
              </w:rPr>
              <w:t>58.1.00.70510</w:t>
            </w:r>
          </w:p>
        </w:tc>
        <w:tc>
          <w:tcPr>
            <w:tcW w:w="520" w:type="dxa"/>
            <w:tcBorders>
              <w:top w:val="nil"/>
              <w:left w:val="nil"/>
              <w:bottom w:val="single" w:sz="4" w:space="0" w:color="auto"/>
              <w:right w:val="single" w:sz="4" w:space="0" w:color="auto"/>
            </w:tcBorders>
            <w:shd w:val="clear" w:color="auto" w:fill="auto"/>
            <w:noWrap/>
            <w:vAlign w:val="center"/>
          </w:tcPr>
          <w:p w:rsidR="00BA0299" w:rsidRPr="00BA0299" w:rsidRDefault="00BA0299" w:rsidP="00BA0299">
            <w:pPr>
              <w:jc w:val="center"/>
              <w:rPr>
                <w:color w:val="auto"/>
                <w:kern w:val="0"/>
                <w:sz w:val="16"/>
                <w:szCs w:val="16"/>
              </w:rPr>
            </w:pPr>
            <w:r>
              <w:rPr>
                <w:color w:val="auto"/>
                <w:kern w:val="0"/>
                <w:sz w:val="16"/>
                <w:szCs w:val="16"/>
              </w:rPr>
              <w:t>240</w:t>
            </w:r>
          </w:p>
        </w:tc>
        <w:tc>
          <w:tcPr>
            <w:tcW w:w="386" w:type="dxa"/>
            <w:tcBorders>
              <w:top w:val="nil"/>
              <w:left w:val="nil"/>
              <w:bottom w:val="single" w:sz="4" w:space="0" w:color="auto"/>
              <w:right w:val="single" w:sz="4" w:space="0" w:color="auto"/>
            </w:tcBorders>
            <w:shd w:val="clear" w:color="auto" w:fill="auto"/>
            <w:noWrap/>
            <w:vAlign w:val="center"/>
          </w:tcPr>
          <w:p w:rsidR="00BA0299" w:rsidRPr="00BA0299" w:rsidRDefault="00BA0299" w:rsidP="00BA0299">
            <w:pPr>
              <w:jc w:val="center"/>
              <w:rPr>
                <w:color w:val="auto"/>
                <w:kern w:val="0"/>
                <w:sz w:val="16"/>
                <w:szCs w:val="16"/>
              </w:rPr>
            </w:pPr>
            <w:r>
              <w:rPr>
                <w:color w:val="auto"/>
                <w:kern w:val="0"/>
                <w:sz w:val="16"/>
                <w:szCs w:val="16"/>
              </w:rPr>
              <w:t>05</w:t>
            </w:r>
          </w:p>
        </w:tc>
        <w:tc>
          <w:tcPr>
            <w:tcW w:w="440" w:type="dxa"/>
            <w:tcBorders>
              <w:top w:val="nil"/>
              <w:left w:val="nil"/>
              <w:bottom w:val="single" w:sz="4" w:space="0" w:color="auto"/>
              <w:right w:val="single" w:sz="4" w:space="0" w:color="auto"/>
            </w:tcBorders>
            <w:shd w:val="clear" w:color="auto" w:fill="auto"/>
            <w:noWrap/>
            <w:vAlign w:val="center"/>
          </w:tcPr>
          <w:p w:rsidR="00BA0299" w:rsidRPr="00BA0299" w:rsidRDefault="00BA0299" w:rsidP="00BA0299">
            <w:pPr>
              <w:jc w:val="center"/>
              <w:rPr>
                <w:color w:val="auto"/>
                <w:kern w:val="0"/>
                <w:sz w:val="16"/>
                <w:szCs w:val="16"/>
              </w:rPr>
            </w:pPr>
            <w:r>
              <w:rPr>
                <w:color w:val="auto"/>
                <w:kern w:val="0"/>
                <w:sz w:val="16"/>
                <w:szCs w:val="16"/>
              </w:rPr>
              <w:t>03</w:t>
            </w:r>
          </w:p>
        </w:tc>
        <w:tc>
          <w:tcPr>
            <w:tcW w:w="949" w:type="dxa"/>
            <w:tcBorders>
              <w:top w:val="nil"/>
              <w:left w:val="nil"/>
              <w:bottom w:val="nil"/>
              <w:right w:val="single" w:sz="4" w:space="0" w:color="auto"/>
            </w:tcBorders>
            <w:shd w:val="clear" w:color="auto" w:fill="auto"/>
            <w:noWrap/>
            <w:vAlign w:val="center"/>
          </w:tcPr>
          <w:p w:rsidR="00BA0299" w:rsidRPr="00BA0299" w:rsidRDefault="00BA0299" w:rsidP="00BA0299">
            <w:pPr>
              <w:jc w:val="right"/>
              <w:rPr>
                <w:color w:val="auto"/>
                <w:kern w:val="0"/>
                <w:sz w:val="16"/>
                <w:szCs w:val="16"/>
              </w:rPr>
            </w:pPr>
            <w:r>
              <w:rPr>
                <w:color w:val="auto"/>
                <w:kern w:val="0"/>
                <w:sz w:val="16"/>
                <w:szCs w:val="16"/>
              </w:rPr>
              <w:t>200,00</w:t>
            </w:r>
          </w:p>
        </w:tc>
        <w:tc>
          <w:tcPr>
            <w:tcW w:w="1134" w:type="dxa"/>
            <w:tcBorders>
              <w:top w:val="nil"/>
              <w:left w:val="nil"/>
              <w:bottom w:val="nil"/>
              <w:right w:val="single" w:sz="4" w:space="0" w:color="auto"/>
            </w:tcBorders>
            <w:shd w:val="clear" w:color="auto" w:fill="auto"/>
            <w:noWrap/>
            <w:vAlign w:val="center"/>
          </w:tcPr>
          <w:p w:rsidR="00BA0299" w:rsidRPr="00BA0299" w:rsidRDefault="00BA0299" w:rsidP="00BA0299">
            <w:pPr>
              <w:jc w:val="right"/>
              <w:rPr>
                <w:color w:val="auto"/>
                <w:kern w:val="0"/>
                <w:sz w:val="16"/>
                <w:szCs w:val="16"/>
              </w:rPr>
            </w:pPr>
            <w:r>
              <w:rPr>
                <w:color w:val="auto"/>
                <w:kern w:val="0"/>
                <w:sz w:val="16"/>
                <w:szCs w:val="16"/>
              </w:rPr>
              <w:t>0,0</w:t>
            </w:r>
          </w:p>
        </w:tc>
        <w:tc>
          <w:tcPr>
            <w:tcW w:w="992" w:type="dxa"/>
            <w:tcBorders>
              <w:top w:val="nil"/>
              <w:left w:val="nil"/>
              <w:bottom w:val="nil"/>
              <w:right w:val="single" w:sz="4" w:space="0" w:color="auto"/>
            </w:tcBorders>
            <w:shd w:val="clear" w:color="auto" w:fill="auto"/>
            <w:noWrap/>
            <w:vAlign w:val="center"/>
          </w:tcPr>
          <w:p w:rsidR="00BA0299" w:rsidRPr="00BA0299" w:rsidRDefault="00BA0299" w:rsidP="00BA0299">
            <w:pPr>
              <w:jc w:val="right"/>
              <w:rPr>
                <w:color w:val="auto"/>
                <w:kern w:val="0"/>
                <w:sz w:val="16"/>
                <w:szCs w:val="16"/>
              </w:rPr>
            </w:pPr>
            <w:r>
              <w:rPr>
                <w:color w:val="auto"/>
                <w:kern w:val="0"/>
                <w:sz w:val="16"/>
                <w:szCs w:val="16"/>
              </w:rPr>
              <w:t>0,0</w:t>
            </w:r>
          </w:p>
        </w:tc>
      </w:tr>
      <w:tr w:rsidR="00BA0299" w:rsidRPr="00095AEA" w:rsidTr="000E53D1">
        <w:trPr>
          <w:trHeight w:val="20"/>
        </w:trPr>
        <w:tc>
          <w:tcPr>
            <w:tcW w:w="4040" w:type="dxa"/>
            <w:tcBorders>
              <w:top w:val="nil"/>
              <w:left w:val="single" w:sz="4" w:space="0" w:color="auto"/>
              <w:bottom w:val="nil"/>
              <w:right w:val="nil"/>
            </w:tcBorders>
            <w:shd w:val="clear" w:color="auto" w:fill="auto"/>
            <w:vAlign w:val="center"/>
            <w:hideMark/>
          </w:tcPr>
          <w:p w:rsidR="00BA0299" w:rsidRPr="00095AEA" w:rsidRDefault="00BA0299" w:rsidP="00BA0299">
            <w:pPr>
              <w:rPr>
                <w:b/>
                <w:bCs/>
                <w:color w:val="auto"/>
                <w:kern w:val="0"/>
                <w:sz w:val="16"/>
                <w:szCs w:val="16"/>
              </w:rPr>
            </w:pPr>
            <w:r w:rsidRPr="00095AEA">
              <w:rPr>
                <w:b/>
                <w:bCs/>
                <w:color w:val="auto"/>
                <w:kern w:val="0"/>
                <w:sz w:val="16"/>
                <w:szCs w:val="16"/>
              </w:rPr>
              <w:t>Подпрограмма "Прочие мероприятия по благоустройству территории сельского поселения" муниципальной программы "Благоустройство территории Промышленного сельсовета"</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58.4.00.00000</w:t>
            </w:r>
          </w:p>
        </w:tc>
        <w:tc>
          <w:tcPr>
            <w:tcW w:w="52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 </w:t>
            </w:r>
          </w:p>
        </w:tc>
        <w:tc>
          <w:tcPr>
            <w:tcW w:w="386"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b/>
                <w:bCs/>
                <w:color w:val="auto"/>
                <w:kern w:val="0"/>
                <w:sz w:val="16"/>
                <w:szCs w:val="16"/>
              </w:rPr>
            </w:pPr>
            <w:r w:rsidRPr="00095AEA">
              <w:rPr>
                <w:b/>
                <w:bCs/>
                <w:color w:val="auto"/>
                <w:kern w:val="0"/>
                <w:sz w:val="16"/>
                <w:szCs w:val="16"/>
              </w:rPr>
              <w:t>735,1</w:t>
            </w:r>
          </w:p>
        </w:tc>
        <w:tc>
          <w:tcPr>
            <w:tcW w:w="1134"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b/>
                <w:bCs/>
                <w:color w:val="auto"/>
                <w:kern w:val="0"/>
                <w:sz w:val="16"/>
                <w:szCs w:val="16"/>
              </w:rPr>
            </w:pPr>
            <w:r w:rsidRPr="00095AEA">
              <w:rPr>
                <w:b/>
                <w:bCs/>
                <w:color w:val="auto"/>
                <w:kern w:val="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b/>
                <w:bCs/>
                <w:color w:val="auto"/>
                <w:kern w:val="0"/>
                <w:sz w:val="16"/>
                <w:szCs w:val="16"/>
              </w:rPr>
            </w:pPr>
            <w:r w:rsidRPr="00095AEA">
              <w:rPr>
                <w:b/>
                <w:bCs/>
                <w:color w:val="auto"/>
                <w:kern w:val="0"/>
                <w:sz w:val="16"/>
                <w:szCs w:val="16"/>
              </w:rPr>
              <w:t>100,0</w:t>
            </w:r>
          </w:p>
        </w:tc>
      </w:tr>
      <w:tr w:rsidR="00BA0299" w:rsidRPr="00095AEA" w:rsidTr="000E53D1">
        <w:trPr>
          <w:trHeight w:val="20"/>
        </w:trPr>
        <w:tc>
          <w:tcPr>
            <w:tcW w:w="4040" w:type="dxa"/>
            <w:tcBorders>
              <w:top w:val="nil"/>
              <w:left w:val="single" w:sz="4" w:space="0" w:color="auto"/>
              <w:bottom w:val="nil"/>
              <w:right w:val="nil"/>
            </w:tcBorders>
            <w:shd w:val="clear" w:color="auto" w:fill="auto"/>
            <w:vAlign w:val="center"/>
          </w:tcPr>
          <w:p w:rsidR="00BA0299" w:rsidRPr="00095AEA" w:rsidRDefault="00BA0299" w:rsidP="00BA0299">
            <w:pPr>
              <w:rPr>
                <w:b/>
                <w:bCs/>
                <w:color w:val="auto"/>
                <w:kern w:val="0"/>
                <w:sz w:val="16"/>
                <w:szCs w:val="16"/>
              </w:rPr>
            </w:pPr>
          </w:p>
        </w:tc>
        <w:tc>
          <w:tcPr>
            <w:tcW w:w="1320" w:type="dxa"/>
            <w:tcBorders>
              <w:top w:val="nil"/>
              <w:left w:val="single" w:sz="4" w:space="0" w:color="auto"/>
              <w:bottom w:val="single" w:sz="4" w:space="0" w:color="auto"/>
              <w:right w:val="single" w:sz="4" w:space="0" w:color="auto"/>
            </w:tcBorders>
            <w:shd w:val="clear" w:color="auto" w:fill="auto"/>
            <w:vAlign w:val="center"/>
          </w:tcPr>
          <w:p w:rsidR="00BA0299" w:rsidRPr="00095AEA" w:rsidRDefault="00BA0299" w:rsidP="00BA0299">
            <w:pPr>
              <w:jc w:val="center"/>
              <w:rPr>
                <w:b/>
                <w:bCs/>
                <w:color w:val="auto"/>
                <w:kern w:val="0"/>
                <w:sz w:val="16"/>
                <w:szCs w:val="16"/>
              </w:rPr>
            </w:pPr>
          </w:p>
        </w:tc>
        <w:tc>
          <w:tcPr>
            <w:tcW w:w="520" w:type="dxa"/>
            <w:tcBorders>
              <w:top w:val="nil"/>
              <w:left w:val="nil"/>
              <w:bottom w:val="single" w:sz="4" w:space="0" w:color="auto"/>
              <w:right w:val="single" w:sz="4" w:space="0" w:color="auto"/>
            </w:tcBorders>
            <w:shd w:val="clear" w:color="auto" w:fill="auto"/>
            <w:noWrap/>
            <w:vAlign w:val="center"/>
          </w:tcPr>
          <w:p w:rsidR="00BA0299" w:rsidRPr="00095AEA" w:rsidRDefault="00BA0299" w:rsidP="00BA0299">
            <w:pPr>
              <w:jc w:val="center"/>
              <w:rPr>
                <w:b/>
                <w:bCs/>
                <w:color w:val="auto"/>
                <w:kern w:val="0"/>
                <w:sz w:val="16"/>
                <w:szCs w:val="16"/>
              </w:rPr>
            </w:pPr>
          </w:p>
        </w:tc>
        <w:tc>
          <w:tcPr>
            <w:tcW w:w="386" w:type="dxa"/>
            <w:tcBorders>
              <w:top w:val="nil"/>
              <w:left w:val="nil"/>
              <w:bottom w:val="single" w:sz="4" w:space="0" w:color="auto"/>
              <w:right w:val="single" w:sz="4" w:space="0" w:color="auto"/>
            </w:tcBorders>
            <w:shd w:val="clear" w:color="auto" w:fill="auto"/>
            <w:noWrap/>
            <w:vAlign w:val="center"/>
          </w:tcPr>
          <w:p w:rsidR="00BA0299" w:rsidRPr="00095AEA" w:rsidRDefault="00BA0299" w:rsidP="00BA0299">
            <w:pPr>
              <w:jc w:val="center"/>
              <w:rPr>
                <w:b/>
                <w:bCs/>
                <w:color w:val="auto"/>
                <w:kern w:val="0"/>
                <w:sz w:val="16"/>
                <w:szCs w:val="16"/>
              </w:rPr>
            </w:pPr>
          </w:p>
        </w:tc>
        <w:tc>
          <w:tcPr>
            <w:tcW w:w="440" w:type="dxa"/>
            <w:tcBorders>
              <w:top w:val="nil"/>
              <w:left w:val="nil"/>
              <w:bottom w:val="single" w:sz="4" w:space="0" w:color="auto"/>
              <w:right w:val="single" w:sz="4" w:space="0" w:color="auto"/>
            </w:tcBorders>
            <w:shd w:val="clear" w:color="auto" w:fill="auto"/>
            <w:noWrap/>
            <w:vAlign w:val="center"/>
          </w:tcPr>
          <w:p w:rsidR="00BA0299" w:rsidRPr="00095AEA" w:rsidRDefault="00BA0299" w:rsidP="00BA0299">
            <w:pPr>
              <w:jc w:val="center"/>
              <w:rPr>
                <w:b/>
                <w:bCs/>
                <w:color w:val="auto"/>
                <w:kern w:val="0"/>
                <w:sz w:val="16"/>
                <w:szCs w:val="16"/>
              </w:rPr>
            </w:pPr>
          </w:p>
        </w:tc>
        <w:tc>
          <w:tcPr>
            <w:tcW w:w="949" w:type="dxa"/>
            <w:tcBorders>
              <w:top w:val="nil"/>
              <w:left w:val="nil"/>
              <w:bottom w:val="single" w:sz="4" w:space="0" w:color="auto"/>
              <w:right w:val="single" w:sz="4" w:space="0" w:color="auto"/>
            </w:tcBorders>
            <w:shd w:val="clear" w:color="auto" w:fill="auto"/>
            <w:noWrap/>
            <w:vAlign w:val="center"/>
          </w:tcPr>
          <w:p w:rsidR="00BA0299" w:rsidRPr="00095AEA" w:rsidRDefault="00BA0299" w:rsidP="00BA0299">
            <w:pPr>
              <w:jc w:val="right"/>
              <w:rPr>
                <w:b/>
                <w:bCs/>
                <w:color w:val="auto"/>
                <w:kern w:val="0"/>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rsidR="00BA0299" w:rsidRPr="00095AEA" w:rsidRDefault="00BA0299" w:rsidP="00BA0299">
            <w:pPr>
              <w:jc w:val="right"/>
              <w:rPr>
                <w:b/>
                <w:bCs/>
                <w:color w:val="auto"/>
                <w:kern w:val="0"/>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BA0299" w:rsidRPr="00095AEA" w:rsidRDefault="00BA0299" w:rsidP="00BA0299">
            <w:pPr>
              <w:jc w:val="right"/>
              <w:rPr>
                <w:b/>
                <w:bCs/>
                <w:color w:val="auto"/>
                <w:kern w:val="0"/>
                <w:sz w:val="16"/>
                <w:szCs w:val="16"/>
              </w:rPr>
            </w:pPr>
          </w:p>
        </w:tc>
      </w:tr>
      <w:tr w:rsidR="00BA0299" w:rsidRPr="00095AEA" w:rsidTr="000E53D1">
        <w:trPr>
          <w:trHeight w:val="20"/>
        </w:trPr>
        <w:tc>
          <w:tcPr>
            <w:tcW w:w="4040" w:type="dxa"/>
            <w:tcBorders>
              <w:top w:val="nil"/>
              <w:left w:val="single" w:sz="4" w:space="0" w:color="auto"/>
              <w:bottom w:val="nil"/>
              <w:right w:val="nil"/>
            </w:tcBorders>
            <w:shd w:val="clear" w:color="auto" w:fill="auto"/>
            <w:vAlign w:val="center"/>
          </w:tcPr>
          <w:p w:rsidR="00BA0299" w:rsidRPr="00095AEA" w:rsidRDefault="00BA0299" w:rsidP="00BA0299">
            <w:pPr>
              <w:rPr>
                <w:b/>
                <w:bCs/>
                <w:color w:val="auto"/>
                <w:kern w:val="0"/>
                <w:sz w:val="16"/>
                <w:szCs w:val="16"/>
              </w:rPr>
            </w:pPr>
          </w:p>
        </w:tc>
        <w:tc>
          <w:tcPr>
            <w:tcW w:w="1320" w:type="dxa"/>
            <w:tcBorders>
              <w:top w:val="nil"/>
              <w:left w:val="single" w:sz="4" w:space="0" w:color="auto"/>
              <w:bottom w:val="single" w:sz="4" w:space="0" w:color="auto"/>
              <w:right w:val="single" w:sz="4" w:space="0" w:color="auto"/>
            </w:tcBorders>
            <w:shd w:val="clear" w:color="auto" w:fill="auto"/>
            <w:vAlign w:val="center"/>
          </w:tcPr>
          <w:p w:rsidR="00BA0299" w:rsidRPr="00095AEA" w:rsidRDefault="00BA0299" w:rsidP="00BA0299">
            <w:pPr>
              <w:jc w:val="center"/>
              <w:rPr>
                <w:b/>
                <w:bCs/>
                <w:color w:val="auto"/>
                <w:kern w:val="0"/>
                <w:sz w:val="16"/>
                <w:szCs w:val="16"/>
              </w:rPr>
            </w:pPr>
          </w:p>
        </w:tc>
        <w:tc>
          <w:tcPr>
            <w:tcW w:w="520" w:type="dxa"/>
            <w:tcBorders>
              <w:top w:val="nil"/>
              <w:left w:val="nil"/>
              <w:bottom w:val="single" w:sz="4" w:space="0" w:color="auto"/>
              <w:right w:val="single" w:sz="4" w:space="0" w:color="auto"/>
            </w:tcBorders>
            <w:shd w:val="clear" w:color="auto" w:fill="auto"/>
            <w:noWrap/>
            <w:vAlign w:val="center"/>
          </w:tcPr>
          <w:p w:rsidR="00BA0299" w:rsidRPr="00095AEA" w:rsidRDefault="00BA0299" w:rsidP="00BA0299">
            <w:pPr>
              <w:jc w:val="center"/>
              <w:rPr>
                <w:b/>
                <w:bCs/>
                <w:color w:val="auto"/>
                <w:kern w:val="0"/>
                <w:sz w:val="16"/>
                <w:szCs w:val="16"/>
              </w:rPr>
            </w:pPr>
          </w:p>
        </w:tc>
        <w:tc>
          <w:tcPr>
            <w:tcW w:w="386" w:type="dxa"/>
            <w:tcBorders>
              <w:top w:val="nil"/>
              <w:left w:val="nil"/>
              <w:bottom w:val="single" w:sz="4" w:space="0" w:color="auto"/>
              <w:right w:val="single" w:sz="4" w:space="0" w:color="auto"/>
            </w:tcBorders>
            <w:shd w:val="clear" w:color="auto" w:fill="auto"/>
            <w:noWrap/>
            <w:vAlign w:val="center"/>
          </w:tcPr>
          <w:p w:rsidR="00BA0299" w:rsidRPr="00095AEA" w:rsidRDefault="00BA0299" w:rsidP="00BA0299">
            <w:pPr>
              <w:jc w:val="center"/>
              <w:rPr>
                <w:b/>
                <w:bCs/>
                <w:color w:val="auto"/>
                <w:kern w:val="0"/>
                <w:sz w:val="16"/>
                <w:szCs w:val="16"/>
              </w:rPr>
            </w:pPr>
          </w:p>
        </w:tc>
        <w:tc>
          <w:tcPr>
            <w:tcW w:w="440" w:type="dxa"/>
            <w:tcBorders>
              <w:top w:val="nil"/>
              <w:left w:val="nil"/>
              <w:bottom w:val="single" w:sz="4" w:space="0" w:color="auto"/>
              <w:right w:val="single" w:sz="4" w:space="0" w:color="auto"/>
            </w:tcBorders>
            <w:shd w:val="clear" w:color="auto" w:fill="auto"/>
            <w:noWrap/>
            <w:vAlign w:val="center"/>
          </w:tcPr>
          <w:p w:rsidR="00BA0299" w:rsidRPr="00095AEA" w:rsidRDefault="00BA0299" w:rsidP="00BA0299">
            <w:pPr>
              <w:jc w:val="center"/>
              <w:rPr>
                <w:b/>
                <w:bCs/>
                <w:color w:val="auto"/>
                <w:kern w:val="0"/>
                <w:sz w:val="16"/>
                <w:szCs w:val="16"/>
              </w:rPr>
            </w:pPr>
          </w:p>
        </w:tc>
        <w:tc>
          <w:tcPr>
            <w:tcW w:w="949" w:type="dxa"/>
            <w:tcBorders>
              <w:top w:val="nil"/>
              <w:left w:val="nil"/>
              <w:bottom w:val="single" w:sz="4" w:space="0" w:color="auto"/>
              <w:right w:val="single" w:sz="4" w:space="0" w:color="auto"/>
            </w:tcBorders>
            <w:shd w:val="clear" w:color="auto" w:fill="auto"/>
            <w:noWrap/>
            <w:vAlign w:val="center"/>
          </w:tcPr>
          <w:p w:rsidR="00BA0299" w:rsidRPr="00095AEA" w:rsidRDefault="00BA0299" w:rsidP="00BA0299">
            <w:pPr>
              <w:jc w:val="right"/>
              <w:rPr>
                <w:b/>
                <w:bCs/>
                <w:color w:val="auto"/>
                <w:kern w:val="0"/>
                <w:sz w:val="16"/>
                <w:szCs w:val="16"/>
              </w:rPr>
            </w:pPr>
          </w:p>
        </w:tc>
        <w:tc>
          <w:tcPr>
            <w:tcW w:w="1134" w:type="dxa"/>
            <w:tcBorders>
              <w:top w:val="nil"/>
              <w:left w:val="nil"/>
              <w:bottom w:val="single" w:sz="4" w:space="0" w:color="auto"/>
              <w:right w:val="single" w:sz="4" w:space="0" w:color="auto"/>
            </w:tcBorders>
            <w:shd w:val="clear" w:color="auto" w:fill="auto"/>
            <w:noWrap/>
            <w:vAlign w:val="center"/>
          </w:tcPr>
          <w:p w:rsidR="00BA0299" w:rsidRPr="00095AEA" w:rsidRDefault="00BA0299" w:rsidP="00BA0299">
            <w:pPr>
              <w:jc w:val="right"/>
              <w:rPr>
                <w:b/>
                <w:bCs/>
                <w:color w:val="auto"/>
                <w:kern w:val="0"/>
                <w:sz w:val="16"/>
                <w:szCs w:val="16"/>
              </w:rPr>
            </w:pPr>
          </w:p>
        </w:tc>
        <w:tc>
          <w:tcPr>
            <w:tcW w:w="992" w:type="dxa"/>
            <w:tcBorders>
              <w:top w:val="nil"/>
              <w:left w:val="nil"/>
              <w:bottom w:val="single" w:sz="4" w:space="0" w:color="auto"/>
              <w:right w:val="single" w:sz="4" w:space="0" w:color="auto"/>
            </w:tcBorders>
            <w:shd w:val="clear" w:color="auto" w:fill="auto"/>
            <w:noWrap/>
            <w:vAlign w:val="center"/>
          </w:tcPr>
          <w:p w:rsidR="00BA0299" w:rsidRPr="00095AEA" w:rsidRDefault="00BA0299" w:rsidP="00BA0299">
            <w:pPr>
              <w:jc w:val="right"/>
              <w:rPr>
                <w:b/>
                <w:bCs/>
                <w:color w:val="auto"/>
                <w:kern w:val="0"/>
                <w:sz w:val="16"/>
                <w:szCs w:val="16"/>
              </w:rPr>
            </w:pPr>
          </w:p>
        </w:tc>
      </w:tr>
      <w:tr w:rsidR="00BA0299" w:rsidRPr="00095AEA" w:rsidTr="000E53D1">
        <w:trPr>
          <w:trHeight w:val="20"/>
        </w:trPr>
        <w:tc>
          <w:tcPr>
            <w:tcW w:w="4040" w:type="dxa"/>
            <w:tcBorders>
              <w:top w:val="single" w:sz="4" w:space="0" w:color="auto"/>
              <w:left w:val="single" w:sz="4" w:space="0" w:color="auto"/>
              <w:bottom w:val="nil"/>
              <w:right w:val="nil"/>
            </w:tcBorders>
            <w:shd w:val="clear" w:color="auto" w:fill="auto"/>
            <w:vAlign w:val="center"/>
            <w:hideMark/>
          </w:tcPr>
          <w:p w:rsidR="00BA0299" w:rsidRPr="00095AEA" w:rsidRDefault="00BA0299" w:rsidP="00BA0299">
            <w:pPr>
              <w:rPr>
                <w:color w:val="auto"/>
                <w:kern w:val="0"/>
                <w:sz w:val="16"/>
                <w:szCs w:val="16"/>
              </w:rPr>
            </w:pPr>
            <w:r w:rsidRPr="00095AEA">
              <w:rPr>
                <w:color w:val="auto"/>
                <w:kern w:val="0"/>
                <w:sz w:val="16"/>
                <w:szCs w:val="16"/>
              </w:rPr>
              <w:t>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Промышленный сельсовета"</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BA0299" w:rsidRPr="00095AEA" w:rsidRDefault="00BA0299" w:rsidP="00BA0299">
            <w:pPr>
              <w:jc w:val="center"/>
              <w:rPr>
                <w:color w:val="auto"/>
                <w:kern w:val="0"/>
                <w:sz w:val="16"/>
                <w:szCs w:val="16"/>
              </w:rPr>
            </w:pPr>
            <w:r w:rsidRPr="00095AEA">
              <w:rPr>
                <w:color w:val="auto"/>
                <w:kern w:val="0"/>
                <w:sz w:val="16"/>
                <w:szCs w:val="16"/>
              </w:rPr>
              <w:t>58.4.00.05000</w:t>
            </w:r>
          </w:p>
        </w:tc>
        <w:tc>
          <w:tcPr>
            <w:tcW w:w="52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 </w:t>
            </w:r>
          </w:p>
        </w:tc>
        <w:tc>
          <w:tcPr>
            <w:tcW w:w="386"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735,1</w:t>
            </w:r>
          </w:p>
        </w:tc>
        <w:tc>
          <w:tcPr>
            <w:tcW w:w="1134"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100,0</w:t>
            </w:r>
          </w:p>
        </w:tc>
      </w:tr>
      <w:tr w:rsidR="00BA0299" w:rsidRPr="00095AEA" w:rsidTr="000E53D1">
        <w:trPr>
          <w:trHeight w:val="20"/>
        </w:trPr>
        <w:tc>
          <w:tcPr>
            <w:tcW w:w="4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299" w:rsidRPr="00095AEA" w:rsidRDefault="00BA0299" w:rsidP="00BA0299">
            <w:pPr>
              <w:rPr>
                <w:color w:val="auto"/>
                <w:kern w:val="0"/>
                <w:sz w:val="16"/>
                <w:szCs w:val="16"/>
              </w:rPr>
            </w:pPr>
            <w:r w:rsidRPr="00095AEA">
              <w:rPr>
                <w:color w:val="auto"/>
                <w:kern w:val="0"/>
                <w:sz w:val="16"/>
                <w:szCs w:val="16"/>
              </w:rPr>
              <w:t>Закупка товаров, работ и услуг для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center"/>
            <w:hideMark/>
          </w:tcPr>
          <w:p w:rsidR="00BA0299" w:rsidRPr="00095AEA" w:rsidRDefault="00BA0299" w:rsidP="00BA0299">
            <w:pPr>
              <w:jc w:val="center"/>
              <w:rPr>
                <w:color w:val="auto"/>
                <w:kern w:val="0"/>
                <w:sz w:val="16"/>
                <w:szCs w:val="16"/>
              </w:rPr>
            </w:pPr>
            <w:r w:rsidRPr="00095AEA">
              <w:rPr>
                <w:color w:val="auto"/>
                <w:kern w:val="0"/>
                <w:sz w:val="16"/>
                <w:szCs w:val="16"/>
              </w:rPr>
              <w:t>58.4.00.05000</w:t>
            </w:r>
          </w:p>
        </w:tc>
        <w:tc>
          <w:tcPr>
            <w:tcW w:w="52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200</w:t>
            </w:r>
          </w:p>
        </w:tc>
        <w:tc>
          <w:tcPr>
            <w:tcW w:w="386"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735,1</w:t>
            </w:r>
          </w:p>
        </w:tc>
        <w:tc>
          <w:tcPr>
            <w:tcW w:w="1134"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100,0</w:t>
            </w:r>
          </w:p>
        </w:tc>
      </w:tr>
      <w:tr w:rsidR="00BA0299" w:rsidRPr="00095AEA" w:rsidTr="000E53D1">
        <w:trPr>
          <w:trHeight w:val="20"/>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BA0299" w:rsidRPr="00095AEA" w:rsidRDefault="00BA0299" w:rsidP="00BA0299">
            <w:pPr>
              <w:rPr>
                <w:color w:val="auto"/>
                <w:kern w:val="0"/>
                <w:sz w:val="16"/>
                <w:szCs w:val="16"/>
              </w:rPr>
            </w:pPr>
            <w:r w:rsidRPr="00095AEA">
              <w:rPr>
                <w:color w:val="auto"/>
                <w:kern w:val="0"/>
                <w:sz w:val="16"/>
                <w:szCs w:val="16"/>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center"/>
            <w:hideMark/>
          </w:tcPr>
          <w:p w:rsidR="00BA0299" w:rsidRPr="00095AEA" w:rsidRDefault="00BA0299" w:rsidP="00BA0299">
            <w:pPr>
              <w:jc w:val="center"/>
              <w:rPr>
                <w:color w:val="auto"/>
                <w:kern w:val="0"/>
                <w:sz w:val="16"/>
                <w:szCs w:val="16"/>
              </w:rPr>
            </w:pPr>
            <w:r w:rsidRPr="00095AEA">
              <w:rPr>
                <w:color w:val="auto"/>
                <w:kern w:val="0"/>
                <w:sz w:val="16"/>
                <w:szCs w:val="16"/>
              </w:rPr>
              <w:t>58.4.00.05000</w:t>
            </w:r>
          </w:p>
        </w:tc>
        <w:tc>
          <w:tcPr>
            <w:tcW w:w="52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240</w:t>
            </w:r>
          </w:p>
        </w:tc>
        <w:tc>
          <w:tcPr>
            <w:tcW w:w="386"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03</w:t>
            </w:r>
          </w:p>
        </w:tc>
        <w:tc>
          <w:tcPr>
            <w:tcW w:w="949" w:type="dxa"/>
            <w:tcBorders>
              <w:top w:val="nil"/>
              <w:left w:val="nil"/>
              <w:bottom w:val="nil"/>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735,1</w:t>
            </w:r>
          </w:p>
        </w:tc>
        <w:tc>
          <w:tcPr>
            <w:tcW w:w="1134" w:type="dxa"/>
            <w:tcBorders>
              <w:top w:val="nil"/>
              <w:left w:val="nil"/>
              <w:bottom w:val="nil"/>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0,0</w:t>
            </w:r>
          </w:p>
        </w:tc>
        <w:tc>
          <w:tcPr>
            <w:tcW w:w="992" w:type="dxa"/>
            <w:tcBorders>
              <w:top w:val="nil"/>
              <w:left w:val="nil"/>
              <w:bottom w:val="nil"/>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100,0</w:t>
            </w:r>
          </w:p>
        </w:tc>
      </w:tr>
      <w:tr w:rsidR="00BA0299" w:rsidRPr="00095AEA" w:rsidTr="000E53D1">
        <w:trPr>
          <w:trHeight w:val="20"/>
        </w:trPr>
        <w:tc>
          <w:tcPr>
            <w:tcW w:w="4040" w:type="dxa"/>
            <w:tcBorders>
              <w:top w:val="nil"/>
              <w:left w:val="single" w:sz="4" w:space="0" w:color="auto"/>
              <w:bottom w:val="nil"/>
              <w:right w:val="nil"/>
            </w:tcBorders>
            <w:shd w:val="clear" w:color="auto" w:fill="auto"/>
            <w:hideMark/>
          </w:tcPr>
          <w:p w:rsidR="00BA0299" w:rsidRPr="00095AEA" w:rsidRDefault="00BA0299" w:rsidP="00BA0299">
            <w:pPr>
              <w:rPr>
                <w:b/>
                <w:bCs/>
                <w:color w:val="auto"/>
                <w:kern w:val="0"/>
                <w:sz w:val="16"/>
                <w:szCs w:val="16"/>
              </w:rPr>
            </w:pPr>
            <w:r w:rsidRPr="00095AEA">
              <w:rPr>
                <w:b/>
                <w:bCs/>
                <w:color w:val="auto"/>
                <w:kern w:val="0"/>
                <w:sz w:val="16"/>
                <w:szCs w:val="16"/>
              </w:rPr>
              <w:lastRenderedPageBreak/>
              <w:t>Муниципальная программа "Сохранение и развитие культуры на территории Промышленного сельсовета"</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59.0.00.00000</w:t>
            </w:r>
          </w:p>
        </w:tc>
        <w:tc>
          <w:tcPr>
            <w:tcW w:w="52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 </w:t>
            </w:r>
          </w:p>
        </w:tc>
        <w:tc>
          <w:tcPr>
            <w:tcW w:w="386"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 </w:t>
            </w:r>
          </w:p>
        </w:tc>
        <w:tc>
          <w:tcPr>
            <w:tcW w:w="949" w:type="dxa"/>
            <w:tcBorders>
              <w:top w:val="single" w:sz="4" w:space="0" w:color="auto"/>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b/>
                <w:bCs/>
                <w:color w:val="auto"/>
                <w:kern w:val="0"/>
                <w:sz w:val="16"/>
                <w:szCs w:val="16"/>
              </w:rPr>
            </w:pPr>
            <w:r w:rsidRPr="00095AEA">
              <w:rPr>
                <w:b/>
                <w:bCs/>
                <w:color w:val="auto"/>
                <w:kern w:val="0"/>
                <w:sz w:val="16"/>
                <w:szCs w:val="16"/>
              </w:rPr>
              <w:t>4 499,7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b/>
                <w:bCs/>
                <w:color w:val="auto"/>
                <w:kern w:val="0"/>
                <w:sz w:val="16"/>
                <w:szCs w:val="16"/>
              </w:rPr>
            </w:pPr>
            <w:r w:rsidRPr="00095AEA">
              <w:rPr>
                <w:b/>
                <w:bCs/>
                <w:color w:val="auto"/>
                <w:kern w:val="0"/>
                <w:sz w:val="16"/>
                <w:szCs w:val="16"/>
              </w:rPr>
              <w:t>3 042,6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b/>
                <w:bCs/>
                <w:color w:val="auto"/>
                <w:kern w:val="0"/>
                <w:sz w:val="16"/>
                <w:szCs w:val="16"/>
              </w:rPr>
            </w:pPr>
            <w:r w:rsidRPr="00095AEA">
              <w:rPr>
                <w:b/>
                <w:bCs/>
                <w:color w:val="auto"/>
                <w:kern w:val="0"/>
                <w:sz w:val="16"/>
                <w:szCs w:val="16"/>
              </w:rPr>
              <w:t>3 042,6</w:t>
            </w:r>
          </w:p>
        </w:tc>
      </w:tr>
      <w:tr w:rsidR="00BA0299" w:rsidRPr="00095AEA" w:rsidTr="000E53D1">
        <w:trPr>
          <w:trHeight w:val="20"/>
        </w:trPr>
        <w:tc>
          <w:tcPr>
            <w:tcW w:w="4040" w:type="dxa"/>
            <w:tcBorders>
              <w:top w:val="single" w:sz="4" w:space="0" w:color="auto"/>
              <w:left w:val="single" w:sz="4" w:space="0" w:color="auto"/>
              <w:bottom w:val="nil"/>
              <w:right w:val="nil"/>
            </w:tcBorders>
            <w:shd w:val="clear" w:color="auto" w:fill="auto"/>
            <w:hideMark/>
          </w:tcPr>
          <w:p w:rsidR="00BA0299" w:rsidRPr="00095AEA" w:rsidRDefault="00BA0299" w:rsidP="00BA0299">
            <w:pPr>
              <w:rPr>
                <w:b/>
                <w:bCs/>
                <w:color w:val="auto"/>
                <w:kern w:val="0"/>
                <w:sz w:val="16"/>
                <w:szCs w:val="16"/>
              </w:rPr>
            </w:pPr>
            <w:r w:rsidRPr="00095AEA">
              <w:rPr>
                <w:b/>
                <w:bCs/>
                <w:color w:val="auto"/>
                <w:kern w:val="0"/>
                <w:sz w:val="16"/>
                <w:szCs w:val="16"/>
              </w:rPr>
              <w:t>Мероприятия  "Сохранение и развитие культуры" на территории поселения</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59.0.00.40590</w:t>
            </w:r>
          </w:p>
        </w:tc>
        <w:tc>
          <w:tcPr>
            <w:tcW w:w="52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 </w:t>
            </w:r>
          </w:p>
        </w:tc>
        <w:tc>
          <w:tcPr>
            <w:tcW w:w="386"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b/>
                <w:bCs/>
                <w:color w:val="auto"/>
                <w:kern w:val="0"/>
                <w:sz w:val="16"/>
                <w:szCs w:val="16"/>
              </w:rPr>
            </w:pPr>
            <w:r w:rsidRPr="00095AEA">
              <w:rPr>
                <w:b/>
                <w:bCs/>
                <w:color w:val="auto"/>
                <w:kern w:val="0"/>
                <w:sz w:val="16"/>
                <w:szCs w:val="16"/>
              </w:rPr>
              <w:t>3 402,8</w:t>
            </w:r>
          </w:p>
        </w:tc>
        <w:tc>
          <w:tcPr>
            <w:tcW w:w="1134"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b/>
                <w:bCs/>
                <w:color w:val="auto"/>
                <w:kern w:val="0"/>
                <w:sz w:val="16"/>
                <w:szCs w:val="16"/>
              </w:rPr>
            </w:pPr>
            <w:r w:rsidRPr="00095AEA">
              <w:rPr>
                <w:b/>
                <w:bCs/>
                <w:color w:val="auto"/>
                <w:kern w:val="0"/>
                <w:sz w:val="16"/>
                <w:szCs w:val="16"/>
              </w:rPr>
              <w:t>3 042,6</w:t>
            </w:r>
          </w:p>
        </w:tc>
        <w:tc>
          <w:tcPr>
            <w:tcW w:w="992"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b/>
                <w:bCs/>
                <w:color w:val="auto"/>
                <w:kern w:val="0"/>
                <w:sz w:val="16"/>
                <w:szCs w:val="16"/>
              </w:rPr>
            </w:pPr>
            <w:r w:rsidRPr="00095AEA">
              <w:rPr>
                <w:b/>
                <w:bCs/>
                <w:color w:val="auto"/>
                <w:kern w:val="0"/>
                <w:sz w:val="16"/>
                <w:szCs w:val="16"/>
              </w:rPr>
              <w:t>3 042,6</w:t>
            </w:r>
          </w:p>
        </w:tc>
      </w:tr>
      <w:tr w:rsidR="00BA0299" w:rsidRPr="00095AEA" w:rsidTr="000E53D1">
        <w:trPr>
          <w:trHeight w:val="20"/>
        </w:trPr>
        <w:tc>
          <w:tcPr>
            <w:tcW w:w="4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299" w:rsidRPr="00095AEA" w:rsidRDefault="00BA0299" w:rsidP="00BA0299">
            <w:pPr>
              <w:rPr>
                <w:color w:val="auto"/>
                <w:kern w:val="0"/>
                <w:sz w:val="16"/>
                <w:szCs w:val="16"/>
              </w:rPr>
            </w:pPr>
            <w:r w:rsidRPr="00095AEA">
              <w:rPr>
                <w:color w:val="auto"/>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center"/>
            <w:hideMark/>
          </w:tcPr>
          <w:p w:rsidR="00BA0299" w:rsidRPr="00095AEA" w:rsidRDefault="00BA0299" w:rsidP="00BA0299">
            <w:pPr>
              <w:jc w:val="center"/>
              <w:rPr>
                <w:color w:val="auto"/>
                <w:kern w:val="0"/>
                <w:sz w:val="16"/>
                <w:szCs w:val="16"/>
              </w:rPr>
            </w:pPr>
            <w:r w:rsidRPr="00095AEA">
              <w:rPr>
                <w:color w:val="auto"/>
                <w:kern w:val="0"/>
                <w:sz w:val="16"/>
                <w:szCs w:val="16"/>
              </w:rPr>
              <w:t>59.0.00.40590</w:t>
            </w:r>
          </w:p>
        </w:tc>
        <w:tc>
          <w:tcPr>
            <w:tcW w:w="52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100</w:t>
            </w:r>
          </w:p>
        </w:tc>
        <w:tc>
          <w:tcPr>
            <w:tcW w:w="386"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2 542,6</w:t>
            </w:r>
          </w:p>
        </w:tc>
        <w:tc>
          <w:tcPr>
            <w:tcW w:w="1134"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2 542,6</w:t>
            </w:r>
          </w:p>
        </w:tc>
        <w:tc>
          <w:tcPr>
            <w:tcW w:w="992"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2 542,6</w:t>
            </w:r>
          </w:p>
        </w:tc>
      </w:tr>
      <w:tr w:rsidR="00BA0299" w:rsidRPr="00095AEA" w:rsidTr="000E53D1">
        <w:trPr>
          <w:trHeight w:val="2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rsidR="00BA0299" w:rsidRPr="00095AEA" w:rsidRDefault="00BA0299" w:rsidP="00BA0299">
            <w:pPr>
              <w:rPr>
                <w:kern w:val="0"/>
                <w:sz w:val="16"/>
                <w:szCs w:val="16"/>
              </w:rPr>
            </w:pPr>
            <w:r w:rsidRPr="00095AEA">
              <w:rPr>
                <w:kern w:val="0"/>
                <w:sz w:val="16"/>
                <w:szCs w:val="16"/>
              </w:rPr>
              <w:t>Расходы на выплаты персоналу казенных учреждений</w:t>
            </w:r>
          </w:p>
        </w:tc>
        <w:tc>
          <w:tcPr>
            <w:tcW w:w="1320" w:type="dxa"/>
            <w:tcBorders>
              <w:top w:val="nil"/>
              <w:left w:val="nil"/>
              <w:bottom w:val="single" w:sz="4" w:space="0" w:color="auto"/>
              <w:right w:val="single" w:sz="4" w:space="0" w:color="auto"/>
            </w:tcBorders>
            <w:shd w:val="clear" w:color="auto" w:fill="auto"/>
            <w:vAlign w:val="center"/>
            <w:hideMark/>
          </w:tcPr>
          <w:p w:rsidR="00BA0299" w:rsidRPr="00095AEA" w:rsidRDefault="00BA0299" w:rsidP="00BA0299">
            <w:pPr>
              <w:jc w:val="center"/>
              <w:rPr>
                <w:color w:val="auto"/>
                <w:kern w:val="0"/>
                <w:sz w:val="16"/>
                <w:szCs w:val="16"/>
              </w:rPr>
            </w:pPr>
            <w:r w:rsidRPr="00095AEA">
              <w:rPr>
                <w:color w:val="auto"/>
                <w:kern w:val="0"/>
                <w:sz w:val="16"/>
                <w:szCs w:val="16"/>
              </w:rPr>
              <w:t>59.0.00.40590</w:t>
            </w:r>
          </w:p>
        </w:tc>
        <w:tc>
          <w:tcPr>
            <w:tcW w:w="52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110</w:t>
            </w:r>
          </w:p>
        </w:tc>
        <w:tc>
          <w:tcPr>
            <w:tcW w:w="386"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08</w:t>
            </w:r>
          </w:p>
        </w:tc>
        <w:tc>
          <w:tcPr>
            <w:tcW w:w="44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01</w:t>
            </w:r>
          </w:p>
        </w:tc>
        <w:tc>
          <w:tcPr>
            <w:tcW w:w="949" w:type="dxa"/>
            <w:tcBorders>
              <w:top w:val="nil"/>
              <w:left w:val="nil"/>
              <w:bottom w:val="nil"/>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2 542,6</w:t>
            </w:r>
          </w:p>
        </w:tc>
        <w:tc>
          <w:tcPr>
            <w:tcW w:w="1134" w:type="dxa"/>
            <w:tcBorders>
              <w:top w:val="nil"/>
              <w:left w:val="nil"/>
              <w:bottom w:val="nil"/>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2 542,6</w:t>
            </w:r>
          </w:p>
        </w:tc>
        <w:tc>
          <w:tcPr>
            <w:tcW w:w="992" w:type="dxa"/>
            <w:tcBorders>
              <w:top w:val="nil"/>
              <w:left w:val="nil"/>
              <w:bottom w:val="nil"/>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2 542,6</w:t>
            </w:r>
          </w:p>
        </w:tc>
      </w:tr>
      <w:tr w:rsidR="00BA0299" w:rsidRPr="00095AEA" w:rsidTr="000E53D1">
        <w:trPr>
          <w:trHeight w:val="20"/>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BA0299" w:rsidRPr="00095AEA" w:rsidRDefault="00BA0299" w:rsidP="00BA0299">
            <w:pPr>
              <w:rPr>
                <w:color w:val="auto"/>
                <w:kern w:val="0"/>
                <w:sz w:val="16"/>
                <w:szCs w:val="16"/>
              </w:rPr>
            </w:pPr>
            <w:r w:rsidRPr="00095AEA">
              <w:rPr>
                <w:color w:val="auto"/>
                <w:kern w:val="0"/>
                <w:sz w:val="16"/>
                <w:szCs w:val="16"/>
              </w:rPr>
              <w:t>Закупка товаров, работ и услуг для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center"/>
            <w:hideMark/>
          </w:tcPr>
          <w:p w:rsidR="00BA0299" w:rsidRPr="00095AEA" w:rsidRDefault="00BA0299" w:rsidP="00BA0299">
            <w:pPr>
              <w:jc w:val="center"/>
              <w:rPr>
                <w:color w:val="auto"/>
                <w:kern w:val="0"/>
                <w:sz w:val="16"/>
                <w:szCs w:val="16"/>
              </w:rPr>
            </w:pPr>
            <w:r w:rsidRPr="00095AEA">
              <w:rPr>
                <w:color w:val="auto"/>
                <w:kern w:val="0"/>
                <w:sz w:val="16"/>
                <w:szCs w:val="16"/>
              </w:rPr>
              <w:t>59.0.00.40590</w:t>
            </w:r>
          </w:p>
        </w:tc>
        <w:tc>
          <w:tcPr>
            <w:tcW w:w="52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200</w:t>
            </w:r>
          </w:p>
        </w:tc>
        <w:tc>
          <w:tcPr>
            <w:tcW w:w="386"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 </w:t>
            </w:r>
          </w:p>
        </w:tc>
        <w:tc>
          <w:tcPr>
            <w:tcW w:w="949" w:type="dxa"/>
            <w:tcBorders>
              <w:top w:val="single" w:sz="4" w:space="0" w:color="auto"/>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760,2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400,0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400,0</w:t>
            </w:r>
          </w:p>
        </w:tc>
      </w:tr>
      <w:tr w:rsidR="00BA0299" w:rsidRPr="00095AEA" w:rsidTr="000E53D1">
        <w:trPr>
          <w:trHeight w:val="20"/>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BA0299" w:rsidRPr="00095AEA" w:rsidRDefault="00BA0299" w:rsidP="00BA0299">
            <w:pPr>
              <w:rPr>
                <w:color w:val="auto"/>
                <w:kern w:val="0"/>
                <w:sz w:val="16"/>
                <w:szCs w:val="16"/>
              </w:rPr>
            </w:pPr>
            <w:r w:rsidRPr="00095AEA">
              <w:rPr>
                <w:color w:val="auto"/>
                <w:kern w:val="0"/>
                <w:sz w:val="16"/>
                <w:szCs w:val="16"/>
              </w:rPr>
              <w:t>Иные закупки товаров, работ и услуг для обеспечения государственных (муниципальных) нужд</w:t>
            </w:r>
          </w:p>
        </w:tc>
        <w:tc>
          <w:tcPr>
            <w:tcW w:w="1320" w:type="dxa"/>
            <w:tcBorders>
              <w:top w:val="nil"/>
              <w:left w:val="nil"/>
              <w:bottom w:val="nil"/>
              <w:right w:val="nil"/>
            </w:tcBorders>
            <w:shd w:val="clear" w:color="auto" w:fill="auto"/>
            <w:vAlign w:val="center"/>
            <w:hideMark/>
          </w:tcPr>
          <w:p w:rsidR="00BA0299" w:rsidRPr="00095AEA" w:rsidRDefault="00BA0299" w:rsidP="00BA0299">
            <w:pPr>
              <w:jc w:val="center"/>
              <w:rPr>
                <w:color w:val="auto"/>
                <w:kern w:val="0"/>
                <w:sz w:val="16"/>
                <w:szCs w:val="16"/>
              </w:rPr>
            </w:pPr>
            <w:r w:rsidRPr="00095AEA">
              <w:rPr>
                <w:color w:val="auto"/>
                <w:kern w:val="0"/>
                <w:sz w:val="16"/>
                <w:szCs w:val="16"/>
              </w:rPr>
              <w:t>59.0.00.40590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240</w:t>
            </w:r>
          </w:p>
        </w:tc>
        <w:tc>
          <w:tcPr>
            <w:tcW w:w="386" w:type="dxa"/>
            <w:tcBorders>
              <w:top w:val="nil"/>
              <w:left w:val="nil"/>
              <w:bottom w:val="nil"/>
              <w:right w:val="nil"/>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08</w:t>
            </w:r>
          </w:p>
        </w:tc>
        <w:tc>
          <w:tcPr>
            <w:tcW w:w="440" w:type="dxa"/>
            <w:tcBorders>
              <w:top w:val="nil"/>
              <w:left w:val="single" w:sz="4" w:space="0" w:color="auto"/>
              <w:bottom w:val="nil"/>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01</w:t>
            </w:r>
          </w:p>
        </w:tc>
        <w:tc>
          <w:tcPr>
            <w:tcW w:w="949" w:type="dxa"/>
            <w:tcBorders>
              <w:top w:val="nil"/>
              <w:left w:val="nil"/>
              <w:bottom w:val="nil"/>
              <w:right w:val="nil"/>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760,2</w:t>
            </w:r>
          </w:p>
        </w:tc>
        <w:tc>
          <w:tcPr>
            <w:tcW w:w="1134" w:type="dxa"/>
            <w:tcBorders>
              <w:top w:val="nil"/>
              <w:left w:val="single" w:sz="4" w:space="0" w:color="auto"/>
              <w:bottom w:val="nil"/>
              <w:right w:val="nil"/>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400,0</w:t>
            </w:r>
          </w:p>
        </w:tc>
        <w:tc>
          <w:tcPr>
            <w:tcW w:w="992" w:type="dxa"/>
            <w:tcBorders>
              <w:top w:val="nil"/>
              <w:left w:val="single" w:sz="4" w:space="0" w:color="auto"/>
              <w:bottom w:val="nil"/>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400,0</w:t>
            </w:r>
          </w:p>
        </w:tc>
      </w:tr>
      <w:tr w:rsidR="00BA0299" w:rsidRPr="00095AEA" w:rsidTr="000E53D1">
        <w:trPr>
          <w:trHeight w:val="20"/>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BA0299" w:rsidRPr="00095AEA" w:rsidRDefault="00BA0299" w:rsidP="00BA0299">
            <w:pPr>
              <w:rPr>
                <w:color w:val="auto"/>
                <w:kern w:val="0"/>
                <w:sz w:val="16"/>
                <w:szCs w:val="16"/>
              </w:rPr>
            </w:pPr>
            <w:r w:rsidRPr="00095AEA">
              <w:rPr>
                <w:color w:val="auto"/>
                <w:kern w:val="0"/>
                <w:sz w:val="16"/>
                <w:szCs w:val="16"/>
              </w:rPr>
              <w:t>Иные бюджетные ассигнования</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BA0299" w:rsidRPr="00095AEA" w:rsidRDefault="00BA0299" w:rsidP="00BA0299">
            <w:pPr>
              <w:jc w:val="center"/>
              <w:rPr>
                <w:color w:val="auto"/>
                <w:kern w:val="0"/>
                <w:sz w:val="16"/>
                <w:szCs w:val="16"/>
              </w:rPr>
            </w:pPr>
            <w:r w:rsidRPr="00095AEA">
              <w:rPr>
                <w:color w:val="auto"/>
                <w:kern w:val="0"/>
                <w:sz w:val="16"/>
                <w:szCs w:val="16"/>
              </w:rPr>
              <w:t>59.0.00.40590</w:t>
            </w:r>
          </w:p>
        </w:tc>
        <w:tc>
          <w:tcPr>
            <w:tcW w:w="52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800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 </w:t>
            </w:r>
          </w:p>
        </w:tc>
        <w:tc>
          <w:tcPr>
            <w:tcW w:w="440"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 </w:t>
            </w:r>
          </w:p>
        </w:tc>
        <w:tc>
          <w:tcPr>
            <w:tcW w:w="949"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100,0</w:t>
            </w:r>
          </w:p>
        </w:tc>
        <w:tc>
          <w:tcPr>
            <w:tcW w:w="1134"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100,0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100,0</w:t>
            </w:r>
          </w:p>
        </w:tc>
      </w:tr>
      <w:tr w:rsidR="00BA0299" w:rsidRPr="00095AEA" w:rsidTr="000E53D1">
        <w:trPr>
          <w:trHeight w:val="20"/>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BA0299" w:rsidRPr="00095AEA" w:rsidRDefault="00BA0299" w:rsidP="00BA0299">
            <w:pPr>
              <w:rPr>
                <w:color w:val="auto"/>
                <w:kern w:val="0"/>
                <w:sz w:val="16"/>
                <w:szCs w:val="16"/>
              </w:rPr>
            </w:pPr>
            <w:r w:rsidRPr="00095AEA">
              <w:rPr>
                <w:color w:val="auto"/>
                <w:kern w:val="0"/>
                <w:sz w:val="16"/>
                <w:szCs w:val="16"/>
              </w:rPr>
              <w:t xml:space="preserve">Уплата налогов, сборов и иных платежей </w:t>
            </w:r>
          </w:p>
        </w:tc>
        <w:tc>
          <w:tcPr>
            <w:tcW w:w="1320" w:type="dxa"/>
            <w:tcBorders>
              <w:top w:val="nil"/>
              <w:left w:val="nil"/>
              <w:bottom w:val="single" w:sz="4" w:space="0" w:color="auto"/>
              <w:right w:val="single" w:sz="4" w:space="0" w:color="auto"/>
            </w:tcBorders>
            <w:shd w:val="clear" w:color="auto" w:fill="auto"/>
            <w:vAlign w:val="center"/>
            <w:hideMark/>
          </w:tcPr>
          <w:p w:rsidR="00BA0299" w:rsidRPr="00095AEA" w:rsidRDefault="00BA0299" w:rsidP="00BA0299">
            <w:pPr>
              <w:jc w:val="center"/>
              <w:rPr>
                <w:color w:val="auto"/>
                <w:kern w:val="0"/>
                <w:sz w:val="16"/>
                <w:szCs w:val="16"/>
              </w:rPr>
            </w:pPr>
            <w:r w:rsidRPr="00095AEA">
              <w:rPr>
                <w:color w:val="auto"/>
                <w:kern w:val="0"/>
                <w:sz w:val="16"/>
                <w:szCs w:val="16"/>
              </w:rPr>
              <w:t>59.0.00.40590</w:t>
            </w:r>
          </w:p>
        </w:tc>
        <w:tc>
          <w:tcPr>
            <w:tcW w:w="52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850</w:t>
            </w:r>
          </w:p>
        </w:tc>
        <w:tc>
          <w:tcPr>
            <w:tcW w:w="386"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08</w:t>
            </w:r>
          </w:p>
        </w:tc>
        <w:tc>
          <w:tcPr>
            <w:tcW w:w="440"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01</w:t>
            </w:r>
          </w:p>
        </w:tc>
        <w:tc>
          <w:tcPr>
            <w:tcW w:w="949"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100,0</w:t>
            </w:r>
          </w:p>
        </w:tc>
        <w:tc>
          <w:tcPr>
            <w:tcW w:w="1134"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100,0</w:t>
            </w:r>
          </w:p>
        </w:tc>
        <w:tc>
          <w:tcPr>
            <w:tcW w:w="992" w:type="dxa"/>
            <w:tcBorders>
              <w:top w:val="nil"/>
              <w:left w:val="nil"/>
              <w:bottom w:val="nil"/>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100,0</w:t>
            </w:r>
          </w:p>
        </w:tc>
      </w:tr>
      <w:tr w:rsidR="00BA0299" w:rsidRPr="00095AEA" w:rsidTr="000E53D1">
        <w:trPr>
          <w:trHeight w:val="20"/>
        </w:trPr>
        <w:tc>
          <w:tcPr>
            <w:tcW w:w="4040" w:type="dxa"/>
            <w:tcBorders>
              <w:top w:val="nil"/>
              <w:left w:val="single" w:sz="4" w:space="0" w:color="auto"/>
              <w:bottom w:val="nil"/>
              <w:right w:val="nil"/>
            </w:tcBorders>
            <w:shd w:val="clear" w:color="auto" w:fill="auto"/>
            <w:vAlign w:val="center"/>
            <w:hideMark/>
          </w:tcPr>
          <w:p w:rsidR="00BA0299" w:rsidRPr="00095AEA" w:rsidRDefault="00BA0299" w:rsidP="00BA0299">
            <w:pPr>
              <w:rPr>
                <w:b/>
                <w:bCs/>
                <w:color w:val="auto"/>
                <w:kern w:val="0"/>
                <w:sz w:val="16"/>
                <w:szCs w:val="16"/>
              </w:rPr>
            </w:pPr>
            <w:r w:rsidRPr="00095AEA">
              <w:rPr>
                <w:b/>
                <w:bCs/>
                <w:color w:val="auto"/>
                <w:kern w:val="0"/>
                <w:sz w:val="16"/>
                <w:szCs w:val="16"/>
              </w:rPr>
              <w:t>Обеспечение сбалансированности местных бюджетов</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59.0.00.70510</w:t>
            </w:r>
          </w:p>
        </w:tc>
        <w:tc>
          <w:tcPr>
            <w:tcW w:w="52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 </w:t>
            </w:r>
          </w:p>
        </w:tc>
        <w:tc>
          <w:tcPr>
            <w:tcW w:w="386"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 </w:t>
            </w:r>
          </w:p>
        </w:tc>
        <w:tc>
          <w:tcPr>
            <w:tcW w:w="440"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 </w:t>
            </w:r>
          </w:p>
        </w:tc>
        <w:tc>
          <w:tcPr>
            <w:tcW w:w="949"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right"/>
              <w:rPr>
                <w:b/>
                <w:bCs/>
                <w:color w:val="auto"/>
                <w:kern w:val="0"/>
                <w:sz w:val="16"/>
                <w:szCs w:val="16"/>
              </w:rPr>
            </w:pPr>
            <w:r w:rsidRPr="00095AEA">
              <w:rPr>
                <w:b/>
                <w:bCs/>
                <w:color w:val="auto"/>
                <w:kern w:val="0"/>
                <w:sz w:val="16"/>
                <w:szCs w:val="16"/>
              </w:rPr>
              <w:t>1 053,9</w:t>
            </w:r>
          </w:p>
        </w:tc>
        <w:tc>
          <w:tcPr>
            <w:tcW w:w="1134"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right"/>
              <w:rPr>
                <w:b/>
                <w:bCs/>
                <w:color w:val="auto"/>
                <w:kern w:val="0"/>
                <w:sz w:val="16"/>
                <w:szCs w:val="16"/>
              </w:rPr>
            </w:pPr>
            <w:r w:rsidRPr="00095AEA">
              <w:rPr>
                <w:b/>
                <w:bCs/>
                <w:color w:val="auto"/>
                <w:kern w:val="0"/>
                <w:sz w:val="16"/>
                <w:szCs w:val="16"/>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b/>
                <w:bCs/>
                <w:color w:val="auto"/>
                <w:kern w:val="0"/>
                <w:sz w:val="16"/>
                <w:szCs w:val="16"/>
              </w:rPr>
            </w:pPr>
            <w:r w:rsidRPr="00095AEA">
              <w:rPr>
                <w:b/>
                <w:bCs/>
                <w:color w:val="auto"/>
                <w:kern w:val="0"/>
                <w:sz w:val="16"/>
                <w:szCs w:val="16"/>
              </w:rPr>
              <w:t>0,0</w:t>
            </w:r>
          </w:p>
        </w:tc>
      </w:tr>
      <w:tr w:rsidR="00BA0299" w:rsidRPr="00095AEA" w:rsidTr="000E53D1">
        <w:trPr>
          <w:trHeight w:val="20"/>
        </w:trPr>
        <w:tc>
          <w:tcPr>
            <w:tcW w:w="4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299" w:rsidRPr="00095AEA" w:rsidRDefault="00BA0299" w:rsidP="00BA0299">
            <w:pPr>
              <w:rPr>
                <w:color w:val="auto"/>
                <w:kern w:val="0"/>
                <w:sz w:val="16"/>
                <w:szCs w:val="16"/>
              </w:rPr>
            </w:pPr>
            <w:r w:rsidRPr="00095AEA">
              <w:rPr>
                <w:color w:val="auto"/>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center"/>
            <w:hideMark/>
          </w:tcPr>
          <w:p w:rsidR="00BA0299" w:rsidRPr="00095AEA" w:rsidRDefault="00BA0299" w:rsidP="00BA0299">
            <w:pPr>
              <w:jc w:val="center"/>
              <w:rPr>
                <w:color w:val="auto"/>
                <w:kern w:val="0"/>
                <w:sz w:val="16"/>
                <w:szCs w:val="16"/>
              </w:rPr>
            </w:pPr>
            <w:r w:rsidRPr="00095AEA">
              <w:rPr>
                <w:color w:val="auto"/>
                <w:kern w:val="0"/>
                <w:sz w:val="16"/>
                <w:szCs w:val="16"/>
              </w:rPr>
              <w:t>59.0.00.70510</w:t>
            </w:r>
          </w:p>
        </w:tc>
        <w:tc>
          <w:tcPr>
            <w:tcW w:w="52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100</w:t>
            </w:r>
          </w:p>
        </w:tc>
        <w:tc>
          <w:tcPr>
            <w:tcW w:w="386"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 </w:t>
            </w:r>
          </w:p>
        </w:tc>
        <w:tc>
          <w:tcPr>
            <w:tcW w:w="440"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 </w:t>
            </w:r>
          </w:p>
        </w:tc>
        <w:tc>
          <w:tcPr>
            <w:tcW w:w="949"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1 053,9</w:t>
            </w:r>
          </w:p>
        </w:tc>
        <w:tc>
          <w:tcPr>
            <w:tcW w:w="1134"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0,0</w:t>
            </w:r>
          </w:p>
        </w:tc>
      </w:tr>
      <w:tr w:rsidR="00BA0299" w:rsidRPr="00095AEA" w:rsidTr="000E53D1">
        <w:trPr>
          <w:trHeight w:val="2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rsidR="00BA0299" w:rsidRPr="00095AEA" w:rsidRDefault="00BA0299" w:rsidP="00BA0299">
            <w:pPr>
              <w:rPr>
                <w:kern w:val="0"/>
                <w:sz w:val="16"/>
                <w:szCs w:val="16"/>
              </w:rPr>
            </w:pPr>
            <w:r w:rsidRPr="00095AEA">
              <w:rPr>
                <w:kern w:val="0"/>
                <w:sz w:val="16"/>
                <w:szCs w:val="16"/>
              </w:rPr>
              <w:t>Расходы на выплаты персоналу казенных учреждений</w:t>
            </w:r>
          </w:p>
        </w:tc>
        <w:tc>
          <w:tcPr>
            <w:tcW w:w="1320" w:type="dxa"/>
            <w:tcBorders>
              <w:top w:val="nil"/>
              <w:left w:val="nil"/>
              <w:bottom w:val="single" w:sz="4" w:space="0" w:color="auto"/>
              <w:right w:val="single" w:sz="4" w:space="0" w:color="auto"/>
            </w:tcBorders>
            <w:shd w:val="clear" w:color="auto" w:fill="auto"/>
            <w:vAlign w:val="center"/>
            <w:hideMark/>
          </w:tcPr>
          <w:p w:rsidR="00BA0299" w:rsidRPr="00095AEA" w:rsidRDefault="00BA0299" w:rsidP="00BA0299">
            <w:pPr>
              <w:jc w:val="center"/>
              <w:rPr>
                <w:color w:val="auto"/>
                <w:kern w:val="0"/>
                <w:sz w:val="16"/>
                <w:szCs w:val="16"/>
              </w:rPr>
            </w:pPr>
            <w:r w:rsidRPr="00095AEA">
              <w:rPr>
                <w:color w:val="auto"/>
                <w:kern w:val="0"/>
                <w:sz w:val="16"/>
                <w:szCs w:val="16"/>
              </w:rPr>
              <w:t>59.0.00.70510</w:t>
            </w:r>
          </w:p>
        </w:tc>
        <w:tc>
          <w:tcPr>
            <w:tcW w:w="52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110</w:t>
            </w:r>
          </w:p>
        </w:tc>
        <w:tc>
          <w:tcPr>
            <w:tcW w:w="386"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08</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01</w:t>
            </w:r>
          </w:p>
        </w:tc>
        <w:tc>
          <w:tcPr>
            <w:tcW w:w="949" w:type="dxa"/>
            <w:tcBorders>
              <w:top w:val="single" w:sz="4" w:space="0" w:color="auto"/>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1 053,9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0,0</w:t>
            </w:r>
          </w:p>
        </w:tc>
      </w:tr>
      <w:tr w:rsidR="00BA0299" w:rsidRPr="00095AEA" w:rsidTr="000E53D1">
        <w:trPr>
          <w:trHeight w:val="20"/>
        </w:trPr>
        <w:tc>
          <w:tcPr>
            <w:tcW w:w="4040" w:type="dxa"/>
            <w:tcBorders>
              <w:top w:val="nil"/>
              <w:left w:val="single" w:sz="4" w:space="0" w:color="auto"/>
              <w:bottom w:val="single" w:sz="4" w:space="0" w:color="auto"/>
              <w:right w:val="nil"/>
            </w:tcBorders>
            <w:shd w:val="clear" w:color="auto" w:fill="auto"/>
            <w:vAlign w:val="center"/>
            <w:hideMark/>
          </w:tcPr>
          <w:p w:rsidR="00BA0299" w:rsidRPr="00095AEA" w:rsidRDefault="00BA0299" w:rsidP="00BA0299">
            <w:pPr>
              <w:rPr>
                <w:b/>
                <w:bCs/>
                <w:color w:val="auto"/>
                <w:kern w:val="0"/>
                <w:sz w:val="16"/>
                <w:szCs w:val="16"/>
              </w:rPr>
            </w:pPr>
            <w:r w:rsidRPr="00095AEA">
              <w:rPr>
                <w:b/>
                <w:bCs/>
                <w:color w:val="auto"/>
                <w:kern w:val="0"/>
                <w:sz w:val="16"/>
                <w:szCs w:val="16"/>
              </w:rPr>
              <w:t>Установка мемориальных знаков на воинских захоронениях</w:t>
            </w:r>
          </w:p>
        </w:tc>
        <w:tc>
          <w:tcPr>
            <w:tcW w:w="1320" w:type="dxa"/>
            <w:tcBorders>
              <w:top w:val="nil"/>
              <w:left w:val="nil"/>
              <w:bottom w:val="nil"/>
              <w:right w:val="nil"/>
            </w:tcBorders>
            <w:shd w:val="clear" w:color="auto" w:fill="auto"/>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59.0.00.L2992</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 </w:t>
            </w:r>
          </w:p>
        </w:tc>
        <w:tc>
          <w:tcPr>
            <w:tcW w:w="386"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 </w:t>
            </w:r>
          </w:p>
        </w:tc>
        <w:tc>
          <w:tcPr>
            <w:tcW w:w="440" w:type="dxa"/>
            <w:tcBorders>
              <w:top w:val="nil"/>
              <w:left w:val="nil"/>
              <w:bottom w:val="nil"/>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 </w:t>
            </w:r>
          </w:p>
        </w:tc>
        <w:tc>
          <w:tcPr>
            <w:tcW w:w="949" w:type="dxa"/>
            <w:tcBorders>
              <w:top w:val="nil"/>
              <w:left w:val="nil"/>
              <w:bottom w:val="nil"/>
              <w:right w:val="single" w:sz="4" w:space="0" w:color="auto"/>
            </w:tcBorders>
            <w:shd w:val="clear" w:color="auto" w:fill="auto"/>
            <w:noWrap/>
            <w:vAlign w:val="center"/>
            <w:hideMark/>
          </w:tcPr>
          <w:p w:rsidR="00BA0299" w:rsidRPr="00095AEA" w:rsidRDefault="00BA0299" w:rsidP="00BA0299">
            <w:pPr>
              <w:jc w:val="right"/>
              <w:rPr>
                <w:b/>
                <w:bCs/>
                <w:color w:val="auto"/>
                <w:kern w:val="0"/>
                <w:sz w:val="16"/>
                <w:szCs w:val="16"/>
              </w:rPr>
            </w:pPr>
            <w:r w:rsidRPr="00095AEA">
              <w:rPr>
                <w:b/>
                <w:bCs/>
                <w:color w:val="auto"/>
                <w:kern w:val="0"/>
                <w:sz w:val="16"/>
                <w:szCs w:val="16"/>
              </w:rPr>
              <w:t>43,0</w:t>
            </w:r>
          </w:p>
        </w:tc>
        <w:tc>
          <w:tcPr>
            <w:tcW w:w="1134" w:type="dxa"/>
            <w:tcBorders>
              <w:top w:val="nil"/>
              <w:left w:val="nil"/>
              <w:bottom w:val="nil"/>
              <w:right w:val="single" w:sz="4" w:space="0" w:color="auto"/>
            </w:tcBorders>
            <w:shd w:val="clear" w:color="auto" w:fill="auto"/>
            <w:noWrap/>
            <w:vAlign w:val="center"/>
            <w:hideMark/>
          </w:tcPr>
          <w:p w:rsidR="00BA0299" w:rsidRPr="00095AEA" w:rsidRDefault="00BA0299" w:rsidP="00BA0299">
            <w:pPr>
              <w:jc w:val="right"/>
              <w:rPr>
                <w:b/>
                <w:bCs/>
                <w:color w:val="auto"/>
                <w:kern w:val="0"/>
                <w:sz w:val="16"/>
                <w:szCs w:val="16"/>
              </w:rPr>
            </w:pPr>
            <w:r w:rsidRPr="00095AEA">
              <w:rPr>
                <w:b/>
                <w:bCs/>
                <w:color w:val="auto"/>
                <w:kern w:val="0"/>
                <w:sz w:val="16"/>
                <w:szCs w:val="16"/>
              </w:rPr>
              <w:t>0,0</w:t>
            </w:r>
          </w:p>
        </w:tc>
        <w:tc>
          <w:tcPr>
            <w:tcW w:w="992" w:type="dxa"/>
            <w:tcBorders>
              <w:top w:val="nil"/>
              <w:left w:val="nil"/>
              <w:bottom w:val="nil"/>
              <w:right w:val="single" w:sz="4" w:space="0" w:color="auto"/>
            </w:tcBorders>
            <w:shd w:val="clear" w:color="auto" w:fill="auto"/>
            <w:noWrap/>
            <w:vAlign w:val="center"/>
            <w:hideMark/>
          </w:tcPr>
          <w:p w:rsidR="00BA0299" w:rsidRPr="00095AEA" w:rsidRDefault="00BA0299" w:rsidP="00BA0299">
            <w:pPr>
              <w:jc w:val="right"/>
              <w:rPr>
                <w:b/>
                <w:bCs/>
                <w:color w:val="auto"/>
                <w:kern w:val="0"/>
                <w:sz w:val="16"/>
                <w:szCs w:val="16"/>
              </w:rPr>
            </w:pPr>
            <w:r w:rsidRPr="00095AEA">
              <w:rPr>
                <w:b/>
                <w:bCs/>
                <w:color w:val="auto"/>
                <w:kern w:val="0"/>
                <w:sz w:val="16"/>
                <w:szCs w:val="16"/>
              </w:rPr>
              <w:t>0,0</w:t>
            </w:r>
          </w:p>
        </w:tc>
      </w:tr>
      <w:tr w:rsidR="00BA0299" w:rsidRPr="00095AEA" w:rsidTr="000E53D1">
        <w:trPr>
          <w:trHeight w:val="20"/>
        </w:trPr>
        <w:tc>
          <w:tcPr>
            <w:tcW w:w="4040" w:type="dxa"/>
            <w:tcBorders>
              <w:top w:val="nil"/>
              <w:left w:val="single" w:sz="4" w:space="0" w:color="auto"/>
              <w:bottom w:val="nil"/>
              <w:right w:val="nil"/>
            </w:tcBorders>
            <w:shd w:val="clear" w:color="auto" w:fill="auto"/>
            <w:vAlign w:val="center"/>
            <w:hideMark/>
          </w:tcPr>
          <w:p w:rsidR="00BA0299" w:rsidRPr="00095AEA" w:rsidRDefault="00BA0299" w:rsidP="00BA0299">
            <w:pPr>
              <w:rPr>
                <w:color w:val="auto"/>
                <w:kern w:val="0"/>
                <w:sz w:val="16"/>
                <w:szCs w:val="16"/>
              </w:rPr>
            </w:pPr>
            <w:r w:rsidRPr="00095AEA">
              <w:rPr>
                <w:color w:val="auto"/>
                <w:kern w:val="0"/>
                <w:sz w:val="16"/>
                <w:szCs w:val="16"/>
              </w:rPr>
              <w:t>Закупка товаров, работ и услуг для  государственных (муниципальных) нужд</w:t>
            </w:r>
          </w:p>
        </w:tc>
        <w:tc>
          <w:tcPr>
            <w:tcW w:w="1320" w:type="dxa"/>
            <w:tcBorders>
              <w:top w:val="single" w:sz="4" w:space="0" w:color="auto"/>
              <w:left w:val="nil"/>
              <w:bottom w:val="nil"/>
              <w:right w:val="nil"/>
            </w:tcBorders>
            <w:shd w:val="clear" w:color="auto" w:fill="auto"/>
            <w:vAlign w:val="center"/>
            <w:hideMark/>
          </w:tcPr>
          <w:p w:rsidR="00BA0299" w:rsidRPr="00095AEA" w:rsidRDefault="00BA0299" w:rsidP="00BA0299">
            <w:pPr>
              <w:jc w:val="center"/>
              <w:rPr>
                <w:color w:val="auto"/>
                <w:kern w:val="0"/>
                <w:sz w:val="16"/>
                <w:szCs w:val="16"/>
              </w:rPr>
            </w:pPr>
            <w:r w:rsidRPr="00095AEA">
              <w:rPr>
                <w:color w:val="auto"/>
                <w:kern w:val="0"/>
                <w:sz w:val="16"/>
                <w:szCs w:val="16"/>
              </w:rPr>
              <w:t>59.0.00.L2992</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200</w:t>
            </w:r>
          </w:p>
        </w:tc>
        <w:tc>
          <w:tcPr>
            <w:tcW w:w="386"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 </w:t>
            </w:r>
          </w:p>
        </w:tc>
        <w:tc>
          <w:tcPr>
            <w:tcW w:w="440"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 </w:t>
            </w:r>
          </w:p>
        </w:tc>
        <w:tc>
          <w:tcPr>
            <w:tcW w:w="949"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43,0</w:t>
            </w:r>
          </w:p>
        </w:tc>
        <w:tc>
          <w:tcPr>
            <w:tcW w:w="1134"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0,0</w:t>
            </w:r>
          </w:p>
        </w:tc>
        <w:tc>
          <w:tcPr>
            <w:tcW w:w="992"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0,0</w:t>
            </w:r>
          </w:p>
        </w:tc>
      </w:tr>
      <w:tr w:rsidR="00BA0299" w:rsidRPr="00095AEA" w:rsidTr="000E53D1">
        <w:trPr>
          <w:trHeight w:val="20"/>
        </w:trPr>
        <w:tc>
          <w:tcPr>
            <w:tcW w:w="4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299" w:rsidRPr="00095AEA" w:rsidRDefault="00BA0299" w:rsidP="00BA0299">
            <w:pPr>
              <w:rPr>
                <w:color w:val="auto"/>
                <w:kern w:val="0"/>
                <w:sz w:val="16"/>
                <w:szCs w:val="16"/>
              </w:rPr>
            </w:pPr>
            <w:r w:rsidRPr="00095AEA">
              <w:rPr>
                <w:color w:val="auto"/>
                <w:kern w:val="0"/>
                <w:sz w:val="16"/>
                <w:szCs w:val="16"/>
              </w:rPr>
              <w:t>Иные закупки товаров, работ и услуг для обеспечения государственных (муниципальных) нужд</w:t>
            </w:r>
          </w:p>
        </w:tc>
        <w:tc>
          <w:tcPr>
            <w:tcW w:w="1320" w:type="dxa"/>
            <w:tcBorders>
              <w:top w:val="single" w:sz="4" w:space="0" w:color="auto"/>
              <w:left w:val="nil"/>
              <w:bottom w:val="nil"/>
              <w:right w:val="nil"/>
            </w:tcBorders>
            <w:shd w:val="clear" w:color="auto" w:fill="auto"/>
            <w:vAlign w:val="center"/>
            <w:hideMark/>
          </w:tcPr>
          <w:p w:rsidR="00BA0299" w:rsidRPr="00095AEA" w:rsidRDefault="00BA0299" w:rsidP="00BA0299">
            <w:pPr>
              <w:jc w:val="center"/>
              <w:rPr>
                <w:color w:val="auto"/>
                <w:kern w:val="0"/>
                <w:sz w:val="16"/>
                <w:szCs w:val="16"/>
              </w:rPr>
            </w:pPr>
            <w:r w:rsidRPr="00095AEA">
              <w:rPr>
                <w:color w:val="auto"/>
                <w:kern w:val="0"/>
                <w:sz w:val="16"/>
                <w:szCs w:val="16"/>
              </w:rPr>
              <w:t>59.0.00.L2992</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240</w:t>
            </w:r>
          </w:p>
        </w:tc>
        <w:tc>
          <w:tcPr>
            <w:tcW w:w="386"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08</w:t>
            </w:r>
          </w:p>
        </w:tc>
        <w:tc>
          <w:tcPr>
            <w:tcW w:w="440"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01</w:t>
            </w:r>
          </w:p>
        </w:tc>
        <w:tc>
          <w:tcPr>
            <w:tcW w:w="949"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43,0</w:t>
            </w:r>
          </w:p>
        </w:tc>
        <w:tc>
          <w:tcPr>
            <w:tcW w:w="1134"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0,0</w:t>
            </w:r>
          </w:p>
        </w:tc>
        <w:tc>
          <w:tcPr>
            <w:tcW w:w="992"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0,0</w:t>
            </w:r>
          </w:p>
        </w:tc>
      </w:tr>
      <w:tr w:rsidR="00BA0299" w:rsidRPr="00095AEA" w:rsidTr="000E53D1">
        <w:trPr>
          <w:trHeight w:val="20"/>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BA0299" w:rsidRPr="00095AEA" w:rsidRDefault="00BA0299" w:rsidP="00BA0299">
            <w:pPr>
              <w:rPr>
                <w:b/>
                <w:bCs/>
                <w:color w:val="auto"/>
                <w:kern w:val="0"/>
                <w:sz w:val="16"/>
                <w:szCs w:val="16"/>
              </w:rPr>
            </w:pPr>
            <w:r w:rsidRPr="00095AEA">
              <w:rPr>
                <w:b/>
                <w:bCs/>
                <w:color w:val="auto"/>
                <w:kern w:val="0"/>
                <w:sz w:val="16"/>
                <w:szCs w:val="16"/>
              </w:rPr>
              <w:t>Муниципальная программа "Физическая культура и спорт Промышленного сельсовета"</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60.0.00.00000</w:t>
            </w:r>
          </w:p>
        </w:tc>
        <w:tc>
          <w:tcPr>
            <w:tcW w:w="52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 </w:t>
            </w:r>
          </w:p>
        </w:tc>
        <w:tc>
          <w:tcPr>
            <w:tcW w:w="386"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 </w:t>
            </w:r>
          </w:p>
        </w:tc>
        <w:tc>
          <w:tcPr>
            <w:tcW w:w="440"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 </w:t>
            </w:r>
          </w:p>
        </w:tc>
        <w:tc>
          <w:tcPr>
            <w:tcW w:w="949"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right"/>
              <w:rPr>
                <w:b/>
                <w:bCs/>
                <w:color w:val="auto"/>
                <w:kern w:val="0"/>
                <w:sz w:val="16"/>
                <w:szCs w:val="16"/>
              </w:rPr>
            </w:pPr>
            <w:r w:rsidRPr="00095AEA">
              <w:rPr>
                <w:b/>
                <w:bCs/>
                <w:color w:val="auto"/>
                <w:kern w:val="0"/>
                <w:sz w:val="16"/>
                <w:szCs w:val="16"/>
              </w:rPr>
              <w:t>5,0</w:t>
            </w:r>
          </w:p>
        </w:tc>
        <w:tc>
          <w:tcPr>
            <w:tcW w:w="1134"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right"/>
              <w:rPr>
                <w:b/>
                <w:bCs/>
                <w:color w:val="auto"/>
                <w:kern w:val="0"/>
                <w:sz w:val="16"/>
                <w:szCs w:val="16"/>
              </w:rPr>
            </w:pPr>
            <w:r w:rsidRPr="00095AEA">
              <w:rPr>
                <w:b/>
                <w:bCs/>
                <w:color w:val="auto"/>
                <w:kern w:val="0"/>
                <w:sz w:val="16"/>
                <w:szCs w:val="16"/>
              </w:rPr>
              <w:t>5,0</w:t>
            </w:r>
          </w:p>
        </w:tc>
        <w:tc>
          <w:tcPr>
            <w:tcW w:w="992"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right"/>
              <w:rPr>
                <w:b/>
                <w:bCs/>
                <w:color w:val="auto"/>
                <w:kern w:val="0"/>
                <w:sz w:val="16"/>
                <w:szCs w:val="16"/>
              </w:rPr>
            </w:pPr>
            <w:r w:rsidRPr="00095AEA">
              <w:rPr>
                <w:b/>
                <w:bCs/>
                <w:color w:val="auto"/>
                <w:kern w:val="0"/>
                <w:sz w:val="16"/>
                <w:szCs w:val="16"/>
              </w:rPr>
              <w:t>5,0</w:t>
            </w:r>
          </w:p>
        </w:tc>
      </w:tr>
      <w:tr w:rsidR="00BA0299" w:rsidRPr="00095AEA" w:rsidTr="000E53D1">
        <w:trPr>
          <w:trHeight w:val="20"/>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BA0299" w:rsidRPr="00095AEA" w:rsidRDefault="00BA0299" w:rsidP="00BA0299">
            <w:pPr>
              <w:rPr>
                <w:color w:val="auto"/>
                <w:kern w:val="0"/>
                <w:sz w:val="16"/>
                <w:szCs w:val="16"/>
              </w:rPr>
            </w:pPr>
            <w:r w:rsidRPr="00095AEA">
              <w:rPr>
                <w:color w:val="auto"/>
                <w:kern w:val="0"/>
                <w:sz w:val="16"/>
                <w:szCs w:val="16"/>
              </w:rPr>
              <w:t xml:space="preserve">Мероприятия "Физическая культура и спорт" на территории поселения </w:t>
            </w:r>
          </w:p>
        </w:tc>
        <w:tc>
          <w:tcPr>
            <w:tcW w:w="1320" w:type="dxa"/>
            <w:tcBorders>
              <w:top w:val="nil"/>
              <w:left w:val="nil"/>
              <w:bottom w:val="single" w:sz="4" w:space="0" w:color="auto"/>
              <w:right w:val="single" w:sz="4" w:space="0" w:color="auto"/>
            </w:tcBorders>
            <w:shd w:val="clear" w:color="auto" w:fill="auto"/>
            <w:vAlign w:val="center"/>
            <w:hideMark/>
          </w:tcPr>
          <w:p w:rsidR="00BA0299" w:rsidRPr="00095AEA" w:rsidRDefault="00BA0299" w:rsidP="00BA0299">
            <w:pPr>
              <w:jc w:val="center"/>
              <w:rPr>
                <w:color w:val="auto"/>
                <w:kern w:val="0"/>
                <w:sz w:val="16"/>
                <w:szCs w:val="16"/>
              </w:rPr>
            </w:pPr>
            <w:r w:rsidRPr="00095AEA">
              <w:rPr>
                <w:color w:val="auto"/>
                <w:kern w:val="0"/>
                <w:sz w:val="16"/>
                <w:szCs w:val="16"/>
              </w:rPr>
              <w:t>60.0.00.01590</w:t>
            </w:r>
          </w:p>
        </w:tc>
        <w:tc>
          <w:tcPr>
            <w:tcW w:w="52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 </w:t>
            </w:r>
          </w:p>
        </w:tc>
        <w:tc>
          <w:tcPr>
            <w:tcW w:w="386"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 </w:t>
            </w:r>
          </w:p>
        </w:tc>
        <w:tc>
          <w:tcPr>
            <w:tcW w:w="440"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 </w:t>
            </w:r>
          </w:p>
        </w:tc>
        <w:tc>
          <w:tcPr>
            <w:tcW w:w="949"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5,0</w:t>
            </w:r>
          </w:p>
        </w:tc>
        <w:tc>
          <w:tcPr>
            <w:tcW w:w="1134"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5,0</w:t>
            </w:r>
          </w:p>
        </w:tc>
        <w:tc>
          <w:tcPr>
            <w:tcW w:w="992"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5,0</w:t>
            </w:r>
          </w:p>
        </w:tc>
      </w:tr>
      <w:tr w:rsidR="00BA0299" w:rsidRPr="00095AEA" w:rsidTr="000E53D1">
        <w:trPr>
          <w:trHeight w:val="20"/>
        </w:trPr>
        <w:tc>
          <w:tcPr>
            <w:tcW w:w="4040" w:type="dxa"/>
            <w:tcBorders>
              <w:top w:val="nil"/>
              <w:left w:val="single" w:sz="4" w:space="0" w:color="auto"/>
              <w:bottom w:val="nil"/>
              <w:right w:val="nil"/>
            </w:tcBorders>
            <w:shd w:val="clear" w:color="auto" w:fill="auto"/>
            <w:vAlign w:val="center"/>
            <w:hideMark/>
          </w:tcPr>
          <w:p w:rsidR="00BA0299" w:rsidRPr="00095AEA" w:rsidRDefault="00BA0299" w:rsidP="00BA0299">
            <w:pPr>
              <w:rPr>
                <w:color w:val="auto"/>
                <w:kern w:val="0"/>
                <w:sz w:val="16"/>
                <w:szCs w:val="16"/>
              </w:rPr>
            </w:pPr>
            <w:r w:rsidRPr="00095AEA">
              <w:rPr>
                <w:color w:val="auto"/>
                <w:kern w:val="0"/>
                <w:sz w:val="16"/>
                <w:szCs w:val="16"/>
              </w:rPr>
              <w:t>Закупка товаров, работ и услуг для  государственных (муниципальных) нужд</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BA0299" w:rsidRPr="00095AEA" w:rsidRDefault="00BA0299" w:rsidP="00BA0299">
            <w:pPr>
              <w:jc w:val="center"/>
              <w:rPr>
                <w:color w:val="auto"/>
                <w:kern w:val="0"/>
                <w:sz w:val="16"/>
                <w:szCs w:val="16"/>
              </w:rPr>
            </w:pPr>
            <w:r w:rsidRPr="00095AEA">
              <w:rPr>
                <w:color w:val="auto"/>
                <w:kern w:val="0"/>
                <w:sz w:val="16"/>
                <w:szCs w:val="16"/>
              </w:rPr>
              <w:t>60.0.00.01590</w:t>
            </w:r>
          </w:p>
        </w:tc>
        <w:tc>
          <w:tcPr>
            <w:tcW w:w="52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200</w:t>
            </w:r>
          </w:p>
        </w:tc>
        <w:tc>
          <w:tcPr>
            <w:tcW w:w="386"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 </w:t>
            </w:r>
          </w:p>
        </w:tc>
        <w:tc>
          <w:tcPr>
            <w:tcW w:w="440"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 </w:t>
            </w:r>
          </w:p>
        </w:tc>
        <w:tc>
          <w:tcPr>
            <w:tcW w:w="949" w:type="dxa"/>
            <w:tcBorders>
              <w:top w:val="nil"/>
              <w:left w:val="nil"/>
              <w:bottom w:val="nil"/>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5,0</w:t>
            </w:r>
          </w:p>
        </w:tc>
        <w:tc>
          <w:tcPr>
            <w:tcW w:w="1134" w:type="dxa"/>
            <w:tcBorders>
              <w:top w:val="nil"/>
              <w:left w:val="nil"/>
              <w:bottom w:val="nil"/>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5,0</w:t>
            </w:r>
          </w:p>
        </w:tc>
        <w:tc>
          <w:tcPr>
            <w:tcW w:w="992" w:type="dxa"/>
            <w:tcBorders>
              <w:top w:val="nil"/>
              <w:left w:val="nil"/>
              <w:bottom w:val="nil"/>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5,0</w:t>
            </w:r>
          </w:p>
        </w:tc>
      </w:tr>
      <w:tr w:rsidR="00BA0299" w:rsidRPr="00095AEA" w:rsidTr="000E53D1">
        <w:trPr>
          <w:trHeight w:val="20"/>
        </w:trPr>
        <w:tc>
          <w:tcPr>
            <w:tcW w:w="4040" w:type="dxa"/>
            <w:tcBorders>
              <w:top w:val="single" w:sz="4" w:space="0" w:color="auto"/>
              <w:left w:val="single" w:sz="4" w:space="0" w:color="auto"/>
              <w:bottom w:val="single" w:sz="4" w:space="0" w:color="auto"/>
              <w:right w:val="nil"/>
            </w:tcBorders>
            <w:shd w:val="clear" w:color="auto" w:fill="auto"/>
            <w:vAlign w:val="center"/>
            <w:hideMark/>
          </w:tcPr>
          <w:p w:rsidR="00BA0299" w:rsidRPr="00095AEA" w:rsidRDefault="00BA0299" w:rsidP="00BA0299">
            <w:pPr>
              <w:rPr>
                <w:color w:val="auto"/>
                <w:kern w:val="0"/>
                <w:sz w:val="16"/>
                <w:szCs w:val="16"/>
              </w:rPr>
            </w:pPr>
            <w:r w:rsidRPr="00095AEA">
              <w:rPr>
                <w:color w:val="auto"/>
                <w:kern w:val="0"/>
                <w:sz w:val="16"/>
                <w:szCs w:val="16"/>
              </w:rPr>
              <w:t>Иные закупки товаров, работ и услуг для обеспечения государственных (муниципальных) нужд</w:t>
            </w: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BA0299" w:rsidRPr="00095AEA" w:rsidRDefault="00BA0299" w:rsidP="00BA0299">
            <w:pPr>
              <w:jc w:val="center"/>
              <w:rPr>
                <w:color w:val="auto"/>
                <w:kern w:val="0"/>
                <w:sz w:val="16"/>
                <w:szCs w:val="16"/>
              </w:rPr>
            </w:pPr>
            <w:r w:rsidRPr="00095AEA">
              <w:rPr>
                <w:color w:val="auto"/>
                <w:kern w:val="0"/>
                <w:sz w:val="16"/>
                <w:szCs w:val="16"/>
              </w:rPr>
              <w:t>60.0.00.01590</w:t>
            </w:r>
          </w:p>
        </w:tc>
        <w:tc>
          <w:tcPr>
            <w:tcW w:w="52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240</w:t>
            </w:r>
          </w:p>
        </w:tc>
        <w:tc>
          <w:tcPr>
            <w:tcW w:w="386"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11</w:t>
            </w:r>
          </w:p>
        </w:tc>
        <w:tc>
          <w:tcPr>
            <w:tcW w:w="440"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05</w:t>
            </w:r>
          </w:p>
        </w:tc>
        <w:tc>
          <w:tcPr>
            <w:tcW w:w="949" w:type="dxa"/>
            <w:tcBorders>
              <w:top w:val="single" w:sz="4" w:space="0" w:color="auto"/>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5,0</w:t>
            </w:r>
          </w:p>
        </w:tc>
      </w:tr>
      <w:tr w:rsidR="00BA0299" w:rsidRPr="00095AEA" w:rsidTr="000E53D1">
        <w:trPr>
          <w:trHeight w:val="20"/>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BA0299" w:rsidRPr="00095AEA" w:rsidRDefault="00BA0299" w:rsidP="00BA0299">
            <w:pPr>
              <w:rPr>
                <w:b/>
                <w:bCs/>
                <w:color w:val="auto"/>
                <w:kern w:val="0"/>
                <w:sz w:val="16"/>
                <w:szCs w:val="16"/>
              </w:rPr>
            </w:pPr>
            <w:r w:rsidRPr="00095AEA">
              <w:rPr>
                <w:b/>
                <w:bCs/>
                <w:color w:val="auto"/>
                <w:kern w:val="0"/>
                <w:sz w:val="16"/>
                <w:szCs w:val="16"/>
              </w:rPr>
              <w:t>Муниципальная программа " Молодежная политика и оздоровление детей на территории Промышленного сельсовета"</w:t>
            </w:r>
          </w:p>
        </w:tc>
        <w:tc>
          <w:tcPr>
            <w:tcW w:w="1320" w:type="dxa"/>
            <w:tcBorders>
              <w:top w:val="nil"/>
              <w:left w:val="nil"/>
              <w:bottom w:val="single" w:sz="4" w:space="0" w:color="auto"/>
              <w:right w:val="single" w:sz="4" w:space="0" w:color="auto"/>
            </w:tcBorders>
            <w:shd w:val="clear" w:color="auto" w:fill="auto"/>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63.0.00.00000</w:t>
            </w:r>
          </w:p>
        </w:tc>
        <w:tc>
          <w:tcPr>
            <w:tcW w:w="52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 </w:t>
            </w:r>
          </w:p>
        </w:tc>
        <w:tc>
          <w:tcPr>
            <w:tcW w:w="386"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 </w:t>
            </w:r>
          </w:p>
        </w:tc>
        <w:tc>
          <w:tcPr>
            <w:tcW w:w="440"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 </w:t>
            </w:r>
          </w:p>
        </w:tc>
        <w:tc>
          <w:tcPr>
            <w:tcW w:w="949" w:type="dxa"/>
            <w:tcBorders>
              <w:top w:val="nil"/>
              <w:left w:val="nil"/>
              <w:bottom w:val="nil"/>
              <w:right w:val="single" w:sz="4" w:space="0" w:color="auto"/>
            </w:tcBorders>
            <w:shd w:val="clear" w:color="auto" w:fill="auto"/>
            <w:noWrap/>
            <w:vAlign w:val="center"/>
            <w:hideMark/>
          </w:tcPr>
          <w:p w:rsidR="00BA0299" w:rsidRPr="00095AEA" w:rsidRDefault="00BA0299" w:rsidP="00BA0299">
            <w:pPr>
              <w:jc w:val="right"/>
              <w:rPr>
                <w:b/>
                <w:bCs/>
                <w:color w:val="auto"/>
                <w:kern w:val="0"/>
                <w:sz w:val="16"/>
                <w:szCs w:val="16"/>
              </w:rPr>
            </w:pPr>
            <w:r w:rsidRPr="00095AEA">
              <w:rPr>
                <w:b/>
                <w:bCs/>
                <w:color w:val="auto"/>
                <w:kern w:val="0"/>
                <w:sz w:val="16"/>
                <w:szCs w:val="16"/>
              </w:rPr>
              <w:t>5,0</w:t>
            </w:r>
          </w:p>
        </w:tc>
        <w:tc>
          <w:tcPr>
            <w:tcW w:w="1134" w:type="dxa"/>
            <w:tcBorders>
              <w:top w:val="nil"/>
              <w:left w:val="nil"/>
              <w:bottom w:val="nil"/>
              <w:right w:val="single" w:sz="4" w:space="0" w:color="auto"/>
            </w:tcBorders>
            <w:shd w:val="clear" w:color="auto" w:fill="auto"/>
            <w:noWrap/>
            <w:vAlign w:val="center"/>
            <w:hideMark/>
          </w:tcPr>
          <w:p w:rsidR="00BA0299" w:rsidRPr="00095AEA" w:rsidRDefault="00BA0299" w:rsidP="00BA0299">
            <w:pPr>
              <w:jc w:val="right"/>
              <w:rPr>
                <w:b/>
                <w:bCs/>
                <w:color w:val="auto"/>
                <w:kern w:val="0"/>
                <w:sz w:val="16"/>
                <w:szCs w:val="16"/>
              </w:rPr>
            </w:pPr>
            <w:r w:rsidRPr="00095AEA">
              <w:rPr>
                <w:b/>
                <w:bCs/>
                <w:color w:val="auto"/>
                <w:kern w:val="0"/>
                <w:sz w:val="16"/>
                <w:szCs w:val="16"/>
              </w:rPr>
              <w:t>5,0</w:t>
            </w:r>
          </w:p>
        </w:tc>
        <w:tc>
          <w:tcPr>
            <w:tcW w:w="992" w:type="dxa"/>
            <w:tcBorders>
              <w:top w:val="nil"/>
              <w:left w:val="nil"/>
              <w:bottom w:val="nil"/>
              <w:right w:val="single" w:sz="4" w:space="0" w:color="auto"/>
            </w:tcBorders>
            <w:shd w:val="clear" w:color="auto" w:fill="auto"/>
            <w:noWrap/>
            <w:vAlign w:val="center"/>
            <w:hideMark/>
          </w:tcPr>
          <w:p w:rsidR="00BA0299" w:rsidRPr="00095AEA" w:rsidRDefault="00BA0299" w:rsidP="00BA0299">
            <w:pPr>
              <w:jc w:val="right"/>
              <w:rPr>
                <w:b/>
                <w:bCs/>
                <w:color w:val="auto"/>
                <w:kern w:val="0"/>
                <w:sz w:val="16"/>
                <w:szCs w:val="16"/>
              </w:rPr>
            </w:pPr>
            <w:r w:rsidRPr="00095AEA">
              <w:rPr>
                <w:b/>
                <w:bCs/>
                <w:color w:val="auto"/>
                <w:kern w:val="0"/>
                <w:sz w:val="16"/>
                <w:szCs w:val="16"/>
              </w:rPr>
              <w:t>5,0</w:t>
            </w:r>
          </w:p>
        </w:tc>
      </w:tr>
      <w:tr w:rsidR="00BA0299" w:rsidRPr="00095AEA" w:rsidTr="000E53D1">
        <w:trPr>
          <w:trHeight w:val="20"/>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BA0299" w:rsidRPr="00095AEA" w:rsidRDefault="00BA0299" w:rsidP="00BA0299">
            <w:pPr>
              <w:rPr>
                <w:color w:val="auto"/>
                <w:kern w:val="0"/>
                <w:sz w:val="16"/>
                <w:szCs w:val="16"/>
              </w:rPr>
            </w:pPr>
            <w:r w:rsidRPr="00095AEA">
              <w:rPr>
                <w:color w:val="auto"/>
                <w:kern w:val="0"/>
                <w:sz w:val="16"/>
                <w:szCs w:val="16"/>
              </w:rPr>
              <w:t>Мероприятия по развитию молодежной политики и оздоровление детей</w:t>
            </w:r>
          </w:p>
        </w:tc>
        <w:tc>
          <w:tcPr>
            <w:tcW w:w="1320" w:type="dxa"/>
            <w:tcBorders>
              <w:top w:val="nil"/>
              <w:left w:val="nil"/>
              <w:bottom w:val="single" w:sz="4" w:space="0" w:color="auto"/>
              <w:right w:val="single" w:sz="4" w:space="0" w:color="auto"/>
            </w:tcBorders>
            <w:shd w:val="clear" w:color="auto" w:fill="auto"/>
            <w:vAlign w:val="center"/>
            <w:hideMark/>
          </w:tcPr>
          <w:p w:rsidR="00BA0299" w:rsidRPr="00095AEA" w:rsidRDefault="00BA0299" w:rsidP="00BA0299">
            <w:pPr>
              <w:jc w:val="center"/>
              <w:rPr>
                <w:color w:val="auto"/>
                <w:kern w:val="0"/>
                <w:sz w:val="16"/>
                <w:szCs w:val="16"/>
              </w:rPr>
            </w:pPr>
            <w:r w:rsidRPr="00095AEA">
              <w:rPr>
                <w:color w:val="auto"/>
                <w:kern w:val="0"/>
                <w:sz w:val="16"/>
                <w:szCs w:val="16"/>
              </w:rPr>
              <w:t>63.0.00.08280</w:t>
            </w:r>
          </w:p>
        </w:tc>
        <w:tc>
          <w:tcPr>
            <w:tcW w:w="52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 </w:t>
            </w:r>
          </w:p>
        </w:tc>
        <w:tc>
          <w:tcPr>
            <w:tcW w:w="386"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 </w:t>
            </w:r>
          </w:p>
        </w:tc>
        <w:tc>
          <w:tcPr>
            <w:tcW w:w="440"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 </w:t>
            </w:r>
          </w:p>
        </w:tc>
        <w:tc>
          <w:tcPr>
            <w:tcW w:w="949"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5,0</w:t>
            </w:r>
          </w:p>
        </w:tc>
        <w:tc>
          <w:tcPr>
            <w:tcW w:w="1134"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5,0</w:t>
            </w:r>
          </w:p>
        </w:tc>
        <w:tc>
          <w:tcPr>
            <w:tcW w:w="992"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5,0</w:t>
            </w:r>
          </w:p>
        </w:tc>
      </w:tr>
      <w:tr w:rsidR="00BA0299" w:rsidRPr="00095AEA" w:rsidTr="000E53D1">
        <w:trPr>
          <w:trHeight w:val="20"/>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BA0299" w:rsidRPr="00095AEA" w:rsidRDefault="00BA0299" w:rsidP="00BA0299">
            <w:pPr>
              <w:rPr>
                <w:color w:val="auto"/>
                <w:kern w:val="0"/>
                <w:sz w:val="16"/>
                <w:szCs w:val="16"/>
              </w:rPr>
            </w:pPr>
            <w:r w:rsidRPr="00095AEA">
              <w:rPr>
                <w:color w:val="auto"/>
                <w:kern w:val="0"/>
                <w:sz w:val="16"/>
                <w:szCs w:val="16"/>
              </w:rPr>
              <w:t>Закупка товаров, работ и услуг для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center"/>
            <w:hideMark/>
          </w:tcPr>
          <w:p w:rsidR="00BA0299" w:rsidRPr="00095AEA" w:rsidRDefault="00BA0299" w:rsidP="00BA0299">
            <w:pPr>
              <w:jc w:val="center"/>
              <w:rPr>
                <w:color w:val="auto"/>
                <w:kern w:val="0"/>
                <w:sz w:val="16"/>
                <w:szCs w:val="16"/>
              </w:rPr>
            </w:pPr>
            <w:r w:rsidRPr="00095AEA">
              <w:rPr>
                <w:color w:val="auto"/>
                <w:kern w:val="0"/>
                <w:sz w:val="16"/>
                <w:szCs w:val="16"/>
              </w:rPr>
              <w:t>63.0.00.08280</w:t>
            </w:r>
          </w:p>
        </w:tc>
        <w:tc>
          <w:tcPr>
            <w:tcW w:w="52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200</w:t>
            </w:r>
          </w:p>
        </w:tc>
        <w:tc>
          <w:tcPr>
            <w:tcW w:w="386"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 </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 </w:t>
            </w:r>
          </w:p>
        </w:tc>
        <w:tc>
          <w:tcPr>
            <w:tcW w:w="949"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5,0</w:t>
            </w:r>
          </w:p>
        </w:tc>
        <w:tc>
          <w:tcPr>
            <w:tcW w:w="1134"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5,0</w:t>
            </w:r>
          </w:p>
        </w:tc>
        <w:tc>
          <w:tcPr>
            <w:tcW w:w="992"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5,0</w:t>
            </w:r>
          </w:p>
        </w:tc>
      </w:tr>
      <w:tr w:rsidR="00BA0299" w:rsidRPr="00095AEA" w:rsidTr="000E53D1">
        <w:trPr>
          <w:trHeight w:val="20"/>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BA0299" w:rsidRPr="00095AEA" w:rsidRDefault="00BA0299" w:rsidP="00BA0299">
            <w:pPr>
              <w:rPr>
                <w:color w:val="auto"/>
                <w:kern w:val="0"/>
                <w:sz w:val="16"/>
                <w:szCs w:val="16"/>
              </w:rPr>
            </w:pPr>
            <w:r w:rsidRPr="00095AEA">
              <w:rPr>
                <w:color w:val="auto"/>
                <w:kern w:val="0"/>
                <w:sz w:val="16"/>
                <w:szCs w:val="16"/>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center"/>
            <w:hideMark/>
          </w:tcPr>
          <w:p w:rsidR="00BA0299" w:rsidRPr="00095AEA" w:rsidRDefault="00BA0299" w:rsidP="00BA0299">
            <w:pPr>
              <w:jc w:val="center"/>
              <w:rPr>
                <w:color w:val="auto"/>
                <w:kern w:val="0"/>
                <w:sz w:val="16"/>
                <w:szCs w:val="16"/>
              </w:rPr>
            </w:pPr>
            <w:r w:rsidRPr="00095AEA">
              <w:rPr>
                <w:color w:val="auto"/>
                <w:kern w:val="0"/>
                <w:sz w:val="16"/>
                <w:szCs w:val="16"/>
              </w:rPr>
              <w:t>63.0.00.08280</w:t>
            </w:r>
          </w:p>
        </w:tc>
        <w:tc>
          <w:tcPr>
            <w:tcW w:w="52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240</w:t>
            </w:r>
          </w:p>
        </w:tc>
        <w:tc>
          <w:tcPr>
            <w:tcW w:w="386"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07</w:t>
            </w:r>
          </w:p>
        </w:tc>
        <w:tc>
          <w:tcPr>
            <w:tcW w:w="440" w:type="dxa"/>
            <w:tcBorders>
              <w:top w:val="nil"/>
              <w:left w:val="nil"/>
              <w:bottom w:val="nil"/>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07</w:t>
            </w:r>
          </w:p>
        </w:tc>
        <w:tc>
          <w:tcPr>
            <w:tcW w:w="949"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5,0</w:t>
            </w:r>
          </w:p>
        </w:tc>
        <w:tc>
          <w:tcPr>
            <w:tcW w:w="1134"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5,0</w:t>
            </w:r>
          </w:p>
        </w:tc>
      </w:tr>
      <w:tr w:rsidR="00BA0299" w:rsidRPr="00095AEA" w:rsidTr="000E53D1">
        <w:trPr>
          <w:trHeight w:val="20"/>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BA0299" w:rsidRPr="00095AEA" w:rsidRDefault="00BA0299" w:rsidP="00BA0299">
            <w:pPr>
              <w:rPr>
                <w:b/>
                <w:bCs/>
                <w:color w:val="auto"/>
                <w:kern w:val="0"/>
                <w:sz w:val="16"/>
                <w:szCs w:val="16"/>
              </w:rPr>
            </w:pPr>
            <w:r w:rsidRPr="00095AEA">
              <w:rPr>
                <w:b/>
                <w:bCs/>
                <w:color w:val="auto"/>
                <w:kern w:val="0"/>
                <w:sz w:val="16"/>
                <w:szCs w:val="16"/>
              </w:rPr>
              <w:t>Непрограммные направления бюджета</w:t>
            </w:r>
          </w:p>
        </w:tc>
        <w:tc>
          <w:tcPr>
            <w:tcW w:w="1320" w:type="dxa"/>
            <w:tcBorders>
              <w:top w:val="nil"/>
              <w:left w:val="nil"/>
              <w:bottom w:val="single" w:sz="4" w:space="0" w:color="auto"/>
              <w:right w:val="single" w:sz="4" w:space="0" w:color="auto"/>
            </w:tcBorders>
            <w:shd w:val="clear" w:color="auto" w:fill="auto"/>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99.0.00.00000</w:t>
            </w:r>
          </w:p>
        </w:tc>
        <w:tc>
          <w:tcPr>
            <w:tcW w:w="52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 </w:t>
            </w:r>
          </w:p>
        </w:tc>
        <w:tc>
          <w:tcPr>
            <w:tcW w:w="386"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 </w:t>
            </w:r>
          </w:p>
        </w:tc>
        <w:tc>
          <w:tcPr>
            <w:tcW w:w="440"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 </w:t>
            </w:r>
          </w:p>
        </w:tc>
        <w:tc>
          <w:tcPr>
            <w:tcW w:w="949"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right"/>
              <w:rPr>
                <w:b/>
                <w:bCs/>
                <w:color w:val="auto"/>
                <w:kern w:val="0"/>
                <w:sz w:val="16"/>
                <w:szCs w:val="16"/>
              </w:rPr>
            </w:pPr>
            <w:r w:rsidRPr="00095AEA">
              <w:rPr>
                <w:b/>
                <w:bCs/>
                <w:color w:val="auto"/>
                <w:kern w:val="0"/>
                <w:sz w:val="16"/>
                <w:szCs w:val="16"/>
              </w:rPr>
              <w:t>17 063,1</w:t>
            </w:r>
          </w:p>
        </w:tc>
        <w:tc>
          <w:tcPr>
            <w:tcW w:w="1134"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right"/>
              <w:rPr>
                <w:b/>
                <w:bCs/>
                <w:color w:val="auto"/>
                <w:kern w:val="0"/>
                <w:sz w:val="16"/>
                <w:szCs w:val="16"/>
              </w:rPr>
            </w:pPr>
            <w:r w:rsidRPr="00095AEA">
              <w:rPr>
                <w:b/>
                <w:bCs/>
                <w:color w:val="auto"/>
                <w:kern w:val="0"/>
                <w:sz w:val="16"/>
                <w:szCs w:val="16"/>
              </w:rPr>
              <w:t>14 029,2</w:t>
            </w:r>
          </w:p>
        </w:tc>
        <w:tc>
          <w:tcPr>
            <w:tcW w:w="992" w:type="dxa"/>
            <w:tcBorders>
              <w:top w:val="nil"/>
              <w:left w:val="nil"/>
              <w:bottom w:val="nil"/>
              <w:right w:val="single" w:sz="4" w:space="0" w:color="auto"/>
            </w:tcBorders>
            <w:shd w:val="clear" w:color="auto" w:fill="auto"/>
            <w:noWrap/>
            <w:vAlign w:val="center"/>
            <w:hideMark/>
          </w:tcPr>
          <w:p w:rsidR="00BA0299" w:rsidRPr="00095AEA" w:rsidRDefault="00BA0299" w:rsidP="00BA0299">
            <w:pPr>
              <w:jc w:val="right"/>
              <w:rPr>
                <w:b/>
                <w:bCs/>
                <w:color w:val="auto"/>
                <w:kern w:val="0"/>
                <w:sz w:val="16"/>
                <w:szCs w:val="16"/>
              </w:rPr>
            </w:pPr>
            <w:r w:rsidRPr="00095AEA">
              <w:rPr>
                <w:b/>
                <w:bCs/>
                <w:color w:val="auto"/>
                <w:kern w:val="0"/>
                <w:sz w:val="16"/>
                <w:szCs w:val="16"/>
              </w:rPr>
              <w:t>5 156,0</w:t>
            </w:r>
          </w:p>
        </w:tc>
      </w:tr>
      <w:tr w:rsidR="00BA0299" w:rsidRPr="00095AEA" w:rsidTr="000E53D1">
        <w:trPr>
          <w:trHeight w:val="20"/>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BA0299" w:rsidRPr="00095AEA" w:rsidRDefault="00BA0299" w:rsidP="00BA0299">
            <w:pPr>
              <w:rPr>
                <w:b/>
                <w:bCs/>
                <w:color w:val="auto"/>
                <w:kern w:val="0"/>
                <w:sz w:val="16"/>
                <w:szCs w:val="16"/>
              </w:rPr>
            </w:pPr>
            <w:r w:rsidRPr="00095AEA">
              <w:rPr>
                <w:b/>
                <w:bCs/>
                <w:color w:val="auto"/>
                <w:kern w:val="0"/>
                <w:sz w:val="16"/>
                <w:szCs w:val="16"/>
              </w:rPr>
              <w:t>Расходы на выплаты по оплате труда работников государственных (муниципальных) органов</w:t>
            </w:r>
          </w:p>
        </w:tc>
        <w:tc>
          <w:tcPr>
            <w:tcW w:w="1320" w:type="dxa"/>
            <w:tcBorders>
              <w:top w:val="nil"/>
              <w:left w:val="nil"/>
              <w:bottom w:val="single" w:sz="4" w:space="0" w:color="auto"/>
              <w:right w:val="single" w:sz="4" w:space="0" w:color="auto"/>
            </w:tcBorders>
            <w:shd w:val="clear" w:color="auto" w:fill="auto"/>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99.0.00.00110</w:t>
            </w:r>
          </w:p>
        </w:tc>
        <w:tc>
          <w:tcPr>
            <w:tcW w:w="52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 </w:t>
            </w:r>
          </w:p>
        </w:tc>
        <w:tc>
          <w:tcPr>
            <w:tcW w:w="386"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 </w:t>
            </w:r>
          </w:p>
        </w:tc>
        <w:tc>
          <w:tcPr>
            <w:tcW w:w="440"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 </w:t>
            </w:r>
          </w:p>
        </w:tc>
        <w:tc>
          <w:tcPr>
            <w:tcW w:w="949"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right"/>
              <w:rPr>
                <w:b/>
                <w:bCs/>
                <w:color w:val="auto"/>
                <w:kern w:val="0"/>
                <w:sz w:val="16"/>
                <w:szCs w:val="16"/>
              </w:rPr>
            </w:pPr>
            <w:r w:rsidRPr="00095AEA">
              <w:rPr>
                <w:b/>
                <w:bCs/>
                <w:color w:val="auto"/>
                <w:kern w:val="0"/>
                <w:sz w:val="16"/>
                <w:szCs w:val="16"/>
              </w:rPr>
              <w:t>2 762,8</w:t>
            </w:r>
          </w:p>
        </w:tc>
        <w:tc>
          <w:tcPr>
            <w:tcW w:w="1134"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right"/>
              <w:rPr>
                <w:b/>
                <w:bCs/>
                <w:color w:val="auto"/>
                <w:kern w:val="0"/>
                <w:sz w:val="16"/>
                <w:szCs w:val="16"/>
              </w:rPr>
            </w:pPr>
            <w:r w:rsidRPr="00095AEA">
              <w:rPr>
                <w:b/>
                <w:bCs/>
                <w:color w:val="auto"/>
                <w:kern w:val="0"/>
                <w:sz w:val="16"/>
                <w:szCs w:val="16"/>
              </w:rPr>
              <w:t>2 800,0</w:t>
            </w:r>
          </w:p>
        </w:tc>
        <w:tc>
          <w:tcPr>
            <w:tcW w:w="992"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right"/>
              <w:rPr>
                <w:b/>
                <w:bCs/>
                <w:color w:val="auto"/>
                <w:kern w:val="0"/>
                <w:sz w:val="16"/>
                <w:szCs w:val="16"/>
              </w:rPr>
            </w:pPr>
            <w:r w:rsidRPr="00095AEA">
              <w:rPr>
                <w:b/>
                <w:bCs/>
                <w:color w:val="auto"/>
                <w:kern w:val="0"/>
                <w:sz w:val="16"/>
                <w:szCs w:val="16"/>
              </w:rPr>
              <w:t>2 800,0</w:t>
            </w:r>
          </w:p>
        </w:tc>
      </w:tr>
      <w:tr w:rsidR="00BA0299" w:rsidRPr="00095AEA" w:rsidTr="000E53D1">
        <w:trPr>
          <w:trHeight w:val="20"/>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BA0299" w:rsidRPr="00095AEA" w:rsidRDefault="00BA0299" w:rsidP="00BA0299">
            <w:pPr>
              <w:rPr>
                <w:color w:val="auto"/>
                <w:kern w:val="0"/>
                <w:sz w:val="16"/>
                <w:szCs w:val="16"/>
              </w:rPr>
            </w:pPr>
            <w:r w:rsidRPr="00095AEA">
              <w:rPr>
                <w:color w:val="auto"/>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nil"/>
              <w:right w:val="nil"/>
            </w:tcBorders>
            <w:shd w:val="clear" w:color="auto" w:fill="auto"/>
            <w:vAlign w:val="center"/>
            <w:hideMark/>
          </w:tcPr>
          <w:p w:rsidR="00BA0299" w:rsidRPr="00095AEA" w:rsidRDefault="00BA0299" w:rsidP="00BA0299">
            <w:pPr>
              <w:jc w:val="center"/>
              <w:rPr>
                <w:color w:val="auto"/>
                <w:kern w:val="0"/>
                <w:sz w:val="16"/>
                <w:szCs w:val="16"/>
              </w:rPr>
            </w:pPr>
            <w:r w:rsidRPr="00095AEA">
              <w:rPr>
                <w:color w:val="auto"/>
                <w:kern w:val="0"/>
                <w:sz w:val="16"/>
                <w:szCs w:val="16"/>
              </w:rPr>
              <w:t>99.0.00.00110</w:t>
            </w:r>
          </w:p>
        </w:tc>
        <w:tc>
          <w:tcPr>
            <w:tcW w:w="520" w:type="dxa"/>
            <w:tcBorders>
              <w:top w:val="nil"/>
              <w:left w:val="single" w:sz="4" w:space="0" w:color="auto"/>
              <w:bottom w:val="nil"/>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100</w:t>
            </w:r>
          </w:p>
        </w:tc>
        <w:tc>
          <w:tcPr>
            <w:tcW w:w="386" w:type="dxa"/>
            <w:tcBorders>
              <w:top w:val="nil"/>
              <w:left w:val="nil"/>
              <w:bottom w:val="nil"/>
              <w:right w:val="nil"/>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 </w:t>
            </w:r>
          </w:p>
        </w:tc>
        <w:tc>
          <w:tcPr>
            <w:tcW w:w="440" w:type="dxa"/>
            <w:tcBorders>
              <w:top w:val="single" w:sz="4" w:space="0" w:color="auto"/>
              <w:left w:val="single" w:sz="4" w:space="0" w:color="auto"/>
              <w:bottom w:val="nil"/>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 </w:t>
            </w:r>
          </w:p>
        </w:tc>
        <w:tc>
          <w:tcPr>
            <w:tcW w:w="949"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2 762,8</w:t>
            </w:r>
          </w:p>
        </w:tc>
        <w:tc>
          <w:tcPr>
            <w:tcW w:w="1134"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2 800,0</w:t>
            </w:r>
          </w:p>
        </w:tc>
        <w:tc>
          <w:tcPr>
            <w:tcW w:w="992"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2 800,0</w:t>
            </w:r>
          </w:p>
        </w:tc>
      </w:tr>
      <w:tr w:rsidR="00BA0299" w:rsidRPr="00095AEA" w:rsidTr="000E53D1">
        <w:trPr>
          <w:trHeight w:val="20"/>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BA0299" w:rsidRPr="00095AEA" w:rsidRDefault="00BA0299" w:rsidP="00BA0299">
            <w:pPr>
              <w:rPr>
                <w:color w:val="auto"/>
                <w:kern w:val="0"/>
                <w:sz w:val="16"/>
                <w:szCs w:val="16"/>
              </w:rPr>
            </w:pPr>
            <w:r w:rsidRPr="00095AEA">
              <w:rPr>
                <w:color w:val="auto"/>
                <w:kern w:val="0"/>
                <w:sz w:val="16"/>
                <w:szCs w:val="16"/>
              </w:rPr>
              <w:t>Расходы на выплаты персоналу государственных (муниципальных) органов</w:t>
            </w:r>
          </w:p>
        </w:tc>
        <w:tc>
          <w:tcPr>
            <w:tcW w:w="1320" w:type="dxa"/>
            <w:tcBorders>
              <w:top w:val="single" w:sz="4" w:space="0" w:color="auto"/>
              <w:left w:val="nil"/>
              <w:bottom w:val="nil"/>
              <w:right w:val="nil"/>
            </w:tcBorders>
            <w:shd w:val="clear" w:color="auto" w:fill="auto"/>
            <w:vAlign w:val="center"/>
            <w:hideMark/>
          </w:tcPr>
          <w:p w:rsidR="00BA0299" w:rsidRPr="00095AEA" w:rsidRDefault="00BA0299" w:rsidP="00BA0299">
            <w:pPr>
              <w:jc w:val="center"/>
              <w:rPr>
                <w:color w:val="auto"/>
                <w:kern w:val="0"/>
                <w:sz w:val="16"/>
                <w:szCs w:val="16"/>
              </w:rPr>
            </w:pPr>
            <w:r w:rsidRPr="00095AEA">
              <w:rPr>
                <w:color w:val="auto"/>
                <w:kern w:val="0"/>
                <w:sz w:val="16"/>
                <w:szCs w:val="16"/>
              </w:rPr>
              <w:t>99.0.00.00110</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120</w:t>
            </w:r>
          </w:p>
        </w:tc>
        <w:tc>
          <w:tcPr>
            <w:tcW w:w="386" w:type="dxa"/>
            <w:tcBorders>
              <w:top w:val="single" w:sz="4" w:space="0" w:color="auto"/>
              <w:left w:val="nil"/>
              <w:bottom w:val="nil"/>
              <w:right w:val="nil"/>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01</w:t>
            </w:r>
          </w:p>
        </w:tc>
        <w:tc>
          <w:tcPr>
            <w:tcW w:w="440" w:type="dxa"/>
            <w:tcBorders>
              <w:top w:val="single" w:sz="4" w:space="0" w:color="auto"/>
              <w:left w:val="single" w:sz="4" w:space="0" w:color="auto"/>
              <w:bottom w:val="nil"/>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04</w:t>
            </w:r>
          </w:p>
        </w:tc>
        <w:tc>
          <w:tcPr>
            <w:tcW w:w="949" w:type="dxa"/>
            <w:tcBorders>
              <w:top w:val="single" w:sz="4" w:space="0" w:color="auto"/>
              <w:left w:val="nil"/>
              <w:bottom w:val="nil"/>
              <w:right w:val="nil"/>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2 762,8</w:t>
            </w:r>
          </w:p>
        </w:tc>
        <w:tc>
          <w:tcPr>
            <w:tcW w:w="1134" w:type="dxa"/>
            <w:tcBorders>
              <w:top w:val="single" w:sz="4" w:space="0" w:color="auto"/>
              <w:left w:val="single" w:sz="4" w:space="0" w:color="auto"/>
              <w:bottom w:val="nil"/>
              <w:right w:val="nil"/>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2 800,0</w:t>
            </w: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2 800,0</w:t>
            </w:r>
          </w:p>
        </w:tc>
      </w:tr>
      <w:tr w:rsidR="00BA0299" w:rsidRPr="00095AEA" w:rsidTr="000E53D1">
        <w:trPr>
          <w:trHeight w:val="20"/>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BA0299" w:rsidRPr="00095AEA" w:rsidRDefault="00BA0299" w:rsidP="00BA0299">
            <w:pPr>
              <w:rPr>
                <w:b/>
                <w:bCs/>
                <w:color w:val="auto"/>
                <w:kern w:val="0"/>
                <w:sz w:val="16"/>
                <w:szCs w:val="16"/>
              </w:rPr>
            </w:pPr>
            <w:r w:rsidRPr="00095AEA">
              <w:rPr>
                <w:b/>
                <w:bCs/>
                <w:color w:val="auto"/>
                <w:kern w:val="0"/>
                <w:sz w:val="16"/>
                <w:szCs w:val="16"/>
              </w:rPr>
              <w:t>Расходы на обеспечение функций государственных (муниципальных) органов</w:t>
            </w:r>
          </w:p>
        </w:tc>
        <w:tc>
          <w:tcPr>
            <w:tcW w:w="1320" w:type="dxa"/>
            <w:tcBorders>
              <w:top w:val="single" w:sz="4" w:space="0" w:color="auto"/>
              <w:left w:val="nil"/>
              <w:bottom w:val="nil"/>
              <w:right w:val="nil"/>
            </w:tcBorders>
            <w:shd w:val="clear" w:color="auto" w:fill="auto"/>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99.0.00.00190</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 </w:t>
            </w:r>
          </w:p>
        </w:tc>
        <w:tc>
          <w:tcPr>
            <w:tcW w:w="386" w:type="dxa"/>
            <w:tcBorders>
              <w:top w:val="single" w:sz="4" w:space="0" w:color="auto"/>
              <w:left w:val="nil"/>
              <w:bottom w:val="nil"/>
              <w:right w:val="nil"/>
            </w:tcBorders>
            <w:shd w:val="clear" w:color="auto" w:fill="auto"/>
            <w:noWrap/>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 </w:t>
            </w:r>
          </w:p>
        </w:tc>
        <w:tc>
          <w:tcPr>
            <w:tcW w:w="440" w:type="dxa"/>
            <w:tcBorders>
              <w:top w:val="single" w:sz="4" w:space="0" w:color="auto"/>
              <w:left w:val="single" w:sz="4" w:space="0" w:color="auto"/>
              <w:bottom w:val="nil"/>
              <w:right w:val="single" w:sz="4" w:space="0" w:color="auto"/>
            </w:tcBorders>
            <w:shd w:val="clear" w:color="auto" w:fill="auto"/>
            <w:noWrap/>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 </w:t>
            </w:r>
          </w:p>
        </w:tc>
        <w:tc>
          <w:tcPr>
            <w:tcW w:w="949"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right"/>
              <w:rPr>
                <w:b/>
                <w:bCs/>
                <w:color w:val="auto"/>
                <w:kern w:val="0"/>
                <w:sz w:val="16"/>
                <w:szCs w:val="16"/>
              </w:rPr>
            </w:pPr>
            <w:r w:rsidRPr="00095AEA">
              <w:rPr>
                <w:b/>
                <w:bCs/>
                <w:color w:val="auto"/>
                <w:kern w:val="0"/>
                <w:sz w:val="16"/>
                <w:szCs w:val="16"/>
              </w:rPr>
              <w:t>1 076,5</w:t>
            </w:r>
          </w:p>
        </w:tc>
        <w:tc>
          <w:tcPr>
            <w:tcW w:w="1134"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right"/>
              <w:rPr>
                <w:b/>
                <w:bCs/>
                <w:color w:val="auto"/>
                <w:kern w:val="0"/>
                <w:sz w:val="16"/>
                <w:szCs w:val="16"/>
              </w:rPr>
            </w:pPr>
            <w:r w:rsidRPr="00095AEA">
              <w:rPr>
                <w:b/>
                <w:bCs/>
                <w:color w:val="auto"/>
                <w:kern w:val="0"/>
                <w:sz w:val="16"/>
                <w:szCs w:val="16"/>
              </w:rPr>
              <w:t>746,1</w:t>
            </w:r>
          </w:p>
        </w:tc>
        <w:tc>
          <w:tcPr>
            <w:tcW w:w="992"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right"/>
              <w:rPr>
                <w:b/>
                <w:bCs/>
                <w:color w:val="auto"/>
                <w:kern w:val="0"/>
                <w:sz w:val="16"/>
                <w:szCs w:val="16"/>
              </w:rPr>
            </w:pPr>
            <w:r w:rsidRPr="00095AEA">
              <w:rPr>
                <w:b/>
                <w:bCs/>
                <w:color w:val="auto"/>
                <w:kern w:val="0"/>
                <w:sz w:val="16"/>
                <w:szCs w:val="16"/>
              </w:rPr>
              <w:t>505,2</w:t>
            </w:r>
          </w:p>
        </w:tc>
      </w:tr>
      <w:tr w:rsidR="00BA0299" w:rsidRPr="00095AEA" w:rsidTr="000E53D1">
        <w:trPr>
          <w:trHeight w:val="20"/>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BA0299" w:rsidRPr="00095AEA" w:rsidRDefault="00BA0299" w:rsidP="00BA0299">
            <w:pPr>
              <w:rPr>
                <w:color w:val="auto"/>
                <w:kern w:val="0"/>
                <w:sz w:val="16"/>
                <w:szCs w:val="16"/>
              </w:rPr>
            </w:pPr>
            <w:r w:rsidRPr="00095AEA">
              <w:rPr>
                <w:color w:val="auto"/>
                <w:kern w:val="0"/>
                <w:sz w:val="16"/>
                <w:szCs w:val="16"/>
              </w:rPr>
              <w:t>Закупка товаров, работ и услуг для  государственных (муниципальных) нужд</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BA0299" w:rsidRPr="00095AEA" w:rsidRDefault="00BA0299" w:rsidP="00BA0299">
            <w:pPr>
              <w:jc w:val="center"/>
              <w:rPr>
                <w:color w:val="auto"/>
                <w:kern w:val="0"/>
                <w:sz w:val="16"/>
                <w:szCs w:val="16"/>
              </w:rPr>
            </w:pPr>
            <w:r w:rsidRPr="00095AEA">
              <w:rPr>
                <w:color w:val="auto"/>
                <w:kern w:val="0"/>
                <w:sz w:val="16"/>
                <w:szCs w:val="16"/>
              </w:rPr>
              <w:t>99.0.00.00190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200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 </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 </w:t>
            </w:r>
          </w:p>
        </w:tc>
        <w:tc>
          <w:tcPr>
            <w:tcW w:w="949" w:type="dxa"/>
            <w:tcBorders>
              <w:top w:val="single" w:sz="4" w:space="0" w:color="auto"/>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984,9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703,6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462,7</w:t>
            </w:r>
          </w:p>
        </w:tc>
      </w:tr>
      <w:tr w:rsidR="00BA0299" w:rsidRPr="00095AEA" w:rsidTr="000E53D1">
        <w:trPr>
          <w:trHeight w:val="20"/>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BA0299" w:rsidRPr="00095AEA" w:rsidRDefault="00BA0299" w:rsidP="00BA0299">
            <w:pPr>
              <w:rPr>
                <w:color w:val="auto"/>
                <w:kern w:val="0"/>
                <w:sz w:val="16"/>
                <w:szCs w:val="16"/>
              </w:rPr>
            </w:pPr>
            <w:r w:rsidRPr="00095AEA">
              <w:rPr>
                <w:color w:val="auto"/>
                <w:kern w:val="0"/>
                <w:sz w:val="16"/>
                <w:szCs w:val="16"/>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center"/>
            <w:hideMark/>
          </w:tcPr>
          <w:p w:rsidR="00BA0299" w:rsidRPr="00095AEA" w:rsidRDefault="00BA0299" w:rsidP="00BA0299">
            <w:pPr>
              <w:jc w:val="center"/>
              <w:rPr>
                <w:color w:val="auto"/>
                <w:kern w:val="0"/>
                <w:sz w:val="16"/>
                <w:szCs w:val="16"/>
              </w:rPr>
            </w:pPr>
            <w:r w:rsidRPr="00095AEA">
              <w:rPr>
                <w:color w:val="auto"/>
                <w:kern w:val="0"/>
                <w:sz w:val="16"/>
                <w:szCs w:val="16"/>
              </w:rPr>
              <w:t>99.0.00.00190</w:t>
            </w:r>
          </w:p>
        </w:tc>
        <w:tc>
          <w:tcPr>
            <w:tcW w:w="52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240</w:t>
            </w:r>
          </w:p>
        </w:tc>
        <w:tc>
          <w:tcPr>
            <w:tcW w:w="386"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04</w:t>
            </w:r>
          </w:p>
        </w:tc>
        <w:tc>
          <w:tcPr>
            <w:tcW w:w="949" w:type="dxa"/>
            <w:tcBorders>
              <w:top w:val="nil"/>
              <w:left w:val="nil"/>
              <w:bottom w:val="single" w:sz="4" w:space="0" w:color="auto"/>
              <w:right w:val="nil"/>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984,9</w:t>
            </w:r>
          </w:p>
        </w:tc>
        <w:tc>
          <w:tcPr>
            <w:tcW w:w="1134" w:type="dxa"/>
            <w:tcBorders>
              <w:top w:val="nil"/>
              <w:left w:val="single" w:sz="4" w:space="0" w:color="auto"/>
              <w:bottom w:val="single" w:sz="4" w:space="0" w:color="auto"/>
              <w:right w:val="nil"/>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703,6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462,7</w:t>
            </w:r>
          </w:p>
        </w:tc>
      </w:tr>
      <w:tr w:rsidR="00BA0299" w:rsidRPr="00095AEA" w:rsidTr="000E53D1">
        <w:trPr>
          <w:trHeight w:val="20"/>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BA0299" w:rsidRPr="00095AEA" w:rsidRDefault="00BA0299" w:rsidP="00BA0299">
            <w:pPr>
              <w:rPr>
                <w:color w:val="auto"/>
                <w:kern w:val="0"/>
                <w:sz w:val="16"/>
                <w:szCs w:val="16"/>
              </w:rPr>
            </w:pPr>
            <w:r w:rsidRPr="00095AEA">
              <w:rPr>
                <w:color w:val="auto"/>
                <w:kern w:val="0"/>
                <w:sz w:val="16"/>
                <w:szCs w:val="16"/>
              </w:rPr>
              <w:t>Иные бюджетные ассигнования</w:t>
            </w:r>
          </w:p>
        </w:tc>
        <w:tc>
          <w:tcPr>
            <w:tcW w:w="1320" w:type="dxa"/>
            <w:tcBorders>
              <w:top w:val="nil"/>
              <w:left w:val="nil"/>
              <w:bottom w:val="single" w:sz="4" w:space="0" w:color="auto"/>
              <w:right w:val="single" w:sz="4" w:space="0" w:color="auto"/>
            </w:tcBorders>
            <w:shd w:val="clear" w:color="auto" w:fill="auto"/>
            <w:vAlign w:val="center"/>
            <w:hideMark/>
          </w:tcPr>
          <w:p w:rsidR="00BA0299" w:rsidRPr="00095AEA" w:rsidRDefault="00BA0299" w:rsidP="00BA0299">
            <w:pPr>
              <w:jc w:val="center"/>
              <w:rPr>
                <w:color w:val="auto"/>
                <w:kern w:val="0"/>
                <w:sz w:val="16"/>
                <w:szCs w:val="16"/>
              </w:rPr>
            </w:pPr>
            <w:r w:rsidRPr="00095AEA">
              <w:rPr>
                <w:color w:val="auto"/>
                <w:kern w:val="0"/>
                <w:sz w:val="16"/>
                <w:szCs w:val="16"/>
              </w:rPr>
              <w:t>99.0.00.00190</w:t>
            </w:r>
          </w:p>
        </w:tc>
        <w:tc>
          <w:tcPr>
            <w:tcW w:w="52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800</w:t>
            </w:r>
          </w:p>
        </w:tc>
        <w:tc>
          <w:tcPr>
            <w:tcW w:w="386"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91,6</w:t>
            </w:r>
          </w:p>
        </w:tc>
        <w:tc>
          <w:tcPr>
            <w:tcW w:w="1134"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42,5</w:t>
            </w:r>
          </w:p>
        </w:tc>
        <w:tc>
          <w:tcPr>
            <w:tcW w:w="992"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42,5</w:t>
            </w:r>
          </w:p>
        </w:tc>
      </w:tr>
      <w:tr w:rsidR="00BA0299" w:rsidRPr="00095AEA" w:rsidTr="000E53D1">
        <w:trPr>
          <w:trHeight w:val="20"/>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BA0299" w:rsidRPr="00095AEA" w:rsidRDefault="00BA0299" w:rsidP="00BA0299">
            <w:pPr>
              <w:rPr>
                <w:color w:val="auto"/>
                <w:kern w:val="0"/>
                <w:sz w:val="16"/>
                <w:szCs w:val="16"/>
              </w:rPr>
            </w:pPr>
            <w:r w:rsidRPr="00095AEA">
              <w:rPr>
                <w:color w:val="auto"/>
                <w:kern w:val="0"/>
                <w:sz w:val="16"/>
                <w:szCs w:val="16"/>
              </w:rPr>
              <w:t xml:space="preserve">Уплата налогов, сборов и иных платежей </w:t>
            </w:r>
          </w:p>
        </w:tc>
        <w:tc>
          <w:tcPr>
            <w:tcW w:w="1320" w:type="dxa"/>
            <w:tcBorders>
              <w:top w:val="nil"/>
              <w:left w:val="nil"/>
              <w:bottom w:val="single" w:sz="4" w:space="0" w:color="auto"/>
              <w:right w:val="single" w:sz="4" w:space="0" w:color="auto"/>
            </w:tcBorders>
            <w:shd w:val="clear" w:color="auto" w:fill="auto"/>
            <w:vAlign w:val="center"/>
            <w:hideMark/>
          </w:tcPr>
          <w:p w:rsidR="00BA0299" w:rsidRPr="00095AEA" w:rsidRDefault="00BA0299" w:rsidP="00BA0299">
            <w:pPr>
              <w:jc w:val="center"/>
              <w:rPr>
                <w:color w:val="auto"/>
                <w:kern w:val="0"/>
                <w:sz w:val="16"/>
                <w:szCs w:val="16"/>
              </w:rPr>
            </w:pPr>
            <w:r w:rsidRPr="00095AEA">
              <w:rPr>
                <w:color w:val="auto"/>
                <w:kern w:val="0"/>
                <w:sz w:val="16"/>
                <w:szCs w:val="16"/>
              </w:rPr>
              <w:t>99.0.00.00190</w:t>
            </w:r>
          </w:p>
        </w:tc>
        <w:tc>
          <w:tcPr>
            <w:tcW w:w="52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850</w:t>
            </w:r>
          </w:p>
        </w:tc>
        <w:tc>
          <w:tcPr>
            <w:tcW w:w="386"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04</w:t>
            </w:r>
          </w:p>
        </w:tc>
        <w:tc>
          <w:tcPr>
            <w:tcW w:w="949"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91,6</w:t>
            </w:r>
          </w:p>
        </w:tc>
        <w:tc>
          <w:tcPr>
            <w:tcW w:w="1134"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42,5</w:t>
            </w:r>
          </w:p>
        </w:tc>
        <w:tc>
          <w:tcPr>
            <w:tcW w:w="992"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42,5</w:t>
            </w:r>
          </w:p>
        </w:tc>
      </w:tr>
      <w:tr w:rsidR="00BA0299" w:rsidRPr="00095AEA" w:rsidTr="000E53D1">
        <w:trPr>
          <w:trHeight w:val="20"/>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BA0299" w:rsidRPr="00095AEA" w:rsidRDefault="00BA0299" w:rsidP="00BA0299">
            <w:pPr>
              <w:rPr>
                <w:b/>
                <w:bCs/>
                <w:color w:val="auto"/>
                <w:kern w:val="0"/>
                <w:sz w:val="16"/>
                <w:szCs w:val="16"/>
              </w:rPr>
            </w:pPr>
            <w:r w:rsidRPr="00095AEA">
              <w:rPr>
                <w:b/>
                <w:bCs/>
                <w:color w:val="auto"/>
                <w:kern w:val="0"/>
                <w:sz w:val="16"/>
                <w:szCs w:val="16"/>
              </w:rPr>
              <w:t>Иные межбюджетные трансферты бюджетам бюджетной системы</w:t>
            </w:r>
          </w:p>
        </w:tc>
        <w:tc>
          <w:tcPr>
            <w:tcW w:w="1320" w:type="dxa"/>
            <w:tcBorders>
              <w:top w:val="nil"/>
              <w:left w:val="nil"/>
              <w:bottom w:val="single" w:sz="4" w:space="0" w:color="auto"/>
              <w:right w:val="single" w:sz="4" w:space="0" w:color="auto"/>
            </w:tcBorders>
            <w:shd w:val="clear" w:color="auto" w:fill="auto"/>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99.0.00.00500</w:t>
            </w:r>
          </w:p>
        </w:tc>
        <w:tc>
          <w:tcPr>
            <w:tcW w:w="52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 </w:t>
            </w:r>
          </w:p>
        </w:tc>
        <w:tc>
          <w:tcPr>
            <w:tcW w:w="386"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b/>
                <w:bCs/>
                <w:color w:val="auto"/>
                <w:kern w:val="0"/>
                <w:sz w:val="16"/>
                <w:szCs w:val="16"/>
              </w:rPr>
            </w:pPr>
            <w:r w:rsidRPr="00095AEA">
              <w:rPr>
                <w:b/>
                <w:bCs/>
                <w:color w:val="auto"/>
                <w:kern w:val="0"/>
                <w:sz w:val="16"/>
                <w:szCs w:val="16"/>
              </w:rPr>
              <w:t>25,6</w:t>
            </w:r>
          </w:p>
        </w:tc>
        <w:tc>
          <w:tcPr>
            <w:tcW w:w="1134"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b/>
                <w:bCs/>
                <w:color w:val="auto"/>
                <w:kern w:val="0"/>
                <w:sz w:val="16"/>
                <w:szCs w:val="16"/>
              </w:rPr>
            </w:pPr>
            <w:r w:rsidRPr="00095AEA">
              <w:rPr>
                <w:b/>
                <w:bCs/>
                <w:color w:val="auto"/>
                <w:kern w:val="0"/>
                <w:sz w:val="16"/>
                <w:szCs w:val="16"/>
              </w:rPr>
              <w:t>25,6</w:t>
            </w:r>
          </w:p>
        </w:tc>
        <w:tc>
          <w:tcPr>
            <w:tcW w:w="992"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b/>
                <w:bCs/>
                <w:color w:val="auto"/>
                <w:kern w:val="0"/>
                <w:sz w:val="16"/>
                <w:szCs w:val="16"/>
              </w:rPr>
            </w:pPr>
            <w:r w:rsidRPr="00095AEA">
              <w:rPr>
                <w:b/>
                <w:bCs/>
                <w:color w:val="auto"/>
                <w:kern w:val="0"/>
                <w:sz w:val="16"/>
                <w:szCs w:val="16"/>
              </w:rPr>
              <w:t>25,6</w:t>
            </w:r>
          </w:p>
        </w:tc>
      </w:tr>
      <w:tr w:rsidR="00BA0299" w:rsidRPr="00095AEA" w:rsidTr="000E53D1">
        <w:trPr>
          <w:trHeight w:val="20"/>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BA0299" w:rsidRPr="00095AEA" w:rsidRDefault="00BA0299" w:rsidP="00BA0299">
            <w:pPr>
              <w:rPr>
                <w:color w:val="auto"/>
                <w:kern w:val="0"/>
                <w:sz w:val="16"/>
                <w:szCs w:val="16"/>
              </w:rPr>
            </w:pPr>
            <w:r w:rsidRPr="00095AEA">
              <w:rPr>
                <w:color w:val="auto"/>
                <w:kern w:val="0"/>
                <w:sz w:val="16"/>
                <w:szCs w:val="16"/>
              </w:rPr>
              <w:t>Межбюджетные трансферты</w:t>
            </w:r>
          </w:p>
        </w:tc>
        <w:tc>
          <w:tcPr>
            <w:tcW w:w="1320" w:type="dxa"/>
            <w:tcBorders>
              <w:top w:val="nil"/>
              <w:left w:val="nil"/>
              <w:bottom w:val="single" w:sz="4" w:space="0" w:color="auto"/>
              <w:right w:val="single" w:sz="4" w:space="0" w:color="auto"/>
            </w:tcBorders>
            <w:shd w:val="clear" w:color="auto" w:fill="auto"/>
            <w:vAlign w:val="center"/>
            <w:hideMark/>
          </w:tcPr>
          <w:p w:rsidR="00BA0299" w:rsidRPr="00095AEA" w:rsidRDefault="00BA0299" w:rsidP="00BA0299">
            <w:pPr>
              <w:jc w:val="center"/>
              <w:rPr>
                <w:color w:val="auto"/>
                <w:kern w:val="0"/>
                <w:sz w:val="16"/>
                <w:szCs w:val="16"/>
              </w:rPr>
            </w:pPr>
            <w:r w:rsidRPr="00095AEA">
              <w:rPr>
                <w:color w:val="auto"/>
                <w:kern w:val="0"/>
                <w:sz w:val="16"/>
                <w:szCs w:val="16"/>
              </w:rPr>
              <w:t>99.0.00.00500</w:t>
            </w:r>
          </w:p>
        </w:tc>
        <w:tc>
          <w:tcPr>
            <w:tcW w:w="52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500</w:t>
            </w:r>
          </w:p>
        </w:tc>
        <w:tc>
          <w:tcPr>
            <w:tcW w:w="386"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25,6</w:t>
            </w:r>
          </w:p>
        </w:tc>
        <w:tc>
          <w:tcPr>
            <w:tcW w:w="1134"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25,6</w:t>
            </w:r>
          </w:p>
        </w:tc>
        <w:tc>
          <w:tcPr>
            <w:tcW w:w="992"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25,6</w:t>
            </w:r>
          </w:p>
        </w:tc>
      </w:tr>
      <w:tr w:rsidR="00BA0299" w:rsidRPr="00095AEA" w:rsidTr="000E53D1">
        <w:trPr>
          <w:trHeight w:val="20"/>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BA0299" w:rsidRPr="00095AEA" w:rsidRDefault="00BA0299" w:rsidP="00BA0299">
            <w:pPr>
              <w:rPr>
                <w:color w:val="auto"/>
                <w:kern w:val="0"/>
                <w:sz w:val="16"/>
                <w:szCs w:val="16"/>
              </w:rPr>
            </w:pPr>
            <w:r w:rsidRPr="00095AEA">
              <w:rPr>
                <w:color w:val="auto"/>
                <w:kern w:val="0"/>
                <w:sz w:val="16"/>
                <w:szCs w:val="16"/>
              </w:rPr>
              <w:t>Иные межбюджетные трансферты</w:t>
            </w:r>
          </w:p>
        </w:tc>
        <w:tc>
          <w:tcPr>
            <w:tcW w:w="1320" w:type="dxa"/>
            <w:tcBorders>
              <w:top w:val="nil"/>
              <w:left w:val="nil"/>
              <w:bottom w:val="single" w:sz="4" w:space="0" w:color="auto"/>
              <w:right w:val="single" w:sz="4" w:space="0" w:color="auto"/>
            </w:tcBorders>
            <w:shd w:val="clear" w:color="auto" w:fill="auto"/>
            <w:vAlign w:val="center"/>
            <w:hideMark/>
          </w:tcPr>
          <w:p w:rsidR="00BA0299" w:rsidRPr="00095AEA" w:rsidRDefault="00BA0299" w:rsidP="00BA0299">
            <w:pPr>
              <w:jc w:val="center"/>
              <w:rPr>
                <w:color w:val="auto"/>
                <w:kern w:val="0"/>
                <w:sz w:val="16"/>
                <w:szCs w:val="16"/>
              </w:rPr>
            </w:pPr>
            <w:r w:rsidRPr="00095AEA">
              <w:rPr>
                <w:color w:val="auto"/>
                <w:kern w:val="0"/>
                <w:sz w:val="16"/>
                <w:szCs w:val="16"/>
              </w:rPr>
              <w:t>99.0.00.00500</w:t>
            </w:r>
          </w:p>
        </w:tc>
        <w:tc>
          <w:tcPr>
            <w:tcW w:w="52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540</w:t>
            </w:r>
          </w:p>
        </w:tc>
        <w:tc>
          <w:tcPr>
            <w:tcW w:w="386"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06</w:t>
            </w:r>
          </w:p>
        </w:tc>
        <w:tc>
          <w:tcPr>
            <w:tcW w:w="949"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25,6</w:t>
            </w:r>
          </w:p>
        </w:tc>
        <w:tc>
          <w:tcPr>
            <w:tcW w:w="1134" w:type="dxa"/>
            <w:tcBorders>
              <w:top w:val="nil"/>
              <w:left w:val="nil"/>
              <w:bottom w:val="nil"/>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25,6</w:t>
            </w:r>
          </w:p>
        </w:tc>
        <w:tc>
          <w:tcPr>
            <w:tcW w:w="992" w:type="dxa"/>
            <w:tcBorders>
              <w:top w:val="nil"/>
              <w:left w:val="nil"/>
              <w:bottom w:val="nil"/>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25,6</w:t>
            </w:r>
          </w:p>
        </w:tc>
      </w:tr>
      <w:tr w:rsidR="00BA0299" w:rsidRPr="00095AEA" w:rsidTr="000E53D1">
        <w:trPr>
          <w:trHeight w:val="20"/>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BA0299" w:rsidRPr="00095AEA" w:rsidRDefault="00BA0299" w:rsidP="00BA0299">
            <w:pPr>
              <w:rPr>
                <w:b/>
                <w:bCs/>
                <w:color w:val="auto"/>
                <w:kern w:val="0"/>
                <w:sz w:val="16"/>
                <w:szCs w:val="16"/>
              </w:rPr>
            </w:pPr>
            <w:r w:rsidRPr="00095AEA">
              <w:rPr>
                <w:b/>
                <w:bCs/>
                <w:color w:val="auto"/>
                <w:kern w:val="0"/>
                <w:sz w:val="16"/>
                <w:szCs w:val="16"/>
              </w:rPr>
              <w:t>Оценка недвижимости, признание прав и регулирование отношений по государственной и муниципальной собственности</w:t>
            </w:r>
          </w:p>
        </w:tc>
        <w:tc>
          <w:tcPr>
            <w:tcW w:w="1320" w:type="dxa"/>
            <w:tcBorders>
              <w:top w:val="nil"/>
              <w:left w:val="nil"/>
              <w:bottom w:val="single" w:sz="4" w:space="0" w:color="auto"/>
              <w:right w:val="single" w:sz="4" w:space="0" w:color="auto"/>
            </w:tcBorders>
            <w:shd w:val="clear" w:color="auto" w:fill="auto"/>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99.0.00.00910</w:t>
            </w:r>
          </w:p>
        </w:tc>
        <w:tc>
          <w:tcPr>
            <w:tcW w:w="52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 </w:t>
            </w:r>
          </w:p>
        </w:tc>
        <w:tc>
          <w:tcPr>
            <w:tcW w:w="386"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b/>
                <w:bCs/>
                <w:color w:val="auto"/>
                <w:kern w:val="0"/>
                <w:sz w:val="16"/>
                <w:szCs w:val="16"/>
              </w:rPr>
            </w:pPr>
            <w:r w:rsidRPr="00095AEA">
              <w:rPr>
                <w:b/>
                <w:bCs/>
                <w:color w:val="auto"/>
                <w:kern w:val="0"/>
                <w:sz w:val="16"/>
                <w:szCs w:val="16"/>
              </w:rPr>
              <w:t>100,0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b/>
                <w:bCs/>
                <w:color w:val="auto"/>
                <w:kern w:val="0"/>
                <w:sz w:val="16"/>
                <w:szCs w:val="16"/>
              </w:rPr>
            </w:pPr>
            <w:r w:rsidRPr="00095AEA">
              <w:rPr>
                <w:b/>
                <w:bCs/>
                <w:color w:val="auto"/>
                <w:kern w:val="0"/>
                <w:sz w:val="16"/>
                <w:szCs w:val="16"/>
              </w:rPr>
              <w:t>30,0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b/>
                <w:bCs/>
                <w:color w:val="auto"/>
                <w:kern w:val="0"/>
                <w:sz w:val="16"/>
                <w:szCs w:val="16"/>
              </w:rPr>
            </w:pPr>
            <w:r w:rsidRPr="00095AEA">
              <w:rPr>
                <w:b/>
                <w:bCs/>
                <w:color w:val="auto"/>
                <w:kern w:val="0"/>
                <w:sz w:val="16"/>
                <w:szCs w:val="16"/>
              </w:rPr>
              <w:t>30,0</w:t>
            </w:r>
          </w:p>
        </w:tc>
      </w:tr>
      <w:tr w:rsidR="00BA0299" w:rsidRPr="00095AEA" w:rsidTr="000E53D1">
        <w:trPr>
          <w:trHeight w:val="20"/>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BA0299" w:rsidRPr="00095AEA" w:rsidRDefault="00BA0299" w:rsidP="00BA0299">
            <w:pPr>
              <w:rPr>
                <w:color w:val="auto"/>
                <w:kern w:val="0"/>
                <w:sz w:val="16"/>
                <w:szCs w:val="16"/>
              </w:rPr>
            </w:pPr>
            <w:r w:rsidRPr="00095AEA">
              <w:rPr>
                <w:color w:val="auto"/>
                <w:kern w:val="0"/>
                <w:sz w:val="16"/>
                <w:szCs w:val="16"/>
              </w:rPr>
              <w:t>Закупка товаров, работ и услуг для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center"/>
            <w:hideMark/>
          </w:tcPr>
          <w:p w:rsidR="00BA0299" w:rsidRPr="00095AEA" w:rsidRDefault="00BA0299" w:rsidP="00BA0299">
            <w:pPr>
              <w:jc w:val="center"/>
              <w:rPr>
                <w:color w:val="auto"/>
                <w:kern w:val="0"/>
                <w:sz w:val="16"/>
                <w:szCs w:val="16"/>
              </w:rPr>
            </w:pPr>
            <w:r w:rsidRPr="00095AEA">
              <w:rPr>
                <w:color w:val="auto"/>
                <w:kern w:val="0"/>
                <w:sz w:val="16"/>
                <w:szCs w:val="16"/>
              </w:rPr>
              <w:t>99.0.00.00910</w:t>
            </w:r>
          </w:p>
        </w:tc>
        <w:tc>
          <w:tcPr>
            <w:tcW w:w="52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200</w:t>
            </w:r>
          </w:p>
        </w:tc>
        <w:tc>
          <w:tcPr>
            <w:tcW w:w="386"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30,0</w:t>
            </w:r>
          </w:p>
        </w:tc>
        <w:tc>
          <w:tcPr>
            <w:tcW w:w="992"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30,0</w:t>
            </w:r>
          </w:p>
        </w:tc>
      </w:tr>
      <w:tr w:rsidR="00BA0299" w:rsidRPr="00095AEA" w:rsidTr="000E53D1">
        <w:trPr>
          <w:trHeight w:val="20"/>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BA0299" w:rsidRPr="00095AEA" w:rsidRDefault="00BA0299" w:rsidP="00BA0299">
            <w:pPr>
              <w:rPr>
                <w:color w:val="auto"/>
                <w:kern w:val="0"/>
                <w:sz w:val="16"/>
                <w:szCs w:val="16"/>
              </w:rPr>
            </w:pPr>
            <w:r w:rsidRPr="00095AEA">
              <w:rPr>
                <w:color w:val="auto"/>
                <w:kern w:val="0"/>
                <w:sz w:val="16"/>
                <w:szCs w:val="16"/>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center"/>
            <w:hideMark/>
          </w:tcPr>
          <w:p w:rsidR="00BA0299" w:rsidRPr="00095AEA" w:rsidRDefault="00BA0299" w:rsidP="00BA0299">
            <w:pPr>
              <w:jc w:val="center"/>
              <w:rPr>
                <w:color w:val="auto"/>
                <w:kern w:val="0"/>
                <w:sz w:val="16"/>
                <w:szCs w:val="16"/>
              </w:rPr>
            </w:pPr>
            <w:r w:rsidRPr="00095AEA">
              <w:rPr>
                <w:color w:val="auto"/>
                <w:kern w:val="0"/>
                <w:sz w:val="16"/>
                <w:szCs w:val="16"/>
              </w:rPr>
              <w:t>99.0.00.00910</w:t>
            </w:r>
          </w:p>
        </w:tc>
        <w:tc>
          <w:tcPr>
            <w:tcW w:w="52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240</w:t>
            </w:r>
          </w:p>
        </w:tc>
        <w:tc>
          <w:tcPr>
            <w:tcW w:w="386"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13</w:t>
            </w:r>
          </w:p>
        </w:tc>
        <w:tc>
          <w:tcPr>
            <w:tcW w:w="949"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30,0</w:t>
            </w:r>
          </w:p>
        </w:tc>
        <w:tc>
          <w:tcPr>
            <w:tcW w:w="992"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30,0</w:t>
            </w:r>
          </w:p>
        </w:tc>
      </w:tr>
      <w:tr w:rsidR="00BA0299" w:rsidRPr="00095AEA" w:rsidTr="000E53D1">
        <w:trPr>
          <w:trHeight w:val="20"/>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BA0299" w:rsidRPr="00095AEA" w:rsidRDefault="00BA0299" w:rsidP="00BA0299">
            <w:pPr>
              <w:rPr>
                <w:b/>
                <w:bCs/>
                <w:color w:val="auto"/>
                <w:kern w:val="0"/>
                <w:sz w:val="16"/>
                <w:szCs w:val="16"/>
              </w:rPr>
            </w:pPr>
            <w:r w:rsidRPr="00095AEA">
              <w:rPr>
                <w:b/>
                <w:bCs/>
                <w:color w:val="auto"/>
                <w:kern w:val="0"/>
                <w:sz w:val="16"/>
                <w:szCs w:val="16"/>
              </w:rPr>
              <w:lastRenderedPageBreak/>
              <w:t>Выполнение других обязательств государства</w:t>
            </w:r>
          </w:p>
        </w:tc>
        <w:tc>
          <w:tcPr>
            <w:tcW w:w="1320" w:type="dxa"/>
            <w:tcBorders>
              <w:top w:val="nil"/>
              <w:left w:val="nil"/>
              <w:bottom w:val="single" w:sz="4" w:space="0" w:color="auto"/>
              <w:right w:val="nil"/>
            </w:tcBorders>
            <w:shd w:val="clear" w:color="auto" w:fill="auto"/>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99.0.00.00920</w:t>
            </w:r>
          </w:p>
        </w:tc>
        <w:tc>
          <w:tcPr>
            <w:tcW w:w="520" w:type="dxa"/>
            <w:tcBorders>
              <w:top w:val="nil"/>
              <w:left w:val="single" w:sz="4" w:space="0" w:color="auto"/>
              <w:bottom w:val="nil"/>
              <w:right w:val="single" w:sz="4" w:space="0" w:color="auto"/>
            </w:tcBorders>
            <w:shd w:val="clear" w:color="auto" w:fill="auto"/>
            <w:noWrap/>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 </w:t>
            </w:r>
          </w:p>
        </w:tc>
        <w:tc>
          <w:tcPr>
            <w:tcW w:w="386"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b/>
                <w:bCs/>
                <w:color w:val="auto"/>
                <w:kern w:val="0"/>
                <w:sz w:val="16"/>
                <w:szCs w:val="16"/>
              </w:rPr>
            </w:pPr>
            <w:r w:rsidRPr="00095AEA">
              <w:rPr>
                <w:b/>
                <w:bCs/>
                <w:color w:val="auto"/>
                <w:kern w:val="0"/>
                <w:sz w:val="16"/>
                <w:szCs w:val="16"/>
              </w:rPr>
              <w:t>5,0</w:t>
            </w:r>
          </w:p>
        </w:tc>
        <w:tc>
          <w:tcPr>
            <w:tcW w:w="1134"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b/>
                <w:bCs/>
                <w:color w:val="auto"/>
                <w:kern w:val="0"/>
                <w:sz w:val="16"/>
                <w:szCs w:val="16"/>
              </w:rPr>
            </w:pPr>
            <w:r w:rsidRPr="00095AEA">
              <w:rPr>
                <w:b/>
                <w:bCs/>
                <w:color w:val="auto"/>
                <w:kern w:val="0"/>
                <w:sz w:val="16"/>
                <w:szCs w:val="16"/>
              </w:rPr>
              <w:t>5,0</w:t>
            </w:r>
          </w:p>
        </w:tc>
        <w:tc>
          <w:tcPr>
            <w:tcW w:w="992"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b/>
                <w:bCs/>
                <w:color w:val="auto"/>
                <w:kern w:val="0"/>
                <w:sz w:val="16"/>
                <w:szCs w:val="16"/>
              </w:rPr>
            </w:pPr>
            <w:r w:rsidRPr="00095AEA">
              <w:rPr>
                <w:b/>
                <w:bCs/>
                <w:color w:val="auto"/>
                <w:kern w:val="0"/>
                <w:sz w:val="16"/>
                <w:szCs w:val="16"/>
              </w:rPr>
              <w:t>5,0</w:t>
            </w:r>
          </w:p>
        </w:tc>
      </w:tr>
      <w:tr w:rsidR="00BA0299" w:rsidRPr="00095AEA" w:rsidTr="000E53D1">
        <w:trPr>
          <w:trHeight w:val="20"/>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BA0299" w:rsidRPr="00095AEA" w:rsidRDefault="00BA0299" w:rsidP="00BA0299">
            <w:pPr>
              <w:rPr>
                <w:color w:val="auto"/>
                <w:kern w:val="0"/>
                <w:sz w:val="16"/>
                <w:szCs w:val="16"/>
              </w:rPr>
            </w:pPr>
            <w:r w:rsidRPr="00095AEA">
              <w:rPr>
                <w:color w:val="auto"/>
                <w:kern w:val="0"/>
                <w:sz w:val="16"/>
                <w:szCs w:val="16"/>
              </w:rPr>
              <w:t>Закупка товаров, работ и услуг для  государственных (муниципальных) нужд</w:t>
            </w:r>
          </w:p>
        </w:tc>
        <w:tc>
          <w:tcPr>
            <w:tcW w:w="1320" w:type="dxa"/>
            <w:tcBorders>
              <w:top w:val="nil"/>
              <w:left w:val="nil"/>
              <w:bottom w:val="single" w:sz="4" w:space="0" w:color="auto"/>
              <w:right w:val="nil"/>
            </w:tcBorders>
            <w:shd w:val="clear" w:color="auto" w:fill="auto"/>
            <w:vAlign w:val="center"/>
            <w:hideMark/>
          </w:tcPr>
          <w:p w:rsidR="00BA0299" w:rsidRPr="00095AEA" w:rsidRDefault="00BA0299" w:rsidP="00BA0299">
            <w:pPr>
              <w:jc w:val="center"/>
              <w:rPr>
                <w:color w:val="auto"/>
                <w:kern w:val="0"/>
                <w:sz w:val="16"/>
                <w:szCs w:val="16"/>
              </w:rPr>
            </w:pPr>
            <w:r w:rsidRPr="00095AEA">
              <w:rPr>
                <w:color w:val="auto"/>
                <w:kern w:val="0"/>
                <w:sz w:val="16"/>
                <w:szCs w:val="16"/>
              </w:rPr>
              <w:t>99.0.00.00920</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200</w:t>
            </w:r>
          </w:p>
        </w:tc>
        <w:tc>
          <w:tcPr>
            <w:tcW w:w="386"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0,0</w:t>
            </w:r>
          </w:p>
        </w:tc>
      </w:tr>
      <w:tr w:rsidR="00BA0299" w:rsidRPr="00095AEA" w:rsidTr="000E53D1">
        <w:trPr>
          <w:trHeight w:val="20"/>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BA0299" w:rsidRPr="00095AEA" w:rsidRDefault="00BA0299" w:rsidP="00BA0299">
            <w:pPr>
              <w:rPr>
                <w:color w:val="auto"/>
                <w:kern w:val="0"/>
                <w:sz w:val="16"/>
                <w:szCs w:val="16"/>
              </w:rPr>
            </w:pPr>
            <w:r w:rsidRPr="00095AEA">
              <w:rPr>
                <w:color w:val="auto"/>
                <w:kern w:val="0"/>
                <w:sz w:val="16"/>
                <w:szCs w:val="16"/>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nil"/>
            </w:tcBorders>
            <w:shd w:val="clear" w:color="auto" w:fill="auto"/>
            <w:vAlign w:val="center"/>
            <w:hideMark/>
          </w:tcPr>
          <w:p w:rsidR="00BA0299" w:rsidRPr="00095AEA" w:rsidRDefault="00BA0299" w:rsidP="00BA0299">
            <w:pPr>
              <w:jc w:val="center"/>
              <w:rPr>
                <w:color w:val="auto"/>
                <w:kern w:val="0"/>
                <w:sz w:val="16"/>
                <w:szCs w:val="16"/>
              </w:rPr>
            </w:pPr>
            <w:r w:rsidRPr="00095AEA">
              <w:rPr>
                <w:color w:val="auto"/>
                <w:kern w:val="0"/>
                <w:sz w:val="16"/>
                <w:szCs w:val="16"/>
              </w:rPr>
              <w:t>99.0.00.00920</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240</w:t>
            </w:r>
          </w:p>
        </w:tc>
        <w:tc>
          <w:tcPr>
            <w:tcW w:w="386"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13</w:t>
            </w:r>
          </w:p>
        </w:tc>
        <w:tc>
          <w:tcPr>
            <w:tcW w:w="949" w:type="dxa"/>
            <w:tcBorders>
              <w:top w:val="nil"/>
              <w:left w:val="nil"/>
              <w:bottom w:val="nil"/>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0,0</w:t>
            </w:r>
          </w:p>
        </w:tc>
        <w:tc>
          <w:tcPr>
            <w:tcW w:w="1134" w:type="dxa"/>
            <w:tcBorders>
              <w:top w:val="nil"/>
              <w:left w:val="nil"/>
              <w:bottom w:val="nil"/>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0,0</w:t>
            </w:r>
          </w:p>
        </w:tc>
        <w:tc>
          <w:tcPr>
            <w:tcW w:w="992" w:type="dxa"/>
            <w:tcBorders>
              <w:top w:val="nil"/>
              <w:left w:val="nil"/>
              <w:bottom w:val="nil"/>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0,0</w:t>
            </w:r>
          </w:p>
        </w:tc>
      </w:tr>
      <w:tr w:rsidR="00BA0299" w:rsidRPr="00095AEA" w:rsidTr="000E53D1">
        <w:trPr>
          <w:trHeight w:val="20"/>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BA0299" w:rsidRPr="00095AEA" w:rsidRDefault="00BA0299" w:rsidP="00BA0299">
            <w:pPr>
              <w:rPr>
                <w:color w:val="auto"/>
                <w:kern w:val="0"/>
                <w:sz w:val="16"/>
                <w:szCs w:val="16"/>
              </w:rPr>
            </w:pPr>
            <w:r w:rsidRPr="00095AEA">
              <w:rPr>
                <w:color w:val="auto"/>
                <w:kern w:val="0"/>
                <w:sz w:val="16"/>
                <w:szCs w:val="16"/>
              </w:rPr>
              <w:t>Иные бюджетные ассигнования</w:t>
            </w:r>
          </w:p>
        </w:tc>
        <w:tc>
          <w:tcPr>
            <w:tcW w:w="1320" w:type="dxa"/>
            <w:tcBorders>
              <w:top w:val="nil"/>
              <w:left w:val="nil"/>
              <w:bottom w:val="single" w:sz="4" w:space="0" w:color="auto"/>
              <w:right w:val="nil"/>
            </w:tcBorders>
            <w:shd w:val="clear" w:color="auto" w:fill="auto"/>
            <w:vAlign w:val="center"/>
            <w:hideMark/>
          </w:tcPr>
          <w:p w:rsidR="00BA0299" w:rsidRPr="00095AEA" w:rsidRDefault="00BA0299" w:rsidP="00BA0299">
            <w:pPr>
              <w:jc w:val="center"/>
              <w:rPr>
                <w:color w:val="auto"/>
                <w:kern w:val="0"/>
                <w:sz w:val="16"/>
                <w:szCs w:val="16"/>
              </w:rPr>
            </w:pPr>
            <w:r w:rsidRPr="00095AEA">
              <w:rPr>
                <w:color w:val="auto"/>
                <w:kern w:val="0"/>
                <w:sz w:val="16"/>
                <w:szCs w:val="16"/>
              </w:rPr>
              <w:t>99.0.00.00920</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800</w:t>
            </w:r>
          </w:p>
        </w:tc>
        <w:tc>
          <w:tcPr>
            <w:tcW w:w="386"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 </w:t>
            </w:r>
          </w:p>
        </w:tc>
        <w:tc>
          <w:tcPr>
            <w:tcW w:w="949" w:type="dxa"/>
            <w:tcBorders>
              <w:top w:val="single" w:sz="4" w:space="0" w:color="auto"/>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5,0</w:t>
            </w:r>
          </w:p>
        </w:tc>
      </w:tr>
      <w:tr w:rsidR="00BA0299" w:rsidRPr="00095AEA" w:rsidTr="000E53D1">
        <w:trPr>
          <w:trHeight w:val="20"/>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BA0299" w:rsidRPr="00095AEA" w:rsidRDefault="00BA0299" w:rsidP="00BA0299">
            <w:pPr>
              <w:rPr>
                <w:color w:val="auto"/>
                <w:kern w:val="0"/>
                <w:sz w:val="16"/>
                <w:szCs w:val="16"/>
              </w:rPr>
            </w:pPr>
            <w:r w:rsidRPr="00095AEA">
              <w:rPr>
                <w:color w:val="auto"/>
                <w:kern w:val="0"/>
                <w:sz w:val="16"/>
                <w:szCs w:val="16"/>
              </w:rPr>
              <w:t xml:space="preserve">Уплата налогов, сборов и иных платежей </w:t>
            </w:r>
          </w:p>
        </w:tc>
        <w:tc>
          <w:tcPr>
            <w:tcW w:w="1320" w:type="dxa"/>
            <w:tcBorders>
              <w:top w:val="nil"/>
              <w:left w:val="nil"/>
              <w:bottom w:val="single" w:sz="4" w:space="0" w:color="auto"/>
              <w:right w:val="nil"/>
            </w:tcBorders>
            <w:shd w:val="clear" w:color="auto" w:fill="auto"/>
            <w:vAlign w:val="center"/>
            <w:hideMark/>
          </w:tcPr>
          <w:p w:rsidR="00BA0299" w:rsidRPr="00095AEA" w:rsidRDefault="00BA0299" w:rsidP="00BA0299">
            <w:pPr>
              <w:jc w:val="center"/>
              <w:rPr>
                <w:color w:val="auto"/>
                <w:kern w:val="0"/>
                <w:sz w:val="16"/>
                <w:szCs w:val="16"/>
              </w:rPr>
            </w:pPr>
            <w:r w:rsidRPr="00095AEA">
              <w:rPr>
                <w:color w:val="auto"/>
                <w:kern w:val="0"/>
                <w:sz w:val="16"/>
                <w:szCs w:val="16"/>
              </w:rPr>
              <w:t>99.0.00.00920</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850</w:t>
            </w:r>
          </w:p>
        </w:tc>
        <w:tc>
          <w:tcPr>
            <w:tcW w:w="386"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13</w:t>
            </w:r>
          </w:p>
        </w:tc>
        <w:tc>
          <w:tcPr>
            <w:tcW w:w="949"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5,0</w:t>
            </w:r>
          </w:p>
        </w:tc>
        <w:tc>
          <w:tcPr>
            <w:tcW w:w="1134"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5,0</w:t>
            </w:r>
          </w:p>
        </w:tc>
        <w:tc>
          <w:tcPr>
            <w:tcW w:w="992"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5,0</w:t>
            </w:r>
          </w:p>
        </w:tc>
      </w:tr>
      <w:tr w:rsidR="00BA0299" w:rsidRPr="00095AEA" w:rsidTr="000E53D1">
        <w:trPr>
          <w:trHeight w:val="20"/>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BA0299" w:rsidRPr="00095AEA" w:rsidRDefault="00BA0299" w:rsidP="00BA0299">
            <w:pPr>
              <w:rPr>
                <w:b/>
                <w:bCs/>
                <w:color w:val="auto"/>
                <w:kern w:val="0"/>
                <w:sz w:val="16"/>
                <w:szCs w:val="16"/>
              </w:rPr>
            </w:pPr>
            <w:r w:rsidRPr="00095AEA">
              <w:rPr>
                <w:b/>
                <w:bCs/>
                <w:color w:val="auto"/>
                <w:kern w:val="0"/>
                <w:sz w:val="16"/>
                <w:szCs w:val="16"/>
              </w:rPr>
              <w:t>Доплаты к пенсиям государственных служащих субъектов Российской Федерации и муниципальных служащих</w:t>
            </w:r>
          </w:p>
        </w:tc>
        <w:tc>
          <w:tcPr>
            <w:tcW w:w="1320" w:type="dxa"/>
            <w:tcBorders>
              <w:top w:val="nil"/>
              <w:left w:val="nil"/>
              <w:bottom w:val="nil"/>
              <w:right w:val="nil"/>
            </w:tcBorders>
            <w:shd w:val="clear" w:color="auto" w:fill="auto"/>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99.0.00.02020</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 </w:t>
            </w:r>
          </w:p>
        </w:tc>
        <w:tc>
          <w:tcPr>
            <w:tcW w:w="386" w:type="dxa"/>
            <w:tcBorders>
              <w:top w:val="nil"/>
              <w:left w:val="nil"/>
              <w:bottom w:val="nil"/>
              <w:right w:val="nil"/>
            </w:tcBorders>
            <w:shd w:val="clear" w:color="auto" w:fill="auto"/>
            <w:noWrap/>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 </w:t>
            </w:r>
          </w:p>
        </w:tc>
        <w:tc>
          <w:tcPr>
            <w:tcW w:w="440" w:type="dxa"/>
            <w:tcBorders>
              <w:top w:val="nil"/>
              <w:left w:val="single" w:sz="4" w:space="0" w:color="auto"/>
              <w:bottom w:val="nil"/>
              <w:right w:val="single" w:sz="4" w:space="0" w:color="auto"/>
            </w:tcBorders>
            <w:shd w:val="clear" w:color="auto" w:fill="auto"/>
            <w:noWrap/>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 </w:t>
            </w:r>
          </w:p>
        </w:tc>
        <w:tc>
          <w:tcPr>
            <w:tcW w:w="949" w:type="dxa"/>
            <w:tcBorders>
              <w:top w:val="nil"/>
              <w:left w:val="nil"/>
              <w:bottom w:val="nil"/>
              <w:right w:val="single" w:sz="4" w:space="0" w:color="auto"/>
            </w:tcBorders>
            <w:shd w:val="clear" w:color="auto" w:fill="auto"/>
            <w:noWrap/>
            <w:vAlign w:val="center"/>
            <w:hideMark/>
          </w:tcPr>
          <w:p w:rsidR="00BA0299" w:rsidRPr="00095AEA" w:rsidRDefault="00BA0299" w:rsidP="00BA0299">
            <w:pPr>
              <w:jc w:val="right"/>
              <w:rPr>
                <w:b/>
                <w:bCs/>
                <w:color w:val="auto"/>
                <w:kern w:val="0"/>
                <w:sz w:val="16"/>
                <w:szCs w:val="16"/>
              </w:rPr>
            </w:pPr>
            <w:r w:rsidRPr="00095AEA">
              <w:rPr>
                <w:b/>
                <w:bCs/>
                <w:color w:val="auto"/>
                <w:kern w:val="0"/>
                <w:sz w:val="16"/>
                <w:szCs w:val="16"/>
              </w:rPr>
              <w:t>393,9</w:t>
            </w:r>
          </w:p>
        </w:tc>
        <w:tc>
          <w:tcPr>
            <w:tcW w:w="1134" w:type="dxa"/>
            <w:tcBorders>
              <w:top w:val="nil"/>
              <w:left w:val="nil"/>
              <w:bottom w:val="nil"/>
              <w:right w:val="single" w:sz="4" w:space="0" w:color="auto"/>
            </w:tcBorders>
            <w:shd w:val="clear" w:color="auto" w:fill="auto"/>
            <w:noWrap/>
            <w:vAlign w:val="center"/>
            <w:hideMark/>
          </w:tcPr>
          <w:p w:rsidR="00BA0299" w:rsidRPr="00095AEA" w:rsidRDefault="00BA0299" w:rsidP="00BA0299">
            <w:pPr>
              <w:jc w:val="right"/>
              <w:rPr>
                <w:b/>
                <w:bCs/>
                <w:color w:val="auto"/>
                <w:kern w:val="0"/>
                <w:sz w:val="16"/>
                <w:szCs w:val="16"/>
              </w:rPr>
            </w:pPr>
            <w:r w:rsidRPr="00095AEA">
              <w:rPr>
                <w:b/>
                <w:bCs/>
                <w:color w:val="auto"/>
                <w:kern w:val="0"/>
                <w:sz w:val="16"/>
                <w:szCs w:val="16"/>
              </w:rPr>
              <w:t>362,7</w:t>
            </w:r>
          </w:p>
        </w:tc>
        <w:tc>
          <w:tcPr>
            <w:tcW w:w="992" w:type="dxa"/>
            <w:tcBorders>
              <w:top w:val="nil"/>
              <w:left w:val="nil"/>
              <w:bottom w:val="nil"/>
              <w:right w:val="single" w:sz="4" w:space="0" w:color="auto"/>
            </w:tcBorders>
            <w:shd w:val="clear" w:color="auto" w:fill="auto"/>
            <w:noWrap/>
            <w:vAlign w:val="center"/>
            <w:hideMark/>
          </w:tcPr>
          <w:p w:rsidR="00BA0299" w:rsidRPr="00095AEA" w:rsidRDefault="00BA0299" w:rsidP="00BA0299">
            <w:pPr>
              <w:jc w:val="right"/>
              <w:rPr>
                <w:b/>
                <w:bCs/>
                <w:color w:val="auto"/>
                <w:kern w:val="0"/>
                <w:sz w:val="16"/>
                <w:szCs w:val="16"/>
              </w:rPr>
            </w:pPr>
            <w:r w:rsidRPr="00095AEA">
              <w:rPr>
                <w:b/>
                <w:bCs/>
                <w:color w:val="auto"/>
                <w:kern w:val="0"/>
                <w:sz w:val="16"/>
                <w:szCs w:val="16"/>
              </w:rPr>
              <w:t>362,7</w:t>
            </w:r>
          </w:p>
        </w:tc>
      </w:tr>
      <w:tr w:rsidR="00BA0299" w:rsidRPr="00095AEA" w:rsidTr="000E53D1">
        <w:trPr>
          <w:trHeight w:val="20"/>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BA0299" w:rsidRPr="00095AEA" w:rsidRDefault="00BA0299" w:rsidP="00BA0299">
            <w:pPr>
              <w:rPr>
                <w:color w:val="auto"/>
                <w:kern w:val="0"/>
                <w:sz w:val="16"/>
                <w:szCs w:val="16"/>
              </w:rPr>
            </w:pPr>
            <w:r w:rsidRPr="00095AEA">
              <w:rPr>
                <w:color w:val="auto"/>
                <w:kern w:val="0"/>
                <w:sz w:val="16"/>
                <w:szCs w:val="16"/>
              </w:rPr>
              <w:t>Социальное обеспечение и иные выплаты населению</w:t>
            </w:r>
          </w:p>
        </w:tc>
        <w:tc>
          <w:tcPr>
            <w:tcW w:w="1320" w:type="dxa"/>
            <w:tcBorders>
              <w:top w:val="single" w:sz="4" w:space="0" w:color="auto"/>
              <w:left w:val="nil"/>
              <w:bottom w:val="nil"/>
              <w:right w:val="nil"/>
            </w:tcBorders>
            <w:shd w:val="clear" w:color="auto" w:fill="auto"/>
            <w:vAlign w:val="center"/>
            <w:hideMark/>
          </w:tcPr>
          <w:p w:rsidR="00BA0299" w:rsidRPr="00095AEA" w:rsidRDefault="00BA0299" w:rsidP="00BA0299">
            <w:pPr>
              <w:jc w:val="center"/>
              <w:rPr>
                <w:color w:val="auto"/>
                <w:kern w:val="0"/>
                <w:sz w:val="16"/>
                <w:szCs w:val="16"/>
              </w:rPr>
            </w:pPr>
            <w:r w:rsidRPr="00095AEA">
              <w:rPr>
                <w:color w:val="auto"/>
                <w:kern w:val="0"/>
                <w:sz w:val="16"/>
                <w:szCs w:val="16"/>
              </w:rPr>
              <w:t>99.0.00.02020</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300</w:t>
            </w:r>
          </w:p>
        </w:tc>
        <w:tc>
          <w:tcPr>
            <w:tcW w:w="386" w:type="dxa"/>
            <w:tcBorders>
              <w:top w:val="single" w:sz="4" w:space="0" w:color="auto"/>
              <w:left w:val="nil"/>
              <w:bottom w:val="nil"/>
              <w:right w:val="nil"/>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 </w:t>
            </w:r>
          </w:p>
        </w:tc>
        <w:tc>
          <w:tcPr>
            <w:tcW w:w="440" w:type="dxa"/>
            <w:tcBorders>
              <w:top w:val="single" w:sz="4" w:space="0" w:color="auto"/>
              <w:left w:val="single" w:sz="4" w:space="0" w:color="auto"/>
              <w:bottom w:val="nil"/>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 </w:t>
            </w:r>
          </w:p>
        </w:tc>
        <w:tc>
          <w:tcPr>
            <w:tcW w:w="949"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393,9</w:t>
            </w:r>
          </w:p>
        </w:tc>
        <w:tc>
          <w:tcPr>
            <w:tcW w:w="1134"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362,7</w:t>
            </w:r>
          </w:p>
        </w:tc>
        <w:tc>
          <w:tcPr>
            <w:tcW w:w="992"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362,7</w:t>
            </w:r>
          </w:p>
        </w:tc>
      </w:tr>
      <w:tr w:rsidR="00BA0299" w:rsidRPr="00095AEA" w:rsidTr="000E53D1">
        <w:trPr>
          <w:trHeight w:val="20"/>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BA0299" w:rsidRPr="00095AEA" w:rsidRDefault="00BA0299" w:rsidP="00BA0299">
            <w:pPr>
              <w:rPr>
                <w:color w:val="auto"/>
                <w:kern w:val="0"/>
                <w:sz w:val="16"/>
                <w:szCs w:val="16"/>
              </w:rPr>
            </w:pPr>
            <w:r w:rsidRPr="00095AEA">
              <w:rPr>
                <w:color w:val="auto"/>
                <w:kern w:val="0"/>
                <w:sz w:val="16"/>
                <w:szCs w:val="16"/>
              </w:rPr>
              <w:t>Публичные нормативные социальные выплаты</w:t>
            </w:r>
          </w:p>
        </w:tc>
        <w:tc>
          <w:tcPr>
            <w:tcW w:w="1320" w:type="dxa"/>
            <w:tcBorders>
              <w:top w:val="single" w:sz="4" w:space="0" w:color="auto"/>
              <w:left w:val="nil"/>
              <w:bottom w:val="nil"/>
              <w:right w:val="nil"/>
            </w:tcBorders>
            <w:shd w:val="clear" w:color="auto" w:fill="auto"/>
            <w:vAlign w:val="center"/>
            <w:hideMark/>
          </w:tcPr>
          <w:p w:rsidR="00BA0299" w:rsidRPr="00095AEA" w:rsidRDefault="00BA0299" w:rsidP="00BA0299">
            <w:pPr>
              <w:jc w:val="center"/>
              <w:rPr>
                <w:color w:val="auto"/>
                <w:kern w:val="0"/>
                <w:sz w:val="16"/>
                <w:szCs w:val="16"/>
              </w:rPr>
            </w:pPr>
            <w:r w:rsidRPr="00095AEA">
              <w:rPr>
                <w:color w:val="auto"/>
                <w:kern w:val="0"/>
                <w:sz w:val="16"/>
                <w:szCs w:val="16"/>
              </w:rPr>
              <w:t>99.0.00.02020</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310</w:t>
            </w:r>
          </w:p>
        </w:tc>
        <w:tc>
          <w:tcPr>
            <w:tcW w:w="386" w:type="dxa"/>
            <w:tcBorders>
              <w:top w:val="single" w:sz="4" w:space="0" w:color="auto"/>
              <w:left w:val="nil"/>
              <w:bottom w:val="nil"/>
              <w:right w:val="nil"/>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10</w:t>
            </w:r>
          </w:p>
        </w:tc>
        <w:tc>
          <w:tcPr>
            <w:tcW w:w="440" w:type="dxa"/>
            <w:tcBorders>
              <w:top w:val="single" w:sz="4" w:space="0" w:color="auto"/>
              <w:left w:val="single" w:sz="4" w:space="0" w:color="auto"/>
              <w:bottom w:val="nil"/>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01</w:t>
            </w:r>
          </w:p>
        </w:tc>
        <w:tc>
          <w:tcPr>
            <w:tcW w:w="949" w:type="dxa"/>
            <w:tcBorders>
              <w:top w:val="single" w:sz="4" w:space="0" w:color="auto"/>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393,9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362,7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362,7</w:t>
            </w:r>
          </w:p>
        </w:tc>
      </w:tr>
      <w:tr w:rsidR="00BA0299" w:rsidRPr="00095AEA" w:rsidTr="000E53D1">
        <w:trPr>
          <w:trHeight w:val="20"/>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BA0299" w:rsidRPr="00095AEA" w:rsidRDefault="00BA0299" w:rsidP="00BA0299">
            <w:pPr>
              <w:rPr>
                <w:b/>
                <w:bCs/>
                <w:color w:val="auto"/>
                <w:kern w:val="0"/>
                <w:sz w:val="16"/>
                <w:szCs w:val="16"/>
              </w:rPr>
            </w:pPr>
            <w:r w:rsidRPr="00095AEA">
              <w:rPr>
                <w:b/>
                <w:bCs/>
                <w:color w:val="auto"/>
                <w:kern w:val="0"/>
                <w:sz w:val="16"/>
                <w:szCs w:val="16"/>
              </w:rPr>
              <w:t>Глава муниципального образования</w:t>
            </w:r>
          </w:p>
        </w:tc>
        <w:tc>
          <w:tcPr>
            <w:tcW w:w="1320" w:type="dxa"/>
            <w:tcBorders>
              <w:top w:val="single" w:sz="4" w:space="0" w:color="auto"/>
              <w:left w:val="nil"/>
              <w:bottom w:val="nil"/>
              <w:right w:val="nil"/>
            </w:tcBorders>
            <w:shd w:val="clear" w:color="auto" w:fill="auto"/>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99.0.00.03110</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 </w:t>
            </w:r>
          </w:p>
        </w:tc>
        <w:tc>
          <w:tcPr>
            <w:tcW w:w="386" w:type="dxa"/>
            <w:tcBorders>
              <w:top w:val="single" w:sz="4" w:space="0" w:color="auto"/>
              <w:left w:val="nil"/>
              <w:bottom w:val="nil"/>
              <w:right w:val="nil"/>
            </w:tcBorders>
            <w:shd w:val="clear" w:color="auto" w:fill="auto"/>
            <w:noWrap/>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 </w:t>
            </w:r>
          </w:p>
        </w:tc>
        <w:tc>
          <w:tcPr>
            <w:tcW w:w="440" w:type="dxa"/>
            <w:tcBorders>
              <w:top w:val="single" w:sz="4" w:space="0" w:color="auto"/>
              <w:left w:val="single" w:sz="4" w:space="0" w:color="auto"/>
              <w:bottom w:val="nil"/>
              <w:right w:val="single" w:sz="4" w:space="0" w:color="auto"/>
            </w:tcBorders>
            <w:shd w:val="clear" w:color="auto" w:fill="auto"/>
            <w:noWrap/>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 </w:t>
            </w:r>
          </w:p>
        </w:tc>
        <w:tc>
          <w:tcPr>
            <w:tcW w:w="949" w:type="dxa"/>
            <w:tcBorders>
              <w:top w:val="nil"/>
              <w:left w:val="nil"/>
              <w:bottom w:val="nil"/>
              <w:right w:val="single" w:sz="4" w:space="0" w:color="auto"/>
            </w:tcBorders>
            <w:shd w:val="clear" w:color="auto" w:fill="auto"/>
            <w:noWrap/>
            <w:vAlign w:val="center"/>
            <w:hideMark/>
          </w:tcPr>
          <w:p w:rsidR="00BA0299" w:rsidRPr="00095AEA" w:rsidRDefault="00BA0299" w:rsidP="00BA0299">
            <w:pPr>
              <w:jc w:val="right"/>
              <w:rPr>
                <w:b/>
                <w:bCs/>
                <w:color w:val="auto"/>
                <w:kern w:val="0"/>
                <w:sz w:val="16"/>
                <w:szCs w:val="16"/>
              </w:rPr>
            </w:pPr>
            <w:r w:rsidRPr="00095AEA">
              <w:rPr>
                <w:b/>
                <w:bCs/>
                <w:color w:val="auto"/>
                <w:kern w:val="0"/>
                <w:sz w:val="16"/>
                <w:szCs w:val="16"/>
              </w:rPr>
              <w:t>806,3</w:t>
            </w:r>
          </w:p>
        </w:tc>
        <w:tc>
          <w:tcPr>
            <w:tcW w:w="1134" w:type="dxa"/>
            <w:tcBorders>
              <w:top w:val="nil"/>
              <w:left w:val="nil"/>
              <w:bottom w:val="nil"/>
              <w:right w:val="single" w:sz="4" w:space="0" w:color="auto"/>
            </w:tcBorders>
            <w:shd w:val="clear" w:color="auto" w:fill="auto"/>
            <w:noWrap/>
            <w:vAlign w:val="center"/>
            <w:hideMark/>
          </w:tcPr>
          <w:p w:rsidR="00BA0299" w:rsidRPr="00095AEA" w:rsidRDefault="00BA0299" w:rsidP="00BA0299">
            <w:pPr>
              <w:jc w:val="right"/>
              <w:rPr>
                <w:b/>
                <w:bCs/>
                <w:color w:val="auto"/>
                <w:kern w:val="0"/>
                <w:sz w:val="16"/>
                <w:szCs w:val="16"/>
              </w:rPr>
            </w:pPr>
            <w:r w:rsidRPr="00095AEA">
              <w:rPr>
                <w:b/>
                <w:bCs/>
                <w:color w:val="auto"/>
                <w:kern w:val="0"/>
                <w:sz w:val="16"/>
                <w:szCs w:val="16"/>
              </w:rPr>
              <w:t>769,1</w:t>
            </w:r>
          </w:p>
        </w:tc>
        <w:tc>
          <w:tcPr>
            <w:tcW w:w="992" w:type="dxa"/>
            <w:tcBorders>
              <w:top w:val="nil"/>
              <w:left w:val="nil"/>
              <w:bottom w:val="nil"/>
              <w:right w:val="single" w:sz="4" w:space="0" w:color="auto"/>
            </w:tcBorders>
            <w:shd w:val="clear" w:color="auto" w:fill="auto"/>
            <w:noWrap/>
            <w:vAlign w:val="center"/>
            <w:hideMark/>
          </w:tcPr>
          <w:p w:rsidR="00BA0299" w:rsidRPr="00095AEA" w:rsidRDefault="00BA0299" w:rsidP="00BA0299">
            <w:pPr>
              <w:jc w:val="right"/>
              <w:rPr>
                <w:b/>
                <w:bCs/>
                <w:color w:val="auto"/>
                <w:kern w:val="0"/>
                <w:sz w:val="16"/>
                <w:szCs w:val="16"/>
              </w:rPr>
            </w:pPr>
            <w:r w:rsidRPr="00095AEA">
              <w:rPr>
                <w:b/>
                <w:bCs/>
                <w:color w:val="auto"/>
                <w:kern w:val="0"/>
                <w:sz w:val="16"/>
                <w:szCs w:val="16"/>
              </w:rPr>
              <w:t>769,1</w:t>
            </w:r>
          </w:p>
        </w:tc>
      </w:tr>
      <w:tr w:rsidR="00BA0299" w:rsidRPr="00095AEA" w:rsidTr="000E53D1">
        <w:trPr>
          <w:trHeight w:val="20"/>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BA0299" w:rsidRPr="00095AEA" w:rsidRDefault="00BA0299" w:rsidP="00BA0299">
            <w:pPr>
              <w:rPr>
                <w:color w:val="auto"/>
                <w:kern w:val="0"/>
                <w:sz w:val="16"/>
                <w:szCs w:val="16"/>
              </w:rPr>
            </w:pPr>
            <w:r w:rsidRPr="00095AEA">
              <w:rPr>
                <w:color w:val="auto"/>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single" w:sz="4" w:space="0" w:color="auto"/>
              <w:left w:val="nil"/>
              <w:bottom w:val="nil"/>
              <w:right w:val="nil"/>
            </w:tcBorders>
            <w:shd w:val="clear" w:color="auto" w:fill="auto"/>
            <w:vAlign w:val="center"/>
            <w:hideMark/>
          </w:tcPr>
          <w:p w:rsidR="00BA0299" w:rsidRPr="00095AEA" w:rsidRDefault="00BA0299" w:rsidP="00BA0299">
            <w:pPr>
              <w:jc w:val="center"/>
              <w:rPr>
                <w:color w:val="auto"/>
                <w:kern w:val="0"/>
                <w:sz w:val="16"/>
                <w:szCs w:val="16"/>
              </w:rPr>
            </w:pPr>
            <w:r w:rsidRPr="00095AEA">
              <w:rPr>
                <w:color w:val="auto"/>
                <w:kern w:val="0"/>
                <w:sz w:val="16"/>
                <w:szCs w:val="16"/>
              </w:rPr>
              <w:t>99.0.00.03110</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100</w:t>
            </w:r>
          </w:p>
        </w:tc>
        <w:tc>
          <w:tcPr>
            <w:tcW w:w="386" w:type="dxa"/>
            <w:tcBorders>
              <w:top w:val="single" w:sz="4" w:space="0" w:color="auto"/>
              <w:left w:val="nil"/>
              <w:bottom w:val="nil"/>
              <w:right w:val="nil"/>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 </w:t>
            </w:r>
          </w:p>
        </w:tc>
        <w:tc>
          <w:tcPr>
            <w:tcW w:w="440" w:type="dxa"/>
            <w:tcBorders>
              <w:top w:val="single" w:sz="4" w:space="0" w:color="auto"/>
              <w:left w:val="single" w:sz="4" w:space="0" w:color="auto"/>
              <w:bottom w:val="nil"/>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 </w:t>
            </w:r>
          </w:p>
        </w:tc>
        <w:tc>
          <w:tcPr>
            <w:tcW w:w="949"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806,3</w:t>
            </w:r>
          </w:p>
        </w:tc>
        <w:tc>
          <w:tcPr>
            <w:tcW w:w="1134"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769,1</w:t>
            </w:r>
          </w:p>
        </w:tc>
        <w:tc>
          <w:tcPr>
            <w:tcW w:w="992"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769,1</w:t>
            </w:r>
          </w:p>
        </w:tc>
      </w:tr>
      <w:tr w:rsidR="00BA0299" w:rsidRPr="00095AEA" w:rsidTr="000E53D1">
        <w:trPr>
          <w:trHeight w:val="20"/>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BA0299" w:rsidRPr="00095AEA" w:rsidRDefault="00BA0299" w:rsidP="00BA0299">
            <w:pPr>
              <w:rPr>
                <w:color w:val="auto"/>
                <w:kern w:val="0"/>
                <w:sz w:val="16"/>
                <w:szCs w:val="16"/>
              </w:rPr>
            </w:pPr>
            <w:r w:rsidRPr="00095AEA">
              <w:rPr>
                <w:color w:val="auto"/>
                <w:kern w:val="0"/>
                <w:sz w:val="16"/>
                <w:szCs w:val="16"/>
              </w:rPr>
              <w:t>Расходы на выплаты персоналу государственных (муниципальных) органов</w:t>
            </w:r>
          </w:p>
        </w:tc>
        <w:tc>
          <w:tcPr>
            <w:tcW w:w="1320" w:type="dxa"/>
            <w:tcBorders>
              <w:top w:val="single" w:sz="4" w:space="0" w:color="auto"/>
              <w:left w:val="nil"/>
              <w:bottom w:val="nil"/>
              <w:right w:val="nil"/>
            </w:tcBorders>
            <w:shd w:val="clear" w:color="auto" w:fill="auto"/>
            <w:vAlign w:val="center"/>
            <w:hideMark/>
          </w:tcPr>
          <w:p w:rsidR="00BA0299" w:rsidRPr="00095AEA" w:rsidRDefault="00BA0299" w:rsidP="00BA0299">
            <w:pPr>
              <w:jc w:val="center"/>
              <w:rPr>
                <w:color w:val="auto"/>
                <w:kern w:val="0"/>
                <w:sz w:val="16"/>
                <w:szCs w:val="16"/>
              </w:rPr>
            </w:pPr>
            <w:r w:rsidRPr="00095AEA">
              <w:rPr>
                <w:color w:val="auto"/>
                <w:kern w:val="0"/>
                <w:sz w:val="16"/>
                <w:szCs w:val="16"/>
              </w:rPr>
              <w:t>99.0.00.03110</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120</w:t>
            </w:r>
          </w:p>
        </w:tc>
        <w:tc>
          <w:tcPr>
            <w:tcW w:w="386" w:type="dxa"/>
            <w:tcBorders>
              <w:top w:val="single" w:sz="4" w:space="0" w:color="auto"/>
              <w:left w:val="nil"/>
              <w:bottom w:val="nil"/>
              <w:right w:val="nil"/>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01</w:t>
            </w:r>
          </w:p>
        </w:tc>
        <w:tc>
          <w:tcPr>
            <w:tcW w:w="440" w:type="dxa"/>
            <w:tcBorders>
              <w:top w:val="single" w:sz="4" w:space="0" w:color="auto"/>
              <w:left w:val="single" w:sz="4" w:space="0" w:color="auto"/>
              <w:bottom w:val="nil"/>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02</w:t>
            </w:r>
          </w:p>
        </w:tc>
        <w:tc>
          <w:tcPr>
            <w:tcW w:w="949" w:type="dxa"/>
            <w:tcBorders>
              <w:top w:val="single" w:sz="4" w:space="0" w:color="auto"/>
              <w:left w:val="nil"/>
              <w:bottom w:val="single" w:sz="4" w:space="0" w:color="auto"/>
              <w:right w:val="nil"/>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806,3</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769,1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769,1</w:t>
            </w:r>
          </w:p>
        </w:tc>
      </w:tr>
      <w:tr w:rsidR="00BA0299" w:rsidRPr="00095AEA" w:rsidTr="000E53D1">
        <w:trPr>
          <w:trHeight w:val="20"/>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BA0299" w:rsidRPr="00095AEA" w:rsidRDefault="00BA0299" w:rsidP="00BA0299">
            <w:pPr>
              <w:rPr>
                <w:b/>
                <w:bCs/>
                <w:color w:val="auto"/>
                <w:kern w:val="0"/>
                <w:sz w:val="16"/>
                <w:szCs w:val="16"/>
              </w:rPr>
            </w:pPr>
            <w:r w:rsidRPr="00095AEA">
              <w:rPr>
                <w:b/>
                <w:bCs/>
                <w:color w:val="auto"/>
                <w:kern w:val="0"/>
                <w:sz w:val="16"/>
                <w:szCs w:val="16"/>
              </w:rPr>
              <w:t>Проведение выборов в представительные органы муниципального образования</w:t>
            </w:r>
          </w:p>
        </w:tc>
        <w:tc>
          <w:tcPr>
            <w:tcW w:w="1320" w:type="dxa"/>
            <w:tcBorders>
              <w:top w:val="single" w:sz="4" w:space="0" w:color="auto"/>
              <w:left w:val="nil"/>
              <w:bottom w:val="nil"/>
              <w:right w:val="nil"/>
            </w:tcBorders>
            <w:shd w:val="clear" w:color="auto" w:fill="auto"/>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99.0.00.06060</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 </w:t>
            </w:r>
          </w:p>
        </w:tc>
        <w:tc>
          <w:tcPr>
            <w:tcW w:w="386" w:type="dxa"/>
            <w:tcBorders>
              <w:top w:val="single" w:sz="4" w:space="0" w:color="auto"/>
              <w:left w:val="nil"/>
              <w:bottom w:val="nil"/>
              <w:right w:val="nil"/>
            </w:tcBorders>
            <w:shd w:val="clear" w:color="auto" w:fill="auto"/>
            <w:noWrap/>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 </w:t>
            </w:r>
          </w:p>
        </w:tc>
        <w:tc>
          <w:tcPr>
            <w:tcW w:w="440" w:type="dxa"/>
            <w:tcBorders>
              <w:top w:val="single" w:sz="4" w:space="0" w:color="auto"/>
              <w:left w:val="single" w:sz="4" w:space="0" w:color="auto"/>
              <w:bottom w:val="nil"/>
              <w:right w:val="single" w:sz="4" w:space="0" w:color="auto"/>
            </w:tcBorders>
            <w:shd w:val="clear" w:color="auto" w:fill="auto"/>
            <w:noWrap/>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 </w:t>
            </w:r>
          </w:p>
        </w:tc>
        <w:tc>
          <w:tcPr>
            <w:tcW w:w="949" w:type="dxa"/>
            <w:tcBorders>
              <w:top w:val="nil"/>
              <w:left w:val="nil"/>
              <w:bottom w:val="nil"/>
              <w:right w:val="single" w:sz="4" w:space="0" w:color="auto"/>
            </w:tcBorders>
            <w:shd w:val="clear" w:color="auto" w:fill="auto"/>
            <w:noWrap/>
            <w:vAlign w:val="center"/>
            <w:hideMark/>
          </w:tcPr>
          <w:p w:rsidR="00BA0299" w:rsidRPr="00095AEA" w:rsidRDefault="00BA0299" w:rsidP="00BA0299">
            <w:pPr>
              <w:jc w:val="right"/>
              <w:rPr>
                <w:b/>
                <w:bCs/>
                <w:color w:val="auto"/>
                <w:kern w:val="0"/>
                <w:sz w:val="16"/>
                <w:szCs w:val="16"/>
              </w:rPr>
            </w:pPr>
            <w:r w:rsidRPr="00095AEA">
              <w:rPr>
                <w:b/>
                <w:bCs/>
                <w:color w:val="auto"/>
                <w:kern w:val="0"/>
                <w:sz w:val="16"/>
                <w:szCs w:val="16"/>
              </w:rPr>
              <w:t>0,0</w:t>
            </w:r>
          </w:p>
        </w:tc>
        <w:tc>
          <w:tcPr>
            <w:tcW w:w="1134" w:type="dxa"/>
            <w:tcBorders>
              <w:top w:val="nil"/>
              <w:left w:val="nil"/>
              <w:bottom w:val="nil"/>
              <w:right w:val="single" w:sz="4" w:space="0" w:color="auto"/>
            </w:tcBorders>
            <w:shd w:val="clear" w:color="auto" w:fill="auto"/>
            <w:noWrap/>
            <w:vAlign w:val="center"/>
            <w:hideMark/>
          </w:tcPr>
          <w:p w:rsidR="00BA0299" w:rsidRPr="00095AEA" w:rsidRDefault="00BA0299" w:rsidP="00BA0299">
            <w:pPr>
              <w:jc w:val="right"/>
              <w:rPr>
                <w:b/>
                <w:bCs/>
                <w:color w:val="auto"/>
                <w:kern w:val="0"/>
                <w:sz w:val="16"/>
                <w:szCs w:val="16"/>
              </w:rPr>
            </w:pPr>
            <w:r w:rsidRPr="00095AEA">
              <w:rPr>
                <w:b/>
                <w:bCs/>
                <w:color w:val="auto"/>
                <w:kern w:val="0"/>
                <w:sz w:val="16"/>
                <w:szCs w:val="16"/>
              </w:rPr>
              <w:t>0,0</w:t>
            </w:r>
          </w:p>
        </w:tc>
        <w:tc>
          <w:tcPr>
            <w:tcW w:w="992" w:type="dxa"/>
            <w:tcBorders>
              <w:top w:val="nil"/>
              <w:left w:val="nil"/>
              <w:bottom w:val="nil"/>
              <w:right w:val="single" w:sz="4" w:space="0" w:color="auto"/>
            </w:tcBorders>
            <w:shd w:val="clear" w:color="auto" w:fill="auto"/>
            <w:noWrap/>
            <w:vAlign w:val="center"/>
            <w:hideMark/>
          </w:tcPr>
          <w:p w:rsidR="00BA0299" w:rsidRPr="00095AEA" w:rsidRDefault="00BA0299" w:rsidP="00BA0299">
            <w:pPr>
              <w:jc w:val="right"/>
              <w:rPr>
                <w:b/>
                <w:bCs/>
                <w:color w:val="auto"/>
                <w:kern w:val="0"/>
                <w:sz w:val="16"/>
                <w:szCs w:val="16"/>
              </w:rPr>
            </w:pPr>
            <w:r w:rsidRPr="00095AEA">
              <w:rPr>
                <w:b/>
                <w:bCs/>
                <w:color w:val="auto"/>
                <w:kern w:val="0"/>
                <w:sz w:val="16"/>
                <w:szCs w:val="16"/>
              </w:rPr>
              <w:t>0,0</w:t>
            </w:r>
          </w:p>
        </w:tc>
      </w:tr>
      <w:tr w:rsidR="00BA0299" w:rsidRPr="00095AEA" w:rsidTr="000E53D1">
        <w:trPr>
          <w:trHeight w:val="20"/>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BA0299" w:rsidRPr="00095AEA" w:rsidRDefault="00BA0299" w:rsidP="00BA0299">
            <w:pPr>
              <w:rPr>
                <w:color w:val="auto"/>
                <w:kern w:val="0"/>
                <w:sz w:val="16"/>
                <w:szCs w:val="16"/>
              </w:rPr>
            </w:pPr>
            <w:r w:rsidRPr="00095AEA">
              <w:rPr>
                <w:color w:val="auto"/>
                <w:kern w:val="0"/>
                <w:sz w:val="16"/>
                <w:szCs w:val="16"/>
              </w:rPr>
              <w:t>Закупка товаров, работ и услуг для  государственных (муниципальных) нужд</w:t>
            </w:r>
          </w:p>
        </w:tc>
        <w:tc>
          <w:tcPr>
            <w:tcW w:w="1320" w:type="dxa"/>
            <w:tcBorders>
              <w:top w:val="single" w:sz="4" w:space="0" w:color="auto"/>
              <w:left w:val="nil"/>
              <w:bottom w:val="nil"/>
              <w:right w:val="nil"/>
            </w:tcBorders>
            <w:shd w:val="clear" w:color="auto" w:fill="auto"/>
            <w:vAlign w:val="center"/>
            <w:hideMark/>
          </w:tcPr>
          <w:p w:rsidR="00BA0299" w:rsidRPr="00095AEA" w:rsidRDefault="00BA0299" w:rsidP="00BA0299">
            <w:pPr>
              <w:jc w:val="center"/>
              <w:rPr>
                <w:color w:val="auto"/>
                <w:kern w:val="0"/>
                <w:sz w:val="16"/>
                <w:szCs w:val="16"/>
              </w:rPr>
            </w:pPr>
            <w:r w:rsidRPr="00095AEA">
              <w:rPr>
                <w:color w:val="auto"/>
                <w:kern w:val="0"/>
                <w:sz w:val="16"/>
                <w:szCs w:val="16"/>
              </w:rPr>
              <w:t>99.0.00.06060</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200</w:t>
            </w:r>
          </w:p>
        </w:tc>
        <w:tc>
          <w:tcPr>
            <w:tcW w:w="386" w:type="dxa"/>
            <w:tcBorders>
              <w:top w:val="single" w:sz="4" w:space="0" w:color="auto"/>
              <w:left w:val="nil"/>
              <w:bottom w:val="nil"/>
              <w:right w:val="nil"/>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 </w:t>
            </w:r>
          </w:p>
        </w:tc>
        <w:tc>
          <w:tcPr>
            <w:tcW w:w="440" w:type="dxa"/>
            <w:tcBorders>
              <w:top w:val="single" w:sz="4" w:space="0" w:color="auto"/>
              <w:left w:val="single" w:sz="4" w:space="0" w:color="auto"/>
              <w:bottom w:val="nil"/>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 </w:t>
            </w:r>
          </w:p>
        </w:tc>
        <w:tc>
          <w:tcPr>
            <w:tcW w:w="949"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0,0</w:t>
            </w:r>
          </w:p>
        </w:tc>
        <w:tc>
          <w:tcPr>
            <w:tcW w:w="1134"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0,0</w:t>
            </w:r>
          </w:p>
        </w:tc>
        <w:tc>
          <w:tcPr>
            <w:tcW w:w="992"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0,0</w:t>
            </w:r>
          </w:p>
        </w:tc>
      </w:tr>
      <w:tr w:rsidR="00BA0299" w:rsidRPr="00095AEA" w:rsidTr="000E53D1">
        <w:trPr>
          <w:trHeight w:val="20"/>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BA0299" w:rsidRPr="00095AEA" w:rsidRDefault="00BA0299" w:rsidP="00BA0299">
            <w:pPr>
              <w:rPr>
                <w:color w:val="auto"/>
                <w:kern w:val="0"/>
                <w:sz w:val="16"/>
                <w:szCs w:val="16"/>
              </w:rPr>
            </w:pPr>
            <w:r w:rsidRPr="00095AEA">
              <w:rPr>
                <w:color w:val="auto"/>
                <w:kern w:val="0"/>
                <w:sz w:val="16"/>
                <w:szCs w:val="16"/>
              </w:rPr>
              <w:t>Иные закупки товаров, работ и услуг для обеспечения государственных (муниципальных) нужд</w:t>
            </w:r>
          </w:p>
        </w:tc>
        <w:tc>
          <w:tcPr>
            <w:tcW w:w="1320" w:type="dxa"/>
            <w:tcBorders>
              <w:top w:val="single" w:sz="4" w:space="0" w:color="auto"/>
              <w:left w:val="nil"/>
              <w:bottom w:val="nil"/>
              <w:right w:val="nil"/>
            </w:tcBorders>
            <w:shd w:val="clear" w:color="auto" w:fill="auto"/>
            <w:vAlign w:val="center"/>
            <w:hideMark/>
          </w:tcPr>
          <w:p w:rsidR="00BA0299" w:rsidRPr="00095AEA" w:rsidRDefault="00BA0299" w:rsidP="00BA0299">
            <w:pPr>
              <w:jc w:val="center"/>
              <w:rPr>
                <w:color w:val="auto"/>
                <w:kern w:val="0"/>
                <w:sz w:val="16"/>
                <w:szCs w:val="16"/>
              </w:rPr>
            </w:pPr>
            <w:r w:rsidRPr="00095AEA">
              <w:rPr>
                <w:color w:val="auto"/>
                <w:kern w:val="0"/>
                <w:sz w:val="16"/>
                <w:szCs w:val="16"/>
              </w:rPr>
              <w:t>99.0.00.06060</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240</w:t>
            </w:r>
          </w:p>
        </w:tc>
        <w:tc>
          <w:tcPr>
            <w:tcW w:w="386" w:type="dxa"/>
            <w:tcBorders>
              <w:top w:val="single" w:sz="4" w:space="0" w:color="auto"/>
              <w:left w:val="nil"/>
              <w:bottom w:val="nil"/>
              <w:right w:val="nil"/>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01</w:t>
            </w:r>
          </w:p>
        </w:tc>
        <w:tc>
          <w:tcPr>
            <w:tcW w:w="440" w:type="dxa"/>
            <w:tcBorders>
              <w:top w:val="single" w:sz="4" w:space="0" w:color="auto"/>
              <w:left w:val="single" w:sz="4" w:space="0" w:color="auto"/>
              <w:bottom w:val="nil"/>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07</w:t>
            </w:r>
          </w:p>
        </w:tc>
        <w:tc>
          <w:tcPr>
            <w:tcW w:w="949"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0,0</w:t>
            </w:r>
          </w:p>
        </w:tc>
        <w:tc>
          <w:tcPr>
            <w:tcW w:w="1134"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0,0</w:t>
            </w:r>
          </w:p>
        </w:tc>
        <w:tc>
          <w:tcPr>
            <w:tcW w:w="992"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0,0</w:t>
            </w:r>
          </w:p>
        </w:tc>
      </w:tr>
      <w:tr w:rsidR="00BA0299" w:rsidRPr="00095AEA" w:rsidTr="000E53D1">
        <w:trPr>
          <w:trHeight w:val="20"/>
        </w:trPr>
        <w:tc>
          <w:tcPr>
            <w:tcW w:w="4040" w:type="dxa"/>
            <w:tcBorders>
              <w:top w:val="nil"/>
              <w:left w:val="single" w:sz="4" w:space="0" w:color="auto"/>
              <w:bottom w:val="single" w:sz="4" w:space="0" w:color="auto"/>
              <w:right w:val="single" w:sz="4" w:space="0" w:color="auto"/>
            </w:tcBorders>
            <w:shd w:val="clear" w:color="auto" w:fill="auto"/>
            <w:hideMark/>
          </w:tcPr>
          <w:p w:rsidR="00BA0299" w:rsidRPr="00095AEA" w:rsidRDefault="00BA0299" w:rsidP="00BA0299">
            <w:pPr>
              <w:rPr>
                <w:b/>
                <w:bCs/>
                <w:color w:val="auto"/>
                <w:kern w:val="0"/>
                <w:sz w:val="16"/>
                <w:szCs w:val="16"/>
              </w:rPr>
            </w:pPr>
            <w:r w:rsidRPr="00095AEA">
              <w:rPr>
                <w:b/>
                <w:bCs/>
                <w:color w:val="auto"/>
                <w:kern w:val="0"/>
                <w:sz w:val="16"/>
                <w:szCs w:val="16"/>
              </w:rPr>
              <w:t>Иные мероприятия  в области жилищного хозяйства</w:t>
            </w:r>
          </w:p>
        </w:tc>
        <w:tc>
          <w:tcPr>
            <w:tcW w:w="1320" w:type="dxa"/>
            <w:tcBorders>
              <w:top w:val="single" w:sz="4" w:space="0" w:color="auto"/>
              <w:left w:val="nil"/>
              <w:bottom w:val="nil"/>
              <w:right w:val="nil"/>
            </w:tcBorders>
            <w:shd w:val="clear" w:color="auto" w:fill="auto"/>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99.0.00.08270</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 </w:t>
            </w:r>
          </w:p>
        </w:tc>
        <w:tc>
          <w:tcPr>
            <w:tcW w:w="386" w:type="dxa"/>
            <w:tcBorders>
              <w:top w:val="single" w:sz="4" w:space="0" w:color="auto"/>
              <w:left w:val="nil"/>
              <w:bottom w:val="single" w:sz="4" w:space="0" w:color="auto"/>
              <w:right w:val="nil"/>
            </w:tcBorders>
            <w:shd w:val="clear" w:color="auto" w:fill="auto"/>
            <w:noWrap/>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 </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 </w:t>
            </w:r>
          </w:p>
        </w:tc>
        <w:tc>
          <w:tcPr>
            <w:tcW w:w="949"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right"/>
              <w:rPr>
                <w:b/>
                <w:bCs/>
                <w:color w:val="auto"/>
                <w:kern w:val="0"/>
                <w:sz w:val="16"/>
                <w:szCs w:val="16"/>
              </w:rPr>
            </w:pPr>
            <w:r w:rsidRPr="00095AEA">
              <w:rPr>
                <w:b/>
                <w:bCs/>
                <w:color w:val="auto"/>
                <w:kern w:val="0"/>
                <w:sz w:val="16"/>
                <w:szCs w:val="16"/>
              </w:rPr>
              <w:t>91,6</w:t>
            </w:r>
          </w:p>
        </w:tc>
        <w:tc>
          <w:tcPr>
            <w:tcW w:w="1134"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right"/>
              <w:rPr>
                <w:b/>
                <w:bCs/>
                <w:color w:val="auto"/>
                <w:kern w:val="0"/>
                <w:sz w:val="16"/>
                <w:szCs w:val="16"/>
              </w:rPr>
            </w:pPr>
            <w:r w:rsidRPr="00095AEA">
              <w:rPr>
                <w:b/>
                <w:bCs/>
                <w:color w:val="auto"/>
                <w:kern w:val="0"/>
                <w:sz w:val="16"/>
                <w:szCs w:val="16"/>
              </w:rPr>
              <w:t>76,0</w:t>
            </w:r>
          </w:p>
        </w:tc>
        <w:tc>
          <w:tcPr>
            <w:tcW w:w="992"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right"/>
              <w:rPr>
                <w:b/>
                <w:bCs/>
                <w:color w:val="auto"/>
                <w:kern w:val="0"/>
                <w:sz w:val="16"/>
                <w:szCs w:val="16"/>
              </w:rPr>
            </w:pPr>
            <w:r w:rsidRPr="00095AEA">
              <w:rPr>
                <w:b/>
                <w:bCs/>
                <w:color w:val="auto"/>
                <w:kern w:val="0"/>
                <w:sz w:val="16"/>
                <w:szCs w:val="16"/>
              </w:rPr>
              <w:t>76,0</w:t>
            </w:r>
          </w:p>
        </w:tc>
      </w:tr>
      <w:tr w:rsidR="00BA0299" w:rsidRPr="00095AEA" w:rsidTr="000E53D1">
        <w:trPr>
          <w:trHeight w:val="20"/>
        </w:trPr>
        <w:tc>
          <w:tcPr>
            <w:tcW w:w="4040" w:type="dxa"/>
            <w:tcBorders>
              <w:top w:val="nil"/>
              <w:left w:val="single" w:sz="4" w:space="0" w:color="auto"/>
              <w:bottom w:val="single" w:sz="4" w:space="0" w:color="auto"/>
              <w:right w:val="single" w:sz="4" w:space="0" w:color="auto"/>
            </w:tcBorders>
            <w:shd w:val="clear" w:color="auto" w:fill="auto"/>
            <w:hideMark/>
          </w:tcPr>
          <w:p w:rsidR="00BA0299" w:rsidRPr="00095AEA" w:rsidRDefault="00BA0299" w:rsidP="00BA0299">
            <w:pPr>
              <w:rPr>
                <w:color w:val="auto"/>
                <w:kern w:val="0"/>
                <w:sz w:val="16"/>
                <w:szCs w:val="16"/>
              </w:rPr>
            </w:pPr>
            <w:r w:rsidRPr="00095AEA">
              <w:rPr>
                <w:color w:val="auto"/>
                <w:kern w:val="0"/>
                <w:sz w:val="16"/>
                <w:szCs w:val="16"/>
              </w:rPr>
              <w:t>Закупка товаров, работ и услуг для  государственных (муниципальных) нужд</w:t>
            </w:r>
          </w:p>
        </w:tc>
        <w:tc>
          <w:tcPr>
            <w:tcW w:w="1320" w:type="dxa"/>
            <w:tcBorders>
              <w:top w:val="single" w:sz="4" w:space="0" w:color="auto"/>
              <w:left w:val="nil"/>
              <w:bottom w:val="nil"/>
              <w:right w:val="nil"/>
            </w:tcBorders>
            <w:shd w:val="clear" w:color="auto" w:fill="auto"/>
            <w:vAlign w:val="center"/>
            <w:hideMark/>
          </w:tcPr>
          <w:p w:rsidR="00BA0299" w:rsidRPr="00095AEA" w:rsidRDefault="00BA0299" w:rsidP="00BA0299">
            <w:pPr>
              <w:jc w:val="center"/>
              <w:rPr>
                <w:color w:val="auto"/>
                <w:kern w:val="0"/>
                <w:sz w:val="16"/>
                <w:szCs w:val="16"/>
              </w:rPr>
            </w:pPr>
            <w:r w:rsidRPr="00095AEA">
              <w:rPr>
                <w:color w:val="auto"/>
                <w:kern w:val="0"/>
                <w:sz w:val="16"/>
                <w:szCs w:val="16"/>
              </w:rPr>
              <w:t>99.0.00.08270</w:t>
            </w:r>
          </w:p>
        </w:tc>
        <w:tc>
          <w:tcPr>
            <w:tcW w:w="520" w:type="dxa"/>
            <w:tcBorders>
              <w:top w:val="nil"/>
              <w:left w:val="single" w:sz="4" w:space="0" w:color="auto"/>
              <w:bottom w:val="nil"/>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200</w:t>
            </w:r>
          </w:p>
        </w:tc>
        <w:tc>
          <w:tcPr>
            <w:tcW w:w="386" w:type="dxa"/>
            <w:tcBorders>
              <w:top w:val="nil"/>
              <w:left w:val="nil"/>
              <w:bottom w:val="nil"/>
              <w:right w:val="nil"/>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 </w:t>
            </w:r>
          </w:p>
        </w:tc>
        <w:tc>
          <w:tcPr>
            <w:tcW w:w="440" w:type="dxa"/>
            <w:tcBorders>
              <w:top w:val="nil"/>
              <w:left w:val="single" w:sz="4" w:space="0" w:color="auto"/>
              <w:bottom w:val="nil"/>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 </w:t>
            </w:r>
          </w:p>
        </w:tc>
        <w:tc>
          <w:tcPr>
            <w:tcW w:w="949"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91,6</w:t>
            </w:r>
          </w:p>
        </w:tc>
        <w:tc>
          <w:tcPr>
            <w:tcW w:w="1134"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76,0</w:t>
            </w:r>
          </w:p>
        </w:tc>
        <w:tc>
          <w:tcPr>
            <w:tcW w:w="992"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76,0</w:t>
            </w:r>
          </w:p>
        </w:tc>
      </w:tr>
      <w:tr w:rsidR="00BA0299" w:rsidRPr="00095AEA" w:rsidTr="000E53D1">
        <w:trPr>
          <w:trHeight w:val="20"/>
        </w:trPr>
        <w:tc>
          <w:tcPr>
            <w:tcW w:w="4040" w:type="dxa"/>
            <w:tcBorders>
              <w:top w:val="nil"/>
              <w:left w:val="single" w:sz="4" w:space="0" w:color="auto"/>
              <w:bottom w:val="single" w:sz="4" w:space="0" w:color="auto"/>
              <w:right w:val="single" w:sz="4" w:space="0" w:color="auto"/>
            </w:tcBorders>
            <w:shd w:val="clear" w:color="auto" w:fill="auto"/>
            <w:hideMark/>
          </w:tcPr>
          <w:p w:rsidR="00BA0299" w:rsidRPr="00095AEA" w:rsidRDefault="00BA0299" w:rsidP="00BA0299">
            <w:pPr>
              <w:rPr>
                <w:color w:val="auto"/>
                <w:kern w:val="0"/>
                <w:sz w:val="16"/>
                <w:szCs w:val="16"/>
              </w:rPr>
            </w:pPr>
            <w:r w:rsidRPr="00095AEA">
              <w:rPr>
                <w:color w:val="auto"/>
                <w:kern w:val="0"/>
                <w:sz w:val="16"/>
                <w:szCs w:val="16"/>
              </w:rPr>
              <w:t>Иные закупки товаров, работ и услуг для обеспечения государственных (муниципальных) нужд</w:t>
            </w:r>
          </w:p>
        </w:tc>
        <w:tc>
          <w:tcPr>
            <w:tcW w:w="1320" w:type="dxa"/>
            <w:tcBorders>
              <w:top w:val="single" w:sz="4" w:space="0" w:color="auto"/>
              <w:left w:val="nil"/>
              <w:bottom w:val="nil"/>
              <w:right w:val="nil"/>
            </w:tcBorders>
            <w:shd w:val="clear" w:color="auto" w:fill="auto"/>
            <w:vAlign w:val="center"/>
            <w:hideMark/>
          </w:tcPr>
          <w:p w:rsidR="00BA0299" w:rsidRPr="00095AEA" w:rsidRDefault="00BA0299" w:rsidP="00BA0299">
            <w:pPr>
              <w:jc w:val="center"/>
              <w:rPr>
                <w:color w:val="auto"/>
                <w:kern w:val="0"/>
                <w:sz w:val="16"/>
                <w:szCs w:val="16"/>
              </w:rPr>
            </w:pPr>
            <w:r w:rsidRPr="00095AEA">
              <w:rPr>
                <w:color w:val="auto"/>
                <w:kern w:val="0"/>
                <w:sz w:val="16"/>
                <w:szCs w:val="16"/>
              </w:rPr>
              <w:t>99.0.00.08270</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240</w:t>
            </w:r>
          </w:p>
        </w:tc>
        <w:tc>
          <w:tcPr>
            <w:tcW w:w="386" w:type="dxa"/>
            <w:tcBorders>
              <w:top w:val="single" w:sz="4" w:space="0" w:color="auto"/>
              <w:left w:val="nil"/>
              <w:bottom w:val="nil"/>
              <w:right w:val="nil"/>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05</w:t>
            </w:r>
          </w:p>
        </w:tc>
        <w:tc>
          <w:tcPr>
            <w:tcW w:w="440" w:type="dxa"/>
            <w:tcBorders>
              <w:top w:val="single" w:sz="4" w:space="0" w:color="auto"/>
              <w:left w:val="single" w:sz="4" w:space="0" w:color="auto"/>
              <w:bottom w:val="nil"/>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01</w:t>
            </w:r>
          </w:p>
        </w:tc>
        <w:tc>
          <w:tcPr>
            <w:tcW w:w="949"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91,6</w:t>
            </w:r>
          </w:p>
        </w:tc>
        <w:tc>
          <w:tcPr>
            <w:tcW w:w="1134"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76,0</w:t>
            </w:r>
          </w:p>
        </w:tc>
        <w:tc>
          <w:tcPr>
            <w:tcW w:w="992"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76,0</w:t>
            </w:r>
          </w:p>
        </w:tc>
      </w:tr>
      <w:tr w:rsidR="00BA0299" w:rsidRPr="00095AEA" w:rsidTr="000E53D1">
        <w:trPr>
          <w:trHeight w:val="20"/>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BA0299" w:rsidRPr="00095AEA" w:rsidRDefault="00BA0299" w:rsidP="00BA0299">
            <w:pPr>
              <w:rPr>
                <w:b/>
                <w:bCs/>
                <w:color w:val="auto"/>
                <w:kern w:val="0"/>
                <w:sz w:val="16"/>
                <w:szCs w:val="16"/>
              </w:rPr>
            </w:pPr>
            <w:r w:rsidRPr="00095AEA">
              <w:rPr>
                <w:b/>
                <w:bCs/>
                <w:color w:val="auto"/>
                <w:kern w:val="0"/>
                <w:sz w:val="16"/>
                <w:szCs w:val="16"/>
              </w:rPr>
              <w:t>Резервные фонды местных администраций</w:t>
            </w:r>
          </w:p>
        </w:tc>
        <w:tc>
          <w:tcPr>
            <w:tcW w:w="1320" w:type="dxa"/>
            <w:tcBorders>
              <w:top w:val="single" w:sz="4" w:space="0" w:color="auto"/>
              <w:left w:val="nil"/>
              <w:bottom w:val="nil"/>
              <w:right w:val="nil"/>
            </w:tcBorders>
            <w:shd w:val="clear" w:color="auto" w:fill="auto"/>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99.0.00.20550</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 </w:t>
            </w:r>
          </w:p>
        </w:tc>
        <w:tc>
          <w:tcPr>
            <w:tcW w:w="386" w:type="dxa"/>
            <w:tcBorders>
              <w:top w:val="single" w:sz="4" w:space="0" w:color="auto"/>
              <w:left w:val="nil"/>
              <w:bottom w:val="nil"/>
              <w:right w:val="nil"/>
            </w:tcBorders>
            <w:shd w:val="clear" w:color="auto" w:fill="auto"/>
            <w:noWrap/>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 </w:t>
            </w:r>
          </w:p>
        </w:tc>
        <w:tc>
          <w:tcPr>
            <w:tcW w:w="440" w:type="dxa"/>
            <w:tcBorders>
              <w:top w:val="single" w:sz="4" w:space="0" w:color="auto"/>
              <w:left w:val="single" w:sz="4" w:space="0" w:color="auto"/>
              <w:bottom w:val="nil"/>
              <w:right w:val="single" w:sz="4" w:space="0" w:color="auto"/>
            </w:tcBorders>
            <w:shd w:val="clear" w:color="auto" w:fill="auto"/>
            <w:noWrap/>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 </w:t>
            </w:r>
          </w:p>
        </w:tc>
        <w:tc>
          <w:tcPr>
            <w:tcW w:w="949"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right"/>
              <w:rPr>
                <w:b/>
                <w:bCs/>
                <w:color w:val="auto"/>
                <w:kern w:val="0"/>
                <w:sz w:val="16"/>
                <w:szCs w:val="16"/>
              </w:rPr>
            </w:pPr>
            <w:r w:rsidRPr="00095AEA">
              <w:rPr>
                <w:b/>
                <w:bCs/>
                <w:color w:val="auto"/>
                <w:kern w:val="0"/>
                <w:sz w:val="16"/>
                <w:szCs w:val="16"/>
              </w:rPr>
              <w:t>20,0</w:t>
            </w:r>
          </w:p>
        </w:tc>
        <w:tc>
          <w:tcPr>
            <w:tcW w:w="1134"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right"/>
              <w:rPr>
                <w:b/>
                <w:bCs/>
                <w:color w:val="auto"/>
                <w:kern w:val="0"/>
                <w:sz w:val="16"/>
                <w:szCs w:val="16"/>
              </w:rPr>
            </w:pPr>
            <w:r w:rsidRPr="00095AEA">
              <w:rPr>
                <w:b/>
                <w:bCs/>
                <w:color w:val="auto"/>
                <w:kern w:val="0"/>
                <w:sz w:val="16"/>
                <w:szCs w:val="16"/>
              </w:rPr>
              <w:t>20,0</w:t>
            </w:r>
          </w:p>
        </w:tc>
        <w:tc>
          <w:tcPr>
            <w:tcW w:w="992"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right"/>
              <w:rPr>
                <w:b/>
                <w:bCs/>
                <w:color w:val="auto"/>
                <w:kern w:val="0"/>
                <w:sz w:val="16"/>
                <w:szCs w:val="16"/>
              </w:rPr>
            </w:pPr>
            <w:r w:rsidRPr="00095AEA">
              <w:rPr>
                <w:b/>
                <w:bCs/>
                <w:color w:val="auto"/>
                <w:kern w:val="0"/>
                <w:sz w:val="16"/>
                <w:szCs w:val="16"/>
              </w:rPr>
              <w:t>20,0</w:t>
            </w:r>
          </w:p>
        </w:tc>
      </w:tr>
      <w:tr w:rsidR="00BA0299" w:rsidRPr="00095AEA" w:rsidTr="000E53D1">
        <w:trPr>
          <w:trHeight w:val="20"/>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BA0299" w:rsidRPr="00095AEA" w:rsidRDefault="00BA0299" w:rsidP="00BA0299">
            <w:pPr>
              <w:rPr>
                <w:color w:val="auto"/>
                <w:kern w:val="0"/>
                <w:sz w:val="16"/>
                <w:szCs w:val="16"/>
              </w:rPr>
            </w:pPr>
            <w:r w:rsidRPr="00095AEA">
              <w:rPr>
                <w:color w:val="auto"/>
                <w:kern w:val="0"/>
                <w:sz w:val="16"/>
                <w:szCs w:val="16"/>
              </w:rPr>
              <w:t>Иные бюджетные ассигнования</w:t>
            </w:r>
          </w:p>
        </w:tc>
        <w:tc>
          <w:tcPr>
            <w:tcW w:w="1320" w:type="dxa"/>
            <w:tcBorders>
              <w:top w:val="single" w:sz="4" w:space="0" w:color="auto"/>
              <w:left w:val="nil"/>
              <w:bottom w:val="nil"/>
              <w:right w:val="nil"/>
            </w:tcBorders>
            <w:shd w:val="clear" w:color="auto" w:fill="auto"/>
            <w:vAlign w:val="center"/>
            <w:hideMark/>
          </w:tcPr>
          <w:p w:rsidR="00BA0299" w:rsidRPr="00095AEA" w:rsidRDefault="00BA0299" w:rsidP="00BA0299">
            <w:pPr>
              <w:jc w:val="center"/>
              <w:rPr>
                <w:color w:val="auto"/>
                <w:kern w:val="0"/>
                <w:sz w:val="16"/>
                <w:szCs w:val="16"/>
              </w:rPr>
            </w:pPr>
            <w:r w:rsidRPr="00095AEA">
              <w:rPr>
                <w:color w:val="auto"/>
                <w:kern w:val="0"/>
                <w:sz w:val="16"/>
                <w:szCs w:val="16"/>
              </w:rPr>
              <w:t>99.0.00.20550</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800</w:t>
            </w:r>
          </w:p>
        </w:tc>
        <w:tc>
          <w:tcPr>
            <w:tcW w:w="386" w:type="dxa"/>
            <w:tcBorders>
              <w:top w:val="single" w:sz="4" w:space="0" w:color="auto"/>
              <w:left w:val="nil"/>
              <w:bottom w:val="nil"/>
              <w:right w:val="nil"/>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 </w:t>
            </w:r>
          </w:p>
        </w:tc>
        <w:tc>
          <w:tcPr>
            <w:tcW w:w="440" w:type="dxa"/>
            <w:tcBorders>
              <w:top w:val="single" w:sz="4" w:space="0" w:color="auto"/>
              <w:left w:val="single" w:sz="4" w:space="0" w:color="auto"/>
              <w:bottom w:val="nil"/>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 </w:t>
            </w:r>
          </w:p>
        </w:tc>
        <w:tc>
          <w:tcPr>
            <w:tcW w:w="949"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20,0</w:t>
            </w:r>
          </w:p>
        </w:tc>
        <w:tc>
          <w:tcPr>
            <w:tcW w:w="1134"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20,0</w:t>
            </w:r>
          </w:p>
        </w:tc>
        <w:tc>
          <w:tcPr>
            <w:tcW w:w="992" w:type="dxa"/>
            <w:tcBorders>
              <w:top w:val="single" w:sz="4" w:space="0" w:color="auto"/>
              <w:left w:val="nil"/>
              <w:bottom w:val="nil"/>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20,0</w:t>
            </w:r>
          </w:p>
        </w:tc>
      </w:tr>
      <w:tr w:rsidR="00BA0299" w:rsidRPr="00095AEA" w:rsidTr="000E53D1">
        <w:trPr>
          <w:trHeight w:val="20"/>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BA0299" w:rsidRPr="00095AEA" w:rsidRDefault="00BA0299" w:rsidP="00BA0299">
            <w:pPr>
              <w:rPr>
                <w:color w:val="auto"/>
                <w:kern w:val="0"/>
                <w:sz w:val="16"/>
                <w:szCs w:val="16"/>
              </w:rPr>
            </w:pPr>
            <w:r w:rsidRPr="00095AEA">
              <w:rPr>
                <w:color w:val="auto"/>
                <w:kern w:val="0"/>
                <w:sz w:val="16"/>
                <w:szCs w:val="16"/>
              </w:rPr>
              <w:t>Резервные средства</w:t>
            </w:r>
          </w:p>
        </w:tc>
        <w:tc>
          <w:tcPr>
            <w:tcW w:w="1320" w:type="dxa"/>
            <w:tcBorders>
              <w:top w:val="single" w:sz="4" w:space="0" w:color="auto"/>
              <w:left w:val="nil"/>
              <w:bottom w:val="nil"/>
              <w:right w:val="nil"/>
            </w:tcBorders>
            <w:shd w:val="clear" w:color="auto" w:fill="auto"/>
            <w:vAlign w:val="center"/>
            <w:hideMark/>
          </w:tcPr>
          <w:p w:rsidR="00BA0299" w:rsidRPr="00095AEA" w:rsidRDefault="00BA0299" w:rsidP="00BA0299">
            <w:pPr>
              <w:jc w:val="center"/>
              <w:rPr>
                <w:color w:val="auto"/>
                <w:kern w:val="0"/>
                <w:sz w:val="16"/>
                <w:szCs w:val="16"/>
              </w:rPr>
            </w:pPr>
            <w:r w:rsidRPr="00095AEA">
              <w:rPr>
                <w:color w:val="auto"/>
                <w:kern w:val="0"/>
                <w:sz w:val="16"/>
                <w:szCs w:val="16"/>
              </w:rPr>
              <w:t>99.0.00.20550</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870</w:t>
            </w:r>
          </w:p>
        </w:tc>
        <w:tc>
          <w:tcPr>
            <w:tcW w:w="386" w:type="dxa"/>
            <w:tcBorders>
              <w:top w:val="single" w:sz="4" w:space="0" w:color="auto"/>
              <w:left w:val="nil"/>
              <w:bottom w:val="nil"/>
              <w:right w:val="nil"/>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01</w:t>
            </w:r>
          </w:p>
        </w:tc>
        <w:tc>
          <w:tcPr>
            <w:tcW w:w="440" w:type="dxa"/>
            <w:tcBorders>
              <w:top w:val="single" w:sz="4" w:space="0" w:color="auto"/>
              <w:left w:val="single" w:sz="4" w:space="0" w:color="auto"/>
              <w:bottom w:val="nil"/>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11</w:t>
            </w:r>
          </w:p>
        </w:tc>
        <w:tc>
          <w:tcPr>
            <w:tcW w:w="949" w:type="dxa"/>
            <w:tcBorders>
              <w:top w:val="single" w:sz="4" w:space="0" w:color="auto"/>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20,0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20,0</w:t>
            </w:r>
          </w:p>
        </w:tc>
      </w:tr>
      <w:tr w:rsidR="00BA0299" w:rsidRPr="00095AEA" w:rsidTr="000E53D1">
        <w:trPr>
          <w:trHeight w:val="20"/>
        </w:trPr>
        <w:tc>
          <w:tcPr>
            <w:tcW w:w="4040" w:type="dxa"/>
            <w:tcBorders>
              <w:top w:val="nil"/>
              <w:left w:val="single" w:sz="4" w:space="0" w:color="auto"/>
              <w:bottom w:val="single" w:sz="4" w:space="0" w:color="auto"/>
              <w:right w:val="single" w:sz="4" w:space="0" w:color="auto"/>
            </w:tcBorders>
            <w:shd w:val="clear" w:color="auto" w:fill="auto"/>
            <w:hideMark/>
          </w:tcPr>
          <w:p w:rsidR="00BA0299" w:rsidRPr="00095AEA" w:rsidRDefault="00BA0299" w:rsidP="00BA0299">
            <w:pPr>
              <w:rPr>
                <w:b/>
                <w:bCs/>
                <w:color w:val="auto"/>
                <w:kern w:val="0"/>
                <w:sz w:val="16"/>
                <w:szCs w:val="16"/>
              </w:rPr>
            </w:pPr>
            <w:r w:rsidRPr="00095AEA">
              <w:rPr>
                <w:b/>
                <w:bCs/>
                <w:color w:val="auto"/>
                <w:kern w:val="0"/>
                <w:sz w:val="16"/>
                <w:szCs w:val="16"/>
              </w:rPr>
              <w:t>Осуществление первичного воинского учета на территориях, где отсутствуют военные комиссариаты</w:t>
            </w:r>
          </w:p>
        </w:tc>
        <w:tc>
          <w:tcPr>
            <w:tcW w:w="1320" w:type="dxa"/>
            <w:tcBorders>
              <w:top w:val="single" w:sz="4" w:space="0" w:color="auto"/>
              <w:left w:val="nil"/>
              <w:bottom w:val="nil"/>
              <w:right w:val="nil"/>
            </w:tcBorders>
            <w:shd w:val="clear" w:color="auto" w:fill="auto"/>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99.0.00.51180</w:t>
            </w:r>
          </w:p>
        </w:tc>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BA0299" w:rsidRPr="00095AEA" w:rsidRDefault="00BA0299" w:rsidP="00BA0299">
            <w:pPr>
              <w:rPr>
                <w:b/>
                <w:bCs/>
                <w:color w:val="auto"/>
                <w:kern w:val="0"/>
                <w:sz w:val="16"/>
                <w:szCs w:val="16"/>
              </w:rPr>
            </w:pPr>
            <w:r w:rsidRPr="00095AEA">
              <w:rPr>
                <w:b/>
                <w:bCs/>
                <w:color w:val="auto"/>
                <w:kern w:val="0"/>
                <w:sz w:val="16"/>
                <w:szCs w:val="16"/>
              </w:rPr>
              <w:t> </w:t>
            </w:r>
          </w:p>
        </w:tc>
        <w:tc>
          <w:tcPr>
            <w:tcW w:w="386" w:type="dxa"/>
            <w:tcBorders>
              <w:top w:val="single" w:sz="4" w:space="0" w:color="auto"/>
              <w:left w:val="nil"/>
              <w:bottom w:val="nil"/>
              <w:right w:val="nil"/>
            </w:tcBorders>
            <w:shd w:val="clear" w:color="auto" w:fill="auto"/>
            <w:noWrap/>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 </w:t>
            </w:r>
          </w:p>
        </w:tc>
        <w:tc>
          <w:tcPr>
            <w:tcW w:w="440" w:type="dxa"/>
            <w:tcBorders>
              <w:top w:val="single" w:sz="4" w:space="0" w:color="auto"/>
              <w:left w:val="single" w:sz="4" w:space="0" w:color="auto"/>
              <w:bottom w:val="nil"/>
              <w:right w:val="single" w:sz="4" w:space="0" w:color="auto"/>
            </w:tcBorders>
            <w:shd w:val="clear" w:color="auto" w:fill="auto"/>
            <w:noWrap/>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 </w:t>
            </w:r>
          </w:p>
        </w:tc>
        <w:tc>
          <w:tcPr>
            <w:tcW w:w="949" w:type="dxa"/>
            <w:tcBorders>
              <w:top w:val="nil"/>
              <w:left w:val="nil"/>
              <w:bottom w:val="nil"/>
              <w:right w:val="nil"/>
            </w:tcBorders>
            <w:shd w:val="clear" w:color="auto" w:fill="auto"/>
            <w:noWrap/>
            <w:vAlign w:val="center"/>
            <w:hideMark/>
          </w:tcPr>
          <w:p w:rsidR="00BA0299" w:rsidRPr="00095AEA" w:rsidRDefault="00BA0299" w:rsidP="00BA0299">
            <w:pPr>
              <w:jc w:val="right"/>
              <w:rPr>
                <w:b/>
                <w:bCs/>
                <w:color w:val="auto"/>
                <w:kern w:val="0"/>
                <w:sz w:val="16"/>
                <w:szCs w:val="16"/>
              </w:rPr>
            </w:pPr>
            <w:r w:rsidRPr="00095AEA">
              <w:rPr>
                <w:b/>
                <w:bCs/>
                <w:color w:val="auto"/>
                <w:kern w:val="0"/>
                <w:sz w:val="16"/>
                <w:szCs w:val="16"/>
              </w:rPr>
              <w:t>113,8</w:t>
            </w:r>
          </w:p>
        </w:tc>
        <w:tc>
          <w:tcPr>
            <w:tcW w:w="1134" w:type="dxa"/>
            <w:tcBorders>
              <w:top w:val="nil"/>
              <w:left w:val="single" w:sz="4" w:space="0" w:color="auto"/>
              <w:bottom w:val="nil"/>
              <w:right w:val="nil"/>
            </w:tcBorders>
            <w:shd w:val="clear" w:color="auto" w:fill="auto"/>
            <w:noWrap/>
            <w:vAlign w:val="center"/>
            <w:hideMark/>
          </w:tcPr>
          <w:p w:rsidR="00BA0299" w:rsidRPr="00095AEA" w:rsidRDefault="00BA0299" w:rsidP="00BA0299">
            <w:pPr>
              <w:jc w:val="right"/>
              <w:rPr>
                <w:b/>
                <w:bCs/>
                <w:color w:val="auto"/>
                <w:kern w:val="0"/>
                <w:sz w:val="16"/>
                <w:szCs w:val="16"/>
              </w:rPr>
            </w:pPr>
            <w:r w:rsidRPr="00095AEA">
              <w:rPr>
                <w:b/>
                <w:bCs/>
                <w:color w:val="auto"/>
                <w:kern w:val="0"/>
                <w:sz w:val="16"/>
                <w:szCs w:val="16"/>
              </w:rPr>
              <w:t>117,6</w:t>
            </w:r>
          </w:p>
        </w:tc>
        <w:tc>
          <w:tcPr>
            <w:tcW w:w="992" w:type="dxa"/>
            <w:tcBorders>
              <w:top w:val="nil"/>
              <w:left w:val="single" w:sz="4" w:space="0" w:color="auto"/>
              <w:bottom w:val="nil"/>
              <w:right w:val="single" w:sz="4" w:space="0" w:color="auto"/>
            </w:tcBorders>
            <w:shd w:val="clear" w:color="auto" w:fill="auto"/>
            <w:noWrap/>
            <w:vAlign w:val="center"/>
            <w:hideMark/>
          </w:tcPr>
          <w:p w:rsidR="00BA0299" w:rsidRPr="00095AEA" w:rsidRDefault="00BA0299" w:rsidP="00BA0299">
            <w:pPr>
              <w:jc w:val="right"/>
              <w:rPr>
                <w:b/>
                <w:bCs/>
                <w:color w:val="auto"/>
                <w:kern w:val="0"/>
                <w:sz w:val="16"/>
                <w:szCs w:val="16"/>
              </w:rPr>
            </w:pPr>
            <w:r w:rsidRPr="00095AEA">
              <w:rPr>
                <w:b/>
                <w:bCs/>
                <w:color w:val="auto"/>
                <w:kern w:val="0"/>
                <w:sz w:val="16"/>
                <w:szCs w:val="16"/>
              </w:rPr>
              <w:t>121,8</w:t>
            </w:r>
          </w:p>
        </w:tc>
      </w:tr>
      <w:tr w:rsidR="00BA0299" w:rsidRPr="00095AEA" w:rsidTr="000E53D1">
        <w:trPr>
          <w:trHeight w:val="20"/>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BA0299" w:rsidRPr="00095AEA" w:rsidRDefault="00BA0299" w:rsidP="00BA0299">
            <w:pPr>
              <w:rPr>
                <w:color w:val="auto"/>
                <w:kern w:val="0"/>
                <w:sz w:val="16"/>
                <w:szCs w:val="16"/>
              </w:rPr>
            </w:pPr>
            <w:r w:rsidRPr="00095AEA">
              <w:rPr>
                <w:color w:val="auto"/>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BA0299" w:rsidRPr="00095AEA" w:rsidRDefault="00BA0299" w:rsidP="00BA0299">
            <w:pPr>
              <w:jc w:val="center"/>
              <w:rPr>
                <w:color w:val="auto"/>
                <w:kern w:val="0"/>
                <w:sz w:val="16"/>
                <w:szCs w:val="16"/>
              </w:rPr>
            </w:pPr>
            <w:r w:rsidRPr="00095AEA">
              <w:rPr>
                <w:color w:val="auto"/>
                <w:kern w:val="0"/>
                <w:sz w:val="16"/>
                <w:szCs w:val="16"/>
              </w:rPr>
              <w:t>99.0.00.51180</w:t>
            </w:r>
          </w:p>
        </w:tc>
        <w:tc>
          <w:tcPr>
            <w:tcW w:w="52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100</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 </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 </w:t>
            </w:r>
          </w:p>
        </w:tc>
        <w:tc>
          <w:tcPr>
            <w:tcW w:w="949" w:type="dxa"/>
            <w:tcBorders>
              <w:top w:val="single" w:sz="4" w:space="0" w:color="auto"/>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108,5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113,8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121,8</w:t>
            </w:r>
          </w:p>
        </w:tc>
      </w:tr>
      <w:tr w:rsidR="00BA0299" w:rsidRPr="00095AEA" w:rsidTr="000E53D1">
        <w:trPr>
          <w:trHeight w:val="20"/>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BA0299" w:rsidRPr="00095AEA" w:rsidRDefault="00BA0299" w:rsidP="00BA0299">
            <w:pPr>
              <w:rPr>
                <w:color w:val="auto"/>
                <w:kern w:val="0"/>
                <w:sz w:val="16"/>
                <w:szCs w:val="16"/>
              </w:rPr>
            </w:pPr>
            <w:r w:rsidRPr="00095AEA">
              <w:rPr>
                <w:color w:val="auto"/>
                <w:kern w:val="0"/>
                <w:sz w:val="16"/>
                <w:szCs w:val="16"/>
              </w:rPr>
              <w:t>Расходы на выплаты по оплате труда работников государственных (муниципальных органов) органов</w:t>
            </w:r>
          </w:p>
        </w:tc>
        <w:tc>
          <w:tcPr>
            <w:tcW w:w="1320" w:type="dxa"/>
            <w:tcBorders>
              <w:top w:val="nil"/>
              <w:left w:val="nil"/>
              <w:bottom w:val="single" w:sz="4" w:space="0" w:color="auto"/>
              <w:right w:val="single" w:sz="4" w:space="0" w:color="auto"/>
            </w:tcBorders>
            <w:shd w:val="clear" w:color="auto" w:fill="auto"/>
            <w:vAlign w:val="center"/>
            <w:hideMark/>
          </w:tcPr>
          <w:p w:rsidR="00BA0299" w:rsidRPr="00095AEA" w:rsidRDefault="00BA0299" w:rsidP="00BA0299">
            <w:pPr>
              <w:jc w:val="center"/>
              <w:rPr>
                <w:color w:val="auto"/>
                <w:kern w:val="0"/>
                <w:sz w:val="16"/>
                <w:szCs w:val="16"/>
              </w:rPr>
            </w:pPr>
            <w:r w:rsidRPr="00095AEA">
              <w:rPr>
                <w:color w:val="auto"/>
                <w:kern w:val="0"/>
                <w:sz w:val="16"/>
                <w:szCs w:val="16"/>
              </w:rPr>
              <w:t>99.0.00.51180</w:t>
            </w:r>
          </w:p>
        </w:tc>
        <w:tc>
          <w:tcPr>
            <w:tcW w:w="52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120</w:t>
            </w:r>
          </w:p>
        </w:tc>
        <w:tc>
          <w:tcPr>
            <w:tcW w:w="386"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03</w:t>
            </w:r>
          </w:p>
        </w:tc>
        <w:tc>
          <w:tcPr>
            <w:tcW w:w="949" w:type="dxa"/>
            <w:tcBorders>
              <w:top w:val="nil"/>
              <w:left w:val="nil"/>
              <w:bottom w:val="nil"/>
              <w:right w:val="nil"/>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108,5</w:t>
            </w:r>
          </w:p>
        </w:tc>
        <w:tc>
          <w:tcPr>
            <w:tcW w:w="1134" w:type="dxa"/>
            <w:tcBorders>
              <w:top w:val="nil"/>
              <w:left w:val="single" w:sz="4" w:space="0" w:color="auto"/>
              <w:bottom w:val="nil"/>
              <w:right w:val="nil"/>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113,8</w:t>
            </w:r>
          </w:p>
        </w:tc>
        <w:tc>
          <w:tcPr>
            <w:tcW w:w="992" w:type="dxa"/>
            <w:tcBorders>
              <w:top w:val="nil"/>
              <w:left w:val="single" w:sz="4" w:space="0" w:color="auto"/>
              <w:bottom w:val="nil"/>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121,8</w:t>
            </w:r>
          </w:p>
        </w:tc>
      </w:tr>
      <w:tr w:rsidR="00BA0299" w:rsidRPr="00095AEA" w:rsidTr="000E53D1">
        <w:trPr>
          <w:trHeight w:val="20"/>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BA0299" w:rsidRPr="00095AEA" w:rsidRDefault="00BA0299" w:rsidP="00BA0299">
            <w:pPr>
              <w:rPr>
                <w:color w:val="auto"/>
                <w:kern w:val="0"/>
                <w:sz w:val="16"/>
                <w:szCs w:val="16"/>
              </w:rPr>
            </w:pPr>
            <w:r w:rsidRPr="00095AEA">
              <w:rPr>
                <w:color w:val="auto"/>
                <w:kern w:val="0"/>
                <w:sz w:val="16"/>
                <w:szCs w:val="16"/>
              </w:rPr>
              <w:t>Закупка товаров, работ и услуг для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center"/>
            <w:hideMark/>
          </w:tcPr>
          <w:p w:rsidR="00BA0299" w:rsidRPr="00095AEA" w:rsidRDefault="00BA0299" w:rsidP="00BA0299">
            <w:pPr>
              <w:jc w:val="center"/>
              <w:rPr>
                <w:color w:val="auto"/>
                <w:kern w:val="0"/>
                <w:sz w:val="16"/>
                <w:szCs w:val="16"/>
              </w:rPr>
            </w:pPr>
            <w:r w:rsidRPr="00095AEA">
              <w:rPr>
                <w:color w:val="auto"/>
                <w:kern w:val="0"/>
                <w:sz w:val="16"/>
                <w:szCs w:val="16"/>
              </w:rPr>
              <w:t>99.0.00.51180</w:t>
            </w:r>
          </w:p>
        </w:tc>
        <w:tc>
          <w:tcPr>
            <w:tcW w:w="52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200</w:t>
            </w:r>
          </w:p>
        </w:tc>
        <w:tc>
          <w:tcPr>
            <w:tcW w:w="386"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 </w:t>
            </w:r>
          </w:p>
        </w:tc>
        <w:tc>
          <w:tcPr>
            <w:tcW w:w="949" w:type="dxa"/>
            <w:tcBorders>
              <w:top w:val="single" w:sz="4" w:space="0" w:color="auto"/>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3,8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0,0</w:t>
            </w:r>
          </w:p>
        </w:tc>
      </w:tr>
      <w:tr w:rsidR="00BA0299" w:rsidRPr="00095AEA" w:rsidTr="000E53D1">
        <w:trPr>
          <w:trHeight w:val="20"/>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BA0299" w:rsidRPr="00095AEA" w:rsidRDefault="00BA0299" w:rsidP="00BA0299">
            <w:pPr>
              <w:rPr>
                <w:color w:val="auto"/>
                <w:kern w:val="0"/>
                <w:sz w:val="16"/>
                <w:szCs w:val="16"/>
              </w:rPr>
            </w:pPr>
            <w:r w:rsidRPr="00095AEA">
              <w:rPr>
                <w:color w:val="auto"/>
                <w:kern w:val="0"/>
                <w:sz w:val="16"/>
                <w:szCs w:val="16"/>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center"/>
            <w:hideMark/>
          </w:tcPr>
          <w:p w:rsidR="00BA0299" w:rsidRPr="00095AEA" w:rsidRDefault="00BA0299" w:rsidP="00BA0299">
            <w:pPr>
              <w:jc w:val="center"/>
              <w:rPr>
                <w:color w:val="auto"/>
                <w:kern w:val="0"/>
                <w:sz w:val="16"/>
                <w:szCs w:val="16"/>
              </w:rPr>
            </w:pPr>
            <w:r w:rsidRPr="00095AEA">
              <w:rPr>
                <w:color w:val="auto"/>
                <w:kern w:val="0"/>
                <w:sz w:val="16"/>
                <w:szCs w:val="16"/>
              </w:rPr>
              <w:t>99.0.00.51180</w:t>
            </w:r>
          </w:p>
        </w:tc>
        <w:tc>
          <w:tcPr>
            <w:tcW w:w="52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240</w:t>
            </w:r>
          </w:p>
        </w:tc>
        <w:tc>
          <w:tcPr>
            <w:tcW w:w="386"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02</w:t>
            </w:r>
          </w:p>
        </w:tc>
        <w:tc>
          <w:tcPr>
            <w:tcW w:w="44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03</w:t>
            </w:r>
          </w:p>
        </w:tc>
        <w:tc>
          <w:tcPr>
            <w:tcW w:w="949" w:type="dxa"/>
            <w:tcBorders>
              <w:top w:val="nil"/>
              <w:left w:val="nil"/>
              <w:bottom w:val="nil"/>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5,3</w:t>
            </w:r>
          </w:p>
        </w:tc>
        <w:tc>
          <w:tcPr>
            <w:tcW w:w="1134" w:type="dxa"/>
            <w:tcBorders>
              <w:top w:val="nil"/>
              <w:left w:val="nil"/>
              <w:bottom w:val="nil"/>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3,8</w:t>
            </w:r>
          </w:p>
        </w:tc>
        <w:tc>
          <w:tcPr>
            <w:tcW w:w="992" w:type="dxa"/>
            <w:tcBorders>
              <w:top w:val="nil"/>
              <w:left w:val="nil"/>
              <w:bottom w:val="nil"/>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0,04</w:t>
            </w:r>
          </w:p>
        </w:tc>
      </w:tr>
      <w:tr w:rsidR="00BA0299" w:rsidRPr="00095AEA" w:rsidTr="000E53D1">
        <w:trPr>
          <w:trHeight w:val="20"/>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BA0299" w:rsidRPr="00095AEA" w:rsidRDefault="00BA0299" w:rsidP="00BA0299">
            <w:pPr>
              <w:rPr>
                <w:b/>
                <w:bCs/>
                <w:color w:val="auto"/>
                <w:kern w:val="0"/>
                <w:sz w:val="16"/>
                <w:szCs w:val="16"/>
              </w:rPr>
            </w:pPr>
            <w:r w:rsidRPr="00095AEA">
              <w:rPr>
                <w:b/>
                <w:bCs/>
                <w:color w:val="auto"/>
                <w:kern w:val="0"/>
                <w:sz w:val="16"/>
                <w:szCs w:val="16"/>
              </w:rPr>
              <w:t>Решение вопросов в сфере административных правонарушений</w:t>
            </w:r>
          </w:p>
        </w:tc>
        <w:tc>
          <w:tcPr>
            <w:tcW w:w="1320" w:type="dxa"/>
            <w:tcBorders>
              <w:top w:val="nil"/>
              <w:left w:val="nil"/>
              <w:bottom w:val="single" w:sz="4" w:space="0" w:color="auto"/>
              <w:right w:val="single" w:sz="4" w:space="0" w:color="auto"/>
            </w:tcBorders>
            <w:shd w:val="clear" w:color="auto" w:fill="auto"/>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99.0.00.70190</w:t>
            </w:r>
          </w:p>
        </w:tc>
        <w:tc>
          <w:tcPr>
            <w:tcW w:w="52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 </w:t>
            </w:r>
          </w:p>
        </w:tc>
        <w:tc>
          <w:tcPr>
            <w:tcW w:w="386"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 </w:t>
            </w:r>
          </w:p>
        </w:tc>
        <w:tc>
          <w:tcPr>
            <w:tcW w:w="949" w:type="dxa"/>
            <w:tcBorders>
              <w:top w:val="single" w:sz="4" w:space="0" w:color="auto"/>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b/>
                <w:bCs/>
                <w:color w:val="auto"/>
                <w:kern w:val="0"/>
                <w:sz w:val="16"/>
                <w:szCs w:val="16"/>
              </w:rPr>
            </w:pPr>
            <w:r w:rsidRPr="00095AEA">
              <w:rPr>
                <w:b/>
                <w:bCs/>
                <w:color w:val="auto"/>
                <w:kern w:val="0"/>
                <w:sz w:val="16"/>
                <w:szCs w:val="16"/>
              </w:rPr>
              <w:t>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b/>
                <w:bCs/>
                <w:color w:val="auto"/>
                <w:kern w:val="0"/>
                <w:sz w:val="16"/>
                <w:szCs w:val="16"/>
              </w:rPr>
            </w:pPr>
            <w:r w:rsidRPr="00095AEA">
              <w:rPr>
                <w:b/>
                <w:bCs/>
                <w:color w:val="auto"/>
                <w:kern w:val="0"/>
                <w:sz w:val="16"/>
                <w:szCs w:val="16"/>
              </w:rPr>
              <w:t>0,1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b/>
                <w:bCs/>
                <w:color w:val="auto"/>
                <w:kern w:val="0"/>
                <w:sz w:val="16"/>
                <w:szCs w:val="16"/>
              </w:rPr>
            </w:pPr>
            <w:r w:rsidRPr="00095AEA">
              <w:rPr>
                <w:b/>
                <w:bCs/>
                <w:color w:val="auto"/>
                <w:kern w:val="0"/>
                <w:sz w:val="16"/>
                <w:szCs w:val="16"/>
              </w:rPr>
              <w:t>0,1</w:t>
            </w:r>
          </w:p>
        </w:tc>
      </w:tr>
      <w:tr w:rsidR="00BA0299" w:rsidRPr="00095AEA" w:rsidTr="000E53D1">
        <w:trPr>
          <w:trHeight w:val="20"/>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BA0299" w:rsidRPr="00095AEA" w:rsidRDefault="00BA0299" w:rsidP="00BA0299">
            <w:pPr>
              <w:rPr>
                <w:color w:val="auto"/>
                <w:kern w:val="0"/>
                <w:sz w:val="16"/>
                <w:szCs w:val="16"/>
              </w:rPr>
            </w:pPr>
            <w:r w:rsidRPr="00095AEA">
              <w:rPr>
                <w:color w:val="auto"/>
                <w:kern w:val="0"/>
                <w:sz w:val="16"/>
                <w:szCs w:val="16"/>
              </w:rPr>
              <w:t>Закупка товаров, работ и услуг для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center"/>
            <w:hideMark/>
          </w:tcPr>
          <w:p w:rsidR="00BA0299" w:rsidRPr="00095AEA" w:rsidRDefault="00BA0299" w:rsidP="00BA0299">
            <w:pPr>
              <w:jc w:val="center"/>
              <w:rPr>
                <w:color w:val="auto"/>
                <w:kern w:val="0"/>
                <w:sz w:val="16"/>
                <w:szCs w:val="16"/>
              </w:rPr>
            </w:pPr>
            <w:r w:rsidRPr="00095AEA">
              <w:rPr>
                <w:color w:val="auto"/>
                <w:kern w:val="0"/>
                <w:sz w:val="16"/>
                <w:szCs w:val="16"/>
              </w:rPr>
              <w:t>99.0.00.70190</w:t>
            </w:r>
          </w:p>
        </w:tc>
        <w:tc>
          <w:tcPr>
            <w:tcW w:w="52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200</w:t>
            </w:r>
          </w:p>
        </w:tc>
        <w:tc>
          <w:tcPr>
            <w:tcW w:w="386"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0,1</w:t>
            </w:r>
          </w:p>
        </w:tc>
        <w:tc>
          <w:tcPr>
            <w:tcW w:w="1134"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0,1</w:t>
            </w:r>
          </w:p>
        </w:tc>
        <w:tc>
          <w:tcPr>
            <w:tcW w:w="992"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0,1</w:t>
            </w:r>
          </w:p>
        </w:tc>
      </w:tr>
      <w:tr w:rsidR="00BA0299" w:rsidRPr="00095AEA" w:rsidTr="000E53D1">
        <w:trPr>
          <w:trHeight w:val="20"/>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BA0299" w:rsidRPr="00095AEA" w:rsidRDefault="00BA0299" w:rsidP="00BA0299">
            <w:pPr>
              <w:rPr>
                <w:color w:val="auto"/>
                <w:kern w:val="0"/>
                <w:sz w:val="16"/>
                <w:szCs w:val="16"/>
              </w:rPr>
            </w:pPr>
            <w:r w:rsidRPr="00095AEA">
              <w:rPr>
                <w:color w:val="auto"/>
                <w:kern w:val="0"/>
                <w:sz w:val="16"/>
                <w:szCs w:val="16"/>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center"/>
            <w:hideMark/>
          </w:tcPr>
          <w:p w:rsidR="00BA0299" w:rsidRPr="00095AEA" w:rsidRDefault="00BA0299" w:rsidP="00BA0299">
            <w:pPr>
              <w:jc w:val="center"/>
              <w:rPr>
                <w:color w:val="auto"/>
                <w:kern w:val="0"/>
                <w:sz w:val="16"/>
                <w:szCs w:val="16"/>
              </w:rPr>
            </w:pPr>
            <w:r w:rsidRPr="00095AEA">
              <w:rPr>
                <w:color w:val="auto"/>
                <w:kern w:val="0"/>
                <w:sz w:val="16"/>
                <w:szCs w:val="16"/>
              </w:rPr>
              <w:t>99.0.00.70190</w:t>
            </w:r>
          </w:p>
        </w:tc>
        <w:tc>
          <w:tcPr>
            <w:tcW w:w="52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240</w:t>
            </w:r>
          </w:p>
        </w:tc>
        <w:tc>
          <w:tcPr>
            <w:tcW w:w="386"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04</w:t>
            </w:r>
          </w:p>
        </w:tc>
        <w:tc>
          <w:tcPr>
            <w:tcW w:w="949"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0,1</w:t>
            </w:r>
          </w:p>
        </w:tc>
        <w:tc>
          <w:tcPr>
            <w:tcW w:w="1134"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0,1</w:t>
            </w:r>
          </w:p>
        </w:tc>
        <w:tc>
          <w:tcPr>
            <w:tcW w:w="992"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0,1</w:t>
            </w:r>
          </w:p>
        </w:tc>
      </w:tr>
      <w:tr w:rsidR="00BA0299" w:rsidRPr="00095AEA" w:rsidTr="000E53D1">
        <w:trPr>
          <w:trHeight w:val="20"/>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BA0299" w:rsidRPr="00095AEA" w:rsidRDefault="00BA0299" w:rsidP="00BA0299">
            <w:pPr>
              <w:rPr>
                <w:b/>
                <w:bCs/>
                <w:color w:val="auto"/>
                <w:kern w:val="0"/>
                <w:sz w:val="16"/>
                <w:szCs w:val="16"/>
              </w:rPr>
            </w:pPr>
            <w:r w:rsidRPr="00095AEA">
              <w:rPr>
                <w:b/>
                <w:bCs/>
                <w:color w:val="auto"/>
                <w:kern w:val="0"/>
                <w:sz w:val="16"/>
                <w:szCs w:val="16"/>
              </w:rPr>
              <w:t>Обеспечение сбалансированности местных бюджетов</w:t>
            </w:r>
          </w:p>
        </w:tc>
        <w:tc>
          <w:tcPr>
            <w:tcW w:w="1320" w:type="dxa"/>
            <w:tcBorders>
              <w:top w:val="nil"/>
              <w:left w:val="nil"/>
              <w:bottom w:val="single" w:sz="4" w:space="0" w:color="auto"/>
              <w:right w:val="single" w:sz="4" w:space="0" w:color="auto"/>
            </w:tcBorders>
            <w:shd w:val="clear" w:color="auto" w:fill="auto"/>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99.0.00.70510</w:t>
            </w:r>
          </w:p>
        </w:tc>
        <w:tc>
          <w:tcPr>
            <w:tcW w:w="52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 </w:t>
            </w:r>
          </w:p>
        </w:tc>
        <w:tc>
          <w:tcPr>
            <w:tcW w:w="386"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b/>
                <w:bCs/>
                <w:color w:val="auto"/>
                <w:kern w:val="0"/>
                <w:sz w:val="16"/>
                <w:szCs w:val="16"/>
              </w:rPr>
            </w:pPr>
            <w:r w:rsidRPr="00095AEA">
              <w:rPr>
                <w:b/>
                <w:bCs/>
                <w:color w:val="auto"/>
                <w:kern w:val="0"/>
                <w:sz w:val="16"/>
                <w:szCs w:val="16"/>
              </w:rPr>
              <w:t>132,7</w:t>
            </w:r>
          </w:p>
        </w:tc>
        <w:tc>
          <w:tcPr>
            <w:tcW w:w="1134"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b/>
                <w:bCs/>
                <w:color w:val="auto"/>
                <w:kern w:val="0"/>
                <w:sz w:val="16"/>
                <w:szCs w:val="16"/>
              </w:rPr>
            </w:pPr>
            <w:r w:rsidRPr="00095AEA">
              <w:rPr>
                <w:b/>
                <w:bCs/>
                <w:color w:val="auto"/>
                <w:kern w:val="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b/>
                <w:bCs/>
                <w:color w:val="auto"/>
                <w:kern w:val="0"/>
                <w:sz w:val="16"/>
                <w:szCs w:val="16"/>
              </w:rPr>
            </w:pPr>
            <w:r w:rsidRPr="00095AEA">
              <w:rPr>
                <w:b/>
                <w:bCs/>
                <w:color w:val="auto"/>
                <w:kern w:val="0"/>
                <w:sz w:val="16"/>
                <w:szCs w:val="16"/>
              </w:rPr>
              <w:t>0,0</w:t>
            </w:r>
          </w:p>
        </w:tc>
      </w:tr>
      <w:tr w:rsidR="00BA0299" w:rsidRPr="00095AEA" w:rsidTr="000E53D1">
        <w:trPr>
          <w:trHeight w:val="20"/>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BA0299" w:rsidRPr="00095AEA" w:rsidRDefault="00BA0299" w:rsidP="00BA0299">
            <w:pPr>
              <w:rPr>
                <w:color w:val="auto"/>
                <w:kern w:val="0"/>
                <w:sz w:val="16"/>
                <w:szCs w:val="16"/>
              </w:rPr>
            </w:pPr>
            <w:r w:rsidRPr="00095AEA">
              <w:rPr>
                <w:color w:val="auto"/>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20" w:type="dxa"/>
            <w:tcBorders>
              <w:top w:val="nil"/>
              <w:left w:val="nil"/>
              <w:bottom w:val="single" w:sz="4" w:space="0" w:color="auto"/>
              <w:right w:val="single" w:sz="4" w:space="0" w:color="auto"/>
            </w:tcBorders>
            <w:shd w:val="clear" w:color="auto" w:fill="auto"/>
            <w:vAlign w:val="center"/>
            <w:hideMark/>
          </w:tcPr>
          <w:p w:rsidR="00BA0299" w:rsidRPr="00095AEA" w:rsidRDefault="00BA0299" w:rsidP="00BA0299">
            <w:pPr>
              <w:jc w:val="center"/>
              <w:rPr>
                <w:color w:val="auto"/>
                <w:kern w:val="0"/>
                <w:sz w:val="16"/>
                <w:szCs w:val="16"/>
              </w:rPr>
            </w:pPr>
            <w:r w:rsidRPr="00095AEA">
              <w:rPr>
                <w:color w:val="auto"/>
                <w:kern w:val="0"/>
                <w:sz w:val="16"/>
                <w:szCs w:val="16"/>
              </w:rPr>
              <w:t>99.0.00.70510</w:t>
            </w:r>
          </w:p>
        </w:tc>
        <w:tc>
          <w:tcPr>
            <w:tcW w:w="52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100</w:t>
            </w:r>
          </w:p>
        </w:tc>
        <w:tc>
          <w:tcPr>
            <w:tcW w:w="386"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132,7</w:t>
            </w:r>
          </w:p>
        </w:tc>
        <w:tc>
          <w:tcPr>
            <w:tcW w:w="1134"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0,0</w:t>
            </w:r>
          </w:p>
        </w:tc>
      </w:tr>
      <w:tr w:rsidR="00BA0299" w:rsidRPr="00095AEA" w:rsidTr="000E53D1">
        <w:trPr>
          <w:trHeight w:val="20"/>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BA0299" w:rsidRPr="00095AEA" w:rsidRDefault="00BA0299" w:rsidP="00BA0299">
            <w:pPr>
              <w:rPr>
                <w:color w:val="auto"/>
                <w:kern w:val="0"/>
                <w:sz w:val="16"/>
                <w:szCs w:val="16"/>
              </w:rPr>
            </w:pPr>
            <w:r w:rsidRPr="00095AEA">
              <w:rPr>
                <w:color w:val="auto"/>
                <w:kern w:val="0"/>
                <w:sz w:val="16"/>
                <w:szCs w:val="16"/>
              </w:rPr>
              <w:t>Расходы на выплаты по оплате труда работников государственных (муниципальных органов) органов</w:t>
            </w:r>
          </w:p>
        </w:tc>
        <w:tc>
          <w:tcPr>
            <w:tcW w:w="1320" w:type="dxa"/>
            <w:tcBorders>
              <w:top w:val="nil"/>
              <w:left w:val="nil"/>
              <w:bottom w:val="single" w:sz="4" w:space="0" w:color="auto"/>
              <w:right w:val="single" w:sz="4" w:space="0" w:color="auto"/>
            </w:tcBorders>
            <w:shd w:val="clear" w:color="auto" w:fill="auto"/>
            <w:vAlign w:val="center"/>
            <w:hideMark/>
          </w:tcPr>
          <w:p w:rsidR="00BA0299" w:rsidRPr="00095AEA" w:rsidRDefault="00BA0299" w:rsidP="00BA0299">
            <w:pPr>
              <w:jc w:val="center"/>
              <w:rPr>
                <w:color w:val="auto"/>
                <w:kern w:val="0"/>
                <w:sz w:val="16"/>
                <w:szCs w:val="16"/>
              </w:rPr>
            </w:pPr>
            <w:r w:rsidRPr="00095AEA">
              <w:rPr>
                <w:color w:val="auto"/>
                <w:kern w:val="0"/>
                <w:sz w:val="16"/>
                <w:szCs w:val="16"/>
              </w:rPr>
              <w:t>99.0.00.70510</w:t>
            </w:r>
          </w:p>
        </w:tc>
        <w:tc>
          <w:tcPr>
            <w:tcW w:w="52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120</w:t>
            </w:r>
          </w:p>
        </w:tc>
        <w:tc>
          <w:tcPr>
            <w:tcW w:w="386"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01</w:t>
            </w:r>
          </w:p>
        </w:tc>
        <w:tc>
          <w:tcPr>
            <w:tcW w:w="44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04</w:t>
            </w:r>
          </w:p>
        </w:tc>
        <w:tc>
          <w:tcPr>
            <w:tcW w:w="949"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132,7</w:t>
            </w:r>
          </w:p>
        </w:tc>
        <w:tc>
          <w:tcPr>
            <w:tcW w:w="1134"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0,0</w:t>
            </w:r>
          </w:p>
        </w:tc>
      </w:tr>
      <w:tr w:rsidR="00BA0299" w:rsidRPr="00095AEA" w:rsidTr="000E53D1">
        <w:trPr>
          <w:trHeight w:val="20"/>
        </w:trPr>
        <w:tc>
          <w:tcPr>
            <w:tcW w:w="4040" w:type="dxa"/>
            <w:tcBorders>
              <w:top w:val="nil"/>
              <w:left w:val="single" w:sz="4" w:space="0" w:color="auto"/>
              <w:bottom w:val="single" w:sz="4" w:space="0" w:color="auto"/>
              <w:right w:val="single" w:sz="4" w:space="0" w:color="auto"/>
            </w:tcBorders>
            <w:shd w:val="clear" w:color="auto" w:fill="auto"/>
            <w:hideMark/>
          </w:tcPr>
          <w:p w:rsidR="00BA0299" w:rsidRPr="00095AEA" w:rsidRDefault="00BA0299" w:rsidP="00BA0299">
            <w:pPr>
              <w:rPr>
                <w:b/>
                <w:bCs/>
                <w:color w:val="auto"/>
                <w:kern w:val="0"/>
                <w:sz w:val="16"/>
                <w:szCs w:val="16"/>
              </w:rPr>
            </w:pPr>
            <w:r w:rsidRPr="00095AEA">
              <w:rPr>
                <w:b/>
                <w:bCs/>
                <w:color w:val="auto"/>
                <w:kern w:val="0"/>
                <w:sz w:val="16"/>
                <w:szCs w:val="16"/>
              </w:rPr>
              <w:t>Реализация программы формирования современной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области"(на благоустройство общественных пространств населенных  пунктов Новосибирской области)</w:t>
            </w:r>
          </w:p>
        </w:tc>
        <w:tc>
          <w:tcPr>
            <w:tcW w:w="1320" w:type="dxa"/>
            <w:tcBorders>
              <w:top w:val="nil"/>
              <w:left w:val="nil"/>
              <w:bottom w:val="single" w:sz="4" w:space="0" w:color="auto"/>
              <w:right w:val="single" w:sz="4" w:space="0" w:color="auto"/>
            </w:tcBorders>
            <w:shd w:val="clear" w:color="auto" w:fill="auto"/>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99.0.F2.55552</w:t>
            </w:r>
          </w:p>
        </w:tc>
        <w:tc>
          <w:tcPr>
            <w:tcW w:w="52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 </w:t>
            </w:r>
          </w:p>
        </w:tc>
        <w:tc>
          <w:tcPr>
            <w:tcW w:w="386"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b/>
                <w:bCs/>
                <w:color w:val="auto"/>
                <w:kern w:val="0"/>
                <w:sz w:val="16"/>
                <w:szCs w:val="16"/>
              </w:rPr>
            </w:pPr>
            <w:r w:rsidRPr="00095AEA">
              <w:rPr>
                <w:b/>
                <w:bCs/>
                <w:color w:val="auto"/>
                <w:kern w:val="0"/>
                <w:sz w:val="16"/>
                <w:szCs w:val="16"/>
              </w:rPr>
              <w:t>11 534,8</w:t>
            </w:r>
          </w:p>
        </w:tc>
        <w:tc>
          <w:tcPr>
            <w:tcW w:w="1134"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b/>
                <w:bCs/>
                <w:color w:val="auto"/>
                <w:kern w:val="0"/>
                <w:sz w:val="16"/>
                <w:szCs w:val="16"/>
              </w:rPr>
            </w:pPr>
            <w:r w:rsidRPr="00095AEA">
              <w:rPr>
                <w:b/>
                <w:bCs/>
                <w:color w:val="auto"/>
                <w:kern w:val="0"/>
                <w:sz w:val="16"/>
                <w:szCs w:val="16"/>
              </w:rPr>
              <w:t>8 848,1</w:t>
            </w:r>
          </w:p>
        </w:tc>
        <w:tc>
          <w:tcPr>
            <w:tcW w:w="992"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b/>
                <w:bCs/>
                <w:color w:val="auto"/>
                <w:kern w:val="0"/>
                <w:sz w:val="16"/>
                <w:szCs w:val="16"/>
              </w:rPr>
            </w:pPr>
            <w:r w:rsidRPr="00095AEA">
              <w:rPr>
                <w:b/>
                <w:bCs/>
                <w:color w:val="auto"/>
                <w:kern w:val="0"/>
                <w:sz w:val="16"/>
                <w:szCs w:val="16"/>
              </w:rPr>
              <w:t>0,0</w:t>
            </w:r>
          </w:p>
        </w:tc>
      </w:tr>
      <w:tr w:rsidR="00BA0299" w:rsidRPr="00095AEA" w:rsidTr="000E53D1">
        <w:trPr>
          <w:trHeight w:val="20"/>
        </w:trPr>
        <w:tc>
          <w:tcPr>
            <w:tcW w:w="4040" w:type="dxa"/>
            <w:tcBorders>
              <w:top w:val="nil"/>
              <w:left w:val="single" w:sz="4" w:space="0" w:color="auto"/>
              <w:bottom w:val="single" w:sz="4" w:space="0" w:color="auto"/>
              <w:right w:val="single" w:sz="4" w:space="0" w:color="auto"/>
            </w:tcBorders>
            <w:shd w:val="clear" w:color="auto" w:fill="auto"/>
            <w:hideMark/>
          </w:tcPr>
          <w:p w:rsidR="00BA0299" w:rsidRPr="00095AEA" w:rsidRDefault="00BA0299" w:rsidP="00BA0299">
            <w:pPr>
              <w:rPr>
                <w:color w:val="auto"/>
                <w:kern w:val="0"/>
                <w:sz w:val="16"/>
                <w:szCs w:val="16"/>
              </w:rPr>
            </w:pPr>
            <w:r w:rsidRPr="00095AEA">
              <w:rPr>
                <w:color w:val="auto"/>
                <w:kern w:val="0"/>
                <w:sz w:val="16"/>
                <w:szCs w:val="16"/>
              </w:rPr>
              <w:t>Закупка товаров, работ и услуг для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center"/>
            <w:hideMark/>
          </w:tcPr>
          <w:p w:rsidR="00BA0299" w:rsidRPr="00095AEA" w:rsidRDefault="00BA0299" w:rsidP="00BA0299">
            <w:pPr>
              <w:jc w:val="center"/>
              <w:rPr>
                <w:color w:val="auto"/>
                <w:kern w:val="0"/>
                <w:sz w:val="16"/>
                <w:szCs w:val="16"/>
              </w:rPr>
            </w:pPr>
            <w:r w:rsidRPr="00095AEA">
              <w:rPr>
                <w:color w:val="auto"/>
                <w:kern w:val="0"/>
                <w:sz w:val="16"/>
                <w:szCs w:val="16"/>
              </w:rPr>
              <w:t>99.0.F2.55552</w:t>
            </w:r>
          </w:p>
        </w:tc>
        <w:tc>
          <w:tcPr>
            <w:tcW w:w="52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200</w:t>
            </w:r>
          </w:p>
        </w:tc>
        <w:tc>
          <w:tcPr>
            <w:tcW w:w="386"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11 534,8</w:t>
            </w:r>
          </w:p>
        </w:tc>
        <w:tc>
          <w:tcPr>
            <w:tcW w:w="1134"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8 848,1</w:t>
            </w:r>
          </w:p>
        </w:tc>
        <w:tc>
          <w:tcPr>
            <w:tcW w:w="992"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0,0</w:t>
            </w:r>
          </w:p>
        </w:tc>
      </w:tr>
      <w:tr w:rsidR="00BA0299" w:rsidRPr="00095AEA" w:rsidTr="000E53D1">
        <w:trPr>
          <w:trHeight w:val="20"/>
        </w:trPr>
        <w:tc>
          <w:tcPr>
            <w:tcW w:w="4040" w:type="dxa"/>
            <w:tcBorders>
              <w:top w:val="nil"/>
              <w:left w:val="single" w:sz="4" w:space="0" w:color="auto"/>
              <w:bottom w:val="single" w:sz="4" w:space="0" w:color="auto"/>
              <w:right w:val="single" w:sz="4" w:space="0" w:color="auto"/>
            </w:tcBorders>
            <w:shd w:val="clear" w:color="auto" w:fill="auto"/>
            <w:hideMark/>
          </w:tcPr>
          <w:p w:rsidR="00BA0299" w:rsidRPr="00095AEA" w:rsidRDefault="00BA0299" w:rsidP="00BA0299">
            <w:pPr>
              <w:rPr>
                <w:color w:val="auto"/>
                <w:kern w:val="0"/>
                <w:sz w:val="16"/>
                <w:szCs w:val="16"/>
              </w:rPr>
            </w:pPr>
            <w:r w:rsidRPr="00095AEA">
              <w:rPr>
                <w:color w:val="auto"/>
                <w:kern w:val="0"/>
                <w:sz w:val="16"/>
                <w:szCs w:val="16"/>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center"/>
            <w:hideMark/>
          </w:tcPr>
          <w:p w:rsidR="00BA0299" w:rsidRPr="00095AEA" w:rsidRDefault="00BA0299" w:rsidP="00BA0299">
            <w:pPr>
              <w:jc w:val="center"/>
              <w:rPr>
                <w:color w:val="auto"/>
                <w:kern w:val="0"/>
                <w:sz w:val="16"/>
                <w:szCs w:val="16"/>
              </w:rPr>
            </w:pPr>
            <w:r w:rsidRPr="00095AEA">
              <w:rPr>
                <w:color w:val="auto"/>
                <w:kern w:val="0"/>
                <w:sz w:val="16"/>
                <w:szCs w:val="16"/>
              </w:rPr>
              <w:t>99.0.F2.55552</w:t>
            </w:r>
          </w:p>
        </w:tc>
        <w:tc>
          <w:tcPr>
            <w:tcW w:w="52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240</w:t>
            </w:r>
          </w:p>
        </w:tc>
        <w:tc>
          <w:tcPr>
            <w:tcW w:w="386"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05</w:t>
            </w:r>
          </w:p>
        </w:tc>
        <w:tc>
          <w:tcPr>
            <w:tcW w:w="44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03</w:t>
            </w:r>
          </w:p>
        </w:tc>
        <w:tc>
          <w:tcPr>
            <w:tcW w:w="949" w:type="dxa"/>
            <w:tcBorders>
              <w:top w:val="nil"/>
              <w:left w:val="nil"/>
              <w:bottom w:val="nil"/>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11 534,8</w:t>
            </w:r>
          </w:p>
        </w:tc>
        <w:tc>
          <w:tcPr>
            <w:tcW w:w="1134" w:type="dxa"/>
            <w:tcBorders>
              <w:top w:val="nil"/>
              <w:left w:val="nil"/>
              <w:bottom w:val="nil"/>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8 848,1</w:t>
            </w:r>
          </w:p>
        </w:tc>
        <w:tc>
          <w:tcPr>
            <w:tcW w:w="992" w:type="dxa"/>
            <w:tcBorders>
              <w:top w:val="nil"/>
              <w:left w:val="nil"/>
              <w:bottom w:val="nil"/>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0,0</w:t>
            </w:r>
          </w:p>
        </w:tc>
      </w:tr>
      <w:tr w:rsidR="00BA0299" w:rsidRPr="00095AEA" w:rsidTr="000E53D1">
        <w:trPr>
          <w:trHeight w:val="20"/>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BA0299" w:rsidRPr="00095AEA" w:rsidRDefault="00BA0299" w:rsidP="00BA0299">
            <w:pPr>
              <w:rPr>
                <w:b/>
                <w:bCs/>
                <w:color w:val="auto"/>
                <w:kern w:val="0"/>
                <w:sz w:val="16"/>
                <w:szCs w:val="16"/>
              </w:rPr>
            </w:pPr>
            <w:r w:rsidRPr="00095AEA">
              <w:rPr>
                <w:b/>
                <w:bCs/>
                <w:color w:val="auto"/>
                <w:kern w:val="0"/>
                <w:sz w:val="16"/>
                <w:szCs w:val="16"/>
              </w:rPr>
              <w:t>Условно-утвержденные расходы</w:t>
            </w:r>
          </w:p>
        </w:tc>
        <w:tc>
          <w:tcPr>
            <w:tcW w:w="1320" w:type="dxa"/>
            <w:tcBorders>
              <w:top w:val="nil"/>
              <w:left w:val="nil"/>
              <w:bottom w:val="single" w:sz="4" w:space="0" w:color="auto"/>
              <w:right w:val="single" w:sz="4" w:space="0" w:color="auto"/>
            </w:tcBorders>
            <w:shd w:val="clear" w:color="auto" w:fill="auto"/>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99.0.00.99990</w:t>
            </w:r>
          </w:p>
        </w:tc>
        <w:tc>
          <w:tcPr>
            <w:tcW w:w="52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 </w:t>
            </w:r>
          </w:p>
        </w:tc>
        <w:tc>
          <w:tcPr>
            <w:tcW w:w="386"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b/>
                <w:bCs/>
                <w:color w:val="auto"/>
                <w:kern w:val="0"/>
                <w:sz w:val="16"/>
                <w:szCs w:val="16"/>
              </w:rPr>
            </w:pPr>
            <w:r w:rsidRPr="00095AEA">
              <w:rPr>
                <w:b/>
                <w:bCs/>
                <w:color w:val="auto"/>
                <w:kern w:val="0"/>
                <w:sz w:val="16"/>
                <w:szCs w:val="16"/>
              </w:rPr>
              <w:t> </w:t>
            </w:r>
          </w:p>
        </w:tc>
        <w:tc>
          <w:tcPr>
            <w:tcW w:w="949" w:type="dxa"/>
            <w:tcBorders>
              <w:top w:val="single" w:sz="4" w:space="0" w:color="auto"/>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b/>
                <w:bCs/>
                <w:color w:val="auto"/>
                <w:kern w:val="0"/>
                <w:sz w:val="16"/>
                <w:szCs w:val="16"/>
              </w:rPr>
            </w:pPr>
            <w:r w:rsidRPr="00095AEA">
              <w:rPr>
                <w:b/>
                <w:bCs/>
                <w:color w:val="auto"/>
                <w:kern w:val="0"/>
                <w:sz w:val="16"/>
                <w:szCs w:val="16"/>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b/>
                <w:bCs/>
                <w:color w:val="auto"/>
                <w:kern w:val="0"/>
                <w:sz w:val="16"/>
                <w:szCs w:val="16"/>
              </w:rPr>
            </w:pPr>
            <w:r w:rsidRPr="00095AEA">
              <w:rPr>
                <w:b/>
                <w:bCs/>
                <w:color w:val="auto"/>
                <w:kern w:val="0"/>
                <w:sz w:val="16"/>
                <w:szCs w:val="16"/>
              </w:rPr>
              <w:t>228,9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b/>
                <w:bCs/>
                <w:color w:val="auto"/>
                <w:kern w:val="0"/>
                <w:sz w:val="16"/>
                <w:szCs w:val="16"/>
              </w:rPr>
            </w:pPr>
            <w:r w:rsidRPr="00095AEA">
              <w:rPr>
                <w:b/>
                <w:bCs/>
                <w:color w:val="auto"/>
                <w:kern w:val="0"/>
                <w:sz w:val="16"/>
                <w:szCs w:val="16"/>
              </w:rPr>
              <w:t>440,5</w:t>
            </w:r>
          </w:p>
        </w:tc>
      </w:tr>
      <w:tr w:rsidR="00BA0299" w:rsidRPr="00095AEA" w:rsidTr="000E53D1">
        <w:trPr>
          <w:trHeight w:val="20"/>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BA0299" w:rsidRPr="00095AEA" w:rsidRDefault="00BA0299" w:rsidP="00BA0299">
            <w:pPr>
              <w:rPr>
                <w:color w:val="auto"/>
                <w:kern w:val="0"/>
                <w:sz w:val="16"/>
                <w:szCs w:val="16"/>
              </w:rPr>
            </w:pPr>
            <w:r w:rsidRPr="00095AEA">
              <w:rPr>
                <w:color w:val="auto"/>
                <w:kern w:val="0"/>
                <w:sz w:val="16"/>
                <w:szCs w:val="16"/>
              </w:rPr>
              <w:lastRenderedPageBreak/>
              <w:t>Условно-утвержденные расходы</w:t>
            </w:r>
          </w:p>
        </w:tc>
        <w:tc>
          <w:tcPr>
            <w:tcW w:w="1320" w:type="dxa"/>
            <w:tcBorders>
              <w:top w:val="nil"/>
              <w:left w:val="nil"/>
              <w:bottom w:val="single" w:sz="4" w:space="0" w:color="auto"/>
              <w:right w:val="single" w:sz="4" w:space="0" w:color="auto"/>
            </w:tcBorders>
            <w:shd w:val="clear" w:color="auto" w:fill="auto"/>
            <w:vAlign w:val="center"/>
            <w:hideMark/>
          </w:tcPr>
          <w:p w:rsidR="00BA0299" w:rsidRPr="00095AEA" w:rsidRDefault="00BA0299" w:rsidP="00BA0299">
            <w:pPr>
              <w:jc w:val="center"/>
              <w:rPr>
                <w:color w:val="auto"/>
                <w:kern w:val="0"/>
                <w:sz w:val="16"/>
                <w:szCs w:val="16"/>
              </w:rPr>
            </w:pPr>
            <w:r w:rsidRPr="00095AEA">
              <w:rPr>
                <w:color w:val="auto"/>
                <w:kern w:val="0"/>
                <w:sz w:val="16"/>
                <w:szCs w:val="16"/>
              </w:rPr>
              <w:t>99.0.00.99990</w:t>
            </w:r>
          </w:p>
        </w:tc>
        <w:tc>
          <w:tcPr>
            <w:tcW w:w="52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900</w:t>
            </w:r>
          </w:p>
        </w:tc>
        <w:tc>
          <w:tcPr>
            <w:tcW w:w="386"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 </w:t>
            </w:r>
          </w:p>
        </w:tc>
        <w:tc>
          <w:tcPr>
            <w:tcW w:w="44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228,9</w:t>
            </w:r>
          </w:p>
        </w:tc>
        <w:tc>
          <w:tcPr>
            <w:tcW w:w="992"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440,5</w:t>
            </w:r>
          </w:p>
        </w:tc>
      </w:tr>
      <w:tr w:rsidR="00BA0299" w:rsidRPr="00095AEA" w:rsidTr="000E53D1">
        <w:trPr>
          <w:trHeight w:val="20"/>
        </w:trPr>
        <w:tc>
          <w:tcPr>
            <w:tcW w:w="4040" w:type="dxa"/>
            <w:tcBorders>
              <w:top w:val="nil"/>
              <w:left w:val="single" w:sz="4" w:space="0" w:color="auto"/>
              <w:bottom w:val="single" w:sz="4" w:space="0" w:color="auto"/>
              <w:right w:val="single" w:sz="4" w:space="0" w:color="auto"/>
            </w:tcBorders>
            <w:shd w:val="clear" w:color="auto" w:fill="auto"/>
            <w:vAlign w:val="center"/>
            <w:hideMark/>
          </w:tcPr>
          <w:p w:rsidR="00BA0299" w:rsidRPr="00095AEA" w:rsidRDefault="00BA0299" w:rsidP="00BA0299">
            <w:pPr>
              <w:rPr>
                <w:color w:val="auto"/>
                <w:kern w:val="0"/>
                <w:sz w:val="16"/>
                <w:szCs w:val="16"/>
              </w:rPr>
            </w:pPr>
            <w:r w:rsidRPr="00095AEA">
              <w:rPr>
                <w:color w:val="auto"/>
                <w:kern w:val="0"/>
                <w:sz w:val="16"/>
                <w:szCs w:val="16"/>
              </w:rPr>
              <w:t>Условно-утвержденные расходы</w:t>
            </w:r>
          </w:p>
        </w:tc>
        <w:tc>
          <w:tcPr>
            <w:tcW w:w="1320" w:type="dxa"/>
            <w:tcBorders>
              <w:top w:val="nil"/>
              <w:left w:val="nil"/>
              <w:bottom w:val="single" w:sz="4" w:space="0" w:color="auto"/>
              <w:right w:val="single" w:sz="4" w:space="0" w:color="auto"/>
            </w:tcBorders>
            <w:shd w:val="clear" w:color="auto" w:fill="auto"/>
            <w:vAlign w:val="center"/>
            <w:hideMark/>
          </w:tcPr>
          <w:p w:rsidR="00BA0299" w:rsidRPr="00095AEA" w:rsidRDefault="00BA0299" w:rsidP="00BA0299">
            <w:pPr>
              <w:jc w:val="center"/>
              <w:rPr>
                <w:color w:val="auto"/>
                <w:kern w:val="0"/>
                <w:sz w:val="16"/>
                <w:szCs w:val="16"/>
              </w:rPr>
            </w:pPr>
            <w:r w:rsidRPr="00095AEA">
              <w:rPr>
                <w:color w:val="auto"/>
                <w:kern w:val="0"/>
                <w:sz w:val="16"/>
                <w:szCs w:val="16"/>
              </w:rPr>
              <w:t>99.0.00.99990</w:t>
            </w:r>
          </w:p>
        </w:tc>
        <w:tc>
          <w:tcPr>
            <w:tcW w:w="52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990</w:t>
            </w:r>
          </w:p>
        </w:tc>
        <w:tc>
          <w:tcPr>
            <w:tcW w:w="386"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99</w:t>
            </w:r>
          </w:p>
        </w:tc>
        <w:tc>
          <w:tcPr>
            <w:tcW w:w="440"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center"/>
              <w:rPr>
                <w:color w:val="auto"/>
                <w:kern w:val="0"/>
                <w:sz w:val="16"/>
                <w:szCs w:val="16"/>
              </w:rPr>
            </w:pPr>
            <w:r w:rsidRPr="00095AEA">
              <w:rPr>
                <w:color w:val="auto"/>
                <w:kern w:val="0"/>
                <w:sz w:val="16"/>
                <w:szCs w:val="16"/>
              </w:rPr>
              <w:t>99</w:t>
            </w:r>
          </w:p>
        </w:tc>
        <w:tc>
          <w:tcPr>
            <w:tcW w:w="949"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228,9</w:t>
            </w:r>
          </w:p>
        </w:tc>
        <w:tc>
          <w:tcPr>
            <w:tcW w:w="992"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color w:val="auto"/>
                <w:kern w:val="0"/>
                <w:sz w:val="16"/>
                <w:szCs w:val="16"/>
              </w:rPr>
            </w:pPr>
            <w:r w:rsidRPr="00095AEA">
              <w:rPr>
                <w:color w:val="auto"/>
                <w:kern w:val="0"/>
                <w:sz w:val="16"/>
                <w:szCs w:val="16"/>
              </w:rPr>
              <w:t>440,5</w:t>
            </w:r>
          </w:p>
        </w:tc>
      </w:tr>
      <w:tr w:rsidR="00BA0299" w:rsidRPr="00095AEA" w:rsidTr="000E53D1">
        <w:trPr>
          <w:trHeight w:val="20"/>
        </w:trPr>
        <w:tc>
          <w:tcPr>
            <w:tcW w:w="4040" w:type="dxa"/>
            <w:tcBorders>
              <w:top w:val="nil"/>
              <w:left w:val="single" w:sz="4" w:space="0" w:color="auto"/>
              <w:bottom w:val="single" w:sz="4" w:space="0" w:color="auto"/>
              <w:right w:val="single" w:sz="4" w:space="0" w:color="auto"/>
            </w:tcBorders>
            <w:shd w:val="clear" w:color="auto" w:fill="auto"/>
            <w:noWrap/>
            <w:vAlign w:val="bottom"/>
            <w:hideMark/>
          </w:tcPr>
          <w:p w:rsidR="00BA0299" w:rsidRPr="00095AEA" w:rsidRDefault="00BA0299" w:rsidP="00BA0299">
            <w:pPr>
              <w:rPr>
                <w:b/>
                <w:bCs/>
                <w:color w:val="auto"/>
                <w:kern w:val="0"/>
                <w:sz w:val="16"/>
                <w:szCs w:val="16"/>
              </w:rPr>
            </w:pPr>
            <w:r w:rsidRPr="00095AEA">
              <w:rPr>
                <w:b/>
                <w:bCs/>
                <w:color w:val="auto"/>
                <w:kern w:val="0"/>
                <w:sz w:val="16"/>
                <w:szCs w:val="16"/>
              </w:rPr>
              <w:t>Итого расходов</w:t>
            </w:r>
          </w:p>
        </w:tc>
        <w:tc>
          <w:tcPr>
            <w:tcW w:w="1320" w:type="dxa"/>
            <w:tcBorders>
              <w:top w:val="nil"/>
              <w:left w:val="nil"/>
              <w:bottom w:val="single" w:sz="4" w:space="0" w:color="auto"/>
              <w:right w:val="nil"/>
            </w:tcBorders>
            <w:shd w:val="clear" w:color="auto" w:fill="auto"/>
            <w:vAlign w:val="center"/>
            <w:hideMark/>
          </w:tcPr>
          <w:p w:rsidR="00BA0299" w:rsidRPr="00095AEA" w:rsidRDefault="00BA0299" w:rsidP="00BA0299">
            <w:pPr>
              <w:jc w:val="center"/>
              <w:rPr>
                <w:color w:val="auto"/>
                <w:kern w:val="0"/>
                <w:sz w:val="16"/>
                <w:szCs w:val="16"/>
              </w:rPr>
            </w:pPr>
            <w:r w:rsidRPr="00095AEA">
              <w:rPr>
                <w:color w:val="auto"/>
                <w:kern w:val="0"/>
                <w:sz w:val="16"/>
                <w:szCs w:val="16"/>
              </w:rPr>
              <w:t> </w:t>
            </w:r>
          </w:p>
        </w:tc>
        <w:tc>
          <w:tcPr>
            <w:tcW w:w="520" w:type="dxa"/>
            <w:tcBorders>
              <w:top w:val="nil"/>
              <w:left w:val="nil"/>
              <w:bottom w:val="single" w:sz="4" w:space="0" w:color="auto"/>
              <w:right w:val="nil"/>
            </w:tcBorders>
            <w:shd w:val="clear" w:color="auto" w:fill="auto"/>
            <w:noWrap/>
            <w:vAlign w:val="bottom"/>
            <w:hideMark/>
          </w:tcPr>
          <w:p w:rsidR="00BA0299" w:rsidRPr="00095AEA" w:rsidRDefault="00BA0299" w:rsidP="00BA0299">
            <w:pPr>
              <w:rPr>
                <w:color w:val="auto"/>
                <w:kern w:val="0"/>
                <w:sz w:val="16"/>
                <w:szCs w:val="16"/>
              </w:rPr>
            </w:pPr>
            <w:r w:rsidRPr="00095AEA">
              <w:rPr>
                <w:color w:val="auto"/>
                <w:kern w:val="0"/>
                <w:sz w:val="16"/>
                <w:szCs w:val="16"/>
              </w:rPr>
              <w:t> </w:t>
            </w:r>
          </w:p>
        </w:tc>
        <w:tc>
          <w:tcPr>
            <w:tcW w:w="386" w:type="dxa"/>
            <w:tcBorders>
              <w:top w:val="nil"/>
              <w:left w:val="nil"/>
              <w:bottom w:val="single" w:sz="4" w:space="0" w:color="auto"/>
              <w:right w:val="nil"/>
            </w:tcBorders>
            <w:shd w:val="clear" w:color="auto" w:fill="auto"/>
            <w:noWrap/>
            <w:vAlign w:val="bottom"/>
            <w:hideMark/>
          </w:tcPr>
          <w:p w:rsidR="00BA0299" w:rsidRPr="00095AEA" w:rsidRDefault="00BA0299" w:rsidP="00BA0299">
            <w:pPr>
              <w:rPr>
                <w:b/>
                <w:bCs/>
                <w:color w:val="auto"/>
                <w:kern w:val="0"/>
                <w:sz w:val="16"/>
                <w:szCs w:val="16"/>
              </w:rPr>
            </w:pPr>
            <w:r w:rsidRPr="00095AEA">
              <w:rPr>
                <w:b/>
                <w:bCs/>
                <w:color w:val="auto"/>
                <w:kern w:val="0"/>
                <w:sz w:val="16"/>
                <w:szCs w:val="16"/>
              </w:rPr>
              <w:t> </w:t>
            </w:r>
          </w:p>
        </w:tc>
        <w:tc>
          <w:tcPr>
            <w:tcW w:w="440" w:type="dxa"/>
            <w:tcBorders>
              <w:top w:val="nil"/>
              <w:left w:val="nil"/>
              <w:bottom w:val="single" w:sz="4" w:space="0" w:color="auto"/>
              <w:right w:val="nil"/>
            </w:tcBorders>
            <w:shd w:val="clear" w:color="auto" w:fill="auto"/>
            <w:noWrap/>
            <w:vAlign w:val="bottom"/>
            <w:hideMark/>
          </w:tcPr>
          <w:p w:rsidR="00BA0299" w:rsidRPr="00095AEA" w:rsidRDefault="00BA0299" w:rsidP="00BA0299">
            <w:pPr>
              <w:rPr>
                <w:b/>
                <w:bCs/>
                <w:color w:val="auto"/>
                <w:kern w:val="0"/>
                <w:sz w:val="16"/>
                <w:szCs w:val="16"/>
              </w:rPr>
            </w:pPr>
            <w:r w:rsidRPr="00095AEA">
              <w:rPr>
                <w:b/>
                <w:bCs/>
                <w:color w:val="auto"/>
                <w:kern w:val="0"/>
                <w:sz w:val="16"/>
                <w:szCs w:val="16"/>
              </w:rPr>
              <w:t> </w:t>
            </w:r>
          </w:p>
        </w:tc>
        <w:tc>
          <w:tcPr>
            <w:tcW w:w="949" w:type="dxa"/>
            <w:tcBorders>
              <w:top w:val="nil"/>
              <w:left w:val="single" w:sz="4" w:space="0" w:color="auto"/>
              <w:bottom w:val="single" w:sz="4" w:space="0" w:color="auto"/>
              <w:right w:val="single" w:sz="4" w:space="0" w:color="auto"/>
            </w:tcBorders>
            <w:shd w:val="clear" w:color="auto" w:fill="auto"/>
            <w:noWrap/>
            <w:vAlign w:val="center"/>
            <w:hideMark/>
          </w:tcPr>
          <w:p w:rsidR="00BA0299" w:rsidRPr="00095AEA" w:rsidRDefault="00BA0299" w:rsidP="00BA0299">
            <w:pPr>
              <w:jc w:val="right"/>
              <w:rPr>
                <w:b/>
                <w:bCs/>
                <w:color w:val="auto"/>
                <w:kern w:val="0"/>
                <w:sz w:val="16"/>
                <w:szCs w:val="16"/>
              </w:rPr>
            </w:pPr>
            <w:r w:rsidRPr="00095AEA">
              <w:rPr>
                <w:b/>
                <w:bCs/>
                <w:color w:val="auto"/>
                <w:kern w:val="0"/>
                <w:sz w:val="16"/>
                <w:szCs w:val="16"/>
              </w:rPr>
              <w:t>23 383,1</w:t>
            </w:r>
          </w:p>
        </w:tc>
        <w:tc>
          <w:tcPr>
            <w:tcW w:w="1134"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b/>
                <w:bCs/>
                <w:color w:val="auto"/>
                <w:kern w:val="0"/>
                <w:sz w:val="16"/>
                <w:szCs w:val="16"/>
              </w:rPr>
            </w:pPr>
            <w:r w:rsidRPr="00095AEA">
              <w:rPr>
                <w:b/>
                <w:bCs/>
                <w:color w:val="auto"/>
                <w:kern w:val="0"/>
                <w:sz w:val="16"/>
                <w:szCs w:val="16"/>
              </w:rPr>
              <w:t>17 643,8</w:t>
            </w:r>
          </w:p>
        </w:tc>
        <w:tc>
          <w:tcPr>
            <w:tcW w:w="992" w:type="dxa"/>
            <w:tcBorders>
              <w:top w:val="nil"/>
              <w:left w:val="nil"/>
              <w:bottom w:val="single" w:sz="4" w:space="0" w:color="auto"/>
              <w:right w:val="single" w:sz="4" w:space="0" w:color="auto"/>
            </w:tcBorders>
            <w:shd w:val="clear" w:color="auto" w:fill="auto"/>
            <w:noWrap/>
            <w:vAlign w:val="center"/>
            <w:hideMark/>
          </w:tcPr>
          <w:p w:rsidR="00BA0299" w:rsidRPr="00095AEA" w:rsidRDefault="00BA0299" w:rsidP="00BA0299">
            <w:pPr>
              <w:jc w:val="right"/>
              <w:rPr>
                <w:b/>
                <w:bCs/>
                <w:color w:val="auto"/>
                <w:kern w:val="0"/>
                <w:sz w:val="16"/>
                <w:szCs w:val="16"/>
              </w:rPr>
            </w:pPr>
            <w:r w:rsidRPr="00095AEA">
              <w:rPr>
                <w:b/>
                <w:bCs/>
                <w:color w:val="auto"/>
                <w:kern w:val="0"/>
                <w:sz w:val="16"/>
                <w:szCs w:val="16"/>
              </w:rPr>
              <w:t>8 931,6</w:t>
            </w:r>
          </w:p>
        </w:tc>
      </w:tr>
    </w:tbl>
    <w:p w:rsidR="00DF0D40" w:rsidRPr="00095AEA" w:rsidRDefault="00DF0D40" w:rsidP="00DF0D40">
      <w:pPr>
        <w:jc w:val="both"/>
        <w:rPr>
          <w:b/>
          <w:noProof/>
          <w:color w:val="auto"/>
          <w:sz w:val="16"/>
          <w:szCs w:val="16"/>
        </w:rPr>
      </w:pPr>
    </w:p>
    <w:tbl>
      <w:tblPr>
        <w:tblW w:w="9781" w:type="dxa"/>
        <w:tblInd w:w="108" w:type="dxa"/>
        <w:tblLook w:val="04A0" w:firstRow="1" w:lastRow="0" w:firstColumn="1" w:lastColumn="0" w:noHBand="0" w:noVBand="1"/>
      </w:tblPr>
      <w:tblGrid>
        <w:gridCol w:w="3760"/>
        <w:gridCol w:w="597"/>
        <w:gridCol w:w="440"/>
        <w:gridCol w:w="421"/>
        <w:gridCol w:w="1240"/>
        <w:gridCol w:w="520"/>
        <w:gridCol w:w="860"/>
        <w:gridCol w:w="809"/>
        <w:gridCol w:w="1134"/>
      </w:tblGrid>
      <w:tr w:rsidR="00992D6B" w:rsidRPr="00095AEA" w:rsidTr="00992D6B">
        <w:trPr>
          <w:trHeight w:val="20"/>
        </w:trPr>
        <w:tc>
          <w:tcPr>
            <w:tcW w:w="3760" w:type="dxa"/>
            <w:tcBorders>
              <w:top w:val="nil"/>
              <w:left w:val="nil"/>
              <w:bottom w:val="nil"/>
              <w:right w:val="nil"/>
            </w:tcBorders>
            <w:shd w:val="clear" w:color="auto" w:fill="auto"/>
            <w:noWrap/>
            <w:vAlign w:val="bottom"/>
            <w:hideMark/>
          </w:tcPr>
          <w:p w:rsidR="00992D6B" w:rsidRPr="00095AEA" w:rsidRDefault="00992D6B" w:rsidP="00992D6B">
            <w:pPr>
              <w:rPr>
                <w:color w:val="auto"/>
                <w:kern w:val="0"/>
                <w:sz w:val="16"/>
                <w:szCs w:val="16"/>
              </w:rPr>
            </w:pPr>
            <w:bookmarkStart w:id="3" w:name="RANGE!A1:I153"/>
            <w:bookmarkEnd w:id="3"/>
          </w:p>
        </w:tc>
        <w:tc>
          <w:tcPr>
            <w:tcW w:w="597" w:type="dxa"/>
            <w:tcBorders>
              <w:top w:val="nil"/>
              <w:left w:val="nil"/>
              <w:bottom w:val="nil"/>
              <w:right w:val="nil"/>
            </w:tcBorders>
            <w:shd w:val="clear" w:color="auto" w:fill="auto"/>
            <w:noWrap/>
            <w:vAlign w:val="bottom"/>
            <w:hideMark/>
          </w:tcPr>
          <w:p w:rsidR="00992D6B" w:rsidRPr="00095AEA" w:rsidRDefault="00992D6B" w:rsidP="00992D6B">
            <w:pPr>
              <w:rPr>
                <w:color w:val="auto"/>
                <w:kern w:val="0"/>
                <w:sz w:val="16"/>
                <w:szCs w:val="16"/>
              </w:rPr>
            </w:pPr>
          </w:p>
        </w:tc>
        <w:tc>
          <w:tcPr>
            <w:tcW w:w="440" w:type="dxa"/>
            <w:tcBorders>
              <w:top w:val="nil"/>
              <w:left w:val="nil"/>
              <w:bottom w:val="nil"/>
              <w:right w:val="nil"/>
            </w:tcBorders>
            <w:shd w:val="clear" w:color="auto" w:fill="auto"/>
            <w:noWrap/>
            <w:vAlign w:val="bottom"/>
            <w:hideMark/>
          </w:tcPr>
          <w:p w:rsidR="00992D6B" w:rsidRPr="00095AEA" w:rsidRDefault="00992D6B" w:rsidP="00992D6B">
            <w:pPr>
              <w:rPr>
                <w:color w:val="auto"/>
                <w:kern w:val="0"/>
                <w:sz w:val="16"/>
                <w:szCs w:val="16"/>
              </w:rPr>
            </w:pPr>
          </w:p>
        </w:tc>
        <w:tc>
          <w:tcPr>
            <w:tcW w:w="421" w:type="dxa"/>
            <w:tcBorders>
              <w:top w:val="nil"/>
              <w:left w:val="nil"/>
              <w:bottom w:val="nil"/>
              <w:right w:val="nil"/>
            </w:tcBorders>
            <w:shd w:val="clear" w:color="auto" w:fill="auto"/>
            <w:noWrap/>
            <w:vAlign w:val="bottom"/>
            <w:hideMark/>
          </w:tcPr>
          <w:p w:rsidR="00992D6B" w:rsidRPr="00095AEA" w:rsidRDefault="00992D6B" w:rsidP="00992D6B">
            <w:pPr>
              <w:rPr>
                <w:color w:val="auto"/>
                <w:kern w:val="0"/>
                <w:sz w:val="16"/>
                <w:szCs w:val="16"/>
              </w:rPr>
            </w:pPr>
          </w:p>
        </w:tc>
        <w:tc>
          <w:tcPr>
            <w:tcW w:w="1240" w:type="dxa"/>
            <w:tcBorders>
              <w:top w:val="nil"/>
              <w:left w:val="nil"/>
              <w:bottom w:val="nil"/>
              <w:right w:val="nil"/>
            </w:tcBorders>
            <w:shd w:val="clear" w:color="auto" w:fill="auto"/>
            <w:noWrap/>
            <w:vAlign w:val="bottom"/>
            <w:hideMark/>
          </w:tcPr>
          <w:p w:rsidR="00992D6B" w:rsidRPr="00095AEA" w:rsidRDefault="00992D6B" w:rsidP="00992D6B">
            <w:pPr>
              <w:rPr>
                <w:color w:val="auto"/>
                <w:kern w:val="0"/>
                <w:sz w:val="16"/>
                <w:szCs w:val="16"/>
              </w:rPr>
            </w:pPr>
          </w:p>
        </w:tc>
        <w:tc>
          <w:tcPr>
            <w:tcW w:w="3323" w:type="dxa"/>
            <w:gridSpan w:val="4"/>
            <w:tcBorders>
              <w:top w:val="nil"/>
              <w:left w:val="nil"/>
              <w:bottom w:val="nil"/>
              <w:right w:val="nil"/>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Приложение 5</w:t>
            </w:r>
          </w:p>
        </w:tc>
      </w:tr>
      <w:tr w:rsidR="00992D6B" w:rsidRPr="00095AEA" w:rsidTr="00992D6B">
        <w:trPr>
          <w:trHeight w:val="20"/>
        </w:trPr>
        <w:tc>
          <w:tcPr>
            <w:tcW w:w="9781" w:type="dxa"/>
            <w:gridSpan w:val="9"/>
            <w:tcBorders>
              <w:top w:val="nil"/>
              <w:left w:val="nil"/>
              <w:bottom w:val="nil"/>
              <w:right w:val="nil"/>
            </w:tcBorders>
            <w:shd w:val="clear" w:color="auto" w:fill="auto"/>
            <w:hideMark/>
          </w:tcPr>
          <w:p w:rsidR="00992D6B" w:rsidRPr="00095AEA" w:rsidRDefault="00992D6B" w:rsidP="00992D6B">
            <w:pPr>
              <w:jc w:val="right"/>
              <w:rPr>
                <w:color w:val="auto"/>
                <w:kern w:val="0"/>
                <w:sz w:val="16"/>
                <w:szCs w:val="16"/>
              </w:rPr>
            </w:pPr>
            <w:r w:rsidRPr="00095AEA">
              <w:rPr>
                <w:color w:val="auto"/>
                <w:kern w:val="0"/>
                <w:sz w:val="16"/>
                <w:szCs w:val="16"/>
              </w:rPr>
              <w:t>к Решению "О бюджете Промышленного сельсовета на 2022 год и плановый период 2023 и 2024 годов"</w:t>
            </w:r>
          </w:p>
        </w:tc>
      </w:tr>
      <w:tr w:rsidR="00992D6B" w:rsidRPr="00095AEA" w:rsidTr="00992D6B">
        <w:trPr>
          <w:trHeight w:val="20"/>
        </w:trPr>
        <w:tc>
          <w:tcPr>
            <w:tcW w:w="3760" w:type="dxa"/>
            <w:tcBorders>
              <w:top w:val="nil"/>
              <w:left w:val="nil"/>
              <w:bottom w:val="nil"/>
              <w:right w:val="nil"/>
            </w:tcBorders>
            <w:shd w:val="clear" w:color="auto" w:fill="auto"/>
            <w:noWrap/>
            <w:vAlign w:val="bottom"/>
            <w:hideMark/>
          </w:tcPr>
          <w:p w:rsidR="00992D6B" w:rsidRPr="00095AEA" w:rsidRDefault="00992D6B" w:rsidP="00992D6B">
            <w:pPr>
              <w:jc w:val="right"/>
              <w:rPr>
                <w:color w:val="auto"/>
                <w:kern w:val="0"/>
                <w:sz w:val="16"/>
                <w:szCs w:val="16"/>
              </w:rPr>
            </w:pPr>
          </w:p>
        </w:tc>
        <w:tc>
          <w:tcPr>
            <w:tcW w:w="597" w:type="dxa"/>
            <w:tcBorders>
              <w:top w:val="nil"/>
              <w:left w:val="nil"/>
              <w:bottom w:val="nil"/>
              <w:right w:val="nil"/>
            </w:tcBorders>
            <w:shd w:val="clear" w:color="auto" w:fill="auto"/>
            <w:noWrap/>
            <w:vAlign w:val="bottom"/>
            <w:hideMark/>
          </w:tcPr>
          <w:p w:rsidR="00992D6B" w:rsidRPr="00095AEA" w:rsidRDefault="00992D6B" w:rsidP="00992D6B">
            <w:pPr>
              <w:rPr>
                <w:color w:val="auto"/>
                <w:kern w:val="0"/>
                <w:sz w:val="16"/>
                <w:szCs w:val="16"/>
              </w:rPr>
            </w:pPr>
          </w:p>
        </w:tc>
        <w:tc>
          <w:tcPr>
            <w:tcW w:w="440" w:type="dxa"/>
            <w:tcBorders>
              <w:top w:val="nil"/>
              <w:left w:val="nil"/>
              <w:bottom w:val="nil"/>
              <w:right w:val="nil"/>
            </w:tcBorders>
            <w:shd w:val="clear" w:color="auto" w:fill="auto"/>
            <w:noWrap/>
            <w:vAlign w:val="bottom"/>
            <w:hideMark/>
          </w:tcPr>
          <w:p w:rsidR="00992D6B" w:rsidRPr="00095AEA" w:rsidRDefault="00992D6B" w:rsidP="00992D6B">
            <w:pPr>
              <w:rPr>
                <w:color w:val="auto"/>
                <w:kern w:val="0"/>
                <w:sz w:val="16"/>
                <w:szCs w:val="16"/>
              </w:rPr>
            </w:pPr>
          </w:p>
        </w:tc>
        <w:tc>
          <w:tcPr>
            <w:tcW w:w="421" w:type="dxa"/>
            <w:tcBorders>
              <w:top w:val="nil"/>
              <w:left w:val="nil"/>
              <w:bottom w:val="nil"/>
              <w:right w:val="nil"/>
            </w:tcBorders>
            <w:shd w:val="clear" w:color="auto" w:fill="auto"/>
            <w:noWrap/>
            <w:vAlign w:val="bottom"/>
            <w:hideMark/>
          </w:tcPr>
          <w:p w:rsidR="00992D6B" w:rsidRPr="00095AEA" w:rsidRDefault="00992D6B" w:rsidP="00992D6B">
            <w:pPr>
              <w:rPr>
                <w:color w:val="auto"/>
                <w:kern w:val="0"/>
                <w:sz w:val="16"/>
                <w:szCs w:val="16"/>
              </w:rPr>
            </w:pPr>
          </w:p>
        </w:tc>
        <w:tc>
          <w:tcPr>
            <w:tcW w:w="1240" w:type="dxa"/>
            <w:tcBorders>
              <w:top w:val="nil"/>
              <w:left w:val="nil"/>
              <w:bottom w:val="nil"/>
              <w:right w:val="nil"/>
            </w:tcBorders>
            <w:shd w:val="clear" w:color="auto" w:fill="auto"/>
            <w:noWrap/>
            <w:vAlign w:val="bottom"/>
            <w:hideMark/>
          </w:tcPr>
          <w:p w:rsidR="00992D6B" w:rsidRPr="00095AEA" w:rsidRDefault="00992D6B" w:rsidP="00992D6B">
            <w:pPr>
              <w:rPr>
                <w:color w:val="auto"/>
                <w:kern w:val="0"/>
                <w:sz w:val="16"/>
                <w:szCs w:val="16"/>
              </w:rPr>
            </w:pPr>
          </w:p>
        </w:tc>
        <w:tc>
          <w:tcPr>
            <w:tcW w:w="520" w:type="dxa"/>
            <w:tcBorders>
              <w:top w:val="nil"/>
              <w:left w:val="nil"/>
              <w:bottom w:val="nil"/>
              <w:right w:val="nil"/>
            </w:tcBorders>
            <w:shd w:val="clear" w:color="auto" w:fill="auto"/>
            <w:noWrap/>
            <w:vAlign w:val="bottom"/>
            <w:hideMark/>
          </w:tcPr>
          <w:p w:rsidR="00992D6B" w:rsidRPr="00095AEA" w:rsidRDefault="00992D6B" w:rsidP="00992D6B">
            <w:pPr>
              <w:jc w:val="right"/>
              <w:rPr>
                <w:color w:val="auto"/>
                <w:kern w:val="0"/>
                <w:sz w:val="16"/>
                <w:szCs w:val="16"/>
              </w:rPr>
            </w:pPr>
          </w:p>
        </w:tc>
        <w:tc>
          <w:tcPr>
            <w:tcW w:w="2803" w:type="dxa"/>
            <w:gridSpan w:val="3"/>
            <w:tcBorders>
              <w:top w:val="nil"/>
              <w:left w:val="nil"/>
              <w:bottom w:val="nil"/>
              <w:right w:val="nil"/>
            </w:tcBorders>
            <w:shd w:val="clear" w:color="auto" w:fill="auto"/>
            <w:noWrap/>
            <w:vAlign w:val="bottom"/>
            <w:hideMark/>
          </w:tcPr>
          <w:p w:rsidR="00992D6B" w:rsidRPr="00095AEA" w:rsidRDefault="00992D6B" w:rsidP="00992D6B">
            <w:pPr>
              <w:jc w:val="right"/>
              <w:rPr>
                <w:color w:val="auto"/>
                <w:kern w:val="0"/>
                <w:sz w:val="16"/>
                <w:szCs w:val="16"/>
              </w:rPr>
            </w:pPr>
            <w:r w:rsidRPr="00095AEA">
              <w:rPr>
                <w:color w:val="auto"/>
                <w:kern w:val="0"/>
                <w:sz w:val="16"/>
                <w:szCs w:val="16"/>
              </w:rPr>
              <w:t xml:space="preserve">от 19.05.2022 № 84 </w:t>
            </w:r>
          </w:p>
        </w:tc>
      </w:tr>
      <w:tr w:rsidR="00992D6B" w:rsidRPr="00095AEA" w:rsidTr="00992D6B">
        <w:trPr>
          <w:trHeight w:val="20"/>
        </w:trPr>
        <w:tc>
          <w:tcPr>
            <w:tcW w:w="9781" w:type="dxa"/>
            <w:gridSpan w:val="9"/>
            <w:tcBorders>
              <w:top w:val="nil"/>
              <w:left w:val="nil"/>
              <w:bottom w:val="nil"/>
              <w:right w:val="nil"/>
            </w:tcBorders>
            <w:shd w:val="clear" w:color="auto" w:fill="auto"/>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ВЕДОМСТВЕННАЯ СТРУКТУРА РАСХОДОВ МЕСТНОГО БЮДЖЕТА НА 2022 ГОД И ПЛАНОВЫЙ ПЕРИОД 2023 И 2024 ГОДОВ</w:t>
            </w:r>
          </w:p>
        </w:tc>
      </w:tr>
      <w:tr w:rsidR="00992D6B" w:rsidRPr="00095AEA" w:rsidTr="00992D6B">
        <w:trPr>
          <w:trHeight w:val="20"/>
        </w:trPr>
        <w:tc>
          <w:tcPr>
            <w:tcW w:w="3760" w:type="dxa"/>
            <w:tcBorders>
              <w:top w:val="nil"/>
              <w:left w:val="nil"/>
              <w:bottom w:val="nil"/>
              <w:right w:val="nil"/>
            </w:tcBorders>
            <w:shd w:val="clear" w:color="auto" w:fill="auto"/>
            <w:noWrap/>
            <w:vAlign w:val="center"/>
            <w:hideMark/>
          </w:tcPr>
          <w:p w:rsidR="00992D6B" w:rsidRPr="00095AEA" w:rsidRDefault="00992D6B" w:rsidP="00992D6B">
            <w:pPr>
              <w:jc w:val="center"/>
              <w:rPr>
                <w:b/>
                <w:bCs/>
                <w:color w:val="auto"/>
                <w:kern w:val="0"/>
                <w:sz w:val="16"/>
                <w:szCs w:val="16"/>
              </w:rPr>
            </w:pPr>
          </w:p>
        </w:tc>
        <w:tc>
          <w:tcPr>
            <w:tcW w:w="597" w:type="dxa"/>
            <w:tcBorders>
              <w:top w:val="nil"/>
              <w:left w:val="nil"/>
              <w:bottom w:val="nil"/>
              <w:right w:val="nil"/>
            </w:tcBorders>
            <w:shd w:val="clear" w:color="auto" w:fill="auto"/>
            <w:noWrap/>
            <w:vAlign w:val="center"/>
            <w:hideMark/>
          </w:tcPr>
          <w:p w:rsidR="00992D6B" w:rsidRPr="00095AEA" w:rsidRDefault="00992D6B" w:rsidP="00992D6B">
            <w:pPr>
              <w:jc w:val="center"/>
              <w:rPr>
                <w:color w:val="auto"/>
                <w:kern w:val="0"/>
                <w:sz w:val="16"/>
                <w:szCs w:val="16"/>
              </w:rPr>
            </w:pPr>
          </w:p>
        </w:tc>
        <w:tc>
          <w:tcPr>
            <w:tcW w:w="440" w:type="dxa"/>
            <w:tcBorders>
              <w:top w:val="nil"/>
              <w:left w:val="nil"/>
              <w:bottom w:val="nil"/>
              <w:right w:val="nil"/>
            </w:tcBorders>
            <w:shd w:val="clear" w:color="auto" w:fill="auto"/>
            <w:noWrap/>
            <w:vAlign w:val="center"/>
            <w:hideMark/>
          </w:tcPr>
          <w:p w:rsidR="00992D6B" w:rsidRPr="00095AEA" w:rsidRDefault="00992D6B" w:rsidP="00992D6B">
            <w:pPr>
              <w:jc w:val="center"/>
              <w:rPr>
                <w:color w:val="auto"/>
                <w:kern w:val="0"/>
                <w:sz w:val="16"/>
                <w:szCs w:val="16"/>
              </w:rPr>
            </w:pPr>
          </w:p>
        </w:tc>
        <w:tc>
          <w:tcPr>
            <w:tcW w:w="421" w:type="dxa"/>
            <w:tcBorders>
              <w:top w:val="nil"/>
              <w:left w:val="nil"/>
              <w:bottom w:val="nil"/>
              <w:right w:val="nil"/>
            </w:tcBorders>
            <w:shd w:val="clear" w:color="auto" w:fill="auto"/>
            <w:noWrap/>
            <w:vAlign w:val="center"/>
            <w:hideMark/>
          </w:tcPr>
          <w:p w:rsidR="00992D6B" w:rsidRPr="00095AEA" w:rsidRDefault="00992D6B" w:rsidP="00992D6B">
            <w:pPr>
              <w:jc w:val="center"/>
              <w:rPr>
                <w:color w:val="auto"/>
                <w:kern w:val="0"/>
                <w:sz w:val="16"/>
                <w:szCs w:val="16"/>
              </w:rPr>
            </w:pPr>
          </w:p>
        </w:tc>
        <w:tc>
          <w:tcPr>
            <w:tcW w:w="1240" w:type="dxa"/>
            <w:tcBorders>
              <w:top w:val="nil"/>
              <w:left w:val="nil"/>
              <w:bottom w:val="nil"/>
              <w:right w:val="nil"/>
            </w:tcBorders>
            <w:shd w:val="clear" w:color="auto" w:fill="auto"/>
            <w:noWrap/>
            <w:vAlign w:val="center"/>
            <w:hideMark/>
          </w:tcPr>
          <w:p w:rsidR="00992D6B" w:rsidRPr="00095AEA" w:rsidRDefault="00992D6B" w:rsidP="00992D6B">
            <w:pPr>
              <w:jc w:val="center"/>
              <w:rPr>
                <w:color w:val="auto"/>
                <w:kern w:val="0"/>
                <w:sz w:val="16"/>
                <w:szCs w:val="16"/>
              </w:rPr>
            </w:pPr>
          </w:p>
        </w:tc>
        <w:tc>
          <w:tcPr>
            <w:tcW w:w="520" w:type="dxa"/>
            <w:tcBorders>
              <w:top w:val="nil"/>
              <w:left w:val="nil"/>
              <w:bottom w:val="nil"/>
              <w:right w:val="nil"/>
            </w:tcBorders>
            <w:shd w:val="clear" w:color="auto" w:fill="auto"/>
            <w:noWrap/>
            <w:vAlign w:val="center"/>
            <w:hideMark/>
          </w:tcPr>
          <w:p w:rsidR="00992D6B" w:rsidRPr="00095AEA" w:rsidRDefault="00992D6B" w:rsidP="00992D6B">
            <w:pPr>
              <w:jc w:val="center"/>
              <w:rPr>
                <w:color w:val="auto"/>
                <w:kern w:val="0"/>
                <w:sz w:val="16"/>
                <w:szCs w:val="16"/>
              </w:rPr>
            </w:pPr>
          </w:p>
        </w:tc>
        <w:tc>
          <w:tcPr>
            <w:tcW w:w="860" w:type="dxa"/>
            <w:tcBorders>
              <w:top w:val="nil"/>
              <w:left w:val="nil"/>
              <w:bottom w:val="nil"/>
              <w:right w:val="nil"/>
            </w:tcBorders>
            <w:shd w:val="clear" w:color="auto" w:fill="auto"/>
            <w:noWrap/>
            <w:vAlign w:val="center"/>
            <w:hideMark/>
          </w:tcPr>
          <w:p w:rsidR="00992D6B" w:rsidRPr="00095AEA" w:rsidRDefault="00992D6B" w:rsidP="00992D6B">
            <w:pPr>
              <w:jc w:val="center"/>
              <w:rPr>
                <w:color w:val="auto"/>
                <w:kern w:val="0"/>
                <w:sz w:val="16"/>
                <w:szCs w:val="16"/>
              </w:rPr>
            </w:pPr>
          </w:p>
        </w:tc>
        <w:tc>
          <w:tcPr>
            <w:tcW w:w="809" w:type="dxa"/>
            <w:tcBorders>
              <w:top w:val="nil"/>
              <w:left w:val="nil"/>
              <w:bottom w:val="nil"/>
              <w:right w:val="nil"/>
            </w:tcBorders>
            <w:shd w:val="clear" w:color="auto" w:fill="auto"/>
            <w:noWrap/>
            <w:vAlign w:val="center"/>
            <w:hideMark/>
          </w:tcPr>
          <w:p w:rsidR="00992D6B" w:rsidRPr="00095AEA" w:rsidRDefault="00992D6B" w:rsidP="00992D6B">
            <w:pPr>
              <w:jc w:val="center"/>
              <w:rPr>
                <w:color w:val="auto"/>
                <w:kern w:val="0"/>
                <w:sz w:val="16"/>
                <w:szCs w:val="16"/>
              </w:rPr>
            </w:pPr>
          </w:p>
        </w:tc>
        <w:tc>
          <w:tcPr>
            <w:tcW w:w="1134" w:type="dxa"/>
            <w:tcBorders>
              <w:top w:val="nil"/>
              <w:left w:val="nil"/>
              <w:bottom w:val="nil"/>
              <w:right w:val="nil"/>
            </w:tcBorders>
            <w:shd w:val="clear" w:color="auto" w:fill="auto"/>
            <w:noWrap/>
            <w:vAlign w:val="bottom"/>
            <w:hideMark/>
          </w:tcPr>
          <w:p w:rsidR="00992D6B" w:rsidRPr="00095AEA" w:rsidRDefault="00992D6B" w:rsidP="00992D6B">
            <w:pPr>
              <w:jc w:val="right"/>
              <w:rPr>
                <w:color w:val="auto"/>
                <w:kern w:val="0"/>
                <w:sz w:val="16"/>
                <w:szCs w:val="16"/>
              </w:rPr>
            </w:pPr>
            <w:r w:rsidRPr="00095AEA">
              <w:rPr>
                <w:color w:val="auto"/>
                <w:kern w:val="0"/>
                <w:sz w:val="16"/>
                <w:szCs w:val="16"/>
              </w:rPr>
              <w:t>тыс. рублей</w:t>
            </w:r>
          </w:p>
        </w:tc>
      </w:tr>
      <w:tr w:rsidR="00992D6B" w:rsidRPr="00095AEA" w:rsidTr="00992D6B">
        <w:trPr>
          <w:trHeight w:val="20"/>
        </w:trPr>
        <w:tc>
          <w:tcPr>
            <w:tcW w:w="37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Наименование</w:t>
            </w:r>
          </w:p>
        </w:tc>
        <w:tc>
          <w:tcPr>
            <w:tcW w:w="5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ГРБС</w:t>
            </w:r>
          </w:p>
        </w:tc>
        <w:tc>
          <w:tcPr>
            <w:tcW w:w="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РЗ</w:t>
            </w:r>
          </w:p>
        </w:tc>
        <w:tc>
          <w:tcPr>
            <w:tcW w:w="4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ПР</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ЦСР</w:t>
            </w:r>
          </w:p>
        </w:tc>
        <w:tc>
          <w:tcPr>
            <w:tcW w:w="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ВР</w:t>
            </w:r>
          </w:p>
        </w:tc>
        <w:tc>
          <w:tcPr>
            <w:tcW w:w="2803" w:type="dxa"/>
            <w:gridSpan w:val="3"/>
            <w:tcBorders>
              <w:top w:val="single" w:sz="4" w:space="0" w:color="auto"/>
              <w:left w:val="nil"/>
              <w:bottom w:val="single" w:sz="4" w:space="0" w:color="auto"/>
              <w:right w:val="single" w:sz="4" w:space="0" w:color="000000"/>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Сумма</w:t>
            </w:r>
          </w:p>
        </w:tc>
      </w:tr>
      <w:tr w:rsidR="00992D6B" w:rsidRPr="00095AEA" w:rsidTr="00992D6B">
        <w:trPr>
          <w:trHeight w:val="20"/>
        </w:trPr>
        <w:tc>
          <w:tcPr>
            <w:tcW w:w="3760" w:type="dxa"/>
            <w:vMerge/>
            <w:tcBorders>
              <w:top w:val="single" w:sz="4" w:space="0" w:color="auto"/>
              <w:left w:val="single" w:sz="4" w:space="0" w:color="auto"/>
              <w:bottom w:val="single" w:sz="4" w:space="0" w:color="000000"/>
              <w:right w:val="single" w:sz="4" w:space="0" w:color="auto"/>
            </w:tcBorders>
            <w:vAlign w:val="center"/>
            <w:hideMark/>
          </w:tcPr>
          <w:p w:rsidR="00992D6B" w:rsidRPr="00095AEA" w:rsidRDefault="00992D6B" w:rsidP="00992D6B">
            <w:pPr>
              <w:rPr>
                <w:color w:val="auto"/>
                <w:kern w:val="0"/>
                <w:sz w:val="16"/>
                <w:szCs w:val="16"/>
              </w:rPr>
            </w:pPr>
          </w:p>
        </w:tc>
        <w:tc>
          <w:tcPr>
            <w:tcW w:w="597" w:type="dxa"/>
            <w:vMerge/>
            <w:tcBorders>
              <w:top w:val="single" w:sz="4" w:space="0" w:color="auto"/>
              <w:left w:val="single" w:sz="4" w:space="0" w:color="auto"/>
              <w:bottom w:val="single" w:sz="4" w:space="0" w:color="000000"/>
              <w:right w:val="single" w:sz="4" w:space="0" w:color="auto"/>
            </w:tcBorders>
            <w:vAlign w:val="center"/>
            <w:hideMark/>
          </w:tcPr>
          <w:p w:rsidR="00992D6B" w:rsidRPr="00095AEA" w:rsidRDefault="00992D6B" w:rsidP="00992D6B">
            <w:pPr>
              <w:rPr>
                <w:color w:val="auto"/>
                <w:kern w:val="0"/>
                <w:sz w:val="16"/>
                <w:szCs w:val="16"/>
              </w:rPr>
            </w:pPr>
          </w:p>
        </w:tc>
        <w:tc>
          <w:tcPr>
            <w:tcW w:w="440" w:type="dxa"/>
            <w:vMerge/>
            <w:tcBorders>
              <w:top w:val="single" w:sz="4" w:space="0" w:color="auto"/>
              <w:left w:val="single" w:sz="4" w:space="0" w:color="auto"/>
              <w:bottom w:val="single" w:sz="4" w:space="0" w:color="000000"/>
              <w:right w:val="single" w:sz="4" w:space="0" w:color="auto"/>
            </w:tcBorders>
            <w:vAlign w:val="center"/>
            <w:hideMark/>
          </w:tcPr>
          <w:p w:rsidR="00992D6B" w:rsidRPr="00095AEA" w:rsidRDefault="00992D6B" w:rsidP="00992D6B">
            <w:pPr>
              <w:rPr>
                <w:color w:val="auto"/>
                <w:kern w:val="0"/>
                <w:sz w:val="16"/>
                <w:szCs w:val="16"/>
              </w:rPr>
            </w:pPr>
          </w:p>
        </w:tc>
        <w:tc>
          <w:tcPr>
            <w:tcW w:w="421" w:type="dxa"/>
            <w:vMerge/>
            <w:tcBorders>
              <w:top w:val="single" w:sz="4" w:space="0" w:color="auto"/>
              <w:left w:val="single" w:sz="4" w:space="0" w:color="auto"/>
              <w:bottom w:val="single" w:sz="4" w:space="0" w:color="000000"/>
              <w:right w:val="single" w:sz="4" w:space="0" w:color="auto"/>
            </w:tcBorders>
            <w:vAlign w:val="center"/>
            <w:hideMark/>
          </w:tcPr>
          <w:p w:rsidR="00992D6B" w:rsidRPr="00095AEA" w:rsidRDefault="00992D6B" w:rsidP="00992D6B">
            <w:pPr>
              <w:rPr>
                <w:color w:val="auto"/>
                <w:kern w:val="0"/>
                <w:sz w:val="16"/>
                <w:szCs w:val="16"/>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992D6B" w:rsidRPr="00095AEA" w:rsidRDefault="00992D6B" w:rsidP="00992D6B">
            <w:pPr>
              <w:rPr>
                <w:color w:val="auto"/>
                <w:kern w:val="0"/>
                <w:sz w:val="16"/>
                <w:szCs w:val="16"/>
              </w:rPr>
            </w:pPr>
          </w:p>
        </w:tc>
        <w:tc>
          <w:tcPr>
            <w:tcW w:w="520" w:type="dxa"/>
            <w:vMerge/>
            <w:tcBorders>
              <w:top w:val="single" w:sz="4" w:space="0" w:color="auto"/>
              <w:left w:val="single" w:sz="4" w:space="0" w:color="auto"/>
              <w:bottom w:val="single" w:sz="4" w:space="0" w:color="000000"/>
              <w:right w:val="single" w:sz="4" w:space="0" w:color="auto"/>
            </w:tcBorders>
            <w:vAlign w:val="center"/>
            <w:hideMark/>
          </w:tcPr>
          <w:p w:rsidR="00992D6B" w:rsidRPr="00095AEA" w:rsidRDefault="00992D6B" w:rsidP="00992D6B">
            <w:pPr>
              <w:rPr>
                <w:color w:val="auto"/>
                <w:kern w:val="0"/>
                <w:sz w:val="16"/>
                <w:szCs w:val="16"/>
              </w:rPr>
            </w:pPr>
          </w:p>
        </w:tc>
        <w:tc>
          <w:tcPr>
            <w:tcW w:w="860" w:type="dxa"/>
            <w:tcBorders>
              <w:top w:val="nil"/>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2022 год</w:t>
            </w:r>
          </w:p>
        </w:tc>
        <w:tc>
          <w:tcPr>
            <w:tcW w:w="809" w:type="dxa"/>
            <w:tcBorders>
              <w:top w:val="nil"/>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2023 год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2024 год</w:t>
            </w:r>
          </w:p>
        </w:tc>
      </w:tr>
      <w:tr w:rsidR="00992D6B" w:rsidRPr="00095AEA" w:rsidTr="00992D6B">
        <w:trPr>
          <w:trHeight w:val="20"/>
        </w:trPr>
        <w:tc>
          <w:tcPr>
            <w:tcW w:w="3760" w:type="dxa"/>
            <w:tcBorders>
              <w:top w:val="nil"/>
              <w:left w:val="single" w:sz="4" w:space="0" w:color="auto"/>
              <w:bottom w:val="nil"/>
              <w:right w:val="nil"/>
            </w:tcBorders>
            <w:shd w:val="clear" w:color="auto" w:fill="auto"/>
            <w:vAlign w:val="center"/>
            <w:hideMark/>
          </w:tcPr>
          <w:p w:rsidR="00992D6B" w:rsidRPr="00095AEA" w:rsidRDefault="00992D6B" w:rsidP="00992D6B">
            <w:pPr>
              <w:rPr>
                <w:b/>
                <w:bCs/>
                <w:color w:val="auto"/>
                <w:kern w:val="0"/>
                <w:sz w:val="16"/>
                <w:szCs w:val="16"/>
              </w:rPr>
            </w:pPr>
            <w:r w:rsidRPr="00095AEA">
              <w:rPr>
                <w:b/>
                <w:bCs/>
                <w:color w:val="auto"/>
                <w:kern w:val="0"/>
                <w:sz w:val="16"/>
                <w:szCs w:val="16"/>
              </w:rPr>
              <w:t>администрация Промышленного сельсовета Искитимского района Новосибирской области</w:t>
            </w:r>
          </w:p>
        </w:tc>
        <w:tc>
          <w:tcPr>
            <w:tcW w:w="597" w:type="dxa"/>
            <w:tcBorders>
              <w:top w:val="nil"/>
              <w:left w:val="single" w:sz="4" w:space="0" w:color="auto"/>
              <w:bottom w:val="nil"/>
              <w:right w:val="nil"/>
            </w:tcBorders>
            <w:shd w:val="clear" w:color="auto" w:fill="auto"/>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800</w:t>
            </w:r>
          </w:p>
        </w:tc>
        <w:tc>
          <w:tcPr>
            <w:tcW w:w="440" w:type="dxa"/>
            <w:tcBorders>
              <w:top w:val="nil"/>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 </w:t>
            </w:r>
          </w:p>
        </w:tc>
        <w:tc>
          <w:tcPr>
            <w:tcW w:w="421" w:type="dxa"/>
            <w:tcBorders>
              <w:top w:val="nil"/>
              <w:left w:val="single" w:sz="4" w:space="0" w:color="auto"/>
              <w:bottom w:val="nil"/>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 </w:t>
            </w:r>
          </w:p>
        </w:tc>
        <w:tc>
          <w:tcPr>
            <w:tcW w:w="1240" w:type="dxa"/>
            <w:tcBorders>
              <w:top w:val="nil"/>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p>
        </w:tc>
        <w:tc>
          <w:tcPr>
            <w:tcW w:w="520" w:type="dxa"/>
            <w:tcBorders>
              <w:top w:val="nil"/>
              <w:left w:val="single" w:sz="4" w:space="0" w:color="auto"/>
              <w:bottom w:val="nil"/>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 </w:t>
            </w:r>
          </w:p>
        </w:tc>
        <w:tc>
          <w:tcPr>
            <w:tcW w:w="860" w:type="dxa"/>
            <w:tcBorders>
              <w:top w:val="single" w:sz="4" w:space="0" w:color="auto"/>
              <w:left w:val="nil"/>
              <w:bottom w:val="nil"/>
              <w:right w:val="nil"/>
            </w:tcBorders>
            <w:shd w:val="clear" w:color="auto" w:fill="auto"/>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23 383,1</w:t>
            </w:r>
          </w:p>
        </w:tc>
        <w:tc>
          <w:tcPr>
            <w:tcW w:w="809"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17643,8</w:t>
            </w:r>
          </w:p>
        </w:tc>
        <w:tc>
          <w:tcPr>
            <w:tcW w:w="1134" w:type="dxa"/>
            <w:tcBorders>
              <w:top w:val="nil"/>
              <w:left w:val="single" w:sz="4" w:space="0" w:color="auto"/>
              <w:bottom w:val="nil"/>
              <w:right w:val="single" w:sz="4" w:space="0" w:color="auto"/>
            </w:tcBorders>
            <w:shd w:val="clear" w:color="auto" w:fill="auto"/>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8931,64</w:t>
            </w:r>
          </w:p>
        </w:tc>
      </w:tr>
      <w:tr w:rsidR="00992D6B" w:rsidRPr="00095AEA" w:rsidTr="00992D6B">
        <w:trPr>
          <w:trHeight w:val="20"/>
        </w:trPr>
        <w:tc>
          <w:tcPr>
            <w:tcW w:w="3760"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rPr>
                <w:b/>
                <w:bCs/>
                <w:color w:val="auto"/>
                <w:kern w:val="0"/>
                <w:sz w:val="16"/>
                <w:szCs w:val="16"/>
              </w:rPr>
            </w:pPr>
            <w:r w:rsidRPr="00095AEA">
              <w:rPr>
                <w:b/>
                <w:bCs/>
                <w:color w:val="auto"/>
                <w:kern w:val="0"/>
                <w:sz w:val="16"/>
                <w:szCs w:val="16"/>
              </w:rPr>
              <w:t>Общегосударственные вопросы</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800</w:t>
            </w:r>
          </w:p>
        </w:tc>
        <w:tc>
          <w:tcPr>
            <w:tcW w:w="440" w:type="dxa"/>
            <w:tcBorders>
              <w:top w:val="single" w:sz="4" w:space="0" w:color="auto"/>
              <w:left w:val="single" w:sz="4" w:space="0" w:color="auto"/>
              <w:bottom w:val="nil"/>
              <w:right w:val="nil"/>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01</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 </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 </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 </w:t>
            </w:r>
          </w:p>
        </w:tc>
        <w:tc>
          <w:tcPr>
            <w:tcW w:w="860"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4 929,0</w:t>
            </w:r>
          </w:p>
        </w:tc>
        <w:tc>
          <w:tcPr>
            <w:tcW w:w="809"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4 395,9</w:t>
            </w:r>
          </w:p>
        </w:tc>
        <w:tc>
          <w:tcPr>
            <w:tcW w:w="1134"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4 155,0</w:t>
            </w:r>
          </w:p>
        </w:tc>
      </w:tr>
      <w:tr w:rsidR="00992D6B" w:rsidRPr="00095AEA" w:rsidTr="00992D6B">
        <w:trPr>
          <w:trHeight w:val="20"/>
        </w:trPr>
        <w:tc>
          <w:tcPr>
            <w:tcW w:w="3760"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rPr>
                <w:b/>
                <w:bCs/>
                <w:color w:val="auto"/>
                <w:kern w:val="0"/>
                <w:sz w:val="16"/>
                <w:szCs w:val="16"/>
              </w:rPr>
            </w:pPr>
            <w:r w:rsidRPr="00095AEA">
              <w:rPr>
                <w:b/>
                <w:bCs/>
                <w:color w:val="auto"/>
                <w:kern w:val="0"/>
                <w:sz w:val="16"/>
                <w:szCs w:val="16"/>
              </w:rPr>
              <w:t>Функционирование высшего должностного лица субъекта Российской Федерации и муниципального образования</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800</w:t>
            </w:r>
          </w:p>
        </w:tc>
        <w:tc>
          <w:tcPr>
            <w:tcW w:w="440" w:type="dxa"/>
            <w:tcBorders>
              <w:top w:val="single" w:sz="4" w:space="0" w:color="auto"/>
              <w:left w:val="single" w:sz="4" w:space="0" w:color="auto"/>
              <w:bottom w:val="nil"/>
              <w:right w:val="nil"/>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01</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02</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 </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 </w:t>
            </w:r>
          </w:p>
        </w:tc>
        <w:tc>
          <w:tcPr>
            <w:tcW w:w="860"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806,3</w:t>
            </w:r>
          </w:p>
        </w:tc>
        <w:tc>
          <w:tcPr>
            <w:tcW w:w="809"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769,1</w:t>
            </w:r>
          </w:p>
        </w:tc>
        <w:tc>
          <w:tcPr>
            <w:tcW w:w="1134"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769,1</w:t>
            </w:r>
          </w:p>
        </w:tc>
      </w:tr>
      <w:tr w:rsidR="00992D6B" w:rsidRPr="00095AEA" w:rsidTr="00992D6B">
        <w:trPr>
          <w:trHeight w:val="20"/>
        </w:trPr>
        <w:tc>
          <w:tcPr>
            <w:tcW w:w="3760"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Непрограммные направления бюджета</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single" w:sz="4" w:space="0" w:color="auto"/>
              <w:left w:val="single" w:sz="4" w:space="0" w:color="auto"/>
              <w:bottom w:val="nil"/>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01</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02</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99.0.00.00000</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 </w:t>
            </w:r>
          </w:p>
        </w:tc>
        <w:tc>
          <w:tcPr>
            <w:tcW w:w="860"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806,3</w:t>
            </w:r>
          </w:p>
        </w:tc>
        <w:tc>
          <w:tcPr>
            <w:tcW w:w="809"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769,1</w:t>
            </w:r>
          </w:p>
        </w:tc>
        <w:tc>
          <w:tcPr>
            <w:tcW w:w="1134"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769,1</w:t>
            </w:r>
          </w:p>
        </w:tc>
      </w:tr>
      <w:tr w:rsidR="00992D6B" w:rsidRPr="00095AEA" w:rsidTr="00992D6B">
        <w:trPr>
          <w:trHeight w:val="20"/>
        </w:trPr>
        <w:tc>
          <w:tcPr>
            <w:tcW w:w="3760"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Глава муниципального образования</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single" w:sz="4" w:space="0" w:color="auto"/>
              <w:left w:val="single" w:sz="4" w:space="0" w:color="auto"/>
              <w:bottom w:val="nil"/>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01</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02</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99.0.00.03110</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 </w:t>
            </w:r>
          </w:p>
        </w:tc>
        <w:tc>
          <w:tcPr>
            <w:tcW w:w="860"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806,3</w:t>
            </w:r>
          </w:p>
        </w:tc>
        <w:tc>
          <w:tcPr>
            <w:tcW w:w="809"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769,1</w:t>
            </w:r>
          </w:p>
        </w:tc>
        <w:tc>
          <w:tcPr>
            <w:tcW w:w="1134"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769,1</w:t>
            </w:r>
          </w:p>
        </w:tc>
      </w:tr>
      <w:tr w:rsidR="00992D6B" w:rsidRPr="00095AEA" w:rsidTr="00992D6B">
        <w:trPr>
          <w:trHeight w:val="20"/>
        </w:trPr>
        <w:tc>
          <w:tcPr>
            <w:tcW w:w="3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01</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02</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99.0.00.03110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100</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806,3</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769,1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769,1</w:t>
            </w:r>
          </w:p>
        </w:tc>
      </w:tr>
      <w:tr w:rsidR="00992D6B" w:rsidRPr="00095AEA" w:rsidTr="00992D6B">
        <w:trPr>
          <w:trHeight w:val="2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Расходы на выплаты персоналу государственных (муниципальных) органов</w:t>
            </w:r>
          </w:p>
        </w:tc>
        <w:tc>
          <w:tcPr>
            <w:tcW w:w="597"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01</w:t>
            </w:r>
          </w:p>
        </w:tc>
        <w:tc>
          <w:tcPr>
            <w:tcW w:w="421"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02</w:t>
            </w:r>
          </w:p>
        </w:tc>
        <w:tc>
          <w:tcPr>
            <w:tcW w:w="1240" w:type="dxa"/>
            <w:tcBorders>
              <w:top w:val="nil"/>
              <w:left w:val="nil"/>
              <w:bottom w:val="single" w:sz="4" w:space="0" w:color="auto"/>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99.0.00.03110</w:t>
            </w:r>
          </w:p>
        </w:tc>
        <w:tc>
          <w:tcPr>
            <w:tcW w:w="52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120</w:t>
            </w:r>
          </w:p>
        </w:tc>
        <w:tc>
          <w:tcPr>
            <w:tcW w:w="860" w:type="dxa"/>
            <w:tcBorders>
              <w:top w:val="nil"/>
              <w:left w:val="nil"/>
              <w:bottom w:val="single" w:sz="4" w:space="0" w:color="auto"/>
              <w:right w:val="nil"/>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806,3</w:t>
            </w:r>
          </w:p>
        </w:tc>
        <w:tc>
          <w:tcPr>
            <w:tcW w:w="809" w:type="dxa"/>
            <w:tcBorders>
              <w:top w:val="nil"/>
              <w:left w:val="single" w:sz="4" w:space="0" w:color="auto"/>
              <w:bottom w:val="single" w:sz="4" w:space="0" w:color="auto"/>
              <w:right w:val="nil"/>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769,1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769,1</w:t>
            </w:r>
          </w:p>
        </w:tc>
      </w:tr>
      <w:tr w:rsidR="00992D6B" w:rsidRPr="00095AEA" w:rsidTr="00992D6B">
        <w:trPr>
          <w:trHeight w:val="2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992D6B" w:rsidRPr="00095AEA" w:rsidRDefault="00992D6B" w:rsidP="00992D6B">
            <w:pPr>
              <w:rPr>
                <w:b/>
                <w:bCs/>
                <w:color w:val="auto"/>
                <w:kern w:val="0"/>
                <w:sz w:val="16"/>
                <w:szCs w:val="16"/>
              </w:rPr>
            </w:pPr>
            <w:r w:rsidRPr="00095AEA">
              <w:rPr>
                <w:b/>
                <w:bCs/>
                <w:color w:val="auto"/>
                <w:kern w:val="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7"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800</w:t>
            </w:r>
          </w:p>
        </w:tc>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01</w:t>
            </w:r>
          </w:p>
        </w:tc>
        <w:tc>
          <w:tcPr>
            <w:tcW w:w="421"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04</w:t>
            </w:r>
          </w:p>
        </w:tc>
        <w:tc>
          <w:tcPr>
            <w:tcW w:w="1240" w:type="dxa"/>
            <w:tcBorders>
              <w:top w:val="nil"/>
              <w:left w:val="nil"/>
              <w:bottom w:val="single" w:sz="4" w:space="0" w:color="auto"/>
              <w:right w:val="single" w:sz="4" w:space="0" w:color="auto"/>
            </w:tcBorders>
            <w:shd w:val="clear" w:color="auto" w:fill="auto"/>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 </w:t>
            </w:r>
          </w:p>
        </w:tc>
        <w:tc>
          <w:tcPr>
            <w:tcW w:w="86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3 972,1</w:t>
            </w:r>
          </w:p>
        </w:tc>
        <w:tc>
          <w:tcPr>
            <w:tcW w:w="809"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3 546,2</w:t>
            </w:r>
          </w:p>
        </w:tc>
        <w:tc>
          <w:tcPr>
            <w:tcW w:w="1134"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3 305,3</w:t>
            </w:r>
          </w:p>
        </w:tc>
      </w:tr>
      <w:tr w:rsidR="00992D6B" w:rsidRPr="00095AEA" w:rsidTr="00992D6B">
        <w:trPr>
          <w:trHeight w:val="2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Непрограммные направления бюджета</w:t>
            </w:r>
          </w:p>
        </w:tc>
        <w:tc>
          <w:tcPr>
            <w:tcW w:w="597"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01</w:t>
            </w:r>
          </w:p>
        </w:tc>
        <w:tc>
          <w:tcPr>
            <w:tcW w:w="421"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04</w:t>
            </w:r>
          </w:p>
        </w:tc>
        <w:tc>
          <w:tcPr>
            <w:tcW w:w="1240" w:type="dxa"/>
            <w:tcBorders>
              <w:top w:val="nil"/>
              <w:left w:val="nil"/>
              <w:bottom w:val="single" w:sz="4" w:space="0" w:color="auto"/>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99.0.00.00000</w:t>
            </w:r>
          </w:p>
        </w:tc>
        <w:tc>
          <w:tcPr>
            <w:tcW w:w="52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 </w:t>
            </w:r>
          </w:p>
        </w:tc>
        <w:tc>
          <w:tcPr>
            <w:tcW w:w="86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3 972,1</w:t>
            </w:r>
          </w:p>
        </w:tc>
        <w:tc>
          <w:tcPr>
            <w:tcW w:w="809"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3 546,2</w:t>
            </w:r>
          </w:p>
        </w:tc>
        <w:tc>
          <w:tcPr>
            <w:tcW w:w="1134"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3 305,3</w:t>
            </w:r>
          </w:p>
        </w:tc>
      </w:tr>
      <w:tr w:rsidR="00992D6B" w:rsidRPr="00095AEA" w:rsidTr="00992D6B">
        <w:trPr>
          <w:trHeight w:val="2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Расходы на выплаты по оплате труда работников государственных (муниципальных) органов</w:t>
            </w:r>
          </w:p>
        </w:tc>
        <w:tc>
          <w:tcPr>
            <w:tcW w:w="597"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01</w:t>
            </w:r>
          </w:p>
        </w:tc>
        <w:tc>
          <w:tcPr>
            <w:tcW w:w="421"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04</w:t>
            </w:r>
          </w:p>
        </w:tc>
        <w:tc>
          <w:tcPr>
            <w:tcW w:w="1240" w:type="dxa"/>
            <w:tcBorders>
              <w:top w:val="nil"/>
              <w:left w:val="nil"/>
              <w:bottom w:val="single" w:sz="4" w:space="0" w:color="auto"/>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99.0.00.00110</w:t>
            </w:r>
          </w:p>
        </w:tc>
        <w:tc>
          <w:tcPr>
            <w:tcW w:w="52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 </w:t>
            </w:r>
          </w:p>
        </w:tc>
        <w:tc>
          <w:tcPr>
            <w:tcW w:w="86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2 762,8</w:t>
            </w:r>
          </w:p>
        </w:tc>
        <w:tc>
          <w:tcPr>
            <w:tcW w:w="809"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2 800,0</w:t>
            </w:r>
          </w:p>
        </w:tc>
        <w:tc>
          <w:tcPr>
            <w:tcW w:w="1134"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2 800,0</w:t>
            </w:r>
          </w:p>
        </w:tc>
      </w:tr>
      <w:tr w:rsidR="00992D6B" w:rsidRPr="00095AEA" w:rsidTr="00992D6B">
        <w:trPr>
          <w:trHeight w:val="2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01</w:t>
            </w:r>
          </w:p>
        </w:tc>
        <w:tc>
          <w:tcPr>
            <w:tcW w:w="421"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04</w:t>
            </w:r>
          </w:p>
        </w:tc>
        <w:tc>
          <w:tcPr>
            <w:tcW w:w="1240" w:type="dxa"/>
            <w:tcBorders>
              <w:top w:val="nil"/>
              <w:left w:val="nil"/>
              <w:bottom w:val="single" w:sz="4" w:space="0" w:color="auto"/>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99.0.00.00110</w:t>
            </w:r>
          </w:p>
        </w:tc>
        <w:tc>
          <w:tcPr>
            <w:tcW w:w="52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100</w:t>
            </w:r>
          </w:p>
        </w:tc>
        <w:tc>
          <w:tcPr>
            <w:tcW w:w="86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2 762,8</w:t>
            </w:r>
          </w:p>
        </w:tc>
        <w:tc>
          <w:tcPr>
            <w:tcW w:w="809"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2 800,0</w:t>
            </w:r>
          </w:p>
        </w:tc>
        <w:tc>
          <w:tcPr>
            <w:tcW w:w="1134"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2 800,0</w:t>
            </w:r>
          </w:p>
        </w:tc>
      </w:tr>
      <w:tr w:rsidR="00992D6B" w:rsidRPr="00095AEA" w:rsidTr="00992D6B">
        <w:trPr>
          <w:trHeight w:val="20"/>
        </w:trPr>
        <w:tc>
          <w:tcPr>
            <w:tcW w:w="3760" w:type="dxa"/>
            <w:tcBorders>
              <w:top w:val="nil"/>
              <w:left w:val="single" w:sz="4" w:space="0" w:color="auto"/>
              <w:bottom w:val="nil"/>
              <w:right w:val="nil"/>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Расходы на выплаты персоналу государственных (муниципальных) органов</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nil"/>
              <w:left w:val="single" w:sz="4" w:space="0" w:color="auto"/>
              <w:bottom w:val="nil"/>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01</w:t>
            </w:r>
          </w:p>
        </w:tc>
        <w:tc>
          <w:tcPr>
            <w:tcW w:w="421" w:type="dxa"/>
            <w:tcBorders>
              <w:top w:val="nil"/>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04</w:t>
            </w:r>
          </w:p>
        </w:tc>
        <w:tc>
          <w:tcPr>
            <w:tcW w:w="1240" w:type="dxa"/>
            <w:tcBorders>
              <w:top w:val="nil"/>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99.0.00.00110</w:t>
            </w:r>
          </w:p>
        </w:tc>
        <w:tc>
          <w:tcPr>
            <w:tcW w:w="520" w:type="dxa"/>
            <w:tcBorders>
              <w:top w:val="nil"/>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120</w:t>
            </w:r>
          </w:p>
        </w:tc>
        <w:tc>
          <w:tcPr>
            <w:tcW w:w="860" w:type="dxa"/>
            <w:tcBorders>
              <w:top w:val="nil"/>
              <w:left w:val="nil"/>
              <w:bottom w:val="nil"/>
              <w:right w:val="nil"/>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2 762,8</w:t>
            </w:r>
          </w:p>
        </w:tc>
        <w:tc>
          <w:tcPr>
            <w:tcW w:w="809" w:type="dxa"/>
            <w:tcBorders>
              <w:top w:val="nil"/>
              <w:left w:val="single" w:sz="4" w:space="0" w:color="auto"/>
              <w:bottom w:val="nil"/>
              <w:right w:val="nil"/>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2 800,0</w:t>
            </w:r>
          </w:p>
        </w:tc>
        <w:tc>
          <w:tcPr>
            <w:tcW w:w="1134" w:type="dxa"/>
            <w:tcBorders>
              <w:top w:val="nil"/>
              <w:left w:val="single" w:sz="4" w:space="0" w:color="auto"/>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2 800,0</w:t>
            </w:r>
          </w:p>
        </w:tc>
      </w:tr>
      <w:tr w:rsidR="00992D6B" w:rsidRPr="00095AEA" w:rsidTr="00992D6B">
        <w:trPr>
          <w:trHeight w:val="20"/>
        </w:trPr>
        <w:tc>
          <w:tcPr>
            <w:tcW w:w="3760" w:type="dxa"/>
            <w:tcBorders>
              <w:top w:val="single" w:sz="4" w:space="0" w:color="auto"/>
              <w:left w:val="single" w:sz="4" w:space="0" w:color="auto"/>
              <w:bottom w:val="single" w:sz="4" w:space="0" w:color="auto"/>
              <w:right w:val="nil"/>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Расходы на обеспечение функций государственных (муниципальных) органов</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single" w:sz="4" w:space="0" w:color="auto"/>
              <w:left w:val="single" w:sz="4" w:space="0" w:color="auto"/>
              <w:bottom w:val="single" w:sz="4" w:space="0" w:color="auto"/>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01</w:t>
            </w:r>
          </w:p>
        </w:tc>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04</w:t>
            </w:r>
          </w:p>
        </w:tc>
        <w:tc>
          <w:tcPr>
            <w:tcW w:w="1240" w:type="dxa"/>
            <w:tcBorders>
              <w:top w:val="single" w:sz="4" w:space="0" w:color="auto"/>
              <w:left w:val="nil"/>
              <w:bottom w:val="single" w:sz="4" w:space="0" w:color="auto"/>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99.0.00.00190</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 </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1 076,5</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746,1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505,2</w:t>
            </w:r>
          </w:p>
        </w:tc>
      </w:tr>
      <w:tr w:rsidR="00992D6B" w:rsidRPr="00095AEA" w:rsidTr="00992D6B">
        <w:trPr>
          <w:trHeight w:val="20"/>
        </w:trPr>
        <w:tc>
          <w:tcPr>
            <w:tcW w:w="3760" w:type="dxa"/>
            <w:tcBorders>
              <w:top w:val="nil"/>
              <w:left w:val="single" w:sz="4" w:space="0" w:color="auto"/>
              <w:bottom w:val="nil"/>
              <w:right w:val="nil"/>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Закупка товаров, работ и услуг для  государственных (муниципальных) нужд</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nil"/>
              <w:left w:val="single" w:sz="4" w:space="0" w:color="auto"/>
              <w:bottom w:val="nil"/>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01</w:t>
            </w:r>
          </w:p>
        </w:tc>
        <w:tc>
          <w:tcPr>
            <w:tcW w:w="421" w:type="dxa"/>
            <w:tcBorders>
              <w:top w:val="nil"/>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04</w:t>
            </w:r>
          </w:p>
        </w:tc>
        <w:tc>
          <w:tcPr>
            <w:tcW w:w="1240" w:type="dxa"/>
            <w:tcBorders>
              <w:top w:val="nil"/>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99.0.00.00190</w:t>
            </w:r>
          </w:p>
        </w:tc>
        <w:tc>
          <w:tcPr>
            <w:tcW w:w="520" w:type="dxa"/>
            <w:tcBorders>
              <w:top w:val="nil"/>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200</w:t>
            </w:r>
          </w:p>
        </w:tc>
        <w:tc>
          <w:tcPr>
            <w:tcW w:w="860" w:type="dxa"/>
            <w:tcBorders>
              <w:top w:val="nil"/>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984,9</w:t>
            </w:r>
          </w:p>
        </w:tc>
        <w:tc>
          <w:tcPr>
            <w:tcW w:w="809" w:type="dxa"/>
            <w:tcBorders>
              <w:top w:val="nil"/>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703,6</w:t>
            </w:r>
          </w:p>
        </w:tc>
        <w:tc>
          <w:tcPr>
            <w:tcW w:w="1134" w:type="dxa"/>
            <w:tcBorders>
              <w:top w:val="nil"/>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462,7</w:t>
            </w:r>
          </w:p>
        </w:tc>
      </w:tr>
      <w:tr w:rsidR="00992D6B" w:rsidRPr="00095AEA" w:rsidTr="00992D6B">
        <w:trPr>
          <w:trHeight w:val="20"/>
        </w:trPr>
        <w:tc>
          <w:tcPr>
            <w:tcW w:w="3760" w:type="dxa"/>
            <w:tcBorders>
              <w:top w:val="single" w:sz="4" w:space="0" w:color="auto"/>
              <w:left w:val="single" w:sz="4" w:space="0" w:color="auto"/>
              <w:bottom w:val="single" w:sz="4" w:space="0" w:color="auto"/>
              <w:right w:val="nil"/>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Иные закупки товаров, работ и услуг для обеспечения государственных (муниципальных) нужд</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single" w:sz="4" w:space="0" w:color="auto"/>
              <w:left w:val="single" w:sz="4" w:space="0" w:color="auto"/>
              <w:bottom w:val="single" w:sz="4" w:space="0" w:color="auto"/>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01</w:t>
            </w:r>
          </w:p>
        </w:tc>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04</w:t>
            </w:r>
          </w:p>
        </w:tc>
        <w:tc>
          <w:tcPr>
            <w:tcW w:w="1240" w:type="dxa"/>
            <w:tcBorders>
              <w:top w:val="single" w:sz="4" w:space="0" w:color="auto"/>
              <w:left w:val="nil"/>
              <w:bottom w:val="single" w:sz="4" w:space="0" w:color="auto"/>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99.0.00.00190</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240</w:t>
            </w:r>
          </w:p>
        </w:tc>
        <w:tc>
          <w:tcPr>
            <w:tcW w:w="860" w:type="dxa"/>
            <w:tcBorders>
              <w:top w:val="single" w:sz="4" w:space="0" w:color="auto"/>
              <w:left w:val="nil"/>
              <w:bottom w:val="single" w:sz="4" w:space="0" w:color="auto"/>
              <w:right w:val="nil"/>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984,9</w:t>
            </w:r>
          </w:p>
        </w:tc>
        <w:tc>
          <w:tcPr>
            <w:tcW w:w="809" w:type="dxa"/>
            <w:tcBorders>
              <w:top w:val="single" w:sz="4" w:space="0" w:color="auto"/>
              <w:left w:val="single" w:sz="4" w:space="0" w:color="auto"/>
              <w:bottom w:val="single" w:sz="4" w:space="0" w:color="auto"/>
              <w:right w:val="nil"/>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703,6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462,7</w:t>
            </w:r>
          </w:p>
        </w:tc>
      </w:tr>
      <w:tr w:rsidR="00992D6B" w:rsidRPr="00095AEA" w:rsidTr="00992D6B">
        <w:trPr>
          <w:trHeight w:val="20"/>
        </w:trPr>
        <w:tc>
          <w:tcPr>
            <w:tcW w:w="3760" w:type="dxa"/>
            <w:tcBorders>
              <w:top w:val="nil"/>
              <w:left w:val="single" w:sz="4" w:space="0" w:color="auto"/>
              <w:bottom w:val="nil"/>
              <w:right w:val="nil"/>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Иные бюджетные ассигнования</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nil"/>
              <w:left w:val="single" w:sz="4" w:space="0" w:color="auto"/>
              <w:bottom w:val="nil"/>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01</w:t>
            </w:r>
          </w:p>
        </w:tc>
        <w:tc>
          <w:tcPr>
            <w:tcW w:w="421" w:type="dxa"/>
            <w:tcBorders>
              <w:top w:val="nil"/>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04</w:t>
            </w:r>
          </w:p>
        </w:tc>
        <w:tc>
          <w:tcPr>
            <w:tcW w:w="1240" w:type="dxa"/>
            <w:tcBorders>
              <w:top w:val="nil"/>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99.0.00.00190</w:t>
            </w:r>
          </w:p>
        </w:tc>
        <w:tc>
          <w:tcPr>
            <w:tcW w:w="520" w:type="dxa"/>
            <w:tcBorders>
              <w:top w:val="nil"/>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860" w:type="dxa"/>
            <w:tcBorders>
              <w:top w:val="nil"/>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91,6</w:t>
            </w:r>
          </w:p>
        </w:tc>
        <w:tc>
          <w:tcPr>
            <w:tcW w:w="809" w:type="dxa"/>
            <w:tcBorders>
              <w:top w:val="nil"/>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42,5</w:t>
            </w:r>
          </w:p>
        </w:tc>
        <w:tc>
          <w:tcPr>
            <w:tcW w:w="1134" w:type="dxa"/>
            <w:tcBorders>
              <w:top w:val="nil"/>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42,5</w:t>
            </w:r>
          </w:p>
        </w:tc>
      </w:tr>
      <w:tr w:rsidR="00992D6B" w:rsidRPr="00095AEA" w:rsidTr="00992D6B">
        <w:trPr>
          <w:trHeight w:val="20"/>
        </w:trPr>
        <w:tc>
          <w:tcPr>
            <w:tcW w:w="3760" w:type="dxa"/>
            <w:tcBorders>
              <w:top w:val="single" w:sz="4" w:space="0" w:color="auto"/>
              <w:left w:val="single" w:sz="4" w:space="0" w:color="auto"/>
              <w:bottom w:val="single" w:sz="4" w:space="0" w:color="auto"/>
              <w:right w:val="nil"/>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 xml:space="preserve">Уплата налогов, сборов и иных платежей </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single" w:sz="4" w:space="0" w:color="auto"/>
              <w:left w:val="single" w:sz="4" w:space="0" w:color="auto"/>
              <w:bottom w:val="single" w:sz="4" w:space="0" w:color="auto"/>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01</w:t>
            </w:r>
          </w:p>
        </w:tc>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04</w:t>
            </w:r>
          </w:p>
        </w:tc>
        <w:tc>
          <w:tcPr>
            <w:tcW w:w="1240" w:type="dxa"/>
            <w:tcBorders>
              <w:top w:val="single" w:sz="4" w:space="0" w:color="auto"/>
              <w:left w:val="nil"/>
              <w:bottom w:val="single" w:sz="4" w:space="0" w:color="auto"/>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99.0.00.00190</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850</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91,6</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42,5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42,5</w:t>
            </w:r>
          </w:p>
        </w:tc>
      </w:tr>
      <w:tr w:rsidR="00992D6B" w:rsidRPr="00095AEA" w:rsidTr="00992D6B">
        <w:trPr>
          <w:trHeight w:val="20"/>
        </w:trPr>
        <w:tc>
          <w:tcPr>
            <w:tcW w:w="3760" w:type="dxa"/>
            <w:tcBorders>
              <w:top w:val="nil"/>
              <w:left w:val="single" w:sz="4" w:space="0" w:color="auto"/>
              <w:bottom w:val="single" w:sz="4" w:space="0" w:color="auto"/>
              <w:right w:val="nil"/>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Решение вопросов в сфере административных правонарушений</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nil"/>
              <w:left w:val="single" w:sz="4" w:space="0" w:color="auto"/>
              <w:bottom w:val="single" w:sz="4" w:space="0" w:color="auto"/>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04</w:t>
            </w:r>
          </w:p>
        </w:tc>
        <w:tc>
          <w:tcPr>
            <w:tcW w:w="1240" w:type="dxa"/>
            <w:tcBorders>
              <w:top w:val="nil"/>
              <w:left w:val="nil"/>
              <w:bottom w:val="single" w:sz="4" w:space="0" w:color="auto"/>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99.0.00.70190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 </w:t>
            </w:r>
          </w:p>
        </w:tc>
        <w:tc>
          <w:tcPr>
            <w:tcW w:w="86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0,1</w:t>
            </w:r>
          </w:p>
        </w:tc>
        <w:tc>
          <w:tcPr>
            <w:tcW w:w="809"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0,1</w:t>
            </w:r>
          </w:p>
        </w:tc>
        <w:tc>
          <w:tcPr>
            <w:tcW w:w="1134"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0,1</w:t>
            </w:r>
          </w:p>
        </w:tc>
      </w:tr>
      <w:tr w:rsidR="00992D6B" w:rsidRPr="00095AEA" w:rsidTr="00992D6B">
        <w:trPr>
          <w:trHeight w:val="20"/>
        </w:trPr>
        <w:tc>
          <w:tcPr>
            <w:tcW w:w="3760" w:type="dxa"/>
            <w:tcBorders>
              <w:top w:val="nil"/>
              <w:left w:val="single" w:sz="4" w:space="0" w:color="auto"/>
              <w:bottom w:val="nil"/>
              <w:right w:val="nil"/>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Закупка товаров, работ и услуг для  государственных (муниципальных) нужд</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nil"/>
              <w:left w:val="single" w:sz="4" w:space="0" w:color="auto"/>
              <w:bottom w:val="single" w:sz="4" w:space="0" w:color="auto"/>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04</w:t>
            </w:r>
          </w:p>
        </w:tc>
        <w:tc>
          <w:tcPr>
            <w:tcW w:w="1240" w:type="dxa"/>
            <w:tcBorders>
              <w:top w:val="nil"/>
              <w:left w:val="nil"/>
              <w:bottom w:val="single" w:sz="4" w:space="0" w:color="auto"/>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99.0.00.70190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200</w:t>
            </w:r>
          </w:p>
        </w:tc>
        <w:tc>
          <w:tcPr>
            <w:tcW w:w="86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0,1</w:t>
            </w:r>
          </w:p>
        </w:tc>
        <w:tc>
          <w:tcPr>
            <w:tcW w:w="809"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0,1</w:t>
            </w:r>
          </w:p>
        </w:tc>
        <w:tc>
          <w:tcPr>
            <w:tcW w:w="1134"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0,1</w:t>
            </w:r>
          </w:p>
        </w:tc>
      </w:tr>
      <w:tr w:rsidR="00992D6B" w:rsidRPr="00095AEA" w:rsidTr="00992D6B">
        <w:trPr>
          <w:trHeight w:val="20"/>
        </w:trPr>
        <w:tc>
          <w:tcPr>
            <w:tcW w:w="3760" w:type="dxa"/>
            <w:tcBorders>
              <w:top w:val="single" w:sz="4" w:space="0" w:color="auto"/>
              <w:left w:val="single" w:sz="4" w:space="0" w:color="auto"/>
              <w:bottom w:val="single" w:sz="4" w:space="0" w:color="auto"/>
              <w:right w:val="nil"/>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Иные закупки товаров, работ и услуг для обеспечения государственных (муниципальных) нужд</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nil"/>
              <w:left w:val="single" w:sz="4" w:space="0" w:color="auto"/>
              <w:bottom w:val="single" w:sz="4" w:space="0" w:color="auto"/>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04</w:t>
            </w:r>
          </w:p>
        </w:tc>
        <w:tc>
          <w:tcPr>
            <w:tcW w:w="1240" w:type="dxa"/>
            <w:tcBorders>
              <w:top w:val="nil"/>
              <w:left w:val="nil"/>
              <w:bottom w:val="single" w:sz="4" w:space="0" w:color="auto"/>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99.0.00.70190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240</w:t>
            </w:r>
          </w:p>
        </w:tc>
        <w:tc>
          <w:tcPr>
            <w:tcW w:w="86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0,1</w:t>
            </w:r>
          </w:p>
        </w:tc>
        <w:tc>
          <w:tcPr>
            <w:tcW w:w="809"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0,1</w:t>
            </w:r>
          </w:p>
        </w:tc>
        <w:tc>
          <w:tcPr>
            <w:tcW w:w="1134"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0,1</w:t>
            </w:r>
          </w:p>
        </w:tc>
      </w:tr>
      <w:tr w:rsidR="00992D6B" w:rsidRPr="00095AEA" w:rsidTr="00992D6B">
        <w:trPr>
          <w:trHeight w:val="2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Обеспечение сбалансированности местных бюджетов</w:t>
            </w:r>
          </w:p>
        </w:tc>
        <w:tc>
          <w:tcPr>
            <w:tcW w:w="597"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01</w:t>
            </w:r>
          </w:p>
        </w:tc>
        <w:tc>
          <w:tcPr>
            <w:tcW w:w="421"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04</w:t>
            </w:r>
          </w:p>
        </w:tc>
        <w:tc>
          <w:tcPr>
            <w:tcW w:w="1240" w:type="dxa"/>
            <w:tcBorders>
              <w:top w:val="nil"/>
              <w:left w:val="nil"/>
              <w:bottom w:val="single" w:sz="4" w:space="0" w:color="auto"/>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99.0.00.70510</w:t>
            </w:r>
          </w:p>
        </w:tc>
        <w:tc>
          <w:tcPr>
            <w:tcW w:w="52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 </w:t>
            </w:r>
          </w:p>
        </w:tc>
        <w:tc>
          <w:tcPr>
            <w:tcW w:w="86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132,7</w:t>
            </w:r>
          </w:p>
        </w:tc>
        <w:tc>
          <w:tcPr>
            <w:tcW w:w="809"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r>
      <w:tr w:rsidR="00992D6B" w:rsidRPr="00095AEA" w:rsidTr="00992D6B">
        <w:trPr>
          <w:trHeight w:val="2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01</w:t>
            </w:r>
          </w:p>
        </w:tc>
        <w:tc>
          <w:tcPr>
            <w:tcW w:w="421"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04</w:t>
            </w:r>
          </w:p>
        </w:tc>
        <w:tc>
          <w:tcPr>
            <w:tcW w:w="1240" w:type="dxa"/>
            <w:tcBorders>
              <w:top w:val="nil"/>
              <w:left w:val="nil"/>
              <w:bottom w:val="single" w:sz="4" w:space="0" w:color="auto"/>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99.0.00.70510</w:t>
            </w:r>
          </w:p>
        </w:tc>
        <w:tc>
          <w:tcPr>
            <w:tcW w:w="52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100</w:t>
            </w:r>
          </w:p>
        </w:tc>
        <w:tc>
          <w:tcPr>
            <w:tcW w:w="86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132,7</w:t>
            </w:r>
          </w:p>
        </w:tc>
        <w:tc>
          <w:tcPr>
            <w:tcW w:w="809"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r>
      <w:tr w:rsidR="00992D6B" w:rsidRPr="00095AEA" w:rsidTr="00992D6B">
        <w:trPr>
          <w:trHeight w:val="2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Расходы на выплаты персоналу государственных (муниципальных) органов</w:t>
            </w:r>
          </w:p>
        </w:tc>
        <w:tc>
          <w:tcPr>
            <w:tcW w:w="597"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01</w:t>
            </w:r>
          </w:p>
        </w:tc>
        <w:tc>
          <w:tcPr>
            <w:tcW w:w="421"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04</w:t>
            </w:r>
          </w:p>
        </w:tc>
        <w:tc>
          <w:tcPr>
            <w:tcW w:w="1240" w:type="dxa"/>
            <w:tcBorders>
              <w:top w:val="nil"/>
              <w:left w:val="nil"/>
              <w:bottom w:val="single" w:sz="4" w:space="0" w:color="auto"/>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99.0.00.70510</w:t>
            </w:r>
          </w:p>
        </w:tc>
        <w:tc>
          <w:tcPr>
            <w:tcW w:w="52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120</w:t>
            </w:r>
          </w:p>
        </w:tc>
        <w:tc>
          <w:tcPr>
            <w:tcW w:w="86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132,7</w:t>
            </w:r>
          </w:p>
        </w:tc>
        <w:tc>
          <w:tcPr>
            <w:tcW w:w="809"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r>
      <w:tr w:rsidR="00992D6B" w:rsidRPr="00095AEA" w:rsidTr="00992D6B">
        <w:trPr>
          <w:trHeight w:val="2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992D6B" w:rsidRPr="00095AEA" w:rsidRDefault="00992D6B" w:rsidP="00992D6B">
            <w:pPr>
              <w:rPr>
                <w:b/>
                <w:bCs/>
                <w:color w:val="auto"/>
                <w:kern w:val="0"/>
                <w:sz w:val="16"/>
                <w:szCs w:val="16"/>
              </w:rPr>
            </w:pPr>
            <w:r w:rsidRPr="00095AEA">
              <w:rPr>
                <w:b/>
                <w:bCs/>
                <w:color w:val="auto"/>
                <w:kern w:val="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97"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800</w:t>
            </w:r>
          </w:p>
        </w:tc>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01</w:t>
            </w:r>
          </w:p>
        </w:tc>
        <w:tc>
          <w:tcPr>
            <w:tcW w:w="421"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06</w:t>
            </w:r>
          </w:p>
        </w:tc>
        <w:tc>
          <w:tcPr>
            <w:tcW w:w="1240" w:type="dxa"/>
            <w:tcBorders>
              <w:top w:val="nil"/>
              <w:left w:val="nil"/>
              <w:bottom w:val="single" w:sz="4" w:space="0" w:color="auto"/>
              <w:right w:val="single" w:sz="4" w:space="0" w:color="auto"/>
            </w:tcBorders>
            <w:shd w:val="clear" w:color="auto" w:fill="auto"/>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 </w:t>
            </w:r>
          </w:p>
        </w:tc>
        <w:tc>
          <w:tcPr>
            <w:tcW w:w="86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25,6</w:t>
            </w:r>
          </w:p>
        </w:tc>
        <w:tc>
          <w:tcPr>
            <w:tcW w:w="809" w:type="dxa"/>
            <w:tcBorders>
              <w:top w:val="nil"/>
              <w:left w:val="nil"/>
              <w:bottom w:val="nil"/>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25,6</w:t>
            </w:r>
          </w:p>
        </w:tc>
        <w:tc>
          <w:tcPr>
            <w:tcW w:w="1134" w:type="dxa"/>
            <w:tcBorders>
              <w:top w:val="nil"/>
              <w:left w:val="nil"/>
              <w:bottom w:val="nil"/>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25,6</w:t>
            </w:r>
          </w:p>
        </w:tc>
      </w:tr>
      <w:tr w:rsidR="00992D6B" w:rsidRPr="00095AEA" w:rsidTr="00992D6B">
        <w:trPr>
          <w:trHeight w:val="2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Непрограммные направления  бюджета</w:t>
            </w:r>
          </w:p>
        </w:tc>
        <w:tc>
          <w:tcPr>
            <w:tcW w:w="597"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01</w:t>
            </w:r>
          </w:p>
        </w:tc>
        <w:tc>
          <w:tcPr>
            <w:tcW w:w="421"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06</w:t>
            </w:r>
          </w:p>
        </w:tc>
        <w:tc>
          <w:tcPr>
            <w:tcW w:w="1240" w:type="dxa"/>
            <w:tcBorders>
              <w:top w:val="nil"/>
              <w:left w:val="nil"/>
              <w:bottom w:val="single" w:sz="4" w:space="0" w:color="auto"/>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99.0.00.00000</w:t>
            </w:r>
          </w:p>
        </w:tc>
        <w:tc>
          <w:tcPr>
            <w:tcW w:w="52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 </w:t>
            </w:r>
          </w:p>
        </w:tc>
        <w:tc>
          <w:tcPr>
            <w:tcW w:w="86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25,6</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25,6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25,6</w:t>
            </w:r>
          </w:p>
        </w:tc>
      </w:tr>
      <w:tr w:rsidR="00992D6B" w:rsidRPr="00095AEA" w:rsidTr="00992D6B">
        <w:trPr>
          <w:trHeight w:val="2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Иные межбюджетные трансферты бюджетам бюджетной системы</w:t>
            </w:r>
          </w:p>
        </w:tc>
        <w:tc>
          <w:tcPr>
            <w:tcW w:w="597"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01</w:t>
            </w:r>
          </w:p>
        </w:tc>
        <w:tc>
          <w:tcPr>
            <w:tcW w:w="421"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06</w:t>
            </w:r>
          </w:p>
        </w:tc>
        <w:tc>
          <w:tcPr>
            <w:tcW w:w="1240" w:type="dxa"/>
            <w:tcBorders>
              <w:top w:val="nil"/>
              <w:left w:val="nil"/>
              <w:bottom w:val="single" w:sz="4" w:space="0" w:color="auto"/>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99.0.00.00500</w:t>
            </w:r>
          </w:p>
        </w:tc>
        <w:tc>
          <w:tcPr>
            <w:tcW w:w="52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 </w:t>
            </w:r>
          </w:p>
        </w:tc>
        <w:tc>
          <w:tcPr>
            <w:tcW w:w="86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25,6</w:t>
            </w:r>
          </w:p>
        </w:tc>
        <w:tc>
          <w:tcPr>
            <w:tcW w:w="809" w:type="dxa"/>
            <w:tcBorders>
              <w:top w:val="nil"/>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25,6</w:t>
            </w:r>
          </w:p>
        </w:tc>
        <w:tc>
          <w:tcPr>
            <w:tcW w:w="1134" w:type="dxa"/>
            <w:tcBorders>
              <w:top w:val="nil"/>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25,6</w:t>
            </w:r>
          </w:p>
        </w:tc>
      </w:tr>
      <w:tr w:rsidR="00992D6B" w:rsidRPr="00095AEA" w:rsidTr="00992D6B">
        <w:trPr>
          <w:trHeight w:val="2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Межбюджетные трансферты</w:t>
            </w:r>
          </w:p>
        </w:tc>
        <w:tc>
          <w:tcPr>
            <w:tcW w:w="597"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01</w:t>
            </w:r>
          </w:p>
        </w:tc>
        <w:tc>
          <w:tcPr>
            <w:tcW w:w="421"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06</w:t>
            </w:r>
          </w:p>
        </w:tc>
        <w:tc>
          <w:tcPr>
            <w:tcW w:w="1240" w:type="dxa"/>
            <w:tcBorders>
              <w:top w:val="nil"/>
              <w:left w:val="nil"/>
              <w:bottom w:val="single" w:sz="4" w:space="0" w:color="auto"/>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99.0.00.00500</w:t>
            </w:r>
          </w:p>
        </w:tc>
        <w:tc>
          <w:tcPr>
            <w:tcW w:w="52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500</w:t>
            </w:r>
          </w:p>
        </w:tc>
        <w:tc>
          <w:tcPr>
            <w:tcW w:w="86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25,6</w:t>
            </w:r>
          </w:p>
        </w:tc>
        <w:tc>
          <w:tcPr>
            <w:tcW w:w="809"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25,6</w:t>
            </w:r>
          </w:p>
        </w:tc>
        <w:tc>
          <w:tcPr>
            <w:tcW w:w="1134"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25,6</w:t>
            </w:r>
          </w:p>
        </w:tc>
      </w:tr>
      <w:tr w:rsidR="00992D6B" w:rsidRPr="00095AEA" w:rsidTr="00992D6B">
        <w:trPr>
          <w:trHeight w:val="2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Иные межбюджетные трансферты</w:t>
            </w:r>
          </w:p>
        </w:tc>
        <w:tc>
          <w:tcPr>
            <w:tcW w:w="597"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01</w:t>
            </w:r>
          </w:p>
        </w:tc>
        <w:tc>
          <w:tcPr>
            <w:tcW w:w="421"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06</w:t>
            </w:r>
          </w:p>
        </w:tc>
        <w:tc>
          <w:tcPr>
            <w:tcW w:w="1240" w:type="dxa"/>
            <w:tcBorders>
              <w:top w:val="nil"/>
              <w:left w:val="nil"/>
              <w:bottom w:val="single" w:sz="4" w:space="0" w:color="auto"/>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99.0.00.00500</w:t>
            </w:r>
          </w:p>
        </w:tc>
        <w:tc>
          <w:tcPr>
            <w:tcW w:w="52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540</w:t>
            </w:r>
          </w:p>
        </w:tc>
        <w:tc>
          <w:tcPr>
            <w:tcW w:w="86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25,6</w:t>
            </w:r>
          </w:p>
        </w:tc>
        <w:tc>
          <w:tcPr>
            <w:tcW w:w="809"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25,6</w:t>
            </w:r>
          </w:p>
        </w:tc>
        <w:tc>
          <w:tcPr>
            <w:tcW w:w="1134"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25,6</w:t>
            </w:r>
          </w:p>
        </w:tc>
      </w:tr>
      <w:tr w:rsidR="00992D6B" w:rsidRPr="00095AEA" w:rsidTr="00992D6B">
        <w:trPr>
          <w:trHeight w:val="20"/>
        </w:trPr>
        <w:tc>
          <w:tcPr>
            <w:tcW w:w="3760" w:type="dxa"/>
            <w:tcBorders>
              <w:top w:val="nil"/>
              <w:left w:val="single" w:sz="4" w:space="0" w:color="auto"/>
              <w:bottom w:val="nil"/>
              <w:right w:val="nil"/>
            </w:tcBorders>
            <w:shd w:val="clear" w:color="auto" w:fill="auto"/>
            <w:vAlign w:val="center"/>
            <w:hideMark/>
          </w:tcPr>
          <w:p w:rsidR="00992D6B" w:rsidRPr="00095AEA" w:rsidRDefault="00992D6B" w:rsidP="00992D6B">
            <w:pPr>
              <w:rPr>
                <w:b/>
                <w:bCs/>
                <w:color w:val="auto"/>
                <w:kern w:val="0"/>
                <w:sz w:val="16"/>
                <w:szCs w:val="16"/>
              </w:rPr>
            </w:pPr>
            <w:r w:rsidRPr="00095AEA">
              <w:rPr>
                <w:b/>
                <w:bCs/>
                <w:color w:val="auto"/>
                <w:kern w:val="0"/>
                <w:sz w:val="16"/>
                <w:szCs w:val="16"/>
              </w:rPr>
              <w:t>Обеспечение проведения выборов и референдумов</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nil"/>
              <w:left w:val="single" w:sz="4" w:space="0" w:color="auto"/>
              <w:bottom w:val="nil"/>
              <w:right w:val="nil"/>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01</w:t>
            </w:r>
          </w:p>
        </w:tc>
        <w:tc>
          <w:tcPr>
            <w:tcW w:w="421" w:type="dxa"/>
            <w:tcBorders>
              <w:top w:val="nil"/>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07</w:t>
            </w:r>
          </w:p>
        </w:tc>
        <w:tc>
          <w:tcPr>
            <w:tcW w:w="1240" w:type="dxa"/>
            <w:tcBorders>
              <w:top w:val="nil"/>
              <w:left w:val="nil"/>
              <w:bottom w:val="nil"/>
              <w:right w:val="nil"/>
            </w:tcBorders>
            <w:shd w:val="clear" w:color="auto" w:fill="auto"/>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 </w:t>
            </w:r>
          </w:p>
        </w:tc>
        <w:tc>
          <w:tcPr>
            <w:tcW w:w="520" w:type="dxa"/>
            <w:tcBorders>
              <w:top w:val="nil"/>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 </w:t>
            </w:r>
          </w:p>
        </w:tc>
        <w:tc>
          <w:tcPr>
            <w:tcW w:w="860" w:type="dxa"/>
            <w:tcBorders>
              <w:top w:val="nil"/>
              <w:left w:val="nil"/>
              <w:bottom w:val="nil"/>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0,0</w:t>
            </w:r>
          </w:p>
        </w:tc>
        <w:tc>
          <w:tcPr>
            <w:tcW w:w="809"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0,0</w:t>
            </w:r>
          </w:p>
        </w:tc>
        <w:tc>
          <w:tcPr>
            <w:tcW w:w="1134"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0,0</w:t>
            </w:r>
          </w:p>
        </w:tc>
      </w:tr>
      <w:tr w:rsidR="00992D6B" w:rsidRPr="00095AEA" w:rsidTr="00992D6B">
        <w:trPr>
          <w:trHeight w:val="20"/>
        </w:trPr>
        <w:tc>
          <w:tcPr>
            <w:tcW w:w="3760"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Непрограммные направления бюджета</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single" w:sz="4" w:space="0" w:color="auto"/>
              <w:left w:val="single" w:sz="4" w:space="0" w:color="auto"/>
              <w:bottom w:val="nil"/>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01</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07</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99.0.00.00000</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 </w:t>
            </w:r>
          </w:p>
        </w:tc>
        <w:tc>
          <w:tcPr>
            <w:tcW w:w="860"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c>
          <w:tcPr>
            <w:tcW w:w="809"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c>
          <w:tcPr>
            <w:tcW w:w="1134"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r>
      <w:tr w:rsidR="00992D6B" w:rsidRPr="00095AEA" w:rsidTr="00992D6B">
        <w:trPr>
          <w:trHeight w:val="20"/>
        </w:trPr>
        <w:tc>
          <w:tcPr>
            <w:tcW w:w="3760"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lastRenderedPageBreak/>
              <w:t>Проведение выборов в представительные органы муниципального образования</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single" w:sz="4" w:space="0" w:color="auto"/>
              <w:left w:val="single" w:sz="4" w:space="0" w:color="auto"/>
              <w:bottom w:val="nil"/>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01</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07</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99.0.00.06060</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 </w:t>
            </w:r>
          </w:p>
        </w:tc>
        <w:tc>
          <w:tcPr>
            <w:tcW w:w="860"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c>
          <w:tcPr>
            <w:tcW w:w="809"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c>
          <w:tcPr>
            <w:tcW w:w="1134"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r>
      <w:tr w:rsidR="00992D6B" w:rsidRPr="00095AEA" w:rsidTr="00992D6B">
        <w:trPr>
          <w:trHeight w:val="20"/>
        </w:trPr>
        <w:tc>
          <w:tcPr>
            <w:tcW w:w="3760"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Закупка товаров, работ и услуг для  государственных (муниципальных) нужд</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single" w:sz="4" w:space="0" w:color="auto"/>
              <w:left w:val="single" w:sz="4" w:space="0" w:color="auto"/>
              <w:bottom w:val="nil"/>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01</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07</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99.0.00.06060</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200</w:t>
            </w:r>
          </w:p>
        </w:tc>
        <w:tc>
          <w:tcPr>
            <w:tcW w:w="860"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c>
          <w:tcPr>
            <w:tcW w:w="809"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c>
          <w:tcPr>
            <w:tcW w:w="1134"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r>
      <w:tr w:rsidR="00992D6B" w:rsidRPr="00095AEA" w:rsidTr="00992D6B">
        <w:trPr>
          <w:trHeight w:val="20"/>
        </w:trPr>
        <w:tc>
          <w:tcPr>
            <w:tcW w:w="3760"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Иные закупки товаров, работ и услуг для обеспечения государственных (муниципальных) нужд</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single" w:sz="4" w:space="0" w:color="auto"/>
              <w:left w:val="single" w:sz="4" w:space="0" w:color="auto"/>
              <w:bottom w:val="nil"/>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01</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07</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99.0.00.06060</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240</w:t>
            </w:r>
          </w:p>
        </w:tc>
        <w:tc>
          <w:tcPr>
            <w:tcW w:w="860"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c>
          <w:tcPr>
            <w:tcW w:w="809"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c>
          <w:tcPr>
            <w:tcW w:w="1134"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r>
      <w:tr w:rsidR="00992D6B" w:rsidRPr="00095AEA" w:rsidTr="00992D6B">
        <w:trPr>
          <w:trHeight w:val="20"/>
        </w:trPr>
        <w:tc>
          <w:tcPr>
            <w:tcW w:w="3760" w:type="dxa"/>
            <w:tcBorders>
              <w:top w:val="single" w:sz="4" w:space="0" w:color="auto"/>
              <w:left w:val="single" w:sz="4" w:space="0" w:color="auto"/>
              <w:bottom w:val="single" w:sz="4" w:space="0" w:color="auto"/>
              <w:right w:val="nil"/>
            </w:tcBorders>
            <w:shd w:val="clear" w:color="auto" w:fill="auto"/>
            <w:vAlign w:val="center"/>
            <w:hideMark/>
          </w:tcPr>
          <w:p w:rsidR="00992D6B" w:rsidRPr="00095AEA" w:rsidRDefault="00992D6B" w:rsidP="00992D6B">
            <w:pPr>
              <w:rPr>
                <w:b/>
                <w:bCs/>
                <w:color w:val="auto"/>
                <w:kern w:val="0"/>
                <w:sz w:val="16"/>
                <w:szCs w:val="16"/>
              </w:rPr>
            </w:pPr>
            <w:r w:rsidRPr="00095AEA">
              <w:rPr>
                <w:b/>
                <w:bCs/>
                <w:color w:val="auto"/>
                <w:kern w:val="0"/>
                <w:sz w:val="16"/>
                <w:szCs w:val="16"/>
              </w:rPr>
              <w:t>Резервные фонды</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800</w:t>
            </w:r>
          </w:p>
        </w:tc>
        <w:tc>
          <w:tcPr>
            <w:tcW w:w="440" w:type="dxa"/>
            <w:tcBorders>
              <w:top w:val="single" w:sz="4" w:space="0" w:color="auto"/>
              <w:left w:val="single" w:sz="4" w:space="0" w:color="auto"/>
              <w:bottom w:val="single" w:sz="4" w:space="0" w:color="auto"/>
              <w:right w:val="nil"/>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01</w:t>
            </w:r>
          </w:p>
        </w:tc>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11</w:t>
            </w:r>
          </w:p>
        </w:tc>
        <w:tc>
          <w:tcPr>
            <w:tcW w:w="1240" w:type="dxa"/>
            <w:tcBorders>
              <w:top w:val="single" w:sz="4" w:space="0" w:color="auto"/>
              <w:left w:val="nil"/>
              <w:bottom w:val="single" w:sz="4" w:space="0" w:color="auto"/>
              <w:right w:val="nil"/>
            </w:tcBorders>
            <w:shd w:val="clear" w:color="auto" w:fill="auto"/>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 </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20,0</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20,0</w:t>
            </w:r>
          </w:p>
        </w:tc>
      </w:tr>
      <w:tr w:rsidR="00992D6B" w:rsidRPr="00095AEA" w:rsidTr="00992D6B">
        <w:trPr>
          <w:trHeight w:val="20"/>
        </w:trPr>
        <w:tc>
          <w:tcPr>
            <w:tcW w:w="3760" w:type="dxa"/>
            <w:tcBorders>
              <w:top w:val="nil"/>
              <w:left w:val="single" w:sz="4" w:space="0" w:color="auto"/>
              <w:bottom w:val="nil"/>
              <w:right w:val="nil"/>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Непрограммные направления бюджета</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nil"/>
              <w:left w:val="single" w:sz="4" w:space="0" w:color="auto"/>
              <w:bottom w:val="nil"/>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01</w:t>
            </w:r>
          </w:p>
        </w:tc>
        <w:tc>
          <w:tcPr>
            <w:tcW w:w="421" w:type="dxa"/>
            <w:tcBorders>
              <w:top w:val="nil"/>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11</w:t>
            </w:r>
          </w:p>
        </w:tc>
        <w:tc>
          <w:tcPr>
            <w:tcW w:w="1240" w:type="dxa"/>
            <w:tcBorders>
              <w:top w:val="nil"/>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99.0.00.00000</w:t>
            </w:r>
          </w:p>
        </w:tc>
        <w:tc>
          <w:tcPr>
            <w:tcW w:w="520" w:type="dxa"/>
            <w:tcBorders>
              <w:top w:val="nil"/>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 </w:t>
            </w:r>
          </w:p>
        </w:tc>
        <w:tc>
          <w:tcPr>
            <w:tcW w:w="860" w:type="dxa"/>
            <w:tcBorders>
              <w:top w:val="nil"/>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20,0</w:t>
            </w:r>
          </w:p>
        </w:tc>
        <w:tc>
          <w:tcPr>
            <w:tcW w:w="809" w:type="dxa"/>
            <w:tcBorders>
              <w:top w:val="nil"/>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20,0</w:t>
            </w:r>
          </w:p>
        </w:tc>
        <w:tc>
          <w:tcPr>
            <w:tcW w:w="1134" w:type="dxa"/>
            <w:tcBorders>
              <w:top w:val="nil"/>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20,0</w:t>
            </w:r>
          </w:p>
        </w:tc>
      </w:tr>
      <w:tr w:rsidR="00992D6B" w:rsidRPr="00095AEA" w:rsidTr="00992D6B">
        <w:trPr>
          <w:trHeight w:val="20"/>
        </w:trPr>
        <w:tc>
          <w:tcPr>
            <w:tcW w:w="3760"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Резервные фонды местных администраций</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single" w:sz="4" w:space="0" w:color="auto"/>
              <w:left w:val="single" w:sz="4" w:space="0" w:color="auto"/>
              <w:bottom w:val="nil"/>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01</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11</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99.0.00.20550</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 </w:t>
            </w:r>
          </w:p>
        </w:tc>
        <w:tc>
          <w:tcPr>
            <w:tcW w:w="860"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20,0</w:t>
            </w:r>
          </w:p>
        </w:tc>
        <w:tc>
          <w:tcPr>
            <w:tcW w:w="809"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20,0</w:t>
            </w:r>
          </w:p>
        </w:tc>
        <w:tc>
          <w:tcPr>
            <w:tcW w:w="1134"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20,0</w:t>
            </w:r>
          </w:p>
        </w:tc>
      </w:tr>
      <w:tr w:rsidR="00992D6B" w:rsidRPr="00095AEA" w:rsidTr="00992D6B">
        <w:trPr>
          <w:trHeight w:val="20"/>
        </w:trPr>
        <w:tc>
          <w:tcPr>
            <w:tcW w:w="3760"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Иные бюджетные ассигнования</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single" w:sz="4" w:space="0" w:color="auto"/>
              <w:left w:val="single" w:sz="4" w:space="0" w:color="auto"/>
              <w:bottom w:val="nil"/>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01</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11</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99.0.00.20550</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860"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20,0</w:t>
            </w:r>
          </w:p>
        </w:tc>
        <w:tc>
          <w:tcPr>
            <w:tcW w:w="809"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20,0</w:t>
            </w:r>
          </w:p>
        </w:tc>
        <w:tc>
          <w:tcPr>
            <w:tcW w:w="1134"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20,0</w:t>
            </w:r>
          </w:p>
        </w:tc>
      </w:tr>
      <w:tr w:rsidR="00992D6B" w:rsidRPr="00095AEA" w:rsidTr="00992D6B">
        <w:trPr>
          <w:trHeight w:val="20"/>
        </w:trPr>
        <w:tc>
          <w:tcPr>
            <w:tcW w:w="3760" w:type="dxa"/>
            <w:tcBorders>
              <w:top w:val="single" w:sz="4" w:space="0" w:color="auto"/>
              <w:left w:val="single" w:sz="4" w:space="0" w:color="auto"/>
              <w:bottom w:val="single" w:sz="4" w:space="0" w:color="auto"/>
              <w:right w:val="nil"/>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Резервные средства</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single" w:sz="4" w:space="0" w:color="auto"/>
              <w:left w:val="single" w:sz="4" w:space="0" w:color="auto"/>
              <w:bottom w:val="single" w:sz="4" w:space="0" w:color="auto"/>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01</w:t>
            </w:r>
          </w:p>
        </w:tc>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11</w:t>
            </w:r>
          </w:p>
        </w:tc>
        <w:tc>
          <w:tcPr>
            <w:tcW w:w="1240" w:type="dxa"/>
            <w:tcBorders>
              <w:top w:val="single" w:sz="4" w:space="0" w:color="auto"/>
              <w:left w:val="nil"/>
              <w:bottom w:val="single" w:sz="4" w:space="0" w:color="auto"/>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99.0.00.20550</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870</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20,0</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20,0</w:t>
            </w:r>
          </w:p>
        </w:tc>
      </w:tr>
      <w:tr w:rsidR="00992D6B" w:rsidRPr="00095AEA" w:rsidTr="00992D6B">
        <w:trPr>
          <w:trHeight w:val="20"/>
        </w:trPr>
        <w:tc>
          <w:tcPr>
            <w:tcW w:w="3760" w:type="dxa"/>
            <w:tcBorders>
              <w:top w:val="nil"/>
              <w:left w:val="single" w:sz="4" w:space="0" w:color="auto"/>
              <w:bottom w:val="nil"/>
              <w:right w:val="nil"/>
            </w:tcBorders>
            <w:shd w:val="clear" w:color="auto" w:fill="auto"/>
            <w:vAlign w:val="center"/>
            <w:hideMark/>
          </w:tcPr>
          <w:p w:rsidR="00992D6B" w:rsidRPr="00095AEA" w:rsidRDefault="00992D6B" w:rsidP="00992D6B">
            <w:pPr>
              <w:rPr>
                <w:b/>
                <w:bCs/>
                <w:color w:val="auto"/>
                <w:kern w:val="0"/>
                <w:sz w:val="16"/>
                <w:szCs w:val="16"/>
              </w:rPr>
            </w:pPr>
            <w:r w:rsidRPr="00095AEA">
              <w:rPr>
                <w:b/>
                <w:bCs/>
                <w:color w:val="auto"/>
                <w:kern w:val="0"/>
                <w:sz w:val="16"/>
                <w:szCs w:val="16"/>
              </w:rPr>
              <w:t>Другие общегосударственные вопросы</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800</w:t>
            </w:r>
          </w:p>
        </w:tc>
        <w:tc>
          <w:tcPr>
            <w:tcW w:w="440" w:type="dxa"/>
            <w:tcBorders>
              <w:top w:val="nil"/>
              <w:left w:val="single" w:sz="4" w:space="0" w:color="auto"/>
              <w:bottom w:val="nil"/>
              <w:right w:val="nil"/>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01</w:t>
            </w:r>
          </w:p>
        </w:tc>
        <w:tc>
          <w:tcPr>
            <w:tcW w:w="421" w:type="dxa"/>
            <w:tcBorders>
              <w:top w:val="nil"/>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13</w:t>
            </w:r>
          </w:p>
        </w:tc>
        <w:tc>
          <w:tcPr>
            <w:tcW w:w="1240" w:type="dxa"/>
            <w:tcBorders>
              <w:top w:val="nil"/>
              <w:left w:val="nil"/>
              <w:bottom w:val="nil"/>
              <w:right w:val="nil"/>
            </w:tcBorders>
            <w:shd w:val="clear" w:color="auto" w:fill="auto"/>
            <w:vAlign w:val="center"/>
            <w:hideMark/>
          </w:tcPr>
          <w:p w:rsidR="00992D6B" w:rsidRPr="00095AEA" w:rsidRDefault="00992D6B" w:rsidP="00992D6B">
            <w:pPr>
              <w:jc w:val="center"/>
              <w:rPr>
                <w:b/>
                <w:bCs/>
                <w:color w:val="auto"/>
                <w:kern w:val="0"/>
                <w:sz w:val="16"/>
                <w:szCs w:val="16"/>
              </w:rPr>
            </w:pPr>
          </w:p>
        </w:tc>
        <w:tc>
          <w:tcPr>
            <w:tcW w:w="520" w:type="dxa"/>
            <w:tcBorders>
              <w:top w:val="nil"/>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 </w:t>
            </w:r>
          </w:p>
        </w:tc>
        <w:tc>
          <w:tcPr>
            <w:tcW w:w="860" w:type="dxa"/>
            <w:tcBorders>
              <w:top w:val="nil"/>
              <w:left w:val="nil"/>
              <w:bottom w:val="nil"/>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105,0</w:t>
            </w:r>
          </w:p>
        </w:tc>
        <w:tc>
          <w:tcPr>
            <w:tcW w:w="809" w:type="dxa"/>
            <w:tcBorders>
              <w:top w:val="nil"/>
              <w:left w:val="nil"/>
              <w:bottom w:val="nil"/>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35,0</w:t>
            </w:r>
          </w:p>
        </w:tc>
        <w:tc>
          <w:tcPr>
            <w:tcW w:w="1134" w:type="dxa"/>
            <w:tcBorders>
              <w:top w:val="nil"/>
              <w:left w:val="nil"/>
              <w:bottom w:val="nil"/>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35,0</w:t>
            </w:r>
          </w:p>
        </w:tc>
      </w:tr>
      <w:tr w:rsidR="00992D6B" w:rsidRPr="00095AEA" w:rsidTr="00992D6B">
        <w:trPr>
          <w:trHeight w:val="20"/>
        </w:trPr>
        <w:tc>
          <w:tcPr>
            <w:tcW w:w="3760"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Непрограммные направления бюджета</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single" w:sz="4" w:space="0" w:color="auto"/>
              <w:left w:val="single" w:sz="4" w:space="0" w:color="auto"/>
              <w:bottom w:val="nil"/>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01</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13</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99.0.00.00000</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 </w:t>
            </w:r>
          </w:p>
        </w:tc>
        <w:tc>
          <w:tcPr>
            <w:tcW w:w="860"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105,0</w:t>
            </w:r>
          </w:p>
        </w:tc>
        <w:tc>
          <w:tcPr>
            <w:tcW w:w="809"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35,0</w:t>
            </w:r>
          </w:p>
        </w:tc>
        <w:tc>
          <w:tcPr>
            <w:tcW w:w="1134"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35,0</w:t>
            </w:r>
          </w:p>
        </w:tc>
      </w:tr>
      <w:tr w:rsidR="00992D6B" w:rsidRPr="00095AEA" w:rsidTr="00992D6B">
        <w:trPr>
          <w:trHeight w:val="20"/>
        </w:trPr>
        <w:tc>
          <w:tcPr>
            <w:tcW w:w="3760"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Оценка недвижимости, признание прав и регулирование отношений по государственной и муниципальной собственности</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single" w:sz="4" w:space="0" w:color="auto"/>
              <w:left w:val="single" w:sz="4" w:space="0" w:color="auto"/>
              <w:bottom w:val="nil"/>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01</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13</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99.0.00.00910</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 </w:t>
            </w:r>
          </w:p>
        </w:tc>
        <w:tc>
          <w:tcPr>
            <w:tcW w:w="860"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100,0</w:t>
            </w:r>
          </w:p>
        </w:tc>
        <w:tc>
          <w:tcPr>
            <w:tcW w:w="809"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30,0</w:t>
            </w:r>
          </w:p>
        </w:tc>
        <w:tc>
          <w:tcPr>
            <w:tcW w:w="1134"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30,0</w:t>
            </w:r>
          </w:p>
        </w:tc>
      </w:tr>
      <w:tr w:rsidR="00992D6B" w:rsidRPr="00095AEA" w:rsidTr="00992D6B">
        <w:trPr>
          <w:trHeight w:val="20"/>
        </w:trPr>
        <w:tc>
          <w:tcPr>
            <w:tcW w:w="3760"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Закупка товаров, работ и услуг для  государственных (муниципальных) нужд</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single" w:sz="4" w:space="0" w:color="auto"/>
              <w:left w:val="single" w:sz="4" w:space="0" w:color="auto"/>
              <w:bottom w:val="nil"/>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01</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13</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99.0.00.00910</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200</w:t>
            </w:r>
          </w:p>
        </w:tc>
        <w:tc>
          <w:tcPr>
            <w:tcW w:w="860"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100,0</w:t>
            </w:r>
          </w:p>
        </w:tc>
        <w:tc>
          <w:tcPr>
            <w:tcW w:w="809"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30,0</w:t>
            </w:r>
          </w:p>
        </w:tc>
        <w:tc>
          <w:tcPr>
            <w:tcW w:w="1134"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30,0</w:t>
            </w:r>
          </w:p>
        </w:tc>
      </w:tr>
      <w:tr w:rsidR="00992D6B" w:rsidRPr="00095AEA" w:rsidTr="00992D6B">
        <w:trPr>
          <w:trHeight w:val="20"/>
        </w:trPr>
        <w:tc>
          <w:tcPr>
            <w:tcW w:w="3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Иные закупки товаров, работ и услуг для обеспечения государственных (муниципальных) нужд</w:t>
            </w:r>
          </w:p>
        </w:tc>
        <w:tc>
          <w:tcPr>
            <w:tcW w:w="597"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01</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13</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99.0.00.00910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240</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100,0</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30,0</w:t>
            </w:r>
          </w:p>
        </w:tc>
      </w:tr>
      <w:tr w:rsidR="00992D6B" w:rsidRPr="00095AEA" w:rsidTr="00992D6B">
        <w:trPr>
          <w:trHeight w:val="2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Выполнение других обязательств государства</w:t>
            </w:r>
          </w:p>
        </w:tc>
        <w:tc>
          <w:tcPr>
            <w:tcW w:w="597"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01</w:t>
            </w:r>
          </w:p>
        </w:tc>
        <w:tc>
          <w:tcPr>
            <w:tcW w:w="421"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13</w:t>
            </w:r>
          </w:p>
        </w:tc>
        <w:tc>
          <w:tcPr>
            <w:tcW w:w="1240" w:type="dxa"/>
            <w:tcBorders>
              <w:top w:val="nil"/>
              <w:left w:val="nil"/>
              <w:bottom w:val="single" w:sz="4" w:space="0" w:color="auto"/>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99.0.00.00920</w:t>
            </w:r>
          </w:p>
        </w:tc>
        <w:tc>
          <w:tcPr>
            <w:tcW w:w="52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 </w:t>
            </w:r>
          </w:p>
        </w:tc>
        <w:tc>
          <w:tcPr>
            <w:tcW w:w="86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5,0</w:t>
            </w:r>
          </w:p>
        </w:tc>
        <w:tc>
          <w:tcPr>
            <w:tcW w:w="809"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5,0</w:t>
            </w:r>
          </w:p>
        </w:tc>
        <w:tc>
          <w:tcPr>
            <w:tcW w:w="1134"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5,0</w:t>
            </w:r>
          </w:p>
        </w:tc>
      </w:tr>
      <w:tr w:rsidR="00992D6B" w:rsidRPr="00095AEA" w:rsidTr="00992D6B">
        <w:trPr>
          <w:trHeight w:val="20"/>
        </w:trPr>
        <w:tc>
          <w:tcPr>
            <w:tcW w:w="3760" w:type="dxa"/>
            <w:tcBorders>
              <w:top w:val="nil"/>
              <w:left w:val="single" w:sz="4" w:space="0" w:color="auto"/>
              <w:bottom w:val="nil"/>
              <w:right w:val="nil"/>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Закупка товаров, работ и услуг для  государственных (муниципальных) нужд</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01</w:t>
            </w:r>
          </w:p>
        </w:tc>
        <w:tc>
          <w:tcPr>
            <w:tcW w:w="421"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13</w:t>
            </w:r>
          </w:p>
        </w:tc>
        <w:tc>
          <w:tcPr>
            <w:tcW w:w="1240" w:type="dxa"/>
            <w:tcBorders>
              <w:top w:val="nil"/>
              <w:left w:val="nil"/>
              <w:bottom w:val="single" w:sz="4" w:space="0" w:color="auto"/>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99.0.00.00920</w:t>
            </w:r>
          </w:p>
        </w:tc>
        <w:tc>
          <w:tcPr>
            <w:tcW w:w="52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200</w:t>
            </w:r>
          </w:p>
        </w:tc>
        <w:tc>
          <w:tcPr>
            <w:tcW w:w="86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c>
          <w:tcPr>
            <w:tcW w:w="809"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r>
      <w:tr w:rsidR="00992D6B" w:rsidRPr="00095AEA" w:rsidTr="00992D6B">
        <w:trPr>
          <w:trHeight w:val="20"/>
        </w:trPr>
        <w:tc>
          <w:tcPr>
            <w:tcW w:w="3760" w:type="dxa"/>
            <w:tcBorders>
              <w:top w:val="single" w:sz="4" w:space="0" w:color="auto"/>
              <w:left w:val="single" w:sz="4" w:space="0" w:color="auto"/>
              <w:bottom w:val="single" w:sz="4" w:space="0" w:color="auto"/>
              <w:right w:val="nil"/>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Иные закупки товаров, работ и услуг для обеспечения государственных (муниципальных) нужд</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nil"/>
              <w:left w:val="single" w:sz="4" w:space="0" w:color="auto"/>
              <w:bottom w:val="single" w:sz="4" w:space="0" w:color="auto"/>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01</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13</w:t>
            </w:r>
          </w:p>
        </w:tc>
        <w:tc>
          <w:tcPr>
            <w:tcW w:w="1240" w:type="dxa"/>
            <w:tcBorders>
              <w:top w:val="nil"/>
              <w:left w:val="nil"/>
              <w:bottom w:val="single" w:sz="4" w:space="0" w:color="auto"/>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99.0.00.00920</w:t>
            </w:r>
          </w:p>
        </w:tc>
        <w:tc>
          <w:tcPr>
            <w:tcW w:w="52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240</w:t>
            </w:r>
          </w:p>
        </w:tc>
        <w:tc>
          <w:tcPr>
            <w:tcW w:w="86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c>
          <w:tcPr>
            <w:tcW w:w="809"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r>
      <w:tr w:rsidR="00992D6B" w:rsidRPr="00095AEA" w:rsidTr="00992D6B">
        <w:trPr>
          <w:trHeight w:val="20"/>
        </w:trPr>
        <w:tc>
          <w:tcPr>
            <w:tcW w:w="3760" w:type="dxa"/>
            <w:tcBorders>
              <w:top w:val="nil"/>
              <w:left w:val="single" w:sz="4" w:space="0" w:color="auto"/>
              <w:bottom w:val="nil"/>
              <w:right w:val="nil"/>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Иные бюджетные ассигнования</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nil"/>
              <w:left w:val="single" w:sz="4" w:space="0" w:color="auto"/>
              <w:bottom w:val="nil"/>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01</w:t>
            </w:r>
          </w:p>
        </w:tc>
        <w:tc>
          <w:tcPr>
            <w:tcW w:w="421" w:type="dxa"/>
            <w:tcBorders>
              <w:top w:val="nil"/>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13</w:t>
            </w:r>
          </w:p>
        </w:tc>
        <w:tc>
          <w:tcPr>
            <w:tcW w:w="1240" w:type="dxa"/>
            <w:tcBorders>
              <w:top w:val="nil"/>
              <w:left w:val="nil"/>
              <w:bottom w:val="single" w:sz="4" w:space="0" w:color="auto"/>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99.0.00.00920</w:t>
            </w:r>
          </w:p>
        </w:tc>
        <w:tc>
          <w:tcPr>
            <w:tcW w:w="520" w:type="dxa"/>
            <w:tcBorders>
              <w:top w:val="nil"/>
              <w:left w:val="nil"/>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860" w:type="dxa"/>
            <w:tcBorders>
              <w:top w:val="nil"/>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5,0</w:t>
            </w:r>
          </w:p>
        </w:tc>
        <w:tc>
          <w:tcPr>
            <w:tcW w:w="809" w:type="dxa"/>
            <w:tcBorders>
              <w:top w:val="nil"/>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5,0</w:t>
            </w:r>
          </w:p>
        </w:tc>
        <w:tc>
          <w:tcPr>
            <w:tcW w:w="1134" w:type="dxa"/>
            <w:tcBorders>
              <w:top w:val="nil"/>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5,0</w:t>
            </w:r>
          </w:p>
        </w:tc>
      </w:tr>
      <w:tr w:rsidR="00992D6B" w:rsidRPr="00095AEA" w:rsidTr="00992D6B">
        <w:trPr>
          <w:trHeight w:val="20"/>
        </w:trPr>
        <w:tc>
          <w:tcPr>
            <w:tcW w:w="3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 xml:space="preserve">Уплата налогов, сборов и иных платежей </w:t>
            </w:r>
          </w:p>
        </w:tc>
        <w:tc>
          <w:tcPr>
            <w:tcW w:w="597"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single" w:sz="4" w:space="0" w:color="auto"/>
              <w:left w:val="single" w:sz="4" w:space="0" w:color="auto"/>
              <w:bottom w:val="single" w:sz="4" w:space="0" w:color="auto"/>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01</w:t>
            </w:r>
          </w:p>
        </w:tc>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13</w:t>
            </w:r>
          </w:p>
        </w:tc>
        <w:tc>
          <w:tcPr>
            <w:tcW w:w="1240" w:type="dxa"/>
            <w:tcBorders>
              <w:top w:val="nil"/>
              <w:left w:val="nil"/>
              <w:bottom w:val="single" w:sz="4" w:space="0" w:color="auto"/>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99.0.00.00920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850</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5,0</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5,0</w:t>
            </w:r>
          </w:p>
        </w:tc>
      </w:tr>
      <w:tr w:rsidR="00992D6B" w:rsidRPr="00095AEA" w:rsidTr="00992D6B">
        <w:trPr>
          <w:trHeight w:val="20"/>
        </w:trPr>
        <w:tc>
          <w:tcPr>
            <w:tcW w:w="3760" w:type="dxa"/>
            <w:tcBorders>
              <w:top w:val="nil"/>
              <w:left w:val="single" w:sz="4" w:space="0" w:color="auto"/>
              <w:bottom w:val="nil"/>
              <w:right w:val="nil"/>
            </w:tcBorders>
            <w:shd w:val="clear" w:color="auto" w:fill="auto"/>
            <w:vAlign w:val="center"/>
            <w:hideMark/>
          </w:tcPr>
          <w:p w:rsidR="00992D6B" w:rsidRPr="00095AEA" w:rsidRDefault="00992D6B" w:rsidP="00992D6B">
            <w:pPr>
              <w:rPr>
                <w:b/>
                <w:bCs/>
                <w:color w:val="auto"/>
                <w:kern w:val="0"/>
                <w:sz w:val="16"/>
                <w:szCs w:val="16"/>
              </w:rPr>
            </w:pPr>
            <w:r w:rsidRPr="00095AEA">
              <w:rPr>
                <w:b/>
                <w:bCs/>
                <w:color w:val="auto"/>
                <w:kern w:val="0"/>
                <w:sz w:val="16"/>
                <w:szCs w:val="16"/>
              </w:rPr>
              <w:t>Мобилизационная и вневойсковая подготовка</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800</w:t>
            </w:r>
          </w:p>
        </w:tc>
        <w:tc>
          <w:tcPr>
            <w:tcW w:w="440" w:type="dxa"/>
            <w:tcBorders>
              <w:top w:val="nil"/>
              <w:left w:val="single" w:sz="4" w:space="0" w:color="auto"/>
              <w:bottom w:val="nil"/>
              <w:right w:val="nil"/>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02</w:t>
            </w:r>
          </w:p>
        </w:tc>
        <w:tc>
          <w:tcPr>
            <w:tcW w:w="421" w:type="dxa"/>
            <w:tcBorders>
              <w:top w:val="nil"/>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03</w:t>
            </w:r>
          </w:p>
        </w:tc>
        <w:tc>
          <w:tcPr>
            <w:tcW w:w="1240" w:type="dxa"/>
            <w:tcBorders>
              <w:top w:val="nil"/>
              <w:left w:val="nil"/>
              <w:bottom w:val="nil"/>
              <w:right w:val="nil"/>
            </w:tcBorders>
            <w:shd w:val="clear" w:color="auto" w:fill="auto"/>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 </w:t>
            </w:r>
          </w:p>
        </w:tc>
        <w:tc>
          <w:tcPr>
            <w:tcW w:w="520" w:type="dxa"/>
            <w:tcBorders>
              <w:top w:val="nil"/>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 </w:t>
            </w:r>
          </w:p>
        </w:tc>
        <w:tc>
          <w:tcPr>
            <w:tcW w:w="860" w:type="dxa"/>
            <w:tcBorders>
              <w:top w:val="nil"/>
              <w:left w:val="nil"/>
              <w:bottom w:val="nil"/>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113,8</w:t>
            </w:r>
          </w:p>
        </w:tc>
        <w:tc>
          <w:tcPr>
            <w:tcW w:w="809" w:type="dxa"/>
            <w:tcBorders>
              <w:top w:val="nil"/>
              <w:left w:val="nil"/>
              <w:bottom w:val="nil"/>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117,6</w:t>
            </w:r>
          </w:p>
        </w:tc>
        <w:tc>
          <w:tcPr>
            <w:tcW w:w="1134" w:type="dxa"/>
            <w:tcBorders>
              <w:top w:val="nil"/>
              <w:left w:val="nil"/>
              <w:bottom w:val="nil"/>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121,8</w:t>
            </w:r>
          </w:p>
        </w:tc>
      </w:tr>
      <w:tr w:rsidR="00992D6B" w:rsidRPr="00095AEA" w:rsidTr="00992D6B">
        <w:trPr>
          <w:trHeight w:val="20"/>
        </w:trPr>
        <w:tc>
          <w:tcPr>
            <w:tcW w:w="3760"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Непрограммные направления  бюджета</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single" w:sz="4" w:space="0" w:color="auto"/>
              <w:left w:val="single" w:sz="4" w:space="0" w:color="auto"/>
              <w:bottom w:val="nil"/>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02</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03</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99.0.00.00000</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 </w:t>
            </w:r>
          </w:p>
        </w:tc>
        <w:tc>
          <w:tcPr>
            <w:tcW w:w="860"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113,8</w:t>
            </w:r>
          </w:p>
        </w:tc>
        <w:tc>
          <w:tcPr>
            <w:tcW w:w="809"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117,6</w:t>
            </w:r>
          </w:p>
        </w:tc>
        <w:tc>
          <w:tcPr>
            <w:tcW w:w="1134"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121,8</w:t>
            </w:r>
          </w:p>
        </w:tc>
      </w:tr>
      <w:tr w:rsidR="00992D6B" w:rsidRPr="00095AEA" w:rsidTr="00992D6B">
        <w:trPr>
          <w:trHeight w:val="20"/>
        </w:trPr>
        <w:tc>
          <w:tcPr>
            <w:tcW w:w="3760" w:type="dxa"/>
            <w:tcBorders>
              <w:top w:val="single" w:sz="4" w:space="0" w:color="auto"/>
              <w:left w:val="single" w:sz="4" w:space="0" w:color="auto"/>
              <w:bottom w:val="nil"/>
              <w:right w:val="nil"/>
            </w:tcBorders>
            <w:shd w:val="clear" w:color="auto" w:fill="auto"/>
            <w:hideMark/>
          </w:tcPr>
          <w:p w:rsidR="00992D6B" w:rsidRPr="00095AEA" w:rsidRDefault="00992D6B" w:rsidP="00992D6B">
            <w:pPr>
              <w:rPr>
                <w:color w:val="auto"/>
                <w:kern w:val="0"/>
                <w:sz w:val="16"/>
                <w:szCs w:val="16"/>
              </w:rPr>
            </w:pPr>
            <w:r w:rsidRPr="00095AEA">
              <w:rPr>
                <w:color w:val="auto"/>
                <w:kern w:val="0"/>
                <w:sz w:val="16"/>
                <w:szCs w:val="16"/>
              </w:rPr>
              <w:t>Осуществление первичного воинского учета на территориях, где отсутствуют военные комиссариаты</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single" w:sz="4" w:space="0" w:color="auto"/>
              <w:left w:val="single" w:sz="4" w:space="0" w:color="auto"/>
              <w:bottom w:val="nil"/>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02</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03</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99.0.00.51180</w:t>
            </w:r>
          </w:p>
        </w:tc>
        <w:tc>
          <w:tcPr>
            <w:tcW w:w="520" w:type="dxa"/>
            <w:tcBorders>
              <w:top w:val="single" w:sz="4" w:space="0" w:color="auto"/>
              <w:left w:val="single" w:sz="4" w:space="0" w:color="auto"/>
              <w:bottom w:val="nil"/>
              <w:right w:val="single" w:sz="4" w:space="0" w:color="auto"/>
            </w:tcBorders>
            <w:shd w:val="clear" w:color="auto" w:fill="auto"/>
            <w:noWrap/>
            <w:hideMark/>
          </w:tcPr>
          <w:p w:rsidR="00992D6B" w:rsidRPr="00095AEA" w:rsidRDefault="00992D6B" w:rsidP="00992D6B">
            <w:pPr>
              <w:rPr>
                <w:color w:val="auto"/>
                <w:kern w:val="0"/>
                <w:sz w:val="16"/>
                <w:szCs w:val="16"/>
              </w:rPr>
            </w:pPr>
            <w:r w:rsidRPr="00095AEA">
              <w:rPr>
                <w:color w:val="auto"/>
                <w:kern w:val="0"/>
                <w:sz w:val="16"/>
                <w:szCs w:val="16"/>
              </w:rPr>
              <w:t> </w:t>
            </w:r>
          </w:p>
        </w:tc>
        <w:tc>
          <w:tcPr>
            <w:tcW w:w="860" w:type="dxa"/>
            <w:tcBorders>
              <w:top w:val="single" w:sz="4" w:space="0" w:color="auto"/>
              <w:left w:val="nil"/>
              <w:bottom w:val="nil"/>
              <w:right w:val="single" w:sz="4" w:space="0" w:color="auto"/>
            </w:tcBorders>
            <w:shd w:val="clear" w:color="auto" w:fill="auto"/>
            <w:noWrap/>
            <w:hideMark/>
          </w:tcPr>
          <w:p w:rsidR="00992D6B" w:rsidRPr="00095AEA" w:rsidRDefault="00992D6B" w:rsidP="00992D6B">
            <w:pPr>
              <w:jc w:val="right"/>
              <w:rPr>
                <w:color w:val="auto"/>
                <w:kern w:val="0"/>
                <w:sz w:val="16"/>
                <w:szCs w:val="16"/>
              </w:rPr>
            </w:pPr>
            <w:r w:rsidRPr="00095AEA">
              <w:rPr>
                <w:color w:val="auto"/>
                <w:kern w:val="0"/>
                <w:sz w:val="16"/>
                <w:szCs w:val="16"/>
              </w:rPr>
              <w:t>113,8</w:t>
            </w:r>
          </w:p>
        </w:tc>
        <w:tc>
          <w:tcPr>
            <w:tcW w:w="809" w:type="dxa"/>
            <w:tcBorders>
              <w:top w:val="single" w:sz="4" w:space="0" w:color="auto"/>
              <w:left w:val="nil"/>
              <w:bottom w:val="nil"/>
              <w:right w:val="single" w:sz="4" w:space="0" w:color="auto"/>
            </w:tcBorders>
            <w:shd w:val="clear" w:color="auto" w:fill="auto"/>
            <w:noWrap/>
            <w:hideMark/>
          </w:tcPr>
          <w:p w:rsidR="00992D6B" w:rsidRPr="00095AEA" w:rsidRDefault="00992D6B" w:rsidP="00992D6B">
            <w:pPr>
              <w:jc w:val="right"/>
              <w:rPr>
                <w:color w:val="auto"/>
                <w:kern w:val="0"/>
                <w:sz w:val="16"/>
                <w:szCs w:val="16"/>
              </w:rPr>
            </w:pPr>
            <w:r w:rsidRPr="00095AEA">
              <w:rPr>
                <w:color w:val="auto"/>
                <w:kern w:val="0"/>
                <w:sz w:val="16"/>
                <w:szCs w:val="16"/>
              </w:rPr>
              <w:t>117,6</w:t>
            </w:r>
          </w:p>
        </w:tc>
        <w:tc>
          <w:tcPr>
            <w:tcW w:w="1134" w:type="dxa"/>
            <w:tcBorders>
              <w:top w:val="single" w:sz="4" w:space="0" w:color="auto"/>
              <w:left w:val="nil"/>
              <w:bottom w:val="nil"/>
              <w:right w:val="single" w:sz="4" w:space="0" w:color="auto"/>
            </w:tcBorders>
            <w:shd w:val="clear" w:color="auto" w:fill="auto"/>
            <w:noWrap/>
            <w:hideMark/>
          </w:tcPr>
          <w:p w:rsidR="00992D6B" w:rsidRPr="00095AEA" w:rsidRDefault="00992D6B" w:rsidP="00992D6B">
            <w:pPr>
              <w:jc w:val="right"/>
              <w:rPr>
                <w:color w:val="auto"/>
                <w:kern w:val="0"/>
                <w:sz w:val="16"/>
                <w:szCs w:val="16"/>
              </w:rPr>
            </w:pPr>
            <w:r w:rsidRPr="00095AEA">
              <w:rPr>
                <w:color w:val="auto"/>
                <w:kern w:val="0"/>
                <w:sz w:val="16"/>
                <w:szCs w:val="16"/>
              </w:rPr>
              <w:t>121,8</w:t>
            </w:r>
          </w:p>
        </w:tc>
      </w:tr>
      <w:tr w:rsidR="00992D6B" w:rsidRPr="00095AEA" w:rsidTr="00992D6B">
        <w:trPr>
          <w:trHeight w:val="20"/>
        </w:trPr>
        <w:tc>
          <w:tcPr>
            <w:tcW w:w="3760"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single" w:sz="4" w:space="0" w:color="auto"/>
              <w:left w:val="single" w:sz="4" w:space="0" w:color="auto"/>
              <w:bottom w:val="nil"/>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02</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03</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99.0.00.51180</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100</w:t>
            </w:r>
          </w:p>
        </w:tc>
        <w:tc>
          <w:tcPr>
            <w:tcW w:w="860"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108,5</w:t>
            </w:r>
          </w:p>
        </w:tc>
        <w:tc>
          <w:tcPr>
            <w:tcW w:w="809"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113,8</w:t>
            </w:r>
          </w:p>
        </w:tc>
        <w:tc>
          <w:tcPr>
            <w:tcW w:w="1134"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121,8</w:t>
            </w:r>
          </w:p>
        </w:tc>
      </w:tr>
      <w:tr w:rsidR="00992D6B" w:rsidRPr="00095AEA" w:rsidTr="00992D6B">
        <w:trPr>
          <w:trHeight w:val="20"/>
        </w:trPr>
        <w:tc>
          <w:tcPr>
            <w:tcW w:w="3760"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Расходы на выплаты по оплате труда работников государственных (муниципальных органов) органов</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single" w:sz="4" w:space="0" w:color="auto"/>
              <w:left w:val="single" w:sz="4" w:space="0" w:color="auto"/>
              <w:bottom w:val="nil"/>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02</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03</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99.0.00.51180</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120</w:t>
            </w:r>
          </w:p>
        </w:tc>
        <w:tc>
          <w:tcPr>
            <w:tcW w:w="860" w:type="dxa"/>
            <w:tcBorders>
              <w:top w:val="single" w:sz="4" w:space="0" w:color="auto"/>
              <w:left w:val="nil"/>
              <w:bottom w:val="nil"/>
              <w:right w:val="nil"/>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108,5</w:t>
            </w:r>
          </w:p>
        </w:tc>
        <w:tc>
          <w:tcPr>
            <w:tcW w:w="809" w:type="dxa"/>
            <w:tcBorders>
              <w:top w:val="single" w:sz="4" w:space="0" w:color="auto"/>
              <w:left w:val="single" w:sz="4" w:space="0" w:color="auto"/>
              <w:bottom w:val="nil"/>
              <w:right w:val="nil"/>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113,8</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121,8</w:t>
            </w:r>
          </w:p>
        </w:tc>
      </w:tr>
      <w:tr w:rsidR="00992D6B" w:rsidRPr="00095AEA" w:rsidTr="00992D6B">
        <w:trPr>
          <w:trHeight w:val="20"/>
        </w:trPr>
        <w:tc>
          <w:tcPr>
            <w:tcW w:w="3760"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Закупка товаров, работ и услуг для  государственных (муниципальных) нужд</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single" w:sz="4" w:space="0" w:color="auto"/>
              <w:left w:val="single" w:sz="4" w:space="0" w:color="auto"/>
              <w:bottom w:val="nil"/>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02</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03</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99.0.00.51180</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200</w:t>
            </w:r>
          </w:p>
        </w:tc>
        <w:tc>
          <w:tcPr>
            <w:tcW w:w="860"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5,3</w:t>
            </w:r>
          </w:p>
        </w:tc>
        <w:tc>
          <w:tcPr>
            <w:tcW w:w="809"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3,8</w:t>
            </w:r>
          </w:p>
        </w:tc>
        <w:tc>
          <w:tcPr>
            <w:tcW w:w="1134"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r>
      <w:tr w:rsidR="00992D6B" w:rsidRPr="00095AEA" w:rsidTr="00992D6B">
        <w:trPr>
          <w:trHeight w:val="20"/>
        </w:trPr>
        <w:tc>
          <w:tcPr>
            <w:tcW w:w="3760"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Иные закупки товаров, работ и услуг для обеспечения государственных (муниципальных) нужд</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single" w:sz="4" w:space="0" w:color="auto"/>
              <w:left w:val="single" w:sz="4" w:space="0" w:color="auto"/>
              <w:bottom w:val="nil"/>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02</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03</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99.0.00.51180</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240</w:t>
            </w:r>
          </w:p>
        </w:tc>
        <w:tc>
          <w:tcPr>
            <w:tcW w:w="860"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5,3</w:t>
            </w:r>
          </w:p>
        </w:tc>
        <w:tc>
          <w:tcPr>
            <w:tcW w:w="809"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3,8</w:t>
            </w:r>
          </w:p>
        </w:tc>
        <w:tc>
          <w:tcPr>
            <w:tcW w:w="1134"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0,04</w:t>
            </w:r>
          </w:p>
        </w:tc>
      </w:tr>
      <w:tr w:rsidR="00992D6B" w:rsidRPr="00095AEA" w:rsidTr="00992D6B">
        <w:trPr>
          <w:trHeight w:val="20"/>
        </w:trPr>
        <w:tc>
          <w:tcPr>
            <w:tcW w:w="3760"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rPr>
                <w:b/>
                <w:bCs/>
                <w:color w:val="auto"/>
                <w:kern w:val="0"/>
                <w:sz w:val="16"/>
                <w:szCs w:val="16"/>
              </w:rPr>
            </w:pPr>
            <w:r w:rsidRPr="00095AEA">
              <w:rPr>
                <w:b/>
                <w:bCs/>
                <w:color w:val="auto"/>
                <w:kern w:val="0"/>
                <w:sz w:val="16"/>
                <w:szCs w:val="16"/>
              </w:rPr>
              <w:t>Национальная безопасность и правоохранительная деятельность</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800</w:t>
            </w:r>
          </w:p>
        </w:tc>
        <w:tc>
          <w:tcPr>
            <w:tcW w:w="440" w:type="dxa"/>
            <w:tcBorders>
              <w:top w:val="single" w:sz="4" w:space="0" w:color="auto"/>
              <w:left w:val="single" w:sz="4" w:space="0" w:color="auto"/>
              <w:bottom w:val="nil"/>
              <w:right w:val="nil"/>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03</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 </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 </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 </w:t>
            </w:r>
          </w:p>
        </w:tc>
        <w:tc>
          <w:tcPr>
            <w:tcW w:w="860"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76,1</w:t>
            </w:r>
          </w:p>
        </w:tc>
        <w:tc>
          <w:tcPr>
            <w:tcW w:w="809"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30,0</w:t>
            </w:r>
          </w:p>
        </w:tc>
        <w:tc>
          <w:tcPr>
            <w:tcW w:w="1134"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30,0</w:t>
            </w:r>
          </w:p>
        </w:tc>
      </w:tr>
      <w:tr w:rsidR="00992D6B" w:rsidRPr="00095AEA" w:rsidTr="00992D6B">
        <w:trPr>
          <w:trHeight w:val="20"/>
        </w:trPr>
        <w:tc>
          <w:tcPr>
            <w:tcW w:w="3760"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rPr>
                <w:b/>
                <w:bCs/>
                <w:color w:val="auto"/>
                <w:kern w:val="0"/>
                <w:sz w:val="16"/>
                <w:szCs w:val="16"/>
              </w:rPr>
            </w:pPr>
            <w:r w:rsidRPr="00095AEA">
              <w:rPr>
                <w:b/>
                <w:bCs/>
                <w:color w:val="auto"/>
                <w:kern w:val="0"/>
                <w:sz w:val="16"/>
                <w:szCs w:val="16"/>
              </w:rPr>
              <w:t>Защита населения и территории от чрезвычайных ситуаций природного и техногенного характера, пожарная безопасность</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800</w:t>
            </w:r>
          </w:p>
        </w:tc>
        <w:tc>
          <w:tcPr>
            <w:tcW w:w="440" w:type="dxa"/>
            <w:tcBorders>
              <w:top w:val="single" w:sz="4" w:space="0" w:color="auto"/>
              <w:left w:val="single" w:sz="4" w:space="0" w:color="auto"/>
              <w:bottom w:val="nil"/>
              <w:right w:val="nil"/>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03</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10</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 </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 </w:t>
            </w:r>
          </w:p>
        </w:tc>
        <w:tc>
          <w:tcPr>
            <w:tcW w:w="860"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76,1</w:t>
            </w:r>
          </w:p>
        </w:tc>
        <w:tc>
          <w:tcPr>
            <w:tcW w:w="809"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30,0</w:t>
            </w:r>
          </w:p>
        </w:tc>
        <w:tc>
          <w:tcPr>
            <w:tcW w:w="1134"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30,0</w:t>
            </w:r>
          </w:p>
        </w:tc>
      </w:tr>
      <w:tr w:rsidR="00992D6B" w:rsidRPr="00095AEA" w:rsidTr="00992D6B">
        <w:trPr>
          <w:trHeight w:val="20"/>
        </w:trPr>
        <w:tc>
          <w:tcPr>
            <w:tcW w:w="3760"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rPr>
                <w:b/>
                <w:bCs/>
                <w:color w:val="auto"/>
                <w:kern w:val="0"/>
                <w:sz w:val="16"/>
                <w:szCs w:val="16"/>
              </w:rPr>
            </w:pPr>
            <w:r w:rsidRPr="00095AEA">
              <w:rPr>
                <w:b/>
                <w:bCs/>
                <w:color w:val="auto"/>
                <w:kern w:val="0"/>
                <w:sz w:val="16"/>
                <w:szCs w:val="16"/>
              </w:rPr>
              <w:t>Муниципальная программа "Защита населения и территории от чрезвычайных ситуаций и обеспечение пожарной безопасности людей на территории Промышленного сельсовета"</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800</w:t>
            </w:r>
          </w:p>
        </w:tc>
        <w:tc>
          <w:tcPr>
            <w:tcW w:w="440" w:type="dxa"/>
            <w:tcBorders>
              <w:top w:val="single" w:sz="4" w:space="0" w:color="auto"/>
              <w:left w:val="single" w:sz="4" w:space="0" w:color="auto"/>
              <w:bottom w:val="nil"/>
              <w:right w:val="nil"/>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03</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10</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50.0.00.00000</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 </w:t>
            </w:r>
          </w:p>
        </w:tc>
        <w:tc>
          <w:tcPr>
            <w:tcW w:w="860"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76,1</w:t>
            </w:r>
          </w:p>
        </w:tc>
        <w:tc>
          <w:tcPr>
            <w:tcW w:w="809"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30,0</w:t>
            </w:r>
          </w:p>
        </w:tc>
        <w:tc>
          <w:tcPr>
            <w:tcW w:w="1134"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30,0</w:t>
            </w:r>
          </w:p>
        </w:tc>
      </w:tr>
      <w:tr w:rsidR="00992D6B" w:rsidRPr="00095AEA" w:rsidTr="00992D6B">
        <w:trPr>
          <w:trHeight w:val="20"/>
        </w:trPr>
        <w:tc>
          <w:tcPr>
            <w:tcW w:w="3760"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single" w:sz="4" w:space="0" w:color="auto"/>
              <w:left w:val="single" w:sz="4" w:space="0" w:color="auto"/>
              <w:bottom w:val="nil"/>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03</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10</w:t>
            </w:r>
          </w:p>
        </w:tc>
        <w:tc>
          <w:tcPr>
            <w:tcW w:w="1240" w:type="dxa"/>
            <w:tcBorders>
              <w:top w:val="single" w:sz="4" w:space="0" w:color="auto"/>
              <w:left w:val="nil"/>
              <w:bottom w:val="single" w:sz="4" w:space="0" w:color="auto"/>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50.0.00.02180</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 </w:t>
            </w:r>
          </w:p>
        </w:tc>
        <w:tc>
          <w:tcPr>
            <w:tcW w:w="860"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76,1</w:t>
            </w:r>
          </w:p>
        </w:tc>
        <w:tc>
          <w:tcPr>
            <w:tcW w:w="809"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30,0</w:t>
            </w:r>
          </w:p>
        </w:tc>
        <w:tc>
          <w:tcPr>
            <w:tcW w:w="1134"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30,0</w:t>
            </w:r>
          </w:p>
        </w:tc>
      </w:tr>
      <w:tr w:rsidR="00992D6B" w:rsidRPr="00095AEA" w:rsidTr="00992D6B">
        <w:trPr>
          <w:trHeight w:val="20"/>
        </w:trPr>
        <w:tc>
          <w:tcPr>
            <w:tcW w:w="3760"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Закупка товаров, работ и услуг для  государственных (муниципальных) нужд</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single" w:sz="4" w:space="0" w:color="auto"/>
              <w:left w:val="single" w:sz="4" w:space="0" w:color="auto"/>
              <w:bottom w:val="single" w:sz="4" w:space="0" w:color="auto"/>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03</w:t>
            </w:r>
          </w:p>
        </w:tc>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10</w:t>
            </w:r>
          </w:p>
        </w:tc>
        <w:tc>
          <w:tcPr>
            <w:tcW w:w="1240" w:type="dxa"/>
            <w:tcBorders>
              <w:top w:val="nil"/>
              <w:left w:val="nil"/>
              <w:bottom w:val="single" w:sz="4" w:space="0" w:color="auto"/>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50.0.00.02180</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200</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76,1</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30,0</w:t>
            </w:r>
          </w:p>
        </w:tc>
      </w:tr>
      <w:tr w:rsidR="00992D6B" w:rsidRPr="00095AEA" w:rsidTr="00992D6B">
        <w:trPr>
          <w:trHeight w:val="20"/>
        </w:trPr>
        <w:tc>
          <w:tcPr>
            <w:tcW w:w="3760" w:type="dxa"/>
            <w:tcBorders>
              <w:top w:val="single" w:sz="4" w:space="0" w:color="auto"/>
              <w:left w:val="single" w:sz="4" w:space="0" w:color="auto"/>
              <w:bottom w:val="single" w:sz="4" w:space="0" w:color="auto"/>
              <w:right w:val="nil"/>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Иные закупки товаров, работ и услуг для обеспечения государственных (муниципальных) нужд</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nil"/>
              <w:left w:val="single" w:sz="4" w:space="0" w:color="auto"/>
              <w:bottom w:val="single" w:sz="4" w:space="0" w:color="auto"/>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03</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10</w:t>
            </w:r>
          </w:p>
        </w:tc>
        <w:tc>
          <w:tcPr>
            <w:tcW w:w="1240" w:type="dxa"/>
            <w:tcBorders>
              <w:top w:val="nil"/>
              <w:left w:val="nil"/>
              <w:bottom w:val="single" w:sz="4" w:space="0" w:color="auto"/>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50.0.00.02180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240</w:t>
            </w:r>
          </w:p>
        </w:tc>
        <w:tc>
          <w:tcPr>
            <w:tcW w:w="86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76,1</w:t>
            </w:r>
          </w:p>
        </w:tc>
        <w:tc>
          <w:tcPr>
            <w:tcW w:w="809"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30,0</w:t>
            </w:r>
          </w:p>
        </w:tc>
        <w:tc>
          <w:tcPr>
            <w:tcW w:w="1134"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30,0</w:t>
            </w:r>
          </w:p>
        </w:tc>
      </w:tr>
      <w:tr w:rsidR="00992D6B" w:rsidRPr="00095AEA" w:rsidTr="00992D6B">
        <w:trPr>
          <w:trHeight w:val="20"/>
        </w:trPr>
        <w:tc>
          <w:tcPr>
            <w:tcW w:w="3760" w:type="dxa"/>
            <w:tcBorders>
              <w:top w:val="nil"/>
              <w:left w:val="single" w:sz="4" w:space="0" w:color="auto"/>
              <w:bottom w:val="single" w:sz="4" w:space="0" w:color="auto"/>
              <w:right w:val="nil"/>
            </w:tcBorders>
            <w:shd w:val="clear" w:color="auto" w:fill="auto"/>
            <w:vAlign w:val="center"/>
            <w:hideMark/>
          </w:tcPr>
          <w:p w:rsidR="00992D6B" w:rsidRPr="00095AEA" w:rsidRDefault="00992D6B" w:rsidP="00992D6B">
            <w:pPr>
              <w:rPr>
                <w:b/>
                <w:bCs/>
                <w:color w:val="auto"/>
                <w:kern w:val="0"/>
                <w:sz w:val="16"/>
                <w:szCs w:val="16"/>
              </w:rPr>
            </w:pPr>
            <w:r w:rsidRPr="00095AEA">
              <w:rPr>
                <w:b/>
                <w:bCs/>
                <w:color w:val="auto"/>
                <w:kern w:val="0"/>
                <w:sz w:val="16"/>
                <w:szCs w:val="16"/>
              </w:rPr>
              <w:t>Национальная экономика</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800</w:t>
            </w:r>
          </w:p>
        </w:tc>
        <w:tc>
          <w:tcPr>
            <w:tcW w:w="440" w:type="dxa"/>
            <w:tcBorders>
              <w:top w:val="nil"/>
              <w:left w:val="single" w:sz="4" w:space="0" w:color="auto"/>
              <w:bottom w:val="single" w:sz="4" w:space="0" w:color="auto"/>
              <w:right w:val="nil"/>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04</w:t>
            </w:r>
          </w:p>
        </w:tc>
        <w:tc>
          <w:tcPr>
            <w:tcW w:w="421" w:type="dxa"/>
            <w:tcBorders>
              <w:top w:val="nil"/>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 </w:t>
            </w:r>
          </w:p>
        </w:tc>
        <w:tc>
          <w:tcPr>
            <w:tcW w:w="1240" w:type="dxa"/>
            <w:tcBorders>
              <w:top w:val="nil"/>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 </w:t>
            </w:r>
          </w:p>
        </w:tc>
        <w:tc>
          <w:tcPr>
            <w:tcW w:w="520" w:type="dxa"/>
            <w:tcBorders>
              <w:top w:val="nil"/>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 </w:t>
            </w:r>
          </w:p>
        </w:tc>
        <w:tc>
          <w:tcPr>
            <w:tcW w:w="860" w:type="dxa"/>
            <w:tcBorders>
              <w:top w:val="nil"/>
              <w:left w:val="nil"/>
              <w:bottom w:val="nil"/>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455,1</w:t>
            </w:r>
          </w:p>
        </w:tc>
        <w:tc>
          <w:tcPr>
            <w:tcW w:w="809" w:type="dxa"/>
            <w:tcBorders>
              <w:top w:val="nil"/>
              <w:left w:val="nil"/>
              <w:bottom w:val="nil"/>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372,7</w:t>
            </w:r>
          </w:p>
        </w:tc>
        <w:tc>
          <w:tcPr>
            <w:tcW w:w="1134" w:type="dxa"/>
            <w:tcBorders>
              <w:top w:val="nil"/>
              <w:left w:val="nil"/>
              <w:bottom w:val="nil"/>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393,0</w:t>
            </w:r>
          </w:p>
        </w:tc>
      </w:tr>
      <w:tr w:rsidR="00992D6B" w:rsidRPr="00095AEA" w:rsidTr="00992D6B">
        <w:trPr>
          <w:trHeight w:val="20"/>
        </w:trPr>
        <w:tc>
          <w:tcPr>
            <w:tcW w:w="3760" w:type="dxa"/>
            <w:tcBorders>
              <w:top w:val="nil"/>
              <w:left w:val="single" w:sz="4" w:space="0" w:color="auto"/>
              <w:bottom w:val="single" w:sz="4" w:space="0" w:color="auto"/>
              <w:right w:val="nil"/>
            </w:tcBorders>
            <w:shd w:val="clear" w:color="auto" w:fill="auto"/>
            <w:vAlign w:val="center"/>
            <w:hideMark/>
          </w:tcPr>
          <w:p w:rsidR="00992D6B" w:rsidRPr="00095AEA" w:rsidRDefault="00992D6B" w:rsidP="00992D6B">
            <w:pPr>
              <w:rPr>
                <w:b/>
                <w:bCs/>
                <w:color w:val="auto"/>
                <w:kern w:val="0"/>
                <w:sz w:val="16"/>
                <w:szCs w:val="16"/>
              </w:rPr>
            </w:pPr>
            <w:r w:rsidRPr="00095AEA">
              <w:rPr>
                <w:b/>
                <w:bCs/>
                <w:color w:val="auto"/>
                <w:kern w:val="0"/>
                <w:sz w:val="16"/>
                <w:szCs w:val="16"/>
              </w:rPr>
              <w:t>Дорожное хозяйство (дорожные фонды)</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800</w:t>
            </w:r>
          </w:p>
        </w:tc>
        <w:tc>
          <w:tcPr>
            <w:tcW w:w="440" w:type="dxa"/>
            <w:tcBorders>
              <w:top w:val="nil"/>
              <w:left w:val="single" w:sz="4" w:space="0" w:color="auto"/>
              <w:bottom w:val="single" w:sz="4" w:space="0" w:color="auto"/>
              <w:right w:val="nil"/>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04</w:t>
            </w:r>
          </w:p>
        </w:tc>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09</w:t>
            </w:r>
          </w:p>
        </w:tc>
        <w:tc>
          <w:tcPr>
            <w:tcW w:w="1240" w:type="dxa"/>
            <w:tcBorders>
              <w:top w:val="single" w:sz="4" w:space="0" w:color="auto"/>
              <w:left w:val="nil"/>
              <w:bottom w:val="single" w:sz="4" w:space="0" w:color="auto"/>
              <w:right w:val="nil"/>
            </w:tcBorders>
            <w:shd w:val="clear" w:color="auto" w:fill="auto"/>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 </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455,1</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372,7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393,0</w:t>
            </w:r>
          </w:p>
        </w:tc>
      </w:tr>
      <w:tr w:rsidR="00992D6B" w:rsidRPr="00095AEA" w:rsidTr="00992D6B">
        <w:trPr>
          <w:trHeight w:val="20"/>
        </w:trPr>
        <w:tc>
          <w:tcPr>
            <w:tcW w:w="3760" w:type="dxa"/>
            <w:tcBorders>
              <w:top w:val="nil"/>
              <w:left w:val="single" w:sz="4" w:space="0" w:color="auto"/>
              <w:bottom w:val="nil"/>
              <w:right w:val="nil"/>
            </w:tcBorders>
            <w:shd w:val="clear" w:color="auto" w:fill="auto"/>
            <w:vAlign w:val="center"/>
            <w:hideMark/>
          </w:tcPr>
          <w:p w:rsidR="00992D6B" w:rsidRPr="00095AEA" w:rsidRDefault="00992D6B" w:rsidP="00992D6B">
            <w:pPr>
              <w:rPr>
                <w:b/>
                <w:bCs/>
                <w:color w:val="auto"/>
                <w:kern w:val="0"/>
                <w:sz w:val="16"/>
                <w:szCs w:val="16"/>
              </w:rPr>
            </w:pPr>
            <w:r w:rsidRPr="00095AEA">
              <w:rPr>
                <w:b/>
                <w:bCs/>
                <w:color w:val="auto"/>
                <w:kern w:val="0"/>
                <w:sz w:val="16"/>
                <w:szCs w:val="16"/>
              </w:rPr>
              <w:t>Муниципальная программа "Дорожное хозяйство в Промышленном сельсовете"</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800</w:t>
            </w:r>
          </w:p>
        </w:tc>
        <w:tc>
          <w:tcPr>
            <w:tcW w:w="440" w:type="dxa"/>
            <w:tcBorders>
              <w:top w:val="nil"/>
              <w:left w:val="single" w:sz="4" w:space="0" w:color="auto"/>
              <w:bottom w:val="nil"/>
              <w:right w:val="nil"/>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04</w:t>
            </w:r>
          </w:p>
        </w:tc>
        <w:tc>
          <w:tcPr>
            <w:tcW w:w="421" w:type="dxa"/>
            <w:tcBorders>
              <w:top w:val="nil"/>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09</w:t>
            </w:r>
          </w:p>
        </w:tc>
        <w:tc>
          <w:tcPr>
            <w:tcW w:w="1240" w:type="dxa"/>
            <w:tcBorders>
              <w:top w:val="nil"/>
              <w:left w:val="nil"/>
              <w:bottom w:val="nil"/>
              <w:right w:val="nil"/>
            </w:tcBorders>
            <w:shd w:val="clear" w:color="auto" w:fill="auto"/>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52.0.00.00000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 </w:t>
            </w:r>
          </w:p>
        </w:tc>
        <w:tc>
          <w:tcPr>
            <w:tcW w:w="86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455,1</w:t>
            </w:r>
          </w:p>
        </w:tc>
        <w:tc>
          <w:tcPr>
            <w:tcW w:w="809"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372,7</w:t>
            </w:r>
          </w:p>
        </w:tc>
        <w:tc>
          <w:tcPr>
            <w:tcW w:w="1134"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393,0</w:t>
            </w:r>
          </w:p>
        </w:tc>
      </w:tr>
      <w:tr w:rsidR="00992D6B" w:rsidRPr="00095AEA" w:rsidTr="00992D6B">
        <w:trPr>
          <w:trHeight w:val="20"/>
        </w:trPr>
        <w:tc>
          <w:tcPr>
            <w:tcW w:w="3760"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rPr>
                <w:b/>
                <w:bCs/>
                <w:color w:val="auto"/>
                <w:kern w:val="0"/>
                <w:sz w:val="16"/>
                <w:szCs w:val="16"/>
              </w:rPr>
            </w:pPr>
            <w:r w:rsidRPr="00095AEA">
              <w:rPr>
                <w:b/>
                <w:bCs/>
                <w:color w:val="auto"/>
                <w:kern w:val="0"/>
                <w:sz w:val="16"/>
                <w:szCs w:val="16"/>
              </w:rPr>
              <w:t xml:space="preserve">Основное мероприятие: Развитие автомобильных дорог местного значения на территории поселения </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800</w:t>
            </w:r>
          </w:p>
        </w:tc>
        <w:tc>
          <w:tcPr>
            <w:tcW w:w="440" w:type="dxa"/>
            <w:tcBorders>
              <w:top w:val="single" w:sz="4" w:space="0" w:color="auto"/>
              <w:left w:val="single" w:sz="4" w:space="0" w:color="auto"/>
              <w:bottom w:val="nil"/>
              <w:right w:val="nil"/>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04</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09</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52.0.01.00000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 </w:t>
            </w:r>
          </w:p>
        </w:tc>
        <w:tc>
          <w:tcPr>
            <w:tcW w:w="86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395,1</w:t>
            </w:r>
          </w:p>
        </w:tc>
        <w:tc>
          <w:tcPr>
            <w:tcW w:w="809"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372,7</w:t>
            </w:r>
          </w:p>
        </w:tc>
        <w:tc>
          <w:tcPr>
            <w:tcW w:w="1134"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393,0</w:t>
            </w:r>
          </w:p>
        </w:tc>
      </w:tr>
      <w:tr w:rsidR="00992D6B" w:rsidRPr="00095AEA" w:rsidTr="00992D6B">
        <w:trPr>
          <w:trHeight w:val="20"/>
        </w:trPr>
        <w:tc>
          <w:tcPr>
            <w:tcW w:w="3760"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 xml:space="preserve">Реализация мероприятий по развитию автомобильных дорог местного значения </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single" w:sz="4" w:space="0" w:color="auto"/>
              <w:left w:val="single" w:sz="4" w:space="0" w:color="auto"/>
              <w:bottom w:val="nil"/>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04</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09</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52.0.01.06070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 </w:t>
            </w:r>
          </w:p>
        </w:tc>
        <w:tc>
          <w:tcPr>
            <w:tcW w:w="86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395,1</w:t>
            </w:r>
          </w:p>
        </w:tc>
        <w:tc>
          <w:tcPr>
            <w:tcW w:w="809"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372,7</w:t>
            </w:r>
          </w:p>
        </w:tc>
        <w:tc>
          <w:tcPr>
            <w:tcW w:w="1134"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393,0</w:t>
            </w:r>
          </w:p>
        </w:tc>
      </w:tr>
      <w:tr w:rsidR="00992D6B" w:rsidRPr="00095AEA" w:rsidTr="00992D6B">
        <w:trPr>
          <w:trHeight w:val="20"/>
        </w:trPr>
        <w:tc>
          <w:tcPr>
            <w:tcW w:w="3760"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Закупка товаров, работ и услуг для  государственных (муниципальных) нужд</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single" w:sz="4" w:space="0" w:color="auto"/>
              <w:left w:val="single" w:sz="4" w:space="0" w:color="auto"/>
              <w:bottom w:val="nil"/>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04</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09</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52.0.01.06070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200</w:t>
            </w:r>
          </w:p>
        </w:tc>
        <w:tc>
          <w:tcPr>
            <w:tcW w:w="86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395,1</w:t>
            </w:r>
          </w:p>
        </w:tc>
        <w:tc>
          <w:tcPr>
            <w:tcW w:w="809"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372,7</w:t>
            </w:r>
          </w:p>
        </w:tc>
        <w:tc>
          <w:tcPr>
            <w:tcW w:w="1134"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393,0</w:t>
            </w:r>
          </w:p>
        </w:tc>
      </w:tr>
      <w:tr w:rsidR="00992D6B" w:rsidRPr="00095AEA" w:rsidTr="00992D6B">
        <w:trPr>
          <w:trHeight w:val="20"/>
        </w:trPr>
        <w:tc>
          <w:tcPr>
            <w:tcW w:w="3760" w:type="dxa"/>
            <w:tcBorders>
              <w:top w:val="single" w:sz="4" w:space="0" w:color="auto"/>
              <w:left w:val="single" w:sz="4" w:space="0" w:color="auto"/>
              <w:bottom w:val="single" w:sz="4" w:space="0" w:color="auto"/>
              <w:right w:val="nil"/>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lastRenderedPageBreak/>
              <w:t>Иные закупки товаров, работ и услуг для обеспечения государственных (муниципальных) нужд</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single" w:sz="4" w:space="0" w:color="auto"/>
              <w:left w:val="single" w:sz="4" w:space="0" w:color="auto"/>
              <w:bottom w:val="nil"/>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04</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09</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52.0.01.06070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240</w:t>
            </w:r>
          </w:p>
        </w:tc>
        <w:tc>
          <w:tcPr>
            <w:tcW w:w="86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395,1</w:t>
            </w:r>
          </w:p>
        </w:tc>
        <w:tc>
          <w:tcPr>
            <w:tcW w:w="809"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372,7</w:t>
            </w:r>
          </w:p>
        </w:tc>
        <w:tc>
          <w:tcPr>
            <w:tcW w:w="1134"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393,0</w:t>
            </w:r>
          </w:p>
        </w:tc>
      </w:tr>
      <w:tr w:rsidR="00992D6B" w:rsidRPr="00095AEA" w:rsidTr="00992D6B">
        <w:trPr>
          <w:trHeight w:val="20"/>
        </w:trPr>
        <w:tc>
          <w:tcPr>
            <w:tcW w:w="3760" w:type="dxa"/>
            <w:tcBorders>
              <w:top w:val="nil"/>
              <w:left w:val="single" w:sz="4" w:space="0" w:color="auto"/>
              <w:bottom w:val="nil"/>
              <w:right w:val="nil"/>
            </w:tcBorders>
            <w:shd w:val="clear" w:color="auto" w:fill="auto"/>
            <w:vAlign w:val="center"/>
            <w:hideMark/>
          </w:tcPr>
          <w:p w:rsidR="00992D6B" w:rsidRPr="00095AEA" w:rsidRDefault="00992D6B" w:rsidP="00992D6B">
            <w:pPr>
              <w:rPr>
                <w:b/>
                <w:bCs/>
                <w:color w:val="auto"/>
                <w:kern w:val="0"/>
                <w:sz w:val="16"/>
                <w:szCs w:val="16"/>
              </w:rPr>
            </w:pPr>
            <w:r w:rsidRPr="00095AEA">
              <w:rPr>
                <w:b/>
                <w:bCs/>
                <w:color w:val="auto"/>
                <w:kern w:val="0"/>
                <w:sz w:val="16"/>
                <w:szCs w:val="16"/>
              </w:rPr>
              <w:t>Основное мероприятие: Обеспечение безопасности дорожного движения на территории поселения</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single" w:sz="4" w:space="0" w:color="auto"/>
              <w:left w:val="single" w:sz="4" w:space="0" w:color="auto"/>
              <w:bottom w:val="nil"/>
              <w:right w:val="nil"/>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04</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09</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52.0.02.00000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 </w:t>
            </w:r>
          </w:p>
        </w:tc>
        <w:tc>
          <w:tcPr>
            <w:tcW w:w="86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60,0</w:t>
            </w:r>
          </w:p>
        </w:tc>
        <w:tc>
          <w:tcPr>
            <w:tcW w:w="809"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0,0</w:t>
            </w:r>
          </w:p>
        </w:tc>
      </w:tr>
      <w:tr w:rsidR="00992D6B" w:rsidRPr="00095AEA" w:rsidTr="00992D6B">
        <w:trPr>
          <w:trHeight w:val="20"/>
        </w:trPr>
        <w:tc>
          <w:tcPr>
            <w:tcW w:w="3760"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 xml:space="preserve">Реализация мероприятий по обеспечению безопасности дорожного движения </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single" w:sz="4" w:space="0" w:color="auto"/>
              <w:left w:val="single" w:sz="4" w:space="0" w:color="auto"/>
              <w:bottom w:val="nil"/>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04</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09</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52.0.02.06070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 </w:t>
            </w:r>
          </w:p>
        </w:tc>
        <w:tc>
          <w:tcPr>
            <w:tcW w:w="86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60,0</w:t>
            </w:r>
          </w:p>
        </w:tc>
        <w:tc>
          <w:tcPr>
            <w:tcW w:w="809"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r>
      <w:tr w:rsidR="00992D6B" w:rsidRPr="00095AEA" w:rsidTr="00992D6B">
        <w:trPr>
          <w:trHeight w:val="20"/>
        </w:trPr>
        <w:tc>
          <w:tcPr>
            <w:tcW w:w="3760"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Закупка товаров, работ и услуг для  государственных (муниципальных) нужд</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single" w:sz="4" w:space="0" w:color="auto"/>
              <w:left w:val="single" w:sz="4" w:space="0" w:color="auto"/>
              <w:bottom w:val="nil"/>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04</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09</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52.0.02.06070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200</w:t>
            </w:r>
          </w:p>
        </w:tc>
        <w:tc>
          <w:tcPr>
            <w:tcW w:w="86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60,0</w:t>
            </w:r>
          </w:p>
        </w:tc>
        <w:tc>
          <w:tcPr>
            <w:tcW w:w="809"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r>
      <w:tr w:rsidR="00992D6B" w:rsidRPr="00095AEA" w:rsidTr="00992D6B">
        <w:trPr>
          <w:trHeight w:val="20"/>
        </w:trPr>
        <w:tc>
          <w:tcPr>
            <w:tcW w:w="3760" w:type="dxa"/>
            <w:tcBorders>
              <w:top w:val="single" w:sz="4" w:space="0" w:color="auto"/>
              <w:left w:val="single" w:sz="4" w:space="0" w:color="auto"/>
              <w:bottom w:val="single" w:sz="4" w:space="0" w:color="auto"/>
              <w:right w:val="nil"/>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Иные закупки товаров, работ и услуг для обеспечения государственных (муниципальных) нужд</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single" w:sz="4" w:space="0" w:color="auto"/>
              <w:left w:val="single" w:sz="4" w:space="0" w:color="auto"/>
              <w:bottom w:val="nil"/>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04</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09</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52.0.02.06070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240</w:t>
            </w:r>
          </w:p>
        </w:tc>
        <w:tc>
          <w:tcPr>
            <w:tcW w:w="86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60,0</w:t>
            </w:r>
          </w:p>
        </w:tc>
        <w:tc>
          <w:tcPr>
            <w:tcW w:w="809"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r>
      <w:tr w:rsidR="00992D6B" w:rsidRPr="00095AEA" w:rsidTr="00992D6B">
        <w:trPr>
          <w:trHeight w:val="20"/>
        </w:trPr>
        <w:tc>
          <w:tcPr>
            <w:tcW w:w="3760" w:type="dxa"/>
            <w:tcBorders>
              <w:top w:val="nil"/>
              <w:left w:val="single" w:sz="4" w:space="0" w:color="auto"/>
              <w:bottom w:val="single" w:sz="4" w:space="0" w:color="auto"/>
              <w:right w:val="nil"/>
            </w:tcBorders>
            <w:shd w:val="clear" w:color="auto" w:fill="auto"/>
            <w:vAlign w:val="center"/>
            <w:hideMark/>
          </w:tcPr>
          <w:p w:rsidR="00992D6B" w:rsidRPr="00095AEA" w:rsidRDefault="00992D6B" w:rsidP="00992D6B">
            <w:pPr>
              <w:rPr>
                <w:b/>
                <w:bCs/>
                <w:color w:val="auto"/>
                <w:kern w:val="0"/>
                <w:sz w:val="16"/>
                <w:szCs w:val="16"/>
              </w:rPr>
            </w:pPr>
            <w:r w:rsidRPr="00095AEA">
              <w:rPr>
                <w:b/>
                <w:bCs/>
                <w:color w:val="auto"/>
                <w:kern w:val="0"/>
                <w:sz w:val="16"/>
                <w:szCs w:val="16"/>
              </w:rPr>
              <w:t>Жилищно-коммунальное хозяйство</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800</w:t>
            </w:r>
          </w:p>
        </w:tc>
        <w:tc>
          <w:tcPr>
            <w:tcW w:w="440" w:type="dxa"/>
            <w:tcBorders>
              <w:top w:val="single" w:sz="4" w:space="0" w:color="auto"/>
              <w:left w:val="single" w:sz="4" w:space="0" w:color="auto"/>
              <w:bottom w:val="single" w:sz="4" w:space="0" w:color="auto"/>
              <w:right w:val="nil"/>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05</w:t>
            </w:r>
          </w:p>
        </w:tc>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 </w:t>
            </w:r>
          </w:p>
        </w:tc>
        <w:tc>
          <w:tcPr>
            <w:tcW w:w="1240" w:type="dxa"/>
            <w:tcBorders>
              <w:top w:val="single" w:sz="4" w:space="0" w:color="auto"/>
              <w:left w:val="nil"/>
              <w:bottom w:val="single" w:sz="4" w:space="0" w:color="auto"/>
              <w:right w:val="nil"/>
            </w:tcBorders>
            <w:shd w:val="clear" w:color="auto" w:fill="auto"/>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 </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 </w:t>
            </w:r>
          </w:p>
        </w:tc>
        <w:tc>
          <w:tcPr>
            <w:tcW w:w="86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12 905,5</w:t>
            </w:r>
          </w:p>
        </w:tc>
        <w:tc>
          <w:tcPr>
            <w:tcW w:w="809"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9 083,4</w:t>
            </w:r>
          </w:p>
        </w:tc>
        <w:tc>
          <w:tcPr>
            <w:tcW w:w="1134"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376,0</w:t>
            </w:r>
          </w:p>
        </w:tc>
      </w:tr>
      <w:tr w:rsidR="00992D6B" w:rsidRPr="00095AEA" w:rsidTr="00992D6B">
        <w:trPr>
          <w:trHeight w:val="20"/>
        </w:trPr>
        <w:tc>
          <w:tcPr>
            <w:tcW w:w="3760" w:type="dxa"/>
            <w:tcBorders>
              <w:top w:val="nil"/>
              <w:left w:val="single" w:sz="4" w:space="0" w:color="auto"/>
              <w:bottom w:val="nil"/>
              <w:right w:val="nil"/>
            </w:tcBorders>
            <w:shd w:val="clear" w:color="auto" w:fill="auto"/>
            <w:vAlign w:val="center"/>
            <w:hideMark/>
          </w:tcPr>
          <w:p w:rsidR="00992D6B" w:rsidRPr="00095AEA" w:rsidRDefault="00992D6B" w:rsidP="00992D6B">
            <w:pPr>
              <w:rPr>
                <w:b/>
                <w:bCs/>
                <w:color w:val="auto"/>
                <w:kern w:val="0"/>
                <w:sz w:val="16"/>
                <w:szCs w:val="16"/>
              </w:rPr>
            </w:pPr>
            <w:r w:rsidRPr="00095AEA">
              <w:rPr>
                <w:b/>
                <w:bCs/>
                <w:color w:val="auto"/>
                <w:kern w:val="0"/>
                <w:sz w:val="16"/>
                <w:szCs w:val="16"/>
              </w:rPr>
              <w:t>Жилищное хозяйство</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800</w:t>
            </w:r>
          </w:p>
        </w:tc>
        <w:tc>
          <w:tcPr>
            <w:tcW w:w="440" w:type="dxa"/>
            <w:tcBorders>
              <w:top w:val="nil"/>
              <w:left w:val="single" w:sz="4" w:space="0" w:color="auto"/>
              <w:bottom w:val="nil"/>
              <w:right w:val="nil"/>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05</w:t>
            </w:r>
          </w:p>
        </w:tc>
        <w:tc>
          <w:tcPr>
            <w:tcW w:w="421" w:type="dxa"/>
            <w:tcBorders>
              <w:top w:val="nil"/>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01</w:t>
            </w:r>
          </w:p>
        </w:tc>
        <w:tc>
          <w:tcPr>
            <w:tcW w:w="1240" w:type="dxa"/>
            <w:tcBorders>
              <w:top w:val="nil"/>
              <w:left w:val="nil"/>
              <w:bottom w:val="nil"/>
              <w:right w:val="nil"/>
            </w:tcBorders>
            <w:shd w:val="clear" w:color="auto" w:fill="auto"/>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 </w:t>
            </w:r>
          </w:p>
        </w:tc>
        <w:tc>
          <w:tcPr>
            <w:tcW w:w="520" w:type="dxa"/>
            <w:tcBorders>
              <w:top w:val="nil"/>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 </w:t>
            </w:r>
          </w:p>
        </w:tc>
        <w:tc>
          <w:tcPr>
            <w:tcW w:w="860" w:type="dxa"/>
            <w:tcBorders>
              <w:top w:val="nil"/>
              <w:left w:val="nil"/>
              <w:bottom w:val="nil"/>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91,6</w:t>
            </w:r>
          </w:p>
        </w:tc>
        <w:tc>
          <w:tcPr>
            <w:tcW w:w="809" w:type="dxa"/>
            <w:tcBorders>
              <w:top w:val="nil"/>
              <w:left w:val="nil"/>
              <w:bottom w:val="nil"/>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76,0</w:t>
            </w:r>
          </w:p>
        </w:tc>
        <w:tc>
          <w:tcPr>
            <w:tcW w:w="1134" w:type="dxa"/>
            <w:tcBorders>
              <w:top w:val="nil"/>
              <w:left w:val="nil"/>
              <w:bottom w:val="nil"/>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76,0</w:t>
            </w:r>
          </w:p>
        </w:tc>
      </w:tr>
      <w:tr w:rsidR="00992D6B" w:rsidRPr="00095AEA" w:rsidTr="00992D6B">
        <w:trPr>
          <w:trHeight w:val="20"/>
        </w:trPr>
        <w:tc>
          <w:tcPr>
            <w:tcW w:w="3760"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Непрограммные направления расходов</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single" w:sz="4" w:space="0" w:color="auto"/>
              <w:left w:val="single" w:sz="4" w:space="0" w:color="auto"/>
              <w:bottom w:val="nil"/>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05</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01</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99.0.00.00000</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 </w:t>
            </w:r>
          </w:p>
        </w:tc>
        <w:tc>
          <w:tcPr>
            <w:tcW w:w="860"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91,6</w:t>
            </w:r>
          </w:p>
        </w:tc>
        <w:tc>
          <w:tcPr>
            <w:tcW w:w="809"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76,0</w:t>
            </w:r>
          </w:p>
        </w:tc>
        <w:tc>
          <w:tcPr>
            <w:tcW w:w="1134"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76,0</w:t>
            </w:r>
          </w:p>
        </w:tc>
      </w:tr>
      <w:tr w:rsidR="00992D6B" w:rsidRPr="00095AEA" w:rsidTr="00992D6B">
        <w:trPr>
          <w:trHeight w:val="20"/>
        </w:trPr>
        <w:tc>
          <w:tcPr>
            <w:tcW w:w="3760" w:type="dxa"/>
            <w:tcBorders>
              <w:top w:val="single" w:sz="4" w:space="0" w:color="auto"/>
              <w:left w:val="single" w:sz="4" w:space="0" w:color="auto"/>
              <w:bottom w:val="single" w:sz="4" w:space="0" w:color="auto"/>
              <w:right w:val="nil"/>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Иные мероприятия  в области жилищного хозяйства</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single" w:sz="4" w:space="0" w:color="auto"/>
              <w:left w:val="single" w:sz="4" w:space="0" w:color="auto"/>
              <w:bottom w:val="nil"/>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05</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01</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99.0.00.08270</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 </w:t>
            </w:r>
          </w:p>
        </w:tc>
        <w:tc>
          <w:tcPr>
            <w:tcW w:w="860"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91,6</w:t>
            </w:r>
          </w:p>
        </w:tc>
        <w:tc>
          <w:tcPr>
            <w:tcW w:w="809"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76,0</w:t>
            </w:r>
          </w:p>
        </w:tc>
        <w:tc>
          <w:tcPr>
            <w:tcW w:w="1134"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76,0</w:t>
            </w:r>
          </w:p>
        </w:tc>
      </w:tr>
      <w:tr w:rsidR="00992D6B" w:rsidRPr="00095AEA" w:rsidTr="00992D6B">
        <w:trPr>
          <w:trHeight w:val="20"/>
        </w:trPr>
        <w:tc>
          <w:tcPr>
            <w:tcW w:w="3760" w:type="dxa"/>
            <w:tcBorders>
              <w:top w:val="nil"/>
              <w:left w:val="single" w:sz="4" w:space="0" w:color="auto"/>
              <w:bottom w:val="nil"/>
              <w:right w:val="nil"/>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Закупка товаров, работ и услуг для  государственных (муниципальных) нужд</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single" w:sz="4" w:space="0" w:color="auto"/>
              <w:left w:val="single" w:sz="4" w:space="0" w:color="auto"/>
              <w:bottom w:val="nil"/>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05</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01</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99.0.00.08270</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200</w:t>
            </w:r>
          </w:p>
        </w:tc>
        <w:tc>
          <w:tcPr>
            <w:tcW w:w="860"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91,6</w:t>
            </w:r>
          </w:p>
        </w:tc>
        <w:tc>
          <w:tcPr>
            <w:tcW w:w="809"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76,0</w:t>
            </w:r>
          </w:p>
        </w:tc>
        <w:tc>
          <w:tcPr>
            <w:tcW w:w="1134"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76,0</w:t>
            </w:r>
          </w:p>
        </w:tc>
      </w:tr>
      <w:tr w:rsidR="00992D6B" w:rsidRPr="00095AEA" w:rsidTr="00992D6B">
        <w:trPr>
          <w:trHeight w:val="20"/>
        </w:trPr>
        <w:tc>
          <w:tcPr>
            <w:tcW w:w="3760" w:type="dxa"/>
            <w:tcBorders>
              <w:top w:val="single" w:sz="4" w:space="0" w:color="auto"/>
              <w:left w:val="single" w:sz="4" w:space="0" w:color="auto"/>
              <w:bottom w:val="single" w:sz="4" w:space="0" w:color="auto"/>
              <w:right w:val="nil"/>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Иные закупки товаров, работ и услуг для обеспечения государственных (муниципальных) нужд</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single" w:sz="4" w:space="0" w:color="auto"/>
              <w:left w:val="single" w:sz="4" w:space="0" w:color="auto"/>
              <w:bottom w:val="nil"/>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05</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01</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99.0.00.08270</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240</w:t>
            </w:r>
          </w:p>
        </w:tc>
        <w:tc>
          <w:tcPr>
            <w:tcW w:w="860"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91,6</w:t>
            </w:r>
          </w:p>
        </w:tc>
        <w:tc>
          <w:tcPr>
            <w:tcW w:w="809"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76,0</w:t>
            </w:r>
          </w:p>
        </w:tc>
        <w:tc>
          <w:tcPr>
            <w:tcW w:w="1134"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76,0</w:t>
            </w:r>
          </w:p>
        </w:tc>
      </w:tr>
      <w:tr w:rsidR="00992D6B" w:rsidRPr="00095AEA" w:rsidTr="00992D6B">
        <w:trPr>
          <w:trHeight w:val="20"/>
        </w:trPr>
        <w:tc>
          <w:tcPr>
            <w:tcW w:w="3760" w:type="dxa"/>
            <w:tcBorders>
              <w:top w:val="nil"/>
              <w:left w:val="single" w:sz="4" w:space="0" w:color="auto"/>
              <w:bottom w:val="single" w:sz="4" w:space="0" w:color="auto"/>
              <w:right w:val="nil"/>
            </w:tcBorders>
            <w:shd w:val="clear" w:color="auto" w:fill="auto"/>
            <w:vAlign w:val="center"/>
            <w:hideMark/>
          </w:tcPr>
          <w:p w:rsidR="00992D6B" w:rsidRPr="00095AEA" w:rsidRDefault="00992D6B" w:rsidP="00992D6B">
            <w:pPr>
              <w:rPr>
                <w:b/>
                <w:bCs/>
                <w:color w:val="auto"/>
                <w:kern w:val="0"/>
                <w:sz w:val="16"/>
                <w:szCs w:val="16"/>
              </w:rPr>
            </w:pPr>
            <w:r w:rsidRPr="00095AEA">
              <w:rPr>
                <w:b/>
                <w:bCs/>
                <w:color w:val="auto"/>
                <w:kern w:val="0"/>
                <w:sz w:val="16"/>
                <w:szCs w:val="16"/>
              </w:rPr>
              <w:t>Благоустройство</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800</w:t>
            </w:r>
          </w:p>
        </w:tc>
        <w:tc>
          <w:tcPr>
            <w:tcW w:w="440" w:type="dxa"/>
            <w:tcBorders>
              <w:top w:val="single" w:sz="4" w:space="0" w:color="auto"/>
              <w:left w:val="single" w:sz="4" w:space="0" w:color="auto"/>
              <w:bottom w:val="nil"/>
              <w:right w:val="nil"/>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05</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03</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 </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 </w:t>
            </w:r>
          </w:p>
        </w:tc>
        <w:tc>
          <w:tcPr>
            <w:tcW w:w="860"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12 813,9</w:t>
            </w:r>
          </w:p>
        </w:tc>
        <w:tc>
          <w:tcPr>
            <w:tcW w:w="809"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9 007,4</w:t>
            </w:r>
          </w:p>
        </w:tc>
        <w:tc>
          <w:tcPr>
            <w:tcW w:w="1134"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300,0</w:t>
            </w:r>
          </w:p>
        </w:tc>
      </w:tr>
      <w:tr w:rsidR="00992D6B" w:rsidRPr="00095AEA" w:rsidTr="00992D6B">
        <w:trPr>
          <w:trHeight w:val="20"/>
        </w:trPr>
        <w:tc>
          <w:tcPr>
            <w:tcW w:w="3760" w:type="dxa"/>
            <w:tcBorders>
              <w:top w:val="nil"/>
              <w:left w:val="single" w:sz="4" w:space="0" w:color="auto"/>
              <w:bottom w:val="nil"/>
              <w:right w:val="nil"/>
            </w:tcBorders>
            <w:shd w:val="clear" w:color="auto" w:fill="auto"/>
            <w:vAlign w:val="center"/>
            <w:hideMark/>
          </w:tcPr>
          <w:p w:rsidR="00992D6B" w:rsidRPr="00095AEA" w:rsidRDefault="00992D6B" w:rsidP="00992D6B">
            <w:pPr>
              <w:rPr>
                <w:b/>
                <w:bCs/>
                <w:color w:val="auto"/>
                <w:kern w:val="0"/>
                <w:sz w:val="16"/>
                <w:szCs w:val="16"/>
              </w:rPr>
            </w:pPr>
            <w:r w:rsidRPr="00095AEA">
              <w:rPr>
                <w:b/>
                <w:bCs/>
                <w:color w:val="auto"/>
                <w:kern w:val="0"/>
                <w:sz w:val="16"/>
                <w:szCs w:val="16"/>
              </w:rPr>
              <w:t>Муниципальная программа "Благоустройство территории Промышленного сельсовета"</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800</w:t>
            </w:r>
          </w:p>
        </w:tc>
        <w:tc>
          <w:tcPr>
            <w:tcW w:w="440" w:type="dxa"/>
            <w:tcBorders>
              <w:top w:val="single" w:sz="4" w:space="0" w:color="auto"/>
              <w:left w:val="single" w:sz="4" w:space="0" w:color="auto"/>
              <w:bottom w:val="nil"/>
              <w:right w:val="nil"/>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05</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03</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58.0.00.00000</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 </w:t>
            </w:r>
          </w:p>
        </w:tc>
        <w:tc>
          <w:tcPr>
            <w:tcW w:w="860"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1 279,1</w:t>
            </w:r>
          </w:p>
        </w:tc>
        <w:tc>
          <w:tcPr>
            <w:tcW w:w="809"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159,3</w:t>
            </w:r>
          </w:p>
        </w:tc>
        <w:tc>
          <w:tcPr>
            <w:tcW w:w="1134"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300,0</w:t>
            </w:r>
          </w:p>
        </w:tc>
      </w:tr>
      <w:tr w:rsidR="00992D6B" w:rsidRPr="00095AEA" w:rsidTr="00992D6B">
        <w:trPr>
          <w:trHeight w:val="20"/>
        </w:trPr>
        <w:tc>
          <w:tcPr>
            <w:tcW w:w="3760"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rPr>
                <w:b/>
                <w:bCs/>
                <w:color w:val="auto"/>
                <w:kern w:val="0"/>
                <w:sz w:val="16"/>
                <w:szCs w:val="16"/>
              </w:rPr>
            </w:pPr>
            <w:r w:rsidRPr="00095AEA">
              <w:rPr>
                <w:b/>
                <w:bCs/>
                <w:color w:val="auto"/>
                <w:kern w:val="0"/>
                <w:sz w:val="16"/>
                <w:szCs w:val="16"/>
              </w:rPr>
              <w:t>Подпрограмма "Уличное освещение" муниципальной программы "Благоустройство территории Промышленного сельсовета"</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800</w:t>
            </w:r>
          </w:p>
        </w:tc>
        <w:tc>
          <w:tcPr>
            <w:tcW w:w="440" w:type="dxa"/>
            <w:tcBorders>
              <w:top w:val="single" w:sz="4" w:space="0" w:color="auto"/>
              <w:left w:val="single" w:sz="4" w:space="0" w:color="auto"/>
              <w:bottom w:val="nil"/>
              <w:right w:val="nil"/>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05</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03</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58.1.00.00000</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 </w:t>
            </w:r>
          </w:p>
        </w:tc>
        <w:tc>
          <w:tcPr>
            <w:tcW w:w="860"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544,0</w:t>
            </w:r>
          </w:p>
        </w:tc>
        <w:tc>
          <w:tcPr>
            <w:tcW w:w="809"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159,3</w:t>
            </w:r>
          </w:p>
        </w:tc>
        <w:tc>
          <w:tcPr>
            <w:tcW w:w="1134"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200,0</w:t>
            </w:r>
          </w:p>
        </w:tc>
      </w:tr>
      <w:tr w:rsidR="00992D6B" w:rsidRPr="00095AEA" w:rsidTr="00992D6B">
        <w:trPr>
          <w:trHeight w:val="20"/>
        </w:trPr>
        <w:tc>
          <w:tcPr>
            <w:tcW w:w="3760"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Реализация мероприятий в рамках подпрограммы "Уличное освещение" муниципальной программы "Благоустройство территории  Промышленного сельсовета"</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single" w:sz="4" w:space="0" w:color="auto"/>
              <w:left w:val="single" w:sz="4" w:space="0" w:color="auto"/>
              <w:bottom w:val="nil"/>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05</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03</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58.1.00.01000</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 </w:t>
            </w:r>
          </w:p>
        </w:tc>
        <w:tc>
          <w:tcPr>
            <w:tcW w:w="860" w:type="dxa"/>
            <w:tcBorders>
              <w:top w:val="single" w:sz="4" w:space="0" w:color="auto"/>
              <w:left w:val="nil"/>
              <w:bottom w:val="nil"/>
              <w:right w:val="single" w:sz="4" w:space="0" w:color="auto"/>
            </w:tcBorders>
            <w:shd w:val="clear" w:color="auto" w:fill="auto"/>
            <w:noWrap/>
            <w:vAlign w:val="center"/>
            <w:hideMark/>
          </w:tcPr>
          <w:p w:rsidR="00992D6B" w:rsidRPr="00095AEA" w:rsidRDefault="00BA0299" w:rsidP="00992D6B">
            <w:pPr>
              <w:jc w:val="right"/>
              <w:rPr>
                <w:color w:val="auto"/>
                <w:kern w:val="0"/>
                <w:sz w:val="16"/>
                <w:szCs w:val="16"/>
              </w:rPr>
            </w:pPr>
            <w:r>
              <w:rPr>
                <w:color w:val="auto"/>
                <w:kern w:val="0"/>
                <w:sz w:val="16"/>
                <w:szCs w:val="16"/>
              </w:rPr>
              <w:t>3</w:t>
            </w:r>
            <w:r w:rsidR="00992D6B" w:rsidRPr="00095AEA">
              <w:rPr>
                <w:color w:val="auto"/>
                <w:kern w:val="0"/>
                <w:sz w:val="16"/>
                <w:szCs w:val="16"/>
              </w:rPr>
              <w:t>44,0</w:t>
            </w:r>
          </w:p>
        </w:tc>
        <w:tc>
          <w:tcPr>
            <w:tcW w:w="809"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159,3</w:t>
            </w:r>
          </w:p>
        </w:tc>
        <w:tc>
          <w:tcPr>
            <w:tcW w:w="1134"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200,0</w:t>
            </w:r>
          </w:p>
        </w:tc>
      </w:tr>
      <w:tr w:rsidR="00992D6B" w:rsidRPr="00095AEA" w:rsidTr="00992D6B">
        <w:trPr>
          <w:trHeight w:val="20"/>
        </w:trPr>
        <w:tc>
          <w:tcPr>
            <w:tcW w:w="3760"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Закупка товаров, работ и услуг для  государственных (муниципальных) нужд</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single" w:sz="4" w:space="0" w:color="auto"/>
              <w:left w:val="single" w:sz="4" w:space="0" w:color="auto"/>
              <w:bottom w:val="nil"/>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05</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03</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58.1.00.01000</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200</w:t>
            </w:r>
          </w:p>
        </w:tc>
        <w:tc>
          <w:tcPr>
            <w:tcW w:w="860" w:type="dxa"/>
            <w:tcBorders>
              <w:top w:val="single" w:sz="4" w:space="0" w:color="auto"/>
              <w:left w:val="nil"/>
              <w:bottom w:val="nil"/>
              <w:right w:val="single" w:sz="4" w:space="0" w:color="auto"/>
            </w:tcBorders>
            <w:shd w:val="clear" w:color="auto" w:fill="auto"/>
            <w:noWrap/>
            <w:vAlign w:val="center"/>
            <w:hideMark/>
          </w:tcPr>
          <w:p w:rsidR="00992D6B" w:rsidRPr="00095AEA" w:rsidRDefault="00BA0299" w:rsidP="00992D6B">
            <w:pPr>
              <w:jc w:val="right"/>
              <w:rPr>
                <w:color w:val="auto"/>
                <w:kern w:val="0"/>
                <w:sz w:val="16"/>
                <w:szCs w:val="16"/>
              </w:rPr>
            </w:pPr>
            <w:r>
              <w:rPr>
                <w:color w:val="auto"/>
                <w:kern w:val="0"/>
                <w:sz w:val="16"/>
                <w:szCs w:val="16"/>
              </w:rPr>
              <w:t>3</w:t>
            </w:r>
            <w:r w:rsidR="00992D6B" w:rsidRPr="00095AEA">
              <w:rPr>
                <w:color w:val="auto"/>
                <w:kern w:val="0"/>
                <w:sz w:val="16"/>
                <w:szCs w:val="16"/>
              </w:rPr>
              <w:t>44,0</w:t>
            </w:r>
          </w:p>
        </w:tc>
        <w:tc>
          <w:tcPr>
            <w:tcW w:w="809"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159,3</w:t>
            </w:r>
          </w:p>
        </w:tc>
        <w:tc>
          <w:tcPr>
            <w:tcW w:w="1134"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200,0</w:t>
            </w:r>
          </w:p>
        </w:tc>
      </w:tr>
      <w:tr w:rsidR="00992D6B" w:rsidRPr="00095AEA" w:rsidTr="00992D6B">
        <w:trPr>
          <w:trHeight w:val="20"/>
        </w:trPr>
        <w:tc>
          <w:tcPr>
            <w:tcW w:w="3760"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Иные закупки товаров, работ и услуг для обеспечения государственных (муниципальных) нужд</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single" w:sz="4" w:space="0" w:color="auto"/>
              <w:left w:val="single" w:sz="4" w:space="0" w:color="auto"/>
              <w:bottom w:val="nil"/>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05</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03</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58.1.00.01000</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240</w:t>
            </w:r>
          </w:p>
        </w:tc>
        <w:tc>
          <w:tcPr>
            <w:tcW w:w="860" w:type="dxa"/>
            <w:tcBorders>
              <w:top w:val="single" w:sz="4" w:space="0" w:color="auto"/>
              <w:left w:val="nil"/>
              <w:bottom w:val="nil"/>
              <w:right w:val="single" w:sz="4" w:space="0" w:color="auto"/>
            </w:tcBorders>
            <w:shd w:val="clear" w:color="auto" w:fill="auto"/>
            <w:noWrap/>
            <w:vAlign w:val="center"/>
            <w:hideMark/>
          </w:tcPr>
          <w:p w:rsidR="00992D6B" w:rsidRPr="00095AEA" w:rsidRDefault="00BA0299" w:rsidP="00992D6B">
            <w:pPr>
              <w:jc w:val="right"/>
              <w:rPr>
                <w:color w:val="auto"/>
                <w:kern w:val="0"/>
                <w:sz w:val="16"/>
                <w:szCs w:val="16"/>
              </w:rPr>
            </w:pPr>
            <w:r>
              <w:rPr>
                <w:color w:val="auto"/>
                <w:kern w:val="0"/>
                <w:sz w:val="16"/>
                <w:szCs w:val="16"/>
              </w:rPr>
              <w:t>3</w:t>
            </w:r>
            <w:r w:rsidR="00992D6B" w:rsidRPr="00095AEA">
              <w:rPr>
                <w:color w:val="auto"/>
                <w:kern w:val="0"/>
                <w:sz w:val="16"/>
                <w:szCs w:val="16"/>
              </w:rPr>
              <w:t>44,0</w:t>
            </w:r>
          </w:p>
        </w:tc>
        <w:tc>
          <w:tcPr>
            <w:tcW w:w="809"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159,3</w:t>
            </w:r>
          </w:p>
        </w:tc>
        <w:tc>
          <w:tcPr>
            <w:tcW w:w="1134"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200,0</w:t>
            </w:r>
          </w:p>
        </w:tc>
      </w:tr>
      <w:tr w:rsidR="00BA0299" w:rsidRPr="00095AEA" w:rsidTr="00BA0299">
        <w:trPr>
          <w:trHeight w:val="505"/>
        </w:trPr>
        <w:tc>
          <w:tcPr>
            <w:tcW w:w="3760" w:type="dxa"/>
            <w:tcBorders>
              <w:top w:val="single" w:sz="4" w:space="0" w:color="auto"/>
              <w:left w:val="single" w:sz="4" w:space="0" w:color="auto"/>
              <w:bottom w:val="nil"/>
              <w:right w:val="nil"/>
            </w:tcBorders>
            <w:shd w:val="clear" w:color="auto" w:fill="auto"/>
            <w:vAlign w:val="center"/>
          </w:tcPr>
          <w:p w:rsidR="00BA0299" w:rsidRPr="00BA0299" w:rsidRDefault="00BA0299" w:rsidP="00992D6B">
            <w:pPr>
              <w:rPr>
                <w:b/>
                <w:color w:val="auto"/>
                <w:kern w:val="0"/>
                <w:sz w:val="16"/>
                <w:szCs w:val="16"/>
              </w:rPr>
            </w:pPr>
            <w:r w:rsidRPr="00BA0299">
              <w:rPr>
                <w:b/>
                <w:color w:val="auto"/>
                <w:kern w:val="0"/>
                <w:sz w:val="16"/>
                <w:szCs w:val="16"/>
              </w:rPr>
              <w:t>Обеспечение сбалансированности местных бюджетов</w:t>
            </w:r>
          </w:p>
        </w:tc>
        <w:tc>
          <w:tcPr>
            <w:tcW w:w="597" w:type="dxa"/>
            <w:tcBorders>
              <w:top w:val="single" w:sz="4" w:space="0" w:color="auto"/>
              <w:left w:val="single" w:sz="4" w:space="0" w:color="auto"/>
              <w:bottom w:val="nil"/>
              <w:right w:val="nil"/>
            </w:tcBorders>
            <w:shd w:val="clear" w:color="auto" w:fill="auto"/>
            <w:vAlign w:val="center"/>
          </w:tcPr>
          <w:p w:rsidR="00BA0299" w:rsidRPr="00BA0299" w:rsidRDefault="00BA0299" w:rsidP="00992D6B">
            <w:pPr>
              <w:jc w:val="center"/>
              <w:rPr>
                <w:b/>
                <w:color w:val="auto"/>
                <w:kern w:val="0"/>
                <w:sz w:val="16"/>
                <w:szCs w:val="16"/>
              </w:rPr>
            </w:pPr>
            <w:r w:rsidRPr="00BA0299">
              <w:rPr>
                <w:b/>
                <w:color w:val="auto"/>
                <w:kern w:val="0"/>
                <w:sz w:val="16"/>
                <w:szCs w:val="16"/>
              </w:rPr>
              <w:t>800</w:t>
            </w:r>
          </w:p>
        </w:tc>
        <w:tc>
          <w:tcPr>
            <w:tcW w:w="440" w:type="dxa"/>
            <w:tcBorders>
              <w:top w:val="single" w:sz="4" w:space="0" w:color="auto"/>
              <w:left w:val="single" w:sz="4" w:space="0" w:color="auto"/>
              <w:bottom w:val="nil"/>
              <w:right w:val="nil"/>
            </w:tcBorders>
            <w:shd w:val="clear" w:color="auto" w:fill="auto"/>
            <w:noWrap/>
            <w:vAlign w:val="center"/>
          </w:tcPr>
          <w:p w:rsidR="00BA0299" w:rsidRPr="00BA0299" w:rsidRDefault="00BA0299" w:rsidP="00992D6B">
            <w:pPr>
              <w:jc w:val="center"/>
              <w:rPr>
                <w:b/>
                <w:color w:val="auto"/>
                <w:kern w:val="0"/>
                <w:sz w:val="16"/>
                <w:szCs w:val="16"/>
              </w:rPr>
            </w:pPr>
            <w:r w:rsidRPr="00BA0299">
              <w:rPr>
                <w:b/>
                <w:color w:val="auto"/>
                <w:kern w:val="0"/>
                <w:sz w:val="16"/>
                <w:szCs w:val="16"/>
              </w:rPr>
              <w:t>05</w:t>
            </w:r>
          </w:p>
        </w:tc>
        <w:tc>
          <w:tcPr>
            <w:tcW w:w="421" w:type="dxa"/>
            <w:tcBorders>
              <w:top w:val="single" w:sz="4" w:space="0" w:color="auto"/>
              <w:left w:val="single" w:sz="4" w:space="0" w:color="auto"/>
              <w:bottom w:val="nil"/>
              <w:right w:val="single" w:sz="4" w:space="0" w:color="auto"/>
            </w:tcBorders>
            <w:shd w:val="clear" w:color="auto" w:fill="auto"/>
            <w:noWrap/>
            <w:vAlign w:val="center"/>
          </w:tcPr>
          <w:p w:rsidR="00BA0299" w:rsidRPr="00BA0299" w:rsidRDefault="00BA0299" w:rsidP="00992D6B">
            <w:pPr>
              <w:jc w:val="center"/>
              <w:rPr>
                <w:b/>
                <w:color w:val="auto"/>
                <w:kern w:val="0"/>
                <w:sz w:val="16"/>
                <w:szCs w:val="16"/>
              </w:rPr>
            </w:pPr>
            <w:r w:rsidRPr="00BA0299">
              <w:rPr>
                <w:b/>
                <w:color w:val="auto"/>
                <w:kern w:val="0"/>
                <w:sz w:val="16"/>
                <w:szCs w:val="16"/>
              </w:rPr>
              <w:t>03</w:t>
            </w:r>
          </w:p>
        </w:tc>
        <w:tc>
          <w:tcPr>
            <w:tcW w:w="1240" w:type="dxa"/>
            <w:tcBorders>
              <w:top w:val="single" w:sz="4" w:space="0" w:color="auto"/>
              <w:left w:val="nil"/>
              <w:bottom w:val="nil"/>
              <w:right w:val="nil"/>
            </w:tcBorders>
            <w:shd w:val="clear" w:color="auto" w:fill="auto"/>
            <w:vAlign w:val="center"/>
          </w:tcPr>
          <w:p w:rsidR="00BA0299" w:rsidRPr="00BA0299" w:rsidRDefault="00BA0299" w:rsidP="00992D6B">
            <w:pPr>
              <w:jc w:val="center"/>
              <w:rPr>
                <w:b/>
                <w:color w:val="auto"/>
                <w:kern w:val="0"/>
                <w:sz w:val="16"/>
                <w:szCs w:val="16"/>
              </w:rPr>
            </w:pPr>
            <w:r w:rsidRPr="00BA0299">
              <w:rPr>
                <w:b/>
                <w:color w:val="auto"/>
                <w:kern w:val="0"/>
                <w:sz w:val="16"/>
                <w:szCs w:val="16"/>
              </w:rPr>
              <w:t>58.1.00.70510</w:t>
            </w:r>
          </w:p>
        </w:tc>
        <w:tc>
          <w:tcPr>
            <w:tcW w:w="520" w:type="dxa"/>
            <w:tcBorders>
              <w:top w:val="single" w:sz="4" w:space="0" w:color="auto"/>
              <w:left w:val="single" w:sz="4" w:space="0" w:color="auto"/>
              <w:bottom w:val="nil"/>
              <w:right w:val="single" w:sz="4" w:space="0" w:color="auto"/>
            </w:tcBorders>
            <w:shd w:val="clear" w:color="auto" w:fill="auto"/>
            <w:noWrap/>
            <w:vAlign w:val="center"/>
          </w:tcPr>
          <w:p w:rsidR="00BA0299" w:rsidRPr="00BA0299" w:rsidRDefault="00BA0299" w:rsidP="00992D6B">
            <w:pPr>
              <w:jc w:val="center"/>
              <w:rPr>
                <w:b/>
                <w:color w:val="auto"/>
                <w:kern w:val="0"/>
                <w:sz w:val="16"/>
                <w:szCs w:val="16"/>
              </w:rPr>
            </w:pPr>
          </w:p>
        </w:tc>
        <w:tc>
          <w:tcPr>
            <w:tcW w:w="860" w:type="dxa"/>
            <w:tcBorders>
              <w:top w:val="single" w:sz="4" w:space="0" w:color="auto"/>
              <w:left w:val="nil"/>
              <w:bottom w:val="nil"/>
              <w:right w:val="single" w:sz="4" w:space="0" w:color="auto"/>
            </w:tcBorders>
            <w:shd w:val="clear" w:color="auto" w:fill="auto"/>
            <w:noWrap/>
            <w:vAlign w:val="center"/>
          </w:tcPr>
          <w:p w:rsidR="00BA0299" w:rsidRPr="00BA0299" w:rsidRDefault="00BA0299" w:rsidP="00992D6B">
            <w:pPr>
              <w:jc w:val="right"/>
              <w:rPr>
                <w:b/>
                <w:color w:val="auto"/>
                <w:kern w:val="0"/>
                <w:sz w:val="16"/>
                <w:szCs w:val="16"/>
              </w:rPr>
            </w:pPr>
            <w:r w:rsidRPr="00BA0299">
              <w:rPr>
                <w:b/>
                <w:color w:val="auto"/>
                <w:kern w:val="0"/>
                <w:sz w:val="16"/>
                <w:szCs w:val="16"/>
              </w:rPr>
              <w:t>200,0</w:t>
            </w:r>
          </w:p>
        </w:tc>
        <w:tc>
          <w:tcPr>
            <w:tcW w:w="809" w:type="dxa"/>
            <w:tcBorders>
              <w:top w:val="single" w:sz="4" w:space="0" w:color="auto"/>
              <w:left w:val="nil"/>
              <w:bottom w:val="nil"/>
              <w:right w:val="single" w:sz="4" w:space="0" w:color="auto"/>
            </w:tcBorders>
            <w:shd w:val="clear" w:color="auto" w:fill="auto"/>
            <w:noWrap/>
            <w:vAlign w:val="center"/>
          </w:tcPr>
          <w:p w:rsidR="00BA0299" w:rsidRPr="00BA0299" w:rsidRDefault="00BA0299" w:rsidP="00992D6B">
            <w:pPr>
              <w:jc w:val="right"/>
              <w:rPr>
                <w:b/>
                <w:color w:val="auto"/>
                <w:kern w:val="0"/>
                <w:sz w:val="16"/>
                <w:szCs w:val="16"/>
              </w:rPr>
            </w:pPr>
            <w:r w:rsidRPr="00BA0299">
              <w:rPr>
                <w:b/>
                <w:color w:val="auto"/>
                <w:kern w:val="0"/>
                <w:sz w:val="16"/>
                <w:szCs w:val="16"/>
              </w:rPr>
              <w:t>0,0</w:t>
            </w:r>
          </w:p>
        </w:tc>
        <w:tc>
          <w:tcPr>
            <w:tcW w:w="1134" w:type="dxa"/>
            <w:tcBorders>
              <w:top w:val="single" w:sz="4" w:space="0" w:color="auto"/>
              <w:left w:val="nil"/>
              <w:bottom w:val="nil"/>
              <w:right w:val="single" w:sz="4" w:space="0" w:color="auto"/>
            </w:tcBorders>
            <w:shd w:val="clear" w:color="auto" w:fill="auto"/>
            <w:noWrap/>
            <w:vAlign w:val="center"/>
          </w:tcPr>
          <w:p w:rsidR="00BA0299" w:rsidRPr="00BA0299" w:rsidRDefault="00BA0299" w:rsidP="00992D6B">
            <w:pPr>
              <w:jc w:val="right"/>
              <w:rPr>
                <w:b/>
                <w:color w:val="auto"/>
                <w:kern w:val="0"/>
                <w:sz w:val="16"/>
                <w:szCs w:val="16"/>
              </w:rPr>
            </w:pPr>
            <w:r w:rsidRPr="00BA0299">
              <w:rPr>
                <w:b/>
                <w:color w:val="auto"/>
                <w:kern w:val="0"/>
                <w:sz w:val="16"/>
                <w:szCs w:val="16"/>
              </w:rPr>
              <w:t>0,0</w:t>
            </w:r>
          </w:p>
        </w:tc>
      </w:tr>
      <w:tr w:rsidR="00BA0299" w:rsidRPr="00095AEA" w:rsidTr="00992D6B">
        <w:trPr>
          <w:trHeight w:val="20"/>
        </w:trPr>
        <w:tc>
          <w:tcPr>
            <w:tcW w:w="3760" w:type="dxa"/>
            <w:tcBorders>
              <w:top w:val="single" w:sz="4" w:space="0" w:color="auto"/>
              <w:left w:val="single" w:sz="4" w:space="0" w:color="auto"/>
              <w:bottom w:val="nil"/>
              <w:right w:val="nil"/>
            </w:tcBorders>
            <w:shd w:val="clear" w:color="auto" w:fill="auto"/>
            <w:vAlign w:val="center"/>
          </w:tcPr>
          <w:p w:rsidR="00BA0299" w:rsidRPr="00095AEA" w:rsidRDefault="00B21E41" w:rsidP="00992D6B">
            <w:pPr>
              <w:rPr>
                <w:color w:val="auto"/>
                <w:kern w:val="0"/>
                <w:sz w:val="16"/>
                <w:szCs w:val="16"/>
              </w:rPr>
            </w:pPr>
            <w:r>
              <w:rPr>
                <w:color w:val="auto"/>
                <w:kern w:val="0"/>
                <w:sz w:val="16"/>
                <w:szCs w:val="16"/>
              </w:rPr>
              <w:t>Закупка товаров, работ и услуг для государственных(муниципальных)нужд</w:t>
            </w:r>
          </w:p>
        </w:tc>
        <w:tc>
          <w:tcPr>
            <w:tcW w:w="597" w:type="dxa"/>
            <w:tcBorders>
              <w:top w:val="single" w:sz="4" w:space="0" w:color="auto"/>
              <w:left w:val="single" w:sz="4" w:space="0" w:color="auto"/>
              <w:bottom w:val="nil"/>
              <w:right w:val="nil"/>
            </w:tcBorders>
            <w:shd w:val="clear" w:color="auto" w:fill="auto"/>
            <w:vAlign w:val="center"/>
          </w:tcPr>
          <w:p w:rsidR="00BA0299" w:rsidRPr="00095AEA" w:rsidRDefault="00B21E41" w:rsidP="00992D6B">
            <w:pPr>
              <w:jc w:val="center"/>
              <w:rPr>
                <w:color w:val="auto"/>
                <w:kern w:val="0"/>
                <w:sz w:val="16"/>
                <w:szCs w:val="16"/>
              </w:rPr>
            </w:pPr>
            <w:r>
              <w:rPr>
                <w:color w:val="auto"/>
                <w:kern w:val="0"/>
                <w:sz w:val="16"/>
                <w:szCs w:val="16"/>
              </w:rPr>
              <w:t>800</w:t>
            </w:r>
          </w:p>
        </w:tc>
        <w:tc>
          <w:tcPr>
            <w:tcW w:w="440" w:type="dxa"/>
            <w:tcBorders>
              <w:top w:val="single" w:sz="4" w:space="0" w:color="auto"/>
              <w:left w:val="single" w:sz="4" w:space="0" w:color="auto"/>
              <w:bottom w:val="nil"/>
              <w:right w:val="nil"/>
            </w:tcBorders>
            <w:shd w:val="clear" w:color="auto" w:fill="auto"/>
            <w:noWrap/>
            <w:vAlign w:val="center"/>
          </w:tcPr>
          <w:p w:rsidR="00BA0299" w:rsidRPr="00095AEA" w:rsidRDefault="00B21E41" w:rsidP="00992D6B">
            <w:pPr>
              <w:jc w:val="center"/>
              <w:rPr>
                <w:color w:val="auto"/>
                <w:kern w:val="0"/>
                <w:sz w:val="16"/>
                <w:szCs w:val="16"/>
              </w:rPr>
            </w:pPr>
            <w:r>
              <w:rPr>
                <w:color w:val="auto"/>
                <w:kern w:val="0"/>
                <w:sz w:val="16"/>
                <w:szCs w:val="16"/>
              </w:rPr>
              <w:t>05</w:t>
            </w:r>
          </w:p>
        </w:tc>
        <w:tc>
          <w:tcPr>
            <w:tcW w:w="421" w:type="dxa"/>
            <w:tcBorders>
              <w:top w:val="single" w:sz="4" w:space="0" w:color="auto"/>
              <w:left w:val="single" w:sz="4" w:space="0" w:color="auto"/>
              <w:bottom w:val="nil"/>
              <w:right w:val="single" w:sz="4" w:space="0" w:color="auto"/>
            </w:tcBorders>
            <w:shd w:val="clear" w:color="auto" w:fill="auto"/>
            <w:noWrap/>
            <w:vAlign w:val="center"/>
          </w:tcPr>
          <w:p w:rsidR="00BA0299" w:rsidRPr="00095AEA" w:rsidRDefault="00B21E41" w:rsidP="00992D6B">
            <w:pPr>
              <w:jc w:val="center"/>
              <w:rPr>
                <w:color w:val="auto"/>
                <w:kern w:val="0"/>
                <w:sz w:val="16"/>
                <w:szCs w:val="16"/>
              </w:rPr>
            </w:pPr>
            <w:r>
              <w:rPr>
                <w:color w:val="auto"/>
                <w:kern w:val="0"/>
                <w:sz w:val="16"/>
                <w:szCs w:val="16"/>
              </w:rPr>
              <w:t>03</w:t>
            </w:r>
          </w:p>
        </w:tc>
        <w:tc>
          <w:tcPr>
            <w:tcW w:w="1240" w:type="dxa"/>
            <w:tcBorders>
              <w:top w:val="single" w:sz="4" w:space="0" w:color="auto"/>
              <w:left w:val="nil"/>
              <w:bottom w:val="nil"/>
              <w:right w:val="nil"/>
            </w:tcBorders>
            <w:shd w:val="clear" w:color="auto" w:fill="auto"/>
            <w:vAlign w:val="center"/>
          </w:tcPr>
          <w:p w:rsidR="00BA0299" w:rsidRPr="00095AEA" w:rsidRDefault="00B21E41" w:rsidP="00992D6B">
            <w:pPr>
              <w:jc w:val="center"/>
              <w:rPr>
                <w:color w:val="auto"/>
                <w:kern w:val="0"/>
                <w:sz w:val="16"/>
                <w:szCs w:val="16"/>
              </w:rPr>
            </w:pPr>
            <w:r>
              <w:rPr>
                <w:color w:val="auto"/>
                <w:kern w:val="0"/>
                <w:sz w:val="16"/>
                <w:szCs w:val="16"/>
              </w:rPr>
              <w:t>58.1.00.70510</w:t>
            </w:r>
          </w:p>
        </w:tc>
        <w:tc>
          <w:tcPr>
            <w:tcW w:w="520" w:type="dxa"/>
            <w:tcBorders>
              <w:top w:val="single" w:sz="4" w:space="0" w:color="auto"/>
              <w:left w:val="single" w:sz="4" w:space="0" w:color="auto"/>
              <w:bottom w:val="nil"/>
              <w:right w:val="single" w:sz="4" w:space="0" w:color="auto"/>
            </w:tcBorders>
            <w:shd w:val="clear" w:color="auto" w:fill="auto"/>
            <w:noWrap/>
            <w:vAlign w:val="center"/>
          </w:tcPr>
          <w:p w:rsidR="00BA0299" w:rsidRPr="00095AEA" w:rsidRDefault="00B21E41" w:rsidP="00992D6B">
            <w:pPr>
              <w:jc w:val="center"/>
              <w:rPr>
                <w:color w:val="auto"/>
                <w:kern w:val="0"/>
                <w:sz w:val="16"/>
                <w:szCs w:val="16"/>
              </w:rPr>
            </w:pPr>
            <w:r>
              <w:rPr>
                <w:color w:val="auto"/>
                <w:kern w:val="0"/>
                <w:sz w:val="16"/>
                <w:szCs w:val="16"/>
              </w:rPr>
              <w:t>200</w:t>
            </w:r>
          </w:p>
        </w:tc>
        <w:tc>
          <w:tcPr>
            <w:tcW w:w="860" w:type="dxa"/>
            <w:tcBorders>
              <w:top w:val="single" w:sz="4" w:space="0" w:color="auto"/>
              <w:left w:val="nil"/>
              <w:bottom w:val="nil"/>
              <w:right w:val="single" w:sz="4" w:space="0" w:color="auto"/>
            </w:tcBorders>
            <w:shd w:val="clear" w:color="auto" w:fill="auto"/>
            <w:noWrap/>
            <w:vAlign w:val="center"/>
          </w:tcPr>
          <w:p w:rsidR="00BA0299" w:rsidRDefault="00B21E41" w:rsidP="00992D6B">
            <w:pPr>
              <w:jc w:val="right"/>
              <w:rPr>
                <w:color w:val="auto"/>
                <w:kern w:val="0"/>
                <w:sz w:val="16"/>
                <w:szCs w:val="16"/>
              </w:rPr>
            </w:pPr>
            <w:r>
              <w:rPr>
                <w:color w:val="auto"/>
                <w:kern w:val="0"/>
                <w:sz w:val="16"/>
                <w:szCs w:val="16"/>
              </w:rPr>
              <w:t>200,0</w:t>
            </w:r>
          </w:p>
        </w:tc>
        <w:tc>
          <w:tcPr>
            <w:tcW w:w="809" w:type="dxa"/>
            <w:tcBorders>
              <w:top w:val="single" w:sz="4" w:space="0" w:color="auto"/>
              <w:left w:val="nil"/>
              <w:bottom w:val="nil"/>
              <w:right w:val="single" w:sz="4" w:space="0" w:color="auto"/>
            </w:tcBorders>
            <w:shd w:val="clear" w:color="auto" w:fill="auto"/>
            <w:noWrap/>
            <w:vAlign w:val="center"/>
          </w:tcPr>
          <w:p w:rsidR="00BA0299" w:rsidRPr="00095AEA" w:rsidRDefault="00B21E41" w:rsidP="00992D6B">
            <w:pPr>
              <w:jc w:val="right"/>
              <w:rPr>
                <w:color w:val="auto"/>
                <w:kern w:val="0"/>
                <w:sz w:val="16"/>
                <w:szCs w:val="16"/>
              </w:rPr>
            </w:pPr>
            <w:r>
              <w:rPr>
                <w:color w:val="auto"/>
                <w:kern w:val="0"/>
                <w:sz w:val="16"/>
                <w:szCs w:val="16"/>
              </w:rPr>
              <w:t>0,0</w:t>
            </w:r>
          </w:p>
        </w:tc>
        <w:tc>
          <w:tcPr>
            <w:tcW w:w="1134" w:type="dxa"/>
            <w:tcBorders>
              <w:top w:val="single" w:sz="4" w:space="0" w:color="auto"/>
              <w:left w:val="nil"/>
              <w:bottom w:val="nil"/>
              <w:right w:val="single" w:sz="4" w:space="0" w:color="auto"/>
            </w:tcBorders>
            <w:shd w:val="clear" w:color="auto" w:fill="auto"/>
            <w:noWrap/>
            <w:vAlign w:val="center"/>
          </w:tcPr>
          <w:p w:rsidR="00BA0299" w:rsidRPr="00095AEA" w:rsidRDefault="00B21E41" w:rsidP="00992D6B">
            <w:pPr>
              <w:jc w:val="right"/>
              <w:rPr>
                <w:color w:val="auto"/>
                <w:kern w:val="0"/>
                <w:sz w:val="16"/>
                <w:szCs w:val="16"/>
              </w:rPr>
            </w:pPr>
            <w:r>
              <w:rPr>
                <w:color w:val="auto"/>
                <w:kern w:val="0"/>
                <w:sz w:val="16"/>
                <w:szCs w:val="16"/>
              </w:rPr>
              <w:t>0,0</w:t>
            </w:r>
          </w:p>
        </w:tc>
      </w:tr>
      <w:tr w:rsidR="00BA0299" w:rsidRPr="00095AEA" w:rsidTr="00992D6B">
        <w:trPr>
          <w:trHeight w:val="20"/>
        </w:trPr>
        <w:tc>
          <w:tcPr>
            <w:tcW w:w="3760" w:type="dxa"/>
            <w:tcBorders>
              <w:top w:val="single" w:sz="4" w:space="0" w:color="auto"/>
              <w:left w:val="single" w:sz="4" w:space="0" w:color="auto"/>
              <w:bottom w:val="nil"/>
              <w:right w:val="nil"/>
            </w:tcBorders>
            <w:shd w:val="clear" w:color="auto" w:fill="auto"/>
            <w:vAlign w:val="center"/>
          </w:tcPr>
          <w:p w:rsidR="00BA0299" w:rsidRPr="00095AEA" w:rsidRDefault="00B21E41" w:rsidP="00992D6B">
            <w:pPr>
              <w:rPr>
                <w:color w:val="auto"/>
                <w:kern w:val="0"/>
                <w:sz w:val="16"/>
                <w:szCs w:val="16"/>
              </w:rPr>
            </w:pPr>
            <w:r w:rsidRPr="00095AEA">
              <w:rPr>
                <w:color w:val="auto"/>
                <w:kern w:val="0"/>
                <w:sz w:val="16"/>
                <w:szCs w:val="16"/>
              </w:rPr>
              <w:t>Иные закупки товаров, работ и услуг для обеспечения государственных (муниципальных) нужд</w:t>
            </w:r>
          </w:p>
        </w:tc>
        <w:tc>
          <w:tcPr>
            <w:tcW w:w="597" w:type="dxa"/>
            <w:tcBorders>
              <w:top w:val="single" w:sz="4" w:space="0" w:color="auto"/>
              <w:left w:val="single" w:sz="4" w:space="0" w:color="auto"/>
              <w:bottom w:val="nil"/>
              <w:right w:val="nil"/>
            </w:tcBorders>
            <w:shd w:val="clear" w:color="auto" w:fill="auto"/>
            <w:vAlign w:val="center"/>
          </w:tcPr>
          <w:p w:rsidR="00BA0299" w:rsidRPr="00095AEA" w:rsidRDefault="00B21E41" w:rsidP="00992D6B">
            <w:pPr>
              <w:jc w:val="center"/>
              <w:rPr>
                <w:color w:val="auto"/>
                <w:kern w:val="0"/>
                <w:sz w:val="16"/>
                <w:szCs w:val="16"/>
              </w:rPr>
            </w:pPr>
            <w:r>
              <w:rPr>
                <w:color w:val="auto"/>
                <w:kern w:val="0"/>
                <w:sz w:val="16"/>
                <w:szCs w:val="16"/>
              </w:rPr>
              <w:t>800</w:t>
            </w:r>
          </w:p>
        </w:tc>
        <w:tc>
          <w:tcPr>
            <w:tcW w:w="440" w:type="dxa"/>
            <w:tcBorders>
              <w:top w:val="single" w:sz="4" w:space="0" w:color="auto"/>
              <w:left w:val="single" w:sz="4" w:space="0" w:color="auto"/>
              <w:bottom w:val="nil"/>
              <w:right w:val="nil"/>
            </w:tcBorders>
            <w:shd w:val="clear" w:color="auto" w:fill="auto"/>
            <w:noWrap/>
            <w:vAlign w:val="center"/>
          </w:tcPr>
          <w:p w:rsidR="00BA0299" w:rsidRPr="00095AEA" w:rsidRDefault="00B21E41" w:rsidP="00992D6B">
            <w:pPr>
              <w:jc w:val="center"/>
              <w:rPr>
                <w:color w:val="auto"/>
                <w:kern w:val="0"/>
                <w:sz w:val="16"/>
                <w:szCs w:val="16"/>
              </w:rPr>
            </w:pPr>
            <w:r>
              <w:rPr>
                <w:color w:val="auto"/>
                <w:kern w:val="0"/>
                <w:sz w:val="16"/>
                <w:szCs w:val="16"/>
              </w:rPr>
              <w:t>05</w:t>
            </w:r>
          </w:p>
        </w:tc>
        <w:tc>
          <w:tcPr>
            <w:tcW w:w="421" w:type="dxa"/>
            <w:tcBorders>
              <w:top w:val="single" w:sz="4" w:space="0" w:color="auto"/>
              <w:left w:val="single" w:sz="4" w:space="0" w:color="auto"/>
              <w:bottom w:val="nil"/>
              <w:right w:val="single" w:sz="4" w:space="0" w:color="auto"/>
            </w:tcBorders>
            <w:shd w:val="clear" w:color="auto" w:fill="auto"/>
            <w:noWrap/>
            <w:vAlign w:val="center"/>
          </w:tcPr>
          <w:p w:rsidR="00BA0299" w:rsidRPr="00095AEA" w:rsidRDefault="00B21E41" w:rsidP="00992D6B">
            <w:pPr>
              <w:jc w:val="center"/>
              <w:rPr>
                <w:color w:val="auto"/>
                <w:kern w:val="0"/>
                <w:sz w:val="16"/>
                <w:szCs w:val="16"/>
              </w:rPr>
            </w:pPr>
            <w:r>
              <w:rPr>
                <w:color w:val="auto"/>
                <w:kern w:val="0"/>
                <w:sz w:val="16"/>
                <w:szCs w:val="16"/>
              </w:rPr>
              <w:t>03</w:t>
            </w:r>
          </w:p>
        </w:tc>
        <w:tc>
          <w:tcPr>
            <w:tcW w:w="1240" w:type="dxa"/>
            <w:tcBorders>
              <w:top w:val="single" w:sz="4" w:space="0" w:color="auto"/>
              <w:left w:val="nil"/>
              <w:bottom w:val="nil"/>
              <w:right w:val="nil"/>
            </w:tcBorders>
            <w:shd w:val="clear" w:color="auto" w:fill="auto"/>
            <w:vAlign w:val="center"/>
          </w:tcPr>
          <w:p w:rsidR="00BA0299" w:rsidRPr="00095AEA" w:rsidRDefault="00B21E41" w:rsidP="00992D6B">
            <w:pPr>
              <w:jc w:val="center"/>
              <w:rPr>
                <w:color w:val="auto"/>
                <w:kern w:val="0"/>
                <w:sz w:val="16"/>
                <w:szCs w:val="16"/>
              </w:rPr>
            </w:pPr>
            <w:r>
              <w:rPr>
                <w:color w:val="auto"/>
                <w:kern w:val="0"/>
                <w:sz w:val="16"/>
                <w:szCs w:val="16"/>
              </w:rPr>
              <w:t>58.1.00.70510</w:t>
            </w:r>
          </w:p>
        </w:tc>
        <w:tc>
          <w:tcPr>
            <w:tcW w:w="520" w:type="dxa"/>
            <w:tcBorders>
              <w:top w:val="single" w:sz="4" w:space="0" w:color="auto"/>
              <w:left w:val="single" w:sz="4" w:space="0" w:color="auto"/>
              <w:bottom w:val="nil"/>
              <w:right w:val="single" w:sz="4" w:space="0" w:color="auto"/>
            </w:tcBorders>
            <w:shd w:val="clear" w:color="auto" w:fill="auto"/>
            <w:noWrap/>
            <w:vAlign w:val="center"/>
          </w:tcPr>
          <w:p w:rsidR="00BA0299" w:rsidRPr="00095AEA" w:rsidRDefault="00B21E41" w:rsidP="00992D6B">
            <w:pPr>
              <w:jc w:val="center"/>
              <w:rPr>
                <w:color w:val="auto"/>
                <w:kern w:val="0"/>
                <w:sz w:val="16"/>
                <w:szCs w:val="16"/>
              </w:rPr>
            </w:pPr>
            <w:r>
              <w:rPr>
                <w:color w:val="auto"/>
                <w:kern w:val="0"/>
                <w:sz w:val="16"/>
                <w:szCs w:val="16"/>
              </w:rPr>
              <w:t>240</w:t>
            </w:r>
          </w:p>
        </w:tc>
        <w:tc>
          <w:tcPr>
            <w:tcW w:w="860" w:type="dxa"/>
            <w:tcBorders>
              <w:top w:val="single" w:sz="4" w:space="0" w:color="auto"/>
              <w:left w:val="nil"/>
              <w:bottom w:val="nil"/>
              <w:right w:val="single" w:sz="4" w:space="0" w:color="auto"/>
            </w:tcBorders>
            <w:shd w:val="clear" w:color="auto" w:fill="auto"/>
            <w:noWrap/>
            <w:vAlign w:val="center"/>
          </w:tcPr>
          <w:p w:rsidR="00BA0299" w:rsidRDefault="00B21E41" w:rsidP="00992D6B">
            <w:pPr>
              <w:jc w:val="right"/>
              <w:rPr>
                <w:color w:val="auto"/>
                <w:kern w:val="0"/>
                <w:sz w:val="16"/>
                <w:szCs w:val="16"/>
              </w:rPr>
            </w:pPr>
            <w:r>
              <w:rPr>
                <w:color w:val="auto"/>
                <w:kern w:val="0"/>
                <w:sz w:val="16"/>
                <w:szCs w:val="16"/>
              </w:rPr>
              <w:t>200,0</w:t>
            </w:r>
          </w:p>
        </w:tc>
        <w:tc>
          <w:tcPr>
            <w:tcW w:w="809" w:type="dxa"/>
            <w:tcBorders>
              <w:top w:val="single" w:sz="4" w:space="0" w:color="auto"/>
              <w:left w:val="nil"/>
              <w:bottom w:val="nil"/>
              <w:right w:val="single" w:sz="4" w:space="0" w:color="auto"/>
            </w:tcBorders>
            <w:shd w:val="clear" w:color="auto" w:fill="auto"/>
            <w:noWrap/>
            <w:vAlign w:val="center"/>
          </w:tcPr>
          <w:p w:rsidR="00BA0299" w:rsidRPr="00095AEA" w:rsidRDefault="00B21E41" w:rsidP="00992D6B">
            <w:pPr>
              <w:jc w:val="right"/>
              <w:rPr>
                <w:color w:val="auto"/>
                <w:kern w:val="0"/>
                <w:sz w:val="16"/>
                <w:szCs w:val="16"/>
              </w:rPr>
            </w:pPr>
            <w:r>
              <w:rPr>
                <w:color w:val="auto"/>
                <w:kern w:val="0"/>
                <w:sz w:val="16"/>
                <w:szCs w:val="16"/>
              </w:rPr>
              <w:t>0,0</w:t>
            </w:r>
          </w:p>
        </w:tc>
        <w:tc>
          <w:tcPr>
            <w:tcW w:w="1134" w:type="dxa"/>
            <w:tcBorders>
              <w:top w:val="single" w:sz="4" w:space="0" w:color="auto"/>
              <w:left w:val="nil"/>
              <w:bottom w:val="nil"/>
              <w:right w:val="single" w:sz="4" w:space="0" w:color="auto"/>
            </w:tcBorders>
            <w:shd w:val="clear" w:color="auto" w:fill="auto"/>
            <w:noWrap/>
            <w:vAlign w:val="center"/>
          </w:tcPr>
          <w:p w:rsidR="00BA0299" w:rsidRPr="00095AEA" w:rsidRDefault="00B21E41" w:rsidP="00992D6B">
            <w:pPr>
              <w:jc w:val="right"/>
              <w:rPr>
                <w:color w:val="auto"/>
                <w:kern w:val="0"/>
                <w:sz w:val="16"/>
                <w:szCs w:val="16"/>
              </w:rPr>
            </w:pPr>
            <w:r>
              <w:rPr>
                <w:color w:val="auto"/>
                <w:kern w:val="0"/>
                <w:sz w:val="16"/>
                <w:szCs w:val="16"/>
              </w:rPr>
              <w:t>0,0</w:t>
            </w:r>
          </w:p>
        </w:tc>
      </w:tr>
      <w:tr w:rsidR="00992D6B" w:rsidRPr="00095AEA" w:rsidTr="00992D6B">
        <w:trPr>
          <w:trHeight w:val="20"/>
        </w:trPr>
        <w:tc>
          <w:tcPr>
            <w:tcW w:w="3760"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rPr>
                <w:b/>
                <w:bCs/>
                <w:color w:val="auto"/>
                <w:kern w:val="0"/>
                <w:sz w:val="16"/>
                <w:szCs w:val="16"/>
              </w:rPr>
            </w:pPr>
            <w:r w:rsidRPr="00095AEA">
              <w:rPr>
                <w:b/>
                <w:bCs/>
                <w:color w:val="auto"/>
                <w:kern w:val="0"/>
                <w:sz w:val="16"/>
                <w:szCs w:val="16"/>
              </w:rPr>
              <w:t>Подпрограмма "Озеленение" муниципальной программы "Благоустройство территории Промышленный сельсовета"</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single" w:sz="4" w:space="0" w:color="auto"/>
              <w:left w:val="single" w:sz="4" w:space="0" w:color="auto"/>
              <w:bottom w:val="nil"/>
              <w:right w:val="nil"/>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05</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03</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58.2.00.00000</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 </w:t>
            </w:r>
          </w:p>
        </w:tc>
        <w:tc>
          <w:tcPr>
            <w:tcW w:w="860"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0,0</w:t>
            </w:r>
          </w:p>
        </w:tc>
        <w:tc>
          <w:tcPr>
            <w:tcW w:w="809"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0,0</w:t>
            </w:r>
          </w:p>
        </w:tc>
        <w:tc>
          <w:tcPr>
            <w:tcW w:w="1134"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0,0</w:t>
            </w:r>
            <w:r w:rsidR="00B21E41">
              <w:rPr>
                <w:b/>
                <w:bCs/>
                <w:color w:val="auto"/>
                <w:kern w:val="0"/>
                <w:sz w:val="16"/>
                <w:szCs w:val="16"/>
              </w:rPr>
              <w:t>0</w:t>
            </w:r>
          </w:p>
        </w:tc>
      </w:tr>
      <w:tr w:rsidR="00992D6B" w:rsidRPr="00095AEA" w:rsidTr="00992D6B">
        <w:trPr>
          <w:trHeight w:val="20"/>
        </w:trPr>
        <w:tc>
          <w:tcPr>
            <w:tcW w:w="3760"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Реализация мероприятий в рамках подпрограммы "Озеленение" муниципальной программы "Благоустройство территории Промышленного сельсовета"</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single" w:sz="4" w:space="0" w:color="auto"/>
              <w:left w:val="single" w:sz="4" w:space="0" w:color="auto"/>
              <w:bottom w:val="nil"/>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05</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03</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58.2.00.03000</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 </w:t>
            </w:r>
          </w:p>
        </w:tc>
        <w:tc>
          <w:tcPr>
            <w:tcW w:w="860"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c>
          <w:tcPr>
            <w:tcW w:w="809"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c>
          <w:tcPr>
            <w:tcW w:w="1134"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r>
      <w:tr w:rsidR="00992D6B" w:rsidRPr="00095AEA" w:rsidTr="00992D6B">
        <w:trPr>
          <w:trHeight w:val="20"/>
        </w:trPr>
        <w:tc>
          <w:tcPr>
            <w:tcW w:w="3760"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Закупка товаров, работ и услуг для  государственных (муниципальных) нужд</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single" w:sz="4" w:space="0" w:color="auto"/>
              <w:left w:val="single" w:sz="4" w:space="0" w:color="auto"/>
              <w:bottom w:val="nil"/>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05</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03</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58.2.00.03000</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200</w:t>
            </w:r>
          </w:p>
        </w:tc>
        <w:tc>
          <w:tcPr>
            <w:tcW w:w="860"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c>
          <w:tcPr>
            <w:tcW w:w="809"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c>
          <w:tcPr>
            <w:tcW w:w="1134"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r>
      <w:tr w:rsidR="00992D6B" w:rsidRPr="00095AEA" w:rsidTr="00992D6B">
        <w:trPr>
          <w:trHeight w:val="20"/>
        </w:trPr>
        <w:tc>
          <w:tcPr>
            <w:tcW w:w="3760"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Иные закупки товаров, работ и услуг для обеспечения государственных (муниципальных) нужд</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single" w:sz="4" w:space="0" w:color="auto"/>
              <w:left w:val="single" w:sz="4" w:space="0" w:color="auto"/>
              <w:bottom w:val="nil"/>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05</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03</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58.2.00.03000</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240</w:t>
            </w:r>
          </w:p>
        </w:tc>
        <w:tc>
          <w:tcPr>
            <w:tcW w:w="860"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c>
          <w:tcPr>
            <w:tcW w:w="809"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c>
          <w:tcPr>
            <w:tcW w:w="1134"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r>
      <w:tr w:rsidR="00992D6B" w:rsidRPr="00095AEA" w:rsidTr="00992D6B">
        <w:trPr>
          <w:trHeight w:val="20"/>
        </w:trPr>
        <w:tc>
          <w:tcPr>
            <w:tcW w:w="3760"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rPr>
                <w:b/>
                <w:bCs/>
                <w:color w:val="auto"/>
                <w:kern w:val="0"/>
                <w:sz w:val="16"/>
                <w:szCs w:val="16"/>
              </w:rPr>
            </w:pPr>
            <w:r w:rsidRPr="00095AEA">
              <w:rPr>
                <w:b/>
                <w:bCs/>
                <w:color w:val="auto"/>
                <w:kern w:val="0"/>
                <w:sz w:val="16"/>
                <w:szCs w:val="16"/>
              </w:rPr>
              <w:t>Подпрограмма "Организация и содержание мест захоронения" муниципальной программы "Благоустройство территории Промышленного сельсовета"</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single" w:sz="4" w:space="0" w:color="auto"/>
              <w:left w:val="single" w:sz="4" w:space="0" w:color="auto"/>
              <w:bottom w:val="nil"/>
              <w:right w:val="nil"/>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05</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03</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58.3.00.00000</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 </w:t>
            </w:r>
          </w:p>
        </w:tc>
        <w:tc>
          <w:tcPr>
            <w:tcW w:w="860"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0,0</w:t>
            </w:r>
          </w:p>
        </w:tc>
        <w:tc>
          <w:tcPr>
            <w:tcW w:w="809"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0,0</w:t>
            </w:r>
          </w:p>
        </w:tc>
        <w:tc>
          <w:tcPr>
            <w:tcW w:w="1134"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0,0</w:t>
            </w:r>
          </w:p>
        </w:tc>
      </w:tr>
      <w:tr w:rsidR="00992D6B" w:rsidRPr="00095AEA" w:rsidTr="00992D6B">
        <w:trPr>
          <w:trHeight w:val="20"/>
        </w:trPr>
        <w:tc>
          <w:tcPr>
            <w:tcW w:w="3760"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Реализация мероприятий в рамках подпрограммы "Организация и содержание мест захоронения" муниципальной программы "Благоустройство территории Промышленного сельсовета"</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single" w:sz="4" w:space="0" w:color="auto"/>
              <w:left w:val="single" w:sz="4" w:space="0" w:color="auto"/>
              <w:bottom w:val="nil"/>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05</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03</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58.3.00.04000</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 </w:t>
            </w:r>
          </w:p>
        </w:tc>
        <w:tc>
          <w:tcPr>
            <w:tcW w:w="860"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c>
          <w:tcPr>
            <w:tcW w:w="809"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c>
          <w:tcPr>
            <w:tcW w:w="1134"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r>
      <w:tr w:rsidR="00992D6B" w:rsidRPr="00095AEA" w:rsidTr="00992D6B">
        <w:trPr>
          <w:trHeight w:val="20"/>
        </w:trPr>
        <w:tc>
          <w:tcPr>
            <w:tcW w:w="3760"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Закупка товаров, работ и услуг для  государственных (муниципальных) нужд</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single" w:sz="4" w:space="0" w:color="auto"/>
              <w:left w:val="single" w:sz="4" w:space="0" w:color="auto"/>
              <w:bottom w:val="nil"/>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05</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03</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58.3.00.04000</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200</w:t>
            </w:r>
          </w:p>
        </w:tc>
        <w:tc>
          <w:tcPr>
            <w:tcW w:w="860"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c>
          <w:tcPr>
            <w:tcW w:w="809"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c>
          <w:tcPr>
            <w:tcW w:w="1134"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r>
      <w:tr w:rsidR="00992D6B" w:rsidRPr="00095AEA" w:rsidTr="00992D6B">
        <w:trPr>
          <w:trHeight w:val="20"/>
        </w:trPr>
        <w:tc>
          <w:tcPr>
            <w:tcW w:w="3760"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Иные закупки товаров, работ и услуг для обеспечения государственных (муниципальных) нужд</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single" w:sz="4" w:space="0" w:color="auto"/>
              <w:left w:val="single" w:sz="4" w:space="0" w:color="auto"/>
              <w:bottom w:val="nil"/>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05</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03</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58.3.00.04000</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240</w:t>
            </w:r>
          </w:p>
        </w:tc>
        <w:tc>
          <w:tcPr>
            <w:tcW w:w="860"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c>
          <w:tcPr>
            <w:tcW w:w="809"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c>
          <w:tcPr>
            <w:tcW w:w="1134"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r>
      <w:tr w:rsidR="00992D6B" w:rsidRPr="00095AEA" w:rsidTr="00992D6B">
        <w:trPr>
          <w:trHeight w:val="20"/>
        </w:trPr>
        <w:tc>
          <w:tcPr>
            <w:tcW w:w="3760"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rPr>
                <w:b/>
                <w:bCs/>
                <w:color w:val="auto"/>
                <w:kern w:val="0"/>
                <w:sz w:val="16"/>
                <w:szCs w:val="16"/>
              </w:rPr>
            </w:pPr>
            <w:r w:rsidRPr="00095AEA">
              <w:rPr>
                <w:b/>
                <w:bCs/>
                <w:color w:val="auto"/>
                <w:kern w:val="0"/>
                <w:sz w:val="16"/>
                <w:szCs w:val="16"/>
              </w:rPr>
              <w:t>Подпрограмма "Прочие мероприятия по благоустройству территории сельского поселения" муниципальной программы "Благоустройство территории Промышленного сельсовета"</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800</w:t>
            </w:r>
          </w:p>
        </w:tc>
        <w:tc>
          <w:tcPr>
            <w:tcW w:w="440" w:type="dxa"/>
            <w:tcBorders>
              <w:top w:val="single" w:sz="4" w:space="0" w:color="auto"/>
              <w:left w:val="single" w:sz="4" w:space="0" w:color="auto"/>
              <w:bottom w:val="nil"/>
              <w:right w:val="nil"/>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05</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03</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58.4.00.00000</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 </w:t>
            </w:r>
          </w:p>
        </w:tc>
        <w:tc>
          <w:tcPr>
            <w:tcW w:w="860"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735,1</w:t>
            </w:r>
          </w:p>
        </w:tc>
        <w:tc>
          <w:tcPr>
            <w:tcW w:w="809"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0,0</w:t>
            </w:r>
          </w:p>
        </w:tc>
        <w:tc>
          <w:tcPr>
            <w:tcW w:w="1134"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100,0</w:t>
            </w:r>
          </w:p>
        </w:tc>
      </w:tr>
      <w:tr w:rsidR="00992D6B" w:rsidRPr="00095AEA" w:rsidTr="00992D6B">
        <w:trPr>
          <w:trHeight w:val="20"/>
        </w:trPr>
        <w:tc>
          <w:tcPr>
            <w:tcW w:w="3760"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lastRenderedPageBreak/>
              <w:t>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Промышленный сельсовета"</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single" w:sz="4" w:space="0" w:color="auto"/>
              <w:left w:val="single" w:sz="4" w:space="0" w:color="auto"/>
              <w:bottom w:val="nil"/>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05</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03</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58.4.00.05000</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 </w:t>
            </w:r>
          </w:p>
        </w:tc>
        <w:tc>
          <w:tcPr>
            <w:tcW w:w="860"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735,1</w:t>
            </w:r>
          </w:p>
        </w:tc>
        <w:tc>
          <w:tcPr>
            <w:tcW w:w="809"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c>
          <w:tcPr>
            <w:tcW w:w="1134"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100,0</w:t>
            </w:r>
          </w:p>
        </w:tc>
      </w:tr>
      <w:tr w:rsidR="00992D6B" w:rsidRPr="00095AEA" w:rsidTr="00992D6B">
        <w:trPr>
          <w:trHeight w:val="20"/>
        </w:trPr>
        <w:tc>
          <w:tcPr>
            <w:tcW w:w="3760"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Закупка товаров, работ и услуг для  государственных (муниципальных) нужд</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single" w:sz="4" w:space="0" w:color="auto"/>
              <w:left w:val="single" w:sz="4" w:space="0" w:color="auto"/>
              <w:bottom w:val="nil"/>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05</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03</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58.4.00.05000</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200</w:t>
            </w:r>
          </w:p>
        </w:tc>
        <w:tc>
          <w:tcPr>
            <w:tcW w:w="860"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735,1</w:t>
            </w:r>
          </w:p>
        </w:tc>
        <w:tc>
          <w:tcPr>
            <w:tcW w:w="809"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c>
          <w:tcPr>
            <w:tcW w:w="1134"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100,0</w:t>
            </w:r>
          </w:p>
        </w:tc>
      </w:tr>
      <w:tr w:rsidR="00992D6B" w:rsidRPr="00095AEA" w:rsidTr="00992D6B">
        <w:trPr>
          <w:trHeight w:val="20"/>
        </w:trPr>
        <w:tc>
          <w:tcPr>
            <w:tcW w:w="3760"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Иные закупки товаров, работ и услуг для обеспечения государственных (муниципальных) нужд</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single" w:sz="4" w:space="0" w:color="auto"/>
              <w:left w:val="single" w:sz="4" w:space="0" w:color="auto"/>
              <w:bottom w:val="nil"/>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05</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03</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58.4.00.05000</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240</w:t>
            </w:r>
          </w:p>
        </w:tc>
        <w:tc>
          <w:tcPr>
            <w:tcW w:w="860"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735,1</w:t>
            </w:r>
          </w:p>
        </w:tc>
        <w:tc>
          <w:tcPr>
            <w:tcW w:w="809"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c>
          <w:tcPr>
            <w:tcW w:w="1134"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100,0</w:t>
            </w:r>
          </w:p>
        </w:tc>
      </w:tr>
      <w:tr w:rsidR="00992D6B" w:rsidRPr="00095AEA" w:rsidTr="00992D6B">
        <w:trPr>
          <w:trHeight w:val="20"/>
        </w:trPr>
        <w:tc>
          <w:tcPr>
            <w:tcW w:w="3760"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rPr>
                <w:b/>
                <w:bCs/>
                <w:color w:val="auto"/>
                <w:kern w:val="0"/>
                <w:sz w:val="16"/>
                <w:szCs w:val="16"/>
              </w:rPr>
            </w:pPr>
            <w:r w:rsidRPr="00095AEA">
              <w:rPr>
                <w:b/>
                <w:bCs/>
                <w:color w:val="auto"/>
                <w:kern w:val="0"/>
                <w:sz w:val="16"/>
                <w:szCs w:val="16"/>
              </w:rPr>
              <w:t>Непрограммные направления расходов</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800</w:t>
            </w:r>
          </w:p>
        </w:tc>
        <w:tc>
          <w:tcPr>
            <w:tcW w:w="440" w:type="dxa"/>
            <w:tcBorders>
              <w:top w:val="single" w:sz="4" w:space="0" w:color="auto"/>
              <w:left w:val="single" w:sz="4" w:space="0" w:color="auto"/>
              <w:bottom w:val="nil"/>
              <w:right w:val="nil"/>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05</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03</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99.0.00.00000</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 </w:t>
            </w:r>
          </w:p>
        </w:tc>
        <w:tc>
          <w:tcPr>
            <w:tcW w:w="860"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11 534,8</w:t>
            </w:r>
          </w:p>
        </w:tc>
        <w:tc>
          <w:tcPr>
            <w:tcW w:w="809"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8 848,1</w:t>
            </w:r>
          </w:p>
        </w:tc>
        <w:tc>
          <w:tcPr>
            <w:tcW w:w="1134"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0,0</w:t>
            </w:r>
          </w:p>
        </w:tc>
      </w:tr>
      <w:tr w:rsidR="00992D6B" w:rsidRPr="00095AEA" w:rsidTr="00992D6B">
        <w:trPr>
          <w:trHeight w:val="20"/>
        </w:trPr>
        <w:tc>
          <w:tcPr>
            <w:tcW w:w="3760" w:type="dxa"/>
            <w:tcBorders>
              <w:top w:val="single" w:sz="4" w:space="0" w:color="auto"/>
              <w:left w:val="single" w:sz="4" w:space="0" w:color="auto"/>
              <w:bottom w:val="single" w:sz="4" w:space="0" w:color="auto"/>
              <w:right w:val="single" w:sz="4" w:space="0" w:color="auto"/>
            </w:tcBorders>
            <w:shd w:val="clear" w:color="auto" w:fill="auto"/>
            <w:hideMark/>
          </w:tcPr>
          <w:p w:rsidR="00992D6B" w:rsidRPr="00095AEA" w:rsidRDefault="00992D6B" w:rsidP="00992D6B">
            <w:pPr>
              <w:rPr>
                <w:b/>
                <w:bCs/>
                <w:color w:val="auto"/>
                <w:kern w:val="0"/>
                <w:sz w:val="16"/>
                <w:szCs w:val="16"/>
              </w:rPr>
            </w:pPr>
            <w:r w:rsidRPr="00095AEA">
              <w:rPr>
                <w:b/>
                <w:bCs/>
                <w:color w:val="auto"/>
                <w:kern w:val="0"/>
                <w:sz w:val="16"/>
                <w:szCs w:val="16"/>
              </w:rPr>
              <w:t>Реализация программы формирования современной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области"(на благоустройство общественных пространств населенных  пунктов Новосибирской области)</w:t>
            </w:r>
          </w:p>
        </w:tc>
        <w:tc>
          <w:tcPr>
            <w:tcW w:w="597"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800</w:t>
            </w:r>
          </w:p>
        </w:tc>
        <w:tc>
          <w:tcPr>
            <w:tcW w:w="440" w:type="dxa"/>
            <w:tcBorders>
              <w:top w:val="single" w:sz="4" w:space="0" w:color="auto"/>
              <w:left w:val="single" w:sz="4" w:space="0" w:color="auto"/>
              <w:bottom w:val="nil"/>
              <w:right w:val="nil"/>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05</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03</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99.0.F2.55552</w:t>
            </w:r>
          </w:p>
        </w:tc>
        <w:tc>
          <w:tcPr>
            <w:tcW w:w="520"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 </w:t>
            </w:r>
          </w:p>
        </w:tc>
        <w:tc>
          <w:tcPr>
            <w:tcW w:w="860"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11 534,8</w:t>
            </w:r>
          </w:p>
        </w:tc>
        <w:tc>
          <w:tcPr>
            <w:tcW w:w="809"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8 848,1</w:t>
            </w:r>
          </w:p>
        </w:tc>
        <w:tc>
          <w:tcPr>
            <w:tcW w:w="1134"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0,0</w:t>
            </w:r>
          </w:p>
        </w:tc>
      </w:tr>
      <w:tr w:rsidR="00992D6B" w:rsidRPr="00095AEA" w:rsidTr="00992D6B">
        <w:trPr>
          <w:trHeight w:val="20"/>
        </w:trPr>
        <w:tc>
          <w:tcPr>
            <w:tcW w:w="3760" w:type="dxa"/>
            <w:tcBorders>
              <w:top w:val="nil"/>
              <w:left w:val="single" w:sz="4" w:space="0" w:color="auto"/>
              <w:bottom w:val="single" w:sz="4" w:space="0" w:color="auto"/>
              <w:right w:val="single" w:sz="4" w:space="0" w:color="auto"/>
            </w:tcBorders>
            <w:shd w:val="clear" w:color="auto" w:fill="auto"/>
            <w:hideMark/>
          </w:tcPr>
          <w:p w:rsidR="00992D6B" w:rsidRPr="00095AEA" w:rsidRDefault="00992D6B" w:rsidP="00992D6B">
            <w:pPr>
              <w:rPr>
                <w:color w:val="auto"/>
                <w:kern w:val="0"/>
                <w:sz w:val="16"/>
                <w:szCs w:val="16"/>
              </w:rPr>
            </w:pPr>
            <w:r w:rsidRPr="00095AEA">
              <w:rPr>
                <w:color w:val="auto"/>
                <w:kern w:val="0"/>
                <w:sz w:val="16"/>
                <w:szCs w:val="16"/>
              </w:rPr>
              <w:t>Закупка товаров, работ и услуг для  государственных (муниципальных) нужд</w:t>
            </w:r>
          </w:p>
        </w:tc>
        <w:tc>
          <w:tcPr>
            <w:tcW w:w="597"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single" w:sz="4" w:space="0" w:color="auto"/>
              <w:left w:val="single" w:sz="4" w:space="0" w:color="auto"/>
              <w:bottom w:val="nil"/>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05</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03</w:t>
            </w:r>
          </w:p>
        </w:tc>
        <w:tc>
          <w:tcPr>
            <w:tcW w:w="1240" w:type="dxa"/>
            <w:tcBorders>
              <w:top w:val="nil"/>
              <w:left w:val="nil"/>
              <w:bottom w:val="single" w:sz="4" w:space="0" w:color="auto"/>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99.0.F2.55552</w:t>
            </w:r>
          </w:p>
        </w:tc>
        <w:tc>
          <w:tcPr>
            <w:tcW w:w="520"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200</w:t>
            </w:r>
          </w:p>
        </w:tc>
        <w:tc>
          <w:tcPr>
            <w:tcW w:w="860"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11 534,8</w:t>
            </w:r>
          </w:p>
        </w:tc>
        <w:tc>
          <w:tcPr>
            <w:tcW w:w="809"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8 848,1</w:t>
            </w:r>
          </w:p>
        </w:tc>
        <w:tc>
          <w:tcPr>
            <w:tcW w:w="1134"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r>
      <w:tr w:rsidR="00992D6B" w:rsidRPr="00095AEA" w:rsidTr="00992D6B">
        <w:trPr>
          <w:trHeight w:val="20"/>
        </w:trPr>
        <w:tc>
          <w:tcPr>
            <w:tcW w:w="3760" w:type="dxa"/>
            <w:tcBorders>
              <w:top w:val="nil"/>
              <w:left w:val="single" w:sz="4" w:space="0" w:color="auto"/>
              <w:bottom w:val="single" w:sz="4" w:space="0" w:color="auto"/>
              <w:right w:val="single" w:sz="4" w:space="0" w:color="auto"/>
            </w:tcBorders>
            <w:shd w:val="clear" w:color="auto" w:fill="auto"/>
            <w:hideMark/>
          </w:tcPr>
          <w:p w:rsidR="00992D6B" w:rsidRPr="00095AEA" w:rsidRDefault="00992D6B" w:rsidP="00992D6B">
            <w:pPr>
              <w:rPr>
                <w:color w:val="auto"/>
                <w:kern w:val="0"/>
                <w:sz w:val="16"/>
                <w:szCs w:val="16"/>
              </w:rPr>
            </w:pPr>
            <w:r w:rsidRPr="00095AEA">
              <w:rPr>
                <w:color w:val="auto"/>
                <w:kern w:val="0"/>
                <w:sz w:val="16"/>
                <w:szCs w:val="16"/>
              </w:rPr>
              <w:t>Иные закупки товаров, работ и услуг для обеспечения государственных (муниципальных) нужд</w:t>
            </w:r>
          </w:p>
        </w:tc>
        <w:tc>
          <w:tcPr>
            <w:tcW w:w="597"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single" w:sz="4" w:space="0" w:color="auto"/>
              <w:left w:val="single" w:sz="4" w:space="0" w:color="auto"/>
              <w:bottom w:val="nil"/>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05</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03</w:t>
            </w:r>
          </w:p>
        </w:tc>
        <w:tc>
          <w:tcPr>
            <w:tcW w:w="1240" w:type="dxa"/>
            <w:tcBorders>
              <w:top w:val="nil"/>
              <w:left w:val="nil"/>
              <w:bottom w:val="single" w:sz="4" w:space="0" w:color="auto"/>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99.0.F2.55552</w:t>
            </w:r>
          </w:p>
        </w:tc>
        <w:tc>
          <w:tcPr>
            <w:tcW w:w="520"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240</w:t>
            </w:r>
          </w:p>
        </w:tc>
        <w:tc>
          <w:tcPr>
            <w:tcW w:w="860"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11 534,8</w:t>
            </w:r>
          </w:p>
        </w:tc>
        <w:tc>
          <w:tcPr>
            <w:tcW w:w="809"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8 848,1</w:t>
            </w:r>
          </w:p>
        </w:tc>
        <w:tc>
          <w:tcPr>
            <w:tcW w:w="1134"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r>
      <w:tr w:rsidR="00992D6B" w:rsidRPr="00095AEA" w:rsidTr="00992D6B">
        <w:trPr>
          <w:trHeight w:val="20"/>
        </w:trPr>
        <w:tc>
          <w:tcPr>
            <w:tcW w:w="3760" w:type="dxa"/>
            <w:tcBorders>
              <w:top w:val="nil"/>
              <w:left w:val="single" w:sz="4" w:space="0" w:color="auto"/>
              <w:bottom w:val="nil"/>
              <w:right w:val="nil"/>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 </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single" w:sz="4" w:space="0" w:color="auto"/>
              <w:left w:val="single" w:sz="4" w:space="0" w:color="auto"/>
              <w:bottom w:val="nil"/>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 </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 </w:t>
            </w:r>
          </w:p>
        </w:tc>
        <w:tc>
          <w:tcPr>
            <w:tcW w:w="1240" w:type="dxa"/>
            <w:tcBorders>
              <w:top w:val="nil"/>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 </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 </w:t>
            </w:r>
          </w:p>
        </w:tc>
        <w:tc>
          <w:tcPr>
            <w:tcW w:w="860"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 </w:t>
            </w:r>
          </w:p>
        </w:tc>
        <w:tc>
          <w:tcPr>
            <w:tcW w:w="809"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 </w:t>
            </w:r>
          </w:p>
        </w:tc>
        <w:tc>
          <w:tcPr>
            <w:tcW w:w="1134"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 </w:t>
            </w:r>
          </w:p>
        </w:tc>
      </w:tr>
      <w:tr w:rsidR="00992D6B" w:rsidRPr="00095AEA" w:rsidTr="00992D6B">
        <w:trPr>
          <w:trHeight w:val="20"/>
        </w:trPr>
        <w:tc>
          <w:tcPr>
            <w:tcW w:w="3760"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 </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single" w:sz="4" w:space="0" w:color="auto"/>
              <w:left w:val="single" w:sz="4" w:space="0" w:color="auto"/>
              <w:bottom w:val="nil"/>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 </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 </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 </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 </w:t>
            </w:r>
          </w:p>
        </w:tc>
        <w:tc>
          <w:tcPr>
            <w:tcW w:w="860"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 </w:t>
            </w:r>
          </w:p>
        </w:tc>
        <w:tc>
          <w:tcPr>
            <w:tcW w:w="809"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 </w:t>
            </w:r>
          </w:p>
        </w:tc>
        <w:tc>
          <w:tcPr>
            <w:tcW w:w="1134"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 </w:t>
            </w:r>
          </w:p>
        </w:tc>
      </w:tr>
      <w:tr w:rsidR="00992D6B" w:rsidRPr="00095AEA" w:rsidTr="00992D6B">
        <w:trPr>
          <w:trHeight w:val="20"/>
        </w:trPr>
        <w:tc>
          <w:tcPr>
            <w:tcW w:w="3760" w:type="dxa"/>
            <w:tcBorders>
              <w:top w:val="single" w:sz="4" w:space="0" w:color="auto"/>
              <w:left w:val="single" w:sz="4" w:space="0" w:color="auto"/>
              <w:bottom w:val="single" w:sz="4" w:space="0" w:color="auto"/>
              <w:right w:val="nil"/>
            </w:tcBorders>
            <w:shd w:val="clear" w:color="auto" w:fill="auto"/>
            <w:vAlign w:val="center"/>
            <w:hideMark/>
          </w:tcPr>
          <w:p w:rsidR="00992D6B" w:rsidRPr="00095AEA" w:rsidRDefault="00992D6B" w:rsidP="00992D6B">
            <w:pPr>
              <w:rPr>
                <w:b/>
                <w:bCs/>
                <w:color w:val="auto"/>
                <w:kern w:val="0"/>
                <w:sz w:val="16"/>
                <w:szCs w:val="16"/>
              </w:rPr>
            </w:pPr>
            <w:r w:rsidRPr="00095AEA">
              <w:rPr>
                <w:b/>
                <w:bCs/>
                <w:color w:val="auto"/>
                <w:kern w:val="0"/>
                <w:sz w:val="16"/>
                <w:szCs w:val="16"/>
              </w:rPr>
              <w:t>Молодежная политика и оздоровление детей</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800</w:t>
            </w:r>
          </w:p>
        </w:tc>
        <w:tc>
          <w:tcPr>
            <w:tcW w:w="440" w:type="dxa"/>
            <w:tcBorders>
              <w:top w:val="single" w:sz="4" w:space="0" w:color="auto"/>
              <w:left w:val="single" w:sz="4" w:space="0" w:color="auto"/>
              <w:bottom w:val="single" w:sz="4" w:space="0" w:color="auto"/>
              <w:right w:val="nil"/>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07</w:t>
            </w:r>
          </w:p>
        </w:tc>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07</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 </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 </w:t>
            </w:r>
          </w:p>
        </w:tc>
        <w:tc>
          <w:tcPr>
            <w:tcW w:w="860"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5,0</w:t>
            </w:r>
          </w:p>
        </w:tc>
        <w:tc>
          <w:tcPr>
            <w:tcW w:w="809"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5,0</w:t>
            </w:r>
          </w:p>
        </w:tc>
        <w:tc>
          <w:tcPr>
            <w:tcW w:w="1134"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5,0</w:t>
            </w:r>
          </w:p>
        </w:tc>
      </w:tr>
      <w:tr w:rsidR="00992D6B" w:rsidRPr="00095AEA" w:rsidTr="00992D6B">
        <w:trPr>
          <w:trHeight w:val="20"/>
        </w:trPr>
        <w:tc>
          <w:tcPr>
            <w:tcW w:w="3760" w:type="dxa"/>
            <w:tcBorders>
              <w:top w:val="nil"/>
              <w:left w:val="single" w:sz="4" w:space="0" w:color="auto"/>
              <w:bottom w:val="nil"/>
              <w:right w:val="nil"/>
            </w:tcBorders>
            <w:shd w:val="clear" w:color="auto" w:fill="auto"/>
            <w:vAlign w:val="center"/>
            <w:hideMark/>
          </w:tcPr>
          <w:p w:rsidR="00992D6B" w:rsidRPr="00095AEA" w:rsidRDefault="00992D6B" w:rsidP="00992D6B">
            <w:pPr>
              <w:rPr>
                <w:b/>
                <w:bCs/>
                <w:color w:val="auto"/>
                <w:kern w:val="0"/>
                <w:sz w:val="16"/>
                <w:szCs w:val="16"/>
              </w:rPr>
            </w:pPr>
            <w:r w:rsidRPr="00095AEA">
              <w:rPr>
                <w:b/>
                <w:bCs/>
                <w:color w:val="auto"/>
                <w:kern w:val="0"/>
                <w:sz w:val="16"/>
                <w:szCs w:val="16"/>
              </w:rPr>
              <w:t>Муниципальная программа " Молодежная политика и оздоровление детей на территории Промышленного сельсовета"</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800</w:t>
            </w:r>
          </w:p>
        </w:tc>
        <w:tc>
          <w:tcPr>
            <w:tcW w:w="440" w:type="dxa"/>
            <w:tcBorders>
              <w:top w:val="nil"/>
              <w:left w:val="single" w:sz="4" w:space="0" w:color="auto"/>
              <w:bottom w:val="nil"/>
              <w:right w:val="nil"/>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07</w:t>
            </w:r>
          </w:p>
        </w:tc>
        <w:tc>
          <w:tcPr>
            <w:tcW w:w="421" w:type="dxa"/>
            <w:tcBorders>
              <w:top w:val="nil"/>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07</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63.0.00.00000</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 </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5,0</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5,0</w:t>
            </w:r>
          </w:p>
        </w:tc>
      </w:tr>
      <w:tr w:rsidR="00992D6B" w:rsidRPr="00095AEA" w:rsidTr="00992D6B">
        <w:trPr>
          <w:trHeight w:val="20"/>
        </w:trPr>
        <w:tc>
          <w:tcPr>
            <w:tcW w:w="3760" w:type="dxa"/>
            <w:tcBorders>
              <w:top w:val="single" w:sz="4" w:space="0" w:color="auto"/>
              <w:left w:val="single" w:sz="4" w:space="0" w:color="auto"/>
              <w:bottom w:val="single" w:sz="4" w:space="0" w:color="auto"/>
              <w:right w:val="nil"/>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Мероприятия по развитию молодежной политики и оздоровление детей</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single" w:sz="4" w:space="0" w:color="auto"/>
              <w:left w:val="single" w:sz="4" w:space="0" w:color="auto"/>
              <w:bottom w:val="nil"/>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07</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07</w:t>
            </w:r>
          </w:p>
        </w:tc>
        <w:tc>
          <w:tcPr>
            <w:tcW w:w="1240" w:type="dxa"/>
            <w:tcBorders>
              <w:top w:val="single" w:sz="4" w:space="0" w:color="auto"/>
              <w:left w:val="nil"/>
              <w:bottom w:val="single" w:sz="4" w:space="0" w:color="auto"/>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63.0.00.08280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 </w:t>
            </w:r>
          </w:p>
        </w:tc>
        <w:tc>
          <w:tcPr>
            <w:tcW w:w="86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5,0</w:t>
            </w:r>
          </w:p>
        </w:tc>
        <w:tc>
          <w:tcPr>
            <w:tcW w:w="809"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5,0</w:t>
            </w:r>
          </w:p>
        </w:tc>
        <w:tc>
          <w:tcPr>
            <w:tcW w:w="1134"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5,0</w:t>
            </w:r>
          </w:p>
        </w:tc>
      </w:tr>
      <w:tr w:rsidR="00992D6B" w:rsidRPr="00095AEA" w:rsidTr="00992D6B">
        <w:trPr>
          <w:trHeight w:val="20"/>
        </w:trPr>
        <w:tc>
          <w:tcPr>
            <w:tcW w:w="3760" w:type="dxa"/>
            <w:tcBorders>
              <w:top w:val="nil"/>
              <w:left w:val="single" w:sz="4" w:space="0" w:color="auto"/>
              <w:bottom w:val="nil"/>
              <w:right w:val="nil"/>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Закупка товаров, работ и услуг для  государственных (муниципальных) нужд</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single" w:sz="4" w:space="0" w:color="auto"/>
              <w:left w:val="single" w:sz="4" w:space="0" w:color="auto"/>
              <w:bottom w:val="nil"/>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07</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07</w:t>
            </w:r>
          </w:p>
        </w:tc>
        <w:tc>
          <w:tcPr>
            <w:tcW w:w="1240" w:type="dxa"/>
            <w:tcBorders>
              <w:top w:val="nil"/>
              <w:left w:val="nil"/>
              <w:bottom w:val="single" w:sz="4" w:space="0" w:color="auto"/>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63.0.00.08280</w:t>
            </w:r>
          </w:p>
        </w:tc>
        <w:tc>
          <w:tcPr>
            <w:tcW w:w="520" w:type="dxa"/>
            <w:tcBorders>
              <w:top w:val="nil"/>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200</w:t>
            </w:r>
          </w:p>
        </w:tc>
        <w:tc>
          <w:tcPr>
            <w:tcW w:w="860" w:type="dxa"/>
            <w:tcBorders>
              <w:top w:val="nil"/>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5,0</w:t>
            </w:r>
          </w:p>
        </w:tc>
        <w:tc>
          <w:tcPr>
            <w:tcW w:w="809" w:type="dxa"/>
            <w:tcBorders>
              <w:top w:val="nil"/>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5,0</w:t>
            </w:r>
          </w:p>
        </w:tc>
        <w:tc>
          <w:tcPr>
            <w:tcW w:w="1134"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5,0</w:t>
            </w:r>
          </w:p>
        </w:tc>
      </w:tr>
      <w:tr w:rsidR="00992D6B" w:rsidRPr="00095AEA" w:rsidTr="00992D6B">
        <w:trPr>
          <w:trHeight w:val="20"/>
        </w:trPr>
        <w:tc>
          <w:tcPr>
            <w:tcW w:w="3760" w:type="dxa"/>
            <w:tcBorders>
              <w:top w:val="single" w:sz="4" w:space="0" w:color="auto"/>
              <w:left w:val="single" w:sz="4" w:space="0" w:color="auto"/>
              <w:bottom w:val="single" w:sz="4" w:space="0" w:color="auto"/>
              <w:right w:val="nil"/>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Иные закупки товаров, работ и услуг для обеспечения государственных (муниципальных) нужд</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single" w:sz="4" w:space="0" w:color="auto"/>
              <w:left w:val="single" w:sz="4" w:space="0" w:color="auto"/>
              <w:bottom w:val="nil"/>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07</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07</w:t>
            </w:r>
          </w:p>
        </w:tc>
        <w:tc>
          <w:tcPr>
            <w:tcW w:w="1240" w:type="dxa"/>
            <w:tcBorders>
              <w:top w:val="nil"/>
              <w:left w:val="nil"/>
              <w:bottom w:val="single" w:sz="4" w:space="0" w:color="auto"/>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63.0.00.08280</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240</w:t>
            </w:r>
          </w:p>
        </w:tc>
        <w:tc>
          <w:tcPr>
            <w:tcW w:w="860"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5,0</w:t>
            </w:r>
          </w:p>
        </w:tc>
        <w:tc>
          <w:tcPr>
            <w:tcW w:w="809"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5,0</w:t>
            </w:r>
          </w:p>
        </w:tc>
        <w:tc>
          <w:tcPr>
            <w:tcW w:w="1134"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5,0</w:t>
            </w:r>
          </w:p>
        </w:tc>
      </w:tr>
      <w:tr w:rsidR="00992D6B" w:rsidRPr="00095AEA" w:rsidTr="00992D6B">
        <w:trPr>
          <w:trHeight w:val="20"/>
        </w:trPr>
        <w:tc>
          <w:tcPr>
            <w:tcW w:w="3760" w:type="dxa"/>
            <w:tcBorders>
              <w:top w:val="nil"/>
              <w:left w:val="single" w:sz="4" w:space="0" w:color="auto"/>
              <w:bottom w:val="nil"/>
              <w:right w:val="nil"/>
            </w:tcBorders>
            <w:shd w:val="clear" w:color="auto" w:fill="auto"/>
            <w:vAlign w:val="center"/>
            <w:hideMark/>
          </w:tcPr>
          <w:p w:rsidR="00992D6B" w:rsidRPr="00095AEA" w:rsidRDefault="00992D6B" w:rsidP="00992D6B">
            <w:pPr>
              <w:rPr>
                <w:b/>
                <w:bCs/>
                <w:color w:val="auto"/>
                <w:kern w:val="0"/>
                <w:sz w:val="16"/>
                <w:szCs w:val="16"/>
              </w:rPr>
            </w:pPr>
            <w:r w:rsidRPr="00095AEA">
              <w:rPr>
                <w:b/>
                <w:bCs/>
                <w:color w:val="auto"/>
                <w:kern w:val="0"/>
                <w:sz w:val="16"/>
                <w:szCs w:val="16"/>
              </w:rPr>
              <w:t>Культура, кинематография</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800</w:t>
            </w:r>
          </w:p>
        </w:tc>
        <w:tc>
          <w:tcPr>
            <w:tcW w:w="440" w:type="dxa"/>
            <w:tcBorders>
              <w:top w:val="single" w:sz="4" w:space="0" w:color="auto"/>
              <w:left w:val="single" w:sz="4" w:space="0" w:color="auto"/>
              <w:bottom w:val="single" w:sz="4" w:space="0" w:color="auto"/>
              <w:right w:val="nil"/>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08</w:t>
            </w:r>
          </w:p>
        </w:tc>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 </w:t>
            </w:r>
          </w:p>
        </w:tc>
        <w:tc>
          <w:tcPr>
            <w:tcW w:w="1240" w:type="dxa"/>
            <w:tcBorders>
              <w:top w:val="nil"/>
              <w:left w:val="nil"/>
              <w:bottom w:val="single" w:sz="4" w:space="0" w:color="auto"/>
              <w:right w:val="nil"/>
            </w:tcBorders>
            <w:shd w:val="clear" w:color="auto" w:fill="auto"/>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 </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4 499,7</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3 042,6</w:t>
            </w:r>
          </w:p>
        </w:tc>
        <w:tc>
          <w:tcPr>
            <w:tcW w:w="1134"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3 042,6</w:t>
            </w:r>
          </w:p>
        </w:tc>
      </w:tr>
      <w:tr w:rsidR="00992D6B" w:rsidRPr="00095AEA" w:rsidTr="00992D6B">
        <w:trPr>
          <w:trHeight w:val="20"/>
        </w:trPr>
        <w:tc>
          <w:tcPr>
            <w:tcW w:w="3760"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rPr>
                <w:b/>
                <w:bCs/>
                <w:color w:val="auto"/>
                <w:kern w:val="0"/>
                <w:sz w:val="16"/>
                <w:szCs w:val="16"/>
              </w:rPr>
            </w:pPr>
            <w:r w:rsidRPr="00095AEA">
              <w:rPr>
                <w:b/>
                <w:bCs/>
                <w:color w:val="auto"/>
                <w:kern w:val="0"/>
                <w:sz w:val="16"/>
                <w:szCs w:val="16"/>
              </w:rPr>
              <w:t>Культура</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800</w:t>
            </w:r>
          </w:p>
        </w:tc>
        <w:tc>
          <w:tcPr>
            <w:tcW w:w="440" w:type="dxa"/>
            <w:tcBorders>
              <w:top w:val="nil"/>
              <w:left w:val="single" w:sz="4" w:space="0" w:color="auto"/>
              <w:bottom w:val="nil"/>
              <w:right w:val="nil"/>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08</w:t>
            </w:r>
          </w:p>
        </w:tc>
        <w:tc>
          <w:tcPr>
            <w:tcW w:w="421" w:type="dxa"/>
            <w:tcBorders>
              <w:top w:val="nil"/>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01</w:t>
            </w:r>
          </w:p>
        </w:tc>
        <w:tc>
          <w:tcPr>
            <w:tcW w:w="1240" w:type="dxa"/>
            <w:tcBorders>
              <w:top w:val="nil"/>
              <w:left w:val="nil"/>
              <w:bottom w:val="nil"/>
              <w:right w:val="nil"/>
            </w:tcBorders>
            <w:shd w:val="clear" w:color="auto" w:fill="auto"/>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 </w:t>
            </w:r>
          </w:p>
        </w:tc>
        <w:tc>
          <w:tcPr>
            <w:tcW w:w="520" w:type="dxa"/>
            <w:tcBorders>
              <w:top w:val="nil"/>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 </w:t>
            </w:r>
          </w:p>
        </w:tc>
        <w:tc>
          <w:tcPr>
            <w:tcW w:w="860" w:type="dxa"/>
            <w:tcBorders>
              <w:top w:val="nil"/>
              <w:left w:val="nil"/>
              <w:bottom w:val="nil"/>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4 499,7</w:t>
            </w:r>
          </w:p>
        </w:tc>
        <w:tc>
          <w:tcPr>
            <w:tcW w:w="809" w:type="dxa"/>
            <w:tcBorders>
              <w:top w:val="nil"/>
              <w:left w:val="nil"/>
              <w:bottom w:val="nil"/>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3 042,6</w:t>
            </w:r>
          </w:p>
        </w:tc>
        <w:tc>
          <w:tcPr>
            <w:tcW w:w="1134" w:type="dxa"/>
            <w:tcBorders>
              <w:top w:val="nil"/>
              <w:left w:val="nil"/>
              <w:bottom w:val="nil"/>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3 042,6</w:t>
            </w:r>
          </w:p>
        </w:tc>
      </w:tr>
      <w:tr w:rsidR="00992D6B" w:rsidRPr="00095AEA" w:rsidTr="00992D6B">
        <w:trPr>
          <w:trHeight w:val="20"/>
        </w:trPr>
        <w:tc>
          <w:tcPr>
            <w:tcW w:w="3760" w:type="dxa"/>
            <w:tcBorders>
              <w:top w:val="single" w:sz="4" w:space="0" w:color="auto"/>
              <w:left w:val="single" w:sz="4" w:space="0" w:color="auto"/>
              <w:bottom w:val="nil"/>
              <w:right w:val="nil"/>
            </w:tcBorders>
            <w:shd w:val="clear" w:color="auto" w:fill="auto"/>
            <w:hideMark/>
          </w:tcPr>
          <w:p w:rsidR="00992D6B" w:rsidRPr="00095AEA" w:rsidRDefault="00992D6B" w:rsidP="00992D6B">
            <w:pPr>
              <w:rPr>
                <w:b/>
                <w:bCs/>
                <w:color w:val="auto"/>
                <w:kern w:val="0"/>
                <w:sz w:val="16"/>
                <w:szCs w:val="16"/>
              </w:rPr>
            </w:pPr>
            <w:r w:rsidRPr="00095AEA">
              <w:rPr>
                <w:b/>
                <w:bCs/>
                <w:color w:val="auto"/>
                <w:kern w:val="0"/>
                <w:sz w:val="16"/>
                <w:szCs w:val="16"/>
              </w:rPr>
              <w:t>Муниципальная программа "Сохранение и развитие культуры на территории Промышленного сельсовета"</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800</w:t>
            </w:r>
          </w:p>
        </w:tc>
        <w:tc>
          <w:tcPr>
            <w:tcW w:w="440" w:type="dxa"/>
            <w:tcBorders>
              <w:top w:val="single" w:sz="4" w:space="0" w:color="auto"/>
              <w:left w:val="single" w:sz="4" w:space="0" w:color="auto"/>
              <w:bottom w:val="nil"/>
              <w:right w:val="nil"/>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08</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01</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59.0.00.00000</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 </w:t>
            </w:r>
          </w:p>
        </w:tc>
        <w:tc>
          <w:tcPr>
            <w:tcW w:w="860"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4 499,7</w:t>
            </w:r>
          </w:p>
        </w:tc>
        <w:tc>
          <w:tcPr>
            <w:tcW w:w="809"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3 042,6</w:t>
            </w:r>
          </w:p>
        </w:tc>
        <w:tc>
          <w:tcPr>
            <w:tcW w:w="1134"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3 042,6</w:t>
            </w:r>
          </w:p>
        </w:tc>
      </w:tr>
      <w:tr w:rsidR="00992D6B" w:rsidRPr="00095AEA" w:rsidTr="00992D6B">
        <w:trPr>
          <w:trHeight w:val="20"/>
        </w:trPr>
        <w:tc>
          <w:tcPr>
            <w:tcW w:w="3760" w:type="dxa"/>
            <w:tcBorders>
              <w:top w:val="single" w:sz="4" w:space="0" w:color="auto"/>
              <w:left w:val="single" w:sz="4" w:space="0" w:color="auto"/>
              <w:bottom w:val="nil"/>
              <w:right w:val="nil"/>
            </w:tcBorders>
            <w:shd w:val="clear" w:color="auto" w:fill="auto"/>
            <w:hideMark/>
          </w:tcPr>
          <w:p w:rsidR="00992D6B" w:rsidRPr="00095AEA" w:rsidRDefault="00992D6B" w:rsidP="00992D6B">
            <w:pPr>
              <w:rPr>
                <w:b/>
                <w:bCs/>
                <w:color w:val="auto"/>
                <w:kern w:val="0"/>
                <w:sz w:val="16"/>
                <w:szCs w:val="16"/>
              </w:rPr>
            </w:pPr>
            <w:r w:rsidRPr="00095AEA">
              <w:rPr>
                <w:b/>
                <w:bCs/>
                <w:color w:val="auto"/>
                <w:kern w:val="0"/>
                <w:sz w:val="16"/>
                <w:szCs w:val="16"/>
              </w:rPr>
              <w:t>Мероприятия  "Сохранение и развитие культуры" на территории поселения</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800</w:t>
            </w:r>
          </w:p>
        </w:tc>
        <w:tc>
          <w:tcPr>
            <w:tcW w:w="440" w:type="dxa"/>
            <w:tcBorders>
              <w:top w:val="single" w:sz="4" w:space="0" w:color="auto"/>
              <w:left w:val="single" w:sz="4" w:space="0" w:color="auto"/>
              <w:bottom w:val="nil"/>
              <w:right w:val="nil"/>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08</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01</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59.0.00.40590</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 </w:t>
            </w:r>
          </w:p>
        </w:tc>
        <w:tc>
          <w:tcPr>
            <w:tcW w:w="860"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3 402,8</w:t>
            </w:r>
          </w:p>
        </w:tc>
        <w:tc>
          <w:tcPr>
            <w:tcW w:w="809"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3 042,6</w:t>
            </w:r>
          </w:p>
        </w:tc>
        <w:tc>
          <w:tcPr>
            <w:tcW w:w="1134"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3 042,6</w:t>
            </w:r>
          </w:p>
        </w:tc>
      </w:tr>
      <w:tr w:rsidR="00992D6B" w:rsidRPr="00095AEA" w:rsidTr="00992D6B">
        <w:trPr>
          <w:trHeight w:val="20"/>
        </w:trPr>
        <w:tc>
          <w:tcPr>
            <w:tcW w:w="3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single" w:sz="4" w:space="0" w:color="auto"/>
              <w:left w:val="single" w:sz="4" w:space="0" w:color="auto"/>
              <w:bottom w:val="nil"/>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08</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01</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59.0.00.40590</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100</w:t>
            </w:r>
          </w:p>
        </w:tc>
        <w:tc>
          <w:tcPr>
            <w:tcW w:w="860"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2 542,6</w:t>
            </w:r>
          </w:p>
        </w:tc>
        <w:tc>
          <w:tcPr>
            <w:tcW w:w="809"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2 542,6</w:t>
            </w:r>
          </w:p>
        </w:tc>
        <w:tc>
          <w:tcPr>
            <w:tcW w:w="1134"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2 542,6</w:t>
            </w:r>
          </w:p>
        </w:tc>
      </w:tr>
      <w:tr w:rsidR="00992D6B" w:rsidRPr="00095AEA" w:rsidTr="00992D6B">
        <w:trPr>
          <w:trHeight w:val="2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992D6B" w:rsidRPr="00095AEA" w:rsidRDefault="00992D6B" w:rsidP="00992D6B">
            <w:pPr>
              <w:rPr>
                <w:color w:val="auto"/>
                <w:kern w:val="0"/>
                <w:sz w:val="16"/>
                <w:szCs w:val="16"/>
              </w:rPr>
            </w:pPr>
            <w:r w:rsidRPr="00095AEA">
              <w:rPr>
                <w:color w:val="auto"/>
                <w:kern w:val="0"/>
                <w:sz w:val="16"/>
                <w:szCs w:val="16"/>
              </w:rPr>
              <w:t>Расходы на выплаты персоналу казенных учреждений</w:t>
            </w:r>
          </w:p>
        </w:tc>
        <w:tc>
          <w:tcPr>
            <w:tcW w:w="597"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single" w:sz="4" w:space="0" w:color="auto"/>
              <w:left w:val="single" w:sz="4" w:space="0" w:color="auto"/>
              <w:bottom w:val="nil"/>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08</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01</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59.0.00.40590</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110</w:t>
            </w:r>
          </w:p>
        </w:tc>
        <w:tc>
          <w:tcPr>
            <w:tcW w:w="860"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2 542,6</w:t>
            </w:r>
          </w:p>
        </w:tc>
        <w:tc>
          <w:tcPr>
            <w:tcW w:w="809"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2 542,6</w:t>
            </w:r>
          </w:p>
        </w:tc>
        <w:tc>
          <w:tcPr>
            <w:tcW w:w="1134"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2 542,6</w:t>
            </w:r>
          </w:p>
        </w:tc>
      </w:tr>
      <w:tr w:rsidR="00992D6B" w:rsidRPr="00095AEA" w:rsidTr="00992D6B">
        <w:trPr>
          <w:trHeight w:val="20"/>
        </w:trPr>
        <w:tc>
          <w:tcPr>
            <w:tcW w:w="3760" w:type="dxa"/>
            <w:tcBorders>
              <w:top w:val="nil"/>
              <w:left w:val="single" w:sz="4" w:space="0" w:color="auto"/>
              <w:bottom w:val="nil"/>
              <w:right w:val="nil"/>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Закупка товаров, работ и услуг для  государственных (муниципальных) нужд</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single" w:sz="4" w:space="0" w:color="auto"/>
              <w:left w:val="single" w:sz="4" w:space="0" w:color="auto"/>
              <w:bottom w:val="single" w:sz="4" w:space="0" w:color="auto"/>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08</w:t>
            </w:r>
          </w:p>
        </w:tc>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01</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59.0.00.40590</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200</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760,2</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400,0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400,0</w:t>
            </w:r>
          </w:p>
        </w:tc>
      </w:tr>
      <w:tr w:rsidR="00992D6B" w:rsidRPr="00095AEA" w:rsidTr="00992D6B">
        <w:trPr>
          <w:trHeight w:val="20"/>
        </w:trPr>
        <w:tc>
          <w:tcPr>
            <w:tcW w:w="3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Иные закупки товаров, работ и услуг для обеспечения государственных (муниципальных) нужд</w:t>
            </w:r>
          </w:p>
        </w:tc>
        <w:tc>
          <w:tcPr>
            <w:tcW w:w="597"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nil"/>
              <w:left w:val="single" w:sz="4" w:space="0" w:color="auto"/>
              <w:bottom w:val="nil"/>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08</w:t>
            </w:r>
          </w:p>
        </w:tc>
        <w:tc>
          <w:tcPr>
            <w:tcW w:w="421" w:type="dxa"/>
            <w:tcBorders>
              <w:top w:val="nil"/>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01</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59.0.00.40590</w:t>
            </w:r>
          </w:p>
        </w:tc>
        <w:tc>
          <w:tcPr>
            <w:tcW w:w="520" w:type="dxa"/>
            <w:tcBorders>
              <w:top w:val="nil"/>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240</w:t>
            </w:r>
          </w:p>
        </w:tc>
        <w:tc>
          <w:tcPr>
            <w:tcW w:w="860" w:type="dxa"/>
            <w:tcBorders>
              <w:top w:val="nil"/>
              <w:left w:val="nil"/>
              <w:bottom w:val="nil"/>
              <w:right w:val="nil"/>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760,2</w:t>
            </w:r>
          </w:p>
        </w:tc>
        <w:tc>
          <w:tcPr>
            <w:tcW w:w="809" w:type="dxa"/>
            <w:tcBorders>
              <w:top w:val="nil"/>
              <w:left w:val="single" w:sz="4" w:space="0" w:color="auto"/>
              <w:bottom w:val="nil"/>
              <w:right w:val="nil"/>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400,0</w:t>
            </w:r>
          </w:p>
        </w:tc>
        <w:tc>
          <w:tcPr>
            <w:tcW w:w="1134" w:type="dxa"/>
            <w:tcBorders>
              <w:top w:val="nil"/>
              <w:left w:val="single" w:sz="4" w:space="0" w:color="auto"/>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400,0</w:t>
            </w:r>
          </w:p>
        </w:tc>
      </w:tr>
      <w:tr w:rsidR="00992D6B" w:rsidRPr="00095AEA" w:rsidTr="00992D6B">
        <w:trPr>
          <w:trHeight w:val="2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Иные бюджетные ассигнования</w:t>
            </w:r>
          </w:p>
        </w:tc>
        <w:tc>
          <w:tcPr>
            <w:tcW w:w="597"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single" w:sz="4" w:space="0" w:color="auto"/>
              <w:left w:val="single" w:sz="4" w:space="0" w:color="auto"/>
              <w:bottom w:val="nil"/>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08</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01</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59.0.00.40590</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860"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100,0</w:t>
            </w:r>
          </w:p>
        </w:tc>
        <w:tc>
          <w:tcPr>
            <w:tcW w:w="809"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100,0</w:t>
            </w:r>
          </w:p>
        </w:tc>
        <w:tc>
          <w:tcPr>
            <w:tcW w:w="1134"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100,0</w:t>
            </w:r>
          </w:p>
        </w:tc>
      </w:tr>
      <w:tr w:rsidR="00992D6B" w:rsidRPr="00095AEA" w:rsidTr="00992D6B">
        <w:trPr>
          <w:trHeight w:val="2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 xml:space="preserve">Уплата налогов, сборов и иных платежей </w:t>
            </w:r>
          </w:p>
        </w:tc>
        <w:tc>
          <w:tcPr>
            <w:tcW w:w="597"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single" w:sz="4" w:space="0" w:color="auto"/>
              <w:left w:val="single" w:sz="4" w:space="0" w:color="auto"/>
              <w:bottom w:val="nil"/>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08</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01</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59.0.00.40590</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850</w:t>
            </w:r>
          </w:p>
        </w:tc>
        <w:tc>
          <w:tcPr>
            <w:tcW w:w="860"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100,0</w:t>
            </w:r>
          </w:p>
        </w:tc>
        <w:tc>
          <w:tcPr>
            <w:tcW w:w="809"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100,0</w:t>
            </w:r>
          </w:p>
        </w:tc>
        <w:tc>
          <w:tcPr>
            <w:tcW w:w="1134"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100,0</w:t>
            </w:r>
          </w:p>
        </w:tc>
      </w:tr>
      <w:tr w:rsidR="00992D6B" w:rsidRPr="00095AEA" w:rsidTr="00992D6B">
        <w:trPr>
          <w:trHeight w:val="20"/>
        </w:trPr>
        <w:tc>
          <w:tcPr>
            <w:tcW w:w="3760" w:type="dxa"/>
            <w:tcBorders>
              <w:top w:val="nil"/>
              <w:left w:val="single" w:sz="4" w:space="0" w:color="auto"/>
              <w:bottom w:val="nil"/>
              <w:right w:val="nil"/>
            </w:tcBorders>
            <w:shd w:val="clear" w:color="auto" w:fill="auto"/>
            <w:vAlign w:val="center"/>
            <w:hideMark/>
          </w:tcPr>
          <w:p w:rsidR="00992D6B" w:rsidRPr="00095AEA" w:rsidRDefault="00992D6B" w:rsidP="00992D6B">
            <w:pPr>
              <w:rPr>
                <w:b/>
                <w:bCs/>
                <w:color w:val="auto"/>
                <w:kern w:val="0"/>
                <w:sz w:val="16"/>
                <w:szCs w:val="16"/>
              </w:rPr>
            </w:pPr>
            <w:r w:rsidRPr="00095AEA">
              <w:rPr>
                <w:b/>
                <w:bCs/>
                <w:color w:val="auto"/>
                <w:kern w:val="0"/>
                <w:sz w:val="16"/>
                <w:szCs w:val="16"/>
              </w:rPr>
              <w:t>Обеспечение сбалансированности местных бюджетов</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800</w:t>
            </w:r>
          </w:p>
        </w:tc>
        <w:tc>
          <w:tcPr>
            <w:tcW w:w="440" w:type="dxa"/>
            <w:tcBorders>
              <w:top w:val="single" w:sz="4" w:space="0" w:color="auto"/>
              <w:left w:val="single" w:sz="4" w:space="0" w:color="auto"/>
              <w:bottom w:val="single" w:sz="4" w:space="0" w:color="auto"/>
              <w:right w:val="nil"/>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08</w:t>
            </w:r>
          </w:p>
        </w:tc>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01</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59.0.00.70510</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 </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1 053,9</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0,0</w:t>
            </w:r>
          </w:p>
        </w:tc>
      </w:tr>
      <w:tr w:rsidR="00992D6B" w:rsidRPr="00095AEA" w:rsidTr="00992D6B">
        <w:trPr>
          <w:trHeight w:val="20"/>
        </w:trPr>
        <w:tc>
          <w:tcPr>
            <w:tcW w:w="3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nil"/>
              <w:left w:val="single" w:sz="4" w:space="0" w:color="auto"/>
              <w:bottom w:val="single" w:sz="4" w:space="0" w:color="auto"/>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08</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01</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59.0.00.70510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100</w:t>
            </w:r>
          </w:p>
        </w:tc>
        <w:tc>
          <w:tcPr>
            <w:tcW w:w="86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1 053,9</w:t>
            </w:r>
          </w:p>
        </w:tc>
        <w:tc>
          <w:tcPr>
            <w:tcW w:w="809"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r>
      <w:tr w:rsidR="00992D6B" w:rsidRPr="00095AEA" w:rsidTr="00992D6B">
        <w:trPr>
          <w:trHeight w:val="2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992D6B" w:rsidRPr="00095AEA" w:rsidRDefault="00992D6B" w:rsidP="00992D6B">
            <w:pPr>
              <w:rPr>
                <w:color w:val="auto"/>
                <w:kern w:val="0"/>
                <w:sz w:val="16"/>
                <w:szCs w:val="16"/>
              </w:rPr>
            </w:pPr>
            <w:r w:rsidRPr="00095AEA">
              <w:rPr>
                <w:color w:val="auto"/>
                <w:kern w:val="0"/>
                <w:sz w:val="16"/>
                <w:szCs w:val="16"/>
              </w:rPr>
              <w:t>Расходы на выплаты персоналу казенных учреждений</w:t>
            </w:r>
          </w:p>
        </w:tc>
        <w:tc>
          <w:tcPr>
            <w:tcW w:w="597"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nil"/>
              <w:left w:val="single" w:sz="4" w:space="0" w:color="auto"/>
              <w:bottom w:val="single" w:sz="4" w:space="0" w:color="auto"/>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08</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01</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59.0.00.70510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110</w:t>
            </w:r>
          </w:p>
        </w:tc>
        <w:tc>
          <w:tcPr>
            <w:tcW w:w="86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1 053,9</w:t>
            </w:r>
          </w:p>
        </w:tc>
        <w:tc>
          <w:tcPr>
            <w:tcW w:w="809"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r>
      <w:tr w:rsidR="00992D6B" w:rsidRPr="00095AEA" w:rsidTr="00992D6B">
        <w:trPr>
          <w:trHeight w:val="20"/>
        </w:trPr>
        <w:tc>
          <w:tcPr>
            <w:tcW w:w="3760" w:type="dxa"/>
            <w:tcBorders>
              <w:top w:val="nil"/>
              <w:left w:val="single" w:sz="4" w:space="0" w:color="auto"/>
              <w:bottom w:val="nil"/>
              <w:right w:val="nil"/>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Закупка товаров, работ и услуг для  государственных (муниципальных) нужд</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nil"/>
              <w:left w:val="single" w:sz="4" w:space="0" w:color="auto"/>
              <w:bottom w:val="single" w:sz="4" w:space="0" w:color="auto"/>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08</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01</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59.0.00.70510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200</w:t>
            </w:r>
          </w:p>
        </w:tc>
        <w:tc>
          <w:tcPr>
            <w:tcW w:w="86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c>
          <w:tcPr>
            <w:tcW w:w="809"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r>
      <w:tr w:rsidR="00992D6B" w:rsidRPr="00095AEA" w:rsidTr="00992D6B">
        <w:trPr>
          <w:trHeight w:val="20"/>
        </w:trPr>
        <w:tc>
          <w:tcPr>
            <w:tcW w:w="3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Иные закупки товаров, работ и услуг для обеспечения государственных (муниципальных) нужд</w:t>
            </w:r>
          </w:p>
        </w:tc>
        <w:tc>
          <w:tcPr>
            <w:tcW w:w="597"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nil"/>
              <w:left w:val="single" w:sz="4" w:space="0" w:color="auto"/>
              <w:bottom w:val="single" w:sz="4" w:space="0" w:color="auto"/>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08</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01</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59.0.00.70510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240</w:t>
            </w:r>
          </w:p>
        </w:tc>
        <w:tc>
          <w:tcPr>
            <w:tcW w:w="86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c>
          <w:tcPr>
            <w:tcW w:w="809"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r>
      <w:tr w:rsidR="00992D6B" w:rsidRPr="00095AEA" w:rsidTr="00992D6B">
        <w:trPr>
          <w:trHeight w:val="20"/>
        </w:trPr>
        <w:tc>
          <w:tcPr>
            <w:tcW w:w="3760" w:type="dxa"/>
            <w:tcBorders>
              <w:top w:val="nil"/>
              <w:left w:val="single" w:sz="4" w:space="0" w:color="auto"/>
              <w:bottom w:val="single" w:sz="4" w:space="0" w:color="auto"/>
              <w:right w:val="nil"/>
            </w:tcBorders>
            <w:shd w:val="clear" w:color="auto" w:fill="auto"/>
            <w:vAlign w:val="center"/>
            <w:hideMark/>
          </w:tcPr>
          <w:p w:rsidR="00992D6B" w:rsidRPr="00095AEA" w:rsidRDefault="00992D6B" w:rsidP="00992D6B">
            <w:pPr>
              <w:rPr>
                <w:b/>
                <w:bCs/>
                <w:color w:val="auto"/>
                <w:kern w:val="0"/>
                <w:sz w:val="16"/>
                <w:szCs w:val="16"/>
              </w:rPr>
            </w:pPr>
            <w:r w:rsidRPr="00095AEA">
              <w:rPr>
                <w:b/>
                <w:bCs/>
                <w:color w:val="auto"/>
                <w:kern w:val="0"/>
                <w:sz w:val="16"/>
                <w:szCs w:val="16"/>
              </w:rPr>
              <w:t>Установка мемориальных знаков на воинских захоронениях</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nil"/>
              <w:left w:val="single" w:sz="4" w:space="0" w:color="auto"/>
              <w:bottom w:val="single" w:sz="4" w:space="0" w:color="auto"/>
              <w:right w:val="nil"/>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08</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01</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59.0.00.L2992</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 </w:t>
            </w:r>
          </w:p>
        </w:tc>
        <w:tc>
          <w:tcPr>
            <w:tcW w:w="86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43,0</w:t>
            </w:r>
          </w:p>
        </w:tc>
        <w:tc>
          <w:tcPr>
            <w:tcW w:w="809"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0,0</w:t>
            </w:r>
          </w:p>
        </w:tc>
      </w:tr>
      <w:tr w:rsidR="00992D6B" w:rsidRPr="00095AEA" w:rsidTr="00992D6B">
        <w:trPr>
          <w:trHeight w:val="20"/>
        </w:trPr>
        <w:tc>
          <w:tcPr>
            <w:tcW w:w="3760" w:type="dxa"/>
            <w:tcBorders>
              <w:top w:val="nil"/>
              <w:left w:val="single" w:sz="4" w:space="0" w:color="auto"/>
              <w:bottom w:val="nil"/>
              <w:right w:val="nil"/>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Закупка товаров, работ и услуг для  государственных (муниципальных) нужд</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nil"/>
              <w:left w:val="single" w:sz="4" w:space="0" w:color="auto"/>
              <w:bottom w:val="single" w:sz="4" w:space="0" w:color="auto"/>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08</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01</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59.0.00.L2992</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200</w:t>
            </w:r>
          </w:p>
        </w:tc>
        <w:tc>
          <w:tcPr>
            <w:tcW w:w="86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43,0</w:t>
            </w:r>
          </w:p>
        </w:tc>
        <w:tc>
          <w:tcPr>
            <w:tcW w:w="809"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r>
      <w:tr w:rsidR="00992D6B" w:rsidRPr="00095AEA" w:rsidTr="00992D6B">
        <w:trPr>
          <w:trHeight w:val="20"/>
        </w:trPr>
        <w:tc>
          <w:tcPr>
            <w:tcW w:w="3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lastRenderedPageBreak/>
              <w:t>Иные закупки товаров, работ и услуг для обеспечения государственных (муниципальных) нужд</w:t>
            </w:r>
          </w:p>
        </w:tc>
        <w:tc>
          <w:tcPr>
            <w:tcW w:w="597"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nil"/>
              <w:left w:val="single" w:sz="4" w:space="0" w:color="auto"/>
              <w:bottom w:val="single" w:sz="4" w:space="0" w:color="auto"/>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08</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01</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59.0.00.L2992</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240</w:t>
            </w:r>
          </w:p>
        </w:tc>
        <w:tc>
          <w:tcPr>
            <w:tcW w:w="86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43,0</w:t>
            </w:r>
          </w:p>
        </w:tc>
        <w:tc>
          <w:tcPr>
            <w:tcW w:w="809"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r>
      <w:tr w:rsidR="00992D6B" w:rsidRPr="00095AEA" w:rsidTr="00992D6B">
        <w:trPr>
          <w:trHeight w:val="20"/>
        </w:trPr>
        <w:tc>
          <w:tcPr>
            <w:tcW w:w="3760" w:type="dxa"/>
            <w:tcBorders>
              <w:top w:val="nil"/>
              <w:left w:val="single" w:sz="4" w:space="0" w:color="auto"/>
              <w:bottom w:val="single" w:sz="4" w:space="0" w:color="auto"/>
              <w:right w:val="nil"/>
            </w:tcBorders>
            <w:shd w:val="clear" w:color="auto" w:fill="auto"/>
            <w:vAlign w:val="center"/>
            <w:hideMark/>
          </w:tcPr>
          <w:p w:rsidR="00992D6B" w:rsidRPr="00095AEA" w:rsidRDefault="00992D6B" w:rsidP="00992D6B">
            <w:pPr>
              <w:rPr>
                <w:b/>
                <w:bCs/>
                <w:color w:val="auto"/>
                <w:kern w:val="0"/>
                <w:sz w:val="16"/>
                <w:szCs w:val="16"/>
              </w:rPr>
            </w:pPr>
            <w:r w:rsidRPr="00095AEA">
              <w:rPr>
                <w:b/>
                <w:bCs/>
                <w:color w:val="auto"/>
                <w:kern w:val="0"/>
                <w:sz w:val="16"/>
                <w:szCs w:val="16"/>
              </w:rPr>
              <w:t>Социальная политика</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nil"/>
              <w:left w:val="single" w:sz="4" w:space="0" w:color="auto"/>
              <w:bottom w:val="single" w:sz="4" w:space="0" w:color="auto"/>
              <w:right w:val="nil"/>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10</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 </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 </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 </w:t>
            </w:r>
          </w:p>
        </w:tc>
        <w:tc>
          <w:tcPr>
            <w:tcW w:w="86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393,9</w:t>
            </w:r>
          </w:p>
        </w:tc>
        <w:tc>
          <w:tcPr>
            <w:tcW w:w="809"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362,7</w:t>
            </w:r>
          </w:p>
        </w:tc>
        <w:tc>
          <w:tcPr>
            <w:tcW w:w="1134"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362,7</w:t>
            </w:r>
          </w:p>
        </w:tc>
      </w:tr>
      <w:tr w:rsidR="00992D6B" w:rsidRPr="00095AEA" w:rsidTr="00992D6B">
        <w:trPr>
          <w:trHeight w:val="20"/>
        </w:trPr>
        <w:tc>
          <w:tcPr>
            <w:tcW w:w="3760" w:type="dxa"/>
            <w:tcBorders>
              <w:top w:val="nil"/>
              <w:left w:val="single" w:sz="4" w:space="0" w:color="auto"/>
              <w:bottom w:val="single" w:sz="4" w:space="0" w:color="auto"/>
              <w:right w:val="nil"/>
            </w:tcBorders>
            <w:shd w:val="clear" w:color="auto" w:fill="auto"/>
            <w:vAlign w:val="center"/>
            <w:hideMark/>
          </w:tcPr>
          <w:p w:rsidR="00992D6B" w:rsidRPr="00095AEA" w:rsidRDefault="00992D6B" w:rsidP="00992D6B">
            <w:pPr>
              <w:rPr>
                <w:b/>
                <w:bCs/>
                <w:color w:val="auto"/>
                <w:kern w:val="0"/>
                <w:sz w:val="16"/>
                <w:szCs w:val="16"/>
              </w:rPr>
            </w:pPr>
            <w:r w:rsidRPr="00095AEA">
              <w:rPr>
                <w:b/>
                <w:bCs/>
                <w:color w:val="auto"/>
                <w:kern w:val="0"/>
                <w:sz w:val="16"/>
                <w:szCs w:val="16"/>
              </w:rPr>
              <w:t>Пенсионное обеспечение</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nil"/>
              <w:left w:val="single" w:sz="4" w:space="0" w:color="auto"/>
              <w:bottom w:val="single" w:sz="4" w:space="0" w:color="auto"/>
              <w:right w:val="nil"/>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10</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01</w:t>
            </w:r>
          </w:p>
        </w:tc>
        <w:tc>
          <w:tcPr>
            <w:tcW w:w="1240" w:type="dxa"/>
            <w:tcBorders>
              <w:top w:val="single" w:sz="4" w:space="0" w:color="auto"/>
              <w:left w:val="nil"/>
              <w:bottom w:val="single" w:sz="4" w:space="0" w:color="auto"/>
              <w:right w:val="nil"/>
            </w:tcBorders>
            <w:shd w:val="clear" w:color="auto" w:fill="auto"/>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 </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 </w:t>
            </w:r>
          </w:p>
        </w:tc>
        <w:tc>
          <w:tcPr>
            <w:tcW w:w="86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393,9</w:t>
            </w:r>
          </w:p>
        </w:tc>
        <w:tc>
          <w:tcPr>
            <w:tcW w:w="809"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362,7</w:t>
            </w:r>
          </w:p>
        </w:tc>
        <w:tc>
          <w:tcPr>
            <w:tcW w:w="1134"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362,7</w:t>
            </w:r>
          </w:p>
        </w:tc>
      </w:tr>
      <w:tr w:rsidR="00992D6B" w:rsidRPr="00095AEA" w:rsidTr="00992D6B">
        <w:trPr>
          <w:trHeight w:val="20"/>
        </w:trPr>
        <w:tc>
          <w:tcPr>
            <w:tcW w:w="3760" w:type="dxa"/>
            <w:tcBorders>
              <w:top w:val="nil"/>
              <w:left w:val="single" w:sz="4" w:space="0" w:color="auto"/>
              <w:bottom w:val="nil"/>
              <w:right w:val="nil"/>
            </w:tcBorders>
            <w:shd w:val="clear" w:color="auto" w:fill="auto"/>
            <w:noWrap/>
            <w:vAlign w:val="center"/>
            <w:hideMark/>
          </w:tcPr>
          <w:p w:rsidR="00992D6B" w:rsidRPr="00095AEA" w:rsidRDefault="00992D6B" w:rsidP="00992D6B">
            <w:pPr>
              <w:rPr>
                <w:color w:val="auto"/>
                <w:kern w:val="0"/>
                <w:sz w:val="16"/>
                <w:szCs w:val="16"/>
              </w:rPr>
            </w:pPr>
            <w:r w:rsidRPr="00095AEA">
              <w:rPr>
                <w:color w:val="auto"/>
                <w:kern w:val="0"/>
                <w:sz w:val="16"/>
                <w:szCs w:val="16"/>
              </w:rPr>
              <w:t>Непрограммные направления бюджета</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nil"/>
              <w:left w:val="single" w:sz="4" w:space="0" w:color="auto"/>
              <w:bottom w:val="nil"/>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10</w:t>
            </w:r>
          </w:p>
        </w:tc>
        <w:tc>
          <w:tcPr>
            <w:tcW w:w="421" w:type="dxa"/>
            <w:tcBorders>
              <w:top w:val="nil"/>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01</w:t>
            </w:r>
          </w:p>
        </w:tc>
        <w:tc>
          <w:tcPr>
            <w:tcW w:w="1240" w:type="dxa"/>
            <w:tcBorders>
              <w:top w:val="nil"/>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99.0.00.00000</w:t>
            </w:r>
          </w:p>
        </w:tc>
        <w:tc>
          <w:tcPr>
            <w:tcW w:w="520" w:type="dxa"/>
            <w:tcBorders>
              <w:top w:val="nil"/>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 </w:t>
            </w:r>
          </w:p>
        </w:tc>
        <w:tc>
          <w:tcPr>
            <w:tcW w:w="860" w:type="dxa"/>
            <w:tcBorders>
              <w:top w:val="nil"/>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393,9</w:t>
            </w:r>
          </w:p>
        </w:tc>
        <w:tc>
          <w:tcPr>
            <w:tcW w:w="809" w:type="dxa"/>
            <w:tcBorders>
              <w:top w:val="nil"/>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362,7</w:t>
            </w:r>
          </w:p>
        </w:tc>
        <w:tc>
          <w:tcPr>
            <w:tcW w:w="1134" w:type="dxa"/>
            <w:tcBorders>
              <w:top w:val="nil"/>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362,7</w:t>
            </w:r>
          </w:p>
        </w:tc>
      </w:tr>
      <w:tr w:rsidR="00992D6B" w:rsidRPr="00095AEA" w:rsidTr="00992D6B">
        <w:trPr>
          <w:trHeight w:val="20"/>
        </w:trPr>
        <w:tc>
          <w:tcPr>
            <w:tcW w:w="3760"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Доплаты к пенсиям государственных служащих субъектов Российской Федерации и муниципальных служащих</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single" w:sz="4" w:space="0" w:color="auto"/>
              <w:left w:val="single" w:sz="4" w:space="0" w:color="auto"/>
              <w:bottom w:val="nil"/>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10</w:t>
            </w:r>
          </w:p>
        </w:tc>
        <w:tc>
          <w:tcPr>
            <w:tcW w:w="421"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01</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99.0.00.02020</w:t>
            </w:r>
          </w:p>
        </w:tc>
        <w:tc>
          <w:tcPr>
            <w:tcW w:w="520" w:type="dxa"/>
            <w:tcBorders>
              <w:top w:val="single" w:sz="4" w:space="0" w:color="auto"/>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 </w:t>
            </w:r>
          </w:p>
        </w:tc>
        <w:tc>
          <w:tcPr>
            <w:tcW w:w="860"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393,9</w:t>
            </w:r>
          </w:p>
        </w:tc>
        <w:tc>
          <w:tcPr>
            <w:tcW w:w="809"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362,7</w:t>
            </w:r>
          </w:p>
        </w:tc>
        <w:tc>
          <w:tcPr>
            <w:tcW w:w="1134" w:type="dxa"/>
            <w:tcBorders>
              <w:top w:val="single" w:sz="4" w:space="0" w:color="auto"/>
              <w:left w:val="nil"/>
              <w:bottom w:val="nil"/>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362,7</w:t>
            </w:r>
          </w:p>
        </w:tc>
      </w:tr>
      <w:tr w:rsidR="00992D6B" w:rsidRPr="00095AEA" w:rsidTr="00992D6B">
        <w:trPr>
          <w:trHeight w:val="20"/>
        </w:trPr>
        <w:tc>
          <w:tcPr>
            <w:tcW w:w="3760" w:type="dxa"/>
            <w:tcBorders>
              <w:top w:val="single" w:sz="4" w:space="0" w:color="auto"/>
              <w:left w:val="single" w:sz="4" w:space="0" w:color="auto"/>
              <w:bottom w:val="single" w:sz="4" w:space="0" w:color="auto"/>
              <w:right w:val="nil"/>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Социальное обеспечение и иные выплаты населению</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single" w:sz="4" w:space="0" w:color="auto"/>
              <w:left w:val="single" w:sz="4" w:space="0" w:color="auto"/>
              <w:bottom w:val="single" w:sz="4" w:space="0" w:color="auto"/>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10</w:t>
            </w:r>
          </w:p>
        </w:tc>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01</w:t>
            </w:r>
          </w:p>
        </w:tc>
        <w:tc>
          <w:tcPr>
            <w:tcW w:w="1240"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99.0.00.02020</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300</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393,9</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362,7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362,7</w:t>
            </w:r>
          </w:p>
        </w:tc>
      </w:tr>
      <w:tr w:rsidR="00992D6B" w:rsidRPr="00095AEA" w:rsidTr="00992D6B">
        <w:trPr>
          <w:trHeight w:val="20"/>
        </w:trPr>
        <w:tc>
          <w:tcPr>
            <w:tcW w:w="3760" w:type="dxa"/>
            <w:tcBorders>
              <w:top w:val="nil"/>
              <w:left w:val="single" w:sz="4" w:space="0" w:color="auto"/>
              <w:bottom w:val="single" w:sz="4" w:space="0" w:color="auto"/>
              <w:right w:val="nil"/>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Публичные нормативные социальные выплаты</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nil"/>
              <w:left w:val="single" w:sz="4" w:space="0" w:color="auto"/>
              <w:bottom w:val="single" w:sz="4" w:space="0" w:color="auto"/>
              <w:right w:val="nil"/>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10</w:t>
            </w:r>
          </w:p>
        </w:tc>
        <w:tc>
          <w:tcPr>
            <w:tcW w:w="421" w:type="dxa"/>
            <w:tcBorders>
              <w:top w:val="nil"/>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01</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99.0.00.02020</w:t>
            </w:r>
          </w:p>
        </w:tc>
        <w:tc>
          <w:tcPr>
            <w:tcW w:w="52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310</w:t>
            </w:r>
          </w:p>
        </w:tc>
        <w:tc>
          <w:tcPr>
            <w:tcW w:w="86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393,9</w:t>
            </w:r>
          </w:p>
        </w:tc>
        <w:tc>
          <w:tcPr>
            <w:tcW w:w="809"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362,7</w:t>
            </w:r>
          </w:p>
        </w:tc>
        <w:tc>
          <w:tcPr>
            <w:tcW w:w="1134"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362,7</w:t>
            </w:r>
          </w:p>
        </w:tc>
      </w:tr>
      <w:tr w:rsidR="00992D6B" w:rsidRPr="00095AEA" w:rsidTr="00992D6B">
        <w:trPr>
          <w:trHeight w:val="20"/>
        </w:trPr>
        <w:tc>
          <w:tcPr>
            <w:tcW w:w="3760" w:type="dxa"/>
            <w:tcBorders>
              <w:top w:val="nil"/>
              <w:left w:val="single" w:sz="4" w:space="0" w:color="auto"/>
              <w:bottom w:val="nil"/>
              <w:right w:val="nil"/>
            </w:tcBorders>
            <w:shd w:val="clear" w:color="auto" w:fill="auto"/>
            <w:vAlign w:val="center"/>
            <w:hideMark/>
          </w:tcPr>
          <w:p w:rsidR="00992D6B" w:rsidRPr="00095AEA" w:rsidRDefault="00992D6B" w:rsidP="00992D6B">
            <w:pPr>
              <w:rPr>
                <w:b/>
                <w:bCs/>
                <w:color w:val="auto"/>
                <w:kern w:val="0"/>
                <w:sz w:val="16"/>
                <w:szCs w:val="16"/>
              </w:rPr>
            </w:pPr>
            <w:r w:rsidRPr="00095AEA">
              <w:rPr>
                <w:b/>
                <w:bCs/>
                <w:color w:val="auto"/>
                <w:kern w:val="0"/>
                <w:sz w:val="16"/>
                <w:szCs w:val="16"/>
              </w:rPr>
              <w:t>Физическая культура и спорт</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800</w:t>
            </w:r>
          </w:p>
        </w:tc>
        <w:tc>
          <w:tcPr>
            <w:tcW w:w="440" w:type="dxa"/>
            <w:tcBorders>
              <w:top w:val="nil"/>
              <w:left w:val="single" w:sz="4" w:space="0" w:color="auto"/>
              <w:bottom w:val="nil"/>
              <w:right w:val="nil"/>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11</w:t>
            </w:r>
          </w:p>
        </w:tc>
        <w:tc>
          <w:tcPr>
            <w:tcW w:w="421" w:type="dxa"/>
            <w:tcBorders>
              <w:top w:val="nil"/>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 </w:t>
            </w:r>
          </w:p>
        </w:tc>
        <w:tc>
          <w:tcPr>
            <w:tcW w:w="1240" w:type="dxa"/>
            <w:tcBorders>
              <w:top w:val="nil"/>
              <w:left w:val="nil"/>
              <w:bottom w:val="nil"/>
              <w:right w:val="nil"/>
            </w:tcBorders>
            <w:shd w:val="clear" w:color="auto" w:fill="auto"/>
            <w:vAlign w:val="center"/>
            <w:hideMark/>
          </w:tcPr>
          <w:p w:rsidR="00992D6B" w:rsidRPr="00095AEA" w:rsidRDefault="00992D6B" w:rsidP="00992D6B">
            <w:pPr>
              <w:jc w:val="center"/>
              <w:rPr>
                <w:b/>
                <w:bCs/>
                <w:color w:val="auto"/>
                <w:kern w:val="0"/>
                <w:sz w:val="16"/>
                <w:szCs w:val="16"/>
              </w:rPr>
            </w:pPr>
          </w:p>
        </w:tc>
        <w:tc>
          <w:tcPr>
            <w:tcW w:w="520" w:type="dxa"/>
            <w:tcBorders>
              <w:top w:val="nil"/>
              <w:left w:val="single" w:sz="4" w:space="0" w:color="auto"/>
              <w:bottom w:val="nil"/>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 </w:t>
            </w:r>
          </w:p>
        </w:tc>
        <w:tc>
          <w:tcPr>
            <w:tcW w:w="860" w:type="dxa"/>
            <w:tcBorders>
              <w:top w:val="nil"/>
              <w:left w:val="nil"/>
              <w:bottom w:val="nil"/>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5,0</w:t>
            </w:r>
          </w:p>
        </w:tc>
        <w:tc>
          <w:tcPr>
            <w:tcW w:w="809" w:type="dxa"/>
            <w:tcBorders>
              <w:top w:val="nil"/>
              <w:left w:val="nil"/>
              <w:bottom w:val="nil"/>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5,0</w:t>
            </w:r>
          </w:p>
        </w:tc>
        <w:tc>
          <w:tcPr>
            <w:tcW w:w="1134" w:type="dxa"/>
            <w:tcBorders>
              <w:top w:val="nil"/>
              <w:left w:val="nil"/>
              <w:bottom w:val="nil"/>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5,0</w:t>
            </w:r>
          </w:p>
        </w:tc>
      </w:tr>
      <w:tr w:rsidR="00992D6B" w:rsidRPr="00095AEA" w:rsidTr="00992D6B">
        <w:trPr>
          <w:trHeight w:val="20"/>
        </w:trPr>
        <w:tc>
          <w:tcPr>
            <w:tcW w:w="3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D6B" w:rsidRPr="00095AEA" w:rsidRDefault="00992D6B" w:rsidP="00992D6B">
            <w:pPr>
              <w:rPr>
                <w:b/>
                <w:bCs/>
                <w:color w:val="auto"/>
                <w:kern w:val="0"/>
                <w:sz w:val="16"/>
                <w:szCs w:val="16"/>
              </w:rPr>
            </w:pPr>
            <w:r w:rsidRPr="00095AEA">
              <w:rPr>
                <w:b/>
                <w:bCs/>
                <w:color w:val="auto"/>
                <w:kern w:val="0"/>
                <w:sz w:val="16"/>
                <w:szCs w:val="16"/>
              </w:rPr>
              <w:t>Другие вопросы в области физической культуры и спорта</w:t>
            </w:r>
          </w:p>
        </w:tc>
        <w:tc>
          <w:tcPr>
            <w:tcW w:w="597"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800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11</w:t>
            </w:r>
          </w:p>
        </w:tc>
        <w:tc>
          <w:tcPr>
            <w:tcW w:w="421" w:type="dxa"/>
            <w:tcBorders>
              <w:top w:val="single" w:sz="4" w:space="0" w:color="auto"/>
              <w:left w:val="nil"/>
              <w:bottom w:val="single" w:sz="4" w:space="0" w:color="auto"/>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05</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 </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5,0</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5,0</w:t>
            </w:r>
          </w:p>
        </w:tc>
      </w:tr>
      <w:tr w:rsidR="00992D6B" w:rsidRPr="00095AEA" w:rsidTr="00992D6B">
        <w:trPr>
          <w:trHeight w:val="2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992D6B" w:rsidRPr="00095AEA" w:rsidRDefault="00992D6B" w:rsidP="00992D6B">
            <w:pPr>
              <w:rPr>
                <w:b/>
                <w:bCs/>
                <w:color w:val="auto"/>
                <w:kern w:val="0"/>
                <w:sz w:val="16"/>
                <w:szCs w:val="16"/>
              </w:rPr>
            </w:pPr>
            <w:r w:rsidRPr="00095AEA">
              <w:rPr>
                <w:b/>
                <w:bCs/>
                <w:color w:val="auto"/>
                <w:kern w:val="0"/>
                <w:sz w:val="16"/>
                <w:szCs w:val="16"/>
              </w:rPr>
              <w:t>Муниципальная программа "Физическая культура и спорт Промышленного сельсовета"</w:t>
            </w:r>
          </w:p>
        </w:tc>
        <w:tc>
          <w:tcPr>
            <w:tcW w:w="597"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800</w:t>
            </w:r>
          </w:p>
        </w:tc>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11</w:t>
            </w:r>
          </w:p>
        </w:tc>
        <w:tc>
          <w:tcPr>
            <w:tcW w:w="421"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05</w:t>
            </w:r>
          </w:p>
        </w:tc>
        <w:tc>
          <w:tcPr>
            <w:tcW w:w="1240" w:type="dxa"/>
            <w:tcBorders>
              <w:top w:val="nil"/>
              <w:left w:val="nil"/>
              <w:bottom w:val="single" w:sz="4" w:space="0" w:color="auto"/>
              <w:right w:val="single" w:sz="4" w:space="0" w:color="auto"/>
            </w:tcBorders>
            <w:shd w:val="clear" w:color="auto" w:fill="auto"/>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60.0.00.00000</w:t>
            </w:r>
          </w:p>
        </w:tc>
        <w:tc>
          <w:tcPr>
            <w:tcW w:w="52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 </w:t>
            </w:r>
          </w:p>
        </w:tc>
        <w:tc>
          <w:tcPr>
            <w:tcW w:w="86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5,0</w:t>
            </w:r>
          </w:p>
        </w:tc>
        <w:tc>
          <w:tcPr>
            <w:tcW w:w="809"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5,0</w:t>
            </w:r>
          </w:p>
        </w:tc>
        <w:tc>
          <w:tcPr>
            <w:tcW w:w="1134"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5,0</w:t>
            </w:r>
          </w:p>
        </w:tc>
      </w:tr>
      <w:tr w:rsidR="00992D6B" w:rsidRPr="00095AEA" w:rsidTr="00992D6B">
        <w:trPr>
          <w:trHeight w:val="2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 xml:space="preserve">Мероприятия "Физическая культура и спорт" на территории поселения </w:t>
            </w:r>
          </w:p>
        </w:tc>
        <w:tc>
          <w:tcPr>
            <w:tcW w:w="597"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11</w:t>
            </w:r>
          </w:p>
        </w:tc>
        <w:tc>
          <w:tcPr>
            <w:tcW w:w="421"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05</w:t>
            </w:r>
          </w:p>
        </w:tc>
        <w:tc>
          <w:tcPr>
            <w:tcW w:w="1240" w:type="dxa"/>
            <w:tcBorders>
              <w:top w:val="nil"/>
              <w:left w:val="nil"/>
              <w:bottom w:val="single" w:sz="4" w:space="0" w:color="auto"/>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60.0.00.01590</w:t>
            </w:r>
          </w:p>
        </w:tc>
        <w:tc>
          <w:tcPr>
            <w:tcW w:w="52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 </w:t>
            </w:r>
          </w:p>
        </w:tc>
        <w:tc>
          <w:tcPr>
            <w:tcW w:w="86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5,0</w:t>
            </w:r>
          </w:p>
        </w:tc>
        <w:tc>
          <w:tcPr>
            <w:tcW w:w="809"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5,0</w:t>
            </w:r>
          </w:p>
        </w:tc>
        <w:tc>
          <w:tcPr>
            <w:tcW w:w="1134"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5,0</w:t>
            </w:r>
          </w:p>
        </w:tc>
      </w:tr>
      <w:tr w:rsidR="00992D6B" w:rsidRPr="00095AEA" w:rsidTr="00992D6B">
        <w:trPr>
          <w:trHeight w:val="2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7"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11</w:t>
            </w:r>
          </w:p>
        </w:tc>
        <w:tc>
          <w:tcPr>
            <w:tcW w:w="421"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05</w:t>
            </w:r>
          </w:p>
        </w:tc>
        <w:tc>
          <w:tcPr>
            <w:tcW w:w="1240" w:type="dxa"/>
            <w:tcBorders>
              <w:top w:val="nil"/>
              <w:left w:val="nil"/>
              <w:bottom w:val="single" w:sz="4" w:space="0" w:color="auto"/>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60.0.00.01590</w:t>
            </w:r>
          </w:p>
        </w:tc>
        <w:tc>
          <w:tcPr>
            <w:tcW w:w="52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100</w:t>
            </w:r>
          </w:p>
        </w:tc>
        <w:tc>
          <w:tcPr>
            <w:tcW w:w="86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c>
          <w:tcPr>
            <w:tcW w:w="809"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r>
      <w:tr w:rsidR="00992D6B" w:rsidRPr="00095AEA" w:rsidTr="00992D6B">
        <w:trPr>
          <w:trHeight w:val="20"/>
        </w:trPr>
        <w:tc>
          <w:tcPr>
            <w:tcW w:w="3760" w:type="dxa"/>
            <w:tcBorders>
              <w:top w:val="nil"/>
              <w:left w:val="single" w:sz="4" w:space="0" w:color="auto"/>
              <w:bottom w:val="nil"/>
              <w:right w:val="nil"/>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Расходы на выплаты персоналу государственных (муниципальных) органов</w:t>
            </w:r>
          </w:p>
        </w:tc>
        <w:tc>
          <w:tcPr>
            <w:tcW w:w="597" w:type="dxa"/>
            <w:tcBorders>
              <w:top w:val="single" w:sz="4" w:space="0" w:color="auto"/>
              <w:left w:val="single" w:sz="4" w:space="0" w:color="auto"/>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11</w:t>
            </w:r>
          </w:p>
        </w:tc>
        <w:tc>
          <w:tcPr>
            <w:tcW w:w="421"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05</w:t>
            </w:r>
          </w:p>
        </w:tc>
        <w:tc>
          <w:tcPr>
            <w:tcW w:w="1240" w:type="dxa"/>
            <w:tcBorders>
              <w:top w:val="nil"/>
              <w:left w:val="nil"/>
              <w:bottom w:val="single" w:sz="4" w:space="0" w:color="auto"/>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60.0.00.01590</w:t>
            </w:r>
          </w:p>
        </w:tc>
        <w:tc>
          <w:tcPr>
            <w:tcW w:w="52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120</w:t>
            </w:r>
          </w:p>
        </w:tc>
        <w:tc>
          <w:tcPr>
            <w:tcW w:w="86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c>
          <w:tcPr>
            <w:tcW w:w="809"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r>
      <w:tr w:rsidR="00992D6B" w:rsidRPr="00095AEA" w:rsidTr="00992D6B">
        <w:trPr>
          <w:trHeight w:val="20"/>
        </w:trPr>
        <w:tc>
          <w:tcPr>
            <w:tcW w:w="3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Закупка товаров, работ и услуг для  государственных (муниципальных) нужд</w:t>
            </w:r>
          </w:p>
        </w:tc>
        <w:tc>
          <w:tcPr>
            <w:tcW w:w="597"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11</w:t>
            </w:r>
          </w:p>
        </w:tc>
        <w:tc>
          <w:tcPr>
            <w:tcW w:w="421"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05</w:t>
            </w:r>
          </w:p>
        </w:tc>
        <w:tc>
          <w:tcPr>
            <w:tcW w:w="1240" w:type="dxa"/>
            <w:tcBorders>
              <w:top w:val="nil"/>
              <w:left w:val="nil"/>
              <w:bottom w:val="single" w:sz="4" w:space="0" w:color="auto"/>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60.0.00.01590</w:t>
            </w:r>
          </w:p>
        </w:tc>
        <w:tc>
          <w:tcPr>
            <w:tcW w:w="52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200</w:t>
            </w:r>
          </w:p>
        </w:tc>
        <w:tc>
          <w:tcPr>
            <w:tcW w:w="86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5,0</w:t>
            </w:r>
          </w:p>
        </w:tc>
        <w:tc>
          <w:tcPr>
            <w:tcW w:w="809"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5,0</w:t>
            </w:r>
          </w:p>
        </w:tc>
        <w:tc>
          <w:tcPr>
            <w:tcW w:w="1134"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5,0</w:t>
            </w:r>
          </w:p>
        </w:tc>
      </w:tr>
      <w:tr w:rsidR="00992D6B" w:rsidRPr="00095AEA" w:rsidTr="00992D6B">
        <w:trPr>
          <w:trHeight w:val="2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Иные закупки товаров, работ и услуг для обеспечения государственных (муниципальных) нужд</w:t>
            </w:r>
          </w:p>
        </w:tc>
        <w:tc>
          <w:tcPr>
            <w:tcW w:w="597"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11</w:t>
            </w:r>
          </w:p>
        </w:tc>
        <w:tc>
          <w:tcPr>
            <w:tcW w:w="421"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05</w:t>
            </w:r>
          </w:p>
        </w:tc>
        <w:tc>
          <w:tcPr>
            <w:tcW w:w="1240" w:type="dxa"/>
            <w:tcBorders>
              <w:top w:val="nil"/>
              <w:left w:val="nil"/>
              <w:bottom w:val="single" w:sz="4" w:space="0" w:color="auto"/>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60.0.00.01590</w:t>
            </w:r>
          </w:p>
        </w:tc>
        <w:tc>
          <w:tcPr>
            <w:tcW w:w="52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240</w:t>
            </w:r>
          </w:p>
        </w:tc>
        <w:tc>
          <w:tcPr>
            <w:tcW w:w="86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5,0</w:t>
            </w:r>
          </w:p>
        </w:tc>
        <w:tc>
          <w:tcPr>
            <w:tcW w:w="809"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5,0</w:t>
            </w:r>
          </w:p>
        </w:tc>
        <w:tc>
          <w:tcPr>
            <w:tcW w:w="1134"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5,0</w:t>
            </w:r>
          </w:p>
        </w:tc>
      </w:tr>
      <w:tr w:rsidR="00992D6B" w:rsidRPr="00095AEA" w:rsidTr="00992D6B">
        <w:trPr>
          <w:trHeight w:val="2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992D6B" w:rsidRPr="00095AEA" w:rsidRDefault="00992D6B" w:rsidP="00992D6B">
            <w:pPr>
              <w:rPr>
                <w:b/>
                <w:bCs/>
                <w:color w:val="auto"/>
                <w:kern w:val="0"/>
                <w:sz w:val="16"/>
                <w:szCs w:val="16"/>
              </w:rPr>
            </w:pPr>
            <w:r w:rsidRPr="00095AEA">
              <w:rPr>
                <w:b/>
                <w:bCs/>
                <w:color w:val="auto"/>
                <w:kern w:val="0"/>
                <w:sz w:val="16"/>
                <w:szCs w:val="16"/>
              </w:rPr>
              <w:t>Условно-утвержденные расходы</w:t>
            </w:r>
          </w:p>
        </w:tc>
        <w:tc>
          <w:tcPr>
            <w:tcW w:w="597"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800</w:t>
            </w:r>
          </w:p>
        </w:tc>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99</w:t>
            </w:r>
          </w:p>
        </w:tc>
        <w:tc>
          <w:tcPr>
            <w:tcW w:w="421"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 </w:t>
            </w:r>
          </w:p>
        </w:tc>
        <w:tc>
          <w:tcPr>
            <w:tcW w:w="1240" w:type="dxa"/>
            <w:tcBorders>
              <w:top w:val="nil"/>
              <w:left w:val="nil"/>
              <w:bottom w:val="single" w:sz="4" w:space="0" w:color="auto"/>
              <w:right w:val="single" w:sz="4" w:space="0" w:color="auto"/>
            </w:tcBorders>
            <w:shd w:val="clear" w:color="auto" w:fill="auto"/>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 </w:t>
            </w:r>
          </w:p>
        </w:tc>
        <w:tc>
          <w:tcPr>
            <w:tcW w:w="86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0,0</w:t>
            </w:r>
          </w:p>
        </w:tc>
        <w:tc>
          <w:tcPr>
            <w:tcW w:w="809"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228,9</w:t>
            </w:r>
          </w:p>
        </w:tc>
        <w:tc>
          <w:tcPr>
            <w:tcW w:w="1134"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440,5</w:t>
            </w:r>
          </w:p>
        </w:tc>
      </w:tr>
      <w:tr w:rsidR="00992D6B" w:rsidRPr="00095AEA" w:rsidTr="00992D6B">
        <w:trPr>
          <w:trHeight w:val="2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Условно-утвержденные расходы</w:t>
            </w:r>
          </w:p>
        </w:tc>
        <w:tc>
          <w:tcPr>
            <w:tcW w:w="597"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99</w:t>
            </w:r>
          </w:p>
        </w:tc>
        <w:tc>
          <w:tcPr>
            <w:tcW w:w="421"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99</w:t>
            </w:r>
          </w:p>
        </w:tc>
        <w:tc>
          <w:tcPr>
            <w:tcW w:w="1240" w:type="dxa"/>
            <w:tcBorders>
              <w:top w:val="nil"/>
              <w:left w:val="nil"/>
              <w:bottom w:val="single" w:sz="4" w:space="0" w:color="auto"/>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 </w:t>
            </w:r>
          </w:p>
        </w:tc>
        <w:tc>
          <w:tcPr>
            <w:tcW w:w="52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 </w:t>
            </w:r>
          </w:p>
        </w:tc>
        <w:tc>
          <w:tcPr>
            <w:tcW w:w="86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c>
          <w:tcPr>
            <w:tcW w:w="809"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228,9</w:t>
            </w:r>
          </w:p>
        </w:tc>
        <w:tc>
          <w:tcPr>
            <w:tcW w:w="1134"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440,5</w:t>
            </w:r>
          </w:p>
        </w:tc>
      </w:tr>
      <w:tr w:rsidR="00992D6B" w:rsidRPr="00095AEA" w:rsidTr="00992D6B">
        <w:trPr>
          <w:trHeight w:val="2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Непрограммные направления бюджета</w:t>
            </w:r>
          </w:p>
        </w:tc>
        <w:tc>
          <w:tcPr>
            <w:tcW w:w="597"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99</w:t>
            </w:r>
          </w:p>
        </w:tc>
        <w:tc>
          <w:tcPr>
            <w:tcW w:w="421"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99</w:t>
            </w:r>
          </w:p>
        </w:tc>
        <w:tc>
          <w:tcPr>
            <w:tcW w:w="1240" w:type="dxa"/>
            <w:tcBorders>
              <w:top w:val="nil"/>
              <w:left w:val="nil"/>
              <w:bottom w:val="single" w:sz="4" w:space="0" w:color="auto"/>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99.0.00.00000</w:t>
            </w:r>
          </w:p>
        </w:tc>
        <w:tc>
          <w:tcPr>
            <w:tcW w:w="52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 </w:t>
            </w:r>
          </w:p>
        </w:tc>
        <w:tc>
          <w:tcPr>
            <w:tcW w:w="86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c>
          <w:tcPr>
            <w:tcW w:w="809"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228,9</w:t>
            </w:r>
          </w:p>
        </w:tc>
        <w:tc>
          <w:tcPr>
            <w:tcW w:w="1134"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440,5</w:t>
            </w:r>
          </w:p>
        </w:tc>
      </w:tr>
      <w:tr w:rsidR="00992D6B" w:rsidRPr="00095AEA" w:rsidTr="00992D6B">
        <w:trPr>
          <w:trHeight w:val="2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Условно-утвержденные расходы</w:t>
            </w:r>
          </w:p>
        </w:tc>
        <w:tc>
          <w:tcPr>
            <w:tcW w:w="597"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99</w:t>
            </w:r>
          </w:p>
        </w:tc>
        <w:tc>
          <w:tcPr>
            <w:tcW w:w="421"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99</w:t>
            </w:r>
          </w:p>
        </w:tc>
        <w:tc>
          <w:tcPr>
            <w:tcW w:w="1240" w:type="dxa"/>
            <w:tcBorders>
              <w:top w:val="nil"/>
              <w:left w:val="nil"/>
              <w:bottom w:val="single" w:sz="4" w:space="0" w:color="auto"/>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99.0.00.99990</w:t>
            </w:r>
          </w:p>
        </w:tc>
        <w:tc>
          <w:tcPr>
            <w:tcW w:w="52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 </w:t>
            </w:r>
          </w:p>
        </w:tc>
        <w:tc>
          <w:tcPr>
            <w:tcW w:w="86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c>
          <w:tcPr>
            <w:tcW w:w="809"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228,9</w:t>
            </w:r>
          </w:p>
        </w:tc>
        <w:tc>
          <w:tcPr>
            <w:tcW w:w="1134"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440,5</w:t>
            </w:r>
          </w:p>
        </w:tc>
      </w:tr>
      <w:tr w:rsidR="00992D6B" w:rsidRPr="00095AEA" w:rsidTr="00992D6B">
        <w:trPr>
          <w:trHeight w:val="2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Условно-утвержденные расходы</w:t>
            </w:r>
          </w:p>
        </w:tc>
        <w:tc>
          <w:tcPr>
            <w:tcW w:w="597"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99</w:t>
            </w:r>
          </w:p>
        </w:tc>
        <w:tc>
          <w:tcPr>
            <w:tcW w:w="421"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99</w:t>
            </w:r>
          </w:p>
        </w:tc>
        <w:tc>
          <w:tcPr>
            <w:tcW w:w="1240" w:type="dxa"/>
            <w:tcBorders>
              <w:top w:val="nil"/>
              <w:left w:val="nil"/>
              <w:bottom w:val="single" w:sz="4" w:space="0" w:color="auto"/>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99.0.00.99990</w:t>
            </w:r>
          </w:p>
        </w:tc>
        <w:tc>
          <w:tcPr>
            <w:tcW w:w="52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900</w:t>
            </w:r>
          </w:p>
        </w:tc>
        <w:tc>
          <w:tcPr>
            <w:tcW w:w="86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c>
          <w:tcPr>
            <w:tcW w:w="809"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228,9</w:t>
            </w:r>
          </w:p>
        </w:tc>
        <w:tc>
          <w:tcPr>
            <w:tcW w:w="1134"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440,5</w:t>
            </w:r>
          </w:p>
        </w:tc>
      </w:tr>
      <w:tr w:rsidR="00992D6B" w:rsidRPr="00095AEA" w:rsidTr="00992D6B">
        <w:trPr>
          <w:trHeight w:val="2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992D6B" w:rsidRPr="00095AEA" w:rsidRDefault="00992D6B" w:rsidP="00992D6B">
            <w:pPr>
              <w:rPr>
                <w:color w:val="auto"/>
                <w:kern w:val="0"/>
                <w:sz w:val="16"/>
                <w:szCs w:val="16"/>
              </w:rPr>
            </w:pPr>
            <w:r w:rsidRPr="00095AEA">
              <w:rPr>
                <w:color w:val="auto"/>
                <w:kern w:val="0"/>
                <w:sz w:val="16"/>
                <w:szCs w:val="16"/>
              </w:rPr>
              <w:t>Условно-утвержденные расходы</w:t>
            </w:r>
          </w:p>
        </w:tc>
        <w:tc>
          <w:tcPr>
            <w:tcW w:w="597" w:type="dxa"/>
            <w:tcBorders>
              <w:top w:val="single" w:sz="4" w:space="0" w:color="auto"/>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800</w:t>
            </w:r>
          </w:p>
        </w:tc>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99</w:t>
            </w:r>
          </w:p>
        </w:tc>
        <w:tc>
          <w:tcPr>
            <w:tcW w:w="421"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99</w:t>
            </w:r>
          </w:p>
        </w:tc>
        <w:tc>
          <w:tcPr>
            <w:tcW w:w="1240" w:type="dxa"/>
            <w:tcBorders>
              <w:top w:val="nil"/>
              <w:left w:val="nil"/>
              <w:bottom w:val="single" w:sz="4" w:space="0" w:color="auto"/>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99.0.00.99990</w:t>
            </w:r>
          </w:p>
        </w:tc>
        <w:tc>
          <w:tcPr>
            <w:tcW w:w="52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990</w:t>
            </w:r>
          </w:p>
        </w:tc>
        <w:tc>
          <w:tcPr>
            <w:tcW w:w="860"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0,0</w:t>
            </w:r>
          </w:p>
        </w:tc>
        <w:tc>
          <w:tcPr>
            <w:tcW w:w="809"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228,9</w:t>
            </w:r>
          </w:p>
        </w:tc>
        <w:tc>
          <w:tcPr>
            <w:tcW w:w="1134"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color w:val="auto"/>
                <w:kern w:val="0"/>
                <w:sz w:val="16"/>
                <w:szCs w:val="16"/>
              </w:rPr>
            </w:pPr>
            <w:r w:rsidRPr="00095AEA">
              <w:rPr>
                <w:color w:val="auto"/>
                <w:kern w:val="0"/>
                <w:sz w:val="16"/>
                <w:szCs w:val="16"/>
              </w:rPr>
              <w:t>440,5</w:t>
            </w:r>
          </w:p>
        </w:tc>
      </w:tr>
      <w:tr w:rsidR="00992D6B" w:rsidRPr="00095AEA" w:rsidTr="00992D6B">
        <w:trPr>
          <w:trHeight w:val="20"/>
        </w:trPr>
        <w:tc>
          <w:tcPr>
            <w:tcW w:w="3760" w:type="dxa"/>
            <w:tcBorders>
              <w:top w:val="nil"/>
              <w:left w:val="single" w:sz="4" w:space="0" w:color="auto"/>
              <w:bottom w:val="single" w:sz="4" w:space="0" w:color="auto"/>
              <w:right w:val="nil"/>
            </w:tcBorders>
            <w:shd w:val="clear" w:color="auto" w:fill="auto"/>
            <w:noWrap/>
            <w:vAlign w:val="bottom"/>
            <w:hideMark/>
          </w:tcPr>
          <w:p w:rsidR="00992D6B" w:rsidRPr="00095AEA" w:rsidRDefault="00992D6B" w:rsidP="00992D6B">
            <w:pPr>
              <w:rPr>
                <w:b/>
                <w:bCs/>
                <w:color w:val="auto"/>
                <w:kern w:val="0"/>
                <w:sz w:val="16"/>
                <w:szCs w:val="16"/>
              </w:rPr>
            </w:pPr>
            <w:r w:rsidRPr="00095AEA">
              <w:rPr>
                <w:b/>
                <w:bCs/>
                <w:color w:val="auto"/>
                <w:kern w:val="0"/>
                <w:sz w:val="16"/>
                <w:szCs w:val="16"/>
              </w:rPr>
              <w:t>Итого расходов</w:t>
            </w:r>
          </w:p>
        </w:tc>
        <w:tc>
          <w:tcPr>
            <w:tcW w:w="597" w:type="dxa"/>
            <w:tcBorders>
              <w:top w:val="single" w:sz="4" w:space="0" w:color="auto"/>
              <w:left w:val="nil"/>
              <w:bottom w:val="single" w:sz="4" w:space="0" w:color="auto"/>
              <w:right w:val="nil"/>
            </w:tcBorders>
            <w:shd w:val="clear" w:color="auto" w:fill="auto"/>
            <w:noWrap/>
            <w:vAlign w:val="bottom"/>
            <w:hideMark/>
          </w:tcPr>
          <w:p w:rsidR="00992D6B" w:rsidRPr="00095AEA" w:rsidRDefault="00992D6B" w:rsidP="00992D6B">
            <w:pPr>
              <w:rPr>
                <w:b/>
                <w:bCs/>
                <w:color w:val="auto"/>
                <w:kern w:val="0"/>
                <w:sz w:val="16"/>
                <w:szCs w:val="16"/>
              </w:rPr>
            </w:pPr>
            <w:r w:rsidRPr="00095AEA">
              <w:rPr>
                <w:b/>
                <w:bCs/>
                <w:color w:val="auto"/>
                <w:kern w:val="0"/>
                <w:sz w:val="16"/>
                <w:szCs w:val="16"/>
              </w:rPr>
              <w:t> </w:t>
            </w:r>
          </w:p>
        </w:tc>
        <w:tc>
          <w:tcPr>
            <w:tcW w:w="440" w:type="dxa"/>
            <w:tcBorders>
              <w:top w:val="nil"/>
              <w:left w:val="nil"/>
              <w:bottom w:val="single" w:sz="4" w:space="0" w:color="auto"/>
              <w:right w:val="nil"/>
            </w:tcBorders>
            <w:shd w:val="clear" w:color="auto" w:fill="auto"/>
            <w:noWrap/>
            <w:vAlign w:val="bottom"/>
            <w:hideMark/>
          </w:tcPr>
          <w:p w:rsidR="00992D6B" w:rsidRPr="00095AEA" w:rsidRDefault="00992D6B" w:rsidP="00992D6B">
            <w:pPr>
              <w:rPr>
                <w:b/>
                <w:bCs/>
                <w:color w:val="auto"/>
                <w:kern w:val="0"/>
                <w:sz w:val="16"/>
                <w:szCs w:val="16"/>
              </w:rPr>
            </w:pPr>
            <w:r w:rsidRPr="00095AEA">
              <w:rPr>
                <w:b/>
                <w:bCs/>
                <w:color w:val="auto"/>
                <w:kern w:val="0"/>
                <w:sz w:val="16"/>
                <w:szCs w:val="16"/>
              </w:rPr>
              <w:t> </w:t>
            </w:r>
          </w:p>
        </w:tc>
        <w:tc>
          <w:tcPr>
            <w:tcW w:w="421" w:type="dxa"/>
            <w:tcBorders>
              <w:top w:val="nil"/>
              <w:left w:val="nil"/>
              <w:bottom w:val="single" w:sz="4" w:space="0" w:color="auto"/>
              <w:right w:val="nil"/>
            </w:tcBorders>
            <w:shd w:val="clear" w:color="auto" w:fill="auto"/>
            <w:noWrap/>
            <w:vAlign w:val="bottom"/>
            <w:hideMark/>
          </w:tcPr>
          <w:p w:rsidR="00992D6B" w:rsidRPr="00095AEA" w:rsidRDefault="00992D6B" w:rsidP="00992D6B">
            <w:pPr>
              <w:rPr>
                <w:b/>
                <w:bCs/>
                <w:color w:val="auto"/>
                <w:kern w:val="0"/>
                <w:sz w:val="16"/>
                <w:szCs w:val="16"/>
              </w:rPr>
            </w:pPr>
            <w:r w:rsidRPr="00095AEA">
              <w:rPr>
                <w:b/>
                <w:bCs/>
                <w:color w:val="auto"/>
                <w:kern w:val="0"/>
                <w:sz w:val="16"/>
                <w:szCs w:val="16"/>
              </w:rPr>
              <w:t> </w:t>
            </w:r>
          </w:p>
        </w:tc>
        <w:tc>
          <w:tcPr>
            <w:tcW w:w="1240" w:type="dxa"/>
            <w:tcBorders>
              <w:top w:val="nil"/>
              <w:left w:val="nil"/>
              <w:bottom w:val="single" w:sz="4" w:space="0" w:color="auto"/>
              <w:right w:val="nil"/>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 </w:t>
            </w:r>
          </w:p>
        </w:tc>
        <w:tc>
          <w:tcPr>
            <w:tcW w:w="520" w:type="dxa"/>
            <w:tcBorders>
              <w:top w:val="nil"/>
              <w:left w:val="nil"/>
              <w:bottom w:val="single" w:sz="4" w:space="0" w:color="auto"/>
              <w:right w:val="nil"/>
            </w:tcBorders>
            <w:shd w:val="clear" w:color="auto" w:fill="auto"/>
            <w:noWrap/>
            <w:vAlign w:val="bottom"/>
            <w:hideMark/>
          </w:tcPr>
          <w:p w:rsidR="00992D6B" w:rsidRPr="00095AEA" w:rsidRDefault="00992D6B" w:rsidP="00992D6B">
            <w:pPr>
              <w:rPr>
                <w:color w:val="auto"/>
                <w:kern w:val="0"/>
                <w:sz w:val="16"/>
                <w:szCs w:val="16"/>
              </w:rPr>
            </w:pPr>
            <w:r w:rsidRPr="00095AEA">
              <w:rPr>
                <w:color w:val="auto"/>
                <w:kern w:val="0"/>
                <w:sz w:val="16"/>
                <w:szCs w:val="16"/>
              </w:rPr>
              <w:t> </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23 383,1</w:t>
            </w:r>
          </w:p>
        </w:tc>
        <w:tc>
          <w:tcPr>
            <w:tcW w:w="809"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17 643,8</w:t>
            </w:r>
          </w:p>
        </w:tc>
        <w:tc>
          <w:tcPr>
            <w:tcW w:w="1134" w:type="dxa"/>
            <w:tcBorders>
              <w:top w:val="nil"/>
              <w:left w:val="nil"/>
              <w:bottom w:val="single" w:sz="4" w:space="0" w:color="auto"/>
              <w:right w:val="single" w:sz="4" w:space="0" w:color="auto"/>
            </w:tcBorders>
            <w:shd w:val="clear" w:color="auto" w:fill="auto"/>
            <w:noWrap/>
            <w:vAlign w:val="center"/>
            <w:hideMark/>
          </w:tcPr>
          <w:p w:rsidR="00992D6B" w:rsidRPr="00095AEA" w:rsidRDefault="00992D6B" w:rsidP="00992D6B">
            <w:pPr>
              <w:jc w:val="right"/>
              <w:rPr>
                <w:b/>
                <w:bCs/>
                <w:color w:val="auto"/>
                <w:kern w:val="0"/>
                <w:sz w:val="16"/>
                <w:szCs w:val="16"/>
              </w:rPr>
            </w:pPr>
            <w:r w:rsidRPr="00095AEA">
              <w:rPr>
                <w:b/>
                <w:bCs/>
                <w:color w:val="auto"/>
                <w:kern w:val="0"/>
                <w:sz w:val="16"/>
                <w:szCs w:val="16"/>
              </w:rPr>
              <w:t>8 931,6</w:t>
            </w:r>
          </w:p>
        </w:tc>
      </w:tr>
    </w:tbl>
    <w:p w:rsidR="00DF0D40" w:rsidRPr="00095AEA" w:rsidRDefault="00DF0D40" w:rsidP="00992D6B">
      <w:pPr>
        <w:rPr>
          <w:b/>
          <w:noProof/>
          <w:color w:val="auto"/>
          <w:sz w:val="16"/>
          <w:szCs w:val="16"/>
        </w:rPr>
      </w:pPr>
    </w:p>
    <w:p w:rsidR="00DF0D40" w:rsidRPr="00095AEA" w:rsidRDefault="00DF0D40" w:rsidP="008F52C6">
      <w:pPr>
        <w:jc w:val="center"/>
        <w:rPr>
          <w:b/>
          <w:noProof/>
          <w:color w:val="auto"/>
          <w:sz w:val="16"/>
          <w:szCs w:val="16"/>
        </w:rPr>
      </w:pPr>
    </w:p>
    <w:tbl>
      <w:tblPr>
        <w:tblW w:w="9781" w:type="dxa"/>
        <w:tblInd w:w="108" w:type="dxa"/>
        <w:tblLook w:val="04A0" w:firstRow="1" w:lastRow="0" w:firstColumn="1" w:lastColumn="0" w:noHBand="0" w:noVBand="1"/>
      </w:tblPr>
      <w:tblGrid>
        <w:gridCol w:w="2140"/>
        <w:gridCol w:w="4420"/>
        <w:gridCol w:w="1140"/>
        <w:gridCol w:w="1060"/>
        <w:gridCol w:w="1021"/>
      </w:tblGrid>
      <w:tr w:rsidR="00992D6B" w:rsidRPr="00095AEA" w:rsidTr="00992D6B">
        <w:trPr>
          <w:trHeight w:val="300"/>
        </w:trPr>
        <w:tc>
          <w:tcPr>
            <w:tcW w:w="2140" w:type="dxa"/>
            <w:tcBorders>
              <w:top w:val="nil"/>
              <w:left w:val="nil"/>
              <w:bottom w:val="nil"/>
              <w:right w:val="nil"/>
            </w:tcBorders>
            <w:shd w:val="clear" w:color="auto" w:fill="auto"/>
            <w:noWrap/>
            <w:vAlign w:val="bottom"/>
            <w:hideMark/>
          </w:tcPr>
          <w:p w:rsidR="00992D6B" w:rsidRPr="00095AEA" w:rsidRDefault="00992D6B" w:rsidP="00992D6B">
            <w:pPr>
              <w:rPr>
                <w:color w:val="auto"/>
                <w:kern w:val="0"/>
                <w:sz w:val="16"/>
                <w:szCs w:val="16"/>
              </w:rPr>
            </w:pPr>
            <w:bookmarkStart w:id="4" w:name="RANGE!A1:E20"/>
            <w:bookmarkEnd w:id="4"/>
          </w:p>
        </w:tc>
        <w:tc>
          <w:tcPr>
            <w:tcW w:w="4420" w:type="dxa"/>
            <w:tcBorders>
              <w:top w:val="nil"/>
              <w:left w:val="nil"/>
              <w:bottom w:val="nil"/>
              <w:right w:val="nil"/>
            </w:tcBorders>
            <w:shd w:val="clear" w:color="auto" w:fill="auto"/>
            <w:vAlign w:val="bottom"/>
            <w:hideMark/>
          </w:tcPr>
          <w:p w:rsidR="00992D6B" w:rsidRPr="00095AEA" w:rsidRDefault="00992D6B" w:rsidP="00992D6B">
            <w:pPr>
              <w:rPr>
                <w:color w:val="auto"/>
                <w:kern w:val="0"/>
                <w:sz w:val="16"/>
                <w:szCs w:val="16"/>
              </w:rPr>
            </w:pPr>
          </w:p>
        </w:tc>
        <w:tc>
          <w:tcPr>
            <w:tcW w:w="3221" w:type="dxa"/>
            <w:gridSpan w:val="3"/>
            <w:tcBorders>
              <w:top w:val="nil"/>
              <w:left w:val="nil"/>
              <w:bottom w:val="nil"/>
              <w:right w:val="nil"/>
            </w:tcBorders>
            <w:shd w:val="clear" w:color="auto" w:fill="auto"/>
            <w:vAlign w:val="bottom"/>
            <w:hideMark/>
          </w:tcPr>
          <w:p w:rsidR="00992D6B" w:rsidRPr="00095AEA" w:rsidRDefault="00992D6B" w:rsidP="00992D6B">
            <w:pPr>
              <w:jc w:val="right"/>
              <w:rPr>
                <w:color w:val="auto"/>
                <w:kern w:val="0"/>
                <w:sz w:val="16"/>
                <w:szCs w:val="16"/>
              </w:rPr>
            </w:pPr>
            <w:r w:rsidRPr="00095AEA">
              <w:rPr>
                <w:color w:val="auto"/>
                <w:kern w:val="0"/>
                <w:sz w:val="16"/>
                <w:szCs w:val="16"/>
              </w:rPr>
              <w:t>Приложение 8</w:t>
            </w:r>
          </w:p>
        </w:tc>
      </w:tr>
      <w:tr w:rsidR="00992D6B" w:rsidRPr="00095AEA" w:rsidTr="00992D6B">
        <w:trPr>
          <w:trHeight w:val="285"/>
        </w:trPr>
        <w:tc>
          <w:tcPr>
            <w:tcW w:w="9781" w:type="dxa"/>
            <w:gridSpan w:val="5"/>
            <w:tcBorders>
              <w:top w:val="nil"/>
              <w:left w:val="nil"/>
              <w:bottom w:val="nil"/>
              <w:right w:val="nil"/>
            </w:tcBorders>
            <w:shd w:val="clear" w:color="auto" w:fill="auto"/>
            <w:hideMark/>
          </w:tcPr>
          <w:p w:rsidR="00992D6B" w:rsidRPr="00095AEA" w:rsidRDefault="00992D6B" w:rsidP="00992D6B">
            <w:pPr>
              <w:jc w:val="right"/>
              <w:rPr>
                <w:color w:val="auto"/>
                <w:kern w:val="0"/>
                <w:sz w:val="16"/>
                <w:szCs w:val="16"/>
              </w:rPr>
            </w:pPr>
            <w:r w:rsidRPr="00095AEA">
              <w:rPr>
                <w:color w:val="auto"/>
                <w:kern w:val="0"/>
                <w:sz w:val="16"/>
                <w:szCs w:val="16"/>
              </w:rPr>
              <w:t>к Решению "О бюджете Промышленного сельсовета на 2022 год и плановый период 2023 и 2024 годов"</w:t>
            </w:r>
          </w:p>
        </w:tc>
      </w:tr>
      <w:tr w:rsidR="00992D6B" w:rsidRPr="00095AEA" w:rsidTr="00992D6B">
        <w:trPr>
          <w:trHeight w:val="255"/>
        </w:trPr>
        <w:tc>
          <w:tcPr>
            <w:tcW w:w="2140" w:type="dxa"/>
            <w:tcBorders>
              <w:top w:val="nil"/>
              <w:left w:val="nil"/>
              <w:bottom w:val="nil"/>
              <w:right w:val="nil"/>
            </w:tcBorders>
            <w:shd w:val="clear" w:color="auto" w:fill="auto"/>
            <w:noWrap/>
            <w:vAlign w:val="bottom"/>
            <w:hideMark/>
          </w:tcPr>
          <w:p w:rsidR="00992D6B" w:rsidRPr="00095AEA" w:rsidRDefault="00992D6B" w:rsidP="00992D6B">
            <w:pPr>
              <w:jc w:val="right"/>
              <w:rPr>
                <w:color w:val="auto"/>
                <w:kern w:val="0"/>
                <w:sz w:val="16"/>
                <w:szCs w:val="16"/>
              </w:rPr>
            </w:pPr>
          </w:p>
        </w:tc>
        <w:tc>
          <w:tcPr>
            <w:tcW w:w="4420" w:type="dxa"/>
            <w:tcBorders>
              <w:top w:val="nil"/>
              <w:left w:val="nil"/>
              <w:bottom w:val="nil"/>
              <w:right w:val="nil"/>
            </w:tcBorders>
            <w:shd w:val="clear" w:color="auto" w:fill="auto"/>
            <w:noWrap/>
            <w:vAlign w:val="bottom"/>
            <w:hideMark/>
          </w:tcPr>
          <w:p w:rsidR="00992D6B" w:rsidRPr="00095AEA" w:rsidRDefault="00992D6B" w:rsidP="00992D6B">
            <w:pPr>
              <w:rPr>
                <w:color w:val="auto"/>
                <w:kern w:val="0"/>
                <w:sz w:val="16"/>
                <w:szCs w:val="16"/>
              </w:rPr>
            </w:pPr>
          </w:p>
        </w:tc>
        <w:tc>
          <w:tcPr>
            <w:tcW w:w="3221" w:type="dxa"/>
            <w:gridSpan w:val="3"/>
            <w:tcBorders>
              <w:top w:val="nil"/>
              <w:left w:val="nil"/>
              <w:bottom w:val="nil"/>
              <w:right w:val="nil"/>
            </w:tcBorders>
            <w:shd w:val="clear" w:color="auto" w:fill="auto"/>
            <w:noWrap/>
            <w:vAlign w:val="bottom"/>
            <w:hideMark/>
          </w:tcPr>
          <w:p w:rsidR="00992D6B" w:rsidRPr="00095AEA" w:rsidRDefault="00992D6B" w:rsidP="00992D6B">
            <w:pPr>
              <w:jc w:val="right"/>
              <w:rPr>
                <w:color w:val="auto"/>
                <w:kern w:val="0"/>
                <w:sz w:val="16"/>
                <w:szCs w:val="16"/>
              </w:rPr>
            </w:pPr>
            <w:r w:rsidRPr="00095AEA">
              <w:rPr>
                <w:color w:val="auto"/>
                <w:kern w:val="0"/>
                <w:sz w:val="16"/>
                <w:szCs w:val="16"/>
              </w:rPr>
              <w:t xml:space="preserve">от 19.05.2022 № 84  </w:t>
            </w:r>
          </w:p>
        </w:tc>
      </w:tr>
      <w:tr w:rsidR="00992D6B" w:rsidRPr="00095AEA" w:rsidTr="00992D6B">
        <w:trPr>
          <w:trHeight w:val="285"/>
        </w:trPr>
        <w:tc>
          <w:tcPr>
            <w:tcW w:w="2140" w:type="dxa"/>
            <w:tcBorders>
              <w:top w:val="nil"/>
              <w:left w:val="nil"/>
              <w:bottom w:val="nil"/>
              <w:right w:val="nil"/>
            </w:tcBorders>
            <w:shd w:val="clear" w:color="auto" w:fill="auto"/>
            <w:noWrap/>
            <w:vAlign w:val="center"/>
            <w:hideMark/>
          </w:tcPr>
          <w:p w:rsidR="00992D6B" w:rsidRPr="00095AEA" w:rsidRDefault="00992D6B" w:rsidP="00992D6B">
            <w:pPr>
              <w:jc w:val="right"/>
              <w:rPr>
                <w:color w:val="auto"/>
                <w:kern w:val="0"/>
                <w:sz w:val="16"/>
                <w:szCs w:val="16"/>
              </w:rPr>
            </w:pPr>
          </w:p>
        </w:tc>
        <w:tc>
          <w:tcPr>
            <w:tcW w:w="7641" w:type="dxa"/>
            <w:gridSpan w:val="4"/>
            <w:tcBorders>
              <w:top w:val="nil"/>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p>
        </w:tc>
      </w:tr>
      <w:tr w:rsidR="00992D6B" w:rsidRPr="00095AEA" w:rsidTr="00992D6B">
        <w:trPr>
          <w:trHeight w:val="645"/>
        </w:trPr>
        <w:tc>
          <w:tcPr>
            <w:tcW w:w="9781" w:type="dxa"/>
            <w:gridSpan w:val="5"/>
            <w:tcBorders>
              <w:top w:val="nil"/>
              <w:left w:val="nil"/>
              <w:bottom w:val="nil"/>
              <w:right w:val="nil"/>
            </w:tcBorders>
            <w:shd w:val="clear" w:color="auto" w:fill="auto"/>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 xml:space="preserve">           ИСТОЧНИКИ ФИНАНСИРОВАНИЯ ДЕФИЦИТА МЕСТНОГО БЮДЖЕТА НА 2022 ГОД И ПЛАНОВЫЙ ПЕРИОД 2023 И 2024 ГОДОВ </w:t>
            </w:r>
          </w:p>
        </w:tc>
      </w:tr>
      <w:tr w:rsidR="00992D6B" w:rsidRPr="00095AEA" w:rsidTr="00992D6B">
        <w:trPr>
          <w:trHeight w:val="330"/>
        </w:trPr>
        <w:tc>
          <w:tcPr>
            <w:tcW w:w="2140" w:type="dxa"/>
            <w:tcBorders>
              <w:top w:val="nil"/>
              <w:left w:val="nil"/>
              <w:bottom w:val="nil"/>
              <w:right w:val="nil"/>
            </w:tcBorders>
            <w:shd w:val="clear" w:color="auto" w:fill="auto"/>
            <w:vAlign w:val="center"/>
            <w:hideMark/>
          </w:tcPr>
          <w:p w:rsidR="00992D6B" w:rsidRPr="00095AEA" w:rsidRDefault="00992D6B" w:rsidP="00992D6B">
            <w:pPr>
              <w:jc w:val="center"/>
              <w:rPr>
                <w:b/>
                <w:bCs/>
                <w:color w:val="auto"/>
                <w:kern w:val="0"/>
                <w:sz w:val="16"/>
                <w:szCs w:val="16"/>
              </w:rPr>
            </w:pPr>
          </w:p>
        </w:tc>
        <w:tc>
          <w:tcPr>
            <w:tcW w:w="4420" w:type="dxa"/>
            <w:tcBorders>
              <w:top w:val="nil"/>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p>
        </w:tc>
        <w:tc>
          <w:tcPr>
            <w:tcW w:w="1140" w:type="dxa"/>
            <w:tcBorders>
              <w:top w:val="nil"/>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p>
        </w:tc>
        <w:tc>
          <w:tcPr>
            <w:tcW w:w="1060" w:type="dxa"/>
            <w:tcBorders>
              <w:top w:val="nil"/>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p>
        </w:tc>
        <w:tc>
          <w:tcPr>
            <w:tcW w:w="1021" w:type="dxa"/>
            <w:tcBorders>
              <w:top w:val="nil"/>
              <w:left w:val="nil"/>
              <w:bottom w:val="nil"/>
              <w:right w:val="nil"/>
            </w:tcBorders>
            <w:shd w:val="clear" w:color="auto" w:fill="auto"/>
            <w:vAlign w:val="center"/>
            <w:hideMark/>
          </w:tcPr>
          <w:p w:rsidR="00992D6B" w:rsidRPr="00095AEA" w:rsidRDefault="00992D6B" w:rsidP="00992D6B">
            <w:pPr>
              <w:jc w:val="center"/>
              <w:rPr>
                <w:color w:val="auto"/>
                <w:kern w:val="0"/>
                <w:sz w:val="16"/>
                <w:szCs w:val="16"/>
              </w:rPr>
            </w:pPr>
          </w:p>
        </w:tc>
      </w:tr>
      <w:tr w:rsidR="00992D6B" w:rsidRPr="00095AEA" w:rsidTr="00992D6B">
        <w:trPr>
          <w:trHeight w:val="255"/>
        </w:trPr>
        <w:tc>
          <w:tcPr>
            <w:tcW w:w="2140" w:type="dxa"/>
            <w:tcBorders>
              <w:top w:val="nil"/>
              <w:left w:val="nil"/>
              <w:bottom w:val="nil"/>
              <w:right w:val="nil"/>
            </w:tcBorders>
            <w:shd w:val="clear" w:color="auto" w:fill="auto"/>
            <w:noWrap/>
            <w:vAlign w:val="center"/>
            <w:hideMark/>
          </w:tcPr>
          <w:p w:rsidR="00992D6B" w:rsidRPr="00095AEA" w:rsidRDefault="00992D6B" w:rsidP="00992D6B">
            <w:pPr>
              <w:jc w:val="center"/>
              <w:rPr>
                <w:color w:val="auto"/>
                <w:kern w:val="0"/>
                <w:sz w:val="16"/>
                <w:szCs w:val="16"/>
              </w:rPr>
            </w:pPr>
          </w:p>
        </w:tc>
        <w:tc>
          <w:tcPr>
            <w:tcW w:w="4420" w:type="dxa"/>
            <w:tcBorders>
              <w:top w:val="nil"/>
              <w:left w:val="nil"/>
              <w:bottom w:val="nil"/>
              <w:right w:val="nil"/>
            </w:tcBorders>
            <w:shd w:val="clear" w:color="auto" w:fill="auto"/>
            <w:noWrap/>
            <w:vAlign w:val="center"/>
            <w:hideMark/>
          </w:tcPr>
          <w:p w:rsidR="00992D6B" w:rsidRPr="00095AEA" w:rsidRDefault="00992D6B" w:rsidP="00992D6B">
            <w:pPr>
              <w:jc w:val="center"/>
              <w:rPr>
                <w:color w:val="auto"/>
                <w:kern w:val="0"/>
                <w:sz w:val="16"/>
                <w:szCs w:val="16"/>
              </w:rPr>
            </w:pPr>
          </w:p>
        </w:tc>
        <w:tc>
          <w:tcPr>
            <w:tcW w:w="1140" w:type="dxa"/>
            <w:tcBorders>
              <w:top w:val="nil"/>
              <w:left w:val="nil"/>
              <w:bottom w:val="nil"/>
              <w:right w:val="nil"/>
            </w:tcBorders>
            <w:shd w:val="clear" w:color="auto" w:fill="auto"/>
            <w:noWrap/>
            <w:vAlign w:val="center"/>
            <w:hideMark/>
          </w:tcPr>
          <w:p w:rsidR="00992D6B" w:rsidRPr="00095AEA" w:rsidRDefault="00992D6B" w:rsidP="00992D6B">
            <w:pPr>
              <w:jc w:val="center"/>
              <w:rPr>
                <w:color w:val="auto"/>
                <w:kern w:val="0"/>
                <w:sz w:val="16"/>
                <w:szCs w:val="16"/>
              </w:rPr>
            </w:pPr>
          </w:p>
        </w:tc>
        <w:tc>
          <w:tcPr>
            <w:tcW w:w="1060" w:type="dxa"/>
            <w:tcBorders>
              <w:top w:val="nil"/>
              <w:left w:val="nil"/>
              <w:bottom w:val="nil"/>
              <w:right w:val="nil"/>
            </w:tcBorders>
            <w:shd w:val="clear" w:color="auto" w:fill="auto"/>
            <w:noWrap/>
            <w:vAlign w:val="center"/>
            <w:hideMark/>
          </w:tcPr>
          <w:p w:rsidR="00992D6B" w:rsidRPr="00095AEA" w:rsidRDefault="00992D6B" w:rsidP="00992D6B">
            <w:pPr>
              <w:jc w:val="center"/>
              <w:rPr>
                <w:color w:val="auto"/>
                <w:kern w:val="0"/>
                <w:sz w:val="16"/>
                <w:szCs w:val="16"/>
              </w:rPr>
            </w:pPr>
          </w:p>
        </w:tc>
        <w:tc>
          <w:tcPr>
            <w:tcW w:w="1021" w:type="dxa"/>
            <w:tcBorders>
              <w:top w:val="nil"/>
              <w:left w:val="nil"/>
              <w:bottom w:val="nil"/>
              <w:right w:val="nil"/>
            </w:tcBorders>
            <w:shd w:val="clear" w:color="auto" w:fill="auto"/>
            <w:noWrap/>
            <w:vAlign w:val="bottom"/>
            <w:hideMark/>
          </w:tcPr>
          <w:p w:rsidR="00992D6B" w:rsidRPr="00095AEA" w:rsidRDefault="00992D6B" w:rsidP="00992D6B">
            <w:pPr>
              <w:jc w:val="right"/>
              <w:rPr>
                <w:color w:val="auto"/>
                <w:kern w:val="0"/>
                <w:sz w:val="16"/>
                <w:szCs w:val="16"/>
              </w:rPr>
            </w:pPr>
            <w:r w:rsidRPr="00095AEA">
              <w:rPr>
                <w:color w:val="auto"/>
                <w:kern w:val="0"/>
                <w:sz w:val="16"/>
                <w:szCs w:val="16"/>
              </w:rPr>
              <w:t>тыс.рублей</w:t>
            </w:r>
          </w:p>
        </w:tc>
      </w:tr>
      <w:tr w:rsidR="00992D6B" w:rsidRPr="00095AEA" w:rsidTr="00992D6B">
        <w:trPr>
          <w:trHeight w:val="255"/>
        </w:trPr>
        <w:tc>
          <w:tcPr>
            <w:tcW w:w="2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КОД</w:t>
            </w:r>
          </w:p>
        </w:tc>
        <w:tc>
          <w:tcPr>
            <w:tcW w:w="44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Наименование кода группы, подгруппы, статьи и вида источников финансирования дефицитов бюджетов</w:t>
            </w:r>
          </w:p>
        </w:tc>
        <w:tc>
          <w:tcPr>
            <w:tcW w:w="3221" w:type="dxa"/>
            <w:gridSpan w:val="3"/>
            <w:tcBorders>
              <w:top w:val="single" w:sz="4" w:space="0" w:color="auto"/>
              <w:left w:val="nil"/>
              <w:bottom w:val="single" w:sz="4" w:space="0" w:color="auto"/>
              <w:right w:val="single" w:sz="4" w:space="0" w:color="000000"/>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Сумма</w:t>
            </w:r>
          </w:p>
        </w:tc>
      </w:tr>
      <w:tr w:rsidR="00992D6B" w:rsidRPr="00095AEA" w:rsidTr="00992D6B">
        <w:trPr>
          <w:trHeight w:val="255"/>
        </w:trPr>
        <w:tc>
          <w:tcPr>
            <w:tcW w:w="2140" w:type="dxa"/>
            <w:vMerge/>
            <w:tcBorders>
              <w:top w:val="single" w:sz="4" w:space="0" w:color="auto"/>
              <w:left w:val="single" w:sz="4" w:space="0" w:color="auto"/>
              <w:bottom w:val="single" w:sz="4" w:space="0" w:color="000000"/>
              <w:right w:val="single" w:sz="4" w:space="0" w:color="auto"/>
            </w:tcBorders>
            <w:vAlign w:val="center"/>
            <w:hideMark/>
          </w:tcPr>
          <w:p w:rsidR="00992D6B" w:rsidRPr="00095AEA" w:rsidRDefault="00992D6B" w:rsidP="00992D6B">
            <w:pPr>
              <w:rPr>
                <w:color w:val="auto"/>
                <w:kern w:val="0"/>
                <w:sz w:val="16"/>
                <w:szCs w:val="16"/>
              </w:rPr>
            </w:pPr>
          </w:p>
        </w:tc>
        <w:tc>
          <w:tcPr>
            <w:tcW w:w="4420" w:type="dxa"/>
            <w:vMerge/>
            <w:tcBorders>
              <w:top w:val="single" w:sz="4" w:space="0" w:color="auto"/>
              <w:left w:val="single" w:sz="4" w:space="0" w:color="auto"/>
              <w:bottom w:val="single" w:sz="4" w:space="0" w:color="000000"/>
              <w:right w:val="single" w:sz="4" w:space="0" w:color="auto"/>
            </w:tcBorders>
            <w:vAlign w:val="center"/>
            <w:hideMark/>
          </w:tcPr>
          <w:p w:rsidR="00992D6B" w:rsidRPr="00095AEA" w:rsidRDefault="00992D6B" w:rsidP="00992D6B">
            <w:pPr>
              <w:rPr>
                <w:color w:val="auto"/>
                <w:kern w:val="0"/>
                <w:sz w:val="16"/>
                <w:szCs w:val="16"/>
              </w:rPr>
            </w:pPr>
          </w:p>
        </w:tc>
        <w:tc>
          <w:tcPr>
            <w:tcW w:w="1140" w:type="dxa"/>
            <w:tcBorders>
              <w:top w:val="nil"/>
              <w:left w:val="nil"/>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2022 год</w:t>
            </w:r>
          </w:p>
        </w:tc>
        <w:tc>
          <w:tcPr>
            <w:tcW w:w="1060" w:type="dxa"/>
            <w:tcBorders>
              <w:top w:val="nil"/>
              <w:left w:val="nil"/>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2023 год</w:t>
            </w:r>
          </w:p>
        </w:tc>
        <w:tc>
          <w:tcPr>
            <w:tcW w:w="1021" w:type="dxa"/>
            <w:tcBorders>
              <w:top w:val="nil"/>
              <w:left w:val="nil"/>
              <w:bottom w:val="nil"/>
              <w:right w:val="single" w:sz="4" w:space="0" w:color="auto"/>
            </w:tcBorders>
            <w:shd w:val="clear" w:color="auto" w:fill="auto"/>
            <w:noWrap/>
            <w:vAlign w:val="center"/>
            <w:hideMark/>
          </w:tcPr>
          <w:p w:rsidR="00992D6B" w:rsidRPr="00095AEA" w:rsidRDefault="00992D6B" w:rsidP="00992D6B">
            <w:pPr>
              <w:jc w:val="center"/>
              <w:rPr>
                <w:color w:val="auto"/>
                <w:kern w:val="0"/>
                <w:sz w:val="16"/>
                <w:szCs w:val="16"/>
              </w:rPr>
            </w:pPr>
            <w:r w:rsidRPr="00095AEA">
              <w:rPr>
                <w:color w:val="auto"/>
                <w:kern w:val="0"/>
                <w:sz w:val="16"/>
                <w:szCs w:val="16"/>
              </w:rPr>
              <w:t>2024 год</w:t>
            </w:r>
          </w:p>
        </w:tc>
      </w:tr>
      <w:tr w:rsidR="00992D6B" w:rsidRPr="00095AEA" w:rsidTr="00992D6B">
        <w:trPr>
          <w:trHeight w:val="45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 xml:space="preserve"> 01 00 00 00 00 0000 000</w:t>
            </w:r>
          </w:p>
        </w:tc>
        <w:tc>
          <w:tcPr>
            <w:tcW w:w="4420" w:type="dxa"/>
            <w:tcBorders>
              <w:top w:val="nil"/>
              <w:left w:val="nil"/>
              <w:bottom w:val="single" w:sz="4" w:space="0" w:color="auto"/>
              <w:right w:val="single" w:sz="4" w:space="0" w:color="auto"/>
            </w:tcBorders>
            <w:shd w:val="clear" w:color="auto" w:fill="auto"/>
            <w:vAlign w:val="center"/>
            <w:hideMark/>
          </w:tcPr>
          <w:p w:rsidR="00992D6B" w:rsidRPr="00095AEA" w:rsidRDefault="00992D6B" w:rsidP="00992D6B">
            <w:pPr>
              <w:jc w:val="both"/>
              <w:rPr>
                <w:color w:val="auto"/>
                <w:kern w:val="0"/>
                <w:sz w:val="16"/>
                <w:szCs w:val="16"/>
              </w:rPr>
            </w:pPr>
            <w:r w:rsidRPr="00095AEA">
              <w:rPr>
                <w:color w:val="auto"/>
                <w:kern w:val="0"/>
                <w:sz w:val="16"/>
                <w:szCs w:val="16"/>
              </w:rPr>
              <w:t>Источники внутреннего финансирования дефицита местного бюджета, в том числе:</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1 896,8</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0,0</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0,0</w:t>
            </w:r>
          </w:p>
        </w:tc>
      </w:tr>
      <w:tr w:rsidR="00992D6B" w:rsidRPr="00095AEA" w:rsidTr="00992D6B">
        <w:trPr>
          <w:trHeight w:val="45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01 05 00 00 00 0000 000</w:t>
            </w:r>
          </w:p>
        </w:tc>
        <w:tc>
          <w:tcPr>
            <w:tcW w:w="4420" w:type="dxa"/>
            <w:tcBorders>
              <w:top w:val="nil"/>
              <w:left w:val="nil"/>
              <w:bottom w:val="single" w:sz="4" w:space="0" w:color="auto"/>
              <w:right w:val="single" w:sz="4" w:space="0" w:color="auto"/>
            </w:tcBorders>
            <w:shd w:val="clear" w:color="auto" w:fill="auto"/>
            <w:vAlign w:val="center"/>
            <w:hideMark/>
          </w:tcPr>
          <w:p w:rsidR="00992D6B" w:rsidRPr="00095AEA" w:rsidRDefault="00992D6B" w:rsidP="00992D6B">
            <w:pPr>
              <w:jc w:val="both"/>
              <w:rPr>
                <w:color w:val="auto"/>
                <w:kern w:val="0"/>
                <w:sz w:val="16"/>
                <w:szCs w:val="16"/>
              </w:rPr>
            </w:pPr>
            <w:r w:rsidRPr="00095AEA">
              <w:rPr>
                <w:color w:val="auto"/>
                <w:kern w:val="0"/>
                <w:sz w:val="16"/>
                <w:szCs w:val="16"/>
              </w:rPr>
              <w:t>Изменение остатков средств на счетах по учету средств бюджета</w:t>
            </w:r>
          </w:p>
        </w:tc>
        <w:tc>
          <w:tcPr>
            <w:tcW w:w="1140" w:type="dxa"/>
            <w:tcBorders>
              <w:top w:val="nil"/>
              <w:left w:val="nil"/>
              <w:bottom w:val="single" w:sz="4" w:space="0" w:color="auto"/>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1 896,8</w:t>
            </w:r>
          </w:p>
        </w:tc>
        <w:tc>
          <w:tcPr>
            <w:tcW w:w="1060" w:type="dxa"/>
            <w:tcBorders>
              <w:top w:val="nil"/>
              <w:left w:val="nil"/>
              <w:bottom w:val="single" w:sz="4" w:space="0" w:color="auto"/>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0,0</w:t>
            </w:r>
          </w:p>
        </w:tc>
        <w:tc>
          <w:tcPr>
            <w:tcW w:w="1021" w:type="dxa"/>
            <w:tcBorders>
              <w:top w:val="nil"/>
              <w:left w:val="nil"/>
              <w:bottom w:val="single" w:sz="4" w:space="0" w:color="auto"/>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0,0</w:t>
            </w:r>
          </w:p>
        </w:tc>
      </w:tr>
      <w:tr w:rsidR="00992D6B" w:rsidRPr="00095AEA" w:rsidTr="00992D6B">
        <w:trPr>
          <w:trHeight w:val="255"/>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01 05 00 00 00 0000 500</w:t>
            </w:r>
          </w:p>
        </w:tc>
        <w:tc>
          <w:tcPr>
            <w:tcW w:w="4420" w:type="dxa"/>
            <w:tcBorders>
              <w:top w:val="nil"/>
              <w:left w:val="nil"/>
              <w:bottom w:val="single" w:sz="4" w:space="0" w:color="auto"/>
              <w:right w:val="single" w:sz="4" w:space="0" w:color="auto"/>
            </w:tcBorders>
            <w:shd w:val="clear" w:color="auto" w:fill="auto"/>
            <w:vAlign w:val="center"/>
            <w:hideMark/>
          </w:tcPr>
          <w:p w:rsidR="00992D6B" w:rsidRPr="00095AEA" w:rsidRDefault="00992D6B" w:rsidP="00992D6B">
            <w:pPr>
              <w:jc w:val="both"/>
              <w:rPr>
                <w:color w:val="auto"/>
                <w:kern w:val="0"/>
                <w:sz w:val="16"/>
                <w:szCs w:val="16"/>
              </w:rPr>
            </w:pPr>
            <w:r w:rsidRPr="00095AEA">
              <w:rPr>
                <w:color w:val="auto"/>
                <w:kern w:val="0"/>
                <w:sz w:val="16"/>
                <w:szCs w:val="16"/>
              </w:rPr>
              <w:t>Увеличение остатков средств бюджета поселения</w:t>
            </w:r>
          </w:p>
        </w:tc>
        <w:tc>
          <w:tcPr>
            <w:tcW w:w="1140" w:type="dxa"/>
            <w:tcBorders>
              <w:top w:val="nil"/>
              <w:left w:val="nil"/>
              <w:bottom w:val="single" w:sz="4" w:space="0" w:color="auto"/>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-21 486,3</w:t>
            </w:r>
          </w:p>
        </w:tc>
        <w:tc>
          <w:tcPr>
            <w:tcW w:w="1060" w:type="dxa"/>
            <w:tcBorders>
              <w:top w:val="nil"/>
              <w:left w:val="nil"/>
              <w:bottom w:val="single" w:sz="4" w:space="0" w:color="auto"/>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-17 643,8</w:t>
            </w:r>
          </w:p>
        </w:tc>
        <w:tc>
          <w:tcPr>
            <w:tcW w:w="1021" w:type="dxa"/>
            <w:tcBorders>
              <w:top w:val="nil"/>
              <w:left w:val="nil"/>
              <w:bottom w:val="single" w:sz="4" w:space="0" w:color="auto"/>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-8 931,6</w:t>
            </w:r>
          </w:p>
        </w:tc>
      </w:tr>
      <w:tr w:rsidR="00992D6B" w:rsidRPr="00095AEA" w:rsidTr="00992D6B">
        <w:trPr>
          <w:trHeight w:val="255"/>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01 05 02 00 00 0000 500</w:t>
            </w:r>
          </w:p>
        </w:tc>
        <w:tc>
          <w:tcPr>
            <w:tcW w:w="4420" w:type="dxa"/>
            <w:tcBorders>
              <w:top w:val="nil"/>
              <w:left w:val="nil"/>
              <w:bottom w:val="single" w:sz="4" w:space="0" w:color="auto"/>
              <w:right w:val="single" w:sz="4" w:space="0" w:color="auto"/>
            </w:tcBorders>
            <w:shd w:val="clear" w:color="auto" w:fill="auto"/>
            <w:vAlign w:val="center"/>
            <w:hideMark/>
          </w:tcPr>
          <w:p w:rsidR="00992D6B" w:rsidRPr="00095AEA" w:rsidRDefault="00992D6B" w:rsidP="00992D6B">
            <w:pPr>
              <w:jc w:val="both"/>
              <w:rPr>
                <w:color w:val="auto"/>
                <w:kern w:val="0"/>
                <w:sz w:val="16"/>
                <w:szCs w:val="16"/>
              </w:rPr>
            </w:pPr>
            <w:r w:rsidRPr="00095AEA">
              <w:rPr>
                <w:color w:val="auto"/>
                <w:kern w:val="0"/>
                <w:sz w:val="16"/>
                <w:szCs w:val="16"/>
              </w:rPr>
              <w:t>Увеличение прочих остатков средств бюджета</w:t>
            </w:r>
          </w:p>
        </w:tc>
        <w:tc>
          <w:tcPr>
            <w:tcW w:w="1140" w:type="dxa"/>
            <w:tcBorders>
              <w:top w:val="nil"/>
              <w:left w:val="nil"/>
              <w:bottom w:val="single" w:sz="4" w:space="0" w:color="auto"/>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-21 486,3</w:t>
            </w:r>
          </w:p>
        </w:tc>
        <w:tc>
          <w:tcPr>
            <w:tcW w:w="1060" w:type="dxa"/>
            <w:tcBorders>
              <w:top w:val="nil"/>
              <w:left w:val="nil"/>
              <w:bottom w:val="single" w:sz="4" w:space="0" w:color="auto"/>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-17 643,8</w:t>
            </w:r>
          </w:p>
        </w:tc>
        <w:tc>
          <w:tcPr>
            <w:tcW w:w="1021" w:type="dxa"/>
            <w:tcBorders>
              <w:top w:val="nil"/>
              <w:left w:val="nil"/>
              <w:bottom w:val="single" w:sz="4" w:space="0" w:color="auto"/>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-8 931,6</w:t>
            </w:r>
          </w:p>
        </w:tc>
      </w:tr>
      <w:tr w:rsidR="00992D6B" w:rsidRPr="00095AEA" w:rsidTr="00992D6B">
        <w:trPr>
          <w:trHeight w:val="255"/>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01 05 02 01 00 0000 510</w:t>
            </w:r>
          </w:p>
        </w:tc>
        <w:tc>
          <w:tcPr>
            <w:tcW w:w="4420" w:type="dxa"/>
            <w:tcBorders>
              <w:top w:val="nil"/>
              <w:left w:val="nil"/>
              <w:bottom w:val="single" w:sz="4" w:space="0" w:color="auto"/>
              <w:right w:val="single" w:sz="4" w:space="0" w:color="auto"/>
            </w:tcBorders>
            <w:shd w:val="clear" w:color="auto" w:fill="auto"/>
            <w:vAlign w:val="center"/>
            <w:hideMark/>
          </w:tcPr>
          <w:p w:rsidR="00992D6B" w:rsidRPr="00095AEA" w:rsidRDefault="00992D6B" w:rsidP="00992D6B">
            <w:pPr>
              <w:jc w:val="both"/>
              <w:rPr>
                <w:color w:val="auto"/>
                <w:kern w:val="0"/>
                <w:sz w:val="16"/>
                <w:szCs w:val="16"/>
              </w:rPr>
            </w:pPr>
            <w:r w:rsidRPr="00095AEA">
              <w:rPr>
                <w:color w:val="auto"/>
                <w:kern w:val="0"/>
                <w:sz w:val="16"/>
                <w:szCs w:val="16"/>
              </w:rPr>
              <w:t xml:space="preserve">Увеличение прочих остатков денежных средств бюджета </w:t>
            </w:r>
          </w:p>
        </w:tc>
        <w:tc>
          <w:tcPr>
            <w:tcW w:w="1140" w:type="dxa"/>
            <w:tcBorders>
              <w:top w:val="nil"/>
              <w:left w:val="nil"/>
              <w:bottom w:val="single" w:sz="4" w:space="0" w:color="auto"/>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-21 486,3</w:t>
            </w:r>
          </w:p>
        </w:tc>
        <w:tc>
          <w:tcPr>
            <w:tcW w:w="1060" w:type="dxa"/>
            <w:tcBorders>
              <w:top w:val="nil"/>
              <w:left w:val="nil"/>
              <w:bottom w:val="single" w:sz="4" w:space="0" w:color="auto"/>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-17 643,8</w:t>
            </w:r>
          </w:p>
        </w:tc>
        <w:tc>
          <w:tcPr>
            <w:tcW w:w="1021" w:type="dxa"/>
            <w:tcBorders>
              <w:top w:val="nil"/>
              <w:left w:val="nil"/>
              <w:bottom w:val="single" w:sz="4" w:space="0" w:color="auto"/>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-8 931,6</w:t>
            </w:r>
          </w:p>
        </w:tc>
      </w:tr>
      <w:tr w:rsidR="00992D6B" w:rsidRPr="00095AEA" w:rsidTr="00992D6B">
        <w:trPr>
          <w:trHeight w:val="45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01 05 02 01 10 0000 510</w:t>
            </w:r>
          </w:p>
        </w:tc>
        <w:tc>
          <w:tcPr>
            <w:tcW w:w="4420" w:type="dxa"/>
            <w:tcBorders>
              <w:top w:val="nil"/>
              <w:left w:val="nil"/>
              <w:bottom w:val="single" w:sz="4" w:space="0" w:color="auto"/>
              <w:right w:val="single" w:sz="4" w:space="0" w:color="auto"/>
            </w:tcBorders>
            <w:shd w:val="clear" w:color="auto" w:fill="auto"/>
            <w:vAlign w:val="center"/>
            <w:hideMark/>
          </w:tcPr>
          <w:p w:rsidR="00992D6B" w:rsidRPr="00095AEA" w:rsidRDefault="00992D6B" w:rsidP="00992D6B">
            <w:pPr>
              <w:jc w:val="both"/>
              <w:rPr>
                <w:color w:val="auto"/>
                <w:kern w:val="0"/>
                <w:sz w:val="16"/>
                <w:szCs w:val="16"/>
              </w:rPr>
            </w:pPr>
            <w:r w:rsidRPr="00095AEA">
              <w:rPr>
                <w:color w:val="auto"/>
                <w:kern w:val="0"/>
                <w:sz w:val="16"/>
                <w:szCs w:val="16"/>
              </w:rPr>
              <w:t>Увеличение прочих остатков денежных средств бюджета поселения</w:t>
            </w:r>
          </w:p>
        </w:tc>
        <w:tc>
          <w:tcPr>
            <w:tcW w:w="1140" w:type="dxa"/>
            <w:tcBorders>
              <w:top w:val="nil"/>
              <w:left w:val="nil"/>
              <w:bottom w:val="single" w:sz="4" w:space="0" w:color="auto"/>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-21 486,3</w:t>
            </w:r>
          </w:p>
        </w:tc>
        <w:tc>
          <w:tcPr>
            <w:tcW w:w="1060" w:type="dxa"/>
            <w:tcBorders>
              <w:top w:val="nil"/>
              <w:left w:val="nil"/>
              <w:bottom w:val="single" w:sz="4" w:space="0" w:color="auto"/>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-17 643,8</w:t>
            </w:r>
          </w:p>
        </w:tc>
        <w:tc>
          <w:tcPr>
            <w:tcW w:w="1021" w:type="dxa"/>
            <w:tcBorders>
              <w:top w:val="nil"/>
              <w:left w:val="nil"/>
              <w:bottom w:val="single" w:sz="4" w:space="0" w:color="auto"/>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-8 931,6</w:t>
            </w:r>
          </w:p>
        </w:tc>
      </w:tr>
      <w:tr w:rsidR="00992D6B" w:rsidRPr="00095AEA" w:rsidTr="00992D6B">
        <w:trPr>
          <w:trHeight w:val="255"/>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01 05 00 00 00 0000 600</w:t>
            </w:r>
          </w:p>
        </w:tc>
        <w:tc>
          <w:tcPr>
            <w:tcW w:w="4420" w:type="dxa"/>
            <w:tcBorders>
              <w:top w:val="nil"/>
              <w:left w:val="nil"/>
              <w:bottom w:val="single" w:sz="4" w:space="0" w:color="auto"/>
              <w:right w:val="single" w:sz="4" w:space="0" w:color="auto"/>
            </w:tcBorders>
            <w:shd w:val="clear" w:color="auto" w:fill="auto"/>
            <w:vAlign w:val="center"/>
            <w:hideMark/>
          </w:tcPr>
          <w:p w:rsidR="00992D6B" w:rsidRPr="00095AEA" w:rsidRDefault="00992D6B" w:rsidP="00992D6B">
            <w:pPr>
              <w:jc w:val="both"/>
              <w:rPr>
                <w:color w:val="auto"/>
                <w:kern w:val="0"/>
                <w:sz w:val="16"/>
                <w:szCs w:val="16"/>
              </w:rPr>
            </w:pPr>
            <w:r w:rsidRPr="00095AEA">
              <w:rPr>
                <w:color w:val="auto"/>
                <w:kern w:val="0"/>
                <w:sz w:val="16"/>
                <w:szCs w:val="16"/>
              </w:rPr>
              <w:t>Уменьшение остатков средств бюджета</w:t>
            </w:r>
          </w:p>
        </w:tc>
        <w:tc>
          <w:tcPr>
            <w:tcW w:w="1140" w:type="dxa"/>
            <w:tcBorders>
              <w:top w:val="nil"/>
              <w:left w:val="nil"/>
              <w:bottom w:val="single" w:sz="4" w:space="0" w:color="auto"/>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23 383,1</w:t>
            </w:r>
          </w:p>
        </w:tc>
        <w:tc>
          <w:tcPr>
            <w:tcW w:w="1060" w:type="dxa"/>
            <w:tcBorders>
              <w:top w:val="nil"/>
              <w:left w:val="nil"/>
              <w:bottom w:val="single" w:sz="4" w:space="0" w:color="auto"/>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17 643,8</w:t>
            </w:r>
          </w:p>
        </w:tc>
        <w:tc>
          <w:tcPr>
            <w:tcW w:w="1021" w:type="dxa"/>
            <w:tcBorders>
              <w:top w:val="nil"/>
              <w:left w:val="nil"/>
              <w:bottom w:val="single" w:sz="4" w:space="0" w:color="auto"/>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8 931,6</w:t>
            </w:r>
          </w:p>
        </w:tc>
      </w:tr>
      <w:tr w:rsidR="00992D6B" w:rsidRPr="00095AEA" w:rsidTr="00992D6B">
        <w:trPr>
          <w:trHeight w:val="255"/>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01 05 02 00 00 0000 600</w:t>
            </w:r>
          </w:p>
        </w:tc>
        <w:tc>
          <w:tcPr>
            <w:tcW w:w="4420" w:type="dxa"/>
            <w:tcBorders>
              <w:top w:val="nil"/>
              <w:left w:val="nil"/>
              <w:bottom w:val="single" w:sz="4" w:space="0" w:color="auto"/>
              <w:right w:val="single" w:sz="4" w:space="0" w:color="auto"/>
            </w:tcBorders>
            <w:shd w:val="clear" w:color="auto" w:fill="auto"/>
            <w:vAlign w:val="center"/>
            <w:hideMark/>
          </w:tcPr>
          <w:p w:rsidR="00992D6B" w:rsidRPr="00095AEA" w:rsidRDefault="00992D6B" w:rsidP="00992D6B">
            <w:pPr>
              <w:jc w:val="both"/>
              <w:rPr>
                <w:color w:val="auto"/>
                <w:kern w:val="0"/>
                <w:sz w:val="16"/>
                <w:szCs w:val="16"/>
              </w:rPr>
            </w:pPr>
            <w:r w:rsidRPr="00095AEA">
              <w:rPr>
                <w:color w:val="auto"/>
                <w:kern w:val="0"/>
                <w:sz w:val="16"/>
                <w:szCs w:val="16"/>
              </w:rPr>
              <w:t>Уменьшение прочих остатков средств бюджета</w:t>
            </w:r>
          </w:p>
        </w:tc>
        <w:tc>
          <w:tcPr>
            <w:tcW w:w="1140" w:type="dxa"/>
            <w:tcBorders>
              <w:top w:val="nil"/>
              <w:left w:val="nil"/>
              <w:bottom w:val="single" w:sz="4" w:space="0" w:color="auto"/>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23 383,1</w:t>
            </w:r>
          </w:p>
        </w:tc>
        <w:tc>
          <w:tcPr>
            <w:tcW w:w="1060" w:type="dxa"/>
            <w:tcBorders>
              <w:top w:val="nil"/>
              <w:left w:val="nil"/>
              <w:bottom w:val="single" w:sz="4" w:space="0" w:color="auto"/>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17 643,8</w:t>
            </w:r>
          </w:p>
        </w:tc>
        <w:tc>
          <w:tcPr>
            <w:tcW w:w="1021" w:type="dxa"/>
            <w:tcBorders>
              <w:top w:val="nil"/>
              <w:left w:val="nil"/>
              <w:bottom w:val="single" w:sz="4" w:space="0" w:color="auto"/>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8 931,6</w:t>
            </w:r>
          </w:p>
        </w:tc>
      </w:tr>
      <w:tr w:rsidR="00992D6B" w:rsidRPr="00095AEA" w:rsidTr="00992D6B">
        <w:trPr>
          <w:trHeight w:val="255"/>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 xml:space="preserve"> 01 05 02 01 00 0000 610</w:t>
            </w:r>
          </w:p>
        </w:tc>
        <w:tc>
          <w:tcPr>
            <w:tcW w:w="4420" w:type="dxa"/>
            <w:tcBorders>
              <w:top w:val="nil"/>
              <w:left w:val="nil"/>
              <w:bottom w:val="single" w:sz="4" w:space="0" w:color="auto"/>
              <w:right w:val="single" w:sz="4" w:space="0" w:color="auto"/>
            </w:tcBorders>
            <w:shd w:val="clear" w:color="auto" w:fill="auto"/>
            <w:vAlign w:val="center"/>
            <w:hideMark/>
          </w:tcPr>
          <w:p w:rsidR="00992D6B" w:rsidRPr="00095AEA" w:rsidRDefault="00992D6B" w:rsidP="00992D6B">
            <w:pPr>
              <w:jc w:val="both"/>
              <w:rPr>
                <w:color w:val="auto"/>
                <w:kern w:val="0"/>
                <w:sz w:val="16"/>
                <w:szCs w:val="16"/>
              </w:rPr>
            </w:pPr>
            <w:r w:rsidRPr="00095AEA">
              <w:rPr>
                <w:color w:val="auto"/>
                <w:kern w:val="0"/>
                <w:sz w:val="16"/>
                <w:szCs w:val="16"/>
              </w:rPr>
              <w:t>Уменьшение прочих остатков денежных средств бюджета</w:t>
            </w:r>
          </w:p>
        </w:tc>
        <w:tc>
          <w:tcPr>
            <w:tcW w:w="1140" w:type="dxa"/>
            <w:tcBorders>
              <w:top w:val="nil"/>
              <w:left w:val="nil"/>
              <w:bottom w:val="single" w:sz="4" w:space="0" w:color="auto"/>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23 383,1</w:t>
            </w:r>
          </w:p>
        </w:tc>
        <w:tc>
          <w:tcPr>
            <w:tcW w:w="1060" w:type="dxa"/>
            <w:tcBorders>
              <w:top w:val="nil"/>
              <w:left w:val="nil"/>
              <w:bottom w:val="single" w:sz="4" w:space="0" w:color="auto"/>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17 643,8</w:t>
            </w:r>
          </w:p>
        </w:tc>
        <w:tc>
          <w:tcPr>
            <w:tcW w:w="1021" w:type="dxa"/>
            <w:tcBorders>
              <w:top w:val="nil"/>
              <w:left w:val="nil"/>
              <w:bottom w:val="single" w:sz="4" w:space="0" w:color="auto"/>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8 931,6</w:t>
            </w:r>
          </w:p>
        </w:tc>
      </w:tr>
      <w:tr w:rsidR="00992D6B" w:rsidRPr="00095AEA" w:rsidTr="00992D6B">
        <w:trPr>
          <w:trHeight w:val="450"/>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01 05 02 01 10 0000 610</w:t>
            </w:r>
          </w:p>
        </w:tc>
        <w:tc>
          <w:tcPr>
            <w:tcW w:w="4420" w:type="dxa"/>
            <w:tcBorders>
              <w:top w:val="nil"/>
              <w:left w:val="nil"/>
              <w:bottom w:val="single" w:sz="4" w:space="0" w:color="auto"/>
              <w:right w:val="single" w:sz="4" w:space="0" w:color="auto"/>
            </w:tcBorders>
            <w:shd w:val="clear" w:color="auto" w:fill="auto"/>
            <w:vAlign w:val="center"/>
            <w:hideMark/>
          </w:tcPr>
          <w:p w:rsidR="00992D6B" w:rsidRPr="00095AEA" w:rsidRDefault="00992D6B" w:rsidP="00992D6B">
            <w:pPr>
              <w:jc w:val="both"/>
              <w:rPr>
                <w:color w:val="auto"/>
                <w:kern w:val="0"/>
                <w:sz w:val="16"/>
                <w:szCs w:val="16"/>
              </w:rPr>
            </w:pPr>
            <w:r w:rsidRPr="00095AEA">
              <w:rPr>
                <w:color w:val="auto"/>
                <w:kern w:val="0"/>
                <w:sz w:val="16"/>
                <w:szCs w:val="16"/>
              </w:rPr>
              <w:t>Уменьшение прочих остатков денежных средств бюджета поселения</w:t>
            </w:r>
          </w:p>
        </w:tc>
        <w:tc>
          <w:tcPr>
            <w:tcW w:w="1140" w:type="dxa"/>
            <w:tcBorders>
              <w:top w:val="nil"/>
              <w:left w:val="nil"/>
              <w:bottom w:val="single" w:sz="4" w:space="0" w:color="auto"/>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23 383,1</w:t>
            </w:r>
          </w:p>
        </w:tc>
        <w:tc>
          <w:tcPr>
            <w:tcW w:w="1060" w:type="dxa"/>
            <w:tcBorders>
              <w:top w:val="nil"/>
              <w:left w:val="nil"/>
              <w:bottom w:val="single" w:sz="4" w:space="0" w:color="auto"/>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17 643,8</w:t>
            </w:r>
          </w:p>
        </w:tc>
        <w:tc>
          <w:tcPr>
            <w:tcW w:w="1021" w:type="dxa"/>
            <w:tcBorders>
              <w:top w:val="nil"/>
              <w:left w:val="nil"/>
              <w:bottom w:val="single" w:sz="4" w:space="0" w:color="auto"/>
              <w:right w:val="single" w:sz="4" w:space="0" w:color="auto"/>
            </w:tcBorders>
            <w:shd w:val="clear" w:color="auto" w:fill="auto"/>
            <w:vAlign w:val="center"/>
            <w:hideMark/>
          </w:tcPr>
          <w:p w:rsidR="00992D6B" w:rsidRPr="00095AEA" w:rsidRDefault="00992D6B" w:rsidP="00992D6B">
            <w:pPr>
              <w:jc w:val="center"/>
              <w:rPr>
                <w:color w:val="auto"/>
                <w:kern w:val="0"/>
                <w:sz w:val="16"/>
                <w:szCs w:val="16"/>
              </w:rPr>
            </w:pPr>
            <w:r w:rsidRPr="00095AEA">
              <w:rPr>
                <w:color w:val="auto"/>
                <w:kern w:val="0"/>
                <w:sz w:val="16"/>
                <w:szCs w:val="16"/>
              </w:rPr>
              <w:t>8 931,6</w:t>
            </w:r>
          </w:p>
        </w:tc>
      </w:tr>
      <w:tr w:rsidR="00992D6B" w:rsidRPr="00095AEA" w:rsidTr="00992D6B">
        <w:trPr>
          <w:trHeight w:val="255"/>
        </w:trPr>
        <w:tc>
          <w:tcPr>
            <w:tcW w:w="65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92D6B" w:rsidRPr="00095AEA" w:rsidRDefault="00992D6B" w:rsidP="00992D6B">
            <w:pPr>
              <w:rPr>
                <w:b/>
                <w:bCs/>
                <w:color w:val="auto"/>
                <w:kern w:val="0"/>
                <w:sz w:val="16"/>
                <w:szCs w:val="16"/>
              </w:rPr>
            </w:pPr>
            <w:r w:rsidRPr="00095AEA">
              <w:rPr>
                <w:b/>
                <w:bCs/>
                <w:color w:val="auto"/>
                <w:kern w:val="0"/>
                <w:sz w:val="16"/>
                <w:szCs w:val="16"/>
              </w:rPr>
              <w:t>ИТОГО</w:t>
            </w:r>
          </w:p>
        </w:tc>
        <w:tc>
          <w:tcPr>
            <w:tcW w:w="1140" w:type="dxa"/>
            <w:tcBorders>
              <w:top w:val="nil"/>
              <w:left w:val="nil"/>
              <w:bottom w:val="single" w:sz="4" w:space="0" w:color="auto"/>
              <w:right w:val="single" w:sz="4" w:space="0" w:color="auto"/>
            </w:tcBorders>
            <w:shd w:val="clear" w:color="auto" w:fill="auto"/>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1 896,8</w:t>
            </w:r>
          </w:p>
        </w:tc>
        <w:tc>
          <w:tcPr>
            <w:tcW w:w="1060" w:type="dxa"/>
            <w:tcBorders>
              <w:top w:val="nil"/>
              <w:left w:val="nil"/>
              <w:bottom w:val="single" w:sz="4" w:space="0" w:color="auto"/>
              <w:right w:val="single" w:sz="4" w:space="0" w:color="auto"/>
            </w:tcBorders>
            <w:shd w:val="clear" w:color="auto" w:fill="auto"/>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0,0</w:t>
            </w:r>
          </w:p>
        </w:tc>
        <w:tc>
          <w:tcPr>
            <w:tcW w:w="1021" w:type="dxa"/>
            <w:tcBorders>
              <w:top w:val="nil"/>
              <w:left w:val="nil"/>
              <w:bottom w:val="single" w:sz="4" w:space="0" w:color="auto"/>
              <w:right w:val="single" w:sz="4" w:space="0" w:color="auto"/>
            </w:tcBorders>
            <w:shd w:val="clear" w:color="auto" w:fill="auto"/>
            <w:vAlign w:val="center"/>
            <w:hideMark/>
          </w:tcPr>
          <w:p w:rsidR="00992D6B" w:rsidRPr="00095AEA" w:rsidRDefault="00992D6B" w:rsidP="00992D6B">
            <w:pPr>
              <w:jc w:val="center"/>
              <w:rPr>
                <w:b/>
                <w:bCs/>
                <w:color w:val="auto"/>
                <w:kern w:val="0"/>
                <w:sz w:val="16"/>
                <w:szCs w:val="16"/>
              </w:rPr>
            </w:pPr>
            <w:r w:rsidRPr="00095AEA">
              <w:rPr>
                <w:b/>
                <w:bCs/>
                <w:color w:val="auto"/>
                <w:kern w:val="0"/>
                <w:sz w:val="16"/>
                <w:szCs w:val="16"/>
              </w:rPr>
              <w:t>0,0</w:t>
            </w:r>
          </w:p>
        </w:tc>
      </w:tr>
    </w:tbl>
    <w:p w:rsidR="00DF0D40" w:rsidRPr="00095AEA" w:rsidRDefault="00DF0D40" w:rsidP="00992D6B">
      <w:pPr>
        <w:jc w:val="both"/>
        <w:rPr>
          <w:b/>
          <w:noProof/>
          <w:color w:val="auto"/>
          <w:sz w:val="16"/>
          <w:szCs w:val="16"/>
        </w:rPr>
      </w:pPr>
    </w:p>
    <w:p w:rsidR="00DF0D40" w:rsidRDefault="00DF0D40" w:rsidP="008F52C6">
      <w:pPr>
        <w:jc w:val="center"/>
        <w:rPr>
          <w:b/>
          <w:noProof/>
          <w:color w:val="auto"/>
          <w:sz w:val="16"/>
          <w:szCs w:val="16"/>
        </w:rPr>
      </w:pPr>
    </w:p>
    <w:p w:rsidR="00886D2E" w:rsidRDefault="00886D2E" w:rsidP="008F52C6">
      <w:pPr>
        <w:jc w:val="center"/>
        <w:rPr>
          <w:b/>
          <w:noProof/>
          <w:color w:val="auto"/>
          <w:sz w:val="16"/>
          <w:szCs w:val="16"/>
        </w:rPr>
      </w:pPr>
    </w:p>
    <w:p w:rsidR="00886D2E" w:rsidRDefault="00886D2E" w:rsidP="008F52C6">
      <w:pPr>
        <w:jc w:val="center"/>
        <w:rPr>
          <w:b/>
          <w:noProof/>
          <w:color w:val="auto"/>
          <w:sz w:val="16"/>
          <w:szCs w:val="16"/>
        </w:rPr>
      </w:pPr>
    </w:p>
    <w:p w:rsidR="00886D2E" w:rsidRDefault="00886D2E" w:rsidP="008F52C6">
      <w:pPr>
        <w:jc w:val="center"/>
        <w:rPr>
          <w:b/>
          <w:noProof/>
          <w:color w:val="auto"/>
          <w:sz w:val="16"/>
          <w:szCs w:val="16"/>
        </w:rPr>
      </w:pPr>
    </w:p>
    <w:p w:rsidR="00886D2E" w:rsidRDefault="00886D2E" w:rsidP="008F52C6">
      <w:pPr>
        <w:jc w:val="center"/>
        <w:rPr>
          <w:b/>
          <w:noProof/>
          <w:color w:val="auto"/>
          <w:sz w:val="16"/>
          <w:szCs w:val="16"/>
        </w:rPr>
      </w:pPr>
    </w:p>
    <w:p w:rsidR="00886D2E" w:rsidRPr="00095AEA" w:rsidRDefault="00886D2E" w:rsidP="008F52C6">
      <w:pPr>
        <w:jc w:val="center"/>
        <w:rPr>
          <w:b/>
          <w:noProof/>
          <w:color w:val="auto"/>
          <w:sz w:val="16"/>
          <w:szCs w:val="16"/>
        </w:rPr>
      </w:pPr>
    </w:p>
    <w:p w:rsidR="006C7D86" w:rsidRPr="00095AEA" w:rsidRDefault="006C7D86" w:rsidP="006C7D86">
      <w:pPr>
        <w:jc w:val="center"/>
        <w:rPr>
          <w:b/>
          <w:noProof/>
          <w:color w:val="auto"/>
          <w:sz w:val="16"/>
          <w:szCs w:val="16"/>
        </w:rPr>
      </w:pPr>
      <w:r w:rsidRPr="00095AEA">
        <w:rPr>
          <w:b/>
          <w:color w:val="000000" w:themeColor="text1"/>
          <w:sz w:val="16"/>
          <w:szCs w:val="16"/>
        </w:rPr>
        <w:t>***</w:t>
      </w:r>
    </w:p>
    <w:p w:rsidR="00F736D5" w:rsidRPr="00095AEA" w:rsidRDefault="00F736D5" w:rsidP="00F736D5">
      <w:pPr>
        <w:jc w:val="center"/>
        <w:rPr>
          <w:sz w:val="16"/>
          <w:szCs w:val="16"/>
        </w:rPr>
      </w:pPr>
      <w:r w:rsidRPr="00095AEA">
        <w:rPr>
          <w:sz w:val="16"/>
          <w:szCs w:val="16"/>
        </w:rPr>
        <w:t xml:space="preserve">СОВЕТ ДЕПУТАТОВ ПРОМЫШЛЕННОГО СЕЛЬСОВЕТА </w:t>
      </w:r>
    </w:p>
    <w:p w:rsidR="00F736D5" w:rsidRPr="00095AEA" w:rsidRDefault="00F736D5" w:rsidP="00F736D5">
      <w:pPr>
        <w:jc w:val="center"/>
        <w:rPr>
          <w:sz w:val="16"/>
          <w:szCs w:val="16"/>
        </w:rPr>
      </w:pPr>
      <w:r w:rsidRPr="00095AEA">
        <w:rPr>
          <w:sz w:val="16"/>
          <w:szCs w:val="16"/>
        </w:rPr>
        <w:t xml:space="preserve">ИСКИТИМСКОГО РАЙОНА НОВОСИБИРСКОЙ ОБЛАСТИ </w:t>
      </w:r>
    </w:p>
    <w:p w:rsidR="00F736D5" w:rsidRPr="00095AEA" w:rsidRDefault="00F736D5" w:rsidP="00F736D5">
      <w:pPr>
        <w:jc w:val="center"/>
        <w:rPr>
          <w:sz w:val="16"/>
          <w:szCs w:val="16"/>
        </w:rPr>
      </w:pPr>
      <w:r w:rsidRPr="00095AEA">
        <w:rPr>
          <w:sz w:val="16"/>
          <w:szCs w:val="16"/>
        </w:rPr>
        <w:t xml:space="preserve">ШЕСТОГО СОЗЫВА </w:t>
      </w:r>
    </w:p>
    <w:p w:rsidR="00F736D5" w:rsidRPr="00095AEA" w:rsidRDefault="00F736D5" w:rsidP="00F736D5">
      <w:pPr>
        <w:jc w:val="center"/>
        <w:rPr>
          <w:sz w:val="16"/>
          <w:szCs w:val="16"/>
        </w:rPr>
      </w:pPr>
    </w:p>
    <w:p w:rsidR="00F736D5" w:rsidRPr="00095AEA" w:rsidRDefault="00F736D5" w:rsidP="00F736D5">
      <w:pPr>
        <w:jc w:val="center"/>
        <w:rPr>
          <w:sz w:val="16"/>
          <w:szCs w:val="16"/>
        </w:rPr>
      </w:pPr>
      <w:r w:rsidRPr="00095AEA">
        <w:rPr>
          <w:sz w:val="16"/>
          <w:szCs w:val="16"/>
        </w:rPr>
        <w:t xml:space="preserve">РЕШЕНИЕ </w:t>
      </w:r>
    </w:p>
    <w:p w:rsidR="00F736D5" w:rsidRPr="00095AEA" w:rsidRDefault="00F736D5" w:rsidP="00F736D5">
      <w:pPr>
        <w:jc w:val="center"/>
        <w:rPr>
          <w:sz w:val="16"/>
          <w:szCs w:val="16"/>
        </w:rPr>
      </w:pPr>
      <w:r w:rsidRPr="00095AEA">
        <w:rPr>
          <w:sz w:val="16"/>
          <w:szCs w:val="16"/>
        </w:rPr>
        <w:t xml:space="preserve">Двадцать третьей (очередной) сессии </w:t>
      </w:r>
    </w:p>
    <w:p w:rsidR="00F736D5" w:rsidRPr="00095AEA" w:rsidRDefault="00F736D5" w:rsidP="00F736D5">
      <w:pPr>
        <w:jc w:val="center"/>
        <w:rPr>
          <w:sz w:val="16"/>
          <w:szCs w:val="16"/>
        </w:rPr>
      </w:pPr>
      <w:r w:rsidRPr="00095AEA">
        <w:rPr>
          <w:sz w:val="16"/>
          <w:szCs w:val="16"/>
          <w:u w:val="single"/>
        </w:rPr>
        <w:t>19.05.2022 № 85</w:t>
      </w:r>
    </w:p>
    <w:p w:rsidR="00F736D5" w:rsidRPr="00095AEA" w:rsidRDefault="00F736D5" w:rsidP="00F736D5">
      <w:pPr>
        <w:jc w:val="center"/>
        <w:rPr>
          <w:sz w:val="16"/>
          <w:szCs w:val="16"/>
        </w:rPr>
      </w:pPr>
      <w:r w:rsidRPr="00095AEA">
        <w:rPr>
          <w:sz w:val="16"/>
          <w:szCs w:val="16"/>
        </w:rPr>
        <w:t>п. Керамкомбинат</w:t>
      </w:r>
    </w:p>
    <w:p w:rsidR="00F736D5" w:rsidRPr="00095AEA" w:rsidRDefault="00F736D5" w:rsidP="00F736D5">
      <w:pPr>
        <w:jc w:val="center"/>
        <w:rPr>
          <w:sz w:val="16"/>
          <w:szCs w:val="16"/>
        </w:rPr>
      </w:pPr>
    </w:p>
    <w:p w:rsidR="00F736D5" w:rsidRPr="00095AEA" w:rsidRDefault="00F736D5" w:rsidP="00F736D5">
      <w:pPr>
        <w:jc w:val="both"/>
        <w:rPr>
          <w:sz w:val="16"/>
          <w:szCs w:val="16"/>
        </w:rPr>
      </w:pPr>
      <w:r w:rsidRPr="00095AEA">
        <w:rPr>
          <w:sz w:val="16"/>
          <w:szCs w:val="16"/>
        </w:rPr>
        <w:t xml:space="preserve">Об исполнении бюджета </w:t>
      </w:r>
    </w:p>
    <w:p w:rsidR="00F736D5" w:rsidRPr="00095AEA" w:rsidRDefault="00F736D5" w:rsidP="00F736D5">
      <w:pPr>
        <w:jc w:val="both"/>
        <w:rPr>
          <w:sz w:val="16"/>
          <w:szCs w:val="16"/>
        </w:rPr>
      </w:pPr>
      <w:r w:rsidRPr="00095AEA">
        <w:rPr>
          <w:sz w:val="16"/>
          <w:szCs w:val="16"/>
        </w:rPr>
        <w:t>Промышленного сельсовета</w:t>
      </w:r>
    </w:p>
    <w:p w:rsidR="00F736D5" w:rsidRPr="00095AEA" w:rsidRDefault="00F736D5" w:rsidP="00F736D5">
      <w:pPr>
        <w:jc w:val="both"/>
        <w:rPr>
          <w:sz w:val="16"/>
          <w:szCs w:val="16"/>
        </w:rPr>
      </w:pPr>
      <w:r w:rsidRPr="00095AEA">
        <w:rPr>
          <w:sz w:val="16"/>
          <w:szCs w:val="16"/>
        </w:rPr>
        <w:t>за 2021 год</w:t>
      </w:r>
    </w:p>
    <w:p w:rsidR="00F736D5" w:rsidRPr="00095AEA" w:rsidRDefault="00F736D5" w:rsidP="00F736D5">
      <w:pPr>
        <w:jc w:val="both"/>
        <w:rPr>
          <w:sz w:val="16"/>
          <w:szCs w:val="16"/>
        </w:rPr>
      </w:pPr>
    </w:p>
    <w:p w:rsidR="00F736D5" w:rsidRPr="00095AEA" w:rsidRDefault="00F736D5" w:rsidP="00F736D5">
      <w:pPr>
        <w:pStyle w:val="ConsPlusTitle"/>
        <w:ind w:firstLine="709"/>
        <w:jc w:val="both"/>
        <w:rPr>
          <w:rFonts w:ascii="Times New Roman" w:hAnsi="Times New Roman" w:cs="Times New Roman"/>
          <w:b w:val="0"/>
          <w:sz w:val="16"/>
          <w:szCs w:val="16"/>
        </w:rPr>
      </w:pPr>
      <w:r w:rsidRPr="00095AEA">
        <w:rPr>
          <w:rFonts w:ascii="Times New Roman" w:hAnsi="Times New Roman" w:cs="Times New Roman"/>
          <w:b w:val="0"/>
          <w:sz w:val="16"/>
          <w:szCs w:val="16"/>
        </w:rPr>
        <w:t xml:space="preserve">В соответствии с Бюджетным Кодексом РФ, Положением «О бюджетном процессе Промышленного сельсовета», Уставом Промышленного сельсовета, заслушав отчет заместителя главы администрации Промышленного сельсовета о бюджете Промышленного сельсовета, Совет депутатов Промышленного сельсовета </w:t>
      </w:r>
    </w:p>
    <w:p w:rsidR="00F736D5" w:rsidRPr="00095AEA" w:rsidRDefault="00F736D5" w:rsidP="00F736D5">
      <w:pPr>
        <w:ind w:firstLine="900"/>
        <w:jc w:val="both"/>
        <w:rPr>
          <w:sz w:val="16"/>
          <w:szCs w:val="16"/>
        </w:rPr>
      </w:pPr>
    </w:p>
    <w:p w:rsidR="00F736D5" w:rsidRPr="00095AEA" w:rsidRDefault="00F736D5" w:rsidP="00F736D5">
      <w:pPr>
        <w:jc w:val="both"/>
        <w:rPr>
          <w:sz w:val="16"/>
          <w:szCs w:val="16"/>
        </w:rPr>
      </w:pPr>
      <w:r w:rsidRPr="00095AEA">
        <w:rPr>
          <w:sz w:val="16"/>
          <w:szCs w:val="16"/>
        </w:rPr>
        <w:t>РЕШИЛ:</w:t>
      </w:r>
    </w:p>
    <w:p w:rsidR="00F736D5" w:rsidRPr="00095AEA" w:rsidRDefault="00F736D5" w:rsidP="00F736D5">
      <w:pPr>
        <w:ind w:firstLine="900"/>
        <w:jc w:val="both"/>
        <w:rPr>
          <w:sz w:val="16"/>
          <w:szCs w:val="16"/>
        </w:rPr>
      </w:pPr>
      <w:r w:rsidRPr="00095AEA">
        <w:rPr>
          <w:sz w:val="16"/>
          <w:szCs w:val="16"/>
        </w:rPr>
        <w:t>1. Утвердить исполнение доходной части бюджета Промышленного сельсовета за 2021 год в сумме 13 912 122,70 рублей.</w:t>
      </w:r>
    </w:p>
    <w:p w:rsidR="00F736D5" w:rsidRPr="00095AEA" w:rsidRDefault="00F736D5" w:rsidP="00F736D5">
      <w:pPr>
        <w:ind w:firstLine="900"/>
        <w:jc w:val="both"/>
        <w:rPr>
          <w:sz w:val="16"/>
          <w:szCs w:val="16"/>
        </w:rPr>
      </w:pPr>
      <w:r w:rsidRPr="00095AEA">
        <w:rPr>
          <w:sz w:val="16"/>
          <w:szCs w:val="16"/>
        </w:rPr>
        <w:t>2. Утвердить исполнение расходной части бюджета Промышленного сельсовета за 2021 год в сумме 12 561 632,50 рублей.</w:t>
      </w:r>
    </w:p>
    <w:p w:rsidR="00F736D5" w:rsidRPr="00095AEA" w:rsidRDefault="00F736D5" w:rsidP="00F736D5">
      <w:pPr>
        <w:ind w:firstLine="900"/>
        <w:jc w:val="both"/>
        <w:rPr>
          <w:sz w:val="16"/>
          <w:szCs w:val="16"/>
        </w:rPr>
      </w:pPr>
      <w:r w:rsidRPr="00095AEA">
        <w:rPr>
          <w:sz w:val="16"/>
          <w:szCs w:val="16"/>
        </w:rPr>
        <w:t>3. Утвердить источники финансирования бюджета Промышленного сельсовета в сумме 1 350 490,20 рублей.</w:t>
      </w:r>
    </w:p>
    <w:p w:rsidR="00F736D5" w:rsidRPr="00095AEA" w:rsidRDefault="00F736D5" w:rsidP="00F736D5">
      <w:pPr>
        <w:ind w:firstLine="900"/>
        <w:jc w:val="both"/>
        <w:rPr>
          <w:sz w:val="16"/>
          <w:szCs w:val="16"/>
        </w:rPr>
      </w:pPr>
      <w:r w:rsidRPr="00095AEA">
        <w:rPr>
          <w:sz w:val="16"/>
          <w:szCs w:val="16"/>
        </w:rPr>
        <w:t>4. Решение вступает в силу с момента принятия.</w:t>
      </w:r>
    </w:p>
    <w:p w:rsidR="00F736D5" w:rsidRPr="00095AEA" w:rsidRDefault="00F736D5" w:rsidP="00F736D5">
      <w:pPr>
        <w:ind w:firstLine="900"/>
        <w:jc w:val="both"/>
        <w:rPr>
          <w:sz w:val="16"/>
          <w:szCs w:val="16"/>
        </w:rPr>
      </w:pPr>
      <w:r w:rsidRPr="00095AEA">
        <w:rPr>
          <w:sz w:val="16"/>
          <w:szCs w:val="16"/>
        </w:rPr>
        <w:t>5. Решение опубликовать в газете «Вестник Промышленного сельсовета» и на сайте Промышленного сельсовета.</w:t>
      </w:r>
    </w:p>
    <w:p w:rsidR="00F736D5" w:rsidRPr="00095AEA" w:rsidRDefault="00F736D5" w:rsidP="00F736D5">
      <w:pPr>
        <w:ind w:firstLine="900"/>
        <w:jc w:val="both"/>
        <w:rPr>
          <w:sz w:val="16"/>
          <w:szCs w:val="16"/>
        </w:rPr>
      </w:pPr>
    </w:p>
    <w:p w:rsidR="00F736D5" w:rsidRPr="00095AEA" w:rsidRDefault="00F736D5" w:rsidP="00F736D5">
      <w:pPr>
        <w:jc w:val="both"/>
        <w:rPr>
          <w:sz w:val="16"/>
          <w:szCs w:val="16"/>
        </w:rPr>
      </w:pPr>
    </w:p>
    <w:p w:rsidR="00F736D5" w:rsidRPr="00095AEA" w:rsidRDefault="00F736D5" w:rsidP="00F736D5">
      <w:pPr>
        <w:jc w:val="both"/>
        <w:rPr>
          <w:sz w:val="16"/>
          <w:szCs w:val="16"/>
        </w:rPr>
      </w:pPr>
    </w:p>
    <w:p w:rsidR="00F736D5" w:rsidRPr="00095AEA" w:rsidRDefault="00F736D5" w:rsidP="00F736D5">
      <w:pPr>
        <w:jc w:val="both"/>
        <w:rPr>
          <w:sz w:val="16"/>
          <w:szCs w:val="16"/>
        </w:rPr>
      </w:pPr>
      <w:r w:rsidRPr="00095AEA">
        <w:rPr>
          <w:sz w:val="16"/>
          <w:szCs w:val="16"/>
        </w:rPr>
        <w:t xml:space="preserve">Председатель Совета депутатов </w:t>
      </w:r>
    </w:p>
    <w:p w:rsidR="00F736D5" w:rsidRPr="00095AEA" w:rsidRDefault="00F736D5" w:rsidP="00F736D5">
      <w:pPr>
        <w:jc w:val="both"/>
        <w:rPr>
          <w:sz w:val="16"/>
          <w:szCs w:val="16"/>
        </w:rPr>
      </w:pPr>
      <w:r w:rsidRPr="00095AEA">
        <w:rPr>
          <w:sz w:val="16"/>
          <w:szCs w:val="16"/>
        </w:rPr>
        <w:t>Промышленного сельсовета                                                                                                                                                        Е.В. Романова</w:t>
      </w:r>
    </w:p>
    <w:p w:rsidR="00F736D5" w:rsidRPr="00095AEA" w:rsidRDefault="00F736D5" w:rsidP="00F736D5">
      <w:pPr>
        <w:jc w:val="both"/>
        <w:rPr>
          <w:sz w:val="16"/>
          <w:szCs w:val="16"/>
        </w:rPr>
      </w:pPr>
    </w:p>
    <w:p w:rsidR="00F736D5" w:rsidRPr="00095AEA" w:rsidRDefault="00F736D5" w:rsidP="00F736D5">
      <w:pPr>
        <w:jc w:val="both"/>
        <w:rPr>
          <w:sz w:val="16"/>
          <w:szCs w:val="16"/>
        </w:rPr>
      </w:pPr>
      <w:r w:rsidRPr="00095AEA">
        <w:rPr>
          <w:sz w:val="16"/>
          <w:szCs w:val="16"/>
        </w:rPr>
        <w:t>Глава Промышленного сельсовета                                                                                                                                              К.Э. Кутюн</w:t>
      </w:r>
    </w:p>
    <w:p w:rsidR="00F736D5" w:rsidRPr="00095AEA" w:rsidRDefault="00F736D5" w:rsidP="00F736D5">
      <w:pPr>
        <w:jc w:val="both"/>
        <w:rPr>
          <w:sz w:val="16"/>
          <w:szCs w:val="16"/>
        </w:rPr>
      </w:pPr>
    </w:p>
    <w:p w:rsidR="00397D77" w:rsidRPr="00095AEA" w:rsidRDefault="00397D77" w:rsidP="00F736D5">
      <w:pPr>
        <w:jc w:val="both"/>
        <w:rPr>
          <w:sz w:val="16"/>
          <w:szCs w:val="16"/>
        </w:rPr>
      </w:pPr>
    </w:p>
    <w:p w:rsidR="00397D77" w:rsidRPr="00095AEA" w:rsidRDefault="00397D77" w:rsidP="00F736D5">
      <w:pPr>
        <w:jc w:val="both"/>
        <w:rPr>
          <w:sz w:val="16"/>
          <w:szCs w:val="16"/>
        </w:rPr>
      </w:pPr>
    </w:p>
    <w:p w:rsidR="00397D77" w:rsidRPr="00095AEA" w:rsidRDefault="00397D77" w:rsidP="00F736D5">
      <w:pPr>
        <w:jc w:val="both"/>
        <w:rPr>
          <w:sz w:val="16"/>
          <w:szCs w:val="16"/>
        </w:rPr>
      </w:pPr>
    </w:p>
    <w:p w:rsidR="00397D77" w:rsidRPr="00095AEA" w:rsidRDefault="00397D77" w:rsidP="00F736D5">
      <w:pPr>
        <w:jc w:val="both"/>
        <w:rPr>
          <w:sz w:val="16"/>
          <w:szCs w:val="16"/>
        </w:rPr>
      </w:pPr>
    </w:p>
    <w:p w:rsidR="00397D77" w:rsidRPr="00095AEA" w:rsidRDefault="00397D77" w:rsidP="00F736D5">
      <w:pPr>
        <w:jc w:val="both"/>
        <w:rPr>
          <w:sz w:val="16"/>
          <w:szCs w:val="16"/>
        </w:rPr>
      </w:pPr>
    </w:p>
    <w:p w:rsidR="006C7D86" w:rsidRPr="00095AEA" w:rsidRDefault="006C7D86" w:rsidP="008F52C6">
      <w:pPr>
        <w:jc w:val="center"/>
        <w:rPr>
          <w:b/>
          <w:color w:val="000000" w:themeColor="text1"/>
          <w:sz w:val="16"/>
          <w:szCs w:val="16"/>
        </w:rPr>
      </w:pPr>
    </w:p>
    <w:p w:rsidR="00B9415D" w:rsidRPr="00095AEA" w:rsidRDefault="00A87349" w:rsidP="008F52C6">
      <w:pPr>
        <w:jc w:val="center"/>
        <w:rPr>
          <w:b/>
          <w:noProof/>
          <w:color w:val="auto"/>
          <w:sz w:val="16"/>
          <w:szCs w:val="16"/>
        </w:rPr>
      </w:pPr>
      <w:r w:rsidRPr="00095AEA">
        <w:rPr>
          <w:b/>
          <w:color w:val="000000" w:themeColor="text1"/>
          <w:sz w:val="16"/>
          <w:szCs w:val="16"/>
        </w:rPr>
        <w:t>***</w:t>
      </w:r>
    </w:p>
    <w:p w:rsidR="00B9415D" w:rsidRPr="00095AEA" w:rsidRDefault="00B9415D" w:rsidP="008F52C6">
      <w:pPr>
        <w:ind w:left="-142"/>
        <w:jc w:val="center"/>
        <w:rPr>
          <w:b/>
          <w:noProof/>
          <w:color w:val="auto"/>
          <w:sz w:val="16"/>
          <w:szCs w:val="16"/>
        </w:rPr>
      </w:pPr>
    </w:p>
    <w:p w:rsidR="00BA2E52" w:rsidRPr="00095AEA" w:rsidRDefault="00BA2E52" w:rsidP="00BA2E52">
      <w:pPr>
        <w:pStyle w:val="afb"/>
        <w:jc w:val="center"/>
        <w:rPr>
          <w:rFonts w:ascii="Times New Roman" w:hAnsi="Times New Roman"/>
          <w:sz w:val="16"/>
          <w:szCs w:val="16"/>
        </w:rPr>
      </w:pPr>
      <w:r w:rsidRPr="00095AEA">
        <w:rPr>
          <w:rFonts w:ascii="Times New Roman" w:hAnsi="Times New Roman"/>
          <w:sz w:val="16"/>
          <w:szCs w:val="16"/>
        </w:rPr>
        <w:t>СОВЕТ ДЕПУТАТОВ ПРОМЫШЛЕННОГО СЕЛЬСОВЕТА</w:t>
      </w:r>
    </w:p>
    <w:p w:rsidR="00BA2E52" w:rsidRPr="00095AEA" w:rsidRDefault="00BA2E52" w:rsidP="00BA2E52">
      <w:pPr>
        <w:pStyle w:val="afb"/>
        <w:jc w:val="center"/>
        <w:rPr>
          <w:rFonts w:ascii="Times New Roman" w:hAnsi="Times New Roman"/>
          <w:sz w:val="16"/>
          <w:szCs w:val="16"/>
        </w:rPr>
      </w:pPr>
      <w:r w:rsidRPr="00095AEA">
        <w:rPr>
          <w:rFonts w:ascii="Times New Roman" w:hAnsi="Times New Roman"/>
          <w:sz w:val="16"/>
          <w:szCs w:val="16"/>
        </w:rPr>
        <w:t xml:space="preserve"> ИСКИТИМСКОГО РАЙОНА НОВОСИБИРСКОЙ ОБЛАСТИ</w:t>
      </w:r>
    </w:p>
    <w:p w:rsidR="00BA2E52" w:rsidRPr="00095AEA" w:rsidRDefault="00BA2E52" w:rsidP="00BA2E52">
      <w:pPr>
        <w:pStyle w:val="afb"/>
        <w:jc w:val="center"/>
        <w:rPr>
          <w:rFonts w:ascii="Times New Roman" w:hAnsi="Times New Roman"/>
          <w:sz w:val="16"/>
          <w:szCs w:val="16"/>
        </w:rPr>
      </w:pPr>
      <w:r w:rsidRPr="00095AEA">
        <w:rPr>
          <w:rFonts w:ascii="Times New Roman" w:hAnsi="Times New Roman"/>
          <w:sz w:val="16"/>
          <w:szCs w:val="16"/>
        </w:rPr>
        <w:t>(шестого созыва)</w:t>
      </w:r>
    </w:p>
    <w:p w:rsidR="00BA2E52" w:rsidRPr="00095AEA" w:rsidRDefault="00BA2E52" w:rsidP="00BA2E52">
      <w:pPr>
        <w:pStyle w:val="afb"/>
        <w:jc w:val="center"/>
        <w:rPr>
          <w:rFonts w:ascii="Times New Roman" w:hAnsi="Times New Roman"/>
          <w:sz w:val="16"/>
          <w:szCs w:val="16"/>
        </w:rPr>
      </w:pPr>
    </w:p>
    <w:p w:rsidR="00BA2E52" w:rsidRPr="00095AEA" w:rsidRDefault="00BA2E52" w:rsidP="00BA2E52">
      <w:pPr>
        <w:autoSpaceDE w:val="0"/>
        <w:autoSpaceDN w:val="0"/>
        <w:adjustRightInd w:val="0"/>
        <w:jc w:val="center"/>
        <w:rPr>
          <w:b/>
          <w:bCs/>
          <w:sz w:val="16"/>
          <w:szCs w:val="16"/>
        </w:rPr>
      </w:pPr>
      <w:r w:rsidRPr="00095AEA">
        <w:rPr>
          <w:b/>
          <w:bCs/>
          <w:sz w:val="16"/>
          <w:szCs w:val="16"/>
        </w:rPr>
        <w:t xml:space="preserve">РЕШЕНИЕ </w:t>
      </w:r>
    </w:p>
    <w:p w:rsidR="00BA2E52" w:rsidRPr="00095AEA" w:rsidRDefault="00BA2E52" w:rsidP="00BA2E52">
      <w:pPr>
        <w:jc w:val="center"/>
        <w:rPr>
          <w:sz w:val="16"/>
          <w:szCs w:val="16"/>
          <w:u w:val="single"/>
        </w:rPr>
      </w:pPr>
      <w:r w:rsidRPr="00095AEA">
        <w:rPr>
          <w:sz w:val="16"/>
          <w:szCs w:val="16"/>
        </w:rPr>
        <w:t>Двадцать третьей (очередной) сессии</w:t>
      </w:r>
      <w:r w:rsidRPr="00095AEA">
        <w:rPr>
          <w:sz w:val="16"/>
          <w:szCs w:val="16"/>
          <w:u w:val="single"/>
        </w:rPr>
        <w:t xml:space="preserve"> </w:t>
      </w:r>
    </w:p>
    <w:p w:rsidR="00BA2E52" w:rsidRPr="00095AEA" w:rsidRDefault="00BA2E52" w:rsidP="00BA2E52">
      <w:pPr>
        <w:jc w:val="center"/>
        <w:rPr>
          <w:sz w:val="16"/>
          <w:szCs w:val="16"/>
          <w:u w:val="single"/>
        </w:rPr>
      </w:pPr>
      <w:r w:rsidRPr="00095AEA">
        <w:rPr>
          <w:sz w:val="16"/>
          <w:szCs w:val="16"/>
          <w:u w:val="single"/>
        </w:rPr>
        <w:t>19.05.2022 № 86</w:t>
      </w:r>
    </w:p>
    <w:p w:rsidR="00BA2E52" w:rsidRPr="00095AEA" w:rsidRDefault="00BA2E52" w:rsidP="00BA2E52">
      <w:pPr>
        <w:rPr>
          <w:sz w:val="16"/>
          <w:szCs w:val="16"/>
        </w:rPr>
      </w:pPr>
      <w:r w:rsidRPr="00095AEA">
        <w:rPr>
          <w:sz w:val="16"/>
          <w:szCs w:val="16"/>
        </w:rPr>
        <w:t xml:space="preserve">                                                    </w:t>
      </w:r>
      <w:r w:rsidR="00257770" w:rsidRPr="00095AEA">
        <w:rPr>
          <w:sz w:val="16"/>
          <w:szCs w:val="16"/>
        </w:rPr>
        <w:t xml:space="preserve">                                                         </w:t>
      </w:r>
      <w:r w:rsidRPr="00095AEA">
        <w:rPr>
          <w:sz w:val="16"/>
          <w:szCs w:val="16"/>
        </w:rPr>
        <w:t>п.Керамкомбинат</w:t>
      </w:r>
    </w:p>
    <w:p w:rsidR="00BA2E52" w:rsidRPr="00095AEA" w:rsidRDefault="00BA2E52" w:rsidP="00BA2E52">
      <w:pPr>
        <w:shd w:val="clear" w:color="auto" w:fill="FFFFFF"/>
        <w:spacing w:line="214" w:lineRule="atLeast"/>
        <w:ind w:hanging="360"/>
        <w:jc w:val="center"/>
        <w:rPr>
          <w:sz w:val="16"/>
          <w:szCs w:val="16"/>
        </w:rPr>
      </w:pPr>
      <w:r w:rsidRPr="00095AEA">
        <w:rPr>
          <w:b/>
          <w:bCs/>
          <w:sz w:val="16"/>
          <w:szCs w:val="16"/>
        </w:rPr>
        <w:t> </w:t>
      </w:r>
    </w:p>
    <w:p w:rsidR="00BA2E52" w:rsidRPr="00095AEA" w:rsidRDefault="00BA2E52" w:rsidP="00BA2E52">
      <w:pPr>
        <w:shd w:val="clear" w:color="auto" w:fill="FFFFFF"/>
        <w:spacing w:line="214" w:lineRule="atLeast"/>
        <w:rPr>
          <w:bCs/>
          <w:sz w:val="16"/>
          <w:szCs w:val="16"/>
        </w:rPr>
      </w:pPr>
      <w:r w:rsidRPr="00095AEA">
        <w:rPr>
          <w:bCs/>
          <w:sz w:val="16"/>
          <w:szCs w:val="16"/>
        </w:rPr>
        <w:t xml:space="preserve">О проекте Правил по благоустройству   </w:t>
      </w:r>
    </w:p>
    <w:p w:rsidR="00BA2E52" w:rsidRPr="00095AEA" w:rsidRDefault="00BA2E52" w:rsidP="00BA2E52">
      <w:pPr>
        <w:shd w:val="clear" w:color="auto" w:fill="FFFFFF"/>
        <w:spacing w:line="214" w:lineRule="atLeast"/>
        <w:rPr>
          <w:bCs/>
          <w:sz w:val="16"/>
          <w:szCs w:val="16"/>
        </w:rPr>
      </w:pPr>
      <w:r w:rsidRPr="00095AEA">
        <w:rPr>
          <w:bCs/>
          <w:sz w:val="16"/>
          <w:szCs w:val="16"/>
        </w:rPr>
        <w:t xml:space="preserve">территории Промышленного сельсовета </w:t>
      </w:r>
    </w:p>
    <w:p w:rsidR="00BA2E52" w:rsidRPr="00095AEA" w:rsidRDefault="00BA2E52" w:rsidP="00BA2E52">
      <w:pPr>
        <w:shd w:val="clear" w:color="auto" w:fill="FFFFFF"/>
        <w:spacing w:line="214" w:lineRule="atLeast"/>
        <w:rPr>
          <w:bCs/>
          <w:sz w:val="16"/>
          <w:szCs w:val="16"/>
        </w:rPr>
      </w:pPr>
      <w:r w:rsidRPr="00095AEA">
        <w:rPr>
          <w:bCs/>
          <w:sz w:val="16"/>
          <w:szCs w:val="16"/>
        </w:rPr>
        <w:t>Искитимского района Новосибирской области</w:t>
      </w:r>
    </w:p>
    <w:p w:rsidR="00BA2E52" w:rsidRPr="00095AEA" w:rsidRDefault="00BA2E52" w:rsidP="00BA2E52">
      <w:pPr>
        <w:shd w:val="clear" w:color="auto" w:fill="FFFFFF"/>
        <w:spacing w:line="214" w:lineRule="atLeast"/>
        <w:jc w:val="center"/>
        <w:rPr>
          <w:sz w:val="16"/>
          <w:szCs w:val="16"/>
        </w:rPr>
      </w:pPr>
    </w:p>
    <w:p w:rsidR="00BA2E52" w:rsidRPr="00095AEA" w:rsidRDefault="00BA2E52" w:rsidP="00BA2E52">
      <w:pPr>
        <w:shd w:val="clear" w:color="auto" w:fill="FFFFFF"/>
        <w:spacing w:after="191" w:line="214" w:lineRule="atLeast"/>
        <w:ind w:firstLine="567"/>
        <w:jc w:val="both"/>
        <w:rPr>
          <w:sz w:val="16"/>
          <w:szCs w:val="16"/>
        </w:rPr>
      </w:pPr>
      <w:r w:rsidRPr="00095AEA">
        <w:rPr>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095AEA">
        <w:rPr>
          <w:rStyle w:val="af9"/>
          <w:i w:val="0"/>
          <w:iCs w:val="0"/>
          <w:color w:val="22272F"/>
          <w:sz w:val="16"/>
          <w:szCs w:val="16"/>
          <w:shd w:val="clear" w:color="auto" w:fill="FFFFFF"/>
        </w:rPr>
        <w:t>Приказом</w:t>
      </w:r>
      <w:r w:rsidRPr="00095AEA">
        <w:rPr>
          <w:color w:val="22272F"/>
          <w:sz w:val="16"/>
          <w:szCs w:val="16"/>
          <w:shd w:val="clear" w:color="auto" w:fill="FFFFFF"/>
        </w:rPr>
        <w:t> Министерства строительства и жилищно-коммунального хозяйства РФ от </w:t>
      </w:r>
      <w:r w:rsidRPr="00095AEA">
        <w:rPr>
          <w:rStyle w:val="af9"/>
          <w:i w:val="0"/>
          <w:iCs w:val="0"/>
          <w:color w:val="22272F"/>
          <w:sz w:val="16"/>
          <w:szCs w:val="16"/>
          <w:shd w:val="clear" w:color="auto" w:fill="FFFFFF"/>
        </w:rPr>
        <w:t>29</w:t>
      </w:r>
      <w:r w:rsidRPr="00095AEA">
        <w:rPr>
          <w:color w:val="22272F"/>
          <w:sz w:val="16"/>
          <w:szCs w:val="16"/>
          <w:shd w:val="clear" w:color="auto" w:fill="FFFFFF"/>
        </w:rPr>
        <w:t> </w:t>
      </w:r>
      <w:r w:rsidRPr="00095AEA">
        <w:rPr>
          <w:rStyle w:val="af9"/>
          <w:i w:val="0"/>
          <w:iCs w:val="0"/>
          <w:color w:val="22272F"/>
          <w:sz w:val="16"/>
          <w:szCs w:val="16"/>
          <w:shd w:val="clear" w:color="auto" w:fill="FFFFFF"/>
        </w:rPr>
        <w:t>декабря</w:t>
      </w:r>
      <w:r w:rsidRPr="00095AEA">
        <w:rPr>
          <w:color w:val="22272F"/>
          <w:sz w:val="16"/>
          <w:szCs w:val="16"/>
          <w:shd w:val="clear" w:color="auto" w:fill="FFFFFF"/>
        </w:rPr>
        <w:t> </w:t>
      </w:r>
      <w:r w:rsidRPr="00095AEA">
        <w:rPr>
          <w:rStyle w:val="af9"/>
          <w:i w:val="0"/>
          <w:iCs w:val="0"/>
          <w:color w:val="22272F"/>
          <w:sz w:val="16"/>
          <w:szCs w:val="16"/>
          <w:shd w:val="clear" w:color="auto" w:fill="FFFFFF"/>
        </w:rPr>
        <w:t>2021</w:t>
      </w:r>
      <w:r w:rsidRPr="00095AEA">
        <w:rPr>
          <w:color w:val="22272F"/>
          <w:sz w:val="16"/>
          <w:szCs w:val="16"/>
          <w:shd w:val="clear" w:color="auto" w:fill="FFFFFF"/>
        </w:rPr>
        <w:t> г. N </w:t>
      </w:r>
      <w:r w:rsidRPr="00095AEA">
        <w:rPr>
          <w:rStyle w:val="af9"/>
          <w:i w:val="0"/>
          <w:iCs w:val="0"/>
          <w:color w:val="22272F"/>
          <w:sz w:val="16"/>
          <w:szCs w:val="16"/>
          <w:shd w:val="clear" w:color="auto" w:fill="FFFFFF"/>
        </w:rPr>
        <w:t>1042</w:t>
      </w:r>
      <w:r w:rsidRPr="00095AEA">
        <w:rPr>
          <w:color w:val="22272F"/>
          <w:sz w:val="16"/>
          <w:szCs w:val="16"/>
          <w:shd w:val="clear" w:color="auto" w:fill="FFFFFF"/>
        </w:rPr>
        <w:t>/</w:t>
      </w:r>
      <w:r w:rsidRPr="00095AEA">
        <w:rPr>
          <w:rStyle w:val="af9"/>
          <w:i w:val="0"/>
          <w:iCs w:val="0"/>
          <w:color w:val="22272F"/>
          <w:sz w:val="16"/>
          <w:szCs w:val="16"/>
          <w:shd w:val="clear" w:color="auto" w:fill="FFFFFF"/>
        </w:rPr>
        <w:t>пр</w:t>
      </w:r>
      <w:r w:rsidRPr="00095AEA">
        <w:rPr>
          <w:color w:val="22272F"/>
          <w:sz w:val="16"/>
          <w:szCs w:val="16"/>
        </w:rPr>
        <w:br/>
      </w:r>
      <w:r w:rsidRPr="00095AEA">
        <w:rPr>
          <w:color w:val="22272F"/>
          <w:sz w:val="16"/>
          <w:szCs w:val="16"/>
          <w:shd w:val="clear" w:color="auto" w:fill="FFFFFF"/>
        </w:rPr>
        <w:t>"Об утверждении методических рекомендаций по разработке норм и правил по благоустройству территорий муниципальных образований",</w:t>
      </w:r>
      <w:r w:rsidRPr="00095AEA">
        <w:rPr>
          <w:sz w:val="16"/>
          <w:szCs w:val="16"/>
        </w:rPr>
        <w:t xml:space="preserve">  Совет депутатов Промышленного сельсовета Искитимского района Новосибирской области  </w:t>
      </w:r>
    </w:p>
    <w:p w:rsidR="00BA2E52" w:rsidRPr="00095AEA" w:rsidRDefault="00BA2E52" w:rsidP="00BA2E52">
      <w:pPr>
        <w:shd w:val="clear" w:color="auto" w:fill="FFFFFF"/>
        <w:spacing w:after="191" w:line="214" w:lineRule="atLeast"/>
        <w:ind w:firstLine="567"/>
        <w:jc w:val="both"/>
        <w:rPr>
          <w:sz w:val="16"/>
          <w:szCs w:val="16"/>
        </w:rPr>
      </w:pPr>
      <w:r w:rsidRPr="00095AEA">
        <w:rPr>
          <w:b/>
          <w:bCs/>
          <w:sz w:val="16"/>
          <w:szCs w:val="16"/>
        </w:rPr>
        <w:t>РЕШИЛ:</w:t>
      </w:r>
    </w:p>
    <w:p w:rsidR="00BA2E52" w:rsidRPr="00095AEA" w:rsidRDefault="00BA2E52" w:rsidP="00BA2E52">
      <w:pPr>
        <w:shd w:val="clear" w:color="auto" w:fill="FFFFFF"/>
        <w:spacing w:line="0" w:lineRule="atLeast"/>
        <w:ind w:firstLine="567"/>
        <w:jc w:val="both"/>
        <w:rPr>
          <w:sz w:val="16"/>
          <w:szCs w:val="16"/>
        </w:rPr>
      </w:pPr>
      <w:r w:rsidRPr="00095AEA">
        <w:rPr>
          <w:sz w:val="16"/>
          <w:szCs w:val="16"/>
        </w:rPr>
        <w:t xml:space="preserve">1.    Принять проект </w:t>
      </w:r>
      <w:r w:rsidR="00257770" w:rsidRPr="00095AEA">
        <w:rPr>
          <w:sz w:val="16"/>
          <w:szCs w:val="16"/>
        </w:rPr>
        <w:t>«Правил</w:t>
      </w:r>
      <w:r w:rsidRPr="00095AEA">
        <w:rPr>
          <w:sz w:val="16"/>
          <w:szCs w:val="16"/>
        </w:rPr>
        <w:t xml:space="preserve"> по благоустройству   территории Промышленного сельсовета Искитимского района Новосибирской области» (прилагается).</w:t>
      </w:r>
    </w:p>
    <w:p w:rsidR="00BA2E52" w:rsidRPr="00095AEA" w:rsidRDefault="00BA2E52" w:rsidP="00BA2E52">
      <w:pPr>
        <w:shd w:val="clear" w:color="auto" w:fill="FFFFFF"/>
        <w:spacing w:line="0" w:lineRule="atLeast"/>
        <w:ind w:firstLine="567"/>
        <w:jc w:val="both"/>
        <w:rPr>
          <w:sz w:val="16"/>
          <w:szCs w:val="16"/>
        </w:rPr>
      </w:pPr>
      <w:r w:rsidRPr="00095AEA">
        <w:rPr>
          <w:sz w:val="16"/>
          <w:szCs w:val="16"/>
        </w:rPr>
        <w:t xml:space="preserve">2. Провести публичные слушания по проекту </w:t>
      </w:r>
      <w:r w:rsidR="00257770" w:rsidRPr="00095AEA">
        <w:rPr>
          <w:sz w:val="16"/>
          <w:szCs w:val="16"/>
        </w:rPr>
        <w:t>«Правил</w:t>
      </w:r>
      <w:r w:rsidRPr="00095AEA">
        <w:rPr>
          <w:sz w:val="16"/>
          <w:szCs w:val="16"/>
        </w:rPr>
        <w:t xml:space="preserve"> по </w:t>
      </w:r>
      <w:r w:rsidR="00257770" w:rsidRPr="00095AEA">
        <w:rPr>
          <w:sz w:val="16"/>
          <w:szCs w:val="16"/>
        </w:rPr>
        <w:t>благоустройству территории</w:t>
      </w:r>
      <w:r w:rsidRPr="00095AEA">
        <w:rPr>
          <w:sz w:val="16"/>
          <w:szCs w:val="16"/>
        </w:rPr>
        <w:t xml:space="preserve"> Промышленного сельсовета Искитимского района Новосибирской области».</w:t>
      </w:r>
    </w:p>
    <w:p w:rsidR="00BA2E52" w:rsidRPr="00095AEA" w:rsidRDefault="00BA2E52" w:rsidP="00BA2E52">
      <w:pPr>
        <w:rPr>
          <w:sz w:val="16"/>
          <w:szCs w:val="16"/>
        </w:rPr>
      </w:pPr>
      <w:r w:rsidRPr="00095AEA">
        <w:rPr>
          <w:sz w:val="16"/>
          <w:szCs w:val="16"/>
        </w:rPr>
        <w:t xml:space="preserve">       </w:t>
      </w:r>
      <w:r w:rsidR="00257770" w:rsidRPr="00095AEA">
        <w:rPr>
          <w:sz w:val="16"/>
          <w:szCs w:val="16"/>
        </w:rPr>
        <w:t xml:space="preserve">       </w:t>
      </w:r>
      <w:r w:rsidRPr="00095AEA">
        <w:rPr>
          <w:sz w:val="16"/>
          <w:szCs w:val="16"/>
        </w:rPr>
        <w:t xml:space="preserve">3. Признать утратившим силу 13.02.2020 № </w:t>
      </w:r>
      <w:r w:rsidR="00257770" w:rsidRPr="00095AEA">
        <w:rPr>
          <w:sz w:val="16"/>
          <w:szCs w:val="16"/>
        </w:rPr>
        <w:t>171 «</w:t>
      </w:r>
      <w:r w:rsidRPr="00095AEA">
        <w:rPr>
          <w:sz w:val="16"/>
          <w:szCs w:val="16"/>
        </w:rPr>
        <w:t xml:space="preserve">Об </w:t>
      </w:r>
      <w:r w:rsidR="00257770" w:rsidRPr="00095AEA">
        <w:rPr>
          <w:sz w:val="16"/>
          <w:szCs w:val="16"/>
        </w:rPr>
        <w:t>утверждении Правил</w:t>
      </w:r>
      <w:r w:rsidRPr="00095AEA">
        <w:rPr>
          <w:sz w:val="16"/>
          <w:szCs w:val="16"/>
        </w:rPr>
        <w:t xml:space="preserve"> благоустройства, соблюдения чистоты и порядка на территории    Промышленного сельсовета Искитимского района Новосибирской области».</w:t>
      </w:r>
      <w:r w:rsidRPr="00095AEA">
        <w:rPr>
          <w:sz w:val="16"/>
          <w:szCs w:val="16"/>
          <w:u w:val="single"/>
        </w:rPr>
        <w:t xml:space="preserve"> </w:t>
      </w:r>
      <w:r w:rsidRPr="00095AEA">
        <w:rPr>
          <w:sz w:val="16"/>
          <w:szCs w:val="16"/>
        </w:rPr>
        <w:t xml:space="preserve">07.10.2021 </w:t>
      </w:r>
      <w:r w:rsidR="00257770" w:rsidRPr="00095AEA">
        <w:rPr>
          <w:sz w:val="16"/>
          <w:szCs w:val="16"/>
        </w:rPr>
        <w:t>№ 56</w:t>
      </w:r>
      <w:r w:rsidRPr="00095AEA">
        <w:rPr>
          <w:sz w:val="16"/>
          <w:szCs w:val="16"/>
        </w:rPr>
        <w:t xml:space="preserve"> «О внесении изменений в решение Совета депутатов Промышленного сельсовета </w:t>
      </w:r>
      <w:r w:rsidR="00257770" w:rsidRPr="00095AEA">
        <w:rPr>
          <w:sz w:val="16"/>
          <w:szCs w:val="16"/>
        </w:rPr>
        <w:t>Искитимского района</w:t>
      </w:r>
      <w:r w:rsidRPr="00095AEA">
        <w:rPr>
          <w:sz w:val="16"/>
          <w:szCs w:val="16"/>
        </w:rPr>
        <w:t xml:space="preserve"> Новосибирской области</w:t>
      </w:r>
      <w:r w:rsidR="00257770" w:rsidRPr="00095AEA">
        <w:rPr>
          <w:sz w:val="16"/>
          <w:szCs w:val="16"/>
        </w:rPr>
        <w:t xml:space="preserve"> </w:t>
      </w:r>
      <w:r w:rsidRPr="00095AEA">
        <w:rPr>
          <w:sz w:val="16"/>
          <w:szCs w:val="16"/>
        </w:rPr>
        <w:t xml:space="preserve">от </w:t>
      </w:r>
      <w:r w:rsidR="00257770" w:rsidRPr="00095AEA">
        <w:rPr>
          <w:sz w:val="16"/>
          <w:szCs w:val="16"/>
        </w:rPr>
        <w:t>13.02.2020 №</w:t>
      </w:r>
      <w:r w:rsidRPr="00095AEA">
        <w:rPr>
          <w:sz w:val="16"/>
          <w:szCs w:val="16"/>
        </w:rPr>
        <w:t xml:space="preserve"> 171 "О Правилах </w:t>
      </w:r>
      <w:r w:rsidR="00257770" w:rsidRPr="00095AEA">
        <w:rPr>
          <w:sz w:val="16"/>
          <w:szCs w:val="16"/>
        </w:rPr>
        <w:t>благоустройства</w:t>
      </w:r>
      <w:r w:rsidRPr="00095AEA">
        <w:rPr>
          <w:sz w:val="16"/>
          <w:szCs w:val="16"/>
        </w:rPr>
        <w:t>,</w:t>
      </w:r>
      <w:r w:rsidR="00257770" w:rsidRPr="00095AEA">
        <w:rPr>
          <w:sz w:val="16"/>
          <w:szCs w:val="16"/>
        </w:rPr>
        <w:t xml:space="preserve"> </w:t>
      </w:r>
      <w:r w:rsidRPr="00095AEA">
        <w:rPr>
          <w:sz w:val="16"/>
          <w:szCs w:val="16"/>
        </w:rPr>
        <w:t xml:space="preserve">соблюдения чистоты и порядка на территории Промышленного сельсовета </w:t>
      </w:r>
      <w:r w:rsidR="00257770" w:rsidRPr="00095AEA">
        <w:rPr>
          <w:sz w:val="16"/>
          <w:szCs w:val="16"/>
        </w:rPr>
        <w:t>Искитимского района</w:t>
      </w:r>
      <w:r w:rsidRPr="00095AEA">
        <w:rPr>
          <w:sz w:val="16"/>
          <w:szCs w:val="16"/>
        </w:rPr>
        <w:t xml:space="preserve"> Новосибирской области".</w:t>
      </w:r>
    </w:p>
    <w:p w:rsidR="00BA2E52" w:rsidRPr="00095AEA" w:rsidRDefault="00BA2E52" w:rsidP="00BA2E52">
      <w:pPr>
        <w:shd w:val="clear" w:color="auto" w:fill="FFFFFF"/>
        <w:spacing w:after="191" w:line="214" w:lineRule="atLeast"/>
        <w:jc w:val="both"/>
        <w:rPr>
          <w:sz w:val="16"/>
          <w:szCs w:val="16"/>
        </w:rPr>
      </w:pPr>
      <w:r w:rsidRPr="00095AEA">
        <w:rPr>
          <w:sz w:val="16"/>
          <w:szCs w:val="16"/>
        </w:rPr>
        <w:t xml:space="preserve">       </w:t>
      </w:r>
      <w:r w:rsidR="00257770" w:rsidRPr="00095AEA">
        <w:rPr>
          <w:sz w:val="16"/>
          <w:szCs w:val="16"/>
        </w:rPr>
        <w:t xml:space="preserve">       </w:t>
      </w:r>
      <w:r w:rsidRPr="00095AEA">
        <w:rPr>
          <w:sz w:val="16"/>
          <w:szCs w:val="16"/>
        </w:rPr>
        <w:t>4.    </w:t>
      </w:r>
      <w:r w:rsidR="00257770" w:rsidRPr="00095AEA">
        <w:rPr>
          <w:sz w:val="16"/>
          <w:szCs w:val="16"/>
        </w:rPr>
        <w:t>Опубликовать настоящее</w:t>
      </w:r>
      <w:r w:rsidRPr="00095AEA">
        <w:rPr>
          <w:sz w:val="16"/>
          <w:szCs w:val="16"/>
        </w:rPr>
        <w:t xml:space="preserve"> </w:t>
      </w:r>
      <w:r w:rsidR="00257770" w:rsidRPr="00095AEA">
        <w:rPr>
          <w:sz w:val="16"/>
          <w:szCs w:val="16"/>
        </w:rPr>
        <w:t>решение в</w:t>
      </w:r>
      <w:r w:rsidRPr="00095AEA">
        <w:rPr>
          <w:sz w:val="16"/>
          <w:szCs w:val="16"/>
        </w:rPr>
        <w:t xml:space="preserve"> печатном издании «</w:t>
      </w:r>
      <w:r w:rsidR="00257770" w:rsidRPr="00095AEA">
        <w:rPr>
          <w:sz w:val="16"/>
          <w:szCs w:val="16"/>
        </w:rPr>
        <w:t>Вестник</w:t>
      </w:r>
      <w:r w:rsidRPr="00095AEA">
        <w:rPr>
          <w:sz w:val="16"/>
          <w:szCs w:val="16"/>
        </w:rPr>
        <w:t xml:space="preserve"> Промышленного сельсовета» и разместить на официальном сайте администрации Промышленного сельсовета Искитимского района Новосибирской области.</w:t>
      </w:r>
    </w:p>
    <w:p w:rsidR="00BA2E52" w:rsidRPr="00095AEA" w:rsidRDefault="00BA2E52" w:rsidP="00BA2E52">
      <w:pPr>
        <w:shd w:val="clear" w:color="auto" w:fill="FFFFFF"/>
        <w:spacing w:line="0" w:lineRule="atLeast"/>
        <w:jc w:val="both"/>
        <w:rPr>
          <w:sz w:val="16"/>
          <w:szCs w:val="16"/>
        </w:rPr>
      </w:pPr>
      <w:r w:rsidRPr="00095AEA">
        <w:rPr>
          <w:sz w:val="16"/>
          <w:szCs w:val="16"/>
        </w:rPr>
        <w:t xml:space="preserve">Председатель Совета депутатов                                                     </w:t>
      </w:r>
      <w:r w:rsidR="00257770" w:rsidRPr="00095AEA">
        <w:rPr>
          <w:sz w:val="16"/>
          <w:szCs w:val="16"/>
        </w:rPr>
        <w:t xml:space="preserve">                                                                                                 </w:t>
      </w:r>
      <w:r w:rsidRPr="00095AEA">
        <w:rPr>
          <w:sz w:val="16"/>
          <w:szCs w:val="16"/>
        </w:rPr>
        <w:t xml:space="preserve">   Е.В.</w:t>
      </w:r>
      <w:r w:rsidR="00257770" w:rsidRPr="00095AEA">
        <w:rPr>
          <w:sz w:val="16"/>
          <w:szCs w:val="16"/>
        </w:rPr>
        <w:t xml:space="preserve"> </w:t>
      </w:r>
      <w:r w:rsidRPr="00095AEA">
        <w:rPr>
          <w:sz w:val="16"/>
          <w:szCs w:val="16"/>
        </w:rPr>
        <w:t>Романова</w:t>
      </w:r>
    </w:p>
    <w:p w:rsidR="00BA2E52" w:rsidRPr="00095AEA" w:rsidRDefault="00BA2E52" w:rsidP="00BA2E52">
      <w:pPr>
        <w:shd w:val="clear" w:color="auto" w:fill="FFFFFF"/>
        <w:spacing w:line="0" w:lineRule="atLeast"/>
        <w:jc w:val="both"/>
        <w:rPr>
          <w:sz w:val="16"/>
          <w:szCs w:val="16"/>
        </w:rPr>
      </w:pPr>
      <w:r w:rsidRPr="00095AEA">
        <w:rPr>
          <w:sz w:val="16"/>
          <w:szCs w:val="16"/>
        </w:rPr>
        <w:lastRenderedPageBreak/>
        <w:t>Промышленного сельсовета</w:t>
      </w:r>
    </w:p>
    <w:p w:rsidR="00BA2E52" w:rsidRPr="00095AEA" w:rsidRDefault="00BA2E52" w:rsidP="00BA2E52">
      <w:pPr>
        <w:shd w:val="clear" w:color="auto" w:fill="FFFFFF"/>
        <w:spacing w:line="0" w:lineRule="atLeast"/>
        <w:jc w:val="both"/>
        <w:rPr>
          <w:sz w:val="16"/>
          <w:szCs w:val="16"/>
          <w:shd w:val="clear" w:color="auto" w:fill="FFFFFF"/>
        </w:rPr>
      </w:pPr>
    </w:p>
    <w:p w:rsidR="00BA2E52" w:rsidRDefault="00BA2E52" w:rsidP="00BA2E52">
      <w:pPr>
        <w:shd w:val="clear" w:color="auto" w:fill="FFFFFF"/>
        <w:spacing w:line="0" w:lineRule="atLeast"/>
        <w:jc w:val="both"/>
        <w:rPr>
          <w:sz w:val="16"/>
          <w:szCs w:val="16"/>
        </w:rPr>
      </w:pPr>
      <w:r w:rsidRPr="00095AEA">
        <w:rPr>
          <w:sz w:val="16"/>
          <w:szCs w:val="16"/>
        </w:rPr>
        <w:t xml:space="preserve">Глава Промышленного сельсовета                                                       </w:t>
      </w:r>
      <w:r w:rsidR="00257770" w:rsidRPr="00095AEA">
        <w:rPr>
          <w:sz w:val="16"/>
          <w:szCs w:val="16"/>
        </w:rPr>
        <w:t xml:space="preserve">                                                                                          </w:t>
      </w:r>
      <w:r w:rsidRPr="00095AEA">
        <w:rPr>
          <w:sz w:val="16"/>
          <w:szCs w:val="16"/>
        </w:rPr>
        <w:t xml:space="preserve">  К.Э.</w:t>
      </w:r>
      <w:r w:rsidR="00257770" w:rsidRPr="00095AEA">
        <w:rPr>
          <w:sz w:val="16"/>
          <w:szCs w:val="16"/>
        </w:rPr>
        <w:t xml:space="preserve"> </w:t>
      </w:r>
      <w:r w:rsidRPr="00095AEA">
        <w:rPr>
          <w:sz w:val="16"/>
          <w:szCs w:val="16"/>
        </w:rPr>
        <w:t>Кутюн</w:t>
      </w:r>
    </w:p>
    <w:p w:rsidR="00886D2E" w:rsidRPr="00095AEA" w:rsidRDefault="00886D2E" w:rsidP="00BA2E52">
      <w:pPr>
        <w:shd w:val="clear" w:color="auto" w:fill="FFFFFF"/>
        <w:spacing w:line="0" w:lineRule="atLeast"/>
        <w:jc w:val="both"/>
        <w:rPr>
          <w:sz w:val="16"/>
          <w:szCs w:val="16"/>
        </w:rPr>
      </w:pPr>
      <w:bookmarkStart w:id="5" w:name="_GoBack"/>
      <w:bookmarkEnd w:id="5"/>
    </w:p>
    <w:p w:rsidR="00BA2E52" w:rsidRPr="00095AEA" w:rsidRDefault="00BA2E52" w:rsidP="00BA2E52">
      <w:pPr>
        <w:shd w:val="clear" w:color="auto" w:fill="FFFFFF"/>
        <w:spacing w:line="0" w:lineRule="atLeast"/>
        <w:jc w:val="both"/>
        <w:rPr>
          <w:sz w:val="16"/>
          <w:szCs w:val="16"/>
        </w:rPr>
      </w:pPr>
      <w:r w:rsidRPr="00095AEA">
        <w:rPr>
          <w:sz w:val="16"/>
          <w:szCs w:val="16"/>
        </w:rPr>
        <w:t> </w:t>
      </w:r>
    </w:p>
    <w:p w:rsidR="00BA2E52" w:rsidRPr="00095AEA" w:rsidRDefault="00BA2E52" w:rsidP="00BA2E52">
      <w:pPr>
        <w:ind w:left="4860"/>
        <w:jc w:val="right"/>
        <w:rPr>
          <w:sz w:val="16"/>
          <w:szCs w:val="16"/>
        </w:rPr>
      </w:pPr>
      <w:r w:rsidRPr="00095AEA">
        <w:rPr>
          <w:sz w:val="16"/>
          <w:szCs w:val="16"/>
        </w:rPr>
        <w:t>                                                           Приложение</w:t>
      </w:r>
    </w:p>
    <w:p w:rsidR="00BA2E52" w:rsidRPr="00095AEA" w:rsidRDefault="00BA2E52" w:rsidP="00BA2E52">
      <w:pPr>
        <w:ind w:left="4860"/>
        <w:jc w:val="right"/>
        <w:rPr>
          <w:sz w:val="16"/>
          <w:szCs w:val="16"/>
        </w:rPr>
      </w:pPr>
      <w:r w:rsidRPr="00095AEA">
        <w:rPr>
          <w:sz w:val="16"/>
          <w:szCs w:val="16"/>
        </w:rPr>
        <w:t>к решению Совета депутатов</w:t>
      </w:r>
    </w:p>
    <w:p w:rsidR="00BA2E52" w:rsidRPr="00095AEA" w:rsidRDefault="00BA2E52" w:rsidP="00BA2E52">
      <w:pPr>
        <w:autoSpaceDE w:val="0"/>
        <w:autoSpaceDN w:val="0"/>
        <w:adjustRightInd w:val="0"/>
        <w:spacing w:line="0" w:lineRule="atLeast"/>
        <w:jc w:val="right"/>
        <w:outlineLvl w:val="0"/>
        <w:rPr>
          <w:sz w:val="16"/>
          <w:szCs w:val="16"/>
        </w:rPr>
      </w:pPr>
      <w:r w:rsidRPr="00095AEA">
        <w:rPr>
          <w:sz w:val="16"/>
          <w:szCs w:val="16"/>
        </w:rPr>
        <w:t>Промышленного сельсовета</w:t>
      </w:r>
    </w:p>
    <w:p w:rsidR="00BA2E52" w:rsidRPr="00095AEA" w:rsidRDefault="00BA2E52" w:rsidP="00BA2E52">
      <w:pPr>
        <w:autoSpaceDE w:val="0"/>
        <w:autoSpaceDN w:val="0"/>
        <w:adjustRightInd w:val="0"/>
        <w:spacing w:line="0" w:lineRule="atLeast"/>
        <w:jc w:val="right"/>
        <w:outlineLvl w:val="0"/>
        <w:rPr>
          <w:sz w:val="16"/>
          <w:szCs w:val="16"/>
        </w:rPr>
      </w:pPr>
      <w:r w:rsidRPr="00095AEA">
        <w:rPr>
          <w:sz w:val="16"/>
          <w:szCs w:val="16"/>
        </w:rPr>
        <w:t xml:space="preserve">Искитимского района </w:t>
      </w:r>
    </w:p>
    <w:p w:rsidR="00BA2E52" w:rsidRPr="00095AEA" w:rsidRDefault="00BA2E52" w:rsidP="00BA2E52">
      <w:pPr>
        <w:autoSpaceDE w:val="0"/>
        <w:autoSpaceDN w:val="0"/>
        <w:adjustRightInd w:val="0"/>
        <w:spacing w:line="0" w:lineRule="atLeast"/>
        <w:jc w:val="right"/>
        <w:outlineLvl w:val="0"/>
        <w:rPr>
          <w:sz w:val="16"/>
          <w:szCs w:val="16"/>
        </w:rPr>
      </w:pPr>
      <w:r w:rsidRPr="00095AEA">
        <w:rPr>
          <w:sz w:val="16"/>
          <w:szCs w:val="16"/>
        </w:rPr>
        <w:t>Новосибирской области</w:t>
      </w:r>
    </w:p>
    <w:p w:rsidR="00BA2E52" w:rsidRPr="00095AEA" w:rsidRDefault="00BA2E52" w:rsidP="00BA2E52">
      <w:pPr>
        <w:ind w:left="4860"/>
        <w:jc w:val="right"/>
        <w:rPr>
          <w:sz w:val="16"/>
          <w:szCs w:val="16"/>
        </w:rPr>
      </w:pPr>
      <w:r w:rsidRPr="00095AEA">
        <w:rPr>
          <w:sz w:val="16"/>
          <w:szCs w:val="16"/>
        </w:rPr>
        <w:t>от «19» 05.2022 г.  № 86</w:t>
      </w:r>
    </w:p>
    <w:p w:rsidR="00BA2E52" w:rsidRPr="00095AEA" w:rsidRDefault="00BA2E52" w:rsidP="00BA2E52">
      <w:pPr>
        <w:shd w:val="clear" w:color="auto" w:fill="FFFFFF"/>
        <w:spacing w:line="214" w:lineRule="atLeast"/>
        <w:jc w:val="right"/>
        <w:rPr>
          <w:sz w:val="16"/>
          <w:szCs w:val="16"/>
        </w:rPr>
      </w:pPr>
      <w:r w:rsidRPr="00095AEA">
        <w:rPr>
          <w:b/>
          <w:bCs/>
          <w:sz w:val="16"/>
          <w:szCs w:val="16"/>
        </w:rPr>
        <w:t>                              </w:t>
      </w:r>
    </w:p>
    <w:p w:rsidR="00BA2E52" w:rsidRPr="00095AEA" w:rsidRDefault="00BA2E52" w:rsidP="00BA2E52">
      <w:pPr>
        <w:shd w:val="clear" w:color="auto" w:fill="FFFFFF"/>
        <w:spacing w:line="214" w:lineRule="atLeast"/>
        <w:jc w:val="center"/>
        <w:rPr>
          <w:sz w:val="16"/>
          <w:szCs w:val="16"/>
        </w:rPr>
      </w:pPr>
      <w:r w:rsidRPr="00095AEA">
        <w:rPr>
          <w:b/>
          <w:bCs/>
          <w:sz w:val="16"/>
          <w:szCs w:val="16"/>
        </w:rPr>
        <w:t xml:space="preserve">ПРОЕКТ </w:t>
      </w:r>
      <w:r w:rsidR="00257770" w:rsidRPr="00095AEA">
        <w:rPr>
          <w:b/>
          <w:bCs/>
          <w:sz w:val="16"/>
          <w:szCs w:val="16"/>
        </w:rPr>
        <w:t>ПРАВИЛ ПО</w:t>
      </w:r>
      <w:r w:rsidRPr="00095AEA">
        <w:rPr>
          <w:b/>
          <w:bCs/>
          <w:sz w:val="16"/>
          <w:szCs w:val="16"/>
        </w:rPr>
        <w:t xml:space="preserve"> БЛАГОУСТРОЙСТВУ ТЕРРИТОРИИ ПРОМЫШЛЕННОГО СЕЛЬСОВЕТА ИСКИТИМСКОГО РАЙОНА НОВОСИБИРСКОЙ ОБЛАСТИ</w:t>
      </w:r>
    </w:p>
    <w:p w:rsidR="00BA2E52" w:rsidRPr="00095AEA" w:rsidRDefault="00BA2E52" w:rsidP="00BA2E52">
      <w:pPr>
        <w:jc w:val="both"/>
        <w:rPr>
          <w:sz w:val="16"/>
          <w:szCs w:val="16"/>
        </w:rPr>
      </w:pPr>
    </w:p>
    <w:p w:rsidR="00BA2E52" w:rsidRPr="00095AEA" w:rsidRDefault="00BA2E52" w:rsidP="00BA2E52">
      <w:pPr>
        <w:pStyle w:val="afb"/>
        <w:jc w:val="center"/>
        <w:rPr>
          <w:rFonts w:ascii="Times New Roman" w:hAnsi="Times New Roman"/>
          <w:b/>
          <w:sz w:val="16"/>
          <w:szCs w:val="16"/>
        </w:rPr>
      </w:pPr>
      <w:r w:rsidRPr="00095AEA">
        <w:rPr>
          <w:rFonts w:ascii="Times New Roman" w:hAnsi="Times New Roman"/>
          <w:b/>
          <w:sz w:val="16"/>
          <w:szCs w:val="16"/>
        </w:rPr>
        <w:t xml:space="preserve">Раздел </w:t>
      </w:r>
      <w:r w:rsidR="00257770" w:rsidRPr="00095AEA">
        <w:rPr>
          <w:rFonts w:ascii="Times New Roman" w:hAnsi="Times New Roman"/>
          <w:b/>
          <w:sz w:val="16"/>
          <w:szCs w:val="16"/>
        </w:rPr>
        <w:t>1. ОБЩИЕ</w:t>
      </w:r>
      <w:r w:rsidRPr="00095AEA">
        <w:rPr>
          <w:rFonts w:ascii="Times New Roman" w:hAnsi="Times New Roman"/>
          <w:b/>
          <w:sz w:val="16"/>
          <w:szCs w:val="16"/>
        </w:rPr>
        <w:t xml:space="preserve"> ПОЛОЖЕНИЯ</w:t>
      </w:r>
    </w:p>
    <w:p w:rsidR="00BA2E52" w:rsidRPr="00095AEA" w:rsidRDefault="00BA2E52" w:rsidP="00BA2E52">
      <w:pPr>
        <w:pStyle w:val="afb"/>
        <w:jc w:val="both"/>
        <w:rPr>
          <w:rFonts w:ascii="Times New Roman" w:hAnsi="Times New Roman"/>
          <w:sz w:val="16"/>
          <w:szCs w:val="16"/>
        </w:rPr>
      </w:pP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xml:space="preserve">1.1. Правила по благоустройству территории </w:t>
      </w:r>
      <w:r w:rsidRPr="00095AEA">
        <w:rPr>
          <w:rFonts w:ascii="Times New Roman" w:eastAsia="Times New Roman" w:hAnsi="Times New Roman"/>
          <w:sz w:val="16"/>
          <w:szCs w:val="16"/>
          <w:lang w:eastAsia="ru-RU"/>
        </w:rPr>
        <w:t>Промышленного</w:t>
      </w:r>
      <w:r w:rsidRPr="00095AEA">
        <w:rPr>
          <w:rFonts w:ascii="Times New Roman" w:hAnsi="Times New Roman"/>
          <w:sz w:val="16"/>
          <w:szCs w:val="16"/>
        </w:rPr>
        <w:t xml:space="preserve"> сельсовета Искитимского района Новосибирской области (далее – Правила) устанавливают основные параметры и необходимое минимальное сочетание элементов благоустройства для создания безопасной, удобной и привлекательной сельской среды, устанавливают единые и </w:t>
      </w:r>
      <w:r w:rsidR="00257770" w:rsidRPr="00095AEA">
        <w:rPr>
          <w:rFonts w:ascii="Times New Roman" w:hAnsi="Times New Roman"/>
          <w:sz w:val="16"/>
          <w:szCs w:val="16"/>
        </w:rPr>
        <w:t>обязательные к исполнению правила,</w:t>
      </w:r>
      <w:r w:rsidRPr="00095AEA">
        <w:rPr>
          <w:rFonts w:ascii="Times New Roman" w:hAnsi="Times New Roman"/>
          <w:sz w:val="16"/>
          <w:szCs w:val="16"/>
        </w:rPr>
        <w:t xml:space="preserve"> и требования в сфере внешнего благоустройства, определяют порядок содержания территорий поселения, как для физических, так и юридических лиц.</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1.2. Правила могут применяться для применения при проектировании, контроле за осуществлением мероприятий по благоустройству территорий, эксплуатации благоустроенных территорий.</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xml:space="preserve">1.3. Правила являются обязательными для исполнения органами, организациями, объединениями и иными юридическими лицами, независимо от их организационно-правовой формы и ведомственной принадлежности, а также гражданами и должностными лицами, находящимися и (или) осуществляющими свою деятельность на территории </w:t>
      </w:r>
      <w:r w:rsidRPr="00095AEA">
        <w:rPr>
          <w:rFonts w:ascii="Times New Roman" w:eastAsia="Times New Roman" w:hAnsi="Times New Roman"/>
          <w:sz w:val="16"/>
          <w:szCs w:val="16"/>
          <w:lang w:eastAsia="ru-RU"/>
        </w:rPr>
        <w:t>Промышленного</w:t>
      </w:r>
      <w:r w:rsidRPr="00095AEA">
        <w:rPr>
          <w:rFonts w:ascii="Times New Roman" w:hAnsi="Times New Roman"/>
          <w:sz w:val="16"/>
          <w:szCs w:val="16"/>
        </w:rPr>
        <w:t xml:space="preserve"> сельсовета Искитимского района Новосибирской области (далее – поселение).</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1.4. В настоящих правилах применяются следующие термины с соответствующими определениями:</w:t>
      </w:r>
    </w:p>
    <w:p w:rsidR="00BA2E52" w:rsidRPr="00095AEA" w:rsidRDefault="00BA2E52" w:rsidP="00BA2E52">
      <w:pPr>
        <w:pStyle w:val="afb"/>
        <w:jc w:val="both"/>
        <w:rPr>
          <w:rFonts w:ascii="Times New Roman" w:hAnsi="Times New Roman"/>
          <w:sz w:val="16"/>
          <w:szCs w:val="16"/>
        </w:rPr>
      </w:pPr>
      <w:r w:rsidRPr="00095AEA">
        <w:rPr>
          <w:rFonts w:ascii="Times New Roman" w:hAnsi="Times New Roman"/>
          <w:sz w:val="16"/>
          <w:szCs w:val="16"/>
        </w:rPr>
        <w:t>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Нормируемый комплекс элементов благоустройства - необходимое минимальное сочетание элементов благоустройства для создания на территории поселения безопасной, удобной и привлекательной среды.</w:t>
      </w:r>
    </w:p>
    <w:p w:rsidR="00BA2E52" w:rsidRPr="00095AEA" w:rsidRDefault="00BA2E52" w:rsidP="00BA2E52">
      <w:pPr>
        <w:pStyle w:val="afb"/>
        <w:jc w:val="both"/>
        <w:rPr>
          <w:rFonts w:ascii="Times New Roman" w:hAnsi="Times New Roman"/>
          <w:sz w:val="16"/>
          <w:szCs w:val="16"/>
        </w:rPr>
      </w:pPr>
      <w:r w:rsidRPr="00095AEA">
        <w:rPr>
          <w:rFonts w:ascii="Times New Roman" w:hAnsi="Times New Roman"/>
          <w:sz w:val="16"/>
          <w:szCs w:val="16"/>
        </w:rPr>
        <w:t>Нормируемый комплекс элементов благоустройства устанавливается в составе местных правил благоустройства территории поселения.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Объекты благоустройства территории - территории поселения,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поселения.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Объекты нормирования благоустройства территории - территории поселения, для которых в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Уборка территорий - вид деятельности, связанный со сбором, вывозом в специально отведенные места отходов производства и потребления, другого мусора,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xml:space="preserve">1.5. Контроль, за выполнением требований настоящих Правил на территории поселения </w:t>
      </w:r>
      <w:r w:rsidR="00257770" w:rsidRPr="00095AEA">
        <w:rPr>
          <w:rFonts w:ascii="Times New Roman" w:hAnsi="Times New Roman"/>
          <w:sz w:val="16"/>
          <w:szCs w:val="16"/>
        </w:rPr>
        <w:t>осуществляет администрация</w:t>
      </w:r>
      <w:r w:rsidRPr="00095AEA">
        <w:rPr>
          <w:rFonts w:ascii="Times New Roman" w:hAnsi="Times New Roman"/>
          <w:sz w:val="16"/>
          <w:szCs w:val="16"/>
        </w:rPr>
        <w:t xml:space="preserve"> </w:t>
      </w:r>
      <w:r w:rsidRPr="00095AEA">
        <w:rPr>
          <w:rFonts w:ascii="Times New Roman" w:eastAsia="Times New Roman" w:hAnsi="Times New Roman"/>
          <w:sz w:val="16"/>
          <w:szCs w:val="16"/>
          <w:lang w:eastAsia="ru-RU"/>
        </w:rPr>
        <w:t>Промышленного</w:t>
      </w:r>
      <w:r w:rsidRPr="00095AEA">
        <w:rPr>
          <w:rFonts w:ascii="Times New Roman" w:hAnsi="Times New Roman"/>
          <w:sz w:val="16"/>
          <w:szCs w:val="16"/>
        </w:rPr>
        <w:t xml:space="preserve"> сельсовета Искитимского района Новосибирской области (далее –администрация).</w:t>
      </w:r>
    </w:p>
    <w:p w:rsidR="00BA2E52" w:rsidRPr="00095AEA" w:rsidRDefault="00BA2E52" w:rsidP="00BA2E52">
      <w:pPr>
        <w:pStyle w:val="afb"/>
        <w:jc w:val="both"/>
        <w:rPr>
          <w:rFonts w:ascii="Times New Roman" w:hAnsi="Times New Roman"/>
          <w:sz w:val="16"/>
          <w:szCs w:val="16"/>
        </w:rPr>
      </w:pPr>
      <w:r w:rsidRPr="00095AEA">
        <w:rPr>
          <w:rFonts w:ascii="Times New Roman" w:hAnsi="Times New Roman"/>
          <w:sz w:val="16"/>
          <w:szCs w:val="16"/>
        </w:rPr>
        <w:tab/>
        <w:t>1.6. На территории поселения запрещается: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сорить на улицах, площадях, пляжах и в других общественных местах;</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сбрасывать в водные объекты и осуществлять захоронение в них промышленных и бытовых отходов;</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осуществлять сброс в водные объекты не очищенных и не обезвреженных в соответствии с установленными нормативами сточных вод;</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вывозить и складировать твердые и жидкие бытовые отходы, строительный мусор в места, не отведенные для их захоронения и утилизации;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при производстве строительных и ремонтных работ откачивать воду на проезжую часть дорог и тротуары;</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хранить (складировать) строительные материалы, грунт, тару, металлолом, дрова, навоз вне территорий организаций, строек, магазинов, павильонов, киосков, индивидуальных жилых домов и иных функционально предназначенных для этого мест;</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разводить костры, сжигать промышленные и бытовые отходы, мусор, листья, обрезки деревьев, а также сжигать мусор в контейнерах;</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производить самовольную вырубку деревьев, кустарников;</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размещать объявления, листовки, иные информационные и рекламные материалы в не отведенных для этих целей местах, а также наносить на покрытие дорог (улично-дорожной сети), тротуаров, пешеходных зон, велосипедных и пешеходных дорожек надписи и изображения, выполненные стойкими материалами (за исключением надписей и изображений, относящихся к порядку эксплуатации дорог (улично-дорожной сети), тротуаров, пешеходных зон, велосипедных и пешеходных дорожек, которые нанесены в рамках исполнения государственного или муниципального контракта;</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ходить по газонам и клумбам, разрушать клумбы, срывать цветы, наносить повреждения деревьям и кустарникам;</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заезжать на всех видах транспорта на газоны и другие участки с зелеными насаждениями;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xml:space="preserve"> засыпать инженерные коммуникации и прилегающую к ним территорию мусором, грунтом и другими предметами, покрывать крышки люков смотровых и дождеприемных колодцев асфальтом или иным твердым покрытием;</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разрушать малые архитектурные формы, наносить повреждения, ухудшающие их внешний вид;</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производить захоронение тел (останков) умерших вне мест погребения;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вывозить и складировать твердые и жидкие бытовые отходы, строительный мусор в места, не отведенные для их захоронения и утилизации, осуществлять сброс мусора вне отведенных и оборудованных для этих целей мест на территории поселения, в том числе из транспортных средств во время их остановки, стоянки или движения, а также сжигать мусор, отходы производства и потребления вне отведенных для этих целей мест;</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осуществлять хранение строительных материалов на тротуарах и прилегающих к ним территориях;</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lastRenderedPageBreak/>
        <w:t>- осуществлять выгул животного вне мест, разрешенных решением органа местного самоуправления для выгула животных.</w:t>
      </w:r>
    </w:p>
    <w:p w:rsidR="00BA2E52" w:rsidRPr="00095AEA" w:rsidRDefault="00BA2E52" w:rsidP="00BA2E52">
      <w:pPr>
        <w:pStyle w:val="afb"/>
        <w:jc w:val="both"/>
        <w:rPr>
          <w:rFonts w:ascii="Times New Roman" w:hAnsi="Times New Roman"/>
          <w:color w:val="FF0000"/>
          <w:sz w:val="16"/>
          <w:szCs w:val="16"/>
        </w:rPr>
      </w:pPr>
    </w:p>
    <w:p w:rsidR="00BA2E52" w:rsidRPr="00095AEA" w:rsidRDefault="00BA2E52" w:rsidP="00BA2E52">
      <w:pPr>
        <w:pStyle w:val="afb"/>
        <w:jc w:val="center"/>
        <w:rPr>
          <w:rFonts w:ascii="Times New Roman" w:hAnsi="Times New Roman"/>
          <w:b/>
          <w:sz w:val="16"/>
          <w:szCs w:val="16"/>
        </w:rPr>
      </w:pPr>
      <w:r w:rsidRPr="00095AEA">
        <w:rPr>
          <w:rFonts w:ascii="Times New Roman" w:hAnsi="Times New Roman"/>
          <w:b/>
          <w:sz w:val="16"/>
          <w:szCs w:val="16"/>
        </w:rPr>
        <w:t>Раздел 2. ЭЛЕМЕНТЫ БЛАГОУСТРОЙСТВА ТЕРРИТОРИИ</w:t>
      </w:r>
    </w:p>
    <w:p w:rsidR="00BA2E52" w:rsidRPr="00095AEA" w:rsidRDefault="00BA2E52" w:rsidP="00BA2E52">
      <w:pPr>
        <w:pStyle w:val="afb"/>
        <w:jc w:val="both"/>
        <w:rPr>
          <w:rFonts w:ascii="Times New Roman" w:hAnsi="Times New Roman"/>
          <w:sz w:val="16"/>
          <w:szCs w:val="16"/>
        </w:rPr>
      </w:pPr>
    </w:p>
    <w:p w:rsidR="00BA2E52" w:rsidRPr="00095AEA" w:rsidRDefault="00BA2E52" w:rsidP="00BA2E52">
      <w:pPr>
        <w:pStyle w:val="afb"/>
        <w:jc w:val="center"/>
        <w:rPr>
          <w:rFonts w:ascii="Times New Roman" w:hAnsi="Times New Roman"/>
          <w:b/>
          <w:sz w:val="16"/>
          <w:szCs w:val="16"/>
        </w:rPr>
      </w:pPr>
      <w:r w:rsidRPr="00095AEA">
        <w:rPr>
          <w:rFonts w:ascii="Times New Roman" w:hAnsi="Times New Roman"/>
          <w:b/>
          <w:sz w:val="16"/>
          <w:szCs w:val="16"/>
        </w:rPr>
        <w:t>2.1. ЭЛЕМЕНТЫ ИНЖЕНЕРНОЙ ПОДГОТОВКИ И ЗАЩИТЫ ТЕРРИТОРИИ</w:t>
      </w:r>
    </w:p>
    <w:p w:rsidR="00BA2E52" w:rsidRPr="00095AEA" w:rsidRDefault="00BA2E52" w:rsidP="00BA2E52">
      <w:pPr>
        <w:pStyle w:val="afb"/>
        <w:jc w:val="center"/>
        <w:rPr>
          <w:rFonts w:ascii="Times New Roman" w:hAnsi="Times New Roman"/>
          <w:b/>
          <w:sz w:val="16"/>
          <w:szCs w:val="16"/>
        </w:rPr>
      </w:pP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2.1.3. При организации рельефа рекомендуется предусматривать снятие плодородного слоя почвы толщиной 150-200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2.1.4. 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2.1.5. Рекомендуется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2.1.6. Подпорные стенки следует проектировать с учетом разницы высот сопрягаемых террас. Перепад рельефа менее 0,4 м рекомендуется оформлять бортовым камнем или выкладкой естественного камня. При перепадах рельефа более 0,4 м подпорные стенки проектируются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2.1.7. Следует предусматривать ограждение подпорных стенок и верхних бровок откосов при размещении на них транспортных коммуникаций согласно ГОСТ Р 52289, ГОСТ 26804. Также следует предусматривать ограждения пешеходных дорожек, размещаемых вдоль этих сооружений, при высоте подпорной стенки более 1,0 м, а откоса - более 2 м. Высоту ограждений - не менее 0,9 м.</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2.1.8. Искусственные элементы рельефа (подпорные стенки, земляные насыпи, выемки), располагаемые вдоль магистральных улиц, могут использоваться в качестве шумозащитных экранов.</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2.1.9.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осуществляется с минимальным объемом земляных работ и предусматривающий сток воды со скоростями, исключающими возможность эрозии почвы.</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2.1.10.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принимается в зависимости от видов грунтов.</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2.1.11. Минимальные и максимальные уклоны следует назначать с учетом не 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2.1.12.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2.1.13.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рекомендуется устройство поглощающих колодцев и испарительных площадок.</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2.1.14. При обустройстве решеток, перекрывающих водоотводящие лотки на пешеходных коммуникациях, ребра решеток располагать вдоль направления пешеходного движения, а ширину отверстий между ребрами принимать не более 15см.</w:t>
      </w:r>
    </w:p>
    <w:p w:rsidR="00BA2E52" w:rsidRPr="00095AEA" w:rsidRDefault="00BA2E52" w:rsidP="00BA2E52">
      <w:pPr>
        <w:pStyle w:val="afb"/>
        <w:ind w:firstLine="708"/>
        <w:jc w:val="center"/>
        <w:rPr>
          <w:rFonts w:ascii="Times New Roman" w:hAnsi="Times New Roman"/>
          <w:b/>
          <w:sz w:val="16"/>
          <w:szCs w:val="16"/>
        </w:rPr>
      </w:pPr>
      <w:r w:rsidRPr="00095AEA">
        <w:rPr>
          <w:rFonts w:ascii="Times New Roman" w:hAnsi="Times New Roman"/>
          <w:b/>
          <w:sz w:val="16"/>
          <w:szCs w:val="16"/>
        </w:rPr>
        <w:t>2.</w:t>
      </w:r>
      <w:r w:rsidR="00257770" w:rsidRPr="00095AEA">
        <w:rPr>
          <w:rFonts w:ascii="Times New Roman" w:hAnsi="Times New Roman"/>
          <w:b/>
          <w:sz w:val="16"/>
          <w:szCs w:val="16"/>
        </w:rPr>
        <w:t>2. ОЗЕЛЕНЕНИЕ</w:t>
      </w:r>
    </w:p>
    <w:p w:rsidR="00BA2E52" w:rsidRPr="00095AEA" w:rsidRDefault="00BA2E52" w:rsidP="00BA2E52">
      <w:pPr>
        <w:pStyle w:val="afb"/>
        <w:ind w:firstLine="708"/>
        <w:jc w:val="center"/>
        <w:rPr>
          <w:rFonts w:ascii="Times New Roman" w:hAnsi="Times New Roman"/>
          <w:b/>
          <w:sz w:val="16"/>
          <w:szCs w:val="16"/>
        </w:rPr>
      </w:pP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2.2.1.  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поселения.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населенного пункта.</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xml:space="preserve">2.2.3. На территории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2.2.4. Проектирование озеленения и формирование системы зеленых насаждений на территории поселения следует вести с учетом факторов потери (в той или иной степени). Для обеспечения жизнеспособности насаждений и озеленяемых территорий населенного пункта обычно требуется: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учитывать степень техногенных нагрузок от прилегающих территорий;</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2.2.5.  При посадке деревьев в зонах действия теплотрасс рекомендуется учитывать фактор прогревания почвы в обе стороны от оси теплотрассы.</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2.2.6.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lastRenderedPageBreak/>
        <w:t>2.2.7.  Для защиты от ветра рекомендуется использовать зеленые насаждения ажурной конструкции с вертикальной сомкнутостью полога 60-70%.</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xml:space="preserve">2.2.8.  Шумозащитные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8-10 м (с широкой кроной), 5-6 м (со средней кроной), 3-4 м (с узкой кроной), подкроновое пространство следует заполнять рядами кустарника. </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2.2.9.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 смыкание крон).</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shd w:val="clear" w:color="auto" w:fill="FFFFFF"/>
        </w:rPr>
        <w:t>2.2.10. При организации озеленения обеспечить сохранение существующих ландшафтов.</w:t>
      </w:r>
    </w:p>
    <w:p w:rsidR="00BA2E52" w:rsidRPr="00095AEA" w:rsidRDefault="00BA2E52" w:rsidP="00BA2E52">
      <w:pPr>
        <w:pStyle w:val="s1"/>
        <w:shd w:val="clear" w:color="auto" w:fill="FFFFFF"/>
        <w:ind w:firstLine="567"/>
        <w:jc w:val="both"/>
        <w:rPr>
          <w:sz w:val="16"/>
          <w:szCs w:val="16"/>
        </w:rPr>
      </w:pPr>
      <w:r w:rsidRPr="00095AEA">
        <w:rPr>
          <w:sz w:val="16"/>
          <w:szCs w:val="16"/>
        </w:rPr>
        <w:t>2.2.11. В рамках мероприятий по содержанию озелененных территорий необходимо:</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б</w:t>
      </w:r>
      <w:r w:rsidRPr="00095AEA">
        <w:rPr>
          <w:rFonts w:ascii="Times New Roman" w:hAnsi="Times New Roman"/>
          <w:sz w:val="16"/>
          <w:szCs w:val="16"/>
          <w:shd w:val="clear" w:color="auto" w:fill="FFFFFF"/>
        </w:rPr>
        <w:t>орьбы с вредными и ядовитыми самосевными растениями осуществлять р</w:t>
      </w:r>
      <w:r w:rsidRPr="00095AEA">
        <w:rPr>
          <w:rFonts w:ascii="Times New Roman" w:hAnsi="Times New Roman"/>
          <w:sz w:val="16"/>
          <w:szCs w:val="16"/>
        </w:rPr>
        <w:t>ыхление почвы, уничтожение сорняков регулярно в весенне-летний период.</w:t>
      </w:r>
    </w:p>
    <w:p w:rsidR="00BA2E52" w:rsidRPr="00095AEA" w:rsidRDefault="00BA2E52" w:rsidP="00BA2E52">
      <w:pPr>
        <w:pStyle w:val="s1"/>
        <w:shd w:val="clear" w:color="auto" w:fill="FFFFFF"/>
        <w:ind w:firstLine="567"/>
        <w:jc w:val="both"/>
        <w:rPr>
          <w:sz w:val="16"/>
          <w:szCs w:val="16"/>
        </w:rPr>
      </w:pPr>
      <w:r w:rsidRPr="00095AEA">
        <w:rPr>
          <w:sz w:val="16"/>
          <w:szCs w:val="16"/>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BA2E52" w:rsidRPr="00095AEA" w:rsidRDefault="00BA2E52" w:rsidP="00BA2E52">
      <w:pPr>
        <w:pStyle w:val="s1"/>
        <w:shd w:val="clear" w:color="auto" w:fill="FFFFFF"/>
        <w:ind w:firstLine="567"/>
        <w:jc w:val="both"/>
        <w:rPr>
          <w:sz w:val="16"/>
          <w:szCs w:val="16"/>
        </w:rPr>
      </w:pPr>
      <w:r w:rsidRPr="00095AEA">
        <w:rPr>
          <w:sz w:val="16"/>
          <w:szCs w:val="16"/>
        </w:rPr>
        <w:t>- принимать меры в случаях массового появления вредителей и болезней, производить замазку ран и дупел на деревьях;</w:t>
      </w:r>
    </w:p>
    <w:p w:rsidR="00BA2E52" w:rsidRPr="00095AEA" w:rsidRDefault="00BA2E52" w:rsidP="00BA2E52">
      <w:pPr>
        <w:pStyle w:val="s1"/>
        <w:shd w:val="clear" w:color="auto" w:fill="FFFFFF"/>
        <w:ind w:firstLine="567"/>
        <w:jc w:val="both"/>
        <w:rPr>
          <w:sz w:val="16"/>
          <w:szCs w:val="16"/>
        </w:rPr>
      </w:pPr>
      <w:r w:rsidRPr="00095AEA">
        <w:rPr>
          <w:sz w:val="16"/>
          <w:szCs w:val="16"/>
        </w:rPr>
        <w:t>- производить комплексный уход за газонами, систематический покос газонов и иной травянистой растительности;</w:t>
      </w:r>
    </w:p>
    <w:p w:rsidR="00BA2E52" w:rsidRPr="00095AEA" w:rsidRDefault="00BA2E52" w:rsidP="00BA2E52">
      <w:pPr>
        <w:pStyle w:val="afb"/>
        <w:jc w:val="center"/>
        <w:rPr>
          <w:rFonts w:ascii="Times New Roman" w:hAnsi="Times New Roman"/>
          <w:b/>
          <w:sz w:val="16"/>
          <w:szCs w:val="16"/>
        </w:rPr>
      </w:pPr>
      <w:r w:rsidRPr="00095AEA">
        <w:rPr>
          <w:rFonts w:ascii="Times New Roman" w:hAnsi="Times New Roman"/>
          <w:b/>
          <w:sz w:val="16"/>
          <w:szCs w:val="16"/>
        </w:rPr>
        <w:t>2.</w:t>
      </w:r>
      <w:r w:rsidR="00257770" w:rsidRPr="00095AEA">
        <w:rPr>
          <w:rFonts w:ascii="Times New Roman" w:hAnsi="Times New Roman"/>
          <w:b/>
          <w:sz w:val="16"/>
          <w:szCs w:val="16"/>
        </w:rPr>
        <w:t>3. СОПРЯЖЕНИЯ</w:t>
      </w:r>
      <w:r w:rsidRPr="00095AEA">
        <w:rPr>
          <w:rFonts w:ascii="Times New Roman" w:hAnsi="Times New Roman"/>
          <w:b/>
          <w:sz w:val="16"/>
          <w:szCs w:val="16"/>
        </w:rPr>
        <w:t xml:space="preserve"> ПОВЕРХНОСТЕЙ</w:t>
      </w:r>
    </w:p>
    <w:p w:rsidR="00BA2E52" w:rsidRPr="00095AEA" w:rsidRDefault="00BA2E52" w:rsidP="00BA2E52">
      <w:pPr>
        <w:pStyle w:val="afb"/>
        <w:jc w:val="center"/>
        <w:rPr>
          <w:rFonts w:ascii="Times New Roman" w:hAnsi="Times New Roman"/>
          <w:b/>
          <w:sz w:val="16"/>
          <w:szCs w:val="16"/>
        </w:rPr>
      </w:pP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2.3.1. К элементам сопряжения поверхностей относят различные виды бортовых камней, пандусы, ступени, лестницы.</w:t>
      </w:r>
    </w:p>
    <w:p w:rsidR="00BA2E52" w:rsidRPr="00095AEA" w:rsidRDefault="00BA2E52" w:rsidP="00BA2E52">
      <w:pPr>
        <w:pStyle w:val="afb"/>
        <w:jc w:val="both"/>
        <w:rPr>
          <w:rFonts w:ascii="Times New Roman" w:hAnsi="Times New Roman"/>
          <w:sz w:val="16"/>
          <w:szCs w:val="16"/>
        </w:rPr>
      </w:pPr>
      <w:r w:rsidRPr="00095AEA">
        <w:rPr>
          <w:rFonts w:ascii="Times New Roman" w:hAnsi="Times New Roman"/>
          <w:sz w:val="16"/>
          <w:szCs w:val="16"/>
        </w:rPr>
        <w:t xml:space="preserve">Бортовые камни </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2.3.2. На стыке тротуара и проезжей части следует устанавливать дорожные бортовые камни. Бортовые камни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районного значения, а также площадках автостоянок при крупных объектах обслуживания.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2.3.3.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BA2E52" w:rsidRPr="00095AEA" w:rsidRDefault="00BA2E52" w:rsidP="00BA2E52">
      <w:pPr>
        <w:pStyle w:val="afb"/>
        <w:jc w:val="both"/>
        <w:rPr>
          <w:rFonts w:ascii="Times New Roman" w:hAnsi="Times New Roman"/>
          <w:sz w:val="16"/>
          <w:szCs w:val="16"/>
        </w:rPr>
      </w:pPr>
      <w:r w:rsidRPr="00095AEA">
        <w:rPr>
          <w:rFonts w:ascii="Times New Roman" w:hAnsi="Times New Roman"/>
          <w:sz w:val="16"/>
          <w:szCs w:val="16"/>
        </w:rPr>
        <w:t>Ступени, лестницы, пандусы.</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2.3.4. При уклонах пешеходных коммуникаций более 60%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следует предусматривать при уклонах более 50%,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2.3.5. При проектировании открытых лестниц на перепадах рельефа высоту ступеней - не более 120 мм, ширина - не менее 400 мм и уклон 10-20% в сторону вышележащей ступени. После каждых 10-12 ступеней устраивать площадки длиной не менее 1,5 м. Край первых ступеней лестниц при спуске и подъеме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2.3.6.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Уклон бордюрного пандуса принимать 1:12.</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2.3.7. При повороте пандуса или его протяженности более 9 м, не реже, чем через каждые 9 м рекомендуется предусматривать горизонтальные площадки размером 1,5x1,5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отличающимися от окружающих поверхностей текстурой и цветом.</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2.3.8. По обеим сторонам лестницы или пандуса предусматривать поручни на высоте 800-920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предусматривать конструкции поручней, исключающие соприкосновение руки с металлом.</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2.3.9.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выполняются мероприятия согласно пункту 2.1.5 настоящих правил.</w:t>
      </w:r>
    </w:p>
    <w:p w:rsidR="00BA2E52" w:rsidRPr="00095AEA" w:rsidRDefault="00BA2E52" w:rsidP="00BA2E52">
      <w:pPr>
        <w:pStyle w:val="afb"/>
        <w:ind w:firstLine="708"/>
        <w:jc w:val="both"/>
        <w:rPr>
          <w:rFonts w:ascii="Times New Roman" w:hAnsi="Times New Roman"/>
          <w:sz w:val="16"/>
          <w:szCs w:val="16"/>
        </w:rPr>
      </w:pPr>
    </w:p>
    <w:p w:rsidR="00BA2E52" w:rsidRPr="00095AEA" w:rsidRDefault="00BA2E52" w:rsidP="00BA2E52">
      <w:pPr>
        <w:pStyle w:val="afb"/>
        <w:jc w:val="center"/>
        <w:rPr>
          <w:rFonts w:ascii="Times New Roman" w:hAnsi="Times New Roman"/>
          <w:b/>
          <w:sz w:val="16"/>
          <w:szCs w:val="16"/>
        </w:rPr>
      </w:pPr>
      <w:r w:rsidRPr="00095AEA">
        <w:rPr>
          <w:rFonts w:ascii="Times New Roman" w:hAnsi="Times New Roman"/>
          <w:b/>
          <w:sz w:val="16"/>
          <w:szCs w:val="16"/>
        </w:rPr>
        <w:t>2.</w:t>
      </w:r>
      <w:r w:rsidR="00257770" w:rsidRPr="00095AEA">
        <w:rPr>
          <w:rFonts w:ascii="Times New Roman" w:hAnsi="Times New Roman"/>
          <w:b/>
          <w:sz w:val="16"/>
          <w:szCs w:val="16"/>
        </w:rPr>
        <w:t>4. ОГРАЖДЕНИЯ</w:t>
      </w:r>
    </w:p>
    <w:p w:rsidR="00BA2E52" w:rsidRPr="00095AEA" w:rsidRDefault="00BA2E52" w:rsidP="00BA2E52">
      <w:pPr>
        <w:pStyle w:val="afb"/>
        <w:jc w:val="center"/>
        <w:rPr>
          <w:rFonts w:ascii="Times New Roman" w:hAnsi="Times New Roman"/>
          <w:b/>
          <w:sz w:val="16"/>
          <w:szCs w:val="16"/>
        </w:rPr>
      </w:pP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xml:space="preserve">2.4.1. В целях благоустройства на территории </w:t>
      </w:r>
      <w:r w:rsidR="00257770" w:rsidRPr="00095AEA">
        <w:rPr>
          <w:rFonts w:ascii="Times New Roman" w:hAnsi="Times New Roman"/>
          <w:sz w:val="16"/>
          <w:szCs w:val="16"/>
        </w:rPr>
        <w:t>поселения рекомендуется</w:t>
      </w:r>
      <w:r w:rsidRPr="00095AEA">
        <w:rPr>
          <w:rFonts w:ascii="Times New Roman" w:hAnsi="Times New Roman"/>
          <w:sz w:val="16"/>
          <w:szCs w:val="16"/>
        </w:rPr>
        <w:t xml:space="preserve">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2.4.2. Проектирование ограждений рекомендуется производить в зависимости от их местоположения и назначения.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2.4.3. Рекомендуется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рекомендуется размещать на территории газона с отступом от границы примыкания порядка 0,2-0,3 м.</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2.4.4.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lastRenderedPageBreak/>
        <w:t>2.4.5.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shd w:val="clear" w:color="auto" w:fill="FFFFFF"/>
        </w:rPr>
        <w:t xml:space="preserve">2.4.6. На участках, где существует возможность заезда автотранспорта на тротуары, пешеходные дорожки, грунт, мягкие покрытия, газоны и озелененные </w:t>
      </w:r>
      <w:r w:rsidR="00257770" w:rsidRPr="00095AEA">
        <w:rPr>
          <w:rFonts w:ascii="Times New Roman" w:hAnsi="Times New Roman"/>
          <w:sz w:val="16"/>
          <w:szCs w:val="16"/>
          <w:shd w:val="clear" w:color="auto" w:fill="FFFFFF"/>
        </w:rPr>
        <w:t>территории, устанавливать</w:t>
      </w:r>
      <w:r w:rsidRPr="00095AEA">
        <w:rPr>
          <w:rFonts w:ascii="Times New Roman" w:hAnsi="Times New Roman"/>
          <w:sz w:val="16"/>
          <w:szCs w:val="16"/>
          <w:shd w:val="clear" w:color="auto" w:fill="FFFFFF"/>
        </w:rPr>
        <w:t xml:space="preserve"> устройства, препятствующие заезду автотранспорта, в том числе парковочные ограждения.</w:t>
      </w:r>
    </w:p>
    <w:p w:rsidR="00BA2E52" w:rsidRPr="00095AEA" w:rsidRDefault="00BA2E52" w:rsidP="00BA2E52">
      <w:pPr>
        <w:pStyle w:val="afb"/>
        <w:ind w:firstLine="708"/>
        <w:jc w:val="center"/>
        <w:rPr>
          <w:rFonts w:ascii="Times New Roman" w:hAnsi="Times New Roman"/>
          <w:b/>
          <w:sz w:val="16"/>
          <w:szCs w:val="16"/>
        </w:rPr>
      </w:pPr>
      <w:r w:rsidRPr="00095AEA">
        <w:rPr>
          <w:rFonts w:ascii="Times New Roman" w:hAnsi="Times New Roman"/>
          <w:b/>
          <w:sz w:val="16"/>
          <w:szCs w:val="16"/>
        </w:rPr>
        <w:t xml:space="preserve">2.5. МАЛЫЕ АРХИТЕКТУРНЫЕ ФОРМЫ </w:t>
      </w:r>
    </w:p>
    <w:p w:rsidR="00BA2E52" w:rsidRPr="00095AEA" w:rsidRDefault="00BA2E52" w:rsidP="00BA2E52">
      <w:pPr>
        <w:pStyle w:val="afb"/>
        <w:ind w:firstLine="708"/>
        <w:jc w:val="center"/>
        <w:rPr>
          <w:rFonts w:ascii="Times New Roman" w:hAnsi="Times New Roman"/>
          <w:sz w:val="16"/>
          <w:szCs w:val="16"/>
        </w:rPr>
      </w:pP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xml:space="preserve">2.5.1. К малым архитектурным формам (МАФ) относятся: </w:t>
      </w:r>
      <w:r w:rsidRPr="00095AEA">
        <w:rPr>
          <w:rFonts w:ascii="Times New Roman" w:hAnsi="Times New Roman"/>
          <w:sz w:val="16"/>
          <w:szCs w:val="16"/>
          <w:shd w:val="clear" w:color="auto" w:fill="FFFFFF"/>
        </w:rPr>
        <w:t>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уличную, в том числе садово-парковую мебель</w:t>
      </w:r>
      <w:r w:rsidRPr="00095AEA">
        <w:rPr>
          <w:rFonts w:ascii="Times New Roman" w:hAnsi="Times New Roman"/>
          <w:sz w:val="16"/>
          <w:szCs w:val="16"/>
        </w:rPr>
        <w:t xml:space="preserve">. При проектировании и выборе малых архитектурных форм </w:t>
      </w:r>
      <w:r w:rsidR="00257770" w:rsidRPr="00095AEA">
        <w:rPr>
          <w:rFonts w:ascii="Times New Roman" w:hAnsi="Times New Roman"/>
          <w:sz w:val="16"/>
          <w:szCs w:val="16"/>
        </w:rPr>
        <w:t xml:space="preserve">использовать </w:t>
      </w:r>
      <w:r w:rsidR="00257770" w:rsidRPr="00095AEA">
        <w:rPr>
          <w:rFonts w:ascii="Times New Roman" w:hAnsi="Times New Roman"/>
          <w:sz w:val="16"/>
          <w:szCs w:val="16"/>
          <w:shd w:val="clear" w:color="auto" w:fill="FFFFFF"/>
        </w:rPr>
        <w:t>сертифицированные</w:t>
      </w:r>
      <w:r w:rsidRPr="00095AEA">
        <w:rPr>
          <w:rFonts w:ascii="Times New Roman" w:hAnsi="Times New Roman"/>
          <w:sz w:val="16"/>
          <w:szCs w:val="16"/>
          <w:shd w:val="clear" w:color="auto" w:fill="FFFFFF"/>
        </w:rPr>
        <w:t xml:space="preserve">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w:t>
      </w:r>
      <w:r w:rsidRPr="00095AEA">
        <w:rPr>
          <w:rFonts w:ascii="Times New Roman" w:hAnsi="Times New Roman"/>
          <w:sz w:val="16"/>
          <w:szCs w:val="16"/>
        </w:rPr>
        <w:t>.</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2.5.2. Устройства для оформления озеленения. Для оформления мобильного и вертикального озеленения рекомендуется применять следующие виды устройств: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2.5.3. Водные устройства.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2.5.3.1. Фонтаны рекомендуется проектировать на основании индивидуальных проектных разработок.</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2.5.3.2.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оборудовать твердым видом покрытия, высота должна составлять не более 90 см для взрослых и не более 70 см для детей.</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2.5.3.3. Следует учитывать, что родники на территории поселения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2.5.3.4.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делать гладким, удобным для очистки. Рекомендуется использование приемов цветового и светового оформления.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2.5.4. Мебель поселения. К мебели поселения (муниципальная мебель)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2.5.4.1. Скамьи устанавливать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выполнять не выступающими над поверхностью земли. Высота скамьи для отдыха взрослого человека от уровня покрытия до плоскости сидения - 420-480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2.5.4.2.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2.5.4.3. Количество размещаемой муниципальной мебели устанавливается в зависимости от функционального назначения территории и количества посетителей на этой территории.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2.5.5. Уличное коммунально-бытовое оборудование. 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2.5.5.1. Для сбора бытового мусора на улицах, площадях, объектах рекреации применять малогабаритные (малые) контейнеры (менее 0,5 куб.м)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(автобусные остановки).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поселения - не более 100 м. На территории объектов рекреации расстановку малых контейнеров и урн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Во всех случаях предусматривать расстановку, не мешающую передвижению пешеходов, проезду инвалидных и детских колясок.</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2.5.6. Уличное техническое оборудование.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2.5.6.1. Установка уличного технического оборудования должна обеспечивать удобный подход к оборудованию и соответствовать СНиП 35-01.</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2.5.6.2. При установке таксофонов на территориях общественного, жилого, рекреационного назначения рекомендуется предусматривать их электроосвещение. Места размещения таксофонов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Таксофоны устанавливать на такой высоте, чтобы уровень щели монетоприемника от покрытия составлял 1,3 м; уровень приемного отверстия почтового ящика располагать от уровня покрытия на высоте 1,3 м.</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2.5.7.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BA2E52" w:rsidRPr="00095AEA" w:rsidRDefault="00BA2E52" w:rsidP="00BA2E52">
      <w:pPr>
        <w:pStyle w:val="afb"/>
        <w:jc w:val="both"/>
        <w:rPr>
          <w:rFonts w:ascii="Times New Roman" w:hAnsi="Times New Roman"/>
          <w:sz w:val="16"/>
          <w:szCs w:val="16"/>
        </w:rPr>
      </w:pPr>
      <w:r w:rsidRPr="00095AEA">
        <w:rPr>
          <w:rFonts w:ascii="Times New Roman" w:hAnsi="Times New Roman"/>
          <w:sz w:val="16"/>
          <w:szCs w:val="16"/>
        </w:rPr>
        <w:t>- крышки люков смотровых колодцев, расположенных на территории пешеходных коммуникаций (в т.ч. уличных переходов), следует проектировать в одном уровне с покрытием прилегающей поверхности, или перепад отметок не должен превышать 20 мм, а зазоры между краем люка и покрытием тротуара - не более 15 мм;</w:t>
      </w:r>
    </w:p>
    <w:p w:rsidR="00BA2E52" w:rsidRPr="00095AEA" w:rsidRDefault="00BA2E52" w:rsidP="00BA2E52">
      <w:pPr>
        <w:pStyle w:val="afb"/>
        <w:jc w:val="both"/>
        <w:rPr>
          <w:rFonts w:ascii="Times New Roman" w:hAnsi="Times New Roman"/>
          <w:sz w:val="16"/>
          <w:szCs w:val="16"/>
        </w:rPr>
      </w:pPr>
      <w:r w:rsidRPr="00095AEA">
        <w:rPr>
          <w:rFonts w:ascii="Times New Roman" w:hAnsi="Times New Roman"/>
          <w:sz w:val="16"/>
          <w:szCs w:val="16"/>
        </w:rPr>
        <w:t>- вентиляционные шахты оборудовать решетками.</w:t>
      </w:r>
    </w:p>
    <w:p w:rsidR="00BA2E52" w:rsidRPr="00095AEA" w:rsidRDefault="00BA2E52" w:rsidP="00BA2E52">
      <w:pPr>
        <w:pStyle w:val="afb"/>
        <w:jc w:val="both"/>
        <w:rPr>
          <w:rFonts w:ascii="Times New Roman" w:hAnsi="Times New Roman"/>
          <w:sz w:val="16"/>
          <w:szCs w:val="16"/>
        </w:rPr>
      </w:pPr>
    </w:p>
    <w:p w:rsidR="00BA2E52" w:rsidRPr="00095AEA" w:rsidRDefault="00BA2E52" w:rsidP="00BA2E52">
      <w:pPr>
        <w:pStyle w:val="afb"/>
        <w:jc w:val="center"/>
        <w:rPr>
          <w:rFonts w:ascii="Times New Roman" w:hAnsi="Times New Roman"/>
          <w:b/>
          <w:sz w:val="16"/>
          <w:szCs w:val="16"/>
        </w:rPr>
      </w:pPr>
      <w:r w:rsidRPr="00095AEA">
        <w:rPr>
          <w:rFonts w:ascii="Times New Roman" w:hAnsi="Times New Roman"/>
          <w:b/>
          <w:sz w:val="16"/>
          <w:szCs w:val="16"/>
        </w:rPr>
        <w:t xml:space="preserve">2.6. ИГРОВОЕ И СПОРТИВНОЕ ОБОРУДОВАНИЕ </w:t>
      </w:r>
    </w:p>
    <w:p w:rsidR="00BA2E52" w:rsidRPr="00095AEA" w:rsidRDefault="00BA2E52" w:rsidP="00BA2E52">
      <w:pPr>
        <w:pStyle w:val="afb"/>
        <w:jc w:val="center"/>
        <w:rPr>
          <w:rFonts w:ascii="Times New Roman" w:hAnsi="Times New Roman"/>
          <w:b/>
          <w:sz w:val="16"/>
          <w:szCs w:val="16"/>
        </w:rPr>
      </w:pPr>
    </w:p>
    <w:p w:rsidR="00BA2E52" w:rsidRPr="00095AEA" w:rsidRDefault="00BA2E52" w:rsidP="00BA2E52">
      <w:pPr>
        <w:pStyle w:val="afb"/>
        <w:ind w:firstLine="708"/>
        <w:jc w:val="both"/>
        <w:rPr>
          <w:rFonts w:ascii="Times New Roman" w:hAnsi="Times New Roman"/>
          <w:color w:val="22272F"/>
          <w:sz w:val="16"/>
          <w:szCs w:val="16"/>
          <w:shd w:val="clear" w:color="auto" w:fill="FFFFFF"/>
        </w:rPr>
      </w:pPr>
      <w:r w:rsidRPr="00095AEA">
        <w:rPr>
          <w:rFonts w:ascii="Times New Roman" w:hAnsi="Times New Roman"/>
          <w:sz w:val="16"/>
          <w:szCs w:val="16"/>
        </w:rPr>
        <w:t>2.6.1. Игровое и спортивное оборудование на территории поселения может быть представлено игровыми, физкультурно-оздоровительными устройствами, площадками, сооружениями и (или) их комплексами.</w:t>
      </w:r>
      <w:r w:rsidRPr="00095AEA">
        <w:rPr>
          <w:rFonts w:ascii="Times New Roman" w:hAnsi="Times New Roman"/>
          <w:color w:val="22272F"/>
          <w:sz w:val="16"/>
          <w:szCs w:val="16"/>
          <w:shd w:val="clear" w:color="auto" w:fill="FFFFFF"/>
        </w:rPr>
        <w:t xml:space="preserve"> </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lastRenderedPageBreak/>
        <w:t>2.6.2. Игровое оборудование.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2.6.3. Требования к материалу игрового оборудования и условиям его обработки: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металл преимущественно для несущих конструкций оборудования, должен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оборудование из пластика и полимеров должно быть выполнено с гладкой поверхностью и яркой, чистой цветовой гаммой окраски, не выцветающей от воздействия климатических факторов.</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2.6.4. В требованиях к конструкциям игрового оборудования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xml:space="preserve">2.6.5. Спортивное оборудование.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w:t>
      </w:r>
      <w:r w:rsidR="00257770" w:rsidRPr="00095AEA">
        <w:rPr>
          <w:rFonts w:ascii="Times New Roman" w:hAnsi="Times New Roman"/>
          <w:sz w:val="16"/>
          <w:szCs w:val="16"/>
        </w:rPr>
        <w:t>может быть,</w:t>
      </w:r>
      <w:r w:rsidRPr="00095AEA">
        <w:rPr>
          <w:rFonts w:ascii="Times New Roman" w:hAnsi="Times New Roman"/>
          <w:sz w:val="16"/>
          <w:szCs w:val="16"/>
        </w:rPr>
        <w:t xml:space="preserve">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руководствоваться каталогами сертифицированного оборудования.</w:t>
      </w:r>
    </w:p>
    <w:p w:rsidR="00BA2E52" w:rsidRPr="00095AEA" w:rsidRDefault="00BA2E52" w:rsidP="00BA2E52">
      <w:pPr>
        <w:pStyle w:val="afb"/>
        <w:ind w:firstLine="708"/>
        <w:jc w:val="both"/>
        <w:rPr>
          <w:rFonts w:ascii="Times New Roman" w:hAnsi="Times New Roman"/>
          <w:sz w:val="16"/>
          <w:szCs w:val="16"/>
        </w:rPr>
      </w:pPr>
    </w:p>
    <w:p w:rsidR="00BA2E52" w:rsidRPr="00095AEA" w:rsidRDefault="00BA2E52" w:rsidP="00BA2E52">
      <w:pPr>
        <w:pStyle w:val="afb"/>
        <w:ind w:firstLine="708"/>
        <w:jc w:val="center"/>
        <w:rPr>
          <w:rFonts w:ascii="Times New Roman" w:hAnsi="Times New Roman"/>
          <w:b/>
          <w:sz w:val="16"/>
          <w:szCs w:val="16"/>
        </w:rPr>
      </w:pPr>
      <w:r w:rsidRPr="00095AEA">
        <w:rPr>
          <w:rFonts w:ascii="Times New Roman" w:hAnsi="Times New Roman"/>
          <w:b/>
          <w:sz w:val="16"/>
          <w:szCs w:val="16"/>
        </w:rPr>
        <w:t>2.7. ОСВЕЩЕНИЕ И ОСВЕТИТЕЛЬНОЕ ОБОРУДОВАНИЕ</w:t>
      </w:r>
    </w:p>
    <w:p w:rsidR="00BA2E52" w:rsidRPr="00095AEA" w:rsidRDefault="00BA2E52" w:rsidP="00BA2E52">
      <w:pPr>
        <w:pStyle w:val="afb"/>
        <w:ind w:firstLine="708"/>
        <w:jc w:val="center"/>
        <w:rPr>
          <w:rFonts w:ascii="Times New Roman" w:hAnsi="Times New Roman"/>
          <w:sz w:val="16"/>
          <w:szCs w:val="16"/>
        </w:rPr>
      </w:pP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2.7.1. В различных градостроительных условиях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поселения и формирования системы светопространственных ансамблей.</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2.7.2. 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экономичность и энергоэффективность применяемых установок, рациональное распределение и использование электроэнергии;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эстетика элементов осветительных установок, их дизайн, качество материалов и изделий с учетом восприятия в дневное и ночное время;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удобство обслуживания и управления при разных режимах работы установок.</w:t>
      </w:r>
    </w:p>
    <w:p w:rsidR="00BA2E52" w:rsidRPr="00095AEA" w:rsidRDefault="00BA2E52" w:rsidP="00BA2E52">
      <w:pPr>
        <w:pStyle w:val="afb"/>
        <w:jc w:val="center"/>
        <w:rPr>
          <w:rFonts w:ascii="Times New Roman" w:hAnsi="Times New Roman"/>
          <w:sz w:val="16"/>
          <w:szCs w:val="16"/>
        </w:rPr>
      </w:pPr>
      <w:r w:rsidRPr="00095AEA">
        <w:rPr>
          <w:rFonts w:ascii="Times New Roman" w:hAnsi="Times New Roman"/>
          <w:sz w:val="16"/>
          <w:szCs w:val="16"/>
        </w:rPr>
        <w:t>ФУНКЦИОНАЛЬНОЕ ОСВЕЩЕНИЕ</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2.7.3.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2.7.3.1. В обычных установках светильники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2.7.3.2. В высокомачтовых установках осветительные приборы (прожекторы или светильники)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2.7.3.3. 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обосновывается технико-экономическими и (или) художественными аргументами.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2.7.3.4.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2.7.3.5. 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BA2E52" w:rsidRPr="00095AEA" w:rsidRDefault="00BA2E52" w:rsidP="00BA2E52">
      <w:pPr>
        <w:pStyle w:val="afb"/>
        <w:jc w:val="center"/>
        <w:rPr>
          <w:rFonts w:ascii="Times New Roman" w:hAnsi="Times New Roman"/>
          <w:sz w:val="16"/>
          <w:szCs w:val="16"/>
        </w:rPr>
      </w:pPr>
      <w:r w:rsidRPr="00095AEA">
        <w:rPr>
          <w:rFonts w:ascii="Times New Roman" w:hAnsi="Times New Roman"/>
          <w:sz w:val="16"/>
          <w:szCs w:val="16"/>
        </w:rPr>
        <w:t>АРХИТЕКТУРНОЕ ОСВЕЩЕНИЕ</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2.7.4. Архитектурное освещение (АО) рекомендуется применять для формирования художественно выразительной визуальной среды вечером,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2.7.4.1.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2.7.5.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BA2E52" w:rsidRPr="00095AEA" w:rsidRDefault="00BA2E52" w:rsidP="00BA2E52">
      <w:pPr>
        <w:pStyle w:val="afb"/>
        <w:jc w:val="center"/>
        <w:rPr>
          <w:rFonts w:ascii="Times New Roman" w:hAnsi="Times New Roman"/>
          <w:sz w:val="16"/>
          <w:szCs w:val="16"/>
        </w:rPr>
      </w:pPr>
      <w:r w:rsidRPr="00095AEA">
        <w:rPr>
          <w:rFonts w:ascii="Times New Roman" w:hAnsi="Times New Roman"/>
          <w:sz w:val="16"/>
          <w:szCs w:val="16"/>
        </w:rPr>
        <w:t>СВЕТОВАЯ ИНФОРМАЦИЯ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2.7.6. Световая информация (СИ), в том числе, световая реклама, должна помогать ориентации пешеходов и водителей автотранспорта в пространстве и участвовать в решении светокомпозиционных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BA2E52" w:rsidRPr="00095AEA" w:rsidRDefault="00BA2E52" w:rsidP="00BA2E52">
      <w:pPr>
        <w:pStyle w:val="afb"/>
        <w:jc w:val="both"/>
        <w:rPr>
          <w:rFonts w:ascii="Times New Roman" w:hAnsi="Times New Roman"/>
          <w:sz w:val="16"/>
          <w:szCs w:val="16"/>
        </w:rPr>
      </w:pPr>
      <w:r w:rsidRPr="00095AEA">
        <w:rPr>
          <w:rFonts w:ascii="Times New Roman" w:hAnsi="Times New Roman"/>
          <w:sz w:val="16"/>
          <w:szCs w:val="16"/>
        </w:rPr>
        <w:t xml:space="preserve">Источники света </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2.7.7. 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2.7.8.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lastRenderedPageBreak/>
        <w:t>2.7.9.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BA2E52" w:rsidRPr="00095AEA" w:rsidRDefault="00BA2E52" w:rsidP="00BA2E52">
      <w:pPr>
        <w:pStyle w:val="afb"/>
        <w:jc w:val="both"/>
        <w:rPr>
          <w:rFonts w:ascii="Times New Roman" w:hAnsi="Times New Roman"/>
          <w:sz w:val="16"/>
          <w:szCs w:val="16"/>
        </w:rPr>
      </w:pPr>
      <w:r w:rsidRPr="00095AEA">
        <w:rPr>
          <w:rFonts w:ascii="Times New Roman" w:hAnsi="Times New Roman"/>
          <w:sz w:val="16"/>
          <w:szCs w:val="16"/>
        </w:rPr>
        <w:t xml:space="preserve">Освещение транспортных и пешеходных зон </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2.7.10. В установках ФО транспортных и пешеходных зон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2.7.11. 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2.7.12. 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светопространств. Над проезжей частью улиц, дорог и площадей светильники на опорах устанавливать на высоте не менее 8 м. В пешеходных зонах высота установки светильников на опорах - не менее 3,5 м и не более 5,5 м. Светильники (бра, плафоны) для освещения проездов, тротуаров и площадок, расположенных у зданий, устанавливать на высоте не менее 3 м.</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2.7.13. Опоры уличных светильников для освещения проезжей части магистральных улиц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2.7.14. 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BA2E52" w:rsidRPr="00095AEA" w:rsidRDefault="00BA2E52" w:rsidP="00BA2E52">
      <w:pPr>
        <w:pStyle w:val="afb"/>
        <w:jc w:val="both"/>
        <w:rPr>
          <w:rFonts w:ascii="Times New Roman" w:hAnsi="Times New Roman"/>
          <w:sz w:val="16"/>
          <w:szCs w:val="16"/>
        </w:rPr>
      </w:pPr>
      <w:r w:rsidRPr="00095AEA">
        <w:rPr>
          <w:rFonts w:ascii="Times New Roman" w:hAnsi="Times New Roman"/>
          <w:sz w:val="16"/>
          <w:szCs w:val="16"/>
        </w:rPr>
        <w:t xml:space="preserve">Режимы работы осветительных установок </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2.7.15.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вечерний будничный режим, когда функционируют все стационарные установки ФО, АО и СИ, за исключением систем праздничного освещения;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сельской администрации;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2.7.16.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производить:</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поселения;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установок АО - в соответствии с решением администрации поселения,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(градостроительные доминанты и т.п.) установки АО могут функционировать от заката до рассвета;</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установок СИ - по решению соответствующих ведомств или владельцев.</w:t>
      </w:r>
    </w:p>
    <w:p w:rsidR="00BA2E52" w:rsidRPr="00095AEA" w:rsidRDefault="00BA2E52" w:rsidP="00BA2E52">
      <w:pPr>
        <w:pStyle w:val="afb"/>
        <w:ind w:firstLine="708"/>
        <w:jc w:val="both"/>
        <w:rPr>
          <w:rFonts w:ascii="Times New Roman" w:hAnsi="Times New Roman"/>
          <w:sz w:val="16"/>
          <w:szCs w:val="16"/>
        </w:rPr>
      </w:pPr>
    </w:p>
    <w:p w:rsidR="00BA2E52" w:rsidRPr="00095AEA" w:rsidRDefault="00BA2E52" w:rsidP="00BA2E52">
      <w:pPr>
        <w:pStyle w:val="afb"/>
        <w:ind w:firstLine="708"/>
        <w:jc w:val="both"/>
        <w:rPr>
          <w:rFonts w:ascii="Times New Roman" w:hAnsi="Times New Roman"/>
          <w:b/>
          <w:sz w:val="16"/>
          <w:szCs w:val="16"/>
        </w:rPr>
      </w:pPr>
      <w:r w:rsidRPr="00095AEA">
        <w:rPr>
          <w:rFonts w:ascii="Times New Roman" w:hAnsi="Times New Roman"/>
          <w:b/>
          <w:sz w:val="16"/>
          <w:szCs w:val="16"/>
        </w:rPr>
        <w:t>2.8. СРЕДСТВА НАРУЖНОЙ РЕКЛАМЫ И ИНФОРМАЦИИ</w:t>
      </w:r>
    </w:p>
    <w:p w:rsidR="00BA2E52" w:rsidRPr="00095AEA" w:rsidRDefault="00BA2E52" w:rsidP="00BA2E52">
      <w:pPr>
        <w:pStyle w:val="afb"/>
        <w:ind w:firstLine="708"/>
        <w:jc w:val="both"/>
        <w:rPr>
          <w:rFonts w:ascii="Times New Roman" w:hAnsi="Times New Roman"/>
          <w:sz w:val="16"/>
          <w:szCs w:val="16"/>
        </w:rPr>
      </w:pP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2.8.1. Размещение средств наружной рекламы и информации на территории населенного пункта производить согласно ГОСТ Р 52044.</w:t>
      </w:r>
    </w:p>
    <w:p w:rsidR="00BA2E52" w:rsidRPr="00095AEA" w:rsidRDefault="00BA2E52" w:rsidP="00BA2E52">
      <w:pPr>
        <w:pStyle w:val="afb"/>
        <w:ind w:firstLine="708"/>
        <w:jc w:val="both"/>
        <w:rPr>
          <w:rFonts w:ascii="Times New Roman" w:hAnsi="Times New Roman"/>
          <w:sz w:val="16"/>
          <w:szCs w:val="16"/>
        </w:rPr>
      </w:pPr>
    </w:p>
    <w:p w:rsidR="00BA2E52" w:rsidRPr="00095AEA" w:rsidRDefault="00BA2E52" w:rsidP="00BA2E52">
      <w:pPr>
        <w:pStyle w:val="afb"/>
        <w:jc w:val="center"/>
        <w:rPr>
          <w:rFonts w:ascii="Times New Roman" w:hAnsi="Times New Roman"/>
          <w:b/>
          <w:sz w:val="16"/>
          <w:szCs w:val="16"/>
        </w:rPr>
      </w:pPr>
      <w:r w:rsidRPr="00095AEA">
        <w:rPr>
          <w:rFonts w:ascii="Times New Roman" w:hAnsi="Times New Roman"/>
          <w:b/>
          <w:sz w:val="16"/>
          <w:szCs w:val="16"/>
        </w:rPr>
        <w:t xml:space="preserve">2.9. НЕКАПИТАЛЬНЫЕ НЕСТАЦИОНАРНЫЕ СООРУЖЕНИЯ </w:t>
      </w:r>
    </w:p>
    <w:p w:rsidR="00BA2E52" w:rsidRPr="00095AEA" w:rsidRDefault="00BA2E52" w:rsidP="00BA2E52">
      <w:pPr>
        <w:pStyle w:val="afb"/>
        <w:jc w:val="center"/>
        <w:rPr>
          <w:rFonts w:ascii="Times New Roman" w:hAnsi="Times New Roman"/>
          <w:sz w:val="16"/>
          <w:szCs w:val="16"/>
        </w:rPr>
      </w:pP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2.9.1.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 возводимых модульных комплексов, выполняемых из легких конструкций.</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2.9.2. Размещение некапитальных нестационарных сооружений на территориях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согласовывать с уполномоченными органами охраны памятников, природопользования и охраны окружающей среды.</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2.9.2.1.Не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25 м - от вентиляционных шахт, 20 м - от окон жилых помещений, перед витринами торговых предприятий, 3 м - от ствола дерева.</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2.9.3.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2.9.4. Размещение остановочных павильонов предусматривать в местах остановок наземного пассажирского транспорта. Для установки павильона предусматривать площадку с твердыми видами покрытия размером 2,0x5,0 м и более. Расстояние от края проезжей части до ближайшей конструкции павильона -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руководствоваться соответствующими ГОСТ и СНиП.</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xml:space="preserve">2.9.5.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Следует учитывать, что не допускается размещение туалетных кабин на </w:t>
      </w:r>
      <w:r w:rsidRPr="00095AEA">
        <w:rPr>
          <w:rFonts w:ascii="Times New Roman" w:hAnsi="Times New Roman"/>
          <w:sz w:val="16"/>
          <w:szCs w:val="16"/>
        </w:rPr>
        <w:lastRenderedPageBreak/>
        <w:t>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BA2E52" w:rsidRPr="00095AEA" w:rsidRDefault="00BA2E52" w:rsidP="00BA2E52">
      <w:pPr>
        <w:pStyle w:val="afb"/>
        <w:ind w:firstLine="708"/>
        <w:jc w:val="both"/>
        <w:rPr>
          <w:rFonts w:ascii="Times New Roman" w:hAnsi="Times New Roman"/>
          <w:sz w:val="16"/>
          <w:szCs w:val="16"/>
        </w:rPr>
      </w:pPr>
    </w:p>
    <w:p w:rsidR="00BA2E52" w:rsidRPr="00095AEA" w:rsidRDefault="00BA2E52" w:rsidP="00BA2E52">
      <w:pPr>
        <w:pStyle w:val="afb"/>
        <w:ind w:firstLine="708"/>
        <w:jc w:val="center"/>
        <w:rPr>
          <w:rFonts w:ascii="Times New Roman" w:hAnsi="Times New Roman"/>
          <w:b/>
          <w:sz w:val="16"/>
          <w:szCs w:val="16"/>
        </w:rPr>
      </w:pPr>
      <w:r w:rsidRPr="00095AEA">
        <w:rPr>
          <w:rFonts w:ascii="Times New Roman" w:hAnsi="Times New Roman"/>
          <w:b/>
          <w:sz w:val="16"/>
          <w:szCs w:val="16"/>
        </w:rPr>
        <w:t>2.10. ОФОРМЛЕНИЕ И ОБОРУДОВАНИЕ ЗДАНИЙ И СООРУЖЕНИЙ.</w:t>
      </w:r>
    </w:p>
    <w:p w:rsidR="00BA2E52" w:rsidRPr="00095AEA" w:rsidRDefault="00BA2E52" w:rsidP="00BA2E52">
      <w:pPr>
        <w:pStyle w:val="afb"/>
        <w:ind w:firstLine="708"/>
        <w:jc w:val="both"/>
        <w:rPr>
          <w:rFonts w:ascii="Times New Roman" w:hAnsi="Times New Roman"/>
          <w:sz w:val="16"/>
          <w:szCs w:val="16"/>
        </w:rPr>
      </w:pP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2.10.1.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2.10.2. Колористическое решение зданий и сооружений рекомендуется проектировать с учетом концепции общего цветового решения застройки улиц и территорий поселения.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2.10.2.1. Возможность остекления лоджий и балконов, замены рам, окраски стен в исторических центрах населенных пунктов устанавливается в составе градостроительного регламента.</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2.10.2.2. Размещение наружных кондиционеров и антенн-"тарелок" на зданиях, расположенных вдоль магистральных улиц населенного пункта, рекомендуется предусматривать со стороны дворовых фасадов.</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2.10.3. На зданиях и сооружениях населенного пункта рекомендуется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2.10.4. Для обеспечения поверхностного водоотовода от зданий и сооружений по их периметру предусматривается устройство отмостки с надежной гидроизоляцией. Уклон отмостки - не менее 10% в сторону от здания. Ширина отмостки для зданий и сооружений - 0,8-1,2 м, в сложных геологических условиях (грунты с карстами) - 1,5-3 м. В случае примыкания здания к пешеходным коммуникациям, роль отмостки обычно выполняет тротуар с твердым видом покрытия.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2.10.5. При организации стока воды со скатных крыш через водосточные трубы:</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не допускать высоты свободного падения воды из выходного отверстия трубы более 200 мм;</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предусматривать в местах стока воды из трубы на основные пешеходные коммуникации наличие твердого покрытия с уклоном не менее 5% в направлении водоотводных лотков, либо - устройство лотков в покрытии (закрытых или перекрытых решетками согласно пункту 2.1.14 настоящих Правил);</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предусматривать устройство дренажа в местах стока воды из трубы на газон или иные мягкие виды покрытия.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2.10.6. Входные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2.10.6.1. 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2.10.6.2.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выносить на прилегающий тротуар не более чем на 0,5 м.</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xml:space="preserve">2.10.7. Для защиты пешеходов и </w:t>
      </w:r>
      <w:r w:rsidR="00257770" w:rsidRPr="00095AEA">
        <w:rPr>
          <w:rFonts w:ascii="Times New Roman" w:hAnsi="Times New Roman"/>
          <w:sz w:val="16"/>
          <w:szCs w:val="16"/>
        </w:rPr>
        <w:t>выступающих стеклянных витрин от падения снежного настила,</w:t>
      </w:r>
      <w:r w:rsidRPr="00095AEA">
        <w:rPr>
          <w:rFonts w:ascii="Times New Roman" w:hAnsi="Times New Roman"/>
          <w:sz w:val="16"/>
          <w:szCs w:val="16"/>
        </w:rPr>
        <w:t xml:space="preserve"> и сосулек с края крыши, а также падения плиток облицовки со стен 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BA2E52" w:rsidRPr="00095AEA" w:rsidRDefault="00BA2E52" w:rsidP="00BA2E52">
      <w:pPr>
        <w:pStyle w:val="afb"/>
        <w:ind w:firstLine="708"/>
        <w:jc w:val="both"/>
        <w:rPr>
          <w:rFonts w:ascii="Times New Roman" w:hAnsi="Times New Roman"/>
          <w:sz w:val="16"/>
          <w:szCs w:val="16"/>
        </w:rPr>
      </w:pPr>
    </w:p>
    <w:p w:rsidR="00BA2E52" w:rsidRPr="00095AEA" w:rsidRDefault="00BA2E52" w:rsidP="00BA2E52">
      <w:pPr>
        <w:pStyle w:val="afb"/>
        <w:jc w:val="center"/>
        <w:rPr>
          <w:rFonts w:ascii="Times New Roman" w:hAnsi="Times New Roman"/>
          <w:b/>
          <w:sz w:val="16"/>
          <w:szCs w:val="16"/>
        </w:rPr>
      </w:pPr>
      <w:r w:rsidRPr="00095AEA">
        <w:rPr>
          <w:rFonts w:ascii="Times New Roman" w:hAnsi="Times New Roman"/>
          <w:b/>
          <w:sz w:val="16"/>
          <w:szCs w:val="16"/>
        </w:rPr>
        <w:t>2.</w:t>
      </w:r>
      <w:r w:rsidR="00257770" w:rsidRPr="00095AEA">
        <w:rPr>
          <w:rFonts w:ascii="Times New Roman" w:hAnsi="Times New Roman"/>
          <w:b/>
          <w:sz w:val="16"/>
          <w:szCs w:val="16"/>
        </w:rPr>
        <w:t>11. ПЛОЩАДКИ</w:t>
      </w:r>
    </w:p>
    <w:p w:rsidR="00BA2E52" w:rsidRPr="00095AEA" w:rsidRDefault="00BA2E52" w:rsidP="00BA2E52">
      <w:pPr>
        <w:pStyle w:val="afb"/>
        <w:jc w:val="center"/>
        <w:rPr>
          <w:rFonts w:ascii="Times New Roman" w:hAnsi="Times New Roman"/>
          <w:sz w:val="16"/>
          <w:szCs w:val="16"/>
        </w:rPr>
      </w:pP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xml:space="preserve">2.11.1. На территории населенного пункта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необходимо согласовывать с уполномоченными органами охраны памятников, природопользования и охраны окружающей среды. </w:t>
      </w:r>
      <w:r w:rsidRPr="00095AEA">
        <w:rPr>
          <w:rFonts w:ascii="Times New Roman" w:hAnsi="Times New Roman"/>
          <w:sz w:val="16"/>
          <w:szCs w:val="16"/>
          <w:shd w:val="clear" w:color="auto" w:fill="FFFFFF"/>
        </w:rPr>
        <w:t>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рекомендуется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BA2E52" w:rsidRPr="00095AEA" w:rsidRDefault="00BA2E52" w:rsidP="00BA2E52">
      <w:pPr>
        <w:pStyle w:val="afb"/>
        <w:jc w:val="both"/>
        <w:rPr>
          <w:rFonts w:ascii="Times New Roman" w:hAnsi="Times New Roman"/>
          <w:sz w:val="16"/>
          <w:szCs w:val="16"/>
        </w:rPr>
      </w:pPr>
      <w:r w:rsidRPr="00095AEA">
        <w:rPr>
          <w:rFonts w:ascii="Times New Roman" w:hAnsi="Times New Roman"/>
          <w:sz w:val="16"/>
          <w:szCs w:val="16"/>
        </w:rPr>
        <w:t>Детские площадки.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2.11.2.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r w:rsidRPr="00095AEA">
        <w:rPr>
          <w:rFonts w:ascii="Times New Roman" w:hAnsi="Times New Roman"/>
          <w:sz w:val="16"/>
          <w:szCs w:val="16"/>
          <w:shd w:val="clear" w:color="auto" w:fill="FFFFFF"/>
        </w:rPr>
        <w:t xml:space="preserve"> </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2.11.3. Расстояние от окон жилых домов и общественных зданий до границ детских площадок дошкольного возраста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2.11.4. Площадки для игр детей на территориях жилого назначения рекомендуется проектировать из расчета 0,5-0,7 кв.м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2.11.4.1. Площадки детей преддошкольного возраста могут иметь незначительные размеры (50-75 кв.м),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кв.м.</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2.11.4.2. Оптимальный размер игровых площадок рекомендуется устанавливать для детей дошкольного возраста - 70-150 кв.м, школьного возраста - 100-300 кв.м, комплексных игровых площадок - 900-1600 кв.м. При этом возможно объединение площадок дошкольного возраста с площадками отдыха взрослых (размер площадки - не менее 150 кв.м). Соседствующие детские и взрослые площадки разделять густыми зелеными посадками и (или) декоративными стенками.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2.11.4.3.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поселения или в составе застройки согласно пункту 4.3.4 настоящих Правил.</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lastRenderedPageBreak/>
        <w:t>2.11.5.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принимать согласно СанПиН, площадок мусоросборников - 15 м.</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2.11.6. При реконструкции детских площадок во избежание травматизма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2.11.7.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2.11.7.1.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предусматривать на детской площадке в местах расположения игрового оборудования и других, связанных с возможностью падения детей. При травяном покрытии площадок предусматривать пешеходные дорожки к оборудованию с твердым, мягким или комбинированным видами покрытия.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2.11.7.2. Для сопряжения поверхностей площадки и газона применять садовые бортовые камни со скошенными или закругленными краями.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2.11.7.3. Детские площадки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2.11.7.4. Площадки спортивно-игровых комплексов оборудовать стендом с правилами поведения на площадке и пользования спортивно-игровым оборудованием.</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2.11.7.5.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ПЛОЩАДКИ ОТДЫХА.</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2.11.8. Площадки отдыха обычно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 Площадки отдыха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принимать согласно СанПиН 2.2.1/2.1.1.1200 Расстояние от окон жилых домов до границ площадок тихого отдыха устанавливать не менее 10 м, площадок шумных настольных игр - не менее 25 м.</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2.11.9. Площадки отдыха на жилых территориях следует проектировать из расчета 0,1-0,2 кв.м на жителя. Оптимальный размер площадки 50-100 кв.м, минимальный размер площадки отдыха - не менее 15-20 кв.м.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2.11.10.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2.11.10.1. 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2.11.10.2.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2.11.10.3. Функционирование осветительного оборудования рекомендуется обеспечивать в режиме освещения территории, на которой расположена площадка.</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xml:space="preserve">2.11.10.4. Минимальный размер площадки с установкой одного стола со скамьями для настольных игр рекомендуется устанавливать в пределах 12-15 кв.м. </w:t>
      </w:r>
    </w:p>
    <w:p w:rsidR="00BA2E52" w:rsidRPr="00095AEA" w:rsidRDefault="00BA2E52" w:rsidP="00BA2E52">
      <w:pPr>
        <w:pStyle w:val="afb"/>
        <w:jc w:val="both"/>
        <w:rPr>
          <w:rFonts w:ascii="Times New Roman" w:hAnsi="Times New Roman"/>
          <w:sz w:val="16"/>
          <w:szCs w:val="16"/>
        </w:rPr>
      </w:pPr>
      <w:r w:rsidRPr="00095AEA">
        <w:rPr>
          <w:rFonts w:ascii="Times New Roman" w:hAnsi="Times New Roman"/>
          <w:sz w:val="16"/>
          <w:szCs w:val="16"/>
        </w:rPr>
        <w:t>Спортивные площадки.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2.11.11.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2.11.12. 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 Минимальное расстояние от границ спортплощадок до окон жилых домов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устанавливать площадью не менее 150 кв.м, школьного возраста (100 детей) - не менее 250 кв.м.</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2.11.13.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2.11.13.1. Озеленение размещать по периметру площадки, высаживая быстрорастущие деревья на расстоянии от края площадки не менее 2 м. Не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2.11.13.2. Площадки рекомендуется оборудовать сетчатым ограждением высотой 2,5-3 м, а в местах примыкания спортивных площадок друг к другу - высотой не менее 1,2 м.</w:t>
      </w:r>
    </w:p>
    <w:p w:rsidR="00BA2E52" w:rsidRPr="00095AEA" w:rsidRDefault="00BA2E52" w:rsidP="00BA2E52">
      <w:pPr>
        <w:pStyle w:val="afb"/>
        <w:jc w:val="both"/>
        <w:rPr>
          <w:rFonts w:ascii="Times New Roman" w:hAnsi="Times New Roman"/>
          <w:sz w:val="16"/>
          <w:szCs w:val="16"/>
        </w:rPr>
      </w:pPr>
      <w:r w:rsidRPr="00095AEA">
        <w:rPr>
          <w:rFonts w:ascii="Times New Roman" w:hAnsi="Times New Roman"/>
          <w:sz w:val="16"/>
          <w:szCs w:val="16"/>
        </w:rPr>
        <w:t>Площадки для установки мусоросборников.</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2.11.14. Площадки для установки мусоросборников, - специально оборудованные места, предназначенные для сбора твердых бытовых отходов (ТБО). Наличие таких площадок предусматривается в составе территорий и участков любого функционального назначения, где могут накапливаться ТБО.</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2.11.15. Площадки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2.11.16. Размер площадки на один контейнер принимать - 2-3 кв.м. Между контейнером и краем площадки размер прохода устанавливать не менее 1,0 м, между контейнерами - не менее 0,35 м. На территории жилого назначения площадки проектировать из расчета 0,03 кв.м на 1 жителя или 1 площадка на 6-8 подъездов жилых домов.</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lastRenderedPageBreak/>
        <w:t>2.11.17.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 Рекомендуется проектировать озеленение площадки.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2.11.17.1.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2.11.17.2.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1,0-1,2 м.</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2.11.17.3. Функционирование осветительного оборудования рекомендуется устанавливать в режиме освещения прилегающей территории с высотой опор - не менее 3 м.</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2.11.17.4. Озеленение рекомендуется производить деревьями с высокой степенью фитоцидности, густой и плотной кроной. Высоту свободного пространства над уровнем покрытия площадки до кроны предусматривать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BA2E52" w:rsidRPr="00095AEA" w:rsidRDefault="00BA2E52" w:rsidP="00BA2E52">
      <w:pPr>
        <w:pStyle w:val="afb"/>
        <w:jc w:val="both"/>
        <w:rPr>
          <w:rFonts w:ascii="Times New Roman" w:hAnsi="Times New Roman"/>
          <w:sz w:val="16"/>
          <w:szCs w:val="16"/>
        </w:rPr>
      </w:pPr>
      <w:r w:rsidRPr="00095AEA">
        <w:rPr>
          <w:rFonts w:ascii="Times New Roman" w:hAnsi="Times New Roman"/>
          <w:sz w:val="16"/>
          <w:szCs w:val="16"/>
        </w:rPr>
        <w:t>Площадки автостоянок.</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2.11.18. На территории поселения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2.11.19. Следует учитывать, что расстояние от границ автостоянок до окон жилых и общественных заданий принимается в соответствии со СанПиН 2.2.1/2.1.1.1200. На площадках приобъектных автостоянок долю мест для автомобилей инвалидов проектировать согласно СНиП 35-01, блокировать по два или более мест без объемных разделителей, с обозначением границы прохода при помощи ярко-желтой разметки.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2.11.20. Не допускается проектировать размещение площадок автостоянок в зоне остановок пассажирского транспорта, организацию заездов на автостоянки предусматривать не ближе 15 м от конца или начала посадочной площадки.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2.11.21.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2.11.21.1. Покрытие площадок рекомендуется проектировать аналогичным покрытию транспортных проездов.</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2.11.21.2. Сопряжение покрытия площадки с проездом выполнять в одном уровне без укладки бортового камня, с газоном.</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2.11.21.3. Разделительные элементы на площадках могут быть выполнены в виде разметки (белых полос), озелененных полос (газонов), контейнерного озеленения.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shd w:val="clear" w:color="auto" w:fill="FFFFFF"/>
        </w:rPr>
        <w:t>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рекомендуется осуществлять с учетом </w:t>
      </w:r>
      <w:hyperlink r:id="rId8" w:anchor="/document/73392421/entry/1000" w:history="1">
        <w:r w:rsidRPr="00095AEA">
          <w:rPr>
            <w:rStyle w:val="a3"/>
            <w:rFonts w:ascii="Times New Roman" w:hAnsi="Times New Roman"/>
            <w:color w:val="auto"/>
            <w:sz w:val="16"/>
            <w:szCs w:val="16"/>
            <w:shd w:val="clear" w:color="auto" w:fill="FFFFFF"/>
          </w:rPr>
          <w:t>методических рекомендаций</w:t>
        </w:r>
      </w:hyperlink>
      <w:r w:rsidRPr="00095AEA">
        <w:rPr>
          <w:rFonts w:ascii="Times New Roman" w:hAnsi="Times New Roman"/>
          <w:sz w:val="16"/>
          <w:szCs w:val="16"/>
          <w:shd w:val="clear" w:color="auto" w:fill="FFFFFF"/>
        </w:rPr>
        <w:t> по благоустройству общественных и дворовых территорий средствами спортивной и детской игровой инфраструктуры, утвержденных </w:t>
      </w:r>
      <w:hyperlink r:id="rId9" w:anchor="/document/73392421/entry/0" w:history="1">
        <w:r w:rsidRPr="00095AEA">
          <w:rPr>
            <w:rStyle w:val="a3"/>
            <w:rFonts w:ascii="Times New Roman" w:hAnsi="Times New Roman"/>
            <w:color w:val="auto"/>
            <w:sz w:val="16"/>
            <w:szCs w:val="16"/>
            <w:shd w:val="clear" w:color="auto" w:fill="FFFFFF"/>
          </w:rPr>
          <w:t>приказом</w:t>
        </w:r>
      </w:hyperlink>
      <w:r w:rsidRPr="00095AEA">
        <w:rPr>
          <w:rFonts w:ascii="Times New Roman" w:hAnsi="Times New Roman"/>
          <w:sz w:val="16"/>
          <w:szCs w:val="16"/>
          <w:shd w:val="clear" w:color="auto" w:fill="FFFFFF"/>
        </w:rPr>
        <w:t> Министерства строительства и жилищно-коммунального хозяйства Российской Федерации и Министерства спорта Российской Федерации от 27 декабря 2019 г. N 897/1128/пр (с учетом внесенных в них изменений).</w:t>
      </w:r>
    </w:p>
    <w:p w:rsidR="00BA2E52" w:rsidRPr="00095AEA" w:rsidRDefault="00BA2E52" w:rsidP="00BA2E52">
      <w:pPr>
        <w:pStyle w:val="afb"/>
        <w:ind w:firstLine="708"/>
        <w:jc w:val="both"/>
        <w:rPr>
          <w:rFonts w:ascii="Times New Roman" w:hAnsi="Times New Roman"/>
          <w:sz w:val="16"/>
          <w:szCs w:val="16"/>
        </w:rPr>
      </w:pPr>
    </w:p>
    <w:p w:rsidR="00BA2E52" w:rsidRPr="00095AEA" w:rsidRDefault="00BA2E52" w:rsidP="00BA2E52">
      <w:pPr>
        <w:pStyle w:val="afb"/>
        <w:ind w:firstLine="708"/>
        <w:jc w:val="center"/>
        <w:rPr>
          <w:rFonts w:ascii="Times New Roman" w:hAnsi="Times New Roman"/>
          <w:b/>
          <w:sz w:val="16"/>
          <w:szCs w:val="16"/>
        </w:rPr>
      </w:pPr>
      <w:r w:rsidRPr="00095AEA">
        <w:rPr>
          <w:rFonts w:ascii="Times New Roman" w:hAnsi="Times New Roman"/>
          <w:b/>
          <w:sz w:val="16"/>
          <w:szCs w:val="16"/>
        </w:rPr>
        <w:t>2.12. ПЕШЕХОДНЫЕ КОММУНИКАЦИИ</w:t>
      </w:r>
    </w:p>
    <w:p w:rsidR="00BA2E52" w:rsidRPr="00095AEA" w:rsidRDefault="00BA2E52" w:rsidP="00BA2E52">
      <w:pPr>
        <w:pStyle w:val="afb"/>
        <w:ind w:firstLine="708"/>
        <w:jc w:val="center"/>
        <w:rPr>
          <w:rFonts w:ascii="Times New Roman" w:hAnsi="Times New Roman"/>
          <w:b/>
          <w:sz w:val="16"/>
          <w:szCs w:val="16"/>
        </w:rPr>
      </w:pP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2.12.1. Пешеходные коммуникации обеспечивают пешеходные связи и передвижения на территории поселения.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рекомендуется выделять основные и второстепенные пешеходные связи.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2.12.2. При проектировании пешеходных коммуникаций продольный уклон принимать не более 60%, поперечный уклон (односкатный или двускатный) - оптимальный 20%, минимальный – 5%, максимальный – 30%. Уклоны пешеходных коммуникаций с учетом обеспечения передвижения инвалидных колясок предусматривать не превышающими: продольный – 50%, поперечный – 20%. На пешеходных коммуникациях с уклонами 30-60%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2.12.3. В случае необходимости расширения тротуаров возможно устраивать пешеходные галереи в составе прилегающей застройки.</w:t>
      </w:r>
    </w:p>
    <w:p w:rsidR="00BA2E52" w:rsidRPr="00095AEA" w:rsidRDefault="00BA2E52" w:rsidP="00BA2E52">
      <w:pPr>
        <w:pStyle w:val="afb"/>
        <w:jc w:val="both"/>
        <w:rPr>
          <w:rFonts w:ascii="Times New Roman" w:hAnsi="Times New Roman"/>
          <w:sz w:val="16"/>
          <w:szCs w:val="16"/>
        </w:rPr>
      </w:pPr>
      <w:r w:rsidRPr="00095AEA">
        <w:rPr>
          <w:rFonts w:ascii="Times New Roman" w:hAnsi="Times New Roman"/>
          <w:sz w:val="16"/>
          <w:szCs w:val="16"/>
        </w:rPr>
        <w:t>Основные пешеходные коммуникации.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2.12.4.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2.12.5. Трассировка основных пешеходных коммуникаций может осуществляться вдоль улиц и дорог (тротуары) или независимо от них.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2.12.6.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xml:space="preserve">2.12.7.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xml:space="preserve">2.12.8.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2.12.9. 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2.12.10.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xml:space="preserve">2.12.10.1. Требования к покрытиям и конструкциям основных пешеходных коммуникаций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w:t>
      </w:r>
      <w:r w:rsidRPr="00095AEA">
        <w:rPr>
          <w:rFonts w:ascii="Times New Roman" w:hAnsi="Times New Roman"/>
          <w:sz w:val="16"/>
          <w:szCs w:val="16"/>
        </w:rPr>
        <w:lastRenderedPageBreak/>
        <w:t>Рекомендуется предусматривать мощение плиткой. Проектирование ограждений пешеходных коммуникаций, расположенных на верхних бровках откосов и террас, производить согласно пункту 2.1.7 настоящих правил.</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2.12.10.2. Возможно размещение некапитальных нестационарных сооружений.</w:t>
      </w:r>
    </w:p>
    <w:p w:rsidR="00BA2E52" w:rsidRPr="00095AEA" w:rsidRDefault="00BA2E52" w:rsidP="00BA2E52">
      <w:pPr>
        <w:pStyle w:val="afb"/>
        <w:jc w:val="both"/>
        <w:rPr>
          <w:rFonts w:ascii="Times New Roman" w:hAnsi="Times New Roman"/>
          <w:sz w:val="16"/>
          <w:szCs w:val="16"/>
        </w:rPr>
      </w:pPr>
      <w:r w:rsidRPr="00095AEA">
        <w:rPr>
          <w:rFonts w:ascii="Times New Roman" w:hAnsi="Times New Roman"/>
          <w:sz w:val="16"/>
          <w:szCs w:val="16"/>
        </w:rPr>
        <w:t>ВТОРОСТЕПЕННЫЕ ПЕШЕХОДНЫЕ КОММУНИКАЦИИ.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2.12.11.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1,0-1,5 м.</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2.12.12. Обязательный перечень элементов благоустройства на территории второстепенных пешеходных коммуникаций включает различные виды покрытия.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2.12.12.1. На дорожках скверов, бульваров, садов населенного пункта рекомендуется предусматривать твердые виды покрытия с элементами сопряжения. Рекомендуется мощение плиткой.</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2.12.12.2. 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p w:rsidR="00BA2E52" w:rsidRPr="00095AEA" w:rsidRDefault="00BA2E52" w:rsidP="00BA2E52">
      <w:pPr>
        <w:pStyle w:val="afb"/>
        <w:ind w:firstLine="708"/>
        <w:jc w:val="center"/>
        <w:rPr>
          <w:rFonts w:ascii="Times New Roman" w:hAnsi="Times New Roman"/>
          <w:b/>
          <w:sz w:val="16"/>
          <w:szCs w:val="16"/>
        </w:rPr>
      </w:pPr>
      <w:r w:rsidRPr="00095AEA">
        <w:rPr>
          <w:rFonts w:ascii="Times New Roman" w:hAnsi="Times New Roman"/>
          <w:b/>
          <w:sz w:val="16"/>
          <w:szCs w:val="16"/>
        </w:rPr>
        <w:t>2.13. ТРАНСПОРТНЫЕ ПРОЕЗДЫ</w:t>
      </w:r>
    </w:p>
    <w:p w:rsidR="00BA2E52" w:rsidRPr="00095AEA" w:rsidRDefault="00BA2E52" w:rsidP="00BA2E52">
      <w:pPr>
        <w:pStyle w:val="afb"/>
        <w:ind w:firstLine="708"/>
        <w:jc w:val="center"/>
        <w:rPr>
          <w:rFonts w:ascii="Times New Roman" w:hAnsi="Times New Roman"/>
          <w:b/>
          <w:sz w:val="16"/>
          <w:szCs w:val="16"/>
        </w:rPr>
      </w:pP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2.13.1.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2.13.2. Проектирование транспортных проездов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2.13.3.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2.13.3.1.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2.13.3.2.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BA2E52" w:rsidRPr="00095AEA" w:rsidRDefault="00BA2E52" w:rsidP="00BA2E52">
      <w:pPr>
        <w:pStyle w:val="afb"/>
        <w:ind w:firstLine="708"/>
        <w:jc w:val="both"/>
        <w:rPr>
          <w:rFonts w:ascii="Times New Roman" w:hAnsi="Times New Roman"/>
          <w:sz w:val="16"/>
          <w:szCs w:val="16"/>
        </w:rPr>
      </w:pPr>
    </w:p>
    <w:p w:rsidR="00BA2E52" w:rsidRPr="00095AEA" w:rsidRDefault="00BA2E52" w:rsidP="00BA2E52">
      <w:pPr>
        <w:pStyle w:val="afb"/>
        <w:jc w:val="center"/>
        <w:rPr>
          <w:rFonts w:ascii="Times New Roman" w:hAnsi="Times New Roman"/>
          <w:b/>
          <w:sz w:val="16"/>
          <w:szCs w:val="16"/>
        </w:rPr>
      </w:pPr>
      <w:r w:rsidRPr="00095AEA">
        <w:rPr>
          <w:rFonts w:ascii="Times New Roman" w:hAnsi="Times New Roman"/>
          <w:b/>
          <w:sz w:val="16"/>
          <w:szCs w:val="16"/>
        </w:rPr>
        <w:t>Раздел 3. БЛАГОУСТРОЙСТВО НА ТЕРРИТОРИЯХ ОБЩЕСТВЕННОГО НАЗНАЧЕНИЯ</w:t>
      </w:r>
    </w:p>
    <w:p w:rsidR="00BA2E52" w:rsidRPr="00095AEA" w:rsidRDefault="00BA2E52" w:rsidP="00BA2E52">
      <w:pPr>
        <w:pStyle w:val="afb"/>
        <w:jc w:val="center"/>
        <w:rPr>
          <w:rFonts w:ascii="Times New Roman" w:hAnsi="Times New Roman"/>
          <w:b/>
          <w:sz w:val="16"/>
          <w:szCs w:val="16"/>
        </w:rPr>
      </w:pPr>
    </w:p>
    <w:p w:rsidR="00BA2E52" w:rsidRPr="00095AEA" w:rsidRDefault="00BA2E52" w:rsidP="00BA2E52">
      <w:pPr>
        <w:pStyle w:val="afb"/>
        <w:jc w:val="center"/>
        <w:rPr>
          <w:rFonts w:ascii="Times New Roman" w:hAnsi="Times New Roman"/>
          <w:b/>
          <w:sz w:val="16"/>
          <w:szCs w:val="16"/>
        </w:rPr>
      </w:pPr>
      <w:r w:rsidRPr="00095AEA">
        <w:rPr>
          <w:rFonts w:ascii="Times New Roman" w:hAnsi="Times New Roman"/>
          <w:b/>
          <w:sz w:val="16"/>
          <w:szCs w:val="16"/>
        </w:rPr>
        <w:t>3.1. ОБЩИЕ ПОЛОЖЕНИЯ</w:t>
      </w:r>
    </w:p>
    <w:p w:rsidR="00BA2E52" w:rsidRPr="00095AEA" w:rsidRDefault="00BA2E52" w:rsidP="00BA2E52">
      <w:pPr>
        <w:pStyle w:val="afb"/>
        <w:jc w:val="center"/>
        <w:rPr>
          <w:rFonts w:ascii="Times New Roman" w:hAnsi="Times New Roman"/>
          <w:sz w:val="16"/>
          <w:szCs w:val="16"/>
        </w:rPr>
      </w:pP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3.1.1.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поселения: центр населенного пункта, многофункциональные, примагистральные и специализированные общественные зоны поселения.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3.1.2. На территориях общественного назначения при благоустройстве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BA2E52" w:rsidRPr="00095AEA" w:rsidRDefault="00BA2E52" w:rsidP="00BA2E52">
      <w:pPr>
        <w:pStyle w:val="afb"/>
        <w:jc w:val="both"/>
        <w:rPr>
          <w:rFonts w:ascii="Times New Roman" w:hAnsi="Times New Roman"/>
          <w:sz w:val="16"/>
          <w:szCs w:val="16"/>
        </w:rPr>
      </w:pPr>
    </w:p>
    <w:p w:rsidR="00BA2E52" w:rsidRPr="00095AEA" w:rsidRDefault="00BA2E52" w:rsidP="00BA2E52">
      <w:pPr>
        <w:pStyle w:val="afb"/>
        <w:jc w:val="center"/>
        <w:rPr>
          <w:rFonts w:ascii="Times New Roman" w:hAnsi="Times New Roman"/>
          <w:b/>
          <w:sz w:val="16"/>
          <w:szCs w:val="16"/>
        </w:rPr>
      </w:pPr>
      <w:r w:rsidRPr="00095AEA">
        <w:rPr>
          <w:rFonts w:ascii="Times New Roman" w:hAnsi="Times New Roman"/>
          <w:b/>
          <w:sz w:val="16"/>
          <w:szCs w:val="16"/>
        </w:rPr>
        <w:t>3.2. ОБЩЕСТВЕННЫЕ ПРОСТРАНСТВА</w:t>
      </w:r>
    </w:p>
    <w:p w:rsidR="00BA2E52" w:rsidRPr="00095AEA" w:rsidRDefault="00BA2E52" w:rsidP="00BA2E52">
      <w:pPr>
        <w:pStyle w:val="afb"/>
        <w:jc w:val="both"/>
        <w:rPr>
          <w:rFonts w:ascii="Times New Roman" w:hAnsi="Times New Roman"/>
          <w:sz w:val="16"/>
          <w:szCs w:val="16"/>
        </w:rPr>
      </w:pP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3.2.1. Общественные пространства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центры населенных пунктов.</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3.2.1.1. Пешеходные коммуникации и пешеходные зоны, обеспечивают пешеходные связи и передвижения по территории населенного пункта.</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3.2.1.2. Участки общественной застройки с активным режимом посещения, - это учреждения торговли, культуры, искусства, образования и т.п. объекты местного значения; они могут быть организованы с выделением приобъектной территории, либо без нее, в этом случае границы участка устанавливаются совпадающими с внешним контуром подошвы застройки зданий и сооружений.</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3.2.1.3. Участки озеленения на территории общественных пространств поселения проектируются в виде цветников, газонов, одиночных, групповых, рядовых посадок, вертикальных, многоярусных, мобильных форм озеленения.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3.2.2. Обязательный перечень элементов благоустройства на территории общественных пространств поселения включает: твердые виды покрытия в виде плиточного мощения, элементы сопряжения поверхностей, озеленение,</w:t>
      </w:r>
      <w:r w:rsidRPr="00095AEA">
        <w:rPr>
          <w:rFonts w:ascii="Times New Roman" w:hAnsi="Times New Roman"/>
          <w:color w:val="22272F"/>
          <w:sz w:val="16"/>
          <w:szCs w:val="16"/>
          <w:shd w:val="clear" w:color="auto" w:fill="FFFFFF"/>
        </w:rPr>
        <w:t xml:space="preserve"> </w:t>
      </w:r>
      <w:r w:rsidRPr="00095AEA">
        <w:rPr>
          <w:rFonts w:ascii="Times New Roman" w:hAnsi="Times New Roman"/>
          <w:sz w:val="16"/>
          <w:szCs w:val="16"/>
          <w:shd w:val="clear" w:color="auto" w:fill="FFFFFF"/>
        </w:rPr>
        <w:t>уличное детское и спортивное оборудование</w:t>
      </w:r>
      <w:r w:rsidRPr="00095AEA">
        <w:rPr>
          <w:rFonts w:ascii="Times New Roman" w:hAnsi="Times New Roman"/>
          <w:color w:val="22272F"/>
          <w:sz w:val="16"/>
          <w:szCs w:val="16"/>
          <w:shd w:val="clear" w:color="auto" w:fill="FFFFFF"/>
        </w:rPr>
        <w:t>,</w:t>
      </w:r>
      <w:r w:rsidRPr="00095AEA">
        <w:rPr>
          <w:rFonts w:ascii="Times New Roman" w:hAnsi="Times New Roman"/>
          <w:sz w:val="16"/>
          <w:szCs w:val="16"/>
        </w:rPr>
        <w:t xml:space="preserve">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3.2.2.1. Рекомендуется на территории общественных пространств размещение памятников, произведений декоративно-прикладного искусства, декоративных водных устройств.</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3.2.2.2.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3.2.2.3. Возможно на территории участков общественной застройки (при наличии приобъектных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поселения возможно отсутствие стационарного озеленения.</w:t>
      </w:r>
    </w:p>
    <w:p w:rsidR="00BA2E52" w:rsidRPr="00095AEA" w:rsidRDefault="00BA2E52" w:rsidP="00BA2E52">
      <w:pPr>
        <w:pStyle w:val="afb"/>
        <w:ind w:firstLine="708"/>
        <w:jc w:val="both"/>
        <w:rPr>
          <w:rFonts w:ascii="Times New Roman" w:hAnsi="Times New Roman"/>
          <w:sz w:val="16"/>
          <w:szCs w:val="16"/>
        </w:rPr>
      </w:pPr>
    </w:p>
    <w:p w:rsidR="00BA2E52" w:rsidRPr="00095AEA" w:rsidRDefault="00BA2E52" w:rsidP="00BA2E52">
      <w:pPr>
        <w:pStyle w:val="afb"/>
        <w:ind w:firstLine="708"/>
        <w:jc w:val="center"/>
        <w:rPr>
          <w:rFonts w:ascii="Times New Roman" w:hAnsi="Times New Roman"/>
          <w:b/>
          <w:sz w:val="16"/>
          <w:szCs w:val="16"/>
        </w:rPr>
      </w:pPr>
      <w:r w:rsidRPr="00095AEA">
        <w:rPr>
          <w:rFonts w:ascii="Times New Roman" w:hAnsi="Times New Roman"/>
          <w:b/>
          <w:sz w:val="16"/>
          <w:szCs w:val="16"/>
        </w:rPr>
        <w:t>3.3. УЧАСТКИ И СПЕЦИАЛИЗИРОВАННЫЕ ЗОНЫ ОБЩЕСТВЕННОЙ ЗАСТРОЙКИ</w:t>
      </w:r>
    </w:p>
    <w:p w:rsidR="00BA2E52" w:rsidRPr="00095AEA" w:rsidRDefault="00BA2E52" w:rsidP="00BA2E52">
      <w:pPr>
        <w:pStyle w:val="afb"/>
        <w:ind w:firstLine="708"/>
        <w:jc w:val="both"/>
        <w:rPr>
          <w:rFonts w:ascii="Times New Roman" w:hAnsi="Times New Roman"/>
          <w:sz w:val="16"/>
          <w:szCs w:val="16"/>
        </w:rPr>
      </w:pP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xml:space="preserve">3.3.1. Участки общественной застройки (за исключением рассмотренных в пункте 3.2.1.2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3.3.1.1.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3.3.2. Обязательный перечень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lastRenderedPageBreak/>
        <w:t>3.3.2.1.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BA2E52" w:rsidRPr="00095AEA" w:rsidRDefault="00BA2E52" w:rsidP="00BA2E52">
      <w:pPr>
        <w:jc w:val="both"/>
        <w:rPr>
          <w:b/>
          <w:sz w:val="16"/>
          <w:szCs w:val="16"/>
        </w:rPr>
      </w:pPr>
    </w:p>
    <w:p w:rsidR="00BA2E52" w:rsidRPr="00095AEA" w:rsidRDefault="00BA2E52" w:rsidP="00BA2E52">
      <w:pPr>
        <w:jc w:val="center"/>
        <w:rPr>
          <w:b/>
          <w:sz w:val="16"/>
          <w:szCs w:val="16"/>
        </w:rPr>
      </w:pPr>
      <w:r w:rsidRPr="00095AEA">
        <w:rPr>
          <w:b/>
          <w:sz w:val="16"/>
          <w:szCs w:val="16"/>
        </w:rPr>
        <w:t>Раздел 4. БЛАГОУСТРОЙСТВО НА ТЕРРИТОРИЯХ ЖИЛОГО НАЗНАЧЕНИЯ.</w:t>
      </w:r>
    </w:p>
    <w:p w:rsidR="00BA2E52" w:rsidRPr="00095AEA" w:rsidRDefault="00BA2E52" w:rsidP="00BA2E52">
      <w:pPr>
        <w:pStyle w:val="afb"/>
        <w:jc w:val="center"/>
        <w:rPr>
          <w:rFonts w:ascii="Times New Roman" w:hAnsi="Times New Roman"/>
          <w:b/>
          <w:sz w:val="16"/>
          <w:szCs w:val="16"/>
        </w:rPr>
      </w:pPr>
      <w:r w:rsidRPr="00095AEA">
        <w:rPr>
          <w:rFonts w:ascii="Times New Roman" w:hAnsi="Times New Roman"/>
          <w:b/>
          <w:sz w:val="16"/>
          <w:szCs w:val="16"/>
        </w:rPr>
        <w:t>4.1. ОБЩИЕ ПОЛОЖЕНИЯ</w:t>
      </w:r>
    </w:p>
    <w:p w:rsidR="00BA2E52" w:rsidRPr="00095AEA" w:rsidRDefault="00BA2E52" w:rsidP="00BA2E52">
      <w:pPr>
        <w:pStyle w:val="afb"/>
        <w:jc w:val="center"/>
        <w:rPr>
          <w:rFonts w:ascii="Times New Roman" w:hAnsi="Times New Roman"/>
          <w:b/>
          <w:sz w:val="16"/>
          <w:szCs w:val="16"/>
        </w:rPr>
      </w:pP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xml:space="preserve">4.1.1. Объектами нормирования благоустройства на территориях жилого назначения являются: </w:t>
      </w:r>
      <w:r w:rsidRPr="00095AEA">
        <w:rPr>
          <w:rFonts w:ascii="Times New Roman" w:hAnsi="Times New Roman"/>
          <w:sz w:val="16"/>
          <w:szCs w:val="16"/>
          <w:shd w:val="clear" w:color="auto" w:fill="FFFFFF"/>
        </w:rPr>
        <w:t>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rsidR="00BA2E52" w:rsidRPr="00095AEA" w:rsidRDefault="00BA2E52" w:rsidP="00BA2E52">
      <w:pPr>
        <w:pStyle w:val="afb"/>
        <w:jc w:val="both"/>
        <w:rPr>
          <w:rFonts w:ascii="Times New Roman" w:hAnsi="Times New Roman"/>
          <w:sz w:val="16"/>
          <w:szCs w:val="16"/>
        </w:rPr>
      </w:pPr>
    </w:p>
    <w:p w:rsidR="00BA2E52" w:rsidRPr="00095AEA" w:rsidRDefault="00BA2E52" w:rsidP="00BA2E52">
      <w:pPr>
        <w:pStyle w:val="afb"/>
        <w:jc w:val="center"/>
        <w:rPr>
          <w:rFonts w:ascii="Times New Roman" w:hAnsi="Times New Roman"/>
          <w:b/>
          <w:sz w:val="16"/>
          <w:szCs w:val="16"/>
        </w:rPr>
      </w:pPr>
      <w:r w:rsidRPr="00095AEA">
        <w:rPr>
          <w:rFonts w:ascii="Times New Roman" w:hAnsi="Times New Roman"/>
          <w:b/>
          <w:sz w:val="16"/>
          <w:szCs w:val="16"/>
        </w:rPr>
        <w:t>4.2. ОБЩЕСТВЕННЫЕ ПРОСТРАНСТВА</w:t>
      </w:r>
    </w:p>
    <w:p w:rsidR="00BA2E52" w:rsidRPr="00095AEA" w:rsidRDefault="00BA2E52" w:rsidP="00BA2E52">
      <w:pPr>
        <w:pStyle w:val="afb"/>
        <w:jc w:val="center"/>
        <w:rPr>
          <w:rFonts w:ascii="Times New Roman" w:hAnsi="Times New Roman"/>
          <w:b/>
          <w:sz w:val="16"/>
          <w:szCs w:val="16"/>
        </w:rPr>
      </w:pP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4.2.1.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xml:space="preserve">4.2.2.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поликлиники, отделения полиции) следует предусматривать устройство приобъектных автостоянок. </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4.2.3.1.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4.2.3.2. Возможно размещение средств наружной рекламы, некапитальных нестационарных сооружений.</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4.2.4. Озелененные территории общего пользования формировать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w:t>
      </w:r>
    </w:p>
    <w:p w:rsidR="00BA2E52" w:rsidRPr="00095AEA" w:rsidRDefault="00BA2E52" w:rsidP="00BA2E52">
      <w:pPr>
        <w:pStyle w:val="afb"/>
        <w:jc w:val="both"/>
        <w:rPr>
          <w:rFonts w:ascii="Times New Roman" w:hAnsi="Times New Roman"/>
          <w:sz w:val="16"/>
          <w:szCs w:val="16"/>
        </w:rPr>
      </w:pPr>
    </w:p>
    <w:p w:rsidR="00BA2E52" w:rsidRPr="00095AEA" w:rsidRDefault="00BA2E52" w:rsidP="00BA2E52">
      <w:pPr>
        <w:pStyle w:val="afb"/>
        <w:jc w:val="center"/>
        <w:rPr>
          <w:rFonts w:ascii="Times New Roman" w:hAnsi="Times New Roman"/>
          <w:b/>
          <w:sz w:val="16"/>
          <w:szCs w:val="16"/>
        </w:rPr>
      </w:pPr>
      <w:r w:rsidRPr="00095AEA">
        <w:rPr>
          <w:rFonts w:ascii="Times New Roman" w:hAnsi="Times New Roman"/>
          <w:b/>
          <w:sz w:val="16"/>
          <w:szCs w:val="16"/>
        </w:rPr>
        <w:t>4.3. УЧАСТКИ ЖИЛОЙ ЗАСТРОЙКИ</w:t>
      </w:r>
    </w:p>
    <w:p w:rsidR="00BA2E52" w:rsidRPr="00095AEA" w:rsidRDefault="00BA2E52" w:rsidP="00BA2E52">
      <w:pPr>
        <w:pStyle w:val="afb"/>
        <w:jc w:val="center"/>
        <w:rPr>
          <w:rFonts w:ascii="Times New Roman" w:hAnsi="Times New Roman"/>
          <w:b/>
          <w:sz w:val="16"/>
          <w:szCs w:val="16"/>
        </w:rPr>
      </w:pP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4.3.1.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4.3.2. На территории участка жилой застройки с коллективным пользованием придомовой территорией (многоквартирная застройка)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4.3.3.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4.3.3.1. Озеленение жилого участка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невысокие отдельно стоящие деревья; на остальной территории участка - свободные композиции и разнообразные приемы озеленения.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4.3.3.2. Возможно ограждение участка жилой застройки, если оно не противоречит условиям размещения жилых участков вдоль магистральных улиц согласно пункту 4.3.4.2 настоящих Правил.</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4.3.4.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рекомендуется проектировать с учетом градостроительных условий и требований их размещения.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4.3.4.1.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xml:space="preserve">4.3.4.2. </w:t>
      </w:r>
      <w:r w:rsidRPr="00095AEA">
        <w:rPr>
          <w:rFonts w:ascii="Times New Roman" w:hAnsi="Times New Roman"/>
          <w:sz w:val="16"/>
          <w:szCs w:val="16"/>
          <w:shd w:val="clear" w:color="auto" w:fill="FFFFFF"/>
        </w:rPr>
        <w:t>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4.3.4.3. На реконструируемых территориях участков жилой застройки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рекомендуется выполнять замену морально и физически устаревших элементов благоустройства.</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xml:space="preserve">4.3.4.4. </w:t>
      </w:r>
      <w:r w:rsidRPr="00095AEA">
        <w:rPr>
          <w:rFonts w:ascii="Times New Roman" w:hAnsi="Times New Roman"/>
          <w:sz w:val="16"/>
          <w:szCs w:val="16"/>
          <w:shd w:val="clear" w:color="auto" w:fill="FFFFFF"/>
        </w:rPr>
        <w:t>На территориях жилой застройки рекомендуется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BA2E52" w:rsidRPr="00095AEA" w:rsidRDefault="00BA2E52" w:rsidP="00BA2E52">
      <w:pPr>
        <w:pStyle w:val="afb"/>
        <w:jc w:val="both"/>
        <w:rPr>
          <w:rFonts w:ascii="Times New Roman" w:hAnsi="Times New Roman"/>
          <w:sz w:val="16"/>
          <w:szCs w:val="16"/>
        </w:rPr>
      </w:pPr>
    </w:p>
    <w:p w:rsidR="00BA2E52" w:rsidRPr="00095AEA" w:rsidRDefault="00BA2E52" w:rsidP="00BA2E52">
      <w:pPr>
        <w:pStyle w:val="afb"/>
        <w:jc w:val="center"/>
        <w:rPr>
          <w:rFonts w:ascii="Times New Roman" w:hAnsi="Times New Roman"/>
          <w:b/>
          <w:sz w:val="16"/>
          <w:szCs w:val="16"/>
        </w:rPr>
      </w:pPr>
      <w:r w:rsidRPr="00095AEA">
        <w:rPr>
          <w:rFonts w:ascii="Times New Roman" w:hAnsi="Times New Roman"/>
          <w:b/>
          <w:sz w:val="16"/>
          <w:szCs w:val="16"/>
        </w:rPr>
        <w:t>4.4. УЧАСТКИ ДЕТСКИХ САДОВ И ШКОЛ</w:t>
      </w:r>
    </w:p>
    <w:p w:rsidR="00BA2E52" w:rsidRPr="00095AEA" w:rsidRDefault="00BA2E52" w:rsidP="00BA2E52">
      <w:pPr>
        <w:pStyle w:val="afb"/>
        <w:jc w:val="both"/>
        <w:rPr>
          <w:rFonts w:ascii="Times New Roman" w:hAnsi="Times New Roman"/>
          <w:sz w:val="16"/>
          <w:szCs w:val="16"/>
        </w:rPr>
      </w:pP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4.4.1. На территории участков детских садов и школ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4.4.2.1. В качестве твердых видов покрытий рекомендуется применение цементобетона и плиточного мощения.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xml:space="preserve">4.4.2.2. При озеленении территории детских садов и школ не допускать применение растений с ядовитыми плодами, </w:t>
      </w:r>
      <w:r w:rsidRPr="00095AEA">
        <w:rPr>
          <w:rFonts w:ascii="Times New Roman" w:hAnsi="Times New Roman"/>
          <w:sz w:val="16"/>
          <w:szCs w:val="16"/>
          <w:shd w:val="clear" w:color="auto" w:fill="FFFFFF"/>
        </w:rPr>
        <w:t>а также с колючками и шипами</w:t>
      </w:r>
      <w:r w:rsidRPr="00095AEA">
        <w:rPr>
          <w:rFonts w:ascii="Times New Roman" w:hAnsi="Times New Roman"/>
          <w:sz w:val="16"/>
          <w:szCs w:val="16"/>
        </w:rPr>
        <w:t>.</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xml:space="preserve">4.4.3. При проектировании инженерных коммуникаций квартала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w:t>
      </w:r>
      <w:r w:rsidRPr="00095AEA">
        <w:rPr>
          <w:rFonts w:ascii="Times New Roman" w:hAnsi="Times New Roman"/>
          <w:sz w:val="16"/>
          <w:szCs w:val="16"/>
        </w:rPr>
        <w:lastRenderedPageBreak/>
        <w:t>сада и школы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4.4.4. Рекомендуется плоская кровля зданий детских садов и школ.</w:t>
      </w:r>
    </w:p>
    <w:p w:rsidR="00BA2E52" w:rsidRPr="00095AEA" w:rsidRDefault="00BA2E52" w:rsidP="00BA2E52">
      <w:pPr>
        <w:pStyle w:val="afb"/>
        <w:jc w:val="both"/>
        <w:rPr>
          <w:rFonts w:ascii="Times New Roman" w:hAnsi="Times New Roman"/>
          <w:sz w:val="16"/>
          <w:szCs w:val="16"/>
        </w:rPr>
      </w:pPr>
    </w:p>
    <w:p w:rsidR="00BA2E52" w:rsidRPr="00095AEA" w:rsidRDefault="00BA2E52" w:rsidP="00BA2E52">
      <w:pPr>
        <w:pStyle w:val="afb"/>
        <w:jc w:val="center"/>
        <w:rPr>
          <w:rFonts w:ascii="Times New Roman" w:hAnsi="Times New Roman"/>
          <w:b/>
          <w:sz w:val="16"/>
          <w:szCs w:val="16"/>
        </w:rPr>
      </w:pPr>
      <w:r w:rsidRPr="00095AEA">
        <w:rPr>
          <w:rFonts w:ascii="Times New Roman" w:hAnsi="Times New Roman"/>
          <w:b/>
          <w:sz w:val="16"/>
          <w:szCs w:val="16"/>
        </w:rPr>
        <w:t>4.5. УЧАСТКИ ДЛИТЕЛЬНОГО И КРАТКОВРЕМЕННОГО ХРАНЕНИЯ АВТОТРАНСПОРТНЫХ СРЕДСТВ</w:t>
      </w:r>
    </w:p>
    <w:p w:rsidR="00BA2E52" w:rsidRPr="00095AEA" w:rsidRDefault="00BA2E52" w:rsidP="00BA2E52">
      <w:pPr>
        <w:pStyle w:val="afb"/>
        <w:jc w:val="center"/>
        <w:rPr>
          <w:rFonts w:ascii="Times New Roman" w:hAnsi="Times New Roman"/>
          <w:b/>
          <w:sz w:val="16"/>
          <w:szCs w:val="16"/>
        </w:rPr>
      </w:pP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xml:space="preserve">4.5.1. На участке длительного и кратковременного хранения автотранспортных </w:t>
      </w:r>
      <w:r w:rsidR="00257770" w:rsidRPr="00095AEA">
        <w:rPr>
          <w:rFonts w:ascii="Times New Roman" w:hAnsi="Times New Roman"/>
          <w:sz w:val="16"/>
          <w:szCs w:val="16"/>
        </w:rPr>
        <w:t>средств предусматривать</w:t>
      </w:r>
      <w:r w:rsidRPr="00095AEA">
        <w:rPr>
          <w:rFonts w:ascii="Times New Roman" w:hAnsi="Times New Roman"/>
          <w:sz w:val="16"/>
          <w:szCs w:val="16"/>
        </w:rPr>
        <w:t>: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устанавливать, не пересекающимися с основными направлениями пешеходных путей.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8м.</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4.5.2.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4.5.2.1. На пешеходных дорожках рекомендуется предусматривать съезд - бордюрный пандус - на уровень проезда (не менее одного на участок).</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4.5.2.2. Рекомендуется формировать посадки густого высокорастущего кустарника с высокой степенью фитонцидности и посадки деревьев вдоль границ участка.</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4.5.3. На сооружениях для длительного и кратковременного хранения автотранспортных средств с плоской и малоуклонной кровлей, размещенного в многоэтажной жилой и общественной застройке, может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4.5.4. Благоустройство участка территории, предназначенного для хранения автомобилей в некапитальных нестационарных гаражных сооружениях, рекомендуется представлять твердым видом покрытия дорожек и проездов, осветительным оборудованием. Гаражные сооружения или отсеки рекомендуется предусматривать унифицированными, с элементами озеленения и размещением ограждений.</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xml:space="preserve">4.5.5. Не </w:t>
      </w:r>
      <w:r w:rsidR="00257770" w:rsidRPr="00095AEA">
        <w:rPr>
          <w:rFonts w:ascii="Times New Roman" w:hAnsi="Times New Roman"/>
          <w:sz w:val="16"/>
          <w:szCs w:val="16"/>
        </w:rPr>
        <w:t xml:space="preserve">допускаются </w:t>
      </w:r>
      <w:r w:rsidR="00257770" w:rsidRPr="00095AEA">
        <w:rPr>
          <w:rFonts w:ascii="Times New Roman" w:hAnsi="Times New Roman"/>
          <w:sz w:val="16"/>
          <w:szCs w:val="16"/>
          <w:shd w:val="clear" w:color="auto" w:fill="FFFFFF"/>
        </w:rPr>
        <w:t>остановки</w:t>
      </w:r>
      <w:r w:rsidRPr="00095AEA">
        <w:rPr>
          <w:rFonts w:ascii="Times New Roman" w:hAnsi="Times New Roman"/>
          <w:sz w:val="16"/>
          <w:szCs w:val="16"/>
          <w:shd w:val="clear" w:color="auto" w:fill="FFFFFF"/>
        </w:rPr>
        <w:t>, стоянки и хранения автомототранспортных средств на газонах, клумбах, иных участках с зелеными насаждениями.</w:t>
      </w:r>
    </w:p>
    <w:p w:rsidR="00BA2E52" w:rsidRPr="00095AEA" w:rsidRDefault="00BA2E52" w:rsidP="00BA2E52">
      <w:pPr>
        <w:pStyle w:val="afb"/>
        <w:jc w:val="both"/>
        <w:rPr>
          <w:rFonts w:ascii="Times New Roman" w:hAnsi="Times New Roman"/>
          <w:sz w:val="16"/>
          <w:szCs w:val="16"/>
        </w:rPr>
      </w:pPr>
    </w:p>
    <w:p w:rsidR="00BA2E52" w:rsidRPr="00095AEA" w:rsidRDefault="00BA2E52" w:rsidP="00BA2E52">
      <w:pPr>
        <w:jc w:val="center"/>
        <w:rPr>
          <w:b/>
          <w:sz w:val="16"/>
          <w:szCs w:val="16"/>
        </w:rPr>
      </w:pPr>
      <w:r w:rsidRPr="00095AEA">
        <w:rPr>
          <w:b/>
          <w:sz w:val="16"/>
          <w:szCs w:val="16"/>
        </w:rPr>
        <w:t>Раздел 5. БЛАГОУСТРОЙСТВО НА ТЕРРИТОРИЯХ РЕКРЕАЦИОННОГО НАЗНАЧЕНИЯ</w:t>
      </w:r>
    </w:p>
    <w:p w:rsidR="00BA2E52" w:rsidRPr="00095AEA" w:rsidRDefault="00BA2E52" w:rsidP="00BA2E52">
      <w:pPr>
        <w:pStyle w:val="afb"/>
        <w:jc w:val="center"/>
        <w:rPr>
          <w:rFonts w:ascii="Times New Roman" w:hAnsi="Times New Roman"/>
          <w:b/>
          <w:sz w:val="16"/>
          <w:szCs w:val="16"/>
        </w:rPr>
      </w:pPr>
      <w:r w:rsidRPr="00095AEA">
        <w:rPr>
          <w:rFonts w:ascii="Times New Roman" w:hAnsi="Times New Roman"/>
          <w:b/>
          <w:sz w:val="16"/>
          <w:szCs w:val="16"/>
        </w:rPr>
        <w:t>5.1. ОБЩИЕ ПОЛОЖЕНИЯ</w:t>
      </w:r>
    </w:p>
    <w:p w:rsidR="00BA2E52" w:rsidRPr="00095AEA" w:rsidRDefault="00BA2E52" w:rsidP="00BA2E52">
      <w:pPr>
        <w:pStyle w:val="afb"/>
        <w:jc w:val="center"/>
        <w:rPr>
          <w:rFonts w:ascii="Times New Roman" w:hAnsi="Times New Roman"/>
          <w:b/>
          <w:sz w:val="16"/>
          <w:szCs w:val="16"/>
        </w:rPr>
      </w:pP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xml:space="preserve">5.1.1. Объектами нормирования благоустройства на территориях рекреационного назначения обычно являются объекты рекреации - </w:t>
      </w:r>
      <w:r w:rsidRPr="00095AEA">
        <w:rPr>
          <w:rFonts w:ascii="Times New Roman" w:hAnsi="Times New Roman"/>
          <w:sz w:val="16"/>
          <w:szCs w:val="16"/>
          <w:shd w:val="clear" w:color="auto" w:fill="FFFFFF"/>
        </w:rPr>
        <w:t>части территорий зон особо охраняемых природных территорий, зоны отдыха, парки, лесопарковые зоны, городские леса, сады, бульвары, скверы</w:t>
      </w:r>
      <w:r w:rsidRPr="00095AEA">
        <w:rPr>
          <w:rFonts w:ascii="Times New Roman" w:hAnsi="Times New Roman"/>
          <w:sz w:val="16"/>
          <w:szCs w:val="16"/>
        </w:rPr>
        <w:t>.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5.1.2.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5.1.3.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5.1.4. При реконструкции объектов рекреации предусматривать:</w:t>
      </w:r>
    </w:p>
    <w:p w:rsidR="00BA2E52" w:rsidRPr="00095AEA" w:rsidRDefault="00BA2E52" w:rsidP="00BA2E52">
      <w:pPr>
        <w:pStyle w:val="s1"/>
        <w:shd w:val="clear" w:color="auto" w:fill="FFFFFF"/>
        <w:ind w:firstLine="567"/>
        <w:jc w:val="both"/>
        <w:rPr>
          <w:sz w:val="16"/>
          <w:szCs w:val="16"/>
        </w:rPr>
      </w:pPr>
      <w:r w:rsidRPr="00095AEA">
        <w:rPr>
          <w:sz w:val="16"/>
          <w:szCs w:val="16"/>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BA2E52" w:rsidRPr="00095AEA" w:rsidRDefault="00BA2E52" w:rsidP="00BA2E52">
      <w:pPr>
        <w:pStyle w:val="s1"/>
        <w:shd w:val="clear" w:color="auto" w:fill="FFFFFF"/>
        <w:ind w:firstLine="567"/>
        <w:jc w:val="both"/>
        <w:rPr>
          <w:sz w:val="16"/>
          <w:szCs w:val="16"/>
        </w:rPr>
      </w:pPr>
      <w:r w:rsidRPr="00095AEA">
        <w:rPr>
          <w:sz w:val="16"/>
          <w:szCs w:val="16"/>
        </w:rPr>
        <w:t>б) для парков и садов: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BA2E52" w:rsidRPr="00095AEA" w:rsidRDefault="00BA2E52" w:rsidP="00BA2E52">
      <w:pPr>
        <w:pStyle w:val="s1"/>
        <w:shd w:val="clear" w:color="auto" w:fill="FFFFFF"/>
        <w:ind w:firstLine="567"/>
        <w:jc w:val="both"/>
        <w:rPr>
          <w:sz w:val="16"/>
          <w:szCs w:val="16"/>
        </w:rPr>
      </w:pPr>
      <w:r w:rsidRPr="00095AEA">
        <w:rPr>
          <w:sz w:val="16"/>
          <w:szCs w:val="16"/>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BA2E52" w:rsidRPr="00095AEA" w:rsidRDefault="00BA2E52" w:rsidP="00BA2E52">
      <w:pPr>
        <w:pStyle w:val="s1"/>
        <w:shd w:val="clear" w:color="auto" w:fill="FFFFFF"/>
        <w:ind w:firstLine="567"/>
        <w:jc w:val="both"/>
        <w:rPr>
          <w:sz w:val="16"/>
          <w:szCs w:val="16"/>
        </w:rPr>
      </w:pPr>
      <w:r w:rsidRPr="00095AEA">
        <w:rPr>
          <w:sz w:val="16"/>
          <w:szCs w:val="16"/>
        </w:rPr>
        <w:t>г) 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xml:space="preserve"> 5.1.5. Проектирование инженерных коммуникаций на территориях рекреационного назначения вести с учетом экологических особенностей территории, преимущественно в проходных коллекторах или в обход объекта рекреации.</w:t>
      </w:r>
    </w:p>
    <w:p w:rsidR="00BA2E52" w:rsidRPr="00095AEA" w:rsidRDefault="00BA2E52" w:rsidP="00BA2E52">
      <w:pPr>
        <w:pStyle w:val="s1"/>
        <w:shd w:val="clear" w:color="auto" w:fill="FFFFFF"/>
        <w:ind w:firstLine="567"/>
        <w:jc w:val="both"/>
        <w:rPr>
          <w:sz w:val="16"/>
          <w:szCs w:val="16"/>
        </w:rPr>
      </w:pPr>
      <w:r w:rsidRPr="00095AEA">
        <w:rPr>
          <w:sz w:val="16"/>
          <w:szCs w:val="16"/>
        </w:rPr>
        <w:t>5.1.6.  При проектировании парков   учитывать ландшафтно-климатические условия и организовывать парки на пересеченном рельефе, по берегам водоемов, рек, парки на территориях, занятых лесными насаждениями.</w:t>
      </w:r>
    </w:p>
    <w:p w:rsidR="00BA2E52" w:rsidRPr="00095AEA" w:rsidRDefault="00BA2E52" w:rsidP="00BA2E52">
      <w:pPr>
        <w:pStyle w:val="s1"/>
        <w:shd w:val="clear" w:color="auto" w:fill="FFFFFF"/>
        <w:ind w:firstLine="567"/>
        <w:jc w:val="both"/>
        <w:rPr>
          <w:sz w:val="16"/>
          <w:szCs w:val="16"/>
        </w:rPr>
      </w:pPr>
      <w:r w:rsidRPr="00095AEA">
        <w:rPr>
          <w:sz w:val="16"/>
          <w:szCs w:val="16"/>
        </w:rPr>
        <w:lastRenderedPageBreak/>
        <w:t>При проектировании озеленения парков использовать типы насаждений и виды растений, характерные для данной климатической зоны.</w:t>
      </w:r>
    </w:p>
    <w:p w:rsidR="00BA2E52" w:rsidRPr="00095AEA" w:rsidRDefault="00BA2E52" w:rsidP="00BA2E52">
      <w:pPr>
        <w:pStyle w:val="s1"/>
        <w:shd w:val="clear" w:color="auto" w:fill="FFFFFF"/>
        <w:ind w:firstLine="567"/>
        <w:jc w:val="both"/>
        <w:rPr>
          <w:sz w:val="16"/>
          <w:szCs w:val="16"/>
        </w:rPr>
      </w:pPr>
      <w:r w:rsidRPr="00095AEA">
        <w:rPr>
          <w:sz w:val="16"/>
          <w:szCs w:val="16"/>
        </w:rPr>
        <w:t xml:space="preserve">5.1.7.  При благоустройстве парков, являющихся памятниками садово-паркового искусства, истории и </w:t>
      </w:r>
      <w:r w:rsidR="00257770" w:rsidRPr="00095AEA">
        <w:rPr>
          <w:sz w:val="16"/>
          <w:szCs w:val="16"/>
        </w:rPr>
        <w:t>архитектуры, мероприятия</w:t>
      </w:r>
      <w:r w:rsidRPr="00095AEA">
        <w:rPr>
          <w:sz w:val="16"/>
          <w:szCs w:val="16"/>
        </w:rPr>
        <w:t xml:space="preserve"> по благоустройству такого парка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w:t>
      </w:r>
      <w:r w:rsidR="00257770" w:rsidRPr="00095AEA">
        <w:rPr>
          <w:sz w:val="16"/>
          <w:szCs w:val="16"/>
        </w:rPr>
        <w:t>благоустройства проектировать</w:t>
      </w:r>
      <w:r w:rsidRPr="00095AEA">
        <w:rPr>
          <w:sz w:val="16"/>
          <w:szCs w:val="16"/>
        </w:rPr>
        <w:t xml:space="preserve"> в соответствии с историко-культурным регламентом территории, на которой он расположен (при его наличии).</w:t>
      </w:r>
    </w:p>
    <w:p w:rsidR="00BA2E52" w:rsidRPr="00095AEA" w:rsidRDefault="00BA2E52" w:rsidP="00BA2E52">
      <w:pPr>
        <w:pStyle w:val="afb"/>
        <w:ind w:firstLine="708"/>
        <w:jc w:val="both"/>
        <w:rPr>
          <w:rFonts w:ascii="Times New Roman" w:hAnsi="Times New Roman"/>
          <w:sz w:val="16"/>
          <w:szCs w:val="16"/>
        </w:rPr>
      </w:pPr>
    </w:p>
    <w:p w:rsidR="00BA2E52" w:rsidRPr="00095AEA" w:rsidRDefault="00BA2E52" w:rsidP="00BA2E52">
      <w:pPr>
        <w:pStyle w:val="afb"/>
        <w:jc w:val="center"/>
        <w:rPr>
          <w:rFonts w:ascii="Times New Roman" w:hAnsi="Times New Roman"/>
          <w:b/>
          <w:sz w:val="16"/>
          <w:szCs w:val="16"/>
        </w:rPr>
      </w:pPr>
      <w:r w:rsidRPr="00095AEA">
        <w:rPr>
          <w:rFonts w:ascii="Times New Roman" w:hAnsi="Times New Roman"/>
          <w:b/>
          <w:sz w:val="16"/>
          <w:szCs w:val="16"/>
        </w:rPr>
        <w:t>5.2. ЗОНЫ ОТДЫХА</w:t>
      </w:r>
    </w:p>
    <w:p w:rsidR="00BA2E52" w:rsidRPr="00095AEA" w:rsidRDefault="00BA2E52" w:rsidP="00BA2E52">
      <w:pPr>
        <w:pStyle w:val="afb"/>
        <w:jc w:val="center"/>
        <w:rPr>
          <w:rFonts w:ascii="Times New Roman" w:hAnsi="Times New Roman"/>
          <w:b/>
          <w:sz w:val="16"/>
          <w:szCs w:val="16"/>
        </w:rPr>
      </w:pP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5.2.1. Зоны отдыха - территории, предназначенные и обустроенные для организации активного массового отдыха, купания и рекреации.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5.2.2.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5.2.3.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устанавливается площадью не менее 12 кв.м, имеющим естественное и искусственное освещение, водопровод и туалет.</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5.2.4.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xml:space="preserve">5.2.4.1. При проектировании озеленения рекомендуется обеспечивать: </w:t>
      </w:r>
    </w:p>
    <w:p w:rsidR="00BA2E52" w:rsidRPr="00095AEA" w:rsidRDefault="00BA2E52" w:rsidP="00BA2E52">
      <w:pPr>
        <w:pStyle w:val="afb"/>
        <w:jc w:val="both"/>
        <w:rPr>
          <w:rFonts w:ascii="Times New Roman" w:hAnsi="Times New Roman"/>
          <w:sz w:val="16"/>
          <w:szCs w:val="16"/>
        </w:rPr>
      </w:pPr>
      <w:r w:rsidRPr="00095AEA">
        <w:rPr>
          <w:rFonts w:ascii="Times New Roman" w:hAnsi="Times New Roman"/>
          <w:sz w:val="16"/>
          <w:szCs w:val="16"/>
        </w:rPr>
        <w:t>- сохранение травяного покрова, древесно-кустарниковой и прибрежной растительности не менее, чем на 80% общей площади зоны отдыха;</w:t>
      </w:r>
    </w:p>
    <w:p w:rsidR="00BA2E52" w:rsidRPr="00095AEA" w:rsidRDefault="00BA2E52" w:rsidP="00BA2E52">
      <w:pPr>
        <w:pStyle w:val="afb"/>
        <w:jc w:val="both"/>
        <w:rPr>
          <w:rFonts w:ascii="Times New Roman" w:hAnsi="Times New Roman"/>
          <w:sz w:val="16"/>
          <w:szCs w:val="16"/>
        </w:rPr>
      </w:pPr>
      <w:r w:rsidRPr="00095AEA">
        <w:rPr>
          <w:rFonts w:ascii="Times New Roman" w:hAnsi="Times New Roman"/>
          <w:sz w:val="16"/>
          <w:szCs w:val="16"/>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BA2E52" w:rsidRPr="00095AEA" w:rsidRDefault="00BA2E52" w:rsidP="00BA2E52">
      <w:pPr>
        <w:pStyle w:val="afb"/>
        <w:jc w:val="both"/>
        <w:rPr>
          <w:rFonts w:ascii="Times New Roman" w:hAnsi="Times New Roman"/>
          <w:sz w:val="16"/>
          <w:szCs w:val="16"/>
        </w:rPr>
      </w:pPr>
      <w:r w:rsidRPr="00095AEA">
        <w:rPr>
          <w:rFonts w:ascii="Times New Roman" w:hAnsi="Times New Roman"/>
          <w:sz w:val="16"/>
          <w:szCs w:val="16"/>
        </w:rPr>
        <w:t>- недопущение использования территории зоны отдыха для иных целей (выгуливания собак, устройства игровых городков, аттракционов и т.п.).</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5.2.4.2. Возможно размещение ограждения, уличного технического оборудования (торговые тележки "вода", "мороженое").</w:t>
      </w:r>
    </w:p>
    <w:p w:rsidR="00BA2E52" w:rsidRPr="00095AEA" w:rsidRDefault="00BA2E52" w:rsidP="00BA2E52">
      <w:pPr>
        <w:pStyle w:val="afb"/>
        <w:jc w:val="center"/>
        <w:rPr>
          <w:rFonts w:ascii="Times New Roman" w:hAnsi="Times New Roman"/>
          <w:b/>
          <w:sz w:val="16"/>
          <w:szCs w:val="16"/>
        </w:rPr>
      </w:pPr>
    </w:p>
    <w:p w:rsidR="00BA2E52" w:rsidRPr="00095AEA" w:rsidRDefault="00BA2E52" w:rsidP="00BA2E52">
      <w:pPr>
        <w:pStyle w:val="afb"/>
        <w:jc w:val="center"/>
        <w:rPr>
          <w:rFonts w:ascii="Times New Roman" w:hAnsi="Times New Roman"/>
          <w:b/>
          <w:sz w:val="16"/>
          <w:szCs w:val="16"/>
        </w:rPr>
      </w:pPr>
      <w:r w:rsidRPr="00095AEA">
        <w:rPr>
          <w:rFonts w:ascii="Times New Roman" w:hAnsi="Times New Roman"/>
          <w:b/>
          <w:sz w:val="16"/>
          <w:szCs w:val="16"/>
        </w:rPr>
        <w:t>5.3. ПАРКИ</w:t>
      </w:r>
    </w:p>
    <w:p w:rsidR="00BA2E52" w:rsidRPr="00095AEA" w:rsidRDefault="00BA2E52" w:rsidP="00BA2E52">
      <w:pPr>
        <w:pStyle w:val="afb"/>
        <w:jc w:val="center"/>
        <w:rPr>
          <w:rFonts w:ascii="Times New Roman" w:hAnsi="Times New Roman"/>
          <w:b/>
          <w:sz w:val="16"/>
          <w:szCs w:val="16"/>
        </w:rPr>
      </w:pP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xml:space="preserve">5.3.1. На территории поселения проектируются парки жилых районов. </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5.3.2. 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5.3.3.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5.3.4. При озеленении парка жилого района рекомендуется предусматривать цветочное оформление с использованием видов растений, характерных для данной климатической зоны.</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5.3.5. 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BA2E52" w:rsidRPr="00095AEA" w:rsidRDefault="00BA2E52" w:rsidP="00BA2E52">
      <w:pPr>
        <w:pStyle w:val="afb"/>
        <w:jc w:val="center"/>
        <w:rPr>
          <w:rFonts w:ascii="Times New Roman" w:hAnsi="Times New Roman"/>
          <w:b/>
          <w:sz w:val="16"/>
          <w:szCs w:val="16"/>
        </w:rPr>
      </w:pPr>
      <w:r w:rsidRPr="00095AEA">
        <w:rPr>
          <w:rFonts w:ascii="Times New Roman" w:hAnsi="Times New Roman"/>
          <w:b/>
          <w:sz w:val="16"/>
          <w:szCs w:val="16"/>
        </w:rPr>
        <w:t>5.4. САДЫ</w:t>
      </w:r>
    </w:p>
    <w:p w:rsidR="00BA2E52" w:rsidRPr="00095AEA" w:rsidRDefault="00BA2E52" w:rsidP="00BA2E52">
      <w:pPr>
        <w:pStyle w:val="afb"/>
        <w:jc w:val="center"/>
        <w:rPr>
          <w:rFonts w:ascii="Times New Roman" w:hAnsi="Times New Roman"/>
          <w:b/>
          <w:sz w:val="16"/>
          <w:szCs w:val="16"/>
        </w:rPr>
      </w:pP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5.4.1. На территории населенного пункта рекомендуется формировать следующие виды садов: сады отдыха и прогулок, сады при сооружениях, сады на крышах и др.</w:t>
      </w:r>
    </w:p>
    <w:p w:rsidR="00BA2E52" w:rsidRPr="00095AEA" w:rsidRDefault="00BA2E52" w:rsidP="00BA2E52">
      <w:pPr>
        <w:pStyle w:val="afb"/>
        <w:jc w:val="both"/>
        <w:rPr>
          <w:rFonts w:ascii="Times New Roman" w:hAnsi="Times New Roman"/>
          <w:sz w:val="16"/>
          <w:szCs w:val="16"/>
        </w:rPr>
      </w:pPr>
      <w:r w:rsidRPr="00095AEA">
        <w:rPr>
          <w:rFonts w:ascii="Times New Roman" w:hAnsi="Times New Roman"/>
          <w:sz w:val="16"/>
          <w:szCs w:val="16"/>
        </w:rPr>
        <w:t>Сад отдыха и прогулок</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5.4.2. 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5.4.3. Как правило,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5.4.3.1.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5.4.3.2. Возможно предусматривать размещение ограждения, некапитальных нестационарных сооружений питания (летние кафе).</w:t>
      </w:r>
    </w:p>
    <w:p w:rsidR="00BA2E52" w:rsidRPr="00095AEA" w:rsidRDefault="00BA2E52" w:rsidP="00BA2E52">
      <w:pPr>
        <w:pStyle w:val="afb"/>
        <w:jc w:val="both"/>
        <w:rPr>
          <w:rFonts w:ascii="Times New Roman" w:hAnsi="Times New Roman"/>
          <w:sz w:val="16"/>
          <w:szCs w:val="16"/>
        </w:rPr>
      </w:pPr>
      <w:r w:rsidRPr="00095AEA">
        <w:rPr>
          <w:rFonts w:ascii="Times New Roman" w:hAnsi="Times New Roman"/>
          <w:sz w:val="16"/>
          <w:szCs w:val="16"/>
        </w:rPr>
        <w:t xml:space="preserve">Сады при зданиях и сооружениях </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5.4.4. 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5.4.5. Обязательный, рекомендуемый и допускаемый перечень элементов благоустройства сада рекомендуется принимать согласно пункту 5.4.3 настоящих Правил.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BA2E52" w:rsidRPr="00095AEA" w:rsidRDefault="00BA2E52" w:rsidP="00BA2E52">
      <w:pPr>
        <w:pStyle w:val="afb"/>
        <w:ind w:firstLine="708"/>
        <w:jc w:val="both"/>
        <w:rPr>
          <w:rFonts w:ascii="Times New Roman" w:hAnsi="Times New Roman"/>
          <w:sz w:val="16"/>
          <w:szCs w:val="16"/>
        </w:rPr>
      </w:pPr>
    </w:p>
    <w:p w:rsidR="00BA2E52" w:rsidRPr="00095AEA" w:rsidRDefault="00BA2E52" w:rsidP="00BA2E52">
      <w:pPr>
        <w:jc w:val="center"/>
        <w:rPr>
          <w:b/>
          <w:sz w:val="16"/>
          <w:szCs w:val="16"/>
        </w:rPr>
      </w:pPr>
      <w:r w:rsidRPr="00095AEA">
        <w:rPr>
          <w:b/>
          <w:sz w:val="16"/>
          <w:szCs w:val="16"/>
        </w:rPr>
        <w:t>5.5. СКВЕРЫ</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5.5.1. Скверы обычно предназначены для организации кратковременного отдыха, прогулок, транзитных пешеходных передвижений.</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5.5.2.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5.5.2.1. 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BA2E52" w:rsidRPr="00095AEA" w:rsidRDefault="00BA2E52" w:rsidP="00BA2E52">
      <w:pPr>
        <w:pStyle w:val="afb"/>
        <w:ind w:firstLine="708"/>
        <w:jc w:val="both"/>
        <w:rPr>
          <w:rFonts w:ascii="Times New Roman" w:hAnsi="Times New Roman"/>
          <w:sz w:val="16"/>
          <w:szCs w:val="16"/>
        </w:rPr>
      </w:pPr>
    </w:p>
    <w:p w:rsidR="00BA2E52" w:rsidRPr="00095AEA" w:rsidRDefault="00BA2E52" w:rsidP="00BA2E52">
      <w:pPr>
        <w:jc w:val="center"/>
        <w:rPr>
          <w:b/>
          <w:sz w:val="16"/>
          <w:szCs w:val="16"/>
        </w:rPr>
      </w:pPr>
      <w:r w:rsidRPr="00095AEA">
        <w:rPr>
          <w:b/>
          <w:sz w:val="16"/>
          <w:szCs w:val="16"/>
        </w:rPr>
        <w:t>Раздел 6. БЛАГОУСТРОЙСТВО НА ТЕРРИТОРИЯХ ПРОИЗВОДСТВЕННОГО НАЗНАЧЕНИЯ</w:t>
      </w:r>
    </w:p>
    <w:p w:rsidR="00BA2E52" w:rsidRPr="00095AEA" w:rsidRDefault="00BA2E52" w:rsidP="00BA2E52">
      <w:pPr>
        <w:pStyle w:val="afb"/>
        <w:ind w:firstLine="708"/>
        <w:jc w:val="center"/>
        <w:rPr>
          <w:rFonts w:ascii="Times New Roman" w:hAnsi="Times New Roman"/>
          <w:b/>
          <w:sz w:val="16"/>
          <w:szCs w:val="16"/>
        </w:rPr>
      </w:pPr>
      <w:r w:rsidRPr="00095AEA">
        <w:rPr>
          <w:rFonts w:ascii="Times New Roman" w:hAnsi="Times New Roman"/>
          <w:b/>
          <w:sz w:val="16"/>
          <w:szCs w:val="16"/>
        </w:rPr>
        <w:t>6.1. ОБЩИЕ ПОЛОЖЕНИЯ</w:t>
      </w:r>
    </w:p>
    <w:p w:rsidR="00BA2E52" w:rsidRPr="00095AEA" w:rsidRDefault="00BA2E52" w:rsidP="00BA2E52">
      <w:pPr>
        <w:pStyle w:val="afb"/>
        <w:ind w:firstLine="708"/>
        <w:jc w:val="center"/>
        <w:rPr>
          <w:rFonts w:ascii="Times New Roman" w:hAnsi="Times New Roman"/>
          <w:b/>
          <w:sz w:val="16"/>
          <w:szCs w:val="16"/>
        </w:rPr>
      </w:pP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xml:space="preserve">6.1.1.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w:t>
      </w:r>
    </w:p>
    <w:p w:rsidR="00BA2E52" w:rsidRPr="00095AEA" w:rsidRDefault="00BA2E52" w:rsidP="00BA2E52">
      <w:pPr>
        <w:pStyle w:val="afb"/>
        <w:ind w:firstLine="708"/>
        <w:jc w:val="both"/>
        <w:rPr>
          <w:rFonts w:ascii="Times New Roman" w:hAnsi="Times New Roman"/>
          <w:sz w:val="16"/>
          <w:szCs w:val="16"/>
        </w:rPr>
      </w:pPr>
    </w:p>
    <w:p w:rsidR="00BA2E52" w:rsidRPr="00095AEA" w:rsidRDefault="00BA2E52" w:rsidP="00BA2E52">
      <w:pPr>
        <w:pStyle w:val="afb"/>
        <w:ind w:firstLine="708"/>
        <w:jc w:val="center"/>
        <w:rPr>
          <w:rFonts w:ascii="Times New Roman" w:hAnsi="Times New Roman"/>
          <w:b/>
          <w:sz w:val="16"/>
          <w:szCs w:val="16"/>
        </w:rPr>
      </w:pPr>
      <w:r w:rsidRPr="00095AEA">
        <w:rPr>
          <w:rFonts w:ascii="Times New Roman" w:hAnsi="Times New Roman"/>
          <w:b/>
          <w:sz w:val="16"/>
          <w:szCs w:val="16"/>
        </w:rPr>
        <w:t>6.2. ОЗЕЛЕНЕННЫЕ ТЕРРИТОРИИ САНИТАРНО-ЗАЩИТНЫХ ЗОН</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6.2.1.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6.2.2. 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6.2.2.1. Озеленение рекомендуется формировать в виде живописных композиций, исключающих однообразие и монотонность.</w:t>
      </w:r>
    </w:p>
    <w:p w:rsidR="00BA2E52" w:rsidRPr="00095AEA" w:rsidRDefault="00BA2E52" w:rsidP="00BA2E52">
      <w:pPr>
        <w:pStyle w:val="afb"/>
        <w:ind w:firstLine="708"/>
        <w:jc w:val="both"/>
        <w:rPr>
          <w:rFonts w:ascii="Times New Roman" w:hAnsi="Times New Roman"/>
          <w:sz w:val="16"/>
          <w:szCs w:val="16"/>
        </w:rPr>
      </w:pPr>
    </w:p>
    <w:p w:rsidR="00BA2E52" w:rsidRPr="00095AEA" w:rsidRDefault="00BA2E52" w:rsidP="00BA2E52">
      <w:pPr>
        <w:jc w:val="center"/>
        <w:rPr>
          <w:b/>
          <w:sz w:val="16"/>
          <w:szCs w:val="16"/>
        </w:rPr>
      </w:pPr>
      <w:r w:rsidRPr="00095AEA">
        <w:rPr>
          <w:b/>
          <w:sz w:val="16"/>
          <w:szCs w:val="16"/>
        </w:rPr>
        <w:t>Раздел 7. ОБЪЕКТЫ БЛАГОУСТРОЙСТВА НА ТЕРРИТОРИЯХ ТРАНСПОРТНЫХ И ИНЖЕНЕРНЫХ КОММУНИКАЦИЙ</w:t>
      </w:r>
    </w:p>
    <w:p w:rsidR="00BA2E52" w:rsidRPr="00095AEA" w:rsidRDefault="00BA2E52" w:rsidP="00BA2E52">
      <w:pPr>
        <w:pStyle w:val="afb"/>
        <w:jc w:val="center"/>
        <w:rPr>
          <w:rFonts w:ascii="Times New Roman" w:hAnsi="Times New Roman"/>
          <w:b/>
          <w:sz w:val="16"/>
          <w:szCs w:val="16"/>
        </w:rPr>
      </w:pPr>
      <w:r w:rsidRPr="00095AEA">
        <w:rPr>
          <w:rFonts w:ascii="Times New Roman" w:hAnsi="Times New Roman"/>
          <w:b/>
          <w:sz w:val="16"/>
          <w:szCs w:val="16"/>
        </w:rPr>
        <w:t>7.1. ОБЩИЕ ПОЛОЖЕНИЯ</w:t>
      </w:r>
    </w:p>
    <w:p w:rsidR="00BA2E52" w:rsidRPr="00095AEA" w:rsidRDefault="00BA2E52" w:rsidP="00BA2E52">
      <w:pPr>
        <w:pStyle w:val="afb"/>
        <w:jc w:val="center"/>
        <w:rPr>
          <w:rFonts w:ascii="Times New Roman" w:hAnsi="Times New Roman"/>
          <w:b/>
          <w:sz w:val="16"/>
          <w:szCs w:val="16"/>
        </w:rPr>
      </w:pP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7.1.1. Объектами нормирования благоустройства на территориях транспортных коммуникаций населенного пункта являются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7.1.2.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7.1.3. Проектирование комплексного благоустройства на территориях транспортных и инженерных коммуникаций 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w:t>
      </w:r>
    </w:p>
    <w:p w:rsidR="00BA2E52" w:rsidRPr="00095AEA" w:rsidRDefault="00BA2E52" w:rsidP="00BA2E52">
      <w:pPr>
        <w:pStyle w:val="afb"/>
        <w:rPr>
          <w:rFonts w:ascii="Times New Roman" w:hAnsi="Times New Roman"/>
          <w:b/>
          <w:sz w:val="16"/>
          <w:szCs w:val="16"/>
        </w:rPr>
      </w:pPr>
    </w:p>
    <w:p w:rsidR="00BA2E52" w:rsidRPr="00095AEA" w:rsidRDefault="00BA2E52" w:rsidP="00BA2E52">
      <w:pPr>
        <w:pStyle w:val="afb"/>
        <w:ind w:firstLine="708"/>
        <w:jc w:val="center"/>
        <w:rPr>
          <w:rFonts w:ascii="Times New Roman" w:hAnsi="Times New Roman"/>
          <w:b/>
          <w:sz w:val="16"/>
          <w:szCs w:val="16"/>
        </w:rPr>
      </w:pPr>
      <w:r w:rsidRPr="00095AEA">
        <w:rPr>
          <w:rFonts w:ascii="Times New Roman" w:hAnsi="Times New Roman"/>
          <w:b/>
          <w:sz w:val="16"/>
          <w:szCs w:val="16"/>
        </w:rPr>
        <w:t>7.2. УЛИЦЫ И ДОРОГИ</w:t>
      </w:r>
    </w:p>
    <w:p w:rsidR="00BA2E52" w:rsidRPr="00095AEA" w:rsidRDefault="00BA2E52" w:rsidP="00BA2E52">
      <w:pPr>
        <w:pStyle w:val="afb"/>
        <w:ind w:firstLine="708"/>
        <w:jc w:val="center"/>
        <w:rPr>
          <w:rFonts w:ascii="Times New Roman" w:hAnsi="Times New Roman"/>
          <w:b/>
          <w:sz w:val="16"/>
          <w:szCs w:val="16"/>
        </w:rPr>
      </w:pP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7.2.1. Улицы и дороги на территории населенного пункта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7.2.2.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7.2.2.1. Виды и конструкции дорожного покрытия проектируются с учетом категории улицы и обеспечением безопасности движения.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xml:space="preserve">7.2.2.2.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проектируется согласно пункту 7.4.2 настоящих Правил. Рекомендуется предусматривать увеличение буферных зон между краем проезжей части и ближайшим рядом деревьев.  </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7.2.2.3.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Р 52289, ГОСТ 26804.</w:t>
      </w:r>
    </w:p>
    <w:p w:rsidR="00BA2E52" w:rsidRPr="00095AEA" w:rsidRDefault="00BA2E52" w:rsidP="00BA2E52">
      <w:pPr>
        <w:pStyle w:val="afb"/>
        <w:ind w:firstLine="708"/>
        <w:jc w:val="both"/>
        <w:rPr>
          <w:rFonts w:ascii="Times New Roman" w:hAnsi="Times New Roman"/>
          <w:sz w:val="16"/>
          <w:szCs w:val="16"/>
        </w:rPr>
      </w:pPr>
    </w:p>
    <w:p w:rsidR="00BA2E52" w:rsidRPr="00095AEA" w:rsidRDefault="00BA2E52" w:rsidP="00BA2E52">
      <w:pPr>
        <w:pStyle w:val="afb"/>
        <w:ind w:firstLine="708"/>
        <w:jc w:val="center"/>
        <w:rPr>
          <w:rFonts w:ascii="Times New Roman" w:hAnsi="Times New Roman"/>
          <w:b/>
          <w:sz w:val="16"/>
          <w:szCs w:val="16"/>
        </w:rPr>
      </w:pPr>
      <w:r w:rsidRPr="00095AEA">
        <w:rPr>
          <w:rFonts w:ascii="Times New Roman" w:hAnsi="Times New Roman"/>
          <w:b/>
          <w:sz w:val="16"/>
          <w:szCs w:val="16"/>
        </w:rPr>
        <w:t>7.3. ПЛОЩАДИ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7.3.1. По функциональному назначению площади подразделяются на: главные (у зданий органов власти, общественных организаций), приобъектные (у памятников, кинотеатров, музеев, торговых центров, стадионов, парков, рынков и др.), общественно-транспортные (у вокзалов,), мемориальные (у памятных объектов или мест), площади транспортных развязок.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xml:space="preserve">7.3.2. Территории площади, включают: проезжую часть, пешеходную часть, участки и территории озеленения. </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7.3.3. Обязательный перечень элементов благоустройства на территории площади рекомендуется принимать в соответствии с пунктом 7.2.2 настоящих Правил. В зависимости от функционального назначения площади рекомендуется размещать следующие дополнительные элементы благоустройства:</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на главных, приобъектных, мемориальных площадях - произведения монументально-декоративного искусства, водные устройства (фонтаны);</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7.3.3.1.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7.3.3.2. 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7.3.3.3. При озеленении площади рекомендуется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7.4.2 настоящих Правил.</w:t>
      </w:r>
    </w:p>
    <w:p w:rsidR="00BA2E52" w:rsidRPr="00095AEA" w:rsidRDefault="00BA2E52" w:rsidP="00BA2E52">
      <w:pPr>
        <w:pStyle w:val="s1"/>
        <w:shd w:val="clear" w:color="auto" w:fill="FFFFFF"/>
        <w:ind w:firstLine="567"/>
        <w:jc w:val="both"/>
        <w:rPr>
          <w:sz w:val="16"/>
          <w:szCs w:val="16"/>
        </w:rPr>
      </w:pPr>
      <w:r w:rsidRPr="00095AEA">
        <w:rPr>
          <w:sz w:val="16"/>
          <w:szCs w:val="16"/>
        </w:rPr>
        <w:t>7.4. На общественных и дворовых территориях населенного пункта могут размещаться в том числе площадки автостоянок и парковок следующих видов:</w:t>
      </w:r>
    </w:p>
    <w:p w:rsidR="00BA2E52" w:rsidRPr="00095AEA" w:rsidRDefault="00BA2E52" w:rsidP="00BA2E52">
      <w:pPr>
        <w:pStyle w:val="s1"/>
        <w:shd w:val="clear" w:color="auto" w:fill="FFFFFF"/>
        <w:ind w:firstLine="567"/>
        <w:jc w:val="both"/>
        <w:rPr>
          <w:sz w:val="16"/>
          <w:szCs w:val="16"/>
        </w:rPr>
      </w:pPr>
      <w:r w:rsidRPr="00095AEA">
        <w:rPr>
          <w:sz w:val="16"/>
          <w:szCs w:val="16"/>
        </w:rPr>
        <w:t>-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поселения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BA2E52" w:rsidRPr="00095AEA" w:rsidRDefault="00BA2E52" w:rsidP="00BA2E52">
      <w:pPr>
        <w:pStyle w:val="s1"/>
        <w:shd w:val="clear" w:color="auto" w:fill="FFFFFF"/>
        <w:ind w:firstLine="567"/>
        <w:jc w:val="both"/>
        <w:rPr>
          <w:sz w:val="16"/>
          <w:szCs w:val="16"/>
        </w:rPr>
      </w:pPr>
      <w:r w:rsidRPr="00095AEA">
        <w:rPr>
          <w:sz w:val="16"/>
          <w:szCs w:val="16"/>
        </w:rPr>
        <w:t xml:space="preserve">-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w:t>
      </w:r>
      <w:r w:rsidRPr="00095AEA">
        <w:rPr>
          <w:sz w:val="16"/>
          <w:szCs w:val="16"/>
        </w:rPr>
        <w:lastRenderedPageBreak/>
        <w:t>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rsidR="00BA2E52" w:rsidRPr="00095AEA" w:rsidRDefault="00BA2E52" w:rsidP="00BA2E52">
      <w:pPr>
        <w:pStyle w:val="s1"/>
        <w:shd w:val="clear" w:color="auto" w:fill="FFFFFF"/>
        <w:ind w:firstLine="567"/>
        <w:jc w:val="both"/>
        <w:rPr>
          <w:sz w:val="16"/>
          <w:szCs w:val="16"/>
        </w:rPr>
      </w:pPr>
      <w:r w:rsidRPr="00095AEA">
        <w:rPr>
          <w:sz w:val="16"/>
          <w:szCs w:val="16"/>
        </w:rPr>
        <w:t>- прочие автомобильные стоянки (грузовые, перехватывающие и др.) в специально выделенных и обозначенных знаками и (или) разметкой местах.</w:t>
      </w:r>
    </w:p>
    <w:p w:rsidR="00BA2E52" w:rsidRPr="00095AEA" w:rsidRDefault="00BA2E52" w:rsidP="00BA2E52">
      <w:pPr>
        <w:jc w:val="center"/>
        <w:rPr>
          <w:b/>
          <w:sz w:val="16"/>
          <w:szCs w:val="16"/>
        </w:rPr>
      </w:pPr>
      <w:r w:rsidRPr="00095AEA">
        <w:rPr>
          <w:b/>
          <w:sz w:val="16"/>
          <w:szCs w:val="16"/>
        </w:rPr>
        <w:t>7.4. ПЕШЕХОДНЫЕ ПЕРЕХОДЫ</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7.4.1. Пешеходные переходы рекомендуется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7.4.2. 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8x40 м при разрешенной скорости движения транспорта 40 км/ч; 10x50 м - при скорости 60 км/ч.</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BA2E52" w:rsidRPr="00095AEA" w:rsidRDefault="00BA2E52" w:rsidP="00BA2E52">
      <w:pPr>
        <w:pStyle w:val="afb"/>
        <w:ind w:firstLine="708"/>
        <w:jc w:val="both"/>
        <w:rPr>
          <w:rFonts w:ascii="Times New Roman" w:hAnsi="Times New Roman"/>
          <w:sz w:val="16"/>
          <w:szCs w:val="16"/>
        </w:rPr>
      </w:pPr>
    </w:p>
    <w:p w:rsidR="00BA2E52" w:rsidRPr="00095AEA" w:rsidRDefault="00BA2E52" w:rsidP="00BA2E52">
      <w:pPr>
        <w:jc w:val="center"/>
        <w:rPr>
          <w:b/>
          <w:sz w:val="16"/>
          <w:szCs w:val="16"/>
        </w:rPr>
      </w:pPr>
      <w:r w:rsidRPr="00095AEA">
        <w:rPr>
          <w:b/>
          <w:sz w:val="16"/>
          <w:szCs w:val="16"/>
        </w:rPr>
        <w:t>Раздел 8. ЭКСПЛУАТАЦИЯ ОБЪЕКТОВ БЛАГОУСТРОЙСТВА</w:t>
      </w:r>
    </w:p>
    <w:p w:rsidR="00BA2E52" w:rsidRPr="00095AEA" w:rsidRDefault="00BA2E52" w:rsidP="00BA2E52">
      <w:pPr>
        <w:pStyle w:val="afb"/>
        <w:jc w:val="center"/>
        <w:rPr>
          <w:rFonts w:ascii="Times New Roman" w:hAnsi="Times New Roman"/>
          <w:b/>
          <w:sz w:val="16"/>
          <w:szCs w:val="16"/>
        </w:rPr>
      </w:pPr>
      <w:r w:rsidRPr="00095AEA">
        <w:rPr>
          <w:rFonts w:ascii="Times New Roman" w:hAnsi="Times New Roman"/>
          <w:b/>
          <w:sz w:val="16"/>
          <w:szCs w:val="16"/>
        </w:rPr>
        <w:t>8.1. УБОРКА ТЕРРИТОРИИ</w:t>
      </w:r>
    </w:p>
    <w:p w:rsidR="00BA2E52" w:rsidRPr="00095AEA" w:rsidRDefault="00BA2E52" w:rsidP="00BA2E52">
      <w:pPr>
        <w:pStyle w:val="afb"/>
        <w:jc w:val="center"/>
        <w:rPr>
          <w:rFonts w:ascii="Times New Roman" w:hAnsi="Times New Roman"/>
          <w:sz w:val="16"/>
          <w:szCs w:val="16"/>
        </w:rPr>
      </w:pP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8.1.1. Физическим и юридическим лицам, независимо от их организационно-правовых форм,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 разделом 8 настоящих Правил. Организация уборки иных территорий осуществляется администрацией по соглашению со специализированной организацией в пределах средств, предусмотренных на эти цели в бюджете поселения.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8.1.2. На территории поселения  запрещается накапливать и размещать отходы производства и потребления в несанкционированных местах.</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Лиц, разместивших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 в соответствии с пунктом 8.1.1 настоящих Правил.</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8.1.3. Сбор и вывоз отходов производства и потребления осуществлять по контейнерной или бестарной системе в установленном порядке.</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8.1.4. На территории общего пользования поселения запретить сжигание отходов производства и потребления.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8.1.5. Организацию уборки территорий поселения осуществлять на основании использования показателей нормативных объёмов образования отходов у их производителей.</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осуществлять указанным организациям и домовладельцам, а также иным производителям отходов производства и потребления самостоятельно либо на основании договоров со специализированными организациями.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Вывоз отходов, образовавшихся во время ремонта, осуществлять в специально отведенные для этого места лицами, производившими этот ремонт, самостоятельно.</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Запретить складирование отходов, образовавшихся во время ремонта, в места временного хранения отходов.</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8.1.7.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Установка емкостей для временного хранения отходов производства и потребления и их очистка осуществлять лицами, ответственными за уборку соответствующих территорий в соответствии с пунктом 8.1.1 настоящих Правил.</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Урны (баки) следует содержать в исправном и опрятном состоянии, очищать от мусора и промывать не реже 1 раза в сутки.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8.1.8.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организации, осуществляющей вывоз отходов.</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8.1.9.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xml:space="preserve"> опасных отходов следует осуществлять организациями, имеющими лицензию, в соответствии с требованиями законодательства Российской Федерации.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8.1.10. При уборке в ночное время следует принимать меры, предупреждающие шум.</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8.1.11. Уборка и очистка автобусных остановок производится организацией, в обязанность которой входит уборка территорий улиц, на которых расположены эти остановки.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8.1.12. Уборка и очистка конечных автобусных остановок, территорий диспетчерских пунктов обеспечивается организацией, эксплуатирующей данные объекты.</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Уборка и очистка остановок, на которых расположены некапитальные объекты торговли, осуществляется владельцами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8.1.13. 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8.1.14.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8.1.15. Содержание и уборка скверов и прилегающих к ним тротуаров, проездов и газонов осуществляется специализированными организациями  по соглашению с администрацией поселения за счет средств, предусмотренных в бюджете поселения на соответствующий финансовый год на эти цели.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8.1.16.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поселения.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8.1.17. 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производится организациями, обслуживающими данные объекты.</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8.1.18. В жилых зданиях, не имеющих канализации,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BA2E52" w:rsidRPr="00095AEA" w:rsidRDefault="00BA2E52" w:rsidP="00BA2E52">
      <w:pPr>
        <w:pStyle w:val="afb"/>
        <w:jc w:val="both"/>
        <w:rPr>
          <w:rFonts w:ascii="Times New Roman" w:hAnsi="Times New Roman"/>
          <w:sz w:val="16"/>
          <w:szCs w:val="16"/>
        </w:rPr>
      </w:pPr>
      <w:r w:rsidRPr="00095AEA">
        <w:rPr>
          <w:rFonts w:ascii="Times New Roman" w:hAnsi="Times New Roman"/>
          <w:sz w:val="16"/>
          <w:szCs w:val="16"/>
        </w:rPr>
        <w:t>Запретить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8.1.19. Жидкие нечистоты следует вывозить по договорам или разовым заявкам организациям, имеющим специальный транспорт.</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8.1.20. Собственникам помещений обеспечивать подъезды непосредственно к мусоросборникам и выгребным ямам.</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lastRenderedPageBreak/>
        <w:t>8.1.21. Содержание и эксплуатацию санкционированных мест хранения и утилизации отходов производства и потребления осуществлять в установленном порядке.</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8.1.22.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8.1.23. 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Складирование нечистот на проезжую часть улиц, тротуары и газоны запрещается.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8.1.24. Сбор брошенных на улицах предметов, создающих помехи дорожному движению, возлагается на организации, обслуживающие данные объекты.</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8.1.32. Администрация   на добровольной основе может привлекать граждан для выполнения работ по уборке, благоустройству и озеленению территории поселения.</w:t>
      </w:r>
    </w:p>
    <w:p w:rsidR="00BA2E52" w:rsidRPr="00095AEA" w:rsidRDefault="00BA2E52" w:rsidP="00BA2E52">
      <w:pPr>
        <w:pStyle w:val="afb"/>
        <w:jc w:val="both"/>
        <w:rPr>
          <w:rFonts w:ascii="Times New Roman" w:hAnsi="Times New Roman"/>
          <w:sz w:val="16"/>
          <w:szCs w:val="16"/>
        </w:rPr>
      </w:pPr>
      <w:r w:rsidRPr="00095AEA">
        <w:rPr>
          <w:rFonts w:ascii="Times New Roman" w:hAnsi="Times New Roman"/>
          <w:sz w:val="16"/>
          <w:szCs w:val="16"/>
        </w:rPr>
        <w:t xml:space="preserve"> </w:t>
      </w:r>
    </w:p>
    <w:p w:rsidR="00BA2E52" w:rsidRPr="00095AEA" w:rsidRDefault="00BA2E52" w:rsidP="00BA2E52">
      <w:pPr>
        <w:pStyle w:val="afb"/>
        <w:ind w:firstLine="708"/>
        <w:jc w:val="center"/>
        <w:rPr>
          <w:rFonts w:ascii="Times New Roman" w:hAnsi="Times New Roman"/>
          <w:b/>
          <w:sz w:val="16"/>
          <w:szCs w:val="16"/>
        </w:rPr>
      </w:pPr>
      <w:r w:rsidRPr="00095AEA">
        <w:rPr>
          <w:rFonts w:ascii="Times New Roman" w:hAnsi="Times New Roman"/>
          <w:b/>
          <w:sz w:val="16"/>
          <w:szCs w:val="16"/>
        </w:rPr>
        <w:t>8.2. ОСОБЕННОСТИ УБОРКИ ТЕРРИТОРИИ В ВЕСЕННЕ-ЛЕТНИЙ ПЕРИОД</w:t>
      </w:r>
    </w:p>
    <w:p w:rsidR="00BA2E52" w:rsidRPr="00095AEA" w:rsidRDefault="00BA2E52" w:rsidP="00BA2E52">
      <w:pPr>
        <w:pStyle w:val="afb"/>
        <w:ind w:firstLine="708"/>
        <w:jc w:val="both"/>
        <w:rPr>
          <w:rFonts w:ascii="Times New Roman" w:hAnsi="Times New Roman"/>
          <w:sz w:val="16"/>
          <w:szCs w:val="16"/>
        </w:rPr>
      </w:pP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xml:space="preserve">8.2.1. Весенне-летнюю уборку территории рекомендуется производить с 1 апреля по 31 октября и предусматривать </w:t>
      </w:r>
      <w:r w:rsidRPr="00095AEA">
        <w:rPr>
          <w:rFonts w:ascii="Times New Roman" w:hAnsi="Times New Roman"/>
          <w:sz w:val="16"/>
          <w:szCs w:val="16"/>
          <w:shd w:val="clear" w:color="auto" w:fill="FFFFFF"/>
        </w:rPr>
        <w:t>уборку и вывоз мусора, мойку проезжей части улиц, уборку бордюров от песка и пыли, подметание и мойку тротуаров и дворовых территорий, покос и полив озелененных территорий</w:t>
      </w:r>
      <w:r w:rsidRPr="00095AEA">
        <w:rPr>
          <w:rFonts w:ascii="Times New Roman" w:hAnsi="Times New Roman"/>
          <w:sz w:val="16"/>
          <w:szCs w:val="16"/>
        </w:rPr>
        <w:t>.</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8.2.2. Мойке следует подвергать всю ширину проезжей части улиц и площадей.</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8.2.3. Мойка и полив тротуаров и дворовых территорий, зеленых насаждений и газонов осуществляется работниками жилищно-коммунальных организаций и собственниками помещений.</w:t>
      </w:r>
    </w:p>
    <w:p w:rsidR="00BA2E52" w:rsidRPr="00095AEA" w:rsidRDefault="00BA2E52" w:rsidP="00BA2E52">
      <w:pPr>
        <w:pStyle w:val="afb"/>
        <w:jc w:val="both"/>
        <w:rPr>
          <w:rFonts w:ascii="Times New Roman" w:hAnsi="Times New Roman"/>
          <w:sz w:val="16"/>
          <w:szCs w:val="16"/>
        </w:rPr>
      </w:pPr>
    </w:p>
    <w:p w:rsidR="00BA2E52" w:rsidRPr="00095AEA" w:rsidRDefault="00BA2E52" w:rsidP="00BA2E52">
      <w:pPr>
        <w:pStyle w:val="afb"/>
        <w:jc w:val="center"/>
        <w:rPr>
          <w:rFonts w:ascii="Times New Roman" w:hAnsi="Times New Roman"/>
          <w:b/>
          <w:sz w:val="16"/>
          <w:szCs w:val="16"/>
        </w:rPr>
      </w:pPr>
      <w:r w:rsidRPr="00095AEA">
        <w:rPr>
          <w:rFonts w:ascii="Times New Roman" w:hAnsi="Times New Roman"/>
          <w:b/>
          <w:sz w:val="16"/>
          <w:szCs w:val="16"/>
        </w:rPr>
        <w:t>8.3. ОСОБЕННОСТИ УБОРКИ ТЕРРИТОРИИ В ОСЕННЕ-ЗИМНИЙ ПЕРИОД</w:t>
      </w:r>
    </w:p>
    <w:p w:rsidR="00BA2E52" w:rsidRPr="00095AEA" w:rsidRDefault="00BA2E52" w:rsidP="00BA2E52">
      <w:pPr>
        <w:pStyle w:val="afb"/>
        <w:jc w:val="both"/>
        <w:rPr>
          <w:rFonts w:ascii="Times New Roman" w:hAnsi="Times New Roman"/>
          <w:sz w:val="16"/>
          <w:szCs w:val="16"/>
        </w:rPr>
      </w:pP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xml:space="preserve">8.3.1. Осенне-зимняя уборка территории устанавливается с 1 ноября по 31 марта и предусматривает </w:t>
      </w:r>
      <w:r w:rsidRPr="00095AEA">
        <w:rPr>
          <w:rFonts w:ascii="Times New Roman" w:hAnsi="Times New Roman"/>
          <w:sz w:val="16"/>
          <w:szCs w:val="16"/>
          <w:shd w:val="clear" w:color="auto" w:fill="FFFFFF"/>
        </w:rPr>
        <w:t>уборку и вывоз мусора, грязи, очистку территорий возле водосточных труб, подметание и сгребание снега, сдвигание снега в кучи и валы, перемещение снега, зачистку снежных уплотнений и накатов, противогололедную обработку территорий противогололедными материалами, подметание территорий при отсутствии снегопадов и гололедицы, очистку от снега МАФ и иных элементов благоустройства</w:t>
      </w:r>
      <w:r w:rsidRPr="00095AEA">
        <w:rPr>
          <w:rFonts w:ascii="Times New Roman" w:hAnsi="Times New Roman"/>
          <w:sz w:val="16"/>
          <w:szCs w:val="16"/>
        </w:rPr>
        <w:t>.</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8.3.2. Посыпку песком с примесью хлоридов начинать немедленно с начала снегопада или появления гололеда.</w:t>
      </w:r>
    </w:p>
    <w:p w:rsidR="00BA2E52" w:rsidRPr="00095AEA" w:rsidRDefault="00BA2E52" w:rsidP="00BA2E52">
      <w:pPr>
        <w:pStyle w:val="afb"/>
        <w:jc w:val="both"/>
        <w:rPr>
          <w:rFonts w:ascii="Times New Roman" w:hAnsi="Times New Roman"/>
          <w:sz w:val="16"/>
          <w:szCs w:val="16"/>
        </w:rPr>
      </w:pPr>
      <w:r w:rsidRPr="00095AEA">
        <w:rPr>
          <w:rFonts w:ascii="Times New Roman" w:hAnsi="Times New Roman"/>
          <w:sz w:val="16"/>
          <w:szCs w:val="16"/>
        </w:rPr>
        <w:t>В первую очередь при гололеде посыпаются спуски, подъемы, перекрестки, места остановок общественного транспорта, пешеходные переходы.</w:t>
      </w:r>
    </w:p>
    <w:p w:rsidR="00BA2E52" w:rsidRPr="00095AEA" w:rsidRDefault="00BA2E52" w:rsidP="00BA2E52">
      <w:pPr>
        <w:pStyle w:val="afb"/>
        <w:jc w:val="both"/>
        <w:rPr>
          <w:rFonts w:ascii="Times New Roman" w:hAnsi="Times New Roman"/>
          <w:sz w:val="16"/>
          <w:szCs w:val="16"/>
        </w:rPr>
      </w:pPr>
      <w:r w:rsidRPr="00095AEA">
        <w:rPr>
          <w:rFonts w:ascii="Times New Roman" w:hAnsi="Times New Roman"/>
          <w:sz w:val="16"/>
          <w:szCs w:val="16"/>
        </w:rPr>
        <w:t>Тротуары посыпать сухим песком без хлоридов.</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8.3.3. 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8.3.4. Все тротуары, дворы, лотки проезжей части улиц, площадей, набережных, рыночные площади и другие участки с асфальтовым покрытием очищать от снега и обледенелого наката под скребок и посыпать песком до 8 часов утра.</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8.3.5. Уборка и вывозка снега и льда с улиц, площадей, мостов, плотин, скверов и бульваров начинается немедленно с начала снегопада и производится,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8.3.6. При уборке улиц, проездов, площадей специализированными организациями лицам, указанным в пункте 8.1.1 настоящих Правил,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BA2E52" w:rsidRPr="00095AEA" w:rsidRDefault="00BA2E52" w:rsidP="00BA2E52">
      <w:pPr>
        <w:pStyle w:val="s1"/>
        <w:shd w:val="clear" w:color="auto" w:fill="FFFFFF"/>
        <w:spacing w:before="0" w:beforeAutospacing="0" w:after="0" w:afterAutospacing="0"/>
        <w:ind w:firstLine="567"/>
        <w:jc w:val="both"/>
        <w:rPr>
          <w:sz w:val="16"/>
          <w:szCs w:val="16"/>
        </w:rPr>
      </w:pPr>
      <w:r w:rsidRPr="00095AEA">
        <w:rPr>
          <w:sz w:val="16"/>
          <w:szCs w:val="16"/>
        </w:rPr>
        <w:t>8.3.7. Укладка свежевыпавшего снега в валы и кучи  разрешается на всех улицах, площадях, набережных, бульварах и скверах с последующим вывозом.</w:t>
      </w:r>
    </w:p>
    <w:p w:rsidR="00BA2E52" w:rsidRPr="00095AEA" w:rsidRDefault="00BA2E52" w:rsidP="00BA2E52">
      <w:pPr>
        <w:pStyle w:val="s1"/>
        <w:shd w:val="clear" w:color="auto" w:fill="FFFFFF"/>
        <w:spacing w:before="0" w:beforeAutospacing="0" w:after="0" w:afterAutospacing="0"/>
        <w:ind w:firstLine="567"/>
        <w:jc w:val="both"/>
        <w:rPr>
          <w:sz w:val="16"/>
          <w:szCs w:val="16"/>
        </w:rPr>
      </w:pPr>
      <w:r w:rsidRPr="00095AEA">
        <w:rPr>
          <w:sz w:val="16"/>
          <w:szCs w:val="16"/>
        </w:rPr>
        <w:t>В зависимости от ширины улицы и характера движения на ней валы   укладывать либо по обеим сторонам проезжей части, либо с одной стороны проезжей части вдоль тротуара, оставляя необходимые проходы и проезды.</w:t>
      </w:r>
    </w:p>
    <w:p w:rsidR="00BA2E52" w:rsidRPr="00095AEA" w:rsidRDefault="00BA2E52" w:rsidP="00BA2E52">
      <w:pPr>
        <w:pStyle w:val="s1"/>
        <w:shd w:val="clear" w:color="auto" w:fill="FFFFFF"/>
        <w:spacing w:before="0" w:beforeAutospacing="0" w:after="0" w:afterAutospacing="0"/>
        <w:ind w:firstLine="567"/>
        <w:jc w:val="both"/>
        <w:rPr>
          <w:sz w:val="16"/>
          <w:szCs w:val="16"/>
        </w:rPr>
      </w:pPr>
      <w:r w:rsidRPr="00095AEA">
        <w:rPr>
          <w:sz w:val="16"/>
          <w:szCs w:val="16"/>
        </w:rPr>
        <w:t>После прохождения снегоуборочной техники  осуществлять уборку прибордюрных лотков, расчистку въездов, проездов и пешеходных переходов с обеих сторон.</w:t>
      </w:r>
    </w:p>
    <w:p w:rsidR="00BA2E52" w:rsidRPr="00095AEA" w:rsidRDefault="00BA2E52" w:rsidP="00BA2E52">
      <w:pPr>
        <w:pStyle w:val="afb"/>
        <w:ind w:firstLine="708"/>
        <w:jc w:val="both"/>
        <w:rPr>
          <w:rFonts w:ascii="Times New Roman" w:hAnsi="Times New Roman"/>
          <w:sz w:val="16"/>
          <w:szCs w:val="16"/>
        </w:rPr>
      </w:pPr>
    </w:p>
    <w:p w:rsidR="00BA2E52" w:rsidRPr="00095AEA" w:rsidRDefault="00BA2E52" w:rsidP="00BA2E52">
      <w:pPr>
        <w:jc w:val="center"/>
        <w:rPr>
          <w:b/>
          <w:sz w:val="16"/>
          <w:szCs w:val="16"/>
        </w:rPr>
      </w:pPr>
      <w:r w:rsidRPr="00095AEA">
        <w:rPr>
          <w:b/>
          <w:sz w:val="16"/>
          <w:szCs w:val="16"/>
        </w:rPr>
        <w:t>8.4. ПОРЯДОК СОДЕРЖАНИЯ ЭЛЕМЕНТОВ БЛАГОУСТРОЙСТВА</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8.4.1. Общие требования к содержанию элементов благоустройства.</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8.4.1.1. Содержание элементов благоустройства, включая работы по восстановлению и ремонту памятников,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Физическим и юридическим лицам осуществлять организацию содержания элементов благоустройства, расположенных на прилегающих территориях.</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Организацию содержания иных элементов благоустройства осуществляет администрация поселения по соглашениям со специализированными организациями в пределах средств, предусмотренных на эти цели в бюджете поселения.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8.4.1.2.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 поселения.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8.4.1.3. Строительные площадки следует ограждать по всему периметру плотным забором установленного образца. В ограждениях необходимо предусмотреть минимальное количество проездов.</w:t>
      </w:r>
    </w:p>
    <w:p w:rsidR="00BA2E52" w:rsidRPr="00095AEA" w:rsidRDefault="00BA2E52" w:rsidP="00BA2E52">
      <w:pPr>
        <w:pStyle w:val="afb"/>
        <w:jc w:val="both"/>
        <w:rPr>
          <w:rFonts w:ascii="Times New Roman" w:hAnsi="Times New Roman"/>
          <w:sz w:val="16"/>
          <w:szCs w:val="16"/>
        </w:rPr>
      </w:pPr>
      <w:r w:rsidRPr="00095AEA">
        <w:rPr>
          <w:rFonts w:ascii="Times New Roman" w:hAnsi="Times New Roman"/>
          <w:sz w:val="16"/>
          <w:szCs w:val="16"/>
        </w:rPr>
        <w:t>Проезды должны выходить на второстепенные улицы и оборудоваться шлагбаумами или воротами.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Строительные площадки необходимо обеспечивать благоустроенной проезжей частью не менее 20 метров у каждого выезда с оборудованием для очистки колес.</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8.4.2. Световые вывески, реклама и витрины.</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8.4.2.1. Установка всякого рода вывесок разрешается только после согласования эскизов с администрацией.</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8.4.2.2. Организациям, эксплуатирующим световые рекламы и вывески, включать их ежедневно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В случае неисправности отдельных знаков рекламы или вывески рекомендуется выключать полностью.</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8.4.2.3. Витрины должны быть оборудованы специальными осветительными приборами.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8.4.2.4. Расклейка газет, афиш, плакатов, различного рода объявлений и реклам разрешается только на специально установленных стендах.</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8.4.2.5. Очистку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lastRenderedPageBreak/>
        <w:t>8.4.3. Строительство, установка и содержание малых архитектурных форм.</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8.4.3.1.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производить не реже одного раза в год.</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8.4.3.2.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производить не реже одного раза в два года, а ремонт - по мере необходимости.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8.4.4. Ремонт и содержание зданий и сооружений.</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8.4.4.1. Эксплуатацию зданий и сооружений, их ремонт производить в соответствии с установленными правилами и нормами технической эксплуатации.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8.4.4.2.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8.4.4.3.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производить по согласованию с администрацией поселения.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8.4.4.4.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8.4.4.5.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8.4.4.6. Запрещается загромождать и засорять дворовые территории металлическим ломом, строительным и бытовым мусором, домашней утварью и другими материалами.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8.4.4.7. Осуществлять установку указателей на зданиях с обозначением наименования улицы и номерных знаков домов, а на угловых домах - названия пересекающихся улиц, утвержденного образца</w:t>
      </w:r>
      <w:r w:rsidRPr="00095AEA">
        <w:rPr>
          <w:rFonts w:ascii="Times New Roman" w:hAnsi="Times New Roman"/>
          <w:sz w:val="16"/>
          <w:szCs w:val="16"/>
          <w:shd w:val="clear" w:color="auto" w:fill="FFFFFF"/>
        </w:rPr>
        <w:t xml:space="preserve"> не перекрывая архитектурные элементы зданий</w:t>
      </w:r>
      <w:r w:rsidRPr="00095AEA">
        <w:rPr>
          <w:rFonts w:ascii="Times New Roman" w:hAnsi="Times New Roman"/>
          <w:sz w:val="16"/>
          <w:szCs w:val="16"/>
        </w:rPr>
        <w:t>.</w:t>
      </w:r>
      <w:r w:rsidRPr="00095AEA">
        <w:rPr>
          <w:rFonts w:ascii="Times New Roman" w:hAnsi="Times New Roman"/>
          <w:sz w:val="16"/>
          <w:szCs w:val="16"/>
        </w:rPr>
        <w:tab/>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shd w:val="clear" w:color="auto" w:fill="FFFFFF"/>
        </w:rPr>
        <w:t>8.4.4.8. При создании, содержании, реконструкции и иных работах на внешних поверхностях зданий, строений, сооружений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поселения.</w:t>
      </w:r>
    </w:p>
    <w:p w:rsidR="00BA2E52" w:rsidRPr="00095AEA" w:rsidRDefault="00BA2E52" w:rsidP="00BA2E52">
      <w:pPr>
        <w:pStyle w:val="afb"/>
        <w:ind w:firstLine="708"/>
        <w:jc w:val="center"/>
        <w:rPr>
          <w:rFonts w:ascii="Times New Roman" w:hAnsi="Times New Roman"/>
          <w:b/>
          <w:sz w:val="16"/>
          <w:szCs w:val="16"/>
        </w:rPr>
      </w:pPr>
      <w:r w:rsidRPr="00095AEA">
        <w:rPr>
          <w:rFonts w:ascii="Times New Roman" w:hAnsi="Times New Roman"/>
          <w:b/>
          <w:sz w:val="16"/>
          <w:szCs w:val="16"/>
        </w:rPr>
        <w:t>8.5. РАБОТЫ ПО ОЗЕЛЕНЕНИЮ ТЕРРИТОРИЙ И СОДЕРЖАНИЮ ЗЕЛЕНЫХ НАСАЖДЕНИЙ</w:t>
      </w:r>
    </w:p>
    <w:p w:rsidR="00BA2E52" w:rsidRPr="00095AEA" w:rsidRDefault="00BA2E52" w:rsidP="00BA2E52">
      <w:pPr>
        <w:pStyle w:val="afb"/>
        <w:ind w:firstLine="708"/>
        <w:jc w:val="both"/>
        <w:rPr>
          <w:rFonts w:ascii="Times New Roman" w:hAnsi="Times New Roman"/>
          <w:sz w:val="16"/>
          <w:szCs w:val="16"/>
        </w:rPr>
      </w:pP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8.5.1. Озеленение территории, работы по содержанию и восстановлению парков, скверов, зеленых зон, содержание и охрану муниципальных лесов осуществляют специализированные организации по договорам с администрацией поселения в пределах средств, предусмотренных в бюджете поселения на эти цели.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8.5.2. Физическим и юридическим лицам, в собственности или в пользовании которых находятся земельные участки, обеспечивать содержание и сохранность зеленых насаждений, находящихся на этих участках, а также на прилегающих территориях.</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8.5.3. Новые посадки деревьев и кустарников на территории улиц, площадей, парков, скверов, цветочное оформление скверов и парков, а также капитальный ремонт и реконструкцию объектов ландшафтной архитектуры производить только по проектам, согласованным с администрацией поселения.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8.5.4. На площадях зеленых насаждений запрещается:</w:t>
      </w:r>
    </w:p>
    <w:p w:rsidR="00BA2E52" w:rsidRPr="00095AEA" w:rsidRDefault="00BA2E52" w:rsidP="00BA2E52">
      <w:pPr>
        <w:pStyle w:val="afb"/>
        <w:jc w:val="both"/>
        <w:rPr>
          <w:rFonts w:ascii="Times New Roman" w:hAnsi="Times New Roman"/>
          <w:sz w:val="16"/>
          <w:szCs w:val="16"/>
        </w:rPr>
      </w:pPr>
      <w:r w:rsidRPr="00095AEA">
        <w:rPr>
          <w:rFonts w:ascii="Times New Roman" w:hAnsi="Times New Roman"/>
          <w:sz w:val="16"/>
          <w:szCs w:val="16"/>
        </w:rPr>
        <w:t>- ходить и лежать на газонах и в молодых лесных посадках;</w:t>
      </w:r>
    </w:p>
    <w:p w:rsidR="00BA2E52" w:rsidRPr="00095AEA" w:rsidRDefault="00BA2E52" w:rsidP="00BA2E52">
      <w:pPr>
        <w:pStyle w:val="afb"/>
        <w:jc w:val="both"/>
        <w:rPr>
          <w:rFonts w:ascii="Times New Roman" w:hAnsi="Times New Roman"/>
          <w:sz w:val="16"/>
          <w:szCs w:val="16"/>
        </w:rPr>
      </w:pPr>
      <w:r w:rsidRPr="00095AEA">
        <w:rPr>
          <w:rFonts w:ascii="Times New Roman" w:hAnsi="Times New Roman"/>
          <w:sz w:val="16"/>
          <w:szCs w:val="16"/>
        </w:rPr>
        <w:t>- ломать деревья, кустарники, сучья и ветви, срывать листья и цветы, сбивать и собирать плоды;</w:t>
      </w:r>
    </w:p>
    <w:p w:rsidR="00BA2E52" w:rsidRPr="00095AEA" w:rsidRDefault="00BA2E52" w:rsidP="00BA2E52">
      <w:pPr>
        <w:pStyle w:val="afb"/>
        <w:jc w:val="both"/>
        <w:rPr>
          <w:rFonts w:ascii="Times New Roman" w:hAnsi="Times New Roman"/>
          <w:sz w:val="16"/>
          <w:szCs w:val="16"/>
        </w:rPr>
      </w:pPr>
      <w:r w:rsidRPr="00095AEA">
        <w:rPr>
          <w:rFonts w:ascii="Times New Roman" w:hAnsi="Times New Roman"/>
          <w:sz w:val="16"/>
          <w:szCs w:val="16"/>
        </w:rPr>
        <w:t>- разбивать палатки и разводить костры;</w:t>
      </w:r>
    </w:p>
    <w:p w:rsidR="00BA2E52" w:rsidRPr="00095AEA" w:rsidRDefault="00BA2E52" w:rsidP="00BA2E52">
      <w:pPr>
        <w:pStyle w:val="afb"/>
        <w:jc w:val="both"/>
        <w:rPr>
          <w:rFonts w:ascii="Times New Roman" w:hAnsi="Times New Roman"/>
          <w:sz w:val="16"/>
          <w:szCs w:val="16"/>
        </w:rPr>
      </w:pPr>
      <w:r w:rsidRPr="00095AEA">
        <w:rPr>
          <w:rFonts w:ascii="Times New Roman" w:hAnsi="Times New Roman"/>
          <w:sz w:val="16"/>
          <w:szCs w:val="16"/>
        </w:rPr>
        <w:t>- засорять газоны, цветники, дорожки и водоемы;</w:t>
      </w:r>
    </w:p>
    <w:p w:rsidR="00BA2E52" w:rsidRPr="00095AEA" w:rsidRDefault="00BA2E52" w:rsidP="00BA2E52">
      <w:pPr>
        <w:pStyle w:val="afb"/>
        <w:jc w:val="both"/>
        <w:rPr>
          <w:rFonts w:ascii="Times New Roman" w:hAnsi="Times New Roman"/>
          <w:sz w:val="16"/>
          <w:szCs w:val="16"/>
        </w:rPr>
      </w:pPr>
      <w:r w:rsidRPr="00095AEA">
        <w:rPr>
          <w:rFonts w:ascii="Times New Roman" w:hAnsi="Times New Roman"/>
          <w:sz w:val="16"/>
          <w:szCs w:val="16"/>
        </w:rPr>
        <w:t>- портить скульптуры, скамейки, ограды;</w:t>
      </w:r>
    </w:p>
    <w:p w:rsidR="00BA2E52" w:rsidRPr="00095AEA" w:rsidRDefault="00BA2E52" w:rsidP="00BA2E52">
      <w:pPr>
        <w:pStyle w:val="afb"/>
        <w:jc w:val="both"/>
        <w:rPr>
          <w:rFonts w:ascii="Times New Roman" w:hAnsi="Times New Roman"/>
          <w:sz w:val="16"/>
          <w:szCs w:val="16"/>
        </w:rPr>
      </w:pPr>
      <w:r w:rsidRPr="00095AEA">
        <w:rPr>
          <w:rFonts w:ascii="Times New Roman" w:hAnsi="Times New Roman"/>
          <w:sz w:val="16"/>
          <w:szCs w:val="16"/>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BA2E52" w:rsidRPr="00095AEA" w:rsidRDefault="00BA2E52" w:rsidP="00BA2E52">
      <w:pPr>
        <w:pStyle w:val="afb"/>
        <w:jc w:val="both"/>
        <w:rPr>
          <w:rFonts w:ascii="Times New Roman" w:hAnsi="Times New Roman"/>
          <w:sz w:val="16"/>
          <w:szCs w:val="16"/>
        </w:rPr>
      </w:pPr>
      <w:r w:rsidRPr="00095AEA">
        <w:rPr>
          <w:rFonts w:ascii="Times New Roman" w:hAnsi="Times New Roman"/>
          <w:sz w:val="16"/>
          <w:szCs w:val="16"/>
        </w:rPr>
        <w:t>- ездить на велосипедах, мотоциклах, лошадях, тракторах и автомашинах;</w:t>
      </w:r>
    </w:p>
    <w:p w:rsidR="00BA2E52" w:rsidRPr="00095AEA" w:rsidRDefault="00BA2E52" w:rsidP="00BA2E52">
      <w:pPr>
        <w:pStyle w:val="afb"/>
        <w:jc w:val="both"/>
        <w:rPr>
          <w:rFonts w:ascii="Times New Roman" w:hAnsi="Times New Roman"/>
          <w:sz w:val="16"/>
          <w:szCs w:val="16"/>
        </w:rPr>
      </w:pPr>
      <w:r w:rsidRPr="00095AEA">
        <w:rPr>
          <w:rFonts w:ascii="Times New Roman" w:hAnsi="Times New Roman"/>
          <w:sz w:val="16"/>
          <w:szCs w:val="16"/>
        </w:rPr>
        <w:t>- мыть автотранспортные средства, стирать белье, а также купать животных в водоемах, расположенных на территории зеленых насаждений;</w:t>
      </w:r>
    </w:p>
    <w:p w:rsidR="00BA2E52" w:rsidRPr="00095AEA" w:rsidRDefault="00BA2E52" w:rsidP="00BA2E52">
      <w:pPr>
        <w:pStyle w:val="afb"/>
        <w:jc w:val="both"/>
        <w:rPr>
          <w:rFonts w:ascii="Times New Roman" w:hAnsi="Times New Roman"/>
          <w:sz w:val="16"/>
          <w:szCs w:val="16"/>
        </w:rPr>
      </w:pPr>
      <w:r w:rsidRPr="00095AEA">
        <w:rPr>
          <w:rFonts w:ascii="Times New Roman" w:hAnsi="Times New Roman"/>
          <w:sz w:val="16"/>
          <w:szCs w:val="16"/>
        </w:rPr>
        <w:t>- парковать автотранспортные средства на газонах;</w:t>
      </w:r>
    </w:p>
    <w:p w:rsidR="00BA2E52" w:rsidRPr="00095AEA" w:rsidRDefault="00BA2E52" w:rsidP="00BA2E52">
      <w:pPr>
        <w:pStyle w:val="afb"/>
        <w:jc w:val="both"/>
        <w:rPr>
          <w:rFonts w:ascii="Times New Roman" w:hAnsi="Times New Roman"/>
          <w:sz w:val="16"/>
          <w:szCs w:val="16"/>
        </w:rPr>
      </w:pPr>
      <w:r w:rsidRPr="00095AEA">
        <w:rPr>
          <w:rFonts w:ascii="Times New Roman" w:hAnsi="Times New Roman"/>
          <w:sz w:val="16"/>
          <w:szCs w:val="16"/>
        </w:rPr>
        <w:t>- пасти скот;</w:t>
      </w:r>
    </w:p>
    <w:p w:rsidR="00BA2E52" w:rsidRPr="00095AEA" w:rsidRDefault="00BA2E52" w:rsidP="00BA2E52">
      <w:pPr>
        <w:pStyle w:val="afb"/>
        <w:jc w:val="both"/>
        <w:rPr>
          <w:rFonts w:ascii="Times New Roman" w:hAnsi="Times New Roman"/>
          <w:sz w:val="16"/>
          <w:szCs w:val="16"/>
        </w:rPr>
      </w:pPr>
      <w:r w:rsidRPr="00095AEA">
        <w:rPr>
          <w:rFonts w:ascii="Times New Roman" w:hAnsi="Times New Roman"/>
          <w:sz w:val="16"/>
          <w:szCs w:val="16"/>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BA2E52" w:rsidRPr="00095AEA" w:rsidRDefault="00BA2E52" w:rsidP="00BA2E52">
      <w:pPr>
        <w:pStyle w:val="afb"/>
        <w:jc w:val="both"/>
        <w:rPr>
          <w:rFonts w:ascii="Times New Roman" w:hAnsi="Times New Roman"/>
          <w:sz w:val="16"/>
          <w:szCs w:val="16"/>
        </w:rPr>
      </w:pPr>
      <w:r w:rsidRPr="00095AEA">
        <w:rPr>
          <w:rFonts w:ascii="Times New Roman" w:hAnsi="Times New Roman"/>
          <w:sz w:val="16"/>
          <w:szCs w:val="16"/>
        </w:rPr>
        <w:t>- производить строительные и ремонтные работы без ограждений насаждений щитами, гарантирующими защиту их от повреждений;</w:t>
      </w:r>
    </w:p>
    <w:p w:rsidR="00BA2E52" w:rsidRPr="00095AEA" w:rsidRDefault="00BA2E52" w:rsidP="00BA2E52">
      <w:pPr>
        <w:pStyle w:val="afb"/>
        <w:jc w:val="both"/>
        <w:rPr>
          <w:rFonts w:ascii="Times New Roman" w:hAnsi="Times New Roman"/>
          <w:sz w:val="16"/>
          <w:szCs w:val="16"/>
        </w:rPr>
      </w:pPr>
      <w:r w:rsidRPr="00095AEA">
        <w:rPr>
          <w:rFonts w:ascii="Times New Roman" w:hAnsi="Times New Roman"/>
          <w:sz w:val="16"/>
          <w:szCs w:val="16"/>
        </w:rPr>
        <w:t>- обнажать корни деревьев на расстоянии ближе 1,5 м от ствола и засыпать шейки деревьев землей или строительным мусором;</w:t>
      </w:r>
    </w:p>
    <w:p w:rsidR="00BA2E52" w:rsidRPr="00095AEA" w:rsidRDefault="00BA2E52" w:rsidP="00BA2E52">
      <w:pPr>
        <w:pStyle w:val="afb"/>
        <w:jc w:val="both"/>
        <w:rPr>
          <w:rFonts w:ascii="Times New Roman" w:hAnsi="Times New Roman"/>
          <w:sz w:val="16"/>
          <w:szCs w:val="16"/>
        </w:rPr>
      </w:pPr>
      <w:r w:rsidRPr="00095AEA">
        <w:rPr>
          <w:rFonts w:ascii="Times New Roman" w:hAnsi="Times New Roman"/>
          <w:sz w:val="16"/>
          <w:szCs w:val="16"/>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BA2E52" w:rsidRPr="00095AEA" w:rsidRDefault="00BA2E52" w:rsidP="00BA2E52">
      <w:pPr>
        <w:pStyle w:val="afb"/>
        <w:jc w:val="both"/>
        <w:rPr>
          <w:rFonts w:ascii="Times New Roman" w:hAnsi="Times New Roman"/>
          <w:sz w:val="16"/>
          <w:szCs w:val="16"/>
        </w:rPr>
      </w:pPr>
      <w:r w:rsidRPr="00095AEA">
        <w:rPr>
          <w:rFonts w:ascii="Times New Roman" w:hAnsi="Times New Roman"/>
          <w:sz w:val="16"/>
          <w:szCs w:val="16"/>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BA2E52" w:rsidRPr="00095AEA" w:rsidRDefault="00BA2E52" w:rsidP="00BA2E52">
      <w:pPr>
        <w:pStyle w:val="afb"/>
        <w:jc w:val="both"/>
        <w:rPr>
          <w:rFonts w:ascii="Times New Roman" w:hAnsi="Times New Roman"/>
          <w:sz w:val="16"/>
          <w:szCs w:val="16"/>
        </w:rPr>
      </w:pPr>
      <w:r w:rsidRPr="00095AEA">
        <w:rPr>
          <w:rFonts w:ascii="Times New Roman" w:hAnsi="Times New Roman"/>
          <w:sz w:val="16"/>
          <w:szCs w:val="16"/>
        </w:rPr>
        <w:t>- добывать растительную землю, песок и производить другие раскопки;</w:t>
      </w:r>
    </w:p>
    <w:p w:rsidR="00BA2E52" w:rsidRPr="00095AEA" w:rsidRDefault="00BA2E52" w:rsidP="00BA2E52">
      <w:pPr>
        <w:pStyle w:val="afb"/>
        <w:jc w:val="both"/>
        <w:rPr>
          <w:rFonts w:ascii="Times New Roman" w:hAnsi="Times New Roman"/>
          <w:sz w:val="16"/>
          <w:szCs w:val="16"/>
        </w:rPr>
      </w:pPr>
      <w:r w:rsidRPr="00095AEA">
        <w:rPr>
          <w:rFonts w:ascii="Times New Roman" w:hAnsi="Times New Roman"/>
          <w:sz w:val="16"/>
          <w:szCs w:val="16"/>
        </w:rPr>
        <w:t>- выгуливать и отпускать с поводка собак в парках, лесопарках, скверах и иных территориях зеленых насаждений;</w:t>
      </w:r>
    </w:p>
    <w:p w:rsidR="00BA2E52" w:rsidRPr="00095AEA" w:rsidRDefault="00BA2E52" w:rsidP="00BA2E52">
      <w:pPr>
        <w:pStyle w:val="afb"/>
        <w:jc w:val="both"/>
        <w:rPr>
          <w:rFonts w:ascii="Times New Roman" w:hAnsi="Times New Roman"/>
          <w:sz w:val="16"/>
          <w:szCs w:val="16"/>
        </w:rPr>
      </w:pPr>
      <w:r w:rsidRPr="00095AEA">
        <w:rPr>
          <w:rFonts w:ascii="Times New Roman" w:hAnsi="Times New Roman"/>
          <w:sz w:val="16"/>
          <w:szCs w:val="16"/>
        </w:rPr>
        <w:t>- сжигать листву и мусор на территории общего пользования поселения.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8.5.5. Запрещается самовольная вырубка деревьев и кустарников.</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8.5.6.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поселения, производить только по письменному разрешению администрации поселения.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8.5.7.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Размер восстановительной стоимости зеленых насаждений определяется администрацией   исходя из фактических затрат на восстановление нарушенного состояния окружающей среды, с учетом понесенных убытков, в том числе в соответствии с проектами восстановительных работ.</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Восстановительная стоимость зеленых насаждений зачисляется в бюджет поселения.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8.5.8. Выдачу разрешения на снос деревьев и кустарников следует производить после оплаты восстановительной стоимости.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Если указанные насаждения подлежат пересадке, выдачу разрешения следует производить без уплаты восстановительной стоимости.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Места посадок деревьев и кустарников на территории поселения определяются администрацией поселения.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8.5.9.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8.5.10. Оценку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8.5.11. За незаконную вырубку или повреждение деревьев на территории муниципальных лесов виновные лица возмещают убытки.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lastRenderedPageBreak/>
        <w:t>8.5.12. Учет, содержание, клеймение, снос, обрезка, пересадка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жилищно-эксплуатационными организациями - на внутридворовых территориях многоэтажной жилой застройки; лесхоза или иной специализированной организации - в муниципальных лесах.</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Если при этом будет установлено, что гибель деревьев произошла по вине отдельных граждан, то размер восстановительной стоимости определяется по ценам на здоровые деревья.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для принятия необходимых мер.</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8.5.14. Разрешение на вырубку сухостоя выдаётся администрацией.</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8.5.15.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BA2E52" w:rsidRPr="00095AEA" w:rsidRDefault="00BA2E52" w:rsidP="00BA2E52">
      <w:pPr>
        <w:pStyle w:val="afb"/>
        <w:jc w:val="both"/>
        <w:rPr>
          <w:rFonts w:ascii="Times New Roman" w:hAnsi="Times New Roman"/>
          <w:sz w:val="16"/>
          <w:szCs w:val="16"/>
        </w:rPr>
      </w:pPr>
    </w:p>
    <w:p w:rsidR="00BA2E52" w:rsidRPr="00095AEA" w:rsidRDefault="00BA2E52" w:rsidP="00BA2E52">
      <w:pPr>
        <w:pStyle w:val="afb"/>
        <w:ind w:firstLine="708"/>
        <w:jc w:val="both"/>
        <w:rPr>
          <w:rFonts w:ascii="Times New Roman" w:hAnsi="Times New Roman"/>
          <w:sz w:val="16"/>
          <w:szCs w:val="16"/>
        </w:rPr>
      </w:pPr>
    </w:p>
    <w:p w:rsidR="00BA2E52" w:rsidRPr="00095AEA" w:rsidRDefault="00BA2E52" w:rsidP="00BA2E52">
      <w:pPr>
        <w:jc w:val="center"/>
        <w:rPr>
          <w:b/>
          <w:sz w:val="16"/>
          <w:szCs w:val="16"/>
        </w:rPr>
      </w:pPr>
      <w:r w:rsidRPr="00095AEA">
        <w:rPr>
          <w:b/>
          <w:sz w:val="16"/>
          <w:szCs w:val="16"/>
        </w:rPr>
        <w:t>8.6. СОДЕРЖАНИЕ И ЭКСПЛУАТАЦИЯ ДОРОГ</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8.6.1. С целью сохранения дорожных покрытий на территории поселения запретить:</w:t>
      </w:r>
    </w:p>
    <w:p w:rsidR="00BA2E52" w:rsidRPr="00095AEA" w:rsidRDefault="00BA2E52" w:rsidP="00BA2E52">
      <w:pPr>
        <w:pStyle w:val="afb"/>
        <w:jc w:val="both"/>
        <w:rPr>
          <w:rFonts w:ascii="Times New Roman" w:hAnsi="Times New Roman"/>
          <w:sz w:val="16"/>
          <w:szCs w:val="16"/>
        </w:rPr>
      </w:pPr>
      <w:r w:rsidRPr="00095AEA">
        <w:rPr>
          <w:rFonts w:ascii="Times New Roman" w:hAnsi="Times New Roman"/>
          <w:sz w:val="16"/>
          <w:szCs w:val="16"/>
        </w:rPr>
        <w:t>- подвоз груза волоком;</w:t>
      </w:r>
    </w:p>
    <w:p w:rsidR="00BA2E52" w:rsidRPr="00095AEA" w:rsidRDefault="00BA2E52" w:rsidP="00BA2E52">
      <w:pPr>
        <w:pStyle w:val="afb"/>
        <w:jc w:val="both"/>
        <w:rPr>
          <w:rFonts w:ascii="Times New Roman" w:hAnsi="Times New Roman"/>
          <w:sz w:val="16"/>
          <w:szCs w:val="16"/>
        </w:rPr>
      </w:pPr>
      <w:r w:rsidRPr="00095AEA">
        <w:rPr>
          <w:rFonts w:ascii="Times New Roman" w:hAnsi="Times New Roman"/>
          <w:sz w:val="16"/>
          <w:szCs w:val="16"/>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BA2E52" w:rsidRPr="00095AEA" w:rsidRDefault="00BA2E52" w:rsidP="00BA2E52">
      <w:pPr>
        <w:pStyle w:val="afb"/>
        <w:jc w:val="both"/>
        <w:rPr>
          <w:rFonts w:ascii="Times New Roman" w:hAnsi="Times New Roman"/>
          <w:sz w:val="16"/>
          <w:szCs w:val="16"/>
        </w:rPr>
      </w:pPr>
      <w:r w:rsidRPr="00095AEA">
        <w:rPr>
          <w:rFonts w:ascii="Times New Roman" w:hAnsi="Times New Roman"/>
          <w:sz w:val="16"/>
          <w:szCs w:val="16"/>
        </w:rPr>
        <w:t>- перегон по улицам населенных пунктов, имеющим твердое покрытие, машин на гусеничном ходу;</w:t>
      </w:r>
    </w:p>
    <w:p w:rsidR="00BA2E52" w:rsidRPr="00095AEA" w:rsidRDefault="00BA2E52" w:rsidP="00BA2E52">
      <w:pPr>
        <w:pStyle w:val="afb"/>
        <w:jc w:val="both"/>
        <w:rPr>
          <w:rFonts w:ascii="Times New Roman" w:hAnsi="Times New Roman"/>
          <w:sz w:val="16"/>
          <w:szCs w:val="16"/>
        </w:rPr>
      </w:pPr>
      <w:r w:rsidRPr="00095AEA">
        <w:rPr>
          <w:rFonts w:ascii="Times New Roman" w:hAnsi="Times New Roman"/>
          <w:sz w:val="16"/>
          <w:szCs w:val="16"/>
        </w:rPr>
        <w:t>- движение и стоянку большегрузного транспорта на внутриквартальных пешеходных дорожках, тротуарах.</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8.6.2.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поселения в соответствии с планом капитальных вложений.</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8.6.3.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поселения.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8.6.4. Организациям, в ведении которых находятся подземные сети,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BA2E52" w:rsidRPr="00095AEA" w:rsidRDefault="00BA2E52" w:rsidP="00BA2E52">
      <w:pPr>
        <w:pStyle w:val="afb"/>
        <w:jc w:val="both"/>
        <w:rPr>
          <w:rFonts w:ascii="Times New Roman" w:hAnsi="Times New Roman"/>
          <w:sz w:val="16"/>
          <w:szCs w:val="16"/>
        </w:rPr>
      </w:pPr>
      <w:r w:rsidRPr="00095AEA">
        <w:rPr>
          <w:rFonts w:ascii="Times New Roman" w:hAnsi="Times New Roman"/>
          <w:sz w:val="16"/>
          <w:szCs w:val="16"/>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BA2E52" w:rsidRPr="00095AEA" w:rsidRDefault="00BA2E52" w:rsidP="00BA2E52">
      <w:pPr>
        <w:pStyle w:val="afb"/>
        <w:jc w:val="both"/>
        <w:rPr>
          <w:rFonts w:ascii="Times New Roman" w:hAnsi="Times New Roman"/>
          <w:sz w:val="16"/>
          <w:szCs w:val="16"/>
        </w:rPr>
      </w:pPr>
    </w:p>
    <w:p w:rsidR="00BA2E52" w:rsidRPr="00095AEA" w:rsidRDefault="00BA2E52" w:rsidP="00BA2E52">
      <w:pPr>
        <w:jc w:val="center"/>
        <w:rPr>
          <w:b/>
          <w:sz w:val="16"/>
          <w:szCs w:val="16"/>
        </w:rPr>
      </w:pPr>
      <w:r w:rsidRPr="00095AEA">
        <w:rPr>
          <w:b/>
          <w:sz w:val="16"/>
          <w:szCs w:val="16"/>
        </w:rPr>
        <w:t>8.7. ОСВЕЩЕНИЕ ТЕРРИТОРИИ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8.7.1. Улицы, дороги, площади, мосты, бульвары 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дорожные знаки и указатели, элементы информации о населенных пунктах освещать в темное время суток по расписанию, утвержденному администрацией поселения.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Обязанность по освещению данных объектов возлагается на их собственников или уполномоченных собственником лиц.</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8.7.2. Освещение территории поселения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8.7.3.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поселения.</w:t>
      </w:r>
    </w:p>
    <w:p w:rsidR="00BA2E52" w:rsidRPr="00095AEA" w:rsidRDefault="00BA2E52" w:rsidP="00BA2E52">
      <w:pPr>
        <w:pStyle w:val="afb"/>
        <w:ind w:firstLine="708"/>
        <w:jc w:val="both"/>
        <w:rPr>
          <w:rFonts w:ascii="Times New Roman" w:hAnsi="Times New Roman"/>
          <w:b/>
          <w:sz w:val="16"/>
          <w:szCs w:val="16"/>
        </w:rPr>
      </w:pPr>
    </w:p>
    <w:p w:rsidR="00BA2E52" w:rsidRPr="00095AEA" w:rsidRDefault="00BA2E52" w:rsidP="00BA2E52">
      <w:pPr>
        <w:pStyle w:val="afb"/>
        <w:jc w:val="center"/>
        <w:rPr>
          <w:rFonts w:ascii="Times New Roman" w:hAnsi="Times New Roman"/>
          <w:b/>
          <w:sz w:val="16"/>
          <w:szCs w:val="16"/>
        </w:rPr>
      </w:pPr>
      <w:r w:rsidRPr="00095AEA">
        <w:rPr>
          <w:rFonts w:ascii="Times New Roman" w:hAnsi="Times New Roman"/>
          <w:b/>
          <w:sz w:val="16"/>
          <w:szCs w:val="16"/>
        </w:rPr>
        <w:t>8.8. ПРОВЕДЕНИЕ РАБОТ ПРИ СТРОИТЕЛЬСТВЕ, РЕМОНТЕ, РЕКОНСТРУКЦИИ КОММУНИКАЦИЙ</w:t>
      </w:r>
    </w:p>
    <w:p w:rsidR="00BA2E52" w:rsidRPr="00095AEA" w:rsidRDefault="00BA2E52" w:rsidP="00BA2E52">
      <w:pPr>
        <w:pStyle w:val="afb"/>
        <w:jc w:val="center"/>
        <w:rPr>
          <w:rFonts w:ascii="Times New Roman" w:hAnsi="Times New Roman"/>
          <w:b/>
          <w:sz w:val="16"/>
          <w:szCs w:val="16"/>
        </w:rPr>
      </w:pP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производить только при наличии письменного разрешения (ордера на проведение земляных работ), выданного администрацией поселения.</w:t>
      </w:r>
    </w:p>
    <w:p w:rsidR="00BA2E52" w:rsidRPr="00095AEA" w:rsidRDefault="00BA2E52" w:rsidP="00BA2E52">
      <w:pPr>
        <w:pStyle w:val="afb"/>
        <w:jc w:val="both"/>
        <w:rPr>
          <w:rFonts w:ascii="Times New Roman" w:hAnsi="Times New Roman"/>
          <w:sz w:val="16"/>
          <w:szCs w:val="16"/>
        </w:rPr>
      </w:pPr>
      <w:r w:rsidRPr="00095AEA">
        <w:rPr>
          <w:rFonts w:ascii="Times New Roman" w:hAnsi="Times New Roman"/>
          <w:sz w:val="16"/>
          <w:szCs w:val="16"/>
        </w:rPr>
        <w:t>Аварийные работы владельцы сетей начинают по телефонограмме или по уведомлению администрации поселения с последующим оформлением разрешения в 3-дневный срок.</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8.8.2. Разрешение на производство работ по строительству, реконструкции, ремонту коммуникаций выдаёт администрация поселения при предъявлении:</w:t>
      </w:r>
    </w:p>
    <w:p w:rsidR="00BA2E52" w:rsidRPr="00095AEA" w:rsidRDefault="00BA2E52" w:rsidP="00BA2E52">
      <w:pPr>
        <w:pStyle w:val="afb"/>
        <w:jc w:val="both"/>
        <w:rPr>
          <w:rFonts w:ascii="Times New Roman" w:hAnsi="Times New Roman"/>
          <w:sz w:val="16"/>
          <w:szCs w:val="16"/>
        </w:rPr>
      </w:pPr>
      <w:r w:rsidRPr="00095AEA">
        <w:rPr>
          <w:rFonts w:ascii="Times New Roman" w:hAnsi="Times New Roman"/>
          <w:sz w:val="16"/>
          <w:szCs w:val="16"/>
        </w:rPr>
        <w:t>- проекта проведения работ, согласованного с заинтересованными службами, отвечающими за сохранность инженерных коммуникаций;</w:t>
      </w:r>
    </w:p>
    <w:p w:rsidR="00BA2E52" w:rsidRPr="00095AEA" w:rsidRDefault="00BA2E52" w:rsidP="00BA2E52">
      <w:pPr>
        <w:pStyle w:val="afb"/>
        <w:jc w:val="both"/>
        <w:rPr>
          <w:rFonts w:ascii="Times New Roman" w:hAnsi="Times New Roman"/>
          <w:sz w:val="16"/>
          <w:szCs w:val="16"/>
        </w:rPr>
      </w:pPr>
      <w:r w:rsidRPr="00095AEA">
        <w:rPr>
          <w:rFonts w:ascii="Times New Roman" w:hAnsi="Times New Roman"/>
          <w:sz w:val="16"/>
          <w:szCs w:val="16"/>
        </w:rPr>
        <w:t>- схемы движения транспорта и пешеходов, согласованной с государственной инспекцией по безопасности дорожного движения;</w:t>
      </w:r>
    </w:p>
    <w:p w:rsidR="00BA2E52" w:rsidRPr="00095AEA" w:rsidRDefault="00BA2E52" w:rsidP="00BA2E52">
      <w:pPr>
        <w:pStyle w:val="afb"/>
        <w:jc w:val="both"/>
        <w:rPr>
          <w:rFonts w:ascii="Times New Roman" w:hAnsi="Times New Roman"/>
          <w:sz w:val="16"/>
          <w:szCs w:val="16"/>
        </w:rPr>
      </w:pPr>
      <w:r w:rsidRPr="00095AEA">
        <w:rPr>
          <w:rFonts w:ascii="Times New Roman" w:hAnsi="Times New Roman"/>
          <w:sz w:val="16"/>
          <w:szCs w:val="16"/>
        </w:rPr>
        <w:t>- условий производства работ, согласованных с администрацией поселения;</w:t>
      </w:r>
    </w:p>
    <w:p w:rsidR="00BA2E52" w:rsidRPr="00095AEA" w:rsidRDefault="00BA2E52" w:rsidP="00BA2E52">
      <w:pPr>
        <w:pStyle w:val="afb"/>
        <w:jc w:val="both"/>
        <w:rPr>
          <w:rFonts w:ascii="Times New Roman" w:hAnsi="Times New Roman"/>
          <w:sz w:val="16"/>
          <w:szCs w:val="16"/>
        </w:rPr>
      </w:pPr>
      <w:r w:rsidRPr="00095AEA">
        <w:rPr>
          <w:rFonts w:ascii="Times New Roman" w:hAnsi="Times New Roman"/>
          <w:sz w:val="16"/>
          <w:szCs w:val="16"/>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выдаётся только по согласованию со специализированной организацией, обслуживающей дорожное покрытие, тротуары, газоны.</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8.8.3. Прокладка напорных коммуникаций под проезжей частью магистральных улиц не допускается.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8.8.4. При реконструкции действующих подземных коммуникаций следует предусматривать их вынос из-под проезжей части магистральных улиц.</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8.8.5.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8.8.6. Прокладку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BA2E52" w:rsidRPr="00095AEA" w:rsidRDefault="00BA2E52" w:rsidP="00BA2E52">
      <w:pPr>
        <w:pStyle w:val="afb"/>
        <w:jc w:val="both"/>
        <w:rPr>
          <w:rFonts w:ascii="Times New Roman" w:hAnsi="Times New Roman"/>
          <w:sz w:val="16"/>
          <w:szCs w:val="16"/>
        </w:rPr>
      </w:pPr>
      <w:r w:rsidRPr="00095AEA">
        <w:rPr>
          <w:rFonts w:ascii="Times New Roman" w:hAnsi="Times New Roman"/>
          <w:sz w:val="16"/>
          <w:szCs w:val="16"/>
        </w:rPr>
        <w:t>Не допускать применение кирпича в конструкциях, подземных коммуникациях, расположенных под проезжей частью.</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8.8.7. 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сообщать в администрацию поселения о намеченных работах по прокладке коммуникаций с указанием предполагаемых сроков производства работ.</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8.8.8.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поселения.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8.8.9. До начала производства работ по разрытию необходимо:</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8.8.9.1. Установить дорожные знаки в соответствии с согласованной схемой;</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lastRenderedPageBreak/>
        <w:t>8.8.9.2.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BA2E52" w:rsidRPr="00095AEA" w:rsidRDefault="00BA2E52" w:rsidP="00BA2E52">
      <w:pPr>
        <w:pStyle w:val="afb"/>
        <w:jc w:val="both"/>
        <w:rPr>
          <w:rFonts w:ascii="Times New Roman" w:hAnsi="Times New Roman"/>
          <w:sz w:val="16"/>
          <w:szCs w:val="16"/>
        </w:rPr>
      </w:pPr>
      <w:r w:rsidRPr="00095AEA">
        <w:rPr>
          <w:rFonts w:ascii="Times New Roman" w:hAnsi="Times New Roman"/>
          <w:sz w:val="16"/>
          <w:szCs w:val="16"/>
        </w:rPr>
        <w:t>Ограждение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обозначить красными сигнальными фонарями.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Ограждение выполнять сплошным и надежным, предотвращающим попадание посторонних на стройплощадку.</w:t>
      </w:r>
    </w:p>
    <w:p w:rsidR="00BA2E52" w:rsidRPr="00095AEA" w:rsidRDefault="00BA2E52" w:rsidP="00BA2E52">
      <w:pPr>
        <w:pStyle w:val="afb"/>
        <w:jc w:val="both"/>
        <w:rPr>
          <w:rFonts w:ascii="Times New Roman" w:hAnsi="Times New Roman"/>
          <w:sz w:val="16"/>
          <w:szCs w:val="16"/>
        </w:rPr>
      </w:pPr>
      <w:r w:rsidRPr="00095AEA">
        <w:rPr>
          <w:rFonts w:ascii="Times New Roman" w:hAnsi="Times New Roman"/>
          <w:sz w:val="16"/>
          <w:szCs w:val="16"/>
        </w:rPr>
        <w:t>На направлениях массовых пешеходных потоков через траншеи следует устраивать мостки на расстоянии не менее чем 200 метров друг от друга.</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8.8.9.3.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8.8.9.4.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8.8.10. Разрешение на производство работ хранится на месте работ и предъявляется по первому требованию лиц, осуществляющих контроль за выполнением Правил эксплуатации.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8.8.11. В разрешении должны быть установлены сроки и условия производства работ.</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8.8.12. До начала земляных работ строительной организации необходимо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BA2E52" w:rsidRPr="00095AEA" w:rsidRDefault="00BA2E52" w:rsidP="00BA2E52">
      <w:pPr>
        <w:pStyle w:val="afb"/>
        <w:jc w:val="both"/>
        <w:rPr>
          <w:rFonts w:ascii="Times New Roman" w:hAnsi="Times New Roman"/>
          <w:sz w:val="16"/>
          <w:szCs w:val="16"/>
        </w:rPr>
      </w:pPr>
      <w:r w:rsidRPr="00095AEA">
        <w:rPr>
          <w:rFonts w:ascii="Times New Roman" w:hAnsi="Times New Roman"/>
          <w:sz w:val="16"/>
          <w:szCs w:val="16"/>
        </w:rPr>
        <w:t>Особые условия подлежат неукоснительному соблюдению строительной организацией, производящей земляные работы.</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8.8.13.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топооснове.</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8.8.14.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Бордюр разбирается, складируется на месте производства работ для дальнейшей установки.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При производстве работ на улицах, застроенных территориях грунт вывозится немедленно.</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При необходимости строительная организация обеспечивает планировку грунта на отвале.</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8.8.15. Траншеи под проезжей частью и тротуарами засыпаются песком и песчаным фунтом с послойным уплотнением и поливкой водой.</w:t>
      </w:r>
    </w:p>
    <w:p w:rsidR="00BA2E52" w:rsidRPr="00095AEA" w:rsidRDefault="00BA2E52" w:rsidP="00BA2E52">
      <w:pPr>
        <w:pStyle w:val="afb"/>
        <w:jc w:val="both"/>
        <w:rPr>
          <w:rFonts w:ascii="Times New Roman" w:hAnsi="Times New Roman"/>
          <w:sz w:val="16"/>
          <w:szCs w:val="16"/>
        </w:rPr>
      </w:pPr>
      <w:r w:rsidRPr="00095AEA">
        <w:rPr>
          <w:rFonts w:ascii="Times New Roman" w:hAnsi="Times New Roman"/>
          <w:sz w:val="16"/>
          <w:szCs w:val="16"/>
        </w:rPr>
        <w:t>Траншеи на газонах засыпать местным грунтом с уплотнением, восстановлением плодородного слоя и посевом травы.</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8.8.16. Засыпка траншеи до выполнения геодезической съемки не допускается. Организация, получившая разрешение на проведение земляных работ, геодезическую съемку производит до окончания работ.</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8.8.17.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8.8.18.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администрации поселения имеют право составить протокол для привлечения виновных лиц к административной ответственности.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8.8.19.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 организации, получившие разрешение на производство работ, в течение суток.</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Наледи, образовавшиеся из-за аварий на подземных коммуникациях, ликвидируют организации - владельцы коммуникаций либо на основании договора специализированные организации за счет владельцев коммуникаций.</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8.8.20. Проведение работ при строительстве, ремонте, реконструкции коммуникаций по просроченным разрешениям признаются самовольным проведением земляных работ.</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xml:space="preserve">8.8.21. </w:t>
      </w:r>
      <w:r w:rsidRPr="00095AEA">
        <w:rPr>
          <w:rFonts w:ascii="Times New Roman" w:hAnsi="Times New Roman"/>
          <w:sz w:val="16"/>
          <w:szCs w:val="16"/>
          <w:shd w:val="clear" w:color="auto" w:fill="FFFFFF"/>
        </w:rPr>
        <w:t>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поселения, где производились земляные работы, в соответствии с документами, регламентирующими производство земляных работ.</w:t>
      </w:r>
    </w:p>
    <w:p w:rsidR="00BA2E52" w:rsidRPr="00095AEA" w:rsidRDefault="00BA2E52" w:rsidP="00BA2E52">
      <w:pPr>
        <w:pStyle w:val="afb"/>
        <w:ind w:firstLine="708"/>
        <w:jc w:val="both"/>
        <w:rPr>
          <w:rFonts w:ascii="Times New Roman" w:hAnsi="Times New Roman"/>
          <w:sz w:val="16"/>
          <w:szCs w:val="16"/>
        </w:rPr>
      </w:pPr>
    </w:p>
    <w:p w:rsidR="00BA2E52" w:rsidRPr="00095AEA" w:rsidRDefault="00BA2E52" w:rsidP="00BA2E52">
      <w:pPr>
        <w:pStyle w:val="afb"/>
        <w:ind w:firstLine="708"/>
        <w:jc w:val="both"/>
        <w:rPr>
          <w:rFonts w:ascii="Times New Roman" w:hAnsi="Times New Roman"/>
          <w:sz w:val="16"/>
          <w:szCs w:val="16"/>
        </w:rPr>
      </w:pPr>
    </w:p>
    <w:p w:rsidR="00BA2E52" w:rsidRPr="00095AEA" w:rsidRDefault="00BA2E52" w:rsidP="00BA2E52">
      <w:pPr>
        <w:pStyle w:val="afb"/>
        <w:ind w:firstLine="708"/>
        <w:jc w:val="center"/>
        <w:rPr>
          <w:rFonts w:ascii="Times New Roman" w:hAnsi="Times New Roman"/>
          <w:b/>
          <w:sz w:val="16"/>
          <w:szCs w:val="16"/>
        </w:rPr>
      </w:pPr>
      <w:r w:rsidRPr="00095AEA">
        <w:rPr>
          <w:rFonts w:ascii="Times New Roman" w:hAnsi="Times New Roman"/>
          <w:b/>
          <w:sz w:val="16"/>
          <w:szCs w:val="16"/>
        </w:rPr>
        <w:t xml:space="preserve">8.9. ОСОБЫЕ ТРЕБОВАНИЯ К ДОСТУПНОСТИ СЕЛЬСКОЙ СРЕДЫ </w:t>
      </w:r>
    </w:p>
    <w:p w:rsidR="00BA2E52" w:rsidRPr="00095AEA" w:rsidRDefault="00BA2E52" w:rsidP="00BA2E52">
      <w:pPr>
        <w:pStyle w:val="afb"/>
        <w:ind w:firstLine="708"/>
        <w:jc w:val="center"/>
        <w:rPr>
          <w:rFonts w:ascii="Times New Roman" w:hAnsi="Times New Roman"/>
          <w:b/>
          <w:sz w:val="16"/>
          <w:szCs w:val="16"/>
        </w:rPr>
      </w:pP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8.9.1. При проектировании объектов благоустройства жилой среды, улиц и дорог, объектов культурно-бытового обслуживания должны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8.9.2.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BA2E52" w:rsidRPr="00095AEA" w:rsidRDefault="00BA2E52" w:rsidP="00BA2E52">
      <w:pPr>
        <w:pStyle w:val="afb"/>
        <w:ind w:firstLine="708"/>
        <w:jc w:val="both"/>
        <w:rPr>
          <w:rFonts w:ascii="Times New Roman" w:hAnsi="Times New Roman"/>
          <w:sz w:val="16"/>
          <w:szCs w:val="16"/>
        </w:rPr>
      </w:pPr>
    </w:p>
    <w:p w:rsidR="00BA2E52" w:rsidRPr="00095AEA" w:rsidRDefault="00BA2E52" w:rsidP="00BA2E52">
      <w:pPr>
        <w:pStyle w:val="afb"/>
        <w:ind w:firstLine="708"/>
        <w:jc w:val="center"/>
        <w:rPr>
          <w:rFonts w:ascii="Times New Roman" w:hAnsi="Times New Roman"/>
          <w:b/>
          <w:sz w:val="16"/>
          <w:szCs w:val="16"/>
        </w:rPr>
      </w:pPr>
      <w:r w:rsidRPr="00095AEA">
        <w:rPr>
          <w:rFonts w:ascii="Times New Roman" w:hAnsi="Times New Roman"/>
          <w:b/>
          <w:sz w:val="16"/>
          <w:szCs w:val="16"/>
        </w:rPr>
        <w:t>8.10. ПРАЗДНИЧНОЕ ОФОРМЛЕНИЕ ТЕРРИТОРИИ.</w:t>
      </w:r>
    </w:p>
    <w:p w:rsidR="00BA2E52" w:rsidRPr="00095AEA" w:rsidRDefault="00BA2E52" w:rsidP="00BA2E52">
      <w:pPr>
        <w:pStyle w:val="afb"/>
        <w:ind w:firstLine="708"/>
        <w:jc w:val="center"/>
        <w:rPr>
          <w:rFonts w:ascii="Times New Roman" w:hAnsi="Times New Roman"/>
          <w:b/>
          <w:sz w:val="16"/>
          <w:szCs w:val="16"/>
        </w:rPr>
      </w:pP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8.10.1. Праздничное оформление территории поселения выполняется по решению администрации поселения на период проведения государственных и поселенческих праздников, мероприятий, связанных со знаменательными событиями.</w:t>
      </w:r>
    </w:p>
    <w:p w:rsidR="00BA2E52" w:rsidRPr="00095AEA" w:rsidRDefault="00BA2E52" w:rsidP="00BA2E52">
      <w:pPr>
        <w:pStyle w:val="afb"/>
        <w:jc w:val="both"/>
        <w:rPr>
          <w:rFonts w:ascii="Times New Roman" w:hAnsi="Times New Roman"/>
          <w:sz w:val="16"/>
          <w:szCs w:val="16"/>
        </w:rPr>
      </w:pPr>
      <w:r w:rsidRPr="00095AEA">
        <w:rPr>
          <w:rFonts w:ascii="Times New Roman" w:hAnsi="Times New Roman"/>
          <w:sz w:val="16"/>
          <w:szCs w:val="16"/>
        </w:rPr>
        <w:t>Оформление зданий, сооружений рекомендуется осуществлять их владельцами в рамках концепции праздничного оформления территории поселения.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8.10.2. Работы, связанные с проведением поселенческих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поселения в пределах средств, предусмотренных на эти цели в бюджете поселения.</w:t>
      </w:r>
    </w:p>
    <w:p w:rsidR="00BA2E52" w:rsidRPr="00095AEA" w:rsidRDefault="00BA2E52" w:rsidP="00BA2E52">
      <w:pPr>
        <w:pStyle w:val="s1"/>
        <w:shd w:val="clear" w:color="auto" w:fill="FFFFFF"/>
        <w:spacing w:before="0" w:beforeAutospacing="0" w:after="0" w:afterAutospacing="0"/>
        <w:ind w:firstLine="567"/>
        <w:jc w:val="both"/>
        <w:rPr>
          <w:sz w:val="16"/>
          <w:szCs w:val="16"/>
        </w:rPr>
      </w:pPr>
      <w:r w:rsidRPr="00095AEA">
        <w:rPr>
          <w:sz w:val="16"/>
          <w:szCs w:val="16"/>
        </w:rPr>
        <w:t>8.10.3. В праздничное оформление рекомендуется включать: а) текстильные или нетканые изделия, в том числе с нанесенными на их поверхности графическими изображениями;</w:t>
      </w:r>
    </w:p>
    <w:p w:rsidR="00BA2E52" w:rsidRPr="00095AEA" w:rsidRDefault="00BA2E52" w:rsidP="00BA2E52">
      <w:pPr>
        <w:pStyle w:val="s1"/>
        <w:shd w:val="clear" w:color="auto" w:fill="FFFFFF"/>
        <w:spacing w:before="0" w:beforeAutospacing="0" w:after="0" w:afterAutospacing="0"/>
        <w:ind w:firstLine="567"/>
        <w:jc w:val="both"/>
        <w:rPr>
          <w:sz w:val="16"/>
          <w:szCs w:val="16"/>
        </w:rPr>
      </w:pPr>
      <w:r w:rsidRPr="00095AEA">
        <w:rPr>
          <w:sz w:val="16"/>
          <w:szCs w:val="16"/>
        </w:rPr>
        <w:t>б) объемно-декоративные сооружения, имеющие несущую конструкцию и внешнее оформление, соответствующее тематике мероприятия;</w:t>
      </w:r>
    </w:p>
    <w:p w:rsidR="00BA2E52" w:rsidRPr="00095AEA" w:rsidRDefault="00BA2E52" w:rsidP="00BA2E52">
      <w:pPr>
        <w:pStyle w:val="s1"/>
        <w:shd w:val="clear" w:color="auto" w:fill="FFFFFF"/>
        <w:spacing w:before="0" w:beforeAutospacing="0" w:after="0" w:afterAutospacing="0"/>
        <w:ind w:firstLine="567"/>
        <w:jc w:val="both"/>
        <w:rPr>
          <w:sz w:val="16"/>
          <w:szCs w:val="16"/>
        </w:rPr>
      </w:pPr>
      <w:r w:rsidRPr="00095AEA">
        <w:rPr>
          <w:sz w:val="16"/>
          <w:szCs w:val="16"/>
        </w:rPr>
        <w:t>в) мультимедийное и проекционное оборудование, предназначенное для трансляции текстовой, звуковой, графической и видеоинформации;</w:t>
      </w:r>
    </w:p>
    <w:p w:rsidR="00BA2E52" w:rsidRPr="00095AEA" w:rsidRDefault="00BA2E52" w:rsidP="00BA2E52">
      <w:pPr>
        <w:pStyle w:val="s1"/>
        <w:shd w:val="clear" w:color="auto" w:fill="FFFFFF"/>
        <w:spacing w:before="0" w:beforeAutospacing="0" w:after="0" w:afterAutospacing="0"/>
        <w:ind w:firstLine="567"/>
        <w:jc w:val="both"/>
        <w:rPr>
          <w:sz w:val="16"/>
          <w:szCs w:val="16"/>
        </w:rPr>
      </w:pPr>
      <w:r w:rsidRPr="00095AEA">
        <w:rPr>
          <w:sz w:val="16"/>
          <w:szCs w:val="16"/>
        </w:rPr>
        <w:t>г) праздничное освещение (иллюминация) улиц, площадей, фасадов зданий и сооружений, в том числе:</w:t>
      </w:r>
    </w:p>
    <w:p w:rsidR="00BA2E52" w:rsidRPr="00095AEA" w:rsidRDefault="00BA2E52" w:rsidP="00BA2E52">
      <w:pPr>
        <w:pStyle w:val="s1"/>
        <w:shd w:val="clear" w:color="auto" w:fill="FFFFFF"/>
        <w:spacing w:before="0" w:beforeAutospacing="0" w:after="0" w:afterAutospacing="0"/>
        <w:ind w:firstLine="567"/>
        <w:jc w:val="both"/>
        <w:rPr>
          <w:sz w:val="16"/>
          <w:szCs w:val="16"/>
        </w:rPr>
      </w:pPr>
      <w:r w:rsidRPr="00095AEA">
        <w:rPr>
          <w:sz w:val="16"/>
          <w:szCs w:val="16"/>
        </w:rPr>
        <w:t>праздничная подсветка фасадов зданий;</w:t>
      </w:r>
    </w:p>
    <w:p w:rsidR="00BA2E52" w:rsidRPr="00095AEA" w:rsidRDefault="00BA2E52" w:rsidP="00BA2E52">
      <w:pPr>
        <w:pStyle w:val="s1"/>
        <w:shd w:val="clear" w:color="auto" w:fill="FFFFFF"/>
        <w:spacing w:before="0" w:beforeAutospacing="0" w:after="0" w:afterAutospacing="0"/>
        <w:ind w:firstLine="567"/>
        <w:jc w:val="both"/>
        <w:rPr>
          <w:sz w:val="16"/>
          <w:szCs w:val="16"/>
        </w:rPr>
      </w:pPr>
      <w:r w:rsidRPr="00095AEA">
        <w:rPr>
          <w:sz w:val="16"/>
          <w:szCs w:val="16"/>
        </w:rPr>
        <w:t>иллюминационные гирлянды и кронштейны;</w:t>
      </w:r>
    </w:p>
    <w:p w:rsidR="00BA2E52" w:rsidRPr="00095AEA" w:rsidRDefault="00BA2E52" w:rsidP="00BA2E52">
      <w:pPr>
        <w:pStyle w:val="s1"/>
        <w:shd w:val="clear" w:color="auto" w:fill="FFFFFF"/>
        <w:spacing w:before="0" w:beforeAutospacing="0" w:after="0" w:afterAutospacing="0"/>
        <w:ind w:firstLine="567"/>
        <w:jc w:val="both"/>
        <w:rPr>
          <w:sz w:val="16"/>
          <w:szCs w:val="16"/>
        </w:rPr>
      </w:pPr>
      <w:r w:rsidRPr="00095AEA">
        <w:rPr>
          <w:sz w:val="16"/>
          <w:szCs w:val="16"/>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BA2E52" w:rsidRPr="00095AEA" w:rsidRDefault="00BA2E52" w:rsidP="00BA2E52">
      <w:pPr>
        <w:pStyle w:val="s1"/>
        <w:shd w:val="clear" w:color="auto" w:fill="FFFFFF"/>
        <w:spacing w:before="0" w:beforeAutospacing="0" w:after="0" w:afterAutospacing="0"/>
        <w:ind w:firstLine="567"/>
        <w:jc w:val="both"/>
        <w:rPr>
          <w:sz w:val="16"/>
          <w:szCs w:val="16"/>
        </w:rPr>
      </w:pPr>
      <w:r w:rsidRPr="00095AEA">
        <w:rPr>
          <w:sz w:val="16"/>
          <w:szCs w:val="16"/>
        </w:rPr>
        <w:t>подсветка зеленых насаждений;</w:t>
      </w:r>
    </w:p>
    <w:p w:rsidR="00BA2E52" w:rsidRPr="00095AEA" w:rsidRDefault="00BA2E52" w:rsidP="00BA2E52">
      <w:pPr>
        <w:pStyle w:val="s1"/>
        <w:shd w:val="clear" w:color="auto" w:fill="FFFFFF"/>
        <w:spacing w:before="0" w:beforeAutospacing="0" w:after="0" w:afterAutospacing="0"/>
        <w:ind w:firstLine="567"/>
        <w:jc w:val="both"/>
        <w:rPr>
          <w:sz w:val="16"/>
          <w:szCs w:val="16"/>
        </w:rPr>
      </w:pPr>
      <w:r w:rsidRPr="00095AEA">
        <w:rPr>
          <w:sz w:val="16"/>
          <w:szCs w:val="16"/>
        </w:rPr>
        <w:t>праздничное и тематическое оформление пассажирского транспорта;</w:t>
      </w:r>
    </w:p>
    <w:p w:rsidR="00BA2E52" w:rsidRPr="00095AEA" w:rsidRDefault="00BA2E52" w:rsidP="00BA2E52">
      <w:pPr>
        <w:pStyle w:val="s1"/>
        <w:shd w:val="clear" w:color="auto" w:fill="FFFFFF"/>
        <w:spacing w:before="0" w:beforeAutospacing="0" w:after="0" w:afterAutospacing="0"/>
        <w:ind w:firstLine="567"/>
        <w:jc w:val="both"/>
        <w:rPr>
          <w:sz w:val="16"/>
          <w:szCs w:val="16"/>
        </w:rPr>
      </w:pPr>
      <w:r w:rsidRPr="00095AEA">
        <w:rPr>
          <w:sz w:val="16"/>
          <w:szCs w:val="16"/>
        </w:rPr>
        <w:t>государственные и муниципальные флаги, государственная и муниципальная символика;</w:t>
      </w:r>
    </w:p>
    <w:p w:rsidR="00BA2E52" w:rsidRPr="00095AEA" w:rsidRDefault="00BA2E52" w:rsidP="00BA2E52">
      <w:pPr>
        <w:pStyle w:val="s1"/>
        <w:shd w:val="clear" w:color="auto" w:fill="FFFFFF"/>
        <w:spacing w:before="0" w:beforeAutospacing="0" w:after="0" w:afterAutospacing="0"/>
        <w:ind w:firstLine="567"/>
        <w:jc w:val="both"/>
        <w:rPr>
          <w:sz w:val="16"/>
          <w:szCs w:val="16"/>
        </w:rPr>
      </w:pPr>
      <w:r w:rsidRPr="00095AEA">
        <w:rPr>
          <w:sz w:val="16"/>
          <w:szCs w:val="16"/>
        </w:rPr>
        <w:lastRenderedPageBreak/>
        <w:t>декоративные флаги, флажки, стяги;</w:t>
      </w:r>
    </w:p>
    <w:p w:rsidR="00BA2E52" w:rsidRPr="00095AEA" w:rsidRDefault="00BA2E52" w:rsidP="00BA2E52">
      <w:pPr>
        <w:pStyle w:val="s1"/>
        <w:shd w:val="clear" w:color="auto" w:fill="FFFFFF"/>
        <w:spacing w:before="0" w:beforeAutospacing="0" w:after="0" w:afterAutospacing="0"/>
        <w:ind w:firstLine="567"/>
        <w:jc w:val="both"/>
        <w:rPr>
          <w:sz w:val="16"/>
          <w:szCs w:val="16"/>
        </w:rPr>
      </w:pPr>
      <w:r w:rsidRPr="00095AEA">
        <w:rPr>
          <w:sz w:val="16"/>
          <w:szCs w:val="16"/>
        </w:rPr>
        <w:t>информационные и тематические материалы на рекламных конструкциях.</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8.10.4.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поселения.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8.10.5. При изготовлении и установке элементов праздничного оформления запрещено снимать, повреждать и ухудшать видимость технических средств регулирования дорожного движения.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8.10.6. 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8.10.7.Количество рекламы не должно быть избыточно, а сами информационные поверхности между собой̆ должны быть упорядочены по цветографике и композиции.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8.10.8.При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8.10.9.При отсутствии места на фасаде и наличии его рядом со зданием возможна установка неподалеку от объекта афишной тумбы.</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8.10.10.При отсутствии подходящих мест для размещения информации учреждений культуры допустимо по согласованию с архитектурной администрацией города размещать афиши в оконных проемах. В этом случае необходимо размещать афиши только за стеклом и строго выдерживать единый̆ стиль оформления.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8.10.11.Размещение малоформатной листовой рекламы в простенках здания может допускаться для культурных и спортивных учреждений при соблюдении единого оформления.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8.10.12.Возможно размещать рекламу, создав специальные места или навесные конструкции на близлежащих столбах   освещения.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8.10.13.Городская навигация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8.10.14.Городская навигация должна размещаться в удобных для своей функции местах не вызывая визуальный шум и не перекрывая архитектурные элементы зданий.</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8.10.15.Уличное искусство (стрит-арт, граффити, мурали)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8.10.16.Рекомендуется определить и регламентировать городские зоны и типы объектов, где разрешено, запрещено или нормировано использование уличного искусства для стен, заборов и других городских поверхностей. Рекомендуется использовать оформление подобными рисунками глухих заборов и брандмауэров. В центральной части города и других значимых территориях подобное оформление должно получать согласование (в том числе и постфактум).</w:t>
      </w:r>
    </w:p>
    <w:p w:rsidR="00BA2E52" w:rsidRPr="00095AEA" w:rsidRDefault="00BA2E52" w:rsidP="00BA2E52">
      <w:pPr>
        <w:pStyle w:val="afb"/>
        <w:ind w:firstLine="708"/>
        <w:jc w:val="both"/>
        <w:rPr>
          <w:rFonts w:ascii="Times New Roman" w:hAnsi="Times New Roman"/>
          <w:sz w:val="16"/>
          <w:szCs w:val="16"/>
        </w:rPr>
      </w:pPr>
    </w:p>
    <w:p w:rsidR="00BA2E52" w:rsidRPr="00095AEA" w:rsidRDefault="00BA2E52" w:rsidP="00BA2E52">
      <w:pPr>
        <w:jc w:val="center"/>
        <w:rPr>
          <w:b/>
          <w:sz w:val="16"/>
          <w:szCs w:val="16"/>
        </w:rPr>
      </w:pPr>
      <w:r w:rsidRPr="00095AEA">
        <w:rPr>
          <w:b/>
          <w:sz w:val="16"/>
          <w:szCs w:val="16"/>
        </w:rPr>
        <w:t>8.11.ФОРМЫ И МЕХАНИЗМЫ ОБЩЕСТВЕННОГО УЧАСТИЯ В ПРИНЯТИИ РЕШЕНИЙ И РЕАЛИЗАЦИИ ПРОЕКТОВ КОМПЛЕКСНОГО БЛАГОУСТРОЙСТВА И РАЗВИТИЯ ГОРОДСКОЙ СРЕДЫ</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8.11.1Общие положения. Задачи, польза и формы общественного участия.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8.11.2.Вовлеченность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8.11.3.Участие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8.11.4.Общественное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8.11.5.Новый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 развития, кто готов думать о городе,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8.11.6.Основные решения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xml:space="preserve">б) разработка внутренних регламентов, регулирующих процесс общественного соучастия; </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BA2E52" w:rsidRPr="00095AEA" w:rsidRDefault="00BA2E52" w:rsidP="00BA2E52">
      <w:pPr>
        <w:pStyle w:val="afb"/>
        <w:ind w:firstLine="708"/>
        <w:jc w:val="both"/>
        <w:rPr>
          <w:rFonts w:ascii="Times New Roman" w:hAnsi="Times New Roman"/>
          <w:sz w:val="16"/>
          <w:szCs w:val="16"/>
        </w:rPr>
      </w:pPr>
    </w:p>
    <w:p w:rsidR="00BA2E52" w:rsidRPr="00095AEA" w:rsidRDefault="00BA2E52" w:rsidP="00BA2E52">
      <w:pPr>
        <w:pStyle w:val="afb"/>
        <w:ind w:firstLine="708"/>
        <w:jc w:val="both"/>
        <w:rPr>
          <w:rFonts w:ascii="Times New Roman" w:hAnsi="Times New Roman"/>
          <w:sz w:val="16"/>
          <w:szCs w:val="16"/>
        </w:rPr>
      </w:pPr>
    </w:p>
    <w:p w:rsidR="00BA2E52" w:rsidRPr="00095AEA" w:rsidRDefault="00BA2E52" w:rsidP="00BA2E52">
      <w:pPr>
        <w:pStyle w:val="afb"/>
        <w:ind w:firstLine="708"/>
        <w:jc w:val="center"/>
        <w:rPr>
          <w:rFonts w:ascii="Times New Roman" w:hAnsi="Times New Roman"/>
          <w:b/>
          <w:sz w:val="16"/>
          <w:szCs w:val="16"/>
        </w:rPr>
      </w:pPr>
      <w:r w:rsidRPr="00095AEA">
        <w:rPr>
          <w:rFonts w:ascii="Times New Roman" w:hAnsi="Times New Roman"/>
          <w:b/>
          <w:sz w:val="16"/>
          <w:szCs w:val="16"/>
        </w:rPr>
        <w:t>8.</w:t>
      </w:r>
      <w:r w:rsidR="00A47C09" w:rsidRPr="00095AEA">
        <w:rPr>
          <w:rFonts w:ascii="Times New Roman" w:hAnsi="Times New Roman"/>
          <w:b/>
          <w:sz w:val="16"/>
          <w:szCs w:val="16"/>
        </w:rPr>
        <w:t>12. ПРИНЦИПЫ</w:t>
      </w:r>
      <w:r w:rsidRPr="00095AEA">
        <w:rPr>
          <w:rFonts w:ascii="Times New Roman" w:hAnsi="Times New Roman"/>
          <w:b/>
          <w:sz w:val="16"/>
          <w:szCs w:val="16"/>
        </w:rPr>
        <w:t xml:space="preserve"> ОРГАНИЗАЦИИ ОБЩЕСТВЕННОГО СОУЧАСТИЯ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8.12.</w:t>
      </w:r>
      <w:r w:rsidR="00A47C09" w:rsidRPr="00095AEA">
        <w:rPr>
          <w:rFonts w:ascii="Times New Roman" w:hAnsi="Times New Roman"/>
          <w:sz w:val="16"/>
          <w:szCs w:val="16"/>
        </w:rPr>
        <w:t>1. Все</w:t>
      </w:r>
      <w:r w:rsidRPr="00095AEA">
        <w:rPr>
          <w:rFonts w:ascii="Times New Roman" w:hAnsi="Times New Roman"/>
          <w:sz w:val="16"/>
          <w:szCs w:val="16"/>
        </w:rPr>
        <w:t xml:space="preserve">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w:t>
      </w:r>
      <w:r w:rsidR="00A47C09" w:rsidRPr="00095AEA">
        <w:rPr>
          <w:rFonts w:ascii="Times New Roman" w:hAnsi="Times New Roman"/>
          <w:sz w:val="16"/>
          <w:szCs w:val="16"/>
        </w:rPr>
        <w:t>вокруг проектов,</w:t>
      </w:r>
      <w:r w:rsidRPr="00095AEA">
        <w:rPr>
          <w:rFonts w:ascii="Times New Roman" w:hAnsi="Times New Roman"/>
          <w:sz w:val="16"/>
          <w:szCs w:val="16"/>
        </w:rPr>
        <w:t xml:space="preserve"> реализующих стратегию развития территории.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8.12.</w:t>
      </w:r>
      <w:r w:rsidR="00A47C09" w:rsidRPr="00095AEA">
        <w:rPr>
          <w:rFonts w:ascii="Times New Roman" w:hAnsi="Times New Roman"/>
          <w:sz w:val="16"/>
          <w:szCs w:val="16"/>
        </w:rPr>
        <w:t>2. Открытое</w:t>
      </w:r>
      <w:r w:rsidRPr="00095AEA">
        <w:rPr>
          <w:rFonts w:ascii="Times New Roman" w:hAnsi="Times New Roman"/>
          <w:sz w:val="16"/>
          <w:szCs w:val="16"/>
        </w:rPr>
        <w:t xml:space="preserve">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8.12.</w:t>
      </w:r>
      <w:r w:rsidR="00A47C09" w:rsidRPr="00095AEA">
        <w:rPr>
          <w:rFonts w:ascii="Times New Roman" w:hAnsi="Times New Roman"/>
          <w:sz w:val="16"/>
          <w:szCs w:val="16"/>
        </w:rPr>
        <w:t>3. Все</w:t>
      </w:r>
      <w:r w:rsidRPr="00095AEA">
        <w:rPr>
          <w:rFonts w:ascii="Times New Roman" w:hAnsi="Times New Roman"/>
          <w:sz w:val="16"/>
          <w:szCs w:val="16"/>
        </w:rPr>
        <w:t xml:space="preserve">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lastRenderedPageBreak/>
        <w:t>8.12.</w:t>
      </w:r>
      <w:r w:rsidR="00A47C09" w:rsidRPr="00095AEA">
        <w:rPr>
          <w:rFonts w:ascii="Times New Roman" w:hAnsi="Times New Roman"/>
          <w:sz w:val="16"/>
          <w:szCs w:val="16"/>
        </w:rPr>
        <w:t>4. Для</w:t>
      </w:r>
      <w:r w:rsidRPr="00095AEA">
        <w:rPr>
          <w:rFonts w:ascii="Times New Roman" w:hAnsi="Times New Roman"/>
          <w:sz w:val="16"/>
          <w:szCs w:val="16"/>
        </w:rPr>
        <w:t xml:space="preserve">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8.12.</w:t>
      </w:r>
      <w:r w:rsidR="00A47C09" w:rsidRPr="00095AEA">
        <w:rPr>
          <w:rFonts w:ascii="Times New Roman" w:hAnsi="Times New Roman"/>
          <w:sz w:val="16"/>
          <w:szCs w:val="16"/>
        </w:rPr>
        <w:t>5. Рекомендуется</w:t>
      </w:r>
      <w:r w:rsidRPr="00095AEA">
        <w:rPr>
          <w:rFonts w:ascii="Times New Roman" w:hAnsi="Times New Roman"/>
          <w:sz w:val="16"/>
          <w:szCs w:val="16"/>
        </w:rPr>
        <w:t xml:space="preserve">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8.12.6.</w:t>
      </w:r>
      <w:r w:rsidRPr="00095AEA">
        <w:rPr>
          <w:rFonts w:ascii="Times New Roman" w:hAnsi="Times New Roman"/>
          <w:sz w:val="16"/>
          <w:szCs w:val="16"/>
        </w:rPr>
        <w:tab/>
        <w:t>формы общественного соучастия.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8.12.6.1.</w:t>
      </w:r>
      <w:r w:rsidRPr="00095AEA">
        <w:rPr>
          <w:rFonts w:ascii="Times New Roman" w:hAnsi="Times New Roman"/>
          <w:sz w:val="16"/>
          <w:szCs w:val="16"/>
        </w:rPr>
        <w:tab/>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w:t>
      </w:r>
      <w:r w:rsidRPr="00095AEA">
        <w:rPr>
          <w:rFonts w:ascii="Times New Roman" w:hAnsi="Times New Roman"/>
          <w:sz w:val="16"/>
          <w:szCs w:val="16"/>
        </w:rPr>
        <w:tab/>
        <w:t>Совместное определение целей и задач по развитию территории, инвентаризация проблем и потенциалов среды;</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w:t>
      </w:r>
      <w:r w:rsidRPr="00095AEA">
        <w:rPr>
          <w:rFonts w:ascii="Times New Roman" w:hAnsi="Times New Roman"/>
          <w:sz w:val="16"/>
          <w:szCs w:val="16"/>
        </w:rPr>
        <w:tab/>
        <w:t>Определение основных видов активностей, функциональных зон и их взаимного расположения на выбранной территории;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w:t>
      </w:r>
      <w:r w:rsidRPr="00095AEA">
        <w:rPr>
          <w:rFonts w:ascii="Times New Roman" w:hAnsi="Times New Roman"/>
          <w:sz w:val="16"/>
          <w:szCs w:val="16"/>
        </w:rPr>
        <w:tab/>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w:t>
      </w:r>
      <w:r w:rsidRPr="00095AEA">
        <w:rPr>
          <w:rFonts w:ascii="Times New Roman" w:hAnsi="Times New Roman"/>
          <w:sz w:val="16"/>
          <w:szCs w:val="16"/>
        </w:rPr>
        <w:tab/>
        <w:t>Консультации в выборе типов покрытий, с учетом функционального зонирования территории;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-Консультации по предполагаемым типам озеленения;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-Консультации по предполагаемым типам освещения и осветительного оборудования;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-Участие в разработке проекта, обсуждение решений с архитекторами, проектировщиками и другими профильными специалистами;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w:t>
      </w:r>
      <w:r w:rsidRPr="00095AEA">
        <w:rPr>
          <w:rFonts w:ascii="Times New Roman" w:hAnsi="Times New Roman"/>
          <w:sz w:val="16"/>
          <w:szCs w:val="16"/>
        </w:rPr>
        <w:tab/>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w:t>
      </w:r>
      <w:r w:rsidRPr="00095AEA">
        <w:rPr>
          <w:rFonts w:ascii="Times New Roman" w:hAnsi="Times New Roman"/>
          <w:sz w:val="16"/>
          <w:szCs w:val="16"/>
        </w:rPr>
        <w:tab/>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w:t>
      </w:r>
      <w:r w:rsidRPr="00095AEA">
        <w:rPr>
          <w:rFonts w:ascii="Times New Roman" w:hAnsi="Times New Roman"/>
          <w:sz w:val="16"/>
          <w:szCs w:val="16"/>
        </w:rPr>
        <w:tab/>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8.12.6.2.</w:t>
      </w:r>
      <w:r w:rsidRPr="00095AEA">
        <w:rPr>
          <w:rFonts w:ascii="Times New Roman" w:hAnsi="Times New Roman"/>
          <w:sz w:val="16"/>
          <w:szCs w:val="16"/>
        </w:rPr>
        <w:tab/>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8.12.6.3.</w:t>
      </w:r>
      <w:r w:rsidRPr="00095AEA">
        <w:rPr>
          <w:rFonts w:ascii="Times New Roman" w:hAnsi="Times New Roman"/>
          <w:sz w:val="16"/>
          <w:szCs w:val="16"/>
        </w:rPr>
        <w:tab/>
        <w:t>Информирование может осуществляться, но не ограничиваться: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 xml:space="preserve"> -</w:t>
      </w:r>
      <w:r w:rsidRPr="00095AEA">
        <w:rPr>
          <w:rFonts w:ascii="Times New Roman" w:hAnsi="Times New Roman"/>
          <w:sz w:val="16"/>
          <w:szCs w:val="16"/>
        </w:rPr>
        <w:tab/>
        <w:t>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w:t>
      </w:r>
      <w:r w:rsidRPr="00095AEA">
        <w:rPr>
          <w:rFonts w:ascii="Times New Roman" w:hAnsi="Times New Roman"/>
          <w:sz w:val="16"/>
          <w:szCs w:val="16"/>
        </w:rPr>
        <w:tab/>
        <w:t>Работа с местными СМИ, охватывающими широкий̆ круг людей̆ разных возрастных групп и потенциальные аудитории проекта.</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w:t>
      </w:r>
      <w:r w:rsidRPr="00095AEA">
        <w:rPr>
          <w:rFonts w:ascii="Times New Roman" w:hAnsi="Times New Roman"/>
          <w:sz w:val="16"/>
          <w:szCs w:val="16"/>
        </w:rPr>
        <w:tab/>
        <w:t>Вывешивание афиш и объявлений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обсуждений (в зоне входной̆ группы, на специальных информационных стендах).</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-Информирование местных жителей̆ через школы и детские сады. В том числе - школьные проекты: организация конкурса рисунков. Сборы пожеланий, сочинений, макетов, проектов, распространение анкет и приглашения для родителей̆ учащихся.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w:t>
      </w:r>
      <w:r w:rsidRPr="00095AEA">
        <w:rPr>
          <w:rFonts w:ascii="Times New Roman" w:hAnsi="Times New Roman"/>
          <w:sz w:val="16"/>
          <w:szCs w:val="16"/>
        </w:rPr>
        <w:tab/>
        <w:t>Индивидуальные приглашения участников встречи лично, по электронной̆ почте или по телефону.</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w:t>
      </w:r>
      <w:r w:rsidRPr="00095AEA">
        <w:rPr>
          <w:rFonts w:ascii="Times New Roman" w:hAnsi="Times New Roman"/>
          <w:sz w:val="16"/>
          <w:szCs w:val="16"/>
        </w:rPr>
        <w:tab/>
        <w:t>Использование социальных сетей и интернет-ресурсов для обеспечения донесения информации до различных городских и профессиональных сообществ.</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w:t>
      </w:r>
      <w:r w:rsidRPr="00095AEA">
        <w:rPr>
          <w:rFonts w:ascii="Times New Roman" w:hAnsi="Times New Roman"/>
          <w:sz w:val="16"/>
          <w:szCs w:val="16"/>
        </w:rPr>
        <w:tab/>
        <w:t>Установка интерактивных стендов с устройствами для заполнения и сбора небольших анкет, установка стендов с генпланом территории для проведения картирования и сбора пожеланий в центрах общественной жизни и местах пребывания большого количества людей.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w:t>
      </w:r>
      <w:r w:rsidRPr="00095AEA">
        <w:rPr>
          <w:rFonts w:ascii="Times New Roman" w:hAnsi="Times New Roman"/>
          <w:sz w:val="16"/>
          <w:szCs w:val="16"/>
        </w:rPr>
        <w:tab/>
        <w:t>Установка специальных информационных стендов в местах с большой проходимостью, на территории самого объекта проектирования. Стенды могут работать как для сбора анкет, информации и обратной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8.12.6.4.</w:t>
      </w:r>
      <w:r w:rsidRPr="00095AEA">
        <w:rPr>
          <w:rFonts w:ascii="Times New Roman" w:hAnsi="Times New Roman"/>
          <w:sz w:val="16"/>
          <w:szCs w:val="16"/>
        </w:rPr>
        <w:tab/>
        <w:t>механизмы общественного участия.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8.12.6.4.1.</w:t>
      </w:r>
      <w:r w:rsidRPr="00095AEA">
        <w:rPr>
          <w:rFonts w:ascii="Times New Roman" w:hAnsi="Times New Roman"/>
          <w:sz w:val="16"/>
          <w:szCs w:val="16"/>
        </w:rPr>
        <w:tab/>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8.12.6.4.2.</w:t>
      </w:r>
      <w:r w:rsidRPr="00095AEA">
        <w:rPr>
          <w:rFonts w:ascii="Times New Roman" w:hAnsi="Times New Roman"/>
          <w:sz w:val="16"/>
          <w:szCs w:val="16"/>
        </w:rPr>
        <w:tab/>
        <w:t>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 проведение дизайн-игр с участием взрослых и детей,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8.12.6.4.3.На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8.12.6.4.4.</w:t>
      </w:r>
      <w:r w:rsidRPr="00095AEA">
        <w:rPr>
          <w:rFonts w:ascii="Times New Roman" w:hAnsi="Times New Roman"/>
          <w:sz w:val="16"/>
          <w:szCs w:val="16"/>
        </w:rPr>
        <w:tab/>
        <w:t>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8.12.6.4.5. 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8.12.6.4.6.</w:t>
      </w:r>
      <w:r w:rsidRPr="00095AEA">
        <w:rPr>
          <w:rFonts w:ascii="Times New Roman" w:hAnsi="Times New Roman"/>
          <w:sz w:val="16"/>
          <w:szCs w:val="16"/>
        </w:rPr>
        <w:tab/>
        <w:t>По итогам встреч, проектных семинаров, воркшопов,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8.12.6.4.7.</w:t>
      </w:r>
      <w:r w:rsidRPr="00095AEA">
        <w:rPr>
          <w:rFonts w:ascii="Times New Roman" w:hAnsi="Times New Roman"/>
          <w:sz w:val="16"/>
          <w:szCs w:val="16"/>
        </w:rPr>
        <w:tab/>
        <w:t>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8.12.6.4.8.</w:t>
      </w:r>
      <w:r w:rsidRPr="00095AEA">
        <w:rPr>
          <w:rFonts w:ascii="Times New Roman" w:hAnsi="Times New Roman"/>
          <w:sz w:val="16"/>
          <w:szCs w:val="16"/>
        </w:rPr>
        <w:tab/>
        <w:t>Общественный контроль является одним из механизмов общественного участия.</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8.12.6.4.9. Рекомендуется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t>8.12.6.5.</w:t>
      </w:r>
      <w:r w:rsidRPr="00095AEA">
        <w:rPr>
          <w:rFonts w:ascii="Times New Roman" w:hAnsi="Times New Roman"/>
          <w:sz w:val="16"/>
          <w:szCs w:val="16"/>
        </w:rPr>
        <w:tab/>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rsidR="00BA2E52" w:rsidRPr="00095AEA" w:rsidRDefault="00BA2E52" w:rsidP="00BA2E52">
      <w:pPr>
        <w:pStyle w:val="afb"/>
        <w:ind w:firstLine="708"/>
        <w:jc w:val="both"/>
        <w:rPr>
          <w:rFonts w:ascii="Times New Roman" w:hAnsi="Times New Roman"/>
          <w:sz w:val="16"/>
          <w:szCs w:val="16"/>
        </w:rPr>
      </w:pPr>
      <w:r w:rsidRPr="00095AEA">
        <w:rPr>
          <w:rFonts w:ascii="Times New Roman" w:hAnsi="Times New Roman"/>
          <w:sz w:val="16"/>
          <w:szCs w:val="16"/>
        </w:rPr>
        <w:lastRenderedPageBreak/>
        <w:t>8.12.6.6.</w:t>
      </w:r>
      <w:r w:rsidRPr="00095AEA">
        <w:rPr>
          <w:rFonts w:ascii="Times New Roman" w:hAnsi="Times New Roman"/>
          <w:sz w:val="16"/>
          <w:szCs w:val="16"/>
        </w:rPr>
        <w:tab/>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BA2E52" w:rsidRPr="00095AEA" w:rsidRDefault="00BA2E52" w:rsidP="00BA2E52">
      <w:pPr>
        <w:pStyle w:val="afb"/>
        <w:ind w:firstLine="708"/>
        <w:rPr>
          <w:rFonts w:ascii="Times New Roman" w:hAnsi="Times New Roman"/>
          <w:sz w:val="16"/>
          <w:szCs w:val="16"/>
        </w:rPr>
      </w:pPr>
    </w:p>
    <w:p w:rsidR="00BA2E52" w:rsidRPr="00095AEA" w:rsidRDefault="00BA2E52" w:rsidP="00BA2E52">
      <w:pPr>
        <w:pStyle w:val="afb"/>
        <w:ind w:firstLine="708"/>
        <w:jc w:val="both"/>
        <w:rPr>
          <w:rFonts w:ascii="Times New Roman" w:hAnsi="Times New Roman"/>
          <w:sz w:val="16"/>
          <w:szCs w:val="16"/>
        </w:rPr>
      </w:pPr>
    </w:p>
    <w:p w:rsidR="00BA2E52" w:rsidRPr="00095AEA" w:rsidRDefault="00BA2E52" w:rsidP="00BA2E52">
      <w:pPr>
        <w:pStyle w:val="afb"/>
        <w:jc w:val="center"/>
        <w:rPr>
          <w:rFonts w:ascii="Times New Roman" w:hAnsi="Times New Roman"/>
          <w:b/>
          <w:sz w:val="16"/>
          <w:szCs w:val="16"/>
        </w:rPr>
      </w:pPr>
      <w:r w:rsidRPr="00095AEA">
        <w:rPr>
          <w:rFonts w:ascii="Times New Roman" w:hAnsi="Times New Roman"/>
          <w:b/>
          <w:sz w:val="16"/>
          <w:szCs w:val="16"/>
        </w:rPr>
        <w:t>Раздел 9 ПОРЯДОК ОПРЕДЕЛЕНИЯ ГРАНИЦ ПРИЛЕГАЮЩИХ ТЕРРИТОРИЙ</w:t>
      </w:r>
    </w:p>
    <w:p w:rsidR="00BA2E52" w:rsidRPr="00095AEA" w:rsidRDefault="00BA2E52" w:rsidP="00BA2E52">
      <w:pPr>
        <w:pStyle w:val="afb"/>
        <w:jc w:val="center"/>
        <w:rPr>
          <w:rFonts w:ascii="Times New Roman" w:hAnsi="Times New Roman"/>
          <w:sz w:val="16"/>
          <w:szCs w:val="16"/>
        </w:rPr>
      </w:pPr>
    </w:p>
    <w:p w:rsidR="00BA2E52" w:rsidRPr="00095AEA" w:rsidRDefault="00BA2E52" w:rsidP="00BA2E52">
      <w:pPr>
        <w:pStyle w:val="af5"/>
        <w:numPr>
          <w:ilvl w:val="1"/>
          <w:numId w:val="18"/>
        </w:numPr>
        <w:shd w:val="clear" w:color="auto" w:fill="FFFFFF"/>
        <w:spacing w:before="0" w:beforeAutospacing="0" w:after="0" w:afterAutospacing="0"/>
        <w:ind w:left="0" w:firstLine="567"/>
        <w:jc w:val="both"/>
        <w:rPr>
          <w:sz w:val="16"/>
          <w:szCs w:val="16"/>
        </w:rPr>
      </w:pPr>
      <w:r w:rsidRPr="00095AEA">
        <w:rPr>
          <w:sz w:val="16"/>
          <w:szCs w:val="16"/>
        </w:rPr>
        <w:t>Уборка прилегающих территорий осуществляется физическими, юридическими лицами, индивидуальными предпринимателями, являющимися собственниками зданий (помещений в них), сооружений, включая временные сооружения, а также владеющими земельными участками на праве собственности, ином вещном праве, праве аренды, ином законном праве путем включения в договор аренды требования об уборке прилегающей территории и определения ее границ, а так же через соглашения с собственниками земельных участков.</w:t>
      </w:r>
    </w:p>
    <w:p w:rsidR="00BA2E52" w:rsidRPr="00095AEA" w:rsidRDefault="00BA2E52" w:rsidP="00BA2E52">
      <w:pPr>
        <w:pStyle w:val="af5"/>
        <w:numPr>
          <w:ilvl w:val="1"/>
          <w:numId w:val="18"/>
        </w:numPr>
        <w:shd w:val="clear" w:color="auto" w:fill="FFFFFF"/>
        <w:spacing w:before="0" w:beforeAutospacing="0" w:after="0" w:afterAutospacing="0"/>
        <w:ind w:left="0" w:firstLine="567"/>
        <w:jc w:val="both"/>
        <w:rPr>
          <w:sz w:val="16"/>
          <w:szCs w:val="16"/>
        </w:rPr>
      </w:pPr>
      <w:r w:rsidRPr="00095AEA">
        <w:rPr>
          <w:sz w:val="16"/>
          <w:szCs w:val="16"/>
        </w:rPr>
        <w:t xml:space="preserve"> Границы прилегающей территории определяются настоящими правилами.</w:t>
      </w:r>
    </w:p>
    <w:p w:rsidR="00BA2E52" w:rsidRPr="00095AEA" w:rsidRDefault="00BA2E52" w:rsidP="00BA2E52">
      <w:pPr>
        <w:pStyle w:val="af5"/>
        <w:shd w:val="clear" w:color="auto" w:fill="FFFFFF"/>
        <w:spacing w:before="0" w:beforeAutospacing="0" w:after="0" w:afterAutospacing="0"/>
        <w:ind w:firstLine="567"/>
        <w:jc w:val="both"/>
        <w:rPr>
          <w:color w:val="000000"/>
          <w:sz w:val="16"/>
          <w:szCs w:val="16"/>
        </w:rPr>
      </w:pPr>
      <w:r w:rsidRPr="00095AEA">
        <w:rPr>
          <w:sz w:val="16"/>
          <w:szCs w:val="16"/>
        </w:rPr>
        <w:t xml:space="preserve">9.3.  Границы прилегающей территории определяются в </w:t>
      </w:r>
      <w:r w:rsidRPr="00095AEA">
        <w:rPr>
          <w:color w:val="000000"/>
          <w:sz w:val="16"/>
          <w:szCs w:val="16"/>
        </w:rPr>
        <w:t>метрах</w:t>
      </w:r>
      <w:r w:rsidRPr="00095AEA">
        <w:rPr>
          <w:color w:val="000000"/>
          <w:sz w:val="16"/>
          <w:szCs w:val="16"/>
          <w:shd w:val="clear" w:color="auto" w:fill="FFFFFF"/>
        </w:rPr>
        <w:t xml:space="preserve"> от внутренней части границ прилегающей территории до внешней части границ прилегающей территории</w:t>
      </w:r>
      <w:r w:rsidRPr="00095AEA">
        <w:rPr>
          <w:color w:val="000000"/>
          <w:sz w:val="16"/>
          <w:szCs w:val="16"/>
        </w:rPr>
        <w:t>, при этом по каждой стороне периметра граница устанавливается индивидуально, в следующем порядке:</w:t>
      </w:r>
    </w:p>
    <w:p w:rsidR="00BA2E52" w:rsidRPr="00095AEA" w:rsidRDefault="00BA2E52" w:rsidP="00BA2E52">
      <w:pPr>
        <w:pStyle w:val="af5"/>
        <w:shd w:val="clear" w:color="auto" w:fill="FFFFFF"/>
        <w:spacing w:before="0" w:beforeAutospacing="0" w:after="0" w:afterAutospacing="0"/>
        <w:ind w:firstLine="567"/>
        <w:jc w:val="both"/>
        <w:rPr>
          <w:sz w:val="16"/>
          <w:szCs w:val="16"/>
        </w:rPr>
      </w:pPr>
      <w:r w:rsidRPr="00095AEA">
        <w:rPr>
          <w:sz w:val="16"/>
          <w:szCs w:val="16"/>
        </w:rPr>
        <w:t>1) для жилых домов (объектов индивидуального жилищного строительства, жилых домов блокированной застройки):</w:t>
      </w:r>
    </w:p>
    <w:p w:rsidR="00BA2E52" w:rsidRPr="00095AEA" w:rsidRDefault="00BA2E52" w:rsidP="00BA2E52">
      <w:pPr>
        <w:pStyle w:val="af5"/>
        <w:shd w:val="clear" w:color="auto" w:fill="FFFFFF"/>
        <w:spacing w:before="0" w:beforeAutospacing="0" w:after="0" w:afterAutospacing="0"/>
        <w:ind w:firstLine="567"/>
        <w:jc w:val="both"/>
        <w:rPr>
          <w:sz w:val="16"/>
          <w:szCs w:val="16"/>
        </w:rPr>
      </w:pPr>
      <w:r w:rsidRPr="00095AEA">
        <w:rPr>
          <w:sz w:val="16"/>
          <w:szCs w:val="16"/>
        </w:rPr>
        <w:t>а) в случае, если жилой дом расположен на земельном участке, который образован, – по границам земельного участка, на котором расположен данный жилой дом;</w:t>
      </w:r>
    </w:p>
    <w:p w:rsidR="00BA2E52" w:rsidRPr="00095AEA" w:rsidRDefault="00BA2E52" w:rsidP="00BA2E52">
      <w:pPr>
        <w:pStyle w:val="af5"/>
        <w:shd w:val="clear" w:color="auto" w:fill="FFFFFF"/>
        <w:spacing w:before="0" w:beforeAutospacing="0" w:after="0" w:afterAutospacing="0"/>
        <w:ind w:firstLine="567"/>
        <w:jc w:val="both"/>
        <w:rPr>
          <w:sz w:val="16"/>
          <w:szCs w:val="16"/>
        </w:rPr>
      </w:pPr>
      <w:r w:rsidRPr="00095AEA">
        <w:rPr>
          <w:sz w:val="16"/>
          <w:szCs w:val="16"/>
        </w:rPr>
        <w:t>2) для многоквартирных домов в случае, если многоквартирный дом расположен на земельном участке, который образован по границам земельного участка, на котором расположен многоквартирный дом;</w:t>
      </w:r>
    </w:p>
    <w:p w:rsidR="00BA2E52" w:rsidRPr="00095AEA" w:rsidRDefault="00BA2E52" w:rsidP="00BA2E52">
      <w:pPr>
        <w:pStyle w:val="af5"/>
        <w:shd w:val="clear" w:color="auto" w:fill="FFFFFF"/>
        <w:spacing w:before="0" w:beforeAutospacing="0" w:after="0" w:afterAutospacing="0"/>
        <w:ind w:firstLine="567"/>
        <w:jc w:val="both"/>
        <w:rPr>
          <w:sz w:val="16"/>
          <w:szCs w:val="16"/>
        </w:rPr>
      </w:pPr>
      <w:r w:rsidRPr="00095AEA">
        <w:rPr>
          <w:sz w:val="16"/>
          <w:szCs w:val="16"/>
        </w:rPr>
        <w:t>3) для встроенно-пристроенных к многоквартирным домам нежилых зданий, строений, сооружений:</w:t>
      </w:r>
    </w:p>
    <w:p w:rsidR="00BA2E52" w:rsidRPr="00095AEA" w:rsidRDefault="00BA2E52" w:rsidP="00BA2E52">
      <w:pPr>
        <w:pStyle w:val="af5"/>
        <w:shd w:val="clear" w:color="auto" w:fill="FFFFFF"/>
        <w:spacing w:before="0" w:beforeAutospacing="0" w:after="0" w:afterAutospacing="0"/>
        <w:ind w:firstLine="567"/>
        <w:jc w:val="both"/>
        <w:rPr>
          <w:sz w:val="16"/>
          <w:szCs w:val="16"/>
        </w:rPr>
      </w:pPr>
      <w:r w:rsidRPr="00095AEA">
        <w:rPr>
          <w:sz w:val="16"/>
          <w:szCs w:val="16"/>
        </w:rPr>
        <w:t xml:space="preserve">а) в случае, если встроенно-пристроенные к многоквартирным домам нежилые здания, строения, сооружения расположены на земельном участке, который </w:t>
      </w:r>
      <w:r w:rsidRPr="00095AEA">
        <w:rPr>
          <w:color w:val="000000"/>
          <w:sz w:val="16"/>
          <w:szCs w:val="16"/>
        </w:rPr>
        <w:t xml:space="preserve">образован, –   </w:t>
      </w:r>
      <w:r w:rsidRPr="00095AEA">
        <w:rPr>
          <w:color w:val="000000"/>
          <w:sz w:val="16"/>
          <w:szCs w:val="16"/>
          <w:shd w:val="clear" w:color="auto" w:fill="FFFFFF"/>
        </w:rPr>
        <w:t>10 метров</w:t>
      </w:r>
      <w:r w:rsidRPr="00095AEA">
        <w:rPr>
          <w:color w:val="000000"/>
          <w:sz w:val="16"/>
          <w:szCs w:val="16"/>
        </w:rPr>
        <w:t>;</w:t>
      </w:r>
    </w:p>
    <w:p w:rsidR="00BA2E52" w:rsidRPr="00095AEA" w:rsidRDefault="00BA2E52" w:rsidP="00BA2E52">
      <w:pPr>
        <w:pStyle w:val="af5"/>
        <w:shd w:val="clear" w:color="auto" w:fill="FFFFFF"/>
        <w:spacing w:before="0" w:beforeAutospacing="0" w:after="0" w:afterAutospacing="0"/>
        <w:ind w:firstLine="567"/>
        <w:jc w:val="both"/>
        <w:rPr>
          <w:sz w:val="16"/>
          <w:szCs w:val="16"/>
        </w:rPr>
      </w:pPr>
      <w:r w:rsidRPr="00095AEA">
        <w:rPr>
          <w:sz w:val="16"/>
          <w:szCs w:val="16"/>
        </w:rPr>
        <w:t xml:space="preserve"> </w:t>
      </w:r>
    </w:p>
    <w:p w:rsidR="00BA2E52" w:rsidRPr="00095AEA" w:rsidRDefault="00BA2E52" w:rsidP="00BA2E52">
      <w:pPr>
        <w:pStyle w:val="af5"/>
        <w:shd w:val="clear" w:color="auto" w:fill="FFFFFF"/>
        <w:spacing w:before="0" w:beforeAutospacing="0" w:after="0" w:afterAutospacing="0"/>
        <w:ind w:firstLine="567"/>
        <w:jc w:val="both"/>
        <w:rPr>
          <w:sz w:val="16"/>
          <w:szCs w:val="16"/>
        </w:rPr>
      </w:pPr>
      <w:r w:rsidRPr="00095AEA">
        <w:rPr>
          <w:sz w:val="16"/>
          <w:szCs w:val="16"/>
        </w:rPr>
        <w:t>4) для отдельно стоящих нежилых зданий, строений, сооружений (в том числе для нестационарных торговых объектов, нестационарных объектов, используемых для оказания услуг общественного питания, бытовых и иных услуг):</w:t>
      </w:r>
    </w:p>
    <w:p w:rsidR="00BA2E52" w:rsidRPr="00095AEA" w:rsidRDefault="00BA2E52" w:rsidP="00BA2E52">
      <w:pPr>
        <w:pStyle w:val="af5"/>
        <w:shd w:val="clear" w:color="auto" w:fill="FFFFFF"/>
        <w:spacing w:before="0" w:beforeAutospacing="0" w:after="0" w:afterAutospacing="0"/>
        <w:ind w:firstLine="567"/>
        <w:jc w:val="both"/>
        <w:rPr>
          <w:sz w:val="16"/>
          <w:szCs w:val="16"/>
        </w:rPr>
      </w:pPr>
      <w:r w:rsidRPr="00095AEA">
        <w:rPr>
          <w:sz w:val="16"/>
          <w:szCs w:val="16"/>
        </w:rPr>
        <w:t>а) в случае, если нежилое здание, строение, сооружение расположено на земельном участке, который образован, – 10 метров;</w:t>
      </w:r>
    </w:p>
    <w:p w:rsidR="00BA2E52" w:rsidRPr="00095AEA" w:rsidRDefault="00BA2E52" w:rsidP="00BA2E52">
      <w:pPr>
        <w:pStyle w:val="af5"/>
        <w:shd w:val="clear" w:color="auto" w:fill="FFFFFF"/>
        <w:spacing w:before="0" w:beforeAutospacing="0" w:after="0" w:afterAutospacing="0"/>
        <w:ind w:firstLine="567"/>
        <w:jc w:val="both"/>
        <w:rPr>
          <w:sz w:val="16"/>
          <w:szCs w:val="16"/>
        </w:rPr>
      </w:pPr>
      <w:r w:rsidRPr="00095AEA">
        <w:rPr>
          <w:sz w:val="16"/>
          <w:szCs w:val="16"/>
        </w:rPr>
        <w:t>б) в случае размещения нежилых зданий, строений, сооружений рядом с автомобильной дорогой  при отсутствии тротуара  границы прилегающей территории определяется до границы полосы отвода автомобильной дороги – и составляет 10 метров, а в случае наличия вдоль дорог тротуаров – до края   тротуаров -    10 метров;</w:t>
      </w:r>
    </w:p>
    <w:p w:rsidR="00BA2E52" w:rsidRPr="00095AEA" w:rsidRDefault="00BA2E52" w:rsidP="00BA2E52">
      <w:pPr>
        <w:pStyle w:val="af5"/>
        <w:shd w:val="clear" w:color="auto" w:fill="FFFFFF"/>
        <w:spacing w:before="0" w:beforeAutospacing="0" w:after="0" w:afterAutospacing="0"/>
        <w:ind w:firstLine="567"/>
        <w:jc w:val="both"/>
        <w:rPr>
          <w:sz w:val="16"/>
          <w:szCs w:val="16"/>
        </w:rPr>
      </w:pPr>
      <w:r w:rsidRPr="00095AEA">
        <w:rPr>
          <w:sz w:val="16"/>
          <w:szCs w:val="16"/>
        </w:rPr>
        <w:t xml:space="preserve"> </w:t>
      </w:r>
    </w:p>
    <w:p w:rsidR="00BA2E52" w:rsidRPr="00095AEA" w:rsidRDefault="00BA2E52" w:rsidP="00BA2E52">
      <w:pPr>
        <w:pStyle w:val="af5"/>
        <w:numPr>
          <w:ilvl w:val="1"/>
          <w:numId w:val="20"/>
        </w:numPr>
        <w:shd w:val="clear" w:color="auto" w:fill="FFFFFF"/>
        <w:spacing w:before="0" w:beforeAutospacing="0" w:after="0" w:afterAutospacing="0"/>
        <w:ind w:left="0" w:firstLine="567"/>
        <w:jc w:val="both"/>
        <w:rPr>
          <w:sz w:val="16"/>
          <w:szCs w:val="16"/>
        </w:rPr>
      </w:pPr>
      <w:r w:rsidRPr="00095AEA">
        <w:rPr>
          <w:sz w:val="16"/>
          <w:szCs w:val="16"/>
        </w:rPr>
        <w:t xml:space="preserve"> Исходя из особенностей расположения зданий, строений, сооружений, земельных участков, относительно которых устанавливается прилегающая территория, в том числе геологических, наличия зон с особыми условиями использования территорий, границы прилегающей территории могут быть изменены в сторону увеличения путем заключения соглашения между собственником и (или) иным законным владельцем здания, строения, сооружения, земельного участка и уполномоченным органом местного самоуправления муниципального образования (далее – соглашение) в следующем  порядке:</w:t>
      </w:r>
    </w:p>
    <w:p w:rsidR="00BA2E52" w:rsidRPr="00095AEA" w:rsidRDefault="00BA2E52" w:rsidP="00BA2E52">
      <w:pPr>
        <w:ind w:firstLine="567"/>
        <w:jc w:val="both"/>
        <w:rPr>
          <w:sz w:val="16"/>
          <w:szCs w:val="16"/>
        </w:rPr>
      </w:pPr>
      <w:r w:rsidRPr="00095AEA">
        <w:rPr>
          <w:sz w:val="16"/>
          <w:szCs w:val="16"/>
        </w:rPr>
        <w:t xml:space="preserve">  Соглашение заключается по инициативе и на основании письменного заявления правообладателя объекта в администрацию (далее -  уполномоченный орган).</w:t>
      </w:r>
    </w:p>
    <w:p w:rsidR="00BA2E52" w:rsidRPr="00095AEA" w:rsidRDefault="00BA2E52" w:rsidP="00BA2E52">
      <w:pPr>
        <w:ind w:firstLine="567"/>
        <w:jc w:val="both"/>
        <w:rPr>
          <w:sz w:val="16"/>
          <w:szCs w:val="16"/>
        </w:rPr>
      </w:pPr>
      <w:r w:rsidRPr="00095AEA">
        <w:rPr>
          <w:sz w:val="16"/>
          <w:szCs w:val="16"/>
        </w:rPr>
        <w:t xml:space="preserve"> В заявлении указываются: 1) для юридических лиц - полное наименование юридического лица, места нахождения (регистрации); 2) для индивидуальных предпринимателей и физических лиц, не являющихся индивидуальными предпринимателями - фамилия, имя, отчество (при наличии), места жительства (регистрации); 3) для лиц, представляющих интересы правообладателей объектов - реквизиты доверенности, протокола общего собрания собственников помещений в многоквартирном доме; 4) адрес и назначение объектов; 5) обоснование необходимости изменения границ прилегающих территорий объектов. С заявлением представляются следующие документы: </w:t>
      </w:r>
    </w:p>
    <w:p w:rsidR="00BA2E52" w:rsidRPr="00095AEA" w:rsidRDefault="00BA2E52" w:rsidP="00BA2E52">
      <w:pPr>
        <w:ind w:firstLine="567"/>
        <w:jc w:val="both"/>
        <w:rPr>
          <w:sz w:val="16"/>
          <w:szCs w:val="16"/>
        </w:rPr>
      </w:pPr>
      <w:r w:rsidRPr="00095AEA">
        <w:rPr>
          <w:sz w:val="16"/>
          <w:szCs w:val="16"/>
        </w:rPr>
        <w:t xml:space="preserve">1) документы, подтверждающие право собственности на объекты; </w:t>
      </w:r>
    </w:p>
    <w:p w:rsidR="00BA2E52" w:rsidRPr="00095AEA" w:rsidRDefault="00BA2E52" w:rsidP="00BA2E52">
      <w:pPr>
        <w:ind w:firstLine="567"/>
        <w:jc w:val="both"/>
        <w:rPr>
          <w:sz w:val="16"/>
          <w:szCs w:val="16"/>
        </w:rPr>
      </w:pPr>
      <w:r w:rsidRPr="00095AEA">
        <w:rPr>
          <w:sz w:val="16"/>
          <w:szCs w:val="16"/>
        </w:rPr>
        <w:t xml:space="preserve">2) документы, подтверждающие полномочия представителя заявителя (в случае, если интересы заявителя представляет его представитель). </w:t>
      </w:r>
    </w:p>
    <w:p w:rsidR="00BA2E52" w:rsidRPr="00095AEA" w:rsidRDefault="00BA2E52" w:rsidP="00BA2E52">
      <w:pPr>
        <w:ind w:firstLine="567"/>
        <w:jc w:val="both"/>
        <w:rPr>
          <w:sz w:val="16"/>
          <w:szCs w:val="16"/>
        </w:rPr>
      </w:pPr>
      <w:r w:rsidRPr="00095AEA">
        <w:rPr>
          <w:sz w:val="16"/>
          <w:szCs w:val="16"/>
        </w:rPr>
        <w:t xml:space="preserve">  Критериями для принятия уполномоченным органом решения об изменении границ прилегающих территорий являются: </w:t>
      </w:r>
    </w:p>
    <w:p w:rsidR="00BA2E52" w:rsidRPr="00095AEA" w:rsidRDefault="00BA2E52" w:rsidP="00BA2E52">
      <w:pPr>
        <w:ind w:firstLine="567"/>
        <w:jc w:val="both"/>
        <w:rPr>
          <w:sz w:val="16"/>
          <w:szCs w:val="16"/>
        </w:rPr>
      </w:pPr>
      <w:r w:rsidRPr="00095AEA">
        <w:rPr>
          <w:sz w:val="16"/>
          <w:szCs w:val="16"/>
        </w:rPr>
        <w:t xml:space="preserve">1) наличие в границах прилегающей территории оврагов со скоплением влаги, геологических особенностей, зон с особыми условиями использования территорий; </w:t>
      </w:r>
    </w:p>
    <w:p w:rsidR="00BA2E52" w:rsidRPr="00095AEA" w:rsidRDefault="00BA2E52" w:rsidP="00BA2E52">
      <w:pPr>
        <w:ind w:firstLine="567"/>
        <w:jc w:val="both"/>
        <w:rPr>
          <w:sz w:val="16"/>
          <w:szCs w:val="16"/>
        </w:rPr>
      </w:pPr>
      <w:r w:rsidRPr="00095AEA">
        <w:rPr>
          <w:sz w:val="16"/>
          <w:szCs w:val="16"/>
        </w:rPr>
        <w:t xml:space="preserve">2) социально-экономические и физические возможности правообладателей зданий строений, сооружений, земельных участков; </w:t>
      </w:r>
    </w:p>
    <w:p w:rsidR="00BA2E52" w:rsidRPr="00095AEA" w:rsidRDefault="00BA2E52" w:rsidP="00BA2E52">
      <w:pPr>
        <w:ind w:firstLine="567"/>
        <w:jc w:val="both"/>
        <w:rPr>
          <w:sz w:val="16"/>
          <w:szCs w:val="16"/>
        </w:rPr>
      </w:pPr>
      <w:r w:rsidRPr="00095AEA">
        <w:rPr>
          <w:sz w:val="16"/>
          <w:szCs w:val="16"/>
        </w:rPr>
        <w:t xml:space="preserve">3) наличие в границах прилегающей территории линейных объектов. </w:t>
      </w:r>
    </w:p>
    <w:p w:rsidR="00BA2E52" w:rsidRPr="00095AEA" w:rsidRDefault="00BA2E52" w:rsidP="00BA2E52">
      <w:pPr>
        <w:ind w:firstLine="567"/>
        <w:jc w:val="both"/>
        <w:rPr>
          <w:sz w:val="16"/>
          <w:szCs w:val="16"/>
        </w:rPr>
      </w:pPr>
      <w:r w:rsidRPr="00095AEA">
        <w:rPr>
          <w:sz w:val="16"/>
          <w:szCs w:val="16"/>
        </w:rPr>
        <w:t xml:space="preserve">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 </w:t>
      </w:r>
    </w:p>
    <w:p w:rsidR="00BA2E52" w:rsidRPr="00095AEA" w:rsidRDefault="00BA2E52" w:rsidP="00BA2E52">
      <w:pPr>
        <w:ind w:firstLine="567"/>
        <w:jc w:val="both"/>
        <w:rPr>
          <w:sz w:val="16"/>
          <w:szCs w:val="16"/>
        </w:rPr>
      </w:pPr>
      <w:r w:rsidRPr="00095AEA">
        <w:rPr>
          <w:sz w:val="16"/>
          <w:szCs w:val="16"/>
        </w:rPr>
        <w:t xml:space="preserve">  Уполномоченный орган принимает решение о подготовке проекта Соглашения или подготовке проекта уведомления об отказе в заключении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(далее - комиссия). </w:t>
      </w:r>
    </w:p>
    <w:p w:rsidR="00BA2E52" w:rsidRPr="00095AEA" w:rsidRDefault="00BA2E52" w:rsidP="00BA2E52">
      <w:pPr>
        <w:ind w:firstLine="567"/>
        <w:jc w:val="both"/>
        <w:rPr>
          <w:sz w:val="16"/>
          <w:szCs w:val="16"/>
        </w:rPr>
      </w:pPr>
      <w:r w:rsidRPr="00095AEA">
        <w:rPr>
          <w:sz w:val="16"/>
          <w:szCs w:val="16"/>
        </w:rPr>
        <w:t xml:space="preserve">  Комиссия является совещательным органом, созданным уполномоченным органом  для предварительного рассмотрения вопросов и подготовки предложений, связанных с изменением границ прилегающих территорий объектов. </w:t>
      </w:r>
    </w:p>
    <w:p w:rsidR="00BA2E52" w:rsidRPr="00095AEA" w:rsidRDefault="00BA2E52" w:rsidP="00BA2E52">
      <w:pPr>
        <w:ind w:firstLine="567"/>
        <w:jc w:val="both"/>
        <w:rPr>
          <w:sz w:val="16"/>
          <w:szCs w:val="16"/>
        </w:rPr>
      </w:pPr>
      <w:r w:rsidRPr="00095AEA">
        <w:rPr>
          <w:sz w:val="16"/>
          <w:szCs w:val="16"/>
        </w:rPr>
        <w:t xml:space="preserve">  Состав комиссии и порядок ее деятельности утверждаются постановлением уполномоченного органа.</w:t>
      </w:r>
    </w:p>
    <w:p w:rsidR="00BA2E52" w:rsidRPr="00095AEA" w:rsidRDefault="00BA2E52" w:rsidP="00BA2E52">
      <w:pPr>
        <w:ind w:firstLine="567"/>
        <w:jc w:val="both"/>
        <w:rPr>
          <w:sz w:val="16"/>
          <w:szCs w:val="16"/>
        </w:rPr>
      </w:pPr>
      <w:r w:rsidRPr="00095AEA">
        <w:rPr>
          <w:sz w:val="16"/>
          <w:szCs w:val="16"/>
        </w:rPr>
        <w:t xml:space="preserve">Проект Соглашения, подписанный должностным лицом уполномоченного органа, или уведомление об отказе в заключении Соглашения подлежат направлению (вручению) заявителю не позднее 2 рабочих дней со дня их подписания. </w:t>
      </w:r>
    </w:p>
    <w:p w:rsidR="00BA2E52" w:rsidRPr="00095AEA" w:rsidRDefault="00BA2E52" w:rsidP="00BA2E52">
      <w:pPr>
        <w:ind w:firstLine="567"/>
        <w:jc w:val="both"/>
        <w:rPr>
          <w:sz w:val="16"/>
          <w:szCs w:val="16"/>
        </w:rPr>
      </w:pPr>
      <w:r w:rsidRPr="00095AEA">
        <w:rPr>
          <w:sz w:val="16"/>
          <w:szCs w:val="16"/>
        </w:rPr>
        <w:t xml:space="preserve">  Проект Соглашения, подписанный должностным лицом уполномоченного органа, подлежит подписанию заявителем и возвращению в уполномоченный орган не позднее 30 дней с момента его направления (вручения) заявителю.  </w:t>
      </w:r>
    </w:p>
    <w:p w:rsidR="00BA2E52" w:rsidRPr="00095AEA" w:rsidRDefault="00BA2E52" w:rsidP="00BA2E52">
      <w:pPr>
        <w:tabs>
          <w:tab w:val="left" w:pos="1134"/>
        </w:tabs>
        <w:autoSpaceDE w:val="0"/>
        <w:autoSpaceDN w:val="0"/>
        <w:adjustRightInd w:val="0"/>
        <w:ind w:firstLine="567"/>
        <w:jc w:val="both"/>
        <w:rPr>
          <w:sz w:val="16"/>
          <w:szCs w:val="16"/>
        </w:rPr>
      </w:pPr>
      <w:r w:rsidRPr="00095AEA">
        <w:rPr>
          <w:sz w:val="16"/>
          <w:szCs w:val="16"/>
        </w:rPr>
        <w:t xml:space="preserve">9.5. </w:t>
      </w:r>
      <w:r w:rsidRPr="00095AEA">
        <w:rPr>
          <w:b/>
          <w:sz w:val="16"/>
          <w:szCs w:val="16"/>
        </w:rPr>
        <w:t xml:space="preserve">  </w:t>
      </w:r>
      <w:r w:rsidRPr="00095AEA">
        <w:rPr>
          <w:sz w:val="16"/>
          <w:szCs w:val="16"/>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принимает участие, в том числе финансовое, в содержании прилегающих территорий.</w:t>
      </w:r>
    </w:p>
    <w:p w:rsidR="00BA2E52" w:rsidRPr="00095AEA" w:rsidRDefault="00BA2E52" w:rsidP="00BA2E52">
      <w:pPr>
        <w:pStyle w:val="s1"/>
        <w:shd w:val="clear" w:color="auto" w:fill="FFFFFF"/>
        <w:spacing w:before="0" w:beforeAutospacing="0" w:after="0" w:afterAutospacing="0"/>
        <w:ind w:firstLine="567"/>
        <w:jc w:val="both"/>
        <w:rPr>
          <w:sz w:val="16"/>
          <w:szCs w:val="16"/>
        </w:rPr>
      </w:pPr>
      <w:r w:rsidRPr="00095AEA">
        <w:rPr>
          <w:sz w:val="16"/>
          <w:szCs w:val="16"/>
        </w:rPr>
        <w:t>9.6.  В перечень видов работ по содержанию прилегающих территорий  включается:</w:t>
      </w:r>
    </w:p>
    <w:p w:rsidR="00BA2E52" w:rsidRPr="00095AEA" w:rsidRDefault="00BA2E52" w:rsidP="00BA2E52">
      <w:pPr>
        <w:pStyle w:val="s1"/>
        <w:shd w:val="clear" w:color="auto" w:fill="FFFFFF"/>
        <w:spacing w:before="0" w:beforeAutospacing="0" w:after="0" w:afterAutospacing="0"/>
        <w:ind w:firstLine="567"/>
        <w:jc w:val="both"/>
        <w:rPr>
          <w:sz w:val="16"/>
          <w:szCs w:val="16"/>
        </w:rPr>
      </w:pPr>
      <w:r w:rsidRPr="00095AEA">
        <w:rPr>
          <w:sz w:val="16"/>
          <w:szCs w:val="16"/>
        </w:rPr>
        <w:t>а) содержание покрытия прилегающей территории в летний и зимний периоды, в том числе:</w:t>
      </w:r>
    </w:p>
    <w:p w:rsidR="00BA2E52" w:rsidRPr="00095AEA" w:rsidRDefault="00BA2E52" w:rsidP="00BA2E52">
      <w:pPr>
        <w:pStyle w:val="s1"/>
        <w:shd w:val="clear" w:color="auto" w:fill="FFFFFF"/>
        <w:spacing w:before="0" w:beforeAutospacing="0" w:after="0" w:afterAutospacing="0"/>
        <w:ind w:firstLine="567"/>
        <w:jc w:val="both"/>
        <w:rPr>
          <w:sz w:val="16"/>
          <w:szCs w:val="16"/>
        </w:rPr>
      </w:pPr>
      <w:r w:rsidRPr="00095AEA">
        <w:rPr>
          <w:sz w:val="16"/>
          <w:szCs w:val="16"/>
        </w:rPr>
        <w:t>очистку и подметание прилегающей территории;</w:t>
      </w:r>
    </w:p>
    <w:p w:rsidR="00BA2E52" w:rsidRPr="00095AEA" w:rsidRDefault="00BA2E52" w:rsidP="00BA2E52">
      <w:pPr>
        <w:pStyle w:val="s1"/>
        <w:shd w:val="clear" w:color="auto" w:fill="FFFFFF"/>
        <w:spacing w:before="0" w:beforeAutospacing="0" w:after="0" w:afterAutospacing="0"/>
        <w:ind w:firstLine="567"/>
        <w:jc w:val="both"/>
        <w:rPr>
          <w:sz w:val="16"/>
          <w:szCs w:val="16"/>
        </w:rPr>
      </w:pPr>
      <w:r w:rsidRPr="00095AEA">
        <w:rPr>
          <w:sz w:val="16"/>
          <w:szCs w:val="16"/>
        </w:rPr>
        <w:t>мойку прилегающей территории;</w:t>
      </w:r>
    </w:p>
    <w:p w:rsidR="00BA2E52" w:rsidRPr="00095AEA" w:rsidRDefault="00BA2E52" w:rsidP="00BA2E52">
      <w:pPr>
        <w:pStyle w:val="s1"/>
        <w:shd w:val="clear" w:color="auto" w:fill="FFFFFF"/>
        <w:spacing w:before="0" w:beforeAutospacing="0" w:after="0" w:afterAutospacing="0"/>
        <w:ind w:firstLine="567"/>
        <w:jc w:val="both"/>
        <w:rPr>
          <w:sz w:val="16"/>
          <w:szCs w:val="16"/>
        </w:rPr>
      </w:pPr>
      <w:r w:rsidRPr="00095AEA">
        <w:rPr>
          <w:sz w:val="16"/>
          <w:szCs w:val="16"/>
        </w:rPr>
        <w:t>посыпку и обработку прилегающей территории противогололедными средствами;</w:t>
      </w:r>
    </w:p>
    <w:p w:rsidR="00BA2E52" w:rsidRPr="00095AEA" w:rsidRDefault="00BA2E52" w:rsidP="00BA2E52">
      <w:pPr>
        <w:pStyle w:val="s1"/>
        <w:shd w:val="clear" w:color="auto" w:fill="FFFFFF"/>
        <w:spacing w:before="0" w:beforeAutospacing="0" w:after="0" w:afterAutospacing="0"/>
        <w:ind w:firstLine="567"/>
        <w:jc w:val="both"/>
        <w:rPr>
          <w:sz w:val="16"/>
          <w:szCs w:val="16"/>
        </w:rPr>
      </w:pPr>
      <w:r w:rsidRPr="00095AEA">
        <w:rPr>
          <w:sz w:val="16"/>
          <w:szCs w:val="16"/>
        </w:rPr>
        <w:t>укладку свежевыпавшего снега в валы или кучи;</w:t>
      </w:r>
    </w:p>
    <w:p w:rsidR="00BA2E52" w:rsidRPr="00095AEA" w:rsidRDefault="00BA2E52" w:rsidP="00BA2E52">
      <w:pPr>
        <w:pStyle w:val="s1"/>
        <w:shd w:val="clear" w:color="auto" w:fill="FFFFFF"/>
        <w:spacing w:before="0" w:beforeAutospacing="0" w:after="0" w:afterAutospacing="0"/>
        <w:ind w:firstLine="567"/>
        <w:jc w:val="both"/>
        <w:rPr>
          <w:sz w:val="16"/>
          <w:szCs w:val="16"/>
        </w:rPr>
      </w:pPr>
      <w:r w:rsidRPr="00095AEA">
        <w:rPr>
          <w:sz w:val="16"/>
          <w:szCs w:val="16"/>
        </w:rPr>
        <w:t>текущий ремонт;</w:t>
      </w:r>
    </w:p>
    <w:p w:rsidR="00BA2E52" w:rsidRPr="00095AEA" w:rsidRDefault="00BA2E52" w:rsidP="00BA2E52">
      <w:pPr>
        <w:pStyle w:val="s1"/>
        <w:shd w:val="clear" w:color="auto" w:fill="FFFFFF"/>
        <w:spacing w:before="0" w:beforeAutospacing="0" w:after="0" w:afterAutospacing="0"/>
        <w:ind w:firstLine="567"/>
        <w:jc w:val="both"/>
        <w:rPr>
          <w:sz w:val="16"/>
          <w:szCs w:val="16"/>
        </w:rPr>
      </w:pPr>
      <w:r w:rsidRPr="00095AEA">
        <w:rPr>
          <w:sz w:val="16"/>
          <w:szCs w:val="16"/>
        </w:rPr>
        <w:t>б) содержание газонов, в том числе:</w:t>
      </w:r>
    </w:p>
    <w:p w:rsidR="00BA2E52" w:rsidRPr="00095AEA" w:rsidRDefault="00BA2E52" w:rsidP="00BA2E52">
      <w:pPr>
        <w:pStyle w:val="s1"/>
        <w:shd w:val="clear" w:color="auto" w:fill="FFFFFF"/>
        <w:spacing w:before="0" w:beforeAutospacing="0" w:after="0" w:afterAutospacing="0"/>
        <w:ind w:firstLine="567"/>
        <w:jc w:val="both"/>
        <w:rPr>
          <w:sz w:val="16"/>
          <w:szCs w:val="16"/>
        </w:rPr>
      </w:pPr>
      <w:r w:rsidRPr="00095AEA">
        <w:rPr>
          <w:sz w:val="16"/>
          <w:szCs w:val="16"/>
        </w:rPr>
        <w:t>прочесывание поверхности железными граблями;</w:t>
      </w:r>
    </w:p>
    <w:p w:rsidR="00BA2E52" w:rsidRPr="00095AEA" w:rsidRDefault="00BA2E52" w:rsidP="00BA2E52">
      <w:pPr>
        <w:pStyle w:val="s1"/>
        <w:shd w:val="clear" w:color="auto" w:fill="FFFFFF"/>
        <w:spacing w:before="0" w:beforeAutospacing="0" w:after="0" w:afterAutospacing="0"/>
        <w:ind w:firstLine="567"/>
        <w:jc w:val="both"/>
        <w:rPr>
          <w:sz w:val="16"/>
          <w:szCs w:val="16"/>
        </w:rPr>
      </w:pPr>
      <w:r w:rsidRPr="00095AEA">
        <w:rPr>
          <w:sz w:val="16"/>
          <w:szCs w:val="16"/>
        </w:rPr>
        <w:t>покос травостоя;</w:t>
      </w:r>
    </w:p>
    <w:p w:rsidR="00BA2E52" w:rsidRPr="00095AEA" w:rsidRDefault="00BA2E52" w:rsidP="00BA2E52">
      <w:pPr>
        <w:pStyle w:val="s1"/>
        <w:shd w:val="clear" w:color="auto" w:fill="FFFFFF"/>
        <w:spacing w:before="0" w:beforeAutospacing="0" w:after="0" w:afterAutospacing="0"/>
        <w:ind w:firstLine="567"/>
        <w:jc w:val="both"/>
        <w:rPr>
          <w:sz w:val="16"/>
          <w:szCs w:val="16"/>
        </w:rPr>
      </w:pPr>
      <w:r w:rsidRPr="00095AEA">
        <w:rPr>
          <w:sz w:val="16"/>
          <w:szCs w:val="16"/>
        </w:rPr>
        <w:t>сгребание и уборку скошенной травы и листвы;</w:t>
      </w:r>
    </w:p>
    <w:p w:rsidR="00BA2E52" w:rsidRPr="00095AEA" w:rsidRDefault="00BA2E52" w:rsidP="00BA2E52">
      <w:pPr>
        <w:pStyle w:val="s1"/>
        <w:shd w:val="clear" w:color="auto" w:fill="FFFFFF"/>
        <w:spacing w:before="0" w:beforeAutospacing="0" w:after="0" w:afterAutospacing="0"/>
        <w:ind w:firstLine="567"/>
        <w:jc w:val="both"/>
        <w:rPr>
          <w:sz w:val="16"/>
          <w:szCs w:val="16"/>
        </w:rPr>
      </w:pPr>
      <w:r w:rsidRPr="00095AEA">
        <w:rPr>
          <w:sz w:val="16"/>
          <w:szCs w:val="16"/>
        </w:rPr>
        <w:t>очистку от мусора;</w:t>
      </w:r>
    </w:p>
    <w:p w:rsidR="00BA2E52" w:rsidRPr="00095AEA" w:rsidRDefault="00BA2E52" w:rsidP="00BA2E52">
      <w:pPr>
        <w:pStyle w:val="s1"/>
        <w:shd w:val="clear" w:color="auto" w:fill="FFFFFF"/>
        <w:spacing w:before="0" w:beforeAutospacing="0" w:after="0" w:afterAutospacing="0"/>
        <w:ind w:firstLine="567"/>
        <w:jc w:val="both"/>
        <w:rPr>
          <w:sz w:val="16"/>
          <w:szCs w:val="16"/>
        </w:rPr>
      </w:pPr>
      <w:r w:rsidRPr="00095AEA">
        <w:rPr>
          <w:sz w:val="16"/>
          <w:szCs w:val="16"/>
        </w:rPr>
        <w:lastRenderedPageBreak/>
        <w:t>полив;</w:t>
      </w:r>
    </w:p>
    <w:p w:rsidR="00BA2E52" w:rsidRPr="00095AEA" w:rsidRDefault="00BA2E52" w:rsidP="00BA2E52">
      <w:pPr>
        <w:pStyle w:val="s1"/>
        <w:shd w:val="clear" w:color="auto" w:fill="FFFFFF"/>
        <w:spacing w:before="0" w:beforeAutospacing="0" w:after="0" w:afterAutospacing="0"/>
        <w:ind w:firstLine="567"/>
        <w:jc w:val="both"/>
        <w:rPr>
          <w:sz w:val="16"/>
          <w:szCs w:val="16"/>
        </w:rPr>
      </w:pPr>
      <w:r w:rsidRPr="00095AEA">
        <w:rPr>
          <w:sz w:val="16"/>
          <w:szCs w:val="16"/>
        </w:rPr>
        <w:t>в) содержание деревьев и кустарников, в том числе:</w:t>
      </w:r>
    </w:p>
    <w:p w:rsidR="00BA2E52" w:rsidRPr="00095AEA" w:rsidRDefault="00BA2E52" w:rsidP="00BA2E52">
      <w:pPr>
        <w:pStyle w:val="s1"/>
        <w:shd w:val="clear" w:color="auto" w:fill="FFFFFF"/>
        <w:spacing w:before="0" w:beforeAutospacing="0" w:after="0" w:afterAutospacing="0"/>
        <w:ind w:firstLine="567"/>
        <w:jc w:val="both"/>
        <w:rPr>
          <w:sz w:val="16"/>
          <w:szCs w:val="16"/>
        </w:rPr>
      </w:pPr>
      <w:r w:rsidRPr="00095AEA">
        <w:rPr>
          <w:sz w:val="16"/>
          <w:szCs w:val="16"/>
        </w:rPr>
        <w:t>обрезку сухих сучьев и мелкой суши;</w:t>
      </w:r>
    </w:p>
    <w:p w:rsidR="00BA2E52" w:rsidRPr="00095AEA" w:rsidRDefault="00BA2E52" w:rsidP="00BA2E52">
      <w:pPr>
        <w:pStyle w:val="s1"/>
        <w:shd w:val="clear" w:color="auto" w:fill="FFFFFF"/>
        <w:spacing w:before="0" w:beforeAutospacing="0" w:after="0" w:afterAutospacing="0"/>
        <w:ind w:firstLine="567"/>
        <w:jc w:val="both"/>
        <w:rPr>
          <w:sz w:val="16"/>
          <w:szCs w:val="16"/>
        </w:rPr>
      </w:pPr>
      <w:r w:rsidRPr="00095AEA">
        <w:rPr>
          <w:sz w:val="16"/>
          <w:szCs w:val="16"/>
        </w:rPr>
        <w:t>сбор срезанных ветвей;</w:t>
      </w:r>
    </w:p>
    <w:p w:rsidR="00BA2E52" w:rsidRPr="00095AEA" w:rsidRDefault="00BA2E52" w:rsidP="00BA2E52">
      <w:pPr>
        <w:pStyle w:val="s1"/>
        <w:shd w:val="clear" w:color="auto" w:fill="FFFFFF"/>
        <w:spacing w:before="0" w:beforeAutospacing="0" w:after="0" w:afterAutospacing="0"/>
        <w:ind w:firstLine="567"/>
        <w:jc w:val="both"/>
        <w:rPr>
          <w:sz w:val="16"/>
          <w:szCs w:val="16"/>
        </w:rPr>
      </w:pPr>
      <w:r w:rsidRPr="00095AEA">
        <w:rPr>
          <w:sz w:val="16"/>
          <w:szCs w:val="16"/>
        </w:rPr>
        <w:t>прополку и рыхление приствольных лунок;</w:t>
      </w:r>
    </w:p>
    <w:p w:rsidR="00BA2E52" w:rsidRPr="00095AEA" w:rsidRDefault="00BA2E52" w:rsidP="00BA2E52">
      <w:pPr>
        <w:pStyle w:val="s1"/>
        <w:shd w:val="clear" w:color="auto" w:fill="FFFFFF"/>
        <w:spacing w:before="0" w:beforeAutospacing="0" w:after="0" w:afterAutospacing="0"/>
        <w:ind w:firstLine="567"/>
        <w:jc w:val="both"/>
        <w:rPr>
          <w:sz w:val="16"/>
          <w:szCs w:val="16"/>
        </w:rPr>
      </w:pPr>
      <w:r w:rsidRPr="00095AEA">
        <w:rPr>
          <w:sz w:val="16"/>
          <w:szCs w:val="16"/>
        </w:rPr>
        <w:t>полив в приствольные лунки.</w:t>
      </w:r>
    </w:p>
    <w:p w:rsidR="00BA2E52" w:rsidRPr="00095AEA" w:rsidRDefault="00BA2E52" w:rsidP="00BA2E52">
      <w:pPr>
        <w:shd w:val="clear" w:color="auto" w:fill="FFFFFF"/>
        <w:spacing w:line="252" w:lineRule="atLeast"/>
        <w:ind w:firstLine="709"/>
        <w:jc w:val="center"/>
        <w:rPr>
          <w:spacing w:val="-4"/>
          <w:sz w:val="16"/>
          <w:szCs w:val="16"/>
        </w:rPr>
      </w:pPr>
    </w:p>
    <w:p w:rsidR="00BA2E52" w:rsidRPr="00095AEA" w:rsidRDefault="00BA2E52" w:rsidP="00BA2E52">
      <w:pPr>
        <w:shd w:val="clear" w:color="auto" w:fill="FFFFFF"/>
        <w:spacing w:after="225" w:line="252" w:lineRule="atLeast"/>
        <w:ind w:firstLine="709"/>
        <w:jc w:val="center"/>
        <w:rPr>
          <w:b/>
          <w:sz w:val="16"/>
          <w:szCs w:val="16"/>
        </w:rPr>
      </w:pPr>
      <w:r w:rsidRPr="00095AEA">
        <w:rPr>
          <w:b/>
          <w:sz w:val="16"/>
          <w:szCs w:val="16"/>
        </w:rPr>
        <w:t xml:space="preserve">Раздел </w:t>
      </w:r>
      <w:r w:rsidR="00257770" w:rsidRPr="00095AEA">
        <w:rPr>
          <w:b/>
          <w:sz w:val="16"/>
          <w:szCs w:val="16"/>
        </w:rPr>
        <w:t>10</w:t>
      </w:r>
      <w:r w:rsidR="00257770" w:rsidRPr="00095AEA">
        <w:rPr>
          <w:spacing w:val="-4"/>
          <w:sz w:val="16"/>
          <w:szCs w:val="16"/>
        </w:rPr>
        <w:t xml:space="preserve"> ОТВЕТСТВЕННОСТЬ</w:t>
      </w:r>
      <w:r w:rsidRPr="00095AEA">
        <w:rPr>
          <w:b/>
          <w:spacing w:val="-4"/>
          <w:sz w:val="16"/>
          <w:szCs w:val="16"/>
        </w:rPr>
        <w:t xml:space="preserve"> ЗА НАРУШЕНИЕ ПРАВИЛ</w:t>
      </w:r>
      <w:r w:rsidRPr="00095AEA">
        <w:rPr>
          <w:rStyle w:val="apple-converted-space"/>
          <w:b/>
          <w:spacing w:val="-4"/>
          <w:sz w:val="16"/>
          <w:szCs w:val="16"/>
        </w:rPr>
        <w:t> </w:t>
      </w:r>
      <w:r w:rsidRPr="00095AEA">
        <w:rPr>
          <w:b/>
          <w:spacing w:val="-5"/>
          <w:sz w:val="16"/>
          <w:szCs w:val="16"/>
        </w:rPr>
        <w:t xml:space="preserve">БЛАГОУСТРОЙСТВА  </w:t>
      </w:r>
    </w:p>
    <w:p w:rsidR="00BA2E52" w:rsidRPr="00095AEA" w:rsidRDefault="00BA2E52" w:rsidP="00BA2E52">
      <w:pPr>
        <w:shd w:val="clear" w:color="auto" w:fill="FFFFFF"/>
        <w:spacing w:after="225" w:line="252" w:lineRule="atLeast"/>
        <w:ind w:firstLine="709"/>
        <w:jc w:val="both"/>
        <w:rPr>
          <w:sz w:val="16"/>
          <w:szCs w:val="16"/>
        </w:rPr>
      </w:pPr>
      <w:r w:rsidRPr="00095AEA">
        <w:rPr>
          <w:spacing w:val="-27"/>
          <w:sz w:val="16"/>
          <w:szCs w:val="16"/>
        </w:rPr>
        <w:t>10.1.</w:t>
      </w:r>
      <w:r w:rsidRPr="00095AEA">
        <w:rPr>
          <w:spacing w:val="-2"/>
          <w:sz w:val="16"/>
          <w:szCs w:val="16"/>
        </w:rPr>
        <w:t>   </w:t>
      </w:r>
      <w:r w:rsidRPr="00095AEA">
        <w:rPr>
          <w:rStyle w:val="apple-converted-space"/>
          <w:spacing w:val="-2"/>
          <w:sz w:val="16"/>
          <w:szCs w:val="16"/>
        </w:rPr>
        <w:t> </w:t>
      </w:r>
      <w:r w:rsidRPr="00095AEA">
        <w:rPr>
          <w:spacing w:val="-2"/>
          <w:sz w:val="16"/>
          <w:szCs w:val="16"/>
        </w:rPr>
        <w:t xml:space="preserve">Граждане и юридические лица </w:t>
      </w:r>
      <w:r w:rsidR="00257770" w:rsidRPr="00095AEA">
        <w:rPr>
          <w:spacing w:val="-2"/>
          <w:sz w:val="16"/>
          <w:szCs w:val="16"/>
        </w:rPr>
        <w:t>(их</w:t>
      </w:r>
      <w:r w:rsidRPr="00095AEA">
        <w:rPr>
          <w:spacing w:val="-2"/>
          <w:sz w:val="16"/>
          <w:szCs w:val="16"/>
        </w:rPr>
        <w:t xml:space="preserve"> должностные лица), виновные в нарушении настоящих Правил </w:t>
      </w:r>
      <w:r w:rsidRPr="00095AEA">
        <w:rPr>
          <w:spacing w:val="-5"/>
          <w:sz w:val="16"/>
          <w:szCs w:val="16"/>
        </w:rPr>
        <w:t>привлекаются к</w:t>
      </w:r>
      <w:r w:rsidRPr="00095AEA">
        <w:rPr>
          <w:rStyle w:val="apple-converted-space"/>
          <w:spacing w:val="-5"/>
          <w:sz w:val="16"/>
          <w:szCs w:val="16"/>
        </w:rPr>
        <w:t> </w:t>
      </w:r>
      <w:r w:rsidRPr="00095AEA">
        <w:rPr>
          <w:spacing w:val="6"/>
          <w:sz w:val="16"/>
          <w:szCs w:val="16"/>
        </w:rPr>
        <w:t xml:space="preserve">ответственности в порядке, установленном действующим </w:t>
      </w:r>
      <w:r w:rsidRPr="00095AEA">
        <w:rPr>
          <w:spacing w:val="-8"/>
          <w:sz w:val="16"/>
          <w:szCs w:val="16"/>
        </w:rPr>
        <w:t>законодательством.</w:t>
      </w:r>
    </w:p>
    <w:p w:rsidR="00BA2E52" w:rsidRPr="00095AEA" w:rsidRDefault="00BA2E52" w:rsidP="00BA2E52">
      <w:pPr>
        <w:shd w:val="clear" w:color="auto" w:fill="FFFFFF"/>
        <w:spacing w:after="191" w:line="214" w:lineRule="atLeast"/>
        <w:jc w:val="center"/>
        <w:rPr>
          <w:sz w:val="16"/>
          <w:szCs w:val="16"/>
        </w:rPr>
      </w:pPr>
    </w:p>
    <w:p w:rsidR="00BA2E52" w:rsidRPr="00095AEA" w:rsidRDefault="00BA2E52" w:rsidP="00BA2E52">
      <w:pPr>
        <w:pStyle w:val="afb"/>
        <w:ind w:firstLine="708"/>
        <w:rPr>
          <w:rFonts w:ascii="Times New Roman" w:hAnsi="Times New Roman"/>
          <w:color w:val="FF0000"/>
          <w:sz w:val="16"/>
          <w:szCs w:val="16"/>
        </w:rPr>
      </w:pPr>
    </w:p>
    <w:p w:rsidR="00B9415D" w:rsidRPr="00095AEA" w:rsidRDefault="00B9415D" w:rsidP="00EB0A97">
      <w:pPr>
        <w:ind w:left="-142"/>
        <w:jc w:val="both"/>
        <w:rPr>
          <w:b/>
          <w:noProof/>
          <w:color w:val="auto"/>
          <w:sz w:val="16"/>
          <w:szCs w:val="16"/>
        </w:rPr>
      </w:pPr>
    </w:p>
    <w:p w:rsidR="00257770" w:rsidRPr="00095AEA" w:rsidRDefault="00257770" w:rsidP="00EB0A97">
      <w:pPr>
        <w:ind w:left="-142"/>
        <w:jc w:val="both"/>
        <w:rPr>
          <w:b/>
          <w:noProof/>
          <w:color w:val="auto"/>
          <w:sz w:val="16"/>
          <w:szCs w:val="16"/>
        </w:rPr>
      </w:pPr>
    </w:p>
    <w:p w:rsidR="00257770" w:rsidRPr="00095AEA" w:rsidRDefault="00257770" w:rsidP="00EB0A97">
      <w:pPr>
        <w:ind w:left="-142"/>
        <w:jc w:val="both"/>
        <w:rPr>
          <w:b/>
          <w:noProof/>
          <w:color w:val="auto"/>
          <w:sz w:val="16"/>
          <w:szCs w:val="16"/>
        </w:rPr>
      </w:pPr>
    </w:p>
    <w:p w:rsidR="00257770" w:rsidRPr="00095AEA" w:rsidRDefault="00257770" w:rsidP="00EB0A97">
      <w:pPr>
        <w:ind w:left="-142"/>
        <w:jc w:val="both"/>
        <w:rPr>
          <w:b/>
          <w:noProof/>
          <w:color w:val="auto"/>
          <w:sz w:val="16"/>
          <w:szCs w:val="16"/>
        </w:rPr>
      </w:pPr>
    </w:p>
    <w:p w:rsidR="00257770" w:rsidRPr="00095AEA" w:rsidRDefault="00257770" w:rsidP="00EB0A97">
      <w:pPr>
        <w:ind w:left="-142"/>
        <w:jc w:val="both"/>
        <w:rPr>
          <w:b/>
          <w:noProof/>
          <w:color w:val="auto"/>
          <w:sz w:val="16"/>
          <w:szCs w:val="16"/>
        </w:rPr>
      </w:pPr>
    </w:p>
    <w:p w:rsidR="00257770" w:rsidRPr="00095AEA" w:rsidRDefault="00257770" w:rsidP="00EB0A97">
      <w:pPr>
        <w:ind w:left="-142"/>
        <w:jc w:val="both"/>
        <w:rPr>
          <w:b/>
          <w:noProof/>
          <w:color w:val="auto"/>
          <w:sz w:val="16"/>
          <w:szCs w:val="16"/>
        </w:rPr>
      </w:pPr>
    </w:p>
    <w:p w:rsidR="00257770" w:rsidRPr="00095AEA" w:rsidRDefault="00257770" w:rsidP="00EB0A97">
      <w:pPr>
        <w:ind w:left="-142"/>
        <w:jc w:val="both"/>
        <w:rPr>
          <w:b/>
          <w:noProof/>
          <w:color w:val="auto"/>
          <w:sz w:val="16"/>
          <w:szCs w:val="16"/>
        </w:rPr>
      </w:pPr>
    </w:p>
    <w:tbl>
      <w:tblPr>
        <w:tblStyle w:val="aff1"/>
        <w:tblpPr w:leftFromText="180" w:rightFromText="180" w:vertAnchor="text" w:horzAnchor="margin" w:tblpXSpec="center" w:tblpY="69"/>
        <w:tblW w:w="10887" w:type="dxa"/>
        <w:tblLook w:val="04A0" w:firstRow="1" w:lastRow="0" w:firstColumn="1" w:lastColumn="0" w:noHBand="0" w:noVBand="1"/>
      </w:tblPr>
      <w:tblGrid>
        <w:gridCol w:w="4217"/>
        <w:gridCol w:w="3850"/>
        <w:gridCol w:w="2820"/>
      </w:tblGrid>
      <w:tr w:rsidR="00095AEA" w:rsidRPr="00DF248A" w:rsidTr="00095AEA">
        <w:trPr>
          <w:trHeight w:val="74"/>
        </w:trPr>
        <w:tc>
          <w:tcPr>
            <w:tcW w:w="4217" w:type="dxa"/>
          </w:tcPr>
          <w:p w:rsidR="00095AEA" w:rsidRPr="00095AEA" w:rsidRDefault="00095AEA" w:rsidP="00095AEA">
            <w:pPr>
              <w:widowControl w:val="0"/>
              <w:ind w:firstLine="0"/>
              <w:jc w:val="center"/>
              <w:rPr>
                <w:b/>
                <w:bCs/>
                <w:iCs/>
                <w:color w:val="auto"/>
                <w:sz w:val="16"/>
                <w:szCs w:val="16"/>
              </w:rPr>
            </w:pPr>
          </w:p>
          <w:p w:rsidR="00095AEA" w:rsidRPr="00095AEA" w:rsidRDefault="00095AEA" w:rsidP="00095AEA">
            <w:pPr>
              <w:widowControl w:val="0"/>
              <w:ind w:firstLine="0"/>
              <w:jc w:val="center"/>
              <w:rPr>
                <w:b/>
                <w:bCs/>
                <w:iCs/>
                <w:color w:val="auto"/>
                <w:sz w:val="16"/>
                <w:szCs w:val="16"/>
              </w:rPr>
            </w:pPr>
            <w:r w:rsidRPr="00095AEA">
              <w:rPr>
                <w:b/>
                <w:bCs/>
                <w:iCs/>
                <w:color w:val="auto"/>
                <w:sz w:val="16"/>
                <w:szCs w:val="16"/>
              </w:rPr>
              <w:t>ВЕСТНИК ПРОМЫШЛЕННОГО СЕЛЬСОВЕТА</w:t>
            </w:r>
          </w:p>
          <w:p w:rsidR="00095AEA" w:rsidRPr="00095AEA" w:rsidRDefault="00095AEA" w:rsidP="00095AEA">
            <w:pPr>
              <w:widowControl w:val="0"/>
              <w:jc w:val="center"/>
              <w:rPr>
                <w:b/>
                <w:bCs/>
                <w:iCs/>
                <w:color w:val="auto"/>
                <w:sz w:val="16"/>
                <w:szCs w:val="16"/>
              </w:rPr>
            </w:pPr>
            <w:r w:rsidRPr="00095AEA">
              <w:rPr>
                <w:b/>
                <w:bCs/>
                <w:iCs/>
                <w:color w:val="auto"/>
                <w:sz w:val="16"/>
                <w:szCs w:val="16"/>
              </w:rPr>
              <w:t>№ 9 от 20.05.2022</w:t>
            </w:r>
          </w:p>
          <w:p w:rsidR="00095AEA" w:rsidRPr="00095AEA" w:rsidRDefault="00095AEA" w:rsidP="00095AEA">
            <w:pPr>
              <w:widowControl w:val="0"/>
              <w:jc w:val="center"/>
              <w:rPr>
                <w:b/>
                <w:bCs/>
                <w:iCs/>
                <w:color w:val="auto"/>
                <w:sz w:val="16"/>
                <w:szCs w:val="16"/>
              </w:rPr>
            </w:pPr>
          </w:p>
          <w:p w:rsidR="00095AEA" w:rsidRPr="00095AEA" w:rsidRDefault="00095AEA" w:rsidP="00095AEA">
            <w:pPr>
              <w:widowControl w:val="0"/>
              <w:jc w:val="center"/>
              <w:rPr>
                <w:bCs/>
                <w:iCs/>
                <w:color w:val="auto"/>
                <w:sz w:val="16"/>
                <w:szCs w:val="16"/>
              </w:rPr>
            </w:pPr>
            <w:r w:rsidRPr="00095AEA">
              <w:rPr>
                <w:bCs/>
                <w:iCs/>
                <w:color w:val="auto"/>
                <w:sz w:val="16"/>
                <w:szCs w:val="16"/>
              </w:rPr>
              <w:t>Главный редактор</w:t>
            </w:r>
          </w:p>
          <w:p w:rsidR="00095AEA" w:rsidRPr="00095AEA" w:rsidRDefault="00095AEA" w:rsidP="00095AEA">
            <w:pPr>
              <w:widowControl w:val="0"/>
              <w:jc w:val="center"/>
              <w:rPr>
                <w:bCs/>
                <w:iCs/>
                <w:color w:val="auto"/>
                <w:sz w:val="16"/>
                <w:szCs w:val="16"/>
              </w:rPr>
            </w:pPr>
            <w:r w:rsidRPr="00095AEA">
              <w:rPr>
                <w:bCs/>
                <w:iCs/>
                <w:color w:val="auto"/>
                <w:sz w:val="16"/>
                <w:szCs w:val="16"/>
              </w:rPr>
              <w:t>Константин Эдуардович Кутюн</w:t>
            </w:r>
          </w:p>
          <w:p w:rsidR="00095AEA" w:rsidRPr="00095AEA" w:rsidRDefault="00095AEA" w:rsidP="00095AEA">
            <w:pPr>
              <w:jc w:val="center"/>
              <w:rPr>
                <w:color w:val="auto"/>
                <w:sz w:val="16"/>
                <w:szCs w:val="16"/>
              </w:rPr>
            </w:pPr>
          </w:p>
          <w:p w:rsidR="00095AEA" w:rsidRPr="00095AEA" w:rsidRDefault="00095AEA" w:rsidP="00095AEA">
            <w:pPr>
              <w:ind w:firstLine="0"/>
              <w:jc w:val="left"/>
              <w:rPr>
                <w:noProof/>
                <w:color w:val="auto"/>
                <w:sz w:val="16"/>
                <w:szCs w:val="16"/>
              </w:rPr>
            </w:pPr>
          </w:p>
        </w:tc>
        <w:tc>
          <w:tcPr>
            <w:tcW w:w="3850" w:type="dxa"/>
          </w:tcPr>
          <w:p w:rsidR="00095AEA" w:rsidRPr="00095AEA" w:rsidRDefault="00095AEA" w:rsidP="00095AEA">
            <w:pPr>
              <w:pStyle w:val="3"/>
              <w:ind w:firstLine="0"/>
              <w:outlineLvl w:val="2"/>
              <w:rPr>
                <w:rFonts w:ascii="Times New Roman" w:hAnsi="Times New Roman" w:cs="Times New Roman"/>
                <w:b w:val="0"/>
                <w:color w:val="auto"/>
                <w:sz w:val="16"/>
                <w:szCs w:val="16"/>
              </w:rPr>
            </w:pPr>
            <w:r w:rsidRPr="00095AEA">
              <w:rPr>
                <w:rFonts w:ascii="Times New Roman" w:hAnsi="Times New Roman" w:cs="Times New Roman"/>
                <w:b w:val="0"/>
                <w:color w:val="auto"/>
                <w:sz w:val="16"/>
                <w:szCs w:val="16"/>
              </w:rPr>
              <w:t>Газета зарегистрирована постановлением  администрации Промышленного сельсовета Искитимского района Новосибирской области от 13.07.2021 № 59 «Об учреждении периодического  печатного издания  - "</w:t>
            </w:r>
            <w:r w:rsidRPr="00095AEA">
              <w:rPr>
                <w:rFonts w:ascii="Times New Roman" w:hAnsi="Times New Roman" w:cs="Times New Roman"/>
                <w:b w:val="0"/>
                <w:color w:val="auto"/>
                <w:sz w:val="16"/>
                <w:szCs w:val="16"/>
                <w:shd w:val="clear" w:color="auto" w:fill="FFFFFF"/>
              </w:rPr>
              <w:t>Вестник Промышленного сельсовета </w:t>
            </w:r>
            <w:r w:rsidRPr="00095AEA">
              <w:rPr>
                <w:rFonts w:ascii="Times New Roman" w:hAnsi="Times New Roman" w:cs="Times New Roman"/>
                <w:b w:val="0"/>
                <w:color w:val="auto"/>
                <w:sz w:val="16"/>
                <w:szCs w:val="16"/>
              </w:rPr>
              <w:t>". Тираж 30 штук.</w:t>
            </w:r>
          </w:p>
          <w:p w:rsidR="00095AEA" w:rsidRPr="00095AEA" w:rsidRDefault="00095AEA" w:rsidP="00095AEA">
            <w:pPr>
              <w:jc w:val="left"/>
              <w:rPr>
                <w:noProof/>
                <w:color w:val="auto"/>
                <w:sz w:val="16"/>
                <w:szCs w:val="16"/>
              </w:rPr>
            </w:pPr>
          </w:p>
        </w:tc>
        <w:tc>
          <w:tcPr>
            <w:tcW w:w="2820" w:type="dxa"/>
          </w:tcPr>
          <w:p w:rsidR="00095AEA" w:rsidRPr="00095AEA" w:rsidRDefault="00095AEA" w:rsidP="00095AEA">
            <w:pPr>
              <w:ind w:right="-328" w:firstLine="33"/>
              <w:jc w:val="center"/>
              <w:rPr>
                <w:noProof/>
                <w:color w:val="auto"/>
                <w:sz w:val="16"/>
                <w:szCs w:val="16"/>
              </w:rPr>
            </w:pPr>
          </w:p>
          <w:p w:rsidR="00095AEA" w:rsidRPr="00095AEA" w:rsidRDefault="00095AEA" w:rsidP="00095AEA">
            <w:pPr>
              <w:ind w:right="-328" w:firstLine="33"/>
              <w:jc w:val="center"/>
              <w:rPr>
                <w:noProof/>
                <w:color w:val="auto"/>
                <w:sz w:val="16"/>
                <w:szCs w:val="16"/>
              </w:rPr>
            </w:pPr>
            <w:r w:rsidRPr="00095AEA">
              <w:rPr>
                <w:noProof/>
                <w:color w:val="auto"/>
                <w:sz w:val="16"/>
                <w:szCs w:val="16"/>
              </w:rPr>
              <w:t>Адрес редакции и издателя:</w:t>
            </w:r>
          </w:p>
          <w:p w:rsidR="00095AEA" w:rsidRPr="00095AEA" w:rsidRDefault="00095AEA" w:rsidP="00095AEA">
            <w:pPr>
              <w:ind w:right="-328" w:firstLine="33"/>
              <w:jc w:val="center"/>
              <w:rPr>
                <w:noProof/>
                <w:color w:val="auto"/>
                <w:sz w:val="16"/>
                <w:szCs w:val="16"/>
              </w:rPr>
            </w:pPr>
            <w:r w:rsidRPr="00095AEA">
              <w:rPr>
                <w:noProof/>
                <w:color w:val="auto"/>
                <w:sz w:val="16"/>
                <w:szCs w:val="16"/>
              </w:rPr>
              <w:t>633236, п.Керамкомбинат, ул.Широкая,18</w:t>
            </w:r>
          </w:p>
          <w:p w:rsidR="00095AEA" w:rsidRPr="00095AEA" w:rsidRDefault="00095AEA" w:rsidP="00095AEA">
            <w:pPr>
              <w:ind w:right="-328" w:firstLine="33"/>
              <w:jc w:val="center"/>
              <w:rPr>
                <w:noProof/>
                <w:color w:val="auto"/>
                <w:sz w:val="16"/>
                <w:szCs w:val="16"/>
                <w:lang w:val="en-US"/>
              </w:rPr>
            </w:pPr>
            <w:r w:rsidRPr="00095AEA">
              <w:rPr>
                <w:noProof/>
                <w:color w:val="auto"/>
                <w:sz w:val="16"/>
                <w:szCs w:val="16"/>
                <w:lang w:val="en-US"/>
              </w:rPr>
              <w:t>e-mail:</w:t>
            </w:r>
            <w:r w:rsidRPr="00095AEA">
              <w:rPr>
                <w:color w:val="auto"/>
                <w:sz w:val="16"/>
                <w:szCs w:val="16"/>
                <w:shd w:val="clear" w:color="auto" w:fill="FFFFFF"/>
                <w:lang w:val="en-US"/>
              </w:rPr>
              <w:t xml:space="preserve"> adm_prom@mail.ru</w:t>
            </w:r>
          </w:p>
        </w:tc>
      </w:tr>
    </w:tbl>
    <w:p w:rsidR="00095AEA" w:rsidRPr="00DF248A" w:rsidRDefault="00095AEA" w:rsidP="00095AEA">
      <w:pPr>
        <w:pStyle w:val="a4"/>
        <w:tabs>
          <w:tab w:val="left" w:pos="8364"/>
        </w:tabs>
        <w:ind w:left="10490"/>
        <w:rPr>
          <w:bCs/>
          <w:sz w:val="16"/>
          <w:szCs w:val="16"/>
          <w:lang w:val="en-US"/>
        </w:rPr>
      </w:pPr>
    </w:p>
    <w:sectPr w:rsidR="00095AEA" w:rsidRPr="00DF248A" w:rsidSect="00CE3F7D">
      <w:footerReference w:type="default" r:id="rId10"/>
      <w:pgSz w:w="11906" w:h="16838"/>
      <w:pgMar w:top="1134" w:right="567" w:bottom="1134" w:left="1418" w:header="709" w:footer="221" w:gutter="0"/>
      <w:cols w:space="283"/>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F43" w:rsidRDefault="00240F43" w:rsidP="00D963CA">
      <w:r>
        <w:separator/>
      </w:r>
    </w:p>
  </w:endnote>
  <w:endnote w:type="continuationSeparator" w:id="0">
    <w:p w:rsidR="00240F43" w:rsidRDefault="00240F43" w:rsidP="00D9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charset w:val="80"/>
    <w:family w:val="auto"/>
    <w:pitch w:val="variable"/>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EAA" w:rsidRDefault="006702F5">
    <w:pPr>
      <w:pStyle w:val="a6"/>
      <w:jc w:val="right"/>
    </w:pPr>
    <w:r>
      <w:rPr>
        <w:noProof/>
        <w:color w:val="auto"/>
        <w:kern w:val="0"/>
        <w:sz w:val="24"/>
        <w:szCs w:val="24"/>
      </w:rPr>
      <mc:AlternateContent>
        <mc:Choice Requires="wpg">
          <w:drawing>
            <wp:anchor distT="0" distB="0" distL="114300" distR="114300" simplePos="0" relativeHeight="251660288" behindDoc="0" locked="0" layoutInCell="1" allowOverlap="1">
              <wp:simplePos x="0" y="0"/>
              <wp:positionH relativeFrom="column">
                <wp:posOffset>-3322955</wp:posOffset>
              </wp:positionH>
              <wp:positionV relativeFrom="paragraph">
                <wp:posOffset>9238615</wp:posOffset>
              </wp:positionV>
              <wp:extent cx="6645275" cy="850265"/>
              <wp:effectExtent l="38100" t="38100" r="22225" b="26035"/>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0265"/>
                        <a:chOff x="1043463" y="1069777"/>
                        <a:chExt cx="18516" cy="29483"/>
                      </a:xfrm>
                    </wpg:grpSpPr>
                    <wps:wsp>
                      <wps:cNvPr id="8" name="Rectangle 6" hidden="1"/>
                      <wps:cNvSpPr>
                        <a:spLocks noChangeArrowheads="1" noChangeShapeType="1"/>
                      </wps:cNvSpPr>
                      <wps:spPr bwMode="auto">
                        <a:xfrm>
                          <a:off x="1043463" y="1069777"/>
                          <a:ext cx="18517" cy="29484"/>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9" name="AutoShape 7"/>
                      <wps:cNvSpPr>
                        <a:spLocks noChangeArrowheads="1" noChangeShapeType="1"/>
                      </wps:cNvSpPr>
                      <wps:spPr bwMode="auto">
                        <a:xfrm flipV="1">
                          <a:off x="1043463" y="1069777"/>
                          <a:ext cx="18517" cy="29484"/>
                        </a:xfrm>
                        <a:prstGeom prst="roundRect">
                          <a:avLst>
                            <a:gd name="adj" fmla="val 20500"/>
                          </a:avLst>
                        </a:prstGeom>
                        <a:solidFill>
                          <a:srgbClr val="FFFFFF"/>
                        </a:solidFill>
                        <a:ln w="76200" algn="in">
                          <a:solidFill>
                            <a:srgbClr val="CCCCCC"/>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Text Box 8"/>
                      <wps:cNvSpPr txBox="1">
                        <a:spLocks noChangeArrowheads="1" noChangeShapeType="1"/>
                      </wps:cNvSpPr>
                      <wps:spPr bwMode="auto">
                        <a:xfrm>
                          <a:off x="1045749" y="1071732"/>
                          <a:ext cx="13945" cy="255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71EAA" w:rsidRDefault="00271EAA" w:rsidP="00891707">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271EAA" w:rsidRPr="00891707" w:rsidRDefault="00271EAA" w:rsidP="00891707">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891707">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891707">
                              <w:rPr>
                                <w:rFonts w:ascii="Arial" w:hAnsi="Arial" w:cs="Arial"/>
                                <w:sz w:val="17"/>
                                <w:szCs w:val="17"/>
                                <w:lang w:val="en-US"/>
                              </w:rPr>
                              <w:t>. 8 (38343) 54 437</w:t>
                            </w:r>
                          </w:p>
                          <w:p w:rsidR="00271EAA" w:rsidRPr="00891707" w:rsidRDefault="00271EAA" w:rsidP="00891707">
                            <w:pPr>
                              <w:widowControl w:val="0"/>
                              <w:spacing w:after="20" w:line="300" w:lineRule="auto"/>
                              <w:rPr>
                                <w:rFonts w:ascii="Arial" w:hAnsi="Arial" w:cs="Arial"/>
                                <w:sz w:val="17"/>
                                <w:szCs w:val="17"/>
                                <w:lang w:val="en-US"/>
                              </w:rPr>
                            </w:pPr>
                            <w:r w:rsidRPr="00891707">
                              <w:rPr>
                                <w:rFonts w:ascii="Arial" w:hAnsi="Arial" w:cs="Arial"/>
                                <w:sz w:val="17"/>
                                <w:szCs w:val="17"/>
                                <w:lang w:val="en-US"/>
                              </w:rPr>
                              <w:t> </w:t>
                            </w:r>
                          </w:p>
                          <w:p w:rsidR="00271EAA" w:rsidRDefault="00271EAA" w:rsidP="00891707">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271EAA" w:rsidRDefault="00271EAA" w:rsidP="00891707">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43" style="position:absolute;left:0;text-align:left;margin-left:-261.65pt;margin-top:727.45pt;width:523.25pt;height:66.95pt;z-index:251660288"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">
              <v:rect id="Rectangle 6" o:spid="_x0000_s1044" style="position:absolute;left:10434;top:10697;width:185;height:295;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" stroked="f">
                <v:stroke joinstyle="round"/>
                <o:lock v:ext="edit" shapetype="t"/>
                <v:textbox inset="2.88pt,2.88pt,2.88pt,2.88pt"/>
              </v:rect>
              <v:roundrect id="AutoShape 7" o:spid="_x0000_s1045" style="position:absolute;left:10434;top:10697;width:185;height:295;flip:y;visibility:visible;mso-wrap-style:square;v-text-anchor:top" arcsize="134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" strokecolor="#ccc" strokeweight="6pt" insetpen="t">
                <v:shadow color="#ccc"/>
                <o:lock v:ext="edit" shapetype="t"/>
                <v:textbox inset="2.88pt,2.88pt,2.88pt,2.88pt"/>
              </v:roundrect>
              <v:shapetype id="_x0000_t202" coordsize="21600,21600" o:spt="202" path="m,l,21600r21600,l21600,xe">
                <v:stroke joinstyle="miter"/>
                <v:path gradientshapeok="t" o:connecttype="rect"/>
              </v:shapetype>
              <v:shape id="Text Box 8" o:spid="_x0000_s1046" type="#_x0000_t202" style="position:absolute;left:10457;top:10717;width:139;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" filled="f" stroked="f" strokecolor="black [0]" strokeweight="0" insetpen="t">
                <o:lock v:ext="edit" shapetype="t"/>
                <v:textbox inset="2.85pt,2.85pt,2.85pt,2.85pt">
                  <w:txbxContent>
                    <w:p w:rsidR="00271EAA" w:rsidRDefault="00271EAA" w:rsidP="00891707">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271EAA" w:rsidRPr="00891707" w:rsidRDefault="00271EAA" w:rsidP="00891707">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891707">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891707">
                        <w:rPr>
                          <w:rFonts w:ascii="Arial" w:hAnsi="Arial" w:cs="Arial"/>
                          <w:sz w:val="17"/>
                          <w:szCs w:val="17"/>
                          <w:lang w:val="en-US"/>
                        </w:rPr>
                        <w:t>. 8 (38343) 54 437</w:t>
                      </w:r>
                    </w:p>
                    <w:p w:rsidR="00271EAA" w:rsidRPr="00891707" w:rsidRDefault="00271EAA" w:rsidP="00891707">
                      <w:pPr>
                        <w:widowControl w:val="0"/>
                        <w:spacing w:after="20" w:line="300" w:lineRule="auto"/>
                        <w:rPr>
                          <w:rFonts w:ascii="Arial" w:hAnsi="Arial" w:cs="Arial"/>
                          <w:sz w:val="17"/>
                          <w:szCs w:val="17"/>
                          <w:lang w:val="en-US"/>
                        </w:rPr>
                      </w:pPr>
                      <w:r w:rsidRPr="00891707">
                        <w:rPr>
                          <w:rFonts w:ascii="Arial" w:hAnsi="Arial" w:cs="Arial"/>
                          <w:sz w:val="17"/>
                          <w:szCs w:val="17"/>
                          <w:lang w:val="en-US"/>
                        </w:rPr>
                        <w:t> </w:t>
                      </w:r>
                    </w:p>
                    <w:p w:rsidR="00271EAA" w:rsidRDefault="00271EAA" w:rsidP="00891707">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271EAA" w:rsidRDefault="00271EAA" w:rsidP="00891707">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v:textbox>
              </v:shape>
            </v:group>
          </w:pict>
        </mc:Fallback>
      </mc:AlternateContent>
    </w:r>
    <w:r w:rsidR="00271EAA">
      <w:fldChar w:fldCharType="begin"/>
    </w:r>
    <w:r w:rsidR="00271EAA">
      <w:instrText>PAGE   \* MERGEFORMAT</w:instrText>
    </w:r>
    <w:r w:rsidR="00271EAA">
      <w:fldChar w:fldCharType="separate"/>
    </w:r>
    <w:r>
      <w:rPr>
        <w:noProof/>
      </w:rPr>
      <w:t>22</w:t>
    </w:r>
    <w:r w:rsidR="00271EAA">
      <w:rPr>
        <w:noProof/>
      </w:rPr>
      <w:fldChar w:fldCharType="end"/>
    </w:r>
  </w:p>
  <w:p w:rsidR="00271EAA" w:rsidRDefault="006702F5">
    <w:pPr>
      <w:pStyle w:val="a6"/>
    </w:pPr>
    <w:r>
      <w:rPr>
        <w:noProof/>
        <w:color w:val="auto"/>
        <w:kern w:val="0"/>
        <w:sz w:val="24"/>
        <w:szCs w:val="24"/>
      </w:rPr>
      <mc:AlternateContent>
        <mc:Choice Requires="wpg">
          <w:drawing>
            <wp:anchor distT="0" distB="0" distL="114300" distR="114300" simplePos="0" relativeHeight="251658240" behindDoc="0" locked="0" layoutInCell="1" allowOverlap="1">
              <wp:simplePos x="0" y="0"/>
              <wp:positionH relativeFrom="column">
                <wp:posOffset>-3322955</wp:posOffset>
              </wp:positionH>
              <wp:positionV relativeFrom="paragraph">
                <wp:posOffset>9238615</wp:posOffset>
              </wp:positionV>
              <wp:extent cx="6645275" cy="850265"/>
              <wp:effectExtent l="38100" t="38100" r="22225" b="260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0265"/>
                        <a:chOff x="1043463" y="1069777"/>
                        <a:chExt cx="18516" cy="29483"/>
                      </a:xfrm>
                    </wpg:grpSpPr>
                    <wps:wsp>
                      <wps:cNvPr id="2" name="Rectangle 2" hidden="1"/>
                      <wps:cNvSpPr>
                        <a:spLocks noChangeArrowheads="1" noChangeShapeType="1"/>
                      </wps:cNvSpPr>
                      <wps:spPr bwMode="auto">
                        <a:xfrm>
                          <a:off x="1043463" y="1069777"/>
                          <a:ext cx="18517" cy="29484"/>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4" name="AutoShape 3"/>
                      <wps:cNvSpPr>
                        <a:spLocks noChangeArrowheads="1" noChangeShapeType="1"/>
                      </wps:cNvSpPr>
                      <wps:spPr bwMode="auto">
                        <a:xfrm flipV="1">
                          <a:off x="1043463" y="1069777"/>
                          <a:ext cx="18517" cy="29484"/>
                        </a:xfrm>
                        <a:prstGeom prst="roundRect">
                          <a:avLst>
                            <a:gd name="adj" fmla="val 20500"/>
                          </a:avLst>
                        </a:prstGeom>
                        <a:solidFill>
                          <a:srgbClr val="FFFFFF"/>
                        </a:solidFill>
                        <a:ln w="76200" algn="in">
                          <a:solidFill>
                            <a:srgbClr val="CCCCCC"/>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Text Box 4"/>
                      <wps:cNvSpPr txBox="1">
                        <a:spLocks noChangeArrowheads="1" noChangeShapeType="1"/>
                      </wps:cNvSpPr>
                      <wps:spPr bwMode="auto">
                        <a:xfrm>
                          <a:off x="1045749" y="1071732"/>
                          <a:ext cx="13945" cy="255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71EAA" w:rsidRDefault="00271EAA"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271EAA" w:rsidRPr="00B2208C" w:rsidRDefault="00271EAA"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271EAA" w:rsidRPr="00B2208C" w:rsidRDefault="00271EAA"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271EAA" w:rsidRDefault="00271EAA"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271EAA" w:rsidRDefault="00271EAA"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47" style="position:absolute;margin-left:-261.65pt;margin-top:727.45pt;width:523.25pt;height:66.95pt;z-index:251658240"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">
              <v:rect id="Rectangle 2" o:spid="_x0000_s1048" style="position:absolute;left:10434;top:10697;width:185;height:295;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" stroked="f">
                <v:stroke joinstyle="round"/>
                <o:lock v:ext="edit" shapetype="t"/>
                <v:textbox inset="2.88pt,2.88pt,2.88pt,2.88pt"/>
              </v:rect>
              <v:roundrect id="AutoShape 3" o:spid="_x0000_s1049" style="position:absolute;left:10434;top:10697;width:185;height:295;flip:y;visibility:visible;mso-wrap-style:square;v-text-anchor:top" arcsize="134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" strokecolor="#ccc" strokeweight="6pt" insetpen="t">
                <v:shadow color="#ccc"/>
                <o:lock v:ext="edit" shapetype="t"/>
                <v:textbox inset="2.88pt,2.88pt,2.88pt,2.88pt"/>
              </v:roundrect>
              <v:shape id="Text Box 4" o:spid="_x0000_s1050" type="#_x0000_t202" style="position:absolute;left:10457;top:10717;width:139;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" filled="f" stroked="f" strokecolor="black [0]" strokeweight="0" insetpen="t">
                <o:lock v:ext="edit" shapetype="t"/>
                <v:textbox inset="2.85pt,2.85pt,2.85pt,2.85pt">
                  <w:txbxContent>
                    <w:p w:rsidR="00271EAA" w:rsidRDefault="00271EAA"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271EAA" w:rsidRPr="00B2208C" w:rsidRDefault="00271EAA"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271EAA" w:rsidRPr="00B2208C" w:rsidRDefault="00271EAA"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271EAA" w:rsidRDefault="00271EAA"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271EAA" w:rsidRDefault="00271EAA"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F43" w:rsidRDefault="00240F43" w:rsidP="00D963CA">
      <w:r>
        <w:separator/>
      </w:r>
    </w:p>
  </w:footnote>
  <w:footnote w:type="continuationSeparator" w:id="0">
    <w:p w:rsidR="00240F43" w:rsidRDefault="00240F43" w:rsidP="00D963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1" w15:restartNumberingAfterBreak="0">
    <w:nsid w:val="0E7C5D22"/>
    <w:multiLevelType w:val="multilevel"/>
    <w:tmpl w:val="6938F6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334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5B20BC1"/>
    <w:multiLevelType w:val="hybridMultilevel"/>
    <w:tmpl w:val="3712F860"/>
    <w:lvl w:ilvl="0" w:tplc="63E84B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C3555D8"/>
    <w:multiLevelType w:val="multilevel"/>
    <w:tmpl w:val="D5E2CE58"/>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16"/>
        <w:szCs w:val="16"/>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4" w15:restartNumberingAfterBreak="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5" w15:restartNumberingAfterBreak="0">
    <w:nsid w:val="289C10E6"/>
    <w:multiLevelType w:val="hybridMultilevel"/>
    <w:tmpl w:val="1068D6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B8A6121"/>
    <w:multiLevelType w:val="multilevel"/>
    <w:tmpl w:val="C75E0E7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16"/>
        <w:szCs w:val="16"/>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7" w15:restartNumberingAfterBreak="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8" w15:restartNumberingAfterBreak="0">
    <w:nsid w:val="3BF20382"/>
    <w:multiLevelType w:val="hybridMultilevel"/>
    <w:tmpl w:val="A600F4D0"/>
    <w:lvl w:ilvl="0" w:tplc="598CAF7E">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31E07CD"/>
    <w:multiLevelType w:val="hybridMultilevel"/>
    <w:tmpl w:val="905CA03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lvlText w:val="%1.%2."/>
      <w:lvlJc w:val="left"/>
      <w:pPr>
        <w:tabs>
          <w:tab w:val="num" w:pos="1277"/>
        </w:tabs>
        <w:ind w:left="1" w:firstLine="709"/>
      </w:pPr>
      <w:rPr>
        <w:rFonts w:ascii="Times New Roman" w:hAnsi="Times New Roman" w:hint="default"/>
        <w:b w:val="0"/>
        <w:i w:val="0"/>
        <w:caps w:val="0"/>
        <w:strike w:val="0"/>
        <w:dstrike w:val="0"/>
        <w:vanish w:val="0"/>
        <w:color w:val="auto"/>
        <w:sz w:val="28"/>
        <w:szCs w:val="28"/>
        <w:vertAlign w:val="baseline"/>
      </w:rPr>
    </w:lvl>
    <w:lvl w:ilvl="2">
      <w:start w:val="1"/>
      <w:numFmt w:val="decimal"/>
      <w:lvlText w:val="%1.%2.%3."/>
      <w:lvlJc w:val="left"/>
      <w:pPr>
        <w:tabs>
          <w:tab w:val="num" w:pos="3403"/>
        </w:tabs>
        <w:ind w:left="1985" w:firstLine="709"/>
      </w:pPr>
      <w:rPr>
        <w:rFonts w:ascii="Times New Roman" w:hAnsi="Times New Roman" w:hint="default"/>
        <w:b w:val="0"/>
        <w:i w:val="0"/>
        <w:caps w:val="0"/>
        <w:strike w:val="0"/>
        <w:dstrike w:val="0"/>
        <w:vanish w:val="0"/>
        <w:color w:val="auto"/>
        <w:sz w:val="24"/>
        <w:szCs w:val="24"/>
        <w:vertAlign w:val="baseline"/>
      </w:rPr>
    </w:lvl>
    <w:lvl w:ilvl="3">
      <w:start w:val="1"/>
      <w:numFmt w:val="decimal"/>
      <w:lvlText w:val="%1.%2.%3.%4."/>
      <w:lvlJc w:val="left"/>
      <w:pPr>
        <w:tabs>
          <w:tab w:val="num" w:pos="1588"/>
        </w:tabs>
        <w:ind w:left="0" w:firstLine="709"/>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993"/>
        </w:tabs>
        <w:ind w:left="993" w:hanging="709"/>
      </w:pPr>
      <w:rPr>
        <w:rFonts w:ascii="Times New Roman" w:hAnsi="Times New Roman" w:hint="default"/>
        <w:b w:val="0"/>
        <w:i w:val="0"/>
        <w:caps w:val="0"/>
        <w:strike w:val="0"/>
        <w:dstrike w:val="0"/>
        <w:vanish w:val="0"/>
        <w:color w:val="auto"/>
        <w:sz w:val="28"/>
        <w:szCs w:val="28"/>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color w:val="000000"/>
        <w:sz w:val="26"/>
        <w:vertAlign w:val="baseline"/>
      </w:rPr>
    </w:lvl>
  </w:abstractNum>
  <w:abstractNum w:abstractNumId="12" w15:restartNumberingAfterBreak="0">
    <w:nsid w:val="55916FF8"/>
    <w:multiLevelType w:val="multilevel"/>
    <w:tmpl w:val="C818C0C8"/>
    <w:lvl w:ilvl="0">
      <w:start w:val="1"/>
      <w:numFmt w:val="decimal"/>
      <w:pStyle w:val="10"/>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vertAlign w:val="baseline"/>
      </w:rPr>
    </w:lvl>
    <w:lvl w:ilvl="1">
      <w:start w:val="1"/>
      <w:numFmt w:val="decimal"/>
      <w:lvlText w:val="%2."/>
      <w:lvlJc w:val="left"/>
      <w:pPr>
        <w:tabs>
          <w:tab w:val="num" w:pos="1276"/>
        </w:tabs>
        <w:ind w:left="0" w:firstLine="709"/>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1418"/>
        </w:tabs>
        <w:ind w:left="0" w:firstLine="709"/>
      </w:pPr>
      <w:rPr>
        <w:rFonts w:ascii="Times New Roman" w:hAnsi="Times New Roman" w:hint="default"/>
        <w:b w:val="0"/>
        <w:i w:val="0"/>
        <w:caps w:val="0"/>
        <w:strike w:val="0"/>
        <w:dstrike w:val="0"/>
        <w:vanish w:val="0"/>
        <w:color w:val="auto"/>
        <w:sz w:val="24"/>
        <w:vertAlign w:val="baseline"/>
      </w:rPr>
    </w:lvl>
    <w:lvl w:ilvl="3">
      <w:start w:val="1"/>
      <w:numFmt w:val="decimal"/>
      <w:lvlText w:val="%1.%2.%3.%4."/>
      <w:lvlJc w:val="left"/>
      <w:pPr>
        <w:tabs>
          <w:tab w:val="num" w:pos="1588"/>
        </w:tabs>
        <w:ind w:left="697" w:firstLine="12"/>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709"/>
        </w:tabs>
        <w:ind w:left="709" w:hanging="709"/>
      </w:pPr>
      <w:rPr>
        <w:rFonts w:ascii="Times New Roman" w:hAnsi="Times New Roman" w:hint="default"/>
        <w:b w:val="0"/>
        <w:i w:val="0"/>
        <w:caps w:val="0"/>
        <w:strike w:val="0"/>
        <w:dstrike w:val="0"/>
        <w:vanish w:val="0"/>
        <w:color w:val="auto"/>
        <w:sz w:val="24"/>
        <w:szCs w:val="24"/>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4"/>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13" w15:restartNumberingAfterBreak="0">
    <w:nsid w:val="5CBD13CF"/>
    <w:multiLevelType w:val="multilevel"/>
    <w:tmpl w:val="1E807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891AEA"/>
    <w:multiLevelType w:val="hybridMultilevel"/>
    <w:tmpl w:val="29B46132"/>
    <w:lvl w:ilvl="0" w:tplc="0419000F">
      <w:start w:val="1"/>
      <w:numFmt w:val="decimal"/>
      <w:lvlText w:val="%1."/>
      <w:lvlJc w:val="left"/>
      <w:pPr>
        <w:tabs>
          <w:tab w:val="num" w:pos="720"/>
        </w:tabs>
        <w:ind w:left="720" w:hanging="360"/>
      </w:pPr>
    </w:lvl>
    <w:lvl w:ilvl="1" w:tplc="11AE84A0">
      <w:start w:val="1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6614523B"/>
    <w:multiLevelType w:val="multilevel"/>
    <w:tmpl w:val="D78CA6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8F1777C"/>
    <w:multiLevelType w:val="multilevel"/>
    <w:tmpl w:val="F7DC33A0"/>
    <w:lvl w:ilvl="0">
      <w:start w:val="1"/>
      <w:numFmt w:val="decimal"/>
      <w:lvlText w:val="%1."/>
      <w:lvlJc w:val="center"/>
      <w:pPr>
        <w:ind w:left="0" w:firstLine="360"/>
      </w:pPr>
      <w:rPr>
        <w:rFonts w:hint="default"/>
      </w:rPr>
    </w:lvl>
    <w:lvl w:ilvl="1">
      <w:start w:val="1"/>
      <w:numFmt w:val="decimal"/>
      <w:isLgl/>
      <w:lvlText w:val="%1.%2."/>
      <w:lvlJc w:val="left"/>
      <w:pPr>
        <w:ind w:left="1287" w:hanging="720"/>
      </w:pPr>
      <w:rPr>
        <w:rFonts w:hint="default"/>
        <w:color w:val="auto"/>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7" w15:restartNumberingAfterBreak="0">
    <w:nsid w:val="799109DA"/>
    <w:multiLevelType w:val="multilevel"/>
    <w:tmpl w:val="4E48A2E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15:restartNumberingAfterBreak="0">
    <w:nsid w:val="7B106DB8"/>
    <w:multiLevelType w:val="hybridMultilevel"/>
    <w:tmpl w:val="1340E266"/>
    <w:lvl w:ilvl="0" w:tplc="8E4EAA9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DEE6891"/>
    <w:multiLevelType w:val="multilevel"/>
    <w:tmpl w:val="AC9C72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2"/>
  </w:num>
  <w:num w:numId="3">
    <w:abstractNumId w:val="16"/>
  </w:num>
  <w:num w:numId="4">
    <w:abstractNumId w:val="17"/>
  </w:num>
  <w:num w:numId="5">
    <w:abstractNumId w:val="8"/>
  </w:num>
  <w:num w:numId="6">
    <w:abstractNumId w:val="5"/>
  </w:num>
  <w:num w:numId="7">
    <w:abstractNumId w:val="19"/>
  </w:num>
  <w:num w:numId="8">
    <w:abstractNumId w:val="15"/>
  </w:num>
  <w:num w:numId="9">
    <w:abstractNumId w:val="13"/>
  </w:num>
  <w:num w:numId="10">
    <w:abstractNumId w:val="14"/>
  </w:num>
  <w:num w:numId="11">
    <w:abstractNumId w:val="10"/>
  </w:num>
  <w:num w:numId="12">
    <w:abstractNumId w:val="18"/>
  </w:num>
  <w:num w:numId="13">
    <w:abstractNumId w:val="1"/>
  </w:num>
  <w:num w:numId="14">
    <w:abstractNumId w:val="2"/>
  </w:num>
  <w:num w:numId="15">
    <w:abstractNumId w:val="0"/>
    <w:lvlOverride w:ilvl="0">
      <w:startOverride w:val="1"/>
    </w:lvlOverride>
  </w:num>
  <w:num w:numId="16">
    <w:abstractNumId w:val="7"/>
  </w:num>
  <w:num w:numId="17">
    <w:abstractNumId w:val="9"/>
  </w:num>
  <w:num w:numId="18">
    <w:abstractNumId w:val="6"/>
  </w:num>
  <w:num w:numId="19">
    <w:abstractNumId w:val="4"/>
  </w:num>
  <w:num w:numId="20">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3B5"/>
    <w:rsid w:val="000000A2"/>
    <w:rsid w:val="00001E25"/>
    <w:rsid w:val="00002071"/>
    <w:rsid w:val="00007400"/>
    <w:rsid w:val="0001067F"/>
    <w:rsid w:val="00010B20"/>
    <w:rsid w:val="00013703"/>
    <w:rsid w:val="00013CCB"/>
    <w:rsid w:val="0001586D"/>
    <w:rsid w:val="00015944"/>
    <w:rsid w:val="00016B03"/>
    <w:rsid w:val="00016EC0"/>
    <w:rsid w:val="00017AB5"/>
    <w:rsid w:val="00020C0A"/>
    <w:rsid w:val="00021496"/>
    <w:rsid w:val="00024158"/>
    <w:rsid w:val="000255E8"/>
    <w:rsid w:val="00025705"/>
    <w:rsid w:val="00025FC4"/>
    <w:rsid w:val="00026DC6"/>
    <w:rsid w:val="000314AE"/>
    <w:rsid w:val="00031CAD"/>
    <w:rsid w:val="00032FE7"/>
    <w:rsid w:val="0003309E"/>
    <w:rsid w:val="00034E4C"/>
    <w:rsid w:val="0003637B"/>
    <w:rsid w:val="000409EF"/>
    <w:rsid w:val="000414C1"/>
    <w:rsid w:val="0004256E"/>
    <w:rsid w:val="000428A3"/>
    <w:rsid w:val="00044524"/>
    <w:rsid w:val="000445B5"/>
    <w:rsid w:val="00045CA2"/>
    <w:rsid w:val="00046D5E"/>
    <w:rsid w:val="00047D9F"/>
    <w:rsid w:val="00047EB2"/>
    <w:rsid w:val="00050345"/>
    <w:rsid w:val="0005045C"/>
    <w:rsid w:val="00051262"/>
    <w:rsid w:val="000516D3"/>
    <w:rsid w:val="00051892"/>
    <w:rsid w:val="0005251C"/>
    <w:rsid w:val="00052C45"/>
    <w:rsid w:val="00052C97"/>
    <w:rsid w:val="0005427E"/>
    <w:rsid w:val="00054450"/>
    <w:rsid w:val="00056226"/>
    <w:rsid w:val="00057058"/>
    <w:rsid w:val="0006134D"/>
    <w:rsid w:val="000623C7"/>
    <w:rsid w:val="000630D0"/>
    <w:rsid w:val="00063908"/>
    <w:rsid w:val="00064B06"/>
    <w:rsid w:val="0006584F"/>
    <w:rsid w:val="00073F3E"/>
    <w:rsid w:val="000742EE"/>
    <w:rsid w:val="00076B3F"/>
    <w:rsid w:val="00077BA9"/>
    <w:rsid w:val="0008012C"/>
    <w:rsid w:val="0008182C"/>
    <w:rsid w:val="00083F70"/>
    <w:rsid w:val="0008521F"/>
    <w:rsid w:val="000930D5"/>
    <w:rsid w:val="000944A8"/>
    <w:rsid w:val="00095AEA"/>
    <w:rsid w:val="00097A24"/>
    <w:rsid w:val="00097D3B"/>
    <w:rsid w:val="000A3F1E"/>
    <w:rsid w:val="000A721A"/>
    <w:rsid w:val="000A73B3"/>
    <w:rsid w:val="000A79A6"/>
    <w:rsid w:val="000B1E3E"/>
    <w:rsid w:val="000B2589"/>
    <w:rsid w:val="000B5B19"/>
    <w:rsid w:val="000B6733"/>
    <w:rsid w:val="000B73EA"/>
    <w:rsid w:val="000B7DB9"/>
    <w:rsid w:val="000C0074"/>
    <w:rsid w:val="000C122E"/>
    <w:rsid w:val="000C2503"/>
    <w:rsid w:val="000C34B1"/>
    <w:rsid w:val="000C44F6"/>
    <w:rsid w:val="000C4B52"/>
    <w:rsid w:val="000C67F6"/>
    <w:rsid w:val="000D1D8C"/>
    <w:rsid w:val="000D3709"/>
    <w:rsid w:val="000D433B"/>
    <w:rsid w:val="000D4C4D"/>
    <w:rsid w:val="000D71F8"/>
    <w:rsid w:val="000D7F0B"/>
    <w:rsid w:val="000E15C0"/>
    <w:rsid w:val="000E1EEE"/>
    <w:rsid w:val="000E449B"/>
    <w:rsid w:val="000E4704"/>
    <w:rsid w:val="000E53D1"/>
    <w:rsid w:val="000F1CE1"/>
    <w:rsid w:val="000F3D69"/>
    <w:rsid w:val="000F4329"/>
    <w:rsid w:val="000F54AA"/>
    <w:rsid w:val="000F5873"/>
    <w:rsid w:val="000F6BC1"/>
    <w:rsid w:val="001003C8"/>
    <w:rsid w:val="00100FC4"/>
    <w:rsid w:val="00101784"/>
    <w:rsid w:val="00101BFE"/>
    <w:rsid w:val="0010293F"/>
    <w:rsid w:val="0010319A"/>
    <w:rsid w:val="001034C2"/>
    <w:rsid w:val="00103EA5"/>
    <w:rsid w:val="00104D57"/>
    <w:rsid w:val="00106382"/>
    <w:rsid w:val="00107A35"/>
    <w:rsid w:val="0011205C"/>
    <w:rsid w:val="001128E4"/>
    <w:rsid w:val="00120E0C"/>
    <w:rsid w:val="00123134"/>
    <w:rsid w:val="00123880"/>
    <w:rsid w:val="0012668E"/>
    <w:rsid w:val="00126EE1"/>
    <w:rsid w:val="0012759E"/>
    <w:rsid w:val="00130927"/>
    <w:rsid w:val="001329D2"/>
    <w:rsid w:val="00132BF6"/>
    <w:rsid w:val="00136A1E"/>
    <w:rsid w:val="0014588D"/>
    <w:rsid w:val="00147C06"/>
    <w:rsid w:val="00147CA2"/>
    <w:rsid w:val="00152D56"/>
    <w:rsid w:val="00154F38"/>
    <w:rsid w:val="0015578C"/>
    <w:rsid w:val="00156256"/>
    <w:rsid w:val="00157965"/>
    <w:rsid w:val="0016000B"/>
    <w:rsid w:val="00160425"/>
    <w:rsid w:val="00161BA5"/>
    <w:rsid w:val="001631B4"/>
    <w:rsid w:val="00163D2A"/>
    <w:rsid w:val="001654EF"/>
    <w:rsid w:val="00167B72"/>
    <w:rsid w:val="001704E2"/>
    <w:rsid w:val="001709CE"/>
    <w:rsid w:val="0017136C"/>
    <w:rsid w:val="00171A21"/>
    <w:rsid w:val="0017222E"/>
    <w:rsid w:val="001725FF"/>
    <w:rsid w:val="00172C2B"/>
    <w:rsid w:val="0017370A"/>
    <w:rsid w:val="00173F7F"/>
    <w:rsid w:val="0017476E"/>
    <w:rsid w:val="00175920"/>
    <w:rsid w:val="00177040"/>
    <w:rsid w:val="00180904"/>
    <w:rsid w:val="001852D7"/>
    <w:rsid w:val="001866E1"/>
    <w:rsid w:val="00186CDE"/>
    <w:rsid w:val="001902C6"/>
    <w:rsid w:val="0019059E"/>
    <w:rsid w:val="00190D28"/>
    <w:rsid w:val="001925C1"/>
    <w:rsid w:val="00192981"/>
    <w:rsid w:val="00192AC3"/>
    <w:rsid w:val="001940ED"/>
    <w:rsid w:val="00194C0E"/>
    <w:rsid w:val="001955D9"/>
    <w:rsid w:val="001956ED"/>
    <w:rsid w:val="00195E8C"/>
    <w:rsid w:val="00196ECD"/>
    <w:rsid w:val="001978B8"/>
    <w:rsid w:val="001A2A18"/>
    <w:rsid w:val="001A40A9"/>
    <w:rsid w:val="001A42D0"/>
    <w:rsid w:val="001A5D87"/>
    <w:rsid w:val="001B1F2B"/>
    <w:rsid w:val="001B1FED"/>
    <w:rsid w:val="001B28E0"/>
    <w:rsid w:val="001B4466"/>
    <w:rsid w:val="001B5A50"/>
    <w:rsid w:val="001B6FCA"/>
    <w:rsid w:val="001C6D36"/>
    <w:rsid w:val="001C7A97"/>
    <w:rsid w:val="001D0EB1"/>
    <w:rsid w:val="001D1571"/>
    <w:rsid w:val="001D1BAA"/>
    <w:rsid w:val="001D3DBC"/>
    <w:rsid w:val="001D47CB"/>
    <w:rsid w:val="001E4305"/>
    <w:rsid w:val="001E4AB6"/>
    <w:rsid w:val="001E4D7A"/>
    <w:rsid w:val="001E5A71"/>
    <w:rsid w:val="001E6572"/>
    <w:rsid w:val="001E66DB"/>
    <w:rsid w:val="001F1645"/>
    <w:rsid w:val="001F375B"/>
    <w:rsid w:val="001F46BC"/>
    <w:rsid w:val="001F4DB7"/>
    <w:rsid w:val="001F60DF"/>
    <w:rsid w:val="001F660D"/>
    <w:rsid w:val="00202189"/>
    <w:rsid w:val="00202FCE"/>
    <w:rsid w:val="00204876"/>
    <w:rsid w:val="0020569B"/>
    <w:rsid w:val="0020689C"/>
    <w:rsid w:val="0021056A"/>
    <w:rsid w:val="00210995"/>
    <w:rsid w:val="00210DD1"/>
    <w:rsid w:val="00213299"/>
    <w:rsid w:val="00214786"/>
    <w:rsid w:val="0021585C"/>
    <w:rsid w:val="00217E8F"/>
    <w:rsid w:val="00221927"/>
    <w:rsid w:val="002219FA"/>
    <w:rsid w:val="00221EF8"/>
    <w:rsid w:val="00223BD9"/>
    <w:rsid w:val="00224FC6"/>
    <w:rsid w:val="00225512"/>
    <w:rsid w:val="00225BF1"/>
    <w:rsid w:val="00225D68"/>
    <w:rsid w:val="0023037A"/>
    <w:rsid w:val="0023087B"/>
    <w:rsid w:val="00231293"/>
    <w:rsid w:val="00231DC8"/>
    <w:rsid w:val="0023282E"/>
    <w:rsid w:val="00233818"/>
    <w:rsid w:val="002351DD"/>
    <w:rsid w:val="00235D4F"/>
    <w:rsid w:val="002363BD"/>
    <w:rsid w:val="00240F43"/>
    <w:rsid w:val="002421A0"/>
    <w:rsid w:val="00242519"/>
    <w:rsid w:val="00242960"/>
    <w:rsid w:val="00242B54"/>
    <w:rsid w:val="002447EF"/>
    <w:rsid w:val="0024480F"/>
    <w:rsid w:val="00245367"/>
    <w:rsid w:val="002456FF"/>
    <w:rsid w:val="0025136D"/>
    <w:rsid w:val="00251693"/>
    <w:rsid w:val="00251E17"/>
    <w:rsid w:val="002533BE"/>
    <w:rsid w:val="00254546"/>
    <w:rsid w:val="0025466A"/>
    <w:rsid w:val="00254A4A"/>
    <w:rsid w:val="00255203"/>
    <w:rsid w:val="00257770"/>
    <w:rsid w:val="00260044"/>
    <w:rsid w:val="00260143"/>
    <w:rsid w:val="00260D69"/>
    <w:rsid w:val="0026132F"/>
    <w:rsid w:val="00261F02"/>
    <w:rsid w:val="00263EA8"/>
    <w:rsid w:val="00265BA8"/>
    <w:rsid w:val="0026603D"/>
    <w:rsid w:val="002703E1"/>
    <w:rsid w:val="00271EAA"/>
    <w:rsid w:val="00273AEE"/>
    <w:rsid w:val="00274092"/>
    <w:rsid w:val="002756CD"/>
    <w:rsid w:val="0027619B"/>
    <w:rsid w:val="00276B8C"/>
    <w:rsid w:val="0027702D"/>
    <w:rsid w:val="00280AF0"/>
    <w:rsid w:val="00280EEB"/>
    <w:rsid w:val="00281908"/>
    <w:rsid w:val="00281E17"/>
    <w:rsid w:val="00284723"/>
    <w:rsid w:val="00286901"/>
    <w:rsid w:val="00286CDD"/>
    <w:rsid w:val="00286FD7"/>
    <w:rsid w:val="00287E70"/>
    <w:rsid w:val="0029065D"/>
    <w:rsid w:val="00291257"/>
    <w:rsid w:val="002923D3"/>
    <w:rsid w:val="002940EC"/>
    <w:rsid w:val="00296FCF"/>
    <w:rsid w:val="00297624"/>
    <w:rsid w:val="002A060F"/>
    <w:rsid w:val="002A0A05"/>
    <w:rsid w:val="002A0FD7"/>
    <w:rsid w:val="002A3DD5"/>
    <w:rsid w:val="002A5015"/>
    <w:rsid w:val="002A5EFE"/>
    <w:rsid w:val="002A6E80"/>
    <w:rsid w:val="002B17D6"/>
    <w:rsid w:val="002B274C"/>
    <w:rsid w:val="002B56DE"/>
    <w:rsid w:val="002C046C"/>
    <w:rsid w:val="002C0F8E"/>
    <w:rsid w:val="002C135C"/>
    <w:rsid w:val="002C176F"/>
    <w:rsid w:val="002C2339"/>
    <w:rsid w:val="002C2DCE"/>
    <w:rsid w:val="002C34A8"/>
    <w:rsid w:val="002C4644"/>
    <w:rsid w:val="002C4C5A"/>
    <w:rsid w:val="002C4E93"/>
    <w:rsid w:val="002C524D"/>
    <w:rsid w:val="002C5CBB"/>
    <w:rsid w:val="002C7CA0"/>
    <w:rsid w:val="002C7D45"/>
    <w:rsid w:val="002D16E2"/>
    <w:rsid w:val="002D2581"/>
    <w:rsid w:val="002D66A7"/>
    <w:rsid w:val="002D7BE3"/>
    <w:rsid w:val="002D7C98"/>
    <w:rsid w:val="002E0979"/>
    <w:rsid w:val="002E13A7"/>
    <w:rsid w:val="002E7220"/>
    <w:rsid w:val="002E75EC"/>
    <w:rsid w:val="002E785B"/>
    <w:rsid w:val="002F09DE"/>
    <w:rsid w:val="002F0F88"/>
    <w:rsid w:val="002F2448"/>
    <w:rsid w:val="002F2E82"/>
    <w:rsid w:val="002F77BB"/>
    <w:rsid w:val="00301EC3"/>
    <w:rsid w:val="00305584"/>
    <w:rsid w:val="00305933"/>
    <w:rsid w:val="003108DA"/>
    <w:rsid w:val="00311CA7"/>
    <w:rsid w:val="003124F6"/>
    <w:rsid w:val="00313227"/>
    <w:rsid w:val="003137C5"/>
    <w:rsid w:val="003138B8"/>
    <w:rsid w:val="00314C30"/>
    <w:rsid w:val="003162BB"/>
    <w:rsid w:val="00316A30"/>
    <w:rsid w:val="00316C9B"/>
    <w:rsid w:val="00317132"/>
    <w:rsid w:val="0031781E"/>
    <w:rsid w:val="003229E8"/>
    <w:rsid w:val="00324C5D"/>
    <w:rsid w:val="00326572"/>
    <w:rsid w:val="00330C0F"/>
    <w:rsid w:val="00332365"/>
    <w:rsid w:val="00334671"/>
    <w:rsid w:val="003351B9"/>
    <w:rsid w:val="003356DC"/>
    <w:rsid w:val="00335EBE"/>
    <w:rsid w:val="003372C1"/>
    <w:rsid w:val="00337BE5"/>
    <w:rsid w:val="00341607"/>
    <w:rsid w:val="00341C28"/>
    <w:rsid w:val="00341E37"/>
    <w:rsid w:val="00343820"/>
    <w:rsid w:val="00343EAC"/>
    <w:rsid w:val="00345E82"/>
    <w:rsid w:val="0034634F"/>
    <w:rsid w:val="003508C2"/>
    <w:rsid w:val="00354EB3"/>
    <w:rsid w:val="00355D41"/>
    <w:rsid w:val="0036014A"/>
    <w:rsid w:val="003615B1"/>
    <w:rsid w:val="00367171"/>
    <w:rsid w:val="0037320C"/>
    <w:rsid w:val="00373E71"/>
    <w:rsid w:val="003743DF"/>
    <w:rsid w:val="00374584"/>
    <w:rsid w:val="00374B36"/>
    <w:rsid w:val="00374B51"/>
    <w:rsid w:val="0037654C"/>
    <w:rsid w:val="00380CDB"/>
    <w:rsid w:val="00381AFD"/>
    <w:rsid w:val="00382609"/>
    <w:rsid w:val="0038316D"/>
    <w:rsid w:val="00390E78"/>
    <w:rsid w:val="0039114B"/>
    <w:rsid w:val="0039129A"/>
    <w:rsid w:val="003913B3"/>
    <w:rsid w:val="003921FF"/>
    <w:rsid w:val="00393DFF"/>
    <w:rsid w:val="0039623E"/>
    <w:rsid w:val="00396F73"/>
    <w:rsid w:val="00397D77"/>
    <w:rsid w:val="003A1F15"/>
    <w:rsid w:val="003A3687"/>
    <w:rsid w:val="003A392B"/>
    <w:rsid w:val="003A3D46"/>
    <w:rsid w:val="003A49E6"/>
    <w:rsid w:val="003A5DEF"/>
    <w:rsid w:val="003A64A6"/>
    <w:rsid w:val="003A64D1"/>
    <w:rsid w:val="003A7845"/>
    <w:rsid w:val="003B0025"/>
    <w:rsid w:val="003B0330"/>
    <w:rsid w:val="003B049F"/>
    <w:rsid w:val="003B2F8E"/>
    <w:rsid w:val="003B4B7B"/>
    <w:rsid w:val="003B6570"/>
    <w:rsid w:val="003B689F"/>
    <w:rsid w:val="003B76EA"/>
    <w:rsid w:val="003C06CF"/>
    <w:rsid w:val="003C0927"/>
    <w:rsid w:val="003C0DB8"/>
    <w:rsid w:val="003C2B31"/>
    <w:rsid w:val="003C45A1"/>
    <w:rsid w:val="003C5DAA"/>
    <w:rsid w:val="003C6B6B"/>
    <w:rsid w:val="003C7080"/>
    <w:rsid w:val="003C758B"/>
    <w:rsid w:val="003D0288"/>
    <w:rsid w:val="003D1A38"/>
    <w:rsid w:val="003D28D0"/>
    <w:rsid w:val="003D3DB5"/>
    <w:rsid w:val="003D58BA"/>
    <w:rsid w:val="003D6F30"/>
    <w:rsid w:val="003E22CC"/>
    <w:rsid w:val="003E243A"/>
    <w:rsid w:val="003E2586"/>
    <w:rsid w:val="003E2EEB"/>
    <w:rsid w:val="003E3B07"/>
    <w:rsid w:val="003E418F"/>
    <w:rsid w:val="003E474D"/>
    <w:rsid w:val="003E5170"/>
    <w:rsid w:val="003E693F"/>
    <w:rsid w:val="003F1992"/>
    <w:rsid w:val="003F3DBA"/>
    <w:rsid w:val="003F4FB3"/>
    <w:rsid w:val="00400459"/>
    <w:rsid w:val="0040497D"/>
    <w:rsid w:val="004072A3"/>
    <w:rsid w:val="00407CAD"/>
    <w:rsid w:val="004114B8"/>
    <w:rsid w:val="00412BDA"/>
    <w:rsid w:val="004133C8"/>
    <w:rsid w:val="0041408D"/>
    <w:rsid w:val="004174C1"/>
    <w:rsid w:val="00421612"/>
    <w:rsid w:val="00421D6E"/>
    <w:rsid w:val="004221F4"/>
    <w:rsid w:val="004236E9"/>
    <w:rsid w:val="00423E77"/>
    <w:rsid w:val="004325B8"/>
    <w:rsid w:val="00433211"/>
    <w:rsid w:val="00433C0B"/>
    <w:rsid w:val="004350CE"/>
    <w:rsid w:val="004365D5"/>
    <w:rsid w:val="004373B8"/>
    <w:rsid w:val="00443037"/>
    <w:rsid w:val="004433B8"/>
    <w:rsid w:val="004442AB"/>
    <w:rsid w:val="004442AC"/>
    <w:rsid w:val="00445E3B"/>
    <w:rsid w:val="00446CC7"/>
    <w:rsid w:val="00447DF5"/>
    <w:rsid w:val="0045206D"/>
    <w:rsid w:val="004528B9"/>
    <w:rsid w:val="0046663F"/>
    <w:rsid w:val="0047030E"/>
    <w:rsid w:val="00472B1B"/>
    <w:rsid w:val="00473FE3"/>
    <w:rsid w:val="00474E3C"/>
    <w:rsid w:val="0047512D"/>
    <w:rsid w:val="00477322"/>
    <w:rsid w:val="00477D78"/>
    <w:rsid w:val="00480697"/>
    <w:rsid w:val="00480804"/>
    <w:rsid w:val="00480F5A"/>
    <w:rsid w:val="0048133C"/>
    <w:rsid w:val="00482A7E"/>
    <w:rsid w:val="004832D8"/>
    <w:rsid w:val="00484A23"/>
    <w:rsid w:val="00485131"/>
    <w:rsid w:val="0048534D"/>
    <w:rsid w:val="004853EB"/>
    <w:rsid w:val="00485D86"/>
    <w:rsid w:val="004864C1"/>
    <w:rsid w:val="00491091"/>
    <w:rsid w:val="00492C6B"/>
    <w:rsid w:val="004935B2"/>
    <w:rsid w:val="00494610"/>
    <w:rsid w:val="004948F7"/>
    <w:rsid w:val="00494ACC"/>
    <w:rsid w:val="004960EE"/>
    <w:rsid w:val="004964A2"/>
    <w:rsid w:val="00496B42"/>
    <w:rsid w:val="00497F1D"/>
    <w:rsid w:val="004A06C3"/>
    <w:rsid w:val="004A2D57"/>
    <w:rsid w:val="004A4061"/>
    <w:rsid w:val="004A4825"/>
    <w:rsid w:val="004A4A32"/>
    <w:rsid w:val="004A6DD1"/>
    <w:rsid w:val="004B0832"/>
    <w:rsid w:val="004B1110"/>
    <w:rsid w:val="004B13E7"/>
    <w:rsid w:val="004B1A16"/>
    <w:rsid w:val="004B23DF"/>
    <w:rsid w:val="004B2E31"/>
    <w:rsid w:val="004B38AC"/>
    <w:rsid w:val="004B3C67"/>
    <w:rsid w:val="004B410E"/>
    <w:rsid w:val="004B5614"/>
    <w:rsid w:val="004B5933"/>
    <w:rsid w:val="004C0739"/>
    <w:rsid w:val="004C16D2"/>
    <w:rsid w:val="004C211F"/>
    <w:rsid w:val="004C279C"/>
    <w:rsid w:val="004C3DF6"/>
    <w:rsid w:val="004C542F"/>
    <w:rsid w:val="004C61FE"/>
    <w:rsid w:val="004D13A5"/>
    <w:rsid w:val="004D2582"/>
    <w:rsid w:val="004D65FC"/>
    <w:rsid w:val="004D7CEF"/>
    <w:rsid w:val="004E0EE6"/>
    <w:rsid w:val="004E1894"/>
    <w:rsid w:val="004E199A"/>
    <w:rsid w:val="004E1EBC"/>
    <w:rsid w:val="004E2111"/>
    <w:rsid w:val="004E3B9A"/>
    <w:rsid w:val="004E4DBC"/>
    <w:rsid w:val="004E624F"/>
    <w:rsid w:val="004E6388"/>
    <w:rsid w:val="004E6B43"/>
    <w:rsid w:val="004E7B54"/>
    <w:rsid w:val="004F2BE9"/>
    <w:rsid w:val="004F2F0B"/>
    <w:rsid w:val="004F2F0C"/>
    <w:rsid w:val="004F459B"/>
    <w:rsid w:val="004F4762"/>
    <w:rsid w:val="004F4E67"/>
    <w:rsid w:val="004F4F9F"/>
    <w:rsid w:val="004F66B0"/>
    <w:rsid w:val="004F68DA"/>
    <w:rsid w:val="0050015F"/>
    <w:rsid w:val="00501300"/>
    <w:rsid w:val="0050175A"/>
    <w:rsid w:val="00502A15"/>
    <w:rsid w:val="00502CE2"/>
    <w:rsid w:val="00502D67"/>
    <w:rsid w:val="0050317B"/>
    <w:rsid w:val="005033B0"/>
    <w:rsid w:val="00503E3C"/>
    <w:rsid w:val="005041CF"/>
    <w:rsid w:val="005062B9"/>
    <w:rsid w:val="00507712"/>
    <w:rsid w:val="00511D4F"/>
    <w:rsid w:val="00511DA7"/>
    <w:rsid w:val="00511E05"/>
    <w:rsid w:val="00515A47"/>
    <w:rsid w:val="005164A0"/>
    <w:rsid w:val="00520205"/>
    <w:rsid w:val="00521808"/>
    <w:rsid w:val="00522425"/>
    <w:rsid w:val="00522FB8"/>
    <w:rsid w:val="005244DE"/>
    <w:rsid w:val="00527F6E"/>
    <w:rsid w:val="005306A9"/>
    <w:rsid w:val="0053100D"/>
    <w:rsid w:val="00531940"/>
    <w:rsid w:val="0053267D"/>
    <w:rsid w:val="00532FBE"/>
    <w:rsid w:val="00533799"/>
    <w:rsid w:val="005338A9"/>
    <w:rsid w:val="00534269"/>
    <w:rsid w:val="00534969"/>
    <w:rsid w:val="00535068"/>
    <w:rsid w:val="0053629D"/>
    <w:rsid w:val="00536494"/>
    <w:rsid w:val="00537BEF"/>
    <w:rsid w:val="00537DDE"/>
    <w:rsid w:val="0054456D"/>
    <w:rsid w:val="0054780E"/>
    <w:rsid w:val="00547AB3"/>
    <w:rsid w:val="005566E8"/>
    <w:rsid w:val="00556DC8"/>
    <w:rsid w:val="00557917"/>
    <w:rsid w:val="00557DF6"/>
    <w:rsid w:val="00557F44"/>
    <w:rsid w:val="00561B15"/>
    <w:rsid w:val="00561B2D"/>
    <w:rsid w:val="00561E0A"/>
    <w:rsid w:val="00562EA9"/>
    <w:rsid w:val="00566512"/>
    <w:rsid w:val="005679F5"/>
    <w:rsid w:val="005730EC"/>
    <w:rsid w:val="00575BE2"/>
    <w:rsid w:val="0057791E"/>
    <w:rsid w:val="0058150F"/>
    <w:rsid w:val="00582587"/>
    <w:rsid w:val="00582A92"/>
    <w:rsid w:val="00583EDD"/>
    <w:rsid w:val="00584517"/>
    <w:rsid w:val="00591C2C"/>
    <w:rsid w:val="00591F78"/>
    <w:rsid w:val="00594CF0"/>
    <w:rsid w:val="00596D3B"/>
    <w:rsid w:val="00597B79"/>
    <w:rsid w:val="005A1A3B"/>
    <w:rsid w:val="005A7489"/>
    <w:rsid w:val="005A7AC1"/>
    <w:rsid w:val="005B0061"/>
    <w:rsid w:val="005B2C7D"/>
    <w:rsid w:val="005B4B43"/>
    <w:rsid w:val="005B604F"/>
    <w:rsid w:val="005B7040"/>
    <w:rsid w:val="005C0EF9"/>
    <w:rsid w:val="005C24A8"/>
    <w:rsid w:val="005C2812"/>
    <w:rsid w:val="005C3A1A"/>
    <w:rsid w:val="005C4C1F"/>
    <w:rsid w:val="005C58BA"/>
    <w:rsid w:val="005C675A"/>
    <w:rsid w:val="005C6BA7"/>
    <w:rsid w:val="005C76B9"/>
    <w:rsid w:val="005C7ACC"/>
    <w:rsid w:val="005D3873"/>
    <w:rsid w:val="005D3AC4"/>
    <w:rsid w:val="005E0BA9"/>
    <w:rsid w:val="005E1142"/>
    <w:rsid w:val="005E1D5A"/>
    <w:rsid w:val="005E24FD"/>
    <w:rsid w:val="005E2C86"/>
    <w:rsid w:val="005E3C26"/>
    <w:rsid w:val="005E3F47"/>
    <w:rsid w:val="005E51CC"/>
    <w:rsid w:val="005E61E1"/>
    <w:rsid w:val="005E6C8D"/>
    <w:rsid w:val="005E6D2F"/>
    <w:rsid w:val="005E6E9E"/>
    <w:rsid w:val="005F36D9"/>
    <w:rsid w:val="005F402F"/>
    <w:rsid w:val="005F5D30"/>
    <w:rsid w:val="005F6B78"/>
    <w:rsid w:val="005F7095"/>
    <w:rsid w:val="00600564"/>
    <w:rsid w:val="0060149F"/>
    <w:rsid w:val="006020AF"/>
    <w:rsid w:val="006026F0"/>
    <w:rsid w:val="006038DC"/>
    <w:rsid w:val="00605CD1"/>
    <w:rsid w:val="00606D66"/>
    <w:rsid w:val="00607142"/>
    <w:rsid w:val="006071CF"/>
    <w:rsid w:val="00611488"/>
    <w:rsid w:val="00611608"/>
    <w:rsid w:val="00611AA3"/>
    <w:rsid w:val="00611FA3"/>
    <w:rsid w:val="00612030"/>
    <w:rsid w:val="00613EFE"/>
    <w:rsid w:val="0061500F"/>
    <w:rsid w:val="00615DCF"/>
    <w:rsid w:val="00616521"/>
    <w:rsid w:val="0061677D"/>
    <w:rsid w:val="00617651"/>
    <w:rsid w:val="0062006A"/>
    <w:rsid w:val="0062081A"/>
    <w:rsid w:val="006210FE"/>
    <w:rsid w:val="0062146C"/>
    <w:rsid w:val="00622684"/>
    <w:rsid w:val="00623850"/>
    <w:rsid w:val="00623A2E"/>
    <w:rsid w:val="00625A68"/>
    <w:rsid w:val="006261D5"/>
    <w:rsid w:val="00630808"/>
    <w:rsid w:val="00630954"/>
    <w:rsid w:val="0063203B"/>
    <w:rsid w:val="00635635"/>
    <w:rsid w:val="006359D3"/>
    <w:rsid w:val="00635B9E"/>
    <w:rsid w:val="006416B3"/>
    <w:rsid w:val="00645132"/>
    <w:rsid w:val="006451B7"/>
    <w:rsid w:val="00645B71"/>
    <w:rsid w:val="0064655C"/>
    <w:rsid w:val="00646FF8"/>
    <w:rsid w:val="006471A8"/>
    <w:rsid w:val="006504DA"/>
    <w:rsid w:val="00654048"/>
    <w:rsid w:val="00654102"/>
    <w:rsid w:val="00657C77"/>
    <w:rsid w:val="006607EB"/>
    <w:rsid w:val="00664ADC"/>
    <w:rsid w:val="00664E99"/>
    <w:rsid w:val="00665483"/>
    <w:rsid w:val="00666B51"/>
    <w:rsid w:val="00666C2A"/>
    <w:rsid w:val="006702F5"/>
    <w:rsid w:val="00671D13"/>
    <w:rsid w:val="006733C1"/>
    <w:rsid w:val="006741D2"/>
    <w:rsid w:val="00675E69"/>
    <w:rsid w:val="0067753F"/>
    <w:rsid w:val="0068062B"/>
    <w:rsid w:val="00680CD2"/>
    <w:rsid w:val="0068125B"/>
    <w:rsid w:val="00682925"/>
    <w:rsid w:val="00683EE3"/>
    <w:rsid w:val="00684874"/>
    <w:rsid w:val="00684F73"/>
    <w:rsid w:val="00685646"/>
    <w:rsid w:val="00687173"/>
    <w:rsid w:val="00687B79"/>
    <w:rsid w:val="0069411B"/>
    <w:rsid w:val="0069496D"/>
    <w:rsid w:val="006971BF"/>
    <w:rsid w:val="006A0DD5"/>
    <w:rsid w:val="006A0E91"/>
    <w:rsid w:val="006A2400"/>
    <w:rsid w:val="006A25D0"/>
    <w:rsid w:val="006A2D45"/>
    <w:rsid w:val="006A3B82"/>
    <w:rsid w:val="006A549F"/>
    <w:rsid w:val="006A5B88"/>
    <w:rsid w:val="006A5E83"/>
    <w:rsid w:val="006A73A5"/>
    <w:rsid w:val="006B002E"/>
    <w:rsid w:val="006B2DF6"/>
    <w:rsid w:val="006B3134"/>
    <w:rsid w:val="006B33F8"/>
    <w:rsid w:val="006B426F"/>
    <w:rsid w:val="006C4E89"/>
    <w:rsid w:val="006C64A5"/>
    <w:rsid w:val="006C6EEC"/>
    <w:rsid w:val="006C7D86"/>
    <w:rsid w:val="006D1461"/>
    <w:rsid w:val="006D189C"/>
    <w:rsid w:val="006D4C6E"/>
    <w:rsid w:val="006D5F3C"/>
    <w:rsid w:val="006E380B"/>
    <w:rsid w:val="006E54E2"/>
    <w:rsid w:val="006E5D61"/>
    <w:rsid w:val="006E7314"/>
    <w:rsid w:val="006E75AD"/>
    <w:rsid w:val="006E7EB9"/>
    <w:rsid w:val="006F2007"/>
    <w:rsid w:val="006F3180"/>
    <w:rsid w:val="006F3242"/>
    <w:rsid w:val="006F3B4F"/>
    <w:rsid w:val="006F4676"/>
    <w:rsid w:val="006F4FC9"/>
    <w:rsid w:val="006F5CC8"/>
    <w:rsid w:val="006F6B9D"/>
    <w:rsid w:val="006F740C"/>
    <w:rsid w:val="007002A9"/>
    <w:rsid w:val="00703345"/>
    <w:rsid w:val="007067FB"/>
    <w:rsid w:val="0070789A"/>
    <w:rsid w:val="00711149"/>
    <w:rsid w:val="00714E71"/>
    <w:rsid w:val="00715218"/>
    <w:rsid w:val="00716113"/>
    <w:rsid w:val="00716893"/>
    <w:rsid w:val="00716A7B"/>
    <w:rsid w:val="0071782E"/>
    <w:rsid w:val="00717EBA"/>
    <w:rsid w:val="00721292"/>
    <w:rsid w:val="007226AD"/>
    <w:rsid w:val="00725D5E"/>
    <w:rsid w:val="0072647C"/>
    <w:rsid w:val="007264BA"/>
    <w:rsid w:val="0072768C"/>
    <w:rsid w:val="00733768"/>
    <w:rsid w:val="00734317"/>
    <w:rsid w:val="00734892"/>
    <w:rsid w:val="00734C49"/>
    <w:rsid w:val="007352E2"/>
    <w:rsid w:val="007364D4"/>
    <w:rsid w:val="00737A6E"/>
    <w:rsid w:val="00737CA2"/>
    <w:rsid w:val="00742854"/>
    <w:rsid w:val="007451C0"/>
    <w:rsid w:val="007452BC"/>
    <w:rsid w:val="00746271"/>
    <w:rsid w:val="0075000F"/>
    <w:rsid w:val="00750F2D"/>
    <w:rsid w:val="00752AA4"/>
    <w:rsid w:val="00753BE4"/>
    <w:rsid w:val="007545B7"/>
    <w:rsid w:val="00755632"/>
    <w:rsid w:val="00755B0B"/>
    <w:rsid w:val="00756E9D"/>
    <w:rsid w:val="00761423"/>
    <w:rsid w:val="00763AF5"/>
    <w:rsid w:val="00764DBC"/>
    <w:rsid w:val="00765861"/>
    <w:rsid w:val="007661B3"/>
    <w:rsid w:val="00766EF2"/>
    <w:rsid w:val="00770A19"/>
    <w:rsid w:val="0077434B"/>
    <w:rsid w:val="00776F77"/>
    <w:rsid w:val="00777CC1"/>
    <w:rsid w:val="00777F5C"/>
    <w:rsid w:val="00780256"/>
    <w:rsid w:val="00780511"/>
    <w:rsid w:val="00780947"/>
    <w:rsid w:val="007811DB"/>
    <w:rsid w:val="00781437"/>
    <w:rsid w:val="0078356B"/>
    <w:rsid w:val="00783DC4"/>
    <w:rsid w:val="00784CF5"/>
    <w:rsid w:val="00785A4F"/>
    <w:rsid w:val="00787959"/>
    <w:rsid w:val="00787B00"/>
    <w:rsid w:val="007903C0"/>
    <w:rsid w:val="00794645"/>
    <w:rsid w:val="0079464E"/>
    <w:rsid w:val="00795299"/>
    <w:rsid w:val="00795984"/>
    <w:rsid w:val="00796033"/>
    <w:rsid w:val="00796FAA"/>
    <w:rsid w:val="00797D1D"/>
    <w:rsid w:val="007A0540"/>
    <w:rsid w:val="007A2320"/>
    <w:rsid w:val="007A3977"/>
    <w:rsid w:val="007A423B"/>
    <w:rsid w:val="007A44F5"/>
    <w:rsid w:val="007A47CA"/>
    <w:rsid w:val="007A5DB0"/>
    <w:rsid w:val="007A602D"/>
    <w:rsid w:val="007A6326"/>
    <w:rsid w:val="007A669A"/>
    <w:rsid w:val="007A7340"/>
    <w:rsid w:val="007B03B7"/>
    <w:rsid w:val="007B0577"/>
    <w:rsid w:val="007B20BE"/>
    <w:rsid w:val="007B21DB"/>
    <w:rsid w:val="007C0285"/>
    <w:rsid w:val="007C06DE"/>
    <w:rsid w:val="007C1070"/>
    <w:rsid w:val="007C11E9"/>
    <w:rsid w:val="007C2289"/>
    <w:rsid w:val="007C6387"/>
    <w:rsid w:val="007C6486"/>
    <w:rsid w:val="007C65EC"/>
    <w:rsid w:val="007D0969"/>
    <w:rsid w:val="007D3EAD"/>
    <w:rsid w:val="007D4140"/>
    <w:rsid w:val="007D4342"/>
    <w:rsid w:val="007D4B39"/>
    <w:rsid w:val="007D6D23"/>
    <w:rsid w:val="007D7327"/>
    <w:rsid w:val="007E0209"/>
    <w:rsid w:val="007E0A2D"/>
    <w:rsid w:val="007E1810"/>
    <w:rsid w:val="007E2662"/>
    <w:rsid w:val="007E5407"/>
    <w:rsid w:val="007E77FD"/>
    <w:rsid w:val="007E7842"/>
    <w:rsid w:val="007E7B30"/>
    <w:rsid w:val="007F2889"/>
    <w:rsid w:val="007F3315"/>
    <w:rsid w:val="007F3717"/>
    <w:rsid w:val="007F39D7"/>
    <w:rsid w:val="007F3F47"/>
    <w:rsid w:val="007F46CD"/>
    <w:rsid w:val="007F5BD7"/>
    <w:rsid w:val="007F773E"/>
    <w:rsid w:val="007F78A5"/>
    <w:rsid w:val="0080136E"/>
    <w:rsid w:val="00801BDE"/>
    <w:rsid w:val="00803AA3"/>
    <w:rsid w:val="008040C9"/>
    <w:rsid w:val="00804F33"/>
    <w:rsid w:val="008068F5"/>
    <w:rsid w:val="00807126"/>
    <w:rsid w:val="00807EE8"/>
    <w:rsid w:val="008114BB"/>
    <w:rsid w:val="00814382"/>
    <w:rsid w:val="00817E13"/>
    <w:rsid w:val="00817E8F"/>
    <w:rsid w:val="00821F3F"/>
    <w:rsid w:val="00822DA8"/>
    <w:rsid w:val="00823F6A"/>
    <w:rsid w:val="00825736"/>
    <w:rsid w:val="00825767"/>
    <w:rsid w:val="008259A9"/>
    <w:rsid w:val="00826E25"/>
    <w:rsid w:val="0082744A"/>
    <w:rsid w:val="00827C50"/>
    <w:rsid w:val="00827C92"/>
    <w:rsid w:val="00830344"/>
    <w:rsid w:val="008306F7"/>
    <w:rsid w:val="00832AB4"/>
    <w:rsid w:val="008337F2"/>
    <w:rsid w:val="008376ED"/>
    <w:rsid w:val="00840E98"/>
    <w:rsid w:val="00841511"/>
    <w:rsid w:val="00841C62"/>
    <w:rsid w:val="00844408"/>
    <w:rsid w:val="008444EF"/>
    <w:rsid w:val="00844E2D"/>
    <w:rsid w:val="00844F9F"/>
    <w:rsid w:val="00844FBE"/>
    <w:rsid w:val="00845B56"/>
    <w:rsid w:val="008516AC"/>
    <w:rsid w:val="00851E77"/>
    <w:rsid w:val="008534C8"/>
    <w:rsid w:val="0086002B"/>
    <w:rsid w:val="0086052F"/>
    <w:rsid w:val="00861475"/>
    <w:rsid w:val="008619C3"/>
    <w:rsid w:val="00864950"/>
    <w:rsid w:val="00867C9B"/>
    <w:rsid w:val="0087072E"/>
    <w:rsid w:val="008721F4"/>
    <w:rsid w:val="0087274F"/>
    <w:rsid w:val="00874568"/>
    <w:rsid w:val="008748EE"/>
    <w:rsid w:val="008752B1"/>
    <w:rsid w:val="00876BDE"/>
    <w:rsid w:val="00877A8F"/>
    <w:rsid w:val="00880095"/>
    <w:rsid w:val="00880129"/>
    <w:rsid w:val="0088051A"/>
    <w:rsid w:val="00880DB7"/>
    <w:rsid w:val="00880E9A"/>
    <w:rsid w:val="00880EF8"/>
    <w:rsid w:val="00882D6D"/>
    <w:rsid w:val="00883830"/>
    <w:rsid w:val="00883EA8"/>
    <w:rsid w:val="00885172"/>
    <w:rsid w:val="00886907"/>
    <w:rsid w:val="00886949"/>
    <w:rsid w:val="00886A98"/>
    <w:rsid w:val="00886D2E"/>
    <w:rsid w:val="00891707"/>
    <w:rsid w:val="0089216E"/>
    <w:rsid w:val="0089359E"/>
    <w:rsid w:val="0089660C"/>
    <w:rsid w:val="00896822"/>
    <w:rsid w:val="008A056F"/>
    <w:rsid w:val="008A1FC6"/>
    <w:rsid w:val="008A210E"/>
    <w:rsid w:val="008A2CCF"/>
    <w:rsid w:val="008A346A"/>
    <w:rsid w:val="008A4F27"/>
    <w:rsid w:val="008A5E81"/>
    <w:rsid w:val="008A70F6"/>
    <w:rsid w:val="008B0F1E"/>
    <w:rsid w:val="008B4C23"/>
    <w:rsid w:val="008B5014"/>
    <w:rsid w:val="008B5AE2"/>
    <w:rsid w:val="008B65C4"/>
    <w:rsid w:val="008B6F64"/>
    <w:rsid w:val="008B6FA8"/>
    <w:rsid w:val="008B7EAE"/>
    <w:rsid w:val="008C06CF"/>
    <w:rsid w:val="008C2868"/>
    <w:rsid w:val="008C2C54"/>
    <w:rsid w:val="008C5F37"/>
    <w:rsid w:val="008C666C"/>
    <w:rsid w:val="008C79F4"/>
    <w:rsid w:val="008D13DB"/>
    <w:rsid w:val="008D2735"/>
    <w:rsid w:val="008D4A0D"/>
    <w:rsid w:val="008D644B"/>
    <w:rsid w:val="008E011F"/>
    <w:rsid w:val="008E03DE"/>
    <w:rsid w:val="008E08F2"/>
    <w:rsid w:val="008E3017"/>
    <w:rsid w:val="008E4377"/>
    <w:rsid w:val="008E47A5"/>
    <w:rsid w:val="008E55AC"/>
    <w:rsid w:val="008E566F"/>
    <w:rsid w:val="008E5B6D"/>
    <w:rsid w:val="008E6686"/>
    <w:rsid w:val="008E6E60"/>
    <w:rsid w:val="008E76C3"/>
    <w:rsid w:val="008F00A6"/>
    <w:rsid w:val="008F1048"/>
    <w:rsid w:val="008F12F6"/>
    <w:rsid w:val="008F1EEB"/>
    <w:rsid w:val="008F3D27"/>
    <w:rsid w:val="008F52C6"/>
    <w:rsid w:val="008F6B91"/>
    <w:rsid w:val="00900C4D"/>
    <w:rsid w:val="00901ECA"/>
    <w:rsid w:val="00903AF5"/>
    <w:rsid w:val="00904492"/>
    <w:rsid w:val="009044B3"/>
    <w:rsid w:val="00906DC1"/>
    <w:rsid w:val="00910244"/>
    <w:rsid w:val="00910C3C"/>
    <w:rsid w:val="00910EC8"/>
    <w:rsid w:val="00910FD1"/>
    <w:rsid w:val="00911A44"/>
    <w:rsid w:val="009123C9"/>
    <w:rsid w:val="00915FC8"/>
    <w:rsid w:val="009163D3"/>
    <w:rsid w:val="00917C3D"/>
    <w:rsid w:val="00923D13"/>
    <w:rsid w:val="00925C2F"/>
    <w:rsid w:val="009261CC"/>
    <w:rsid w:val="00926FE9"/>
    <w:rsid w:val="009304A0"/>
    <w:rsid w:val="00930DC3"/>
    <w:rsid w:val="009316C2"/>
    <w:rsid w:val="00932F40"/>
    <w:rsid w:val="00934C87"/>
    <w:rsid w:val="0093720C"/>
    <w:rsid w:val="00937E89"/>
    <w:rsid w:val="00940E52"/>
    <w:rsid w:val="00940ED4"/>
    <w:rsid w:val="009424B1"/>
    <w:rsid w:val="00942E5F"/>
    <w:rsid w:val="00942FA9"/>
    <w:rsid w:val="00943821"/>
    <w:rsid w:val="0094766C"/>
    <w:rsid w:val="00947B30"/>
    <w:rsid w:val="0095049A"/>
    <w:rsid w:val="009508FF"/>
    <w:rsid w:val="00950C93"/>
    <w:rsid w:val="00953B2D"/>
    <w:rsid w:val="00954049"/>
    <w:rsid w:val="009554D1"/>
    <w:rsid w:val="00955C28"/>
    <w:rsid w:val="009577BB"/>
    <w:rsid w:val="00957EC4"/>
    <w:rsid w:val="00960CC8"/>
    <w:rsid w:val="0096149C"/>
    <w:rsid w:val="009621FF"/>
    <w:rsid w:val="00962569"/>
    <w:rsid w:val="00962909"/>
    <w:rsid w:val="009634C1"/>
    <w:rsid w:val="009637A5"/>
    <w:rsid w:val="00964044"/>
    <w:rsid w:val="00965708"/>
    <w:rsid w:val="00966AFC"/>
    <w:rsid w:val="00966C9C"/>
    <w:rsid w:val="00970416"/>
    <w:rsid w:val="0097055B"/>
    <w:rsid w:val="00974A5E"/>
    <w:rsid w:val="00975A6F"/>
    <w:rsid w:val="00976AF0"/>
    <w:rsid w:val="0098003A"/>
    <w:rsid w:val="0098009B"/>
    <w:rsid w:val="009819A7"/>
    <w:rsid w:val="00985092"/>
    <w:rsid w:val="00985979"/>
    <w:rsid w:val="00985A86"/>
    <w:rsid w:val="009868B3"/>
    <w:rsid w:val="009872D9"/>
    <w:rsid w:val="00987EF1"/>
    <w:rsid w:val="00990836"/>
    <w:rsid w:val="009914B5"/>
    <w:rsid w:val="00992845"/>
    <w:rsid w:val="00992D6B"/>
    <w:rsid w:val="009974FC"/>
    <w:rsid w:val="009A1E4B"/>
    <w:rsid w:val="009A2E5F"/>
    <w:rsid w:val="009A5F30"/>
    <w:rsid w:val="009A6EA2"/>
    <w:rsid w:val="009B0254"/>
    <w:rsid w:val="009B3227"/>
    <w:rsid w:val="009B365D"/>
    <w:rsid w:val="009B389D"/>
    <w:rsid w:val="009B3986"/>
    <w:rsid w:val="009B3CA8"/>
    <w:rsid w:val="009B419C"/>
    <w:rsid w:val="009B6E9E"/>
    <w:rsid w:val="009B7804"/>
    <w:rsid w:val="009C3694"/>
    <w:rsid w:val="009C4E12"/>
    <w:rsid w:val="009C4EFA"/>
    <w:rsid w:val="009C52E8"/>
    <w:rsid w:val="009C5529"/>
    <w:rsid w:val="009C56B7"/>
    <w:rsid w:val="009D494C"/>
    <w:rsid w:val="009D4BCE"/>
    <w:rsid w:val="009D4E55"/>
    <w:rsid w:val="009D5CB6"/>
    <w:rsid w:val="009D68B9"/>
    <w:rsid w:val="009E0015"/>
    <w:rsid w:val="009E110C"/>
    <w:rsid w:val="009E2627"/>
    <w:rsid w:val="009E4E96"/>
    <w:rsid w:val="009E7C1E"/>
    <w:rsid w:val="009F075C"/>
    <w:rsid w:val="009F116F"/>
    <w:rsid w:val="009F19FA"/>
    <w:rsid w:val="009F2DB6"/>
    <w:rsid w:val="009F645E"/>
    <w:rsid w:val="009F6E92"/>
    <w:rsid w:val="009F7162"/>
    <w:rsid w:val="00A02399"/>
    <w:rsid w:val="00A03E0E"/>
    <w:rsid w:val="00A03E67"/>
    <w:rsid w:val="00A04169"/>
    <w:rsid w:val="00A05738"/>
    <w:rsid w:val="00A057EF"/>
    <w:rsid w:val="00A05E5E"/>
    <w:rsid w:val="00A06E7C"/>
    <w:rsid w:val="00A13639"/>
    <w:rsid w:val="00A1454C"/>
    <w:rsid w:val="00A1610B"/>
    <w:rsid w:val="00A16D90"/>
    <w:rsid w:val="00A17CBE"/>
    <w:rsid w:val="00A20DEF"/>
    <w:rsid w:val="00A22215"/>
    <w:rsid w:val="00A233E2"/>
    <w:rsid w:val="00A26724"/>
    <w:rsid w:val="00A26B3F"/>
    <w:rsid w:val="00A27041"/>
    <w:rsid w:val="00A272F9"/>
    <w:rsid w:val="00A31953"/>
    <w:rsid w:val="00A337E6"/>
    <w:rsid w:val="00A3492A"/>
    <w:rsid w:val="00A35179"/>
    <w:rsid w:val="00A3520A"/>
    <w:rsid w:val="00A3644D"/>
    <w:rsid w:val="00A36B5E"/>
    <w:rsid w:val="00A36EE4"/>
    <w:rsid w:val="00A40F37"/>
    <w:rsid w:val="00A42BBE"/>
    <w:rsid w:val="00A440EA"/>
    <w:rsid w:val="00A4445F"/>
    <w:rsid w:val="00A44693"/>
    <w:rsid w:val="00A4643A"/>
    <w:rsid w:val="00A4682B"/>
    <w:rsid w:val="00A4693F"/>
    <w:rsid w:val="00A47316"/>
    <w:rsid w:val="00A47C09"/>
    <w:rsid w:val="00A523B8"/>
    <w:rsid w:val="00A527D1"/>
    <w:rsid w:val="00A53717"/>
    <w:rsid w:val="00A55A3A"/>
    <w:rsid w:val="00A561BF"/>
    <w:rsid w:val="00A56D7B"/>
    <w:rsid w:val="00A57127"/>
    <w:rsid w:val="00A571DC"/>
    <w:rsid w:val="00A6021F"/>
    <w:rsid w:val="00A60F3F"/>
    <w:rsid w:val="00A61C42"/>
    <w:rsid w:val="00A63BD7"/>
    <w:rsid w:val="00A64071"/>
    <w:rsid w:val="00A653D7"/>
    <w:rsid w:val="00A70D94"/>
    <w:rsid w:val="00A725D3"/>
    <w:rsid w:val="00A7399A"/>
    <w:rsid w:val="00A73EE3"/>
    <w:rsid w:val="00A74097"/>
    <w:rsid w:val="00A745EF"/>
    <w:rsid w:val="00A75355"/>
    <w:rsid w:val="00A777BE"/>
    <w:rsid w:val="00A8034F"/>
    <w:rsid w:val="00A831E2"/>
    <w:rsid w:val="00A84119"/>
    <w:rsid w:val="00A84BD8"/>
    <w:rsid w:val="00A860C6"/>
    <w:rsid w:val="00A87349"/>
    <w:rsid w:val="00A87CCE"/>
    <w:rsid w:val="00A91497"/>
    <w:rsid w:val="00A94A35"/>
    <w:rsid w:val="00A974C5"/>
    <w:rsid w:val="00AA0059"/>
    <w:rsid w:val="00AA3307"/>
    <w:rsid w:val="00AA4401"/>
    <w:rsid w:val="00AA4FBA"/>
    <w:rsid w:val="00AA4FD9"/>
    <w:rsid w:val="00AA510F"/>
    <w:rsid w:val="00AA54F3"/>
    <w:rsid w:val="00AA5EDA"/>
    <w:rsid w:val="00AA6AB0"/>
    <w:rsid w:val="00AA7049"/>
    <w:rsid w:val="00AB13A4"/>
    <w:rsid w:val="00AB15F1"/>
    <w:rsid w:val="00AB240F"/>
    <w:rsid w:val="00AB3363"/>
    <w:rsid w:val="00AB6B4B"/>
    <w:rsid w:val="00AB7307"/>
    <w:rsid w:val="00AC0F98"/>
    <w:rsid w:val="00AC1004"/>
    <w:rsid w:val="00AC1DB6"/>
    <w:rsid w:val="00AC2C53"/>
    <w:rsid w:val="00AC3CEC"/>
    <w:rsid w:val="00AC43D5"/>
    <w:rsid w:val="00AC48AE"/>
    <w:rsid w:val="00AC4C36"/>
    <w:rsid w:val="00AC4DD4"/>
    <w:rsid w:val="00AC52B1"/>
    <w:rsid w:val="00AC7CA5"/>
    <w:rsid w:val="00AD0221"/>
    <w:rsid w:val="00AD1B7E"/>
    <w:rsid w:val="00AD2B91"/>
    <w:rsid w:val="00AD50D4"/>
    <w:rsid w:val="00AD5A79"/>
    <w:rsid w:val="00AD7951"/>
    <w:rsid w:val="00AE15FF"/>
    <w:rsid w:val="00AE27E3"/>
    <w:rsid w:val="00AE2C63"/>
    <w:rsid w:val="00AE3DE5"/>
    <w:rsid w:val="00AE3E6D"/>
    <w:rsid w:val="00AE6251"/>
    <w:rsid w:val="00AE7A97"/>
    <w:rsid w:val="00AF0E84"/>
    <w:rsid w:val="00AF1498"/>
    <w:rsid w:val="00AF2C01"/>
    <w:rsid w:val="00AF34E2"/>
    <w:rsid w:val="00AF45D2"/>
    <w:rsid w:val="00AF4E32"/>
    <w:rsid w:val="00AF59DA"/>
    <w:rsid w:val="00AF63D5"/>
    <w:rsid w:val="00AF6EE8"/>
    <w:rsid w:val="00AF7D73"/>
    <w:rsid w:val="00B01D57"/>
    <w:rsid w:val="00B033B5"/>
    <w:rsid w:val="00B040E7"/>
    <w:rsid w:val="00B04D48"/>
    <w:rsid w:val="00B0630E"/>
    <w:rsid w:val="00B06F2E"/>
    <w:rsid w:val="00B06F31"/>
    <w:rsid w:val="00B07678"/>
    <w:rsid w:val="00B07B00"/>
    <w:rsid w:val="00B1007A"/>
    <w:rsid w:val="00B13A5E"/>
    <w:rsid w:val="00B143A9"/>
    <w:rsid w:val="00B14BCF"/>
    <w:rsid w:val="00B15AC0"/>
    <w:rsid w:val="00B16DFC"/>
    <w:rsid w:val="00B17538"/>
    <w:rsid w:val="00B20D80"/>
    <w:rsid w:val="00B21E41"/>
    <w:rsid w:val="00B2208C"/>
    <w:rsid w:val="00B22621"/>
    <w:rsid w:val="00B2456B"/>
    <w:rsid w:val="00B26826"/>
    <w:rsid w:val="00B27D94"/>
    <w:rsid w:val="00B34DAE"/>
    <w:rsid w:val="00B3567C"/>
    <w:rsid w:val="00B360C9"/>
    <w:rsid w:val="00B3791F"/>
    <w:rsid w:val="00B37F06"/>
    <w:rsid w:val="00B408E9"/>
    <w:rsid w:val="00B41517"/>
    <w:rsid w:val="00B470A5"/>
    <w:rsid w:val="00B47EC9"/>
    <w:rsid w:val="00B504F5"/>
    <w:rsid w:val="00B511D4"/>
    <w:rsid w:val="00B51350"/>
    <w:rsid w:val="00B52BD8"/>
    <w:rsid w:val="00B538C2"/>
    <w:rsid w:val="00B551E5"/>
    <w:rsid w:val="00B61340"/>
    <w:rsid w:val="00B622A1"/>
    <w:rsid w:val="00B624A4"/>
    <w:rsid w:val="00B6315C"/>
    <w:rsid w:val="00B64D58"/>
    <w:rsid w:val="00B65422"/>
    <w:rsid w:val="00B66481"/>
    <w:rsid w:val="00B67061"/>
    <w:rsid w:val="00B67303"/>
    <w:rsid w:val="00B7015F"/>
    <w:rsid w:val="00B73044"/>
    <w:rsid w:val="00B7365C"/>
    <w:rsid w:val="00B803A8"/>
    <w:rsid w:val="00B84CCA"/>
    <w:rsid w:val="00B84F49"/>
    <w:rsid w:val="00B85924"/>
    <w:rsid w:val="00B87879"/>
    <w:rsid w:val="00B90F26"/>
    <w:rsid w:val="00B9151F"/>
    <w:rsid w:val="00B91C05"/>
    <w:rsid w:val="00B9415D"/>
    <w:rsid w:val="00B96722"/>
    <w:rsid w:val="00B96BDC"/>
    <w:rsid w:val="00B975AF"/>
    <w:rsid w:val="00B978C6"/>
    <w:rsid w:val="00BA0299"/>
    <w:rsid w:val="00BA0D11"/>
    <w:rsid w:val="00BA0EE0"/>
    <w:rsid w:val="00BA0F14"/>
    <w:rsid w:val="00BA14D7"/>
    <w:rsid w:val="00BA174B"/>
    <w:rsid w:val="00BA2E52"/>
    <w:rsid w:val="00BA3E70"/>
    <w:rsid w:val="00BA431A"/>
    <w:rsid w:val="00BA4931"/>
    <w:rsid w:val="00BA5390"/>
    <w:rsid w:val="00BA608D"/>
    <w:rsid w:val="00BA716E"/>
    <w:rsid w:val="00BB0C9F"/>
    <w:rsid w:val="00BB14A0"/>
    <w:rsid w:val="00BB1C78"/>
    <w:rsid w:val="00BB61E3"/>
    <w:rsid w:val="00BB6324"/>
    <w:rsid w:val="00BB7310"/>
    <w:rsid w:val="00BC1DF8"/>
    <w:rsid w:val="00BC2FF4"/>
    <w:rsid w:val="00BC4C41"/>
    <w:rsid w:val="00BC4E5B"/>
    <w:rsid w:val="00BC511A"/>
    <w:rsid w:val="00BC5334"/>
    <w:rsid w:val="00BC5572"/>
    <w:rsid w:val="00BC60C0"/>
    <w:rsid w:val="00BC6BF9"/>
    <w:rsid w:val="00BC717F"/>
    <w:rsid w:val="00BD118A"/>
    <w:rsid w:val="00BD2261"/>
    <w:rsid w:val="00BD28B2"/>
    <w:rsid w:val="00BD2F57"/>
    <w:rsid w:val="00BD3515"/>
    <w:rsid w:val="00BD37B2"/>
    <w:rsid w:val="00BD3CBB"/>
    <w:rsid w:val="00BD5110"/>
    <w:rsid w:val="00BD518D"/>
    <w:rsid w:val="00BD60A5"/>
    <w:rsid w:val="00BD6709"/>
    <w:rsid w:val="00BE323D"/>
    <w:rsid w:val="00BE34BD"/>
    <w:rsid w:val="00BE47F9"/>
    <w:rsid w:val="00BE498D"/>
    <w:rsid w:val="00BF0B35"/>
    <w:rsid w:val="00BF26CC"/>
    <w:rsid w:val="00BF351D"/>
    <w:rsid w:val="00BF3568"/>
    <w:rsid w:val="00BF5A15"/>
    <w:rsid w:val="00BF6996"/>
    <w:rsid w:val="00BF7620"/>
    <w:rsid w:val="00BF76BD"/>
    <w:rsid w:val="00C02517"/>
    <w:rsid w:val="00C043AF"/>
    <w:rsid w:val="00C04597"/>
    <w:rsid w:val="00C04E8B"/>
    <w:rsid w:val="00C0511D"/>
    <w:rsid w:val="00C060B7"/>
    <w:rsid w:val="00C129CC"/>
    <w:rsid w:val="00C14798"/>
    <w:rsid w:val="00C14BC8"/>
    <w:rsid w:val="00C1533D"/>
    <w:rsid w:val="00C16523"/>
    <w:rsid w:val="00C20DC2"/>
    <w:rsid w:val="00C21ABD"/>
    <w:rsid w:val="00C22394"/>
    <w:rsid w:val="00C23814"/>
    <w:rsid w:val="00C2610B"/>
    <w:rsid w:val="00C2702C"/>
    <w:rsid w:val="00C27063"/>
    <w:rsid w:val="00C27A23"/>
    <w:rsid w:val="00C27B55"/>
    <w:rsid w:val="00C3163D"/>
    <w:rsid w:val="00C31859"/>
    <w:rsid w:val="00C3249E"/>
    <w:rsid w:val="00C35C35"/>
    <w:rsid w:val="00C35C57"/>
    <w:rsid w:val="00C367FB"/>
    <w:rsid w:val="00C40CA1"/>
    <w:rsid w:val="00C40EB5"/>
    <w:rsid w:val="00C41E0F"/>
    <w:rsid w:val="00C43AF2"/>
    <w:rsid w:val="00C51A95"/>
    <w:rsid w:val="00C52098"/>
    <w:rsid w:val="00C54A11"/>
    <w:rsid w:val="00C54ED6"/>
    <w:rsid w:val="00C55A50"/>
    <w:rsid w:val="00C575F8"/>
    <w:rsid w:val="00C60EF3"/>
    <w:rsid w:val="00C60F2F"/>
    <w:rsid w:val="00C61318"/>
    <w:rsid w:val="00C623B6"/>
    <w:rsid w:val="00C64167"/>
    <w:rsid w:val="00C64D5E"/>
    <w:rsid w:val="00C65A13"/>
    <w:rsid w:val="00C66DFA"/>
    <w:rsid w:val="00C67384"/>
    <w:rsid w:val="00C679AE"/>
    <w:rsid w:val="00C72D17"/>
    <w:rsid w:val="00C77DE3"/>
    <w:rsid w:val="00C805D8"/>
    <w:rsid w:val="00C80FAD"/>
    <w:rsid w:val="00C820B1"/>
    <w:rsid w:val="00C82458"/>
    <w:rsid w:val="00C82FCE"/>
    <w:rsid w:val="00C84439"/>
    <w:rsid w:val="00C87039"/>
    <w:rsid w:val="00C87FFB"/>
    <w:rsid w:val="00C92B4B"/>
    <w:rsid w:val="00C946AE"/>
    <w:rsid w:val="00C967AD"/>
    <w:rsid w:val="00C97D4D"/>
    <w:rsid w:val="00CB25C4"/>
    <w:rsid w:val="00CB2613"/>
    <w:rsid w:val="00CB3DC5"/>
    <w:rsid w:val="00CB463D"/>
    <w:rsid w:val="00CB6CFB"/>
    <w:rsid w:val="00CB7911"/>
    <w:rsid w:val="00CC0226"/>
    <w:rsid w:val="00CC080C"/>
    <w:rsid w:val="00CC1410"/>
    <w:rsid w:val="00CC399F"/>
    <w:rsid w:val="00CC3EC9"/>
    <w:rsid w:val="00CC4223"/>
    <w:rsid w:val="00CC441A"/>
    <w:rsid w:val="00CC45E4"/>
    <w:rsid w:val="00CC5950"/>
    <w:rsid w:val="00CC63EC"/>
    <w:rsid w:val="00CC7813"/>
    <w:rsid w:val="00CD22D5"/>
    <w:rsid w:val="00CD281E"/>
    <w:rsid w:val="00CD480F"/>
    <w:rsid w:val="00CD501F"/>
    <w:rsid w:val="00CD51A2"/>
    <w:rsid w:val="00CD5289"/>
    <w:rsid w:val="00CD5ED3"/>
    <w:rsid w:val="00CD6631"/>
    <w:rsid w:val="00CD7E67"/>
    <w:rsid w:val="00CE04D7"/>
    <w:rsid w:val="00CE0F1D"/>
    <w:rsid w:val="00CE0FDA"/>
    <w:rsid w:val="00CE33CD"/>
    <w:rsid w:val="00CE34A5"/>
    <w:rsid w:val="00CE360C"/>
    <w:rsid w:val="00CE3F7D"/>
    <w:rsid w:val="00CE4460"/>
    <w:rsid w:val="00CE5F79"/>
    <w:rsid w:val="00CE6013"/>
    <w:rsid w:val="00CE6554"/>
    <w:rsid w:val="00CE67B2"/>
    <w:rsid w:val="00CE69B4"/>
    <w:rsid w:val="00CE6FB7"/>
    <w:rsid w:val="00CE7573"/>
    <w:rsid w:val="00CF1614"/>
    <w:rsid w:val="00CF2338"/>
    <w:rsid w:val="00CF2E38"/>
    <w:rsid w:val="00CF344E"/>
    <w:rsid w:val="00CF58AF"/>
    <w:rsid w:val="00CF7895"/>
    <w:rsid w:val="00D014DE"/>
    <w:rsid w:val="00D01B75"/>
    <w:rsid w:val="00D01C8C"/>
    <w:rsid w:val="00D0317C"/>
    <w:rsid w:val="00D0426C"/>
    <w:rsid w:val="00D06587"/>
    <w:rsid w:val="00D07502"/>
    <w:rsid w:val="00D108BE"/>
    <w:rsid w:val="00D1291B"/>
    <w:rsid w:val="00D13675"/>
    <w:rsid w:val="00D13EF7"/>
    <w:rsid w:val="00D1447F"/>
    <w:rsid w:val="00D14751"/>
    <w:rsid w:val="00D16EF9"/>
    <w:rsid w:val="00D203EC"/>
    <w:rsid w:val="00D2224E"/>
    <w:rsid w:val="00D2336D"/>
    <w:rsid w:val="00D243FE"/>
    <w:rsid w:val="00D25524"/>
    <w:rsid w:val="00D34CD0"/>
    <w:rsid w:val="00D365FF"/>
    <w:rsid w:val="00D3692F"/>
    <w:rsid w:val="00D3777F"/>
    <w:rsid w:val="00D4153A"/>
    <w:rsid w:val="00D417E7"/>
    <w:rsid w:val="00D4185C"/>
    <w:rsid w:val="00D4630E"/>
    <w:rsid w:val="00D47130"/>
    <w:rsid w:val="00D50FA9"/>
    <w:rsid w:val="00D51C4E"/>
    <w:rsid w:val="00D527A6"/>
    <w:rsid w:val="00D52B20"/>
    <w:rsid w:val="00D54F9F"/>
    <w:rsid w:val="00D563A7"/>
    <w:rsid w:val="00D60C47"/>
    <w:rsid w:val="00D61157"/>
    <w:rsid w:val="00D616B9"/>
    <w:rsid w:val="00D624BE"/>
    <w:rsid w:val="00D64CE6"/>
    <w:rsid w:val="00D6580E"/>
    <w:rsid w:val="00D7064A"/>
    <w:rsid w:val="00D72DF1"/>
    <w:rsid w:val="00D7418B"/>
    <w:rsid w:val="00D74EA3"/>
    <w:rsid w:val="00D77280"/>
    <w:rsid w:val="00D77860"/>
    <w:rsid w:val="00D77AC4"/>
    <w:rsid w:val="00D804F4"/>
    <w:rsid w:val="00D8193A"/>
    <w:rsid w:val="00D85F5B"/>
    <w:rsid w:val="00D873F3"/>
    <w:rsid w:val="00D91074"/>
    <w:rsid w:val="00D925BC"/>
    <w:rsid w:val="00D92C81"/>
    <w:rsid w:val="00D930AD"/>
    <w:rsid w:val="00D93214"/>
    <w:rsid w:val="00D94575"/>
    <w:rsid w:val="00D94A28"/>
    <w:rsid w:val="00D94F75"/>
    <w:rsid w:val="00D963CA"/>
    <w:rsid w:val="00D96D48"/>
    <w:rsid w:val="00DA0B95"/>
    <w:rsid w:val="00DA1B31"/>
    <w:rsid w:val="00DA229C"/>
    <w:rsid w:val="00DA2FA3"/>
    <w:rsid w:val="00DA3971"/>
    <w:rsid w:val="00DA3F4C"/>
    <w:rsid w:val="00DA4177"/>
    <w:rsid w:val="00DA43DF"/>
    <w:rsid w:val="00DA48F8"/>
    <w:rsid w:val="00DA4A60"/>
    <w:rsid w:val="00DA53CD"/>
    <w:rsid w:val="00DA5C22"/>
    <w:rsid w:val="00DA6192"/>
    <w:rsid w:val="00DA6C47"/>
    <w:rsid w:val="00DA773E"/>
    <w:rsid w:val="00DA7E25"/>
    <w:rsid w:val="00DB06DF"/>
    <w:rsid w:val="00DB0BE2"/>
    <w:rsid w:val="00DB23CC"/>
    <w:rsid w:val="00DB2880"/>
    <w:rsid w:val="00DB3BD0"/>
    <w:rsid w:val="00DB59EF"/>
    <w:rsid w:val="00DB6B50"/>
    <w:rsid w:val="00DC2088"/>
    <w:rsid w:val="00DC2AC1"/>
    <w:rsid w:val="00DC2E9C"/>
    <w:rsid w:val="00DC2FAC"/>
    <w:rsid w:val="00DC4CFA"/>
    <w:rsid w:val="00DC7778"/>
    <w:rsid w:val="00DD0374"/>
    <w:rsid w:val="00DD0710"/>
    <w:rsid w:val="00DD0CE3"/>
    <w:rsid w:val="00DD1916"/>
    <w:rsid w:val="00DD385F"/>
    <w:rsid w:val="00DD49D3"/>
    <w:rsid w:val="00DD50CE"/>
    <w:rsid w:val="00DD7C50"/>
    <w:rsid w:val="00DE2DB9"/>
    <w:rsid w:val="00DE553D"/>
    <w:rsid w:val="00DE5B74"/>
    <w:rsid w:val="00DE5CC5"/>
    <w:rsid w:val="00DE6178"/>
    <w:rsid w:val="00DE6860"/>
    <w:rsid w:val="00DF0877"/>
    <w:rsid w:val="00DF0D40"/>
    <w:rsid w:val="00DF0FEF"/>
    <w:rsid w:val="00DF248A"/>
    <w:rsid w:val="00DF2B96"/>
    <w:rsid w:val="00DF43A0"/>
    <w:rsid w:val="00DF50C3"/>
    <w:rsid w:val="00DF693C"/>
    <w:rsid w:val="00DF7AF1"/>
    <w:rsid w:val="00E00651"/>
    <w:rsid w:val="00E021DE"/>
    <w:rsid w:val="00E033D0"/>
    <w:rsid w:val="00E04646"/>
    <w:rsid w:val="00E058C5"/>
    <w:rsid w:val="00E05AA0"/>
    <w:rsid w:val="00E05ECF"/>
    <w:rsid w:val="00E067DC"/>
    <w:rsid w:val="00E1064F"/>
    <w:rsid w:val="00E11975"/>
    <w:rsid w:val="00E1506E"/>
    <w:rsid w:val="00E16039"/>
    <w:rsid w:val="00E20CD7"/>
    <w:rsid w:val="00E221F5"/>
    <w:rsid w:val="00E22A16"/>
    <w:rsid w:val="00E230C1"/>
    <w:rsid w:val="00E23F72"/>
    <w:rsid w:val="00E259F0"/>
    <w:rsid w:val="00E279D4"/>
    <w:rsid w:val="00E30E64"/>
    <w:rsid w:val="00E3402D"/>
    <w:rsid w:val="00E344F8"/>
    <w:rsid w:val="00E3645A"/>
    <w:rsid w:val="00E366B2"/>
    <w:rsid w:val="00E407CF"/>
    <w:rsid w:val="00E421A3"/>
    <w:rsid w:val="00E43F7F"/>
    <w:rsid w:val="00E4592C"/>
    <w:rsid w:val="00E45DFD"/>
    <w:rsid w:val="00E46C21"/>
    <w:rsid w:val="00E5045F"/>
    <w:rsid w:val="00E50BAF"/>
    <w:rsid w:val="00E50D66"/>
    <w:rsid w:val="00E52897"/>
    <w:rsid w:val="00E52EB0"/>
    <w:rsid w:val="00E53976"/>
    <w:rsid w:val="00E53A5E"/>
    <w:rsid w:val="00E55DA6"/>
    <w:rsid w:val="00E55F39"/>
    <w:rsid w:val="00E5655A"/>
    <w:rsid w:val="00E56EE2"/>
    <w:rsid w:val="00E61306"/>
    <w:rsid w:val="00E61B2E"/>
    <w:rsid w:val="00E64876"/>
    <w:rsid w:val="00E64C0F"/>
    <w:rsid w:val="00E64D0D"/>
    <w:rsid w:val="00E650A5"/>
    <w:rsid w:val="00E6679D"/>
    <w:rsid w:val="00E669CD"/>
    <w:rsid w:val="00E67E8D"/>
    <w:rsid w:val="00E70AA3"/>
    <w:rsid w:val="00E716EF"/>
    <w:rsid w:val="00E72660"/>
    <w:rsid w:val="00E7393D"/>
    <w:rsid w:val="00E74762"/>
    <w:rsid w:val="00E74E9D"/>
    <w:rsid w:val="00E752FE"/>
    <w:rsid w:val="00E7568C"/>
    <w:rsid w:val="00E757B3"/>
    <w:rsid w:val="00E7755B"/>
    <w:rsid w:val="00E81710"/>
    <w:rsid w:val="00E82DE5"/>
    <w:rsid w:val="00E82F21"/>
    <w:rsid w:val="00E82FDB"/>
    <w:rsid w:val="00E86DDD"/>
    <w:rsid w:val="00E874A8"/>
    <w:rsid w:val="00E90919"/>
    <w:rsid w:val="00E92CA5"/>
    <w:rsid w:val="00E92E30"/>
    <w:rsid w:val="00E95FB5"/>
    <w:rsid w:val="00E96030"/>
    <w:rsid w:val="00E96A1A"/>
    <w:rsid w:val="00E9711A"/>
    <w:rsid w:val="00EA173F"/>
    <w:rsid w:val="00EA2DBE"/>
    <w:rsid w:val="00EA78AF"/>
    <w:rsid w:val="00EA7FD7"/>
    <w:rsid w:val="00EB0A97"/>
    <w:rsid w:val="00EB130D"/>
    <w:rsid w:val="00EB1E41"/>
    <w:rsid w:val="00EB3B52"/>
    <w:rsid w:val="00EB6C08"/>
    <w:rsid w:val="00EB6EE8"/>
    <w:rsid w:val="00EC0DDB"/>
    <w:rsid w:val="00EC2D31"/>
    <w:rsid w:val="00EC36AE"/>
    <w:rsid w:val="00EC3A05"/>
    <w:rsid w:val="00EC4307"/>
    <w:rsid w:val="00EC56EB"/>
    <w:rsid w:val="00EC7119"/>
    <w:rsid w:val="00ED0D5C"/>
    <w:rsid w:val="00ED0ECD"/>
    <w:rsid w:val="00ED20C2"/>
    <w:rsid w:val="00ED214A"/>
    <w:rsid w:val="00ED2584"/>
    <w:rsid w:val="00ED2B56"/>
    <w:rsid w:val="00ED3AB2"/>
    <w:rsid w:val="00ED45FA"/>
    <w:rsid w:val="00ED4BE0"/>
    <w:rsid w:val="00EE015F"/>
    <w:rsid w:val="00EE0C62"/>
    <w:rsid w:val="00EE38B3"/>
    <w:rsid w:val="00EE7F8F"/>
    <w:rsid w:val="00EF0DD0"/>
    <w:rsid w:val="00EF1EA7"/>
    <w:rsid w:val="00EF31AC"/>
    <w:rsid w:val="00EF56F4"/>
    <w:rsid w:val="00EF57FE"/>
    <w:rsid w:val="00EF588B"/>
    <w:rsid w:val="00EF5EA7"/>
    <w:rsid w:val="00F007EC"/>
    <w:rsid w:val="00F017A4"/>
    <w:rsid w:val="00F056F0"/>
    <w:rsid w:val="00F0591D"/>
    <w:rsid w:val="00F05C79"/>
    <w:rsid w:val="00F062A6"/>
    <w:rsid w:val="00F103BB"/>
    <w:rsid w:val="00F107D7"/>
    <w:rsid w:val="00F10F3D"/>
    <w:rsid w:val="00F111F9"/>
    <w:rsid w:val="00F12CD1"/>
    <w:rsid w:val="00F14C8C"/>
    <w:rsid w:val="00F1559F"/>
    <w:rsid w:val="00F15B45"/>
    <w:rsid w:val="00F17341"/>
    <w:rsid w:val="00F17DE8"/>
    <w:rsid w:val="00F203B3"/>
    <w:rsid w:val="00F20B4B"/>
    <w:rsid w:val="00F20FE8"/>
    <w:rsid w:val="00F24A52"/>
    <w:rsid w:val="00F2774D"/>
    <w:rsid w:val="00F323D6"/>
    <w:rsid w:val="00F3453B"/>
    <w:rsid w:val="00F34BCF"/>
    <w:rsid w:val="00F36F8C"/>
    <w:rsid w:val="00F37C82"/>
    <w:rsid w:val="00F400F1"/>
    <w:rsid w:val="00F43469"/>
    <w:rsid w:val="00F44E0E"/>
    <w:rsid w:val="00F46C8A"/>
    <w:rsid w:val="00F471F8"/>
    <w:rsid w:val="00F47EC2"/>
    <w:rsid w:val="00F50F8B"/>
    <w:rsid w:val="00F5239C"/>
    <w:rsid w:val="00F52E3B"/>
    <w:rsid w:val="00F53D44"/>
    <w:rsid w:val="00F54C48"/>
    <w:rsid w:val="00F54DC9"/>
    <w:rsid w:val="00F572A9"/>
    <w:rsid w:val="00F57460"/>
    <w:rsid w:val="00F57519"/>
    <w:rsid w:val="00F60B64"/>
    <w:rsid w:val="00F61353"/>
    <w:rsid w:val="00F62921"/>
    <w:rsid w:val="00F67880"/>
    <w:rsid w:val="00F7008A"/>
    <w:rsid w:val="00F71B7E"/>
    <w:rsid w:val="00F72D8D"/>
    <w:rsid w:val="00F7329F"/>
    <w:rsid w:val="00F736D5"/>
    <w:rsid w:val="00F7625A"/>
    <w:rsid w:val="00F82182"/>
    <w:rsid w:val="00F83357"/>
    <w:rsid w:val="00F8544E"/>
    <w:rsid w:val="00F8580B"/>
    <w:rsid w:val="00F85A16"/>
    <w:rsid w:val="00F863D9"/>
    <w:rsid w:val="00F864A0"/>
    <w:rsid w:val="00F900E5"/>
    <w:rsid w:val="00F919F3"/>
    <w:rsid w:val="00F92279"/>
    <w:rsid w:val="00F92C34"/>
    <w:rsid w:val="00F96268"/>
    <w:rsid w:val="00F9747E"/>
    <w:rsid w:val="00F97B1F"/>
    <w:rsid w:val="00FA055F"/>
    <w:rsid w:val="00FA0847"/>
    <w:rsid w:val="00FA0984"/>
    <w:rsid w:val="00FA3186"/>
    <w:rsid w:val="00FA3D57"/>
    <w:rsid w:val="00FA4B04"/>
    <w:rsid w:val="00FA7F2B"/>
    <w:rsid w:val="00FB1D10"/>
    <w:rsid w:val="00FB207B"/>
    <w:rsid w:val="00FB254A"/>
    <w:rsid w:val="00FB2DF5"/>
    <w:rsid w:val="00FB35E5"/>
    <w:rsid w:val="00FB3C13"/>
    <w:rsid w:val="00FB53F8"/>
    <w:rsid w:val="00FB7277"/>
    <w:rsid w:val="00FC0A63"/>
    <w:rsid w:val="00FC143F"/>
    <w:rsid w:val="00FC1F6A"/>
    <w:rsid w:val="00FC5F11"/>
    <w:rsid w:val="00FD0376"/>
    <w:rsid w:val="00FD077B"/>
    <w:rsid w:val="00FD1123"/>
    <w:rsid w:val="00FD1D25"/>
    <w:rsid w:val="00FD6E6A"/>
    <w:rsid w:val="00FE3617"/>
    <w:rsid w:val="00FE37D2"/>
    <w:rsid w:val="00FE4862"/>
    <w:rsid w:val="00FE50D9"/>
    <w:rsid w:val="00FF022C"/>
    <w:rsid w:val="00FF250C"/>
    <w:rsid w:val="00FF2669"/>
    <w:rsid w:val="00FF2E3D"/>
    <w:rsid w:val="00FF2E43"/>
    <w:rsid w:val="00FF2F32"/>
    <w:rsid w:val="00FF56EC"/>
    <w:rsid w:val="00FF6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A0BC9"/>
  <w15:docId w15:val="{8FDDC8B8-85FB-4B13-92E1-240972A50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49A"/>
    <w:pPr>
      <w:spacing w:after="0" w:line="240" w:lineRule="auto"/>
    </w:pPr>
    <w:rPr>
      <w:rFonts w:ascii="Times New Roman" w:eastAsia="Times New Roman" w:hAnsi="Times New Roman" w:cs="Times New Roman"/>
      <w:color w:val="000000"/>
      <w:kern w:val="28"/>
      <w:sz w:val="20"/>
      <w:szCs w:val="20"/>
      <w:lang w:eastAsia="ru-RU"/>
    </w:rPr>
  </w:style>
  <w:style w:type="paragraph" w:styleId="11">
    <w:name w:val="heading 1"/>
    <w:aliases w:val="Раздел Договора,H1,&quot;Алмаз&quot;"/>
    <w:basedOn w:val="a"/>
    <w:next w:val="a"/>
    <w:link w:val="12"/>
    <w:qFormat/>
    <w:rsid w:val="00D963CA"/>
    <w:pPr>
      <w:keepNext/>
      <w:ind w:firstLine="540"/>
      <w:jc w:val="both"/>
      <w:outlineLvl w:val="0"/>
    </w:pPr>
    <w:rPr>
      <w:b/>
      <w:bCs/>
      <w:color w:val="auto"/>
      <w:kern w:val="0"/>
      <w:sz w:val="24"/>
      <w:szCs w:val="24"/>
      <w:lang w:eastAsia="en-US"/>
    </w:rPr>
  </w:style>
  <w:style w:type="paragraph" w:styleId="2">
    <w:name w:val="heading 2"/>
    <w:basedOn w:val="a"/>
    <w:next w:val="a"/>
    <w:link w:val="20"/>
    <w:uiPriority w:val="9"/>
    <w:unhideWhenUsed/>
    <w:qFormat/>
    <w:rsid w:val="005E6E9E"/>
    <w:pPr>
      <w:keepNext/>
      <w:keepLines/>
      <w:spacing w:before="200"/>
      <w:outlineLvl w:val="1"/>
    </w:pPr>
    <w:rPr>
      <w:rFonts w:asciiTheme="majorHAnsi" w:eastAsiaTheme="majorEastAsia" w:hAnsiTheme="majorHAnsi" w:cstheme="majorBidi"/>
      <w:b/>
      <w:bCs/>
      <w:color w:val="A5B592" w:themeColor="accent1"/>
      <w:sz w:val="26"/>
      <w:szCs w:val="26"/>
    </w:rPr>
  </w:style>
  <w:style w:type="paragraph" w:styleId="3">
    <w:name w:val="heading 3"/>
    <w:basedOn w:val="a"/>
    <w:next w:val="a"/>
    <w:link w:val="30"/>
    <w:uiPriority w:val="9"/>
    <w:unhideWhenUsed/>
    <w:qFormat/>
    <w:rsid w:val="00217E8F"/>
    <w:pPr>
      <w:keepNext/>
      <w:keepLines/>
      <w:spacing w:before="200"/>
      <w:outlineLvl w:val="2"/>
    </w:pPr>
    <w:rPr>
      <w:rFonts w:asciiTheme="majorHAnsi" w:eastAsiaTheme="majorEastAsia" w:hAnsiTheme="majorHAnsi" w:cstheme="majorBidi"/>
      <w:b/>
      <w:bCs/>
      <w:color w:val="A5B592" w:themeColor="accent1"/>
    </w:rPr>
  </w:style>
  <w:style w:type="paragraph" w:styleId="4">
    <w:name w:val="heading 4"/>
    <w:basedOn w:val="a"/>
    <w:next w:val="a"/>
    <w:link w:val="40"/>
    <w:uiPriority w:val="9"/>
    <w:semiHidden/>
    <w:unhideWhenUsed/>
    <w:qFormat/>
    <w:rsid w:val="005C2812"/>
    <w:pPr>
      <w:keepNext/>
      <w:keepLines/>
      <w:spacing w:before="200"/>
      <w:outlineLvl w:val="3"/>
    </w:pPr>
    <w:rPr>
      <w:rFonts w:asciiTheme="majorHAnsi" w:eastAsiaTheme="majorEastAsia" w:hAnsiTheme="majorHAnsi" w:cstheme="majorBidi"/>
      <w:b/>
      <w:bCs/>
      <w:i/>
      <w:iCs/>
      <w:color w:val="A5B592" w:themeColor="accent1"/>
    </w:rPr>
  </w:style>
  <w:style w:type="paragraph" w:styleId="6">
    <w:name w:val="heading 6"/>
    <w:basedOn w:val="a"/>
    <w:next w:val="a"/>
    <w:link w:val="60"/>
    <w:uiPriority w:val="9"/>
    <w:semiHidden/>
    <w:unhideWhenUsed/>
    <w:qFormat/>
    <w:rsid w:val="00534269"/>
    <w:pPr>
      <w:keepNext/>
      <w:keepLines/>
      <w:spacing w:before="200"/>
      <w:outlineLvl w:val="5"/>
    </w:pPr>
    <w:rPr>
      <w:rFonts w:asciiTheme="majorHAnsi" w:eastAsiaTheme="majorEastAsia" w:hAnsiTheme="majorHAnsi" w:cstheme="majorBidi"/>
      <w:i/>
      <w:iCs/>
      <w:color w:val="526041"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Раздел Договора Знак,H1 Знак,&quot;Алмаз&quot; Знак"/>
    <w:basedOn w:val="a0"/>
    <w:link w:val="11"/>
    <w:rsid w:val="00D963CA"/>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5E6E9E"/>
    <w:rPr>
      <w:rFonts w:asciiTheme="majorHAnsi" w:eastAsiaTheme="majorEastAsia" w:hAnsiTheme="majorHAnsi" w:cstheme="majorBidi"/>
      <w:b/>
      <w:bCs/>
      <w:color w:val="A5B592" w:themeColor="accent1"/>
      <w:kern w:val="28"/>
      <w:sz w:val="26"/>
      <w:szCs w:val="26"/>
      <w:lang w:eastAsia="ru-RU"/>
    </w:rPr>
  </w:style>
  <w:style w:type="character" w:customStyle="1" w:styleId="30">
    <w:name w:val="Заголовок 3 Знак"/>
    <w:basedOn w:val="a0"/>
    <w:link w:val="3"/>
    <w:uiPriority w:val="9"/>
    <w:rsid w:val="00217E8F"/>
    <w:rPr>
      <w:rFonts w:asciiTheme="majorHAnsi" w:eastAsiaTheme="majorEastAsia" w:hAnsiTheme="majorHAnsi" w:cstheme="majorBidi"/>
      <w:b/>
      <w:bCs/>
      <w:color w:val="A5B592" w:themeColor="accent1"/>
      <w:kern w:val="28"/>
      <w:sz w:val="20"/>
      <w:szCs w:val="20"/>
      <w:lang w:eastAsia="ru-RU"/>
    </w:rPr>
  </w:style>
  <w:style w:type="character" w:customStyle="1" w:styleId="40">
    <w:name w:val="Заголовок 4 Знак"/>
    <w:basedOn w:val="a0"/>
    <w:link w:val="4"/>
    <w:uiPriority w:val="9"/>
    <w:semiHidden/>
    <w:rsid w:val="005C2812"/>
    <w:rPr>
      <w:rFonts w:asciiTheme="majorHAnsi" w:eastAsiaTheme="majorEastAsia" w:hAnsiTheme="majorHAnsi" w:cstheme="majorBidi"/>
      <w:b/>
      <w:bCs/>
      <w:i/>
      <w:iCs/>
      <w:color w:val="A5B592" w:themeColor="accent1"/>
      <w:kern w:val="28"/>
      <w:sz w:val="20"/>
      <w:szCs w:val="20"/>
      <w:lang w:eastAsia="ru-RU"/>
    </w:rPr>
  </w:style>
  <w:style w:type="character" w:customStyle="1" w:styleId="60">
    <w:name w:val="Заголовок 6 Знак"/>
    <w:basedOn w:val="a0"/>
    <w:link w:val="6"/>
    <w:uiPriority w:val="9"/>
    <w:semiHidden/>
    <w:rsid w:val="00534269"/>
    <w:rPr>
      <w:rFonts w:asciiTheme="majorHAnsi" w:eastAsiaTheme="majorEastAsia" w:hAnsiTheme="majorHAnsi" w:cstheme="majorBidi"/>
      <w:i/>
      <w:iCs/>
      <w:color w:val="526041" w:themeColor="accent1" w:themeShade="7F"/>
      <w:kern w:val="28"/>
      <w:sz w:val="20"/>
      <w:szCs w:val="20"/>
      <w:lang w:eastAsia="ru-RU"/>
    </w:rPr>
  </w:style>
  <w:style w:type="character" w:styleId="a3">
    <w:name w:val="Hyperlink"/>
    <w:basedOn w:val="a0"/>
    <w:uiPriority w:val="99"/>
    <w:rsid w:val="0008521F"/>
    <w:rPr>
      <w:color w:val="0000FF"/>
      <w:u w:val="single"/>
    </w:rPr>
  </w:style>
  <w:style w:type="paragraph" w:styleId="a4">
    <w:name w:val="header"/>
    <w:basedOn w:val="a"/>
    <w:link w:val="a5"/>
    <w:unhideWhenUsed/>
    <w:rsid w:val="00D963CA"/>
    <w:pPr>
      <w:tabs>
        <w:tab w:val="center" w:pos="4677"/>
        <w:tab w:val="right" w:pos="9355"/>
      </w:tabs>
    </w:pPr>
  </w:style>
  <w:style w:type="character" w:customStyle="1" w:styleId="a5">
    <w:name w:val="Верхний колонтитул Знак"/>
    <w:basedOn w:val="a0"/>
    <w:link w:val="a4"/>
    <w:rsid w:val="00D963CA"/>
    <w:rPr>
      <w:rFonts w:ascii="Times New Roman" w:eastAsia="Times New Roman" w:hAnsi="Times New Roman" w:cs="Times New Roman"/>
      <w:color w:val="000000"/>
      <w:kern w:val="28"/>
      <w:sz w:val="20"/>
      <w:szCs w:val="20"/>
      <w:lang w:eastAsia="ru-RU"/>
    </w:rPr>
  </w:style>
  <w:style w:type="paragraph" w:styleId="a6">
    <w:name w:val="footer"/>
    <w:basedOn w:val="a"/>
    <w:link w:val="a7"/>
    <w:uiPriority w:val="99"/>
    <w:unhideWhenUsed/>
    <w:rsid w:val="00D963CA"/>
    <w:pPr>
      <w:tabs>
        <w:tab w:val="center" w:pos="4677"/>
        <w:tab w:val="right" w:pos="9355"/>
      </w:tabs>
    </w:pPr>
  </w:style>
  <w:style w:type="character" w:customStyle="1" w:styleId="a7">
    <w:name w:val="Нижний колонтитул Знак"/>
    <w:basedOn w:val="a0"/>
    <w:link w:val="a6"/>
    <w:uiPriority w:val="99"/>
    <w:rsid w:val="00D963CA"/>
    <w:rPr>
      <w:rFonts w:ascii="Times New Roman" w:eastAsia="Times New Roman" w:hAnsi="Times New Roman" w:cs="Times New Roman"/>
      <w:color w:val="000000"/>
      <w:kern w:val="28"/>
      <w:sz w:val="20"/>
      <w:szCs w:val="20"/>
      <w:lang w:eastAsia="ru-RU"/>
    </w:rPr>
  </w:style>
  <w:style w:type="paragraph" w:styleId="a8">
    <w:name w:val="Body Text"/>
    <w:basedOn w:val="a"/>
    <w:link w:val="a9"/>
    <w:rsid w:val="00D963CA"/>
    <w:pPr>
      <w:spacing w:after="120"/>
    </w:pPr>
    <w:rPr>
      <w:color w:val="auto"/>
      <w:kern w:val="0"/>
      <w:sz w:val="24"/>
      <w:szCs w:val="24"/>
      <w:lang w:val="en-US" w:eastAsia="en-US"/>
    </w:rPr>
  </w:style>
  <w:style w:type="character" w:customStyle="1" w:styleId="a9">
    <w:name w:val="Основной текст Знак"/>
    <w:basedOn w:val="a0"/>
    <w:link w:val="a8"/>
    <w:rsid w:val="00D963CA"/>
    <w:rPr>
      <w:rFonts w:ascii="Times New Roman" w:eastAsia="Times New Roman" w:hAnsi="Times New Roman" w:cs="Times New Roman"/>
      <w:sz w:val="24"/>
      <w:szCs w:val="24"/>
      <w:lang w:val="en-US"/>
    </w:rPr>
  </w:style>
  <w:style w:type="paragraph" w:customStyle="1" w:styleId="13">
    <w:name w:val="Обычный1"/>
    <w:rsid w:val="00D963CA"/>
    <w:pPr>
      <w:spacing w:before="60" w:after="0" w:line="240" w:lineRule="auto"/>
      <w:ind w:firstLine="720"/>
      <w:jc w:val="both"/>
    </w:pPr>
    <w:rPr>
      <w:rFonts w:ascii="Arial" w:eastAsia="Times New Roman" w:hAnsi="Arial" w:cs="Times New Roman"/>
      <w:snapToGrid w:val="0"/>
      <w:sz w:val="24"/>
      <w:szCs w:val="20"/>
      <w:lang w:eastAsia="ru-RU"/>
    </w:rPr>
  </w:style>
  <w:style w:type="paragraph" w:styleId="aa">
    <w:name w:val="Balloon Text"/>
    <w:basedOn w:val="a"/>
    <w:link w:val="ab"/>
    <w:uiPriority w:val="99"/>
    <w:semiHidden/>
    <w:unhideWhenUsed/>
    <w:rsid w:val="007B21DB"/>
    <w:rPr>
      <w:rFonts w:ascii="Tahoma" w:hAnsi="Tahoma" w:cs="Tahoma"/>
      <w:sz w:val="16"/>
      <w:szCs w:val="16"/>
    </w:rPr>
  </w:style>
  <w:style w:type="character" w:customStyle="1" w:styleId="ab">
    <w:name w:val="Текст выноски Знак"/>
    <w:basedOn w:val="a0"/>
    <w:link w:val="aa"/>
    <w:uiPriority w:val="99"/>
    <w:semiHidden/>
    <w:rsid w:val="007B21DB"/>
    <w:rPr>
      <w:rFonts w:ascii="Tahoma" w:eastAsia="Times New Roman" w:hAnsi="Tahoma" w:cs="Tahoma"/>
      <w:color w:val="000000"/>
      <w:kern w:val="28"/>
      <w:sz w:val="16"/>
      <w:szCs w:val="16"/>
      <w:lang w:eastAsia="ru-RU"/>
    </w:rPr>
  </w:style>
  <w:style w:type="character" w:customStyle="1" w:styleId="apple-converted-space">
    <w:name w:val="apple-converted-space"/>
    <w:basedOn w:val="a0"/>
    <w:rsid w:val="00254546"/>
  </w:style>
  <w:style w:type="paragraph" w:styleId="31">
    <w:name w:val="Body Text 3"/>
    <w:basedOn w:val="a"/>
    <w:link w:val="32"/>
    <w:uiPriority w:val="99"/>
    <w:unhideWhenUsed/>
    <w:rsid w:val="005E61E1"/>
    <w:pPr>
      <w:spacing w:after="120"/>
    </w:pPr>
    <w:rPr>
      <w:sz w:val="16"/>
      <w:szCs w:val="16"/>
    </w:rPr>
  </w:style>
  <w:style w:type="character" w:customStyle="1" w:styleId="32">
    <w:name w:val="Основной текст 3 Знак"/>
    <w:basedOn w:val="a0"/>
    <w:link w:val="31"/>
    <w:uiPriority w:val="99"/>
    <w:rsid w:val="005E61E1"/>
    <w:rPr>
      <w:rFonts w:ascii="Times New Roman" w:eastAsia="Times New Roman" w:hAnsi="Times New Roman" w:cs="Times New Roman"/>
      <w:color w:val="000000"/>
      <w:kern w:val="28"/>
      <w:sz w:val="16"/>
      <w:szCs w:val="16"/>
      <w:lang w:eastAsia="ru-RU"/>
    </w:rPr>
  </w:style>
  <w:style w:type="paragraph" w:styleId="ac">
    <w:name w:val="List Paragraph"/>
    <w:basedOn w:val="a"/>
    <w:uiPriority w:val="34"/>
    <w:qFormat/>
    <w:rsid w:val="000D7F0B"/>
    <w:pPr>
      <w:spacing w:after="200" w:line="276" w:lineRule="auto"/>
      <w:ind w:left="720"/>
      <w:contextualSpacing/>
    </w:pPr>
    <w:rPr>
      <w:rFonts w:ascii="Calibri" w:eastAsia="Calibri" w:hAnsi="Calibri"/>
      <w:color w:val="auto"/>
      <w:kern w:val="0"/>
      <w:sz w:val="22"/>
      <w:szCs w:val="22"/>
      <w:lang w:eastAsia="en-US"/>
    </w:rPr>
  </w:style>
  <w:style w:type="paragraph" w:customStyle="1" w:styleId="ConsPlusTitle">
    <w:name w:val="ConsPlusTitle"/>
    <w:rsid w:val="000D7F0B"/>
    <w:pPr>
      <w:autoSpaceDE w:val="0"/>
      <w:autoSpaceDN w:val="0"/>
      <w:adjustRightInd w:val="0"/>
      <w:spacing w:after="0" w:line="240" w:lineRule="auto"/>
    </w:pPr>
    <w:rPr>
      <w:rFonts w:ascii="Arial" w:eastAsia="Calibri" w:hAnsi="Arial" w:cs="Arial"/>
      <w:b/>
      <w:bCs/>
      <w:sz w:val="18"/>
      <w:szCs w:val="18"/>
    </w:rPr>
  </w:style>
  <w:style w:type="character" w:customStyle="1" w:styleId="41">
    <w:name w:val="Основной текст (4)"/>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3">
    <w:name w:val="Заголовок №3"/>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0D7F0B"/>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styleId="ad">
    <w:name w:val="Title"/>
    <w:basedOn w:val="a"/>
    <w:link w:val="ae"/>
    <w:qFormat/>
    <w:rsid w:val="005E6E9E"/>
    <w:pPr>
      <w:jc w:val="center"/>
    </w:pPr>
    <w:rPr>
      <w:color w:val="auto"/>
      <w:kern w:val="0"/>
      <w:sz w:val="24"/>
    </w:rPr>
  </w:style>
  <w:style w:type="character" w:customStyle="1" w:styleId="ae">
    <w:name w:val="Заголовок Знак"/>
    <w:basedOn w:val="a0"/>
    <w:link w:val="ad"/>
    <w:rsid w:val="005E6E9E"/>
    <w:rPr>
      <w:rFonts w:ascii="Times New Roman" w:eastAsia="Times New Roman" w:hAnsi="Times New Roman" w:cs="Times New Roman"/>
      <w:sz w:val="24"/>
      <w:szCs w:val="20"/>
      <w:lang w:eastAsia="ru-RU"/>
    </w:rPr>
  </w:style>
  <w:style w:type="paragraph" w:styleId="21">
    <w:name w:val="Body Text 2"/>
    <w:basedOn w:val="a"/>
    <w:link w:val="22"/>
    <w:uiPriority w:val="99"/>
    <w:unhideWhenUsed/>
    <w:rsid w:val="005E6E9E"/>
    <w:pPr>
      <w:spacing w:after="120" w:line="480" w:lineRule="auto"/>
    </w:pPr>
    <w:rPr>
      <w:rFonts w:asciiTheme="minorHAnsi" w:eastAsiaTheme="minorEastAsia" w:hAnsiTheme="minorHAnsi" w:cstheme="minorBidi"/>
      <w:color w:val="auto"/>
      <w:kern w:val="0"/>
      <w:sz w:val="22"/>
      <w:szCs w:val="22"/>
    </w:rPr>
  </w:style>
  <w:style w:type="character" w:customStyle="1" w:styleId="22">
    <w:name w:val="Основной текст 2 Знак"/>
    <w:basedOn w:val="a0"/>
    <w:link w:val="21"/>
    <w:uiPriority w:val="99"/>
    <w:rsid w:val="005E6E9E"/>
    <w:rPr>
      <w:rFonts w:eastAsiaTheme="minorEastAsia"/>
      <w:lang w:eastAsia="ru-RU"/>
    </w:rPr>
  </w:style>
  <w:style w:type="character" w:customStyle="1" w:styleId="af">
    <w:name w:val="Гипертекстовая ссылка"/>
    <w:basedOn w:val="a0"/>
    <w:uiPriority w:val="99"/>
    <w:rsid w:val="00251E17"/>
    <w:rPr>
      <w:rFonts w:cs="Times New Roman"/>
      <w:b/>
      <w:color w:val="106BBE"/>
    </w:rPr>
  </w:style>
  <w:style w:type="paragraph" w:styleId="23">
    <w:name w:val="Body Text Indent 2"/>
    <w:basedOn w:val="a"/>
    <w:link w:val="24"/>
    <w:semiHidden/>
    <w:unhideWhenUsed/>
    <w:rsid w:val="00251E17"/>
    <w:pPr>
      <w:spacing w:after="120" w:line="480" w:lineRule="auto"/>
      <w:ind w:left="283"/>
    </w:pPr>
    <w:rPr>
      <w:color w:val="auto"/>
      <w:kern w:val="0"/>
      <w:sz w:val="24"/>
      <w:szCs w:val="24"/>
    </w:rPr>
  </w:style>
  <w:style w:type="character" w:customStyle="1" w:styleId="24">
    <w:name w:val="Основной текст с отступом 2 Знак"/>
    <w:basedOn w:val="a0"/>
    <w:link w:val="23"/>
    <w:semiHidden/>
    <w:rsid w:val="00251E1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251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50F2D"/>
    <w:rPr>
      <w:rFonts w:ascii="Arial" w:eastAsia="Times New Roman" w:hAnsi="Arial" w:cs="Arial"/>
      <w:sz w:val="20"/>
      <w:szCs w:val="20"/>
      <w:lang w:eastAsia="ru-RU"/>
    </w:rPr>
  </w:style>
  <w:style w:type="character" w:customStyle="1" w:styleId="25">
    <w:name w:val="Основной текст (2)_"/>
    <w:basedOn w:val="a0"/>
    <w:rsid w:val="00BA608D"/>
    <w:rPr>
      <w:rFonts w:ascii="Cambria" w:eastAsia="Cambria" w:hAnsi="Cambria" w:cs="Cambria"/>
      <w:b w:val="0"/>
      <w:bCs w:val="0"/>
      <w:i w:val="0"/>
      <w:iCs w:val="0"/>
      <w:smallCaps w:val="0"/>
      <w:strike w:val="0"/>
      <w:sz w:val="21"/>
      <w:szCs w:val="21"/>
      <w:u w:val="none"/>
    </w:rPr>
  </w:style>
  <w:style w:type="character" w:customStyle="1" w:styleId="26">
    <w:name w:val="Основной текст (2)"/>
    <w:basedOn w:val="25"/>
    <w:rsid w:val="00BA608D"/>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34">
    <w:name w:val="Заголовок №3_"/>
    <w:basedOn w:val="a0"/>
    <w:rsid w:val="00BA608D"/>
    <w:rPr>
      <w:rFonts w:ascii="Cambria" w:eastAsia="Cambria" w:hAnsi="Cambria" w:cs="Cambria"/>
      <w:b/>
      <w:bCs/>
      <w:i w:val="0"/>
      <w:iCs w:val="0"/>
      <w:smallCaps w:val="0"/>
      <w:strike w:val="0"/>
      <w:sz w:val="21"/>
      <w:szCs w:val="21"/>
      <w:u w:val="none"/>
    </w:rPr>
  </w:style>
  <w:style w:type="character" w:customStyle="1" w:styleId="5">
    <w:name w:val="Основной текст (5)"/>
    <w:basedOn w:val="50"/>
    <w:rsid w:val="00BA608D"/>
    <w:rPr>
      <w:rFonts w:ascii="Cambria" w:eastAsia="Cambria" w:hAnsi="Cambria" w:cs="Cambria"/>
      <w:b w:val="0"/>
      <w:bCs w:val="0"/>
      <w:i/>
      <w:iCs/>
      <w:smallCaps w:val="0"/>
      <w:strike w:val="0"/>
      <w:sz w:val="17"/>
      <w:szCs w:val="17"/>
      <w:u w:val="none"/>
    </w:rPr>
  </w:style>
  <w:style w:type="character" w:customStyle="1" w:styleId="50">
    <w:name w:val="Основной текст (5)_"/>
    <w:basedOn w:val="a0"/>
    <w:rsid w:val="00BA608D"/>
    <w:rPr>
      <w:rFonts w:ascii="Cambria" w:eastAsia="Cambria" w:hAnsi="Cambria" w:cs="Cambria"/>
      <w:b w:val="0"/>
      <w:bCs w:val="0"/>
      <w:i/>
      <w:iCs/>
      <w:smallCaps w:val="0"/>
      <w:strike w:val="0"/>
      <w:sz w:val="17"/>
      <w:szCs w:val="17"/>
      <w:u w:val="none"/>
    </w:rPr>
  </w:style>
  <w:style w:type="character" w:customStyle="1" w:styleId="61">
    <w:name w:val="Основной текст (6)"/>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7">
    <w:name w:val="Основной текст (2) + Курсив"/>
    <w:basedOn w:val="25"/>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styleId="af0">
    <w:name w:val="footnote text"/>
    <w:basedOn w:val="a"/>
    <w:link w:val="af1"/>
    <w:rsid w:val="00E6679D"/>
    <w:pPr>
      <w:autoSpaceDE w:val="0"/>
      <w:autoSpaceDN w:val="0"/>
    </w:pPr>
    <w:rPr>
      <w:rFonts w:eastAsia="Calibri"/>
      <w:color w:val="auto"/>
      <w:kern w:val="0"/>
    </w:rPr>
  </w:style>
  <w:style w:type="character" w:customStyle="1" w:styleId="af1">
    <w:name w:val="Текст сноски Знак"/>
    <w:basedOn w:val="a0"/>
    <w:link w:val="af0"/>
    <w:uiPriority w:val="99"/>
    <w:rsid w:val="00E6679D"/>
    <w:rPr>
      <w:rFonts w:ascii="Times New Roman" w:eastAsia="Calibri" w:hAnsi="Times New Roman" w:cs="Times New Roman"/>
      <w:sz w:val="20"/>
      <w:szCs w:val="20"/>
      <w:lang w:eastAsia="ru-RU"/>
    </w:rPr>
  </w:style>
  <w:style w:type="paragraph" w:customStyle="1" w:styleId="28">
    <w:name w:val="Обычный2"/>
    <w:rsid w:val="004133C8"/>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topleveltextcentertext">
    <w:name w:val="headertext topleveltext centertext"/>
    <w:basedOn w:val="a"/>
    <w:rsid w:val="00A55A3A"/>
    <w:pPr>
      <w:spacing w:before="100" w:beforeAutospacing="1" w:after="100" w:afterAutospacing="1"/>
    </w:pPr>
    <w:rPr>
      <w:color w:val="auto"/>
      <w:kern w:val="0"/>
      <w:sz w:val="24"/>
      <w:szCs w:val="24"/>
    </w:rPr>
  </w:style>
  <w:style w:type="paragraph" w:styleId="af2">
    <w:name w:val="Body Text Indent"/>
    <w:basedOn w:val="a"/>
    <w:link w:val="af3"/>
    <w:uiPriority w:val="99"/>
    <w:unhideWhenUsed/>
    <w:rsid w:val="00280AF0"/>
    <w:pPr>
      <w:spacing w:after="120"/>
      <w:ind w:left="283"/>
    </w:pPr>
  </w:style>
  <w:style w:type="character" w:customStyle="1" w:styleId="af3">
    <w:name w:val="Основной текст с отступом Знак"/>
    <w:basedOn w:val="a0"/>
    <w:link w:val="af2"/>
    <w:uiPriority w:val="99"/>
    <w:rsid w:val="00280AF0"/>
    <w:rPr>
      <w:rFonts w:ascii="Times New Roman" w:eastAsia="Times New Roman" w:hAnsi="Times New Roman" w:cs="Times New Roman"/>
      <w:color w:val="000000"/>
      <w:kern w:val="28"/>
      <w:sz w:val="20"/>
      <w:szCs w:val="20"/>
      <w:lang w:eastAsia="ru-RU"/>
    </w:rPr>
  </w:style>
  <w:style w:type="paragraph" w:styleId="35">
    <w:name w:val="Body Text Indent 3"/>
    <w:basedOn w:val="a"/>
    <w:link w:val="36"/>
    <w:uiPriority w:val="99"/>
    <w:unhideWhenUsed/>
    <w:rsid w:val="00280AF0"/>
    <w:pPr>
      <w:spacing w:after="120"/>
      <w:ind w:left="283"/>
    </w:pPr>
    <w:rPr>
      <w:sz w:val="16"/>
      <w:szCs w:val="16"/>
    </w:rPr>
  </w:style>
  <w:style w:type="character" w:customStyle="1" w:styleId="36">
    <w:name w:val="Основной текст с отступом 3 Знак"/>
    <w:basedOn w:val="a0"/>
    <w:link w:val="35"/>
    <w:uiPriority w:val="99"/>
    <w:rsid w:val="00280AF0"/>
    <w:rPr>
      <w:rFonts w:ascii="Times New Roman" w:eastAsia="Times New Roman" w:hAnsi="Times New Roman" w:cs="Times New Roman"/>
      <w:color w:val="000000"/>
      <w:kern w:val="28"/>
      <w:sz w:val="16"/>
      <w:szCs w:val="16"/>
      <w:lang w:eastAsia="ru-RU"/>
    </w:rPr>
  </w:style>
  <w:style w:type="paragraph" w:customStyle="1" w:styleId="af4">
    <w:name w:val="Внутренний адрес"/>
    <w:basedOn w:val="a"/>
    <w:rsid w:val="00ED214A"/>
    <w:pPr>
      <w:spacing w:line="220" w:lineRule="atLeast"/>
      <w:jc w:val="both"/>
    </w:pPr>
    <w:rPr>
      <w:rFonts w:ascii="Arial" w:hAnsi="Arial"/>
      <w:color w:val="auto"/>
      <w:spacing w:val="-5"/>
      <w:kern w:val="0"/>
      <w:lang w:eastAsia="en-US" w:bidi="he-IL"/>
    </w:rPr>
  </w:style>
  <w:style w:type="paragraph" w:styleId="af5">
    <w:name w:val="Normal (Web)"/>
    <w:basedOn w:val="a"/>
    <w:link w:val="af6"/>
    <w:uiPriority w:val="99"/>
    <w:unhideWhenUsed/>
    <w:rsid w:val="00D96D48"/>
    <w:pPr>
      <w:spacing w:before="100" w:beforeAutospacing="1" w:after="100" w:afterAutospacing="1"/>
    </w:pPr>
    <w:rPr>
      <w:color w:val="auto"/>
      <w:kern w:val="0"/>
      <w:sz w:val="24"/>
      <w:szCs w:val="24"/>
    </w:rPr>
  </w:style>
  <w:style w:type="character" w:customStyle="1" w:styleId="af6">
    <w:name w:val="Обычный (веб) Знак"/>
    <w:link w:val="af5"/>
    <w:locked/>
    <w:rsid w:val="003A5DEF"/>
    <w:rPr>
      <w:rFonts w:ascii="Times New Roman" w:eastAsia="Times New Roman" w:hAnsi="Times New Roman" w:cs="Times New Roman"/>
      <w:sz w:val="24"/>
      <w:szCs w:val="24"/>
      <w:lang w:eastAsia="ru-RU"/>
    </w:rPr>
  </w:style>
  <w:style w:type="character" w:styleId="af7">
    <w:name w:val="Strong"/>
    <w:basedOn w:val="a0"/>
    <w:uiPriority w:val="22"/>
    <w:qFormat/>
    <w:rsid w:val="00D96D48"/>
    <w:rPr>
      <w:b/>
      <w:bCs/>
    </w:rPr>
  </w:style>
  <w:style w:type="paragraph" w:customStyle="1" w:styleId="37">
    <w:name w:val="Обычный3"/>
    <w:rsid w:val="009872D9"/>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8">
    <w:name w:val="caption"/>
    <w:basedOn w:val="a"/>
    <w:next w:val="a"/>
    <w:qFormat/>
    <w:rsid w:val="00407CAD"/>
    <w:pPr>
      <w:spacing w:after="60"/>
      <w:jc w:val="center"/>
      <w:outlineLvl w:val="0"/>
    </w:pPr>
    <w:rPr>
      <w:caps/>
      <w:color w:val="auto"/>
      <w:kern w:val="0"/>
      <w:sz w:val="28"/>
      <w:szCs w:val="24"/>
    </w:rPr>
  </w:style>
  <w:style w:type="paragraph" w:customStyle="1" w:styleId="Style3">
    <w:name w:val="Style3"/>
    <w:basedOn w:val="a"/>
    <w:rsid w:val="000414C1"/>
    <w:pPr>
      <w:widowControl w:val="0"/>
      <w:autoSpaceDE w:val="0"/>
      <w:autoSpaceDN w:val="0"/>
      <w:adjustRightInd w:val="0"/>
      <w:spacing w:line="322" w:lineRule="exact"/>
      <w:ind w:firstLine="744"/>
      <w:jc w:val="both"/>
    </w:pPr>
    <w:rPr>
      <w:rFonts w:eastAsia="Calibri"/>
      <w:color w:val="auto"/>
      <w:kern w:val="0"/>
      <w:sz w:val="24"/>
      <w:szCs w:val="24"/>
    </w:rPr>
  </w:style>
  <w:style w:type="character" w:customStyle="1" w:styleId="FontStyle15">
    <w:name w:val="Font Style15"/>
    <w:rsid w:val="000414C1"/>
    <w:rPr>
      <w:rFonts w:ascii="Times New Roman" w:hAnsi="Times New Roman"/>
      <w:sz w:val="26"/>
    </w:rPr>
  </w:style>
  <w:style w:type="paragraph" w:customStyle="1" w:styleId="29">
    <w:name w:val="Текст2"/>
    <w:basedOn w:val="a"/>
    <w:rsid w:val="003A5DEF"/>
    <w:pPr>
      <w:suppressAutoHyphens/>
    </w:pPr>
    <w:rPr>
      <w:rFonts w:ascii="Courier New" w:hAnsi="Courier New" w:cs="Courier New"/>
      <w:color w:val="auto"/>
      <w:kern w:val="0"/>
      <w:lang w:eastAsia="zh-CN"/>
    </w:rPr>
  </w:style>
  <w:style w:type="paragraph" w:customStyle="1" w:styleId="14">
    <w:name w:val="Стиль1"/>
    <w:basedOn w:val="a"/>
    <w:link w:val="15"/>
    <w:qFormat/>
    <w:rsid w:val="003A5DEF"/>
    <w:pPr>
      <w:autoSpaceDE w:val="0"/>
      <w:autoSpaceDN w:val="0"/>
      <w:adjustRightInd w:val="0"/>
      <w:ind w:firstLine="709"/>
      <w:jc w:val="both"/>
    </w:pPr>
    <w:rPr>
      <w:color w:val="auto"/>
      <w:kern w:val="0"/>
      <w:sz w:val="24"/>
      <w:szCs w:val="24"/>
    </w:rPr>
  </w:style>
  <w:style w:type="character" w:customStyle="1" w:styleId="15">
    <w:name w:val="Стиль1 Знак"/>
    <w:link w:val="14"/>
    <w:rsid w:val="003A5DEF"/>
    <w:rPr>
      <w:rFonts w:ascii="Times New Roman" w:eastAsia="Times New Roman" w:hAnsi="Times New Roman" w:cs="Times New Roman"/>
      <w:sz w:val="24"/>
      <w:szCs w:val="24"/>
    </w:rPr>
  </w:style>
  <w:style w:type="paragraph" w:customStyle="1" w:styleId="16">
    <w:name w:val="Абзац списка1"/>
    <w:basedOn w:val="a"/>
    <w:rsid w:val="003A5DEF"/>
    <w:pPr>
      <w:spacing w:after="200" w:line="276" w:lineRule="auto"/>
      <w:ind w:left="720"/>
    </w:pPr>
    <w:rPr>
      <w:rFonts w:ascii="Calibri" w:eastAsia="Calibri" w:hAnsi="Calibri"/>
      <w:color w:val="auto"/>
      <w:kern w:val="0"/>
      <w:sz w:val="22"/>
      <w:szCs w:val="22"/>
    </w:rPr>
  </w:style>
  <w:style w:type="paragraph" w:customStyle="1" w:styleId="consplusnormal1">
    <w:name w:val="consplusnormal"/>
    <w:basedOn w:val="a"/>
    <w:rsid w:val="003A5DEF"/>
    <w:pPr>
      <w:spacing w:before="100" w:beforeAutospacing="1" w:after="100" w:afterAutospacing="1"/>
    </w:pPr>
    <w:rPr>
      <w:color w:val="auto"/>
      <w:kern w:val="0"/>
      <w:sz w:val="24"/>
      <w:szCs w:val="24"/>
    </w:rPr>
  </w:style>
  <w:style w:type="paragraph" w:customStyle="1" w:styleId="unformattext">
    <w:name w:val="unformattext"/>
    <w:basedOn w:val="a"/>
    <w:rsid w:val="003A5DEF"/>
    <w:pPr>
      <w:spacing w:before="100" w:beforeAutospacing="1" w:after="100" w:afterAutospacing="1"/>
    </w:pPr>
    <w:rPr>
      <w:color w:val="auto"/>
      <w:kern w:val="0"/>
      <w:sz w:val="24"/>
      <w:szCs w:val="24"/>
    </w:rPr>
  </w:style>
  <w:style w:type="paragraph" w:customStyle="1" w:styleId="msonormalcxspmiddle">
    <w:name w:val="msonormalcxspmiddle"/>
    <w:basedOn w:val="a"/>
    <w:rsid w:val="00477322"/>
    <w:pPr>
      <w:spacing w:before="30" w:after="30"/>
    </w:pPr>
    <w:rPr>
      <w:color w:val="auto"/>
      <w:kern w:val="0"/>
    </w:rPr>
  </w:style>
  <w:style w:type="character" w:styleId="af9">
    <w:name w:val="Emphasis"/>
    <w:uiPriority w:val="20"/>
    <w:qFormat/>
    <w:rsid w:val="00CF1614"/>
    <w:rPr>
      <w:i/>
      <w:iCs/>
    </w:rPr>
  </w:style>
  <w:style w:type="paragraph" w:customStyle="1" w:styleId="afa">
    <w:name w:val="Прижатый влево"/>
    <w:basedOn w:val="a"/>
    <w:next w:val="a"/>
    <w:uiPriority w:val="99"/>
    <w:rsid w:val="003C5DAA"/>
    <w:pPr>
      <w:autoSpaceDE w:val="0"/>
      <w:autoSpaceDN w:val="0"/>
      <w:adjustRightInd w:val="0"/>
    </w:pPr>
    <w:rPr>
      <w:rFonts w:ascii="Arial" w:hAnsi="Arial" w:cs="Arial"/>
      <w:color w:val="auto"/>
      <w:kern w:val="0"/>
      <w:sz w:val="24"/>
      <w:szCs w:val="24"/>
    </w:rPr>
  </w:style>
  <w:style w:type="character" w:customStyle="1" w:styleId="apple-style-span">
    <w:name w:val="apple-style-span"/>
    <w:basedOn w:val="a0"/>
    <w:rsid w:val="00AD0221"/>
  </w:style>
  <w:style w:type="paragraph" w:customStyle="1" w:styleId="s1">
    <w:name w:val="s_1"/>
    <w:basedOn w:val="a"/>
    <w:rsid w:val="004C16D2"/>
    <w:pPr>
      <w:spacing w:before="100" w:beforeAutospacing="1" w:after="100" w:afterAutospacing="1"/>
    </w:pPr>
    <w:rPr>
      <w:color w:val="auto"/>
      <w:kern w:val="0"/>
      <w:sz w:val="24"/>
      <w:szCs w:val="24"/>
    </w:rPr>
  </w:style>
  <w:style w:type="paragraph" w:customStyle="1" w:styleId="s3">
    <w:name w:val="s_3"/>
    <w:basedOn w:val="a"/>
    <w:rsid w:val="004C16D2"/>
    <w:pPr>
      <w:spacing w:before="100" w:beforeAutospacing="1" w:after="100" w:afterAutospacing="1"/>
    </w:pPr>
    <w:rPr>
      <w:color w:val="auto"/>
      <w:kern w:val="0"/>
      <w:sz w:val="24"/>
      <w:szCs w:val="24"/>
    </w:rPr>
  </w:style>
  <w:style w:type="character" w:customStyle="1" w:styleId="FontStyle40">
    <w:name w:val="Font Style40"/>
    <w:rsid w:val="004E3B9A"/>
    <w:rPr>
      <w:rFonts w:ascii="Times New Roman" w:hAnsi="Times New Roman" w:cs="Times New Roman"/>
      <w:sz w:val="26"/>
      <w:szCs w:val="26"/>
    </w:rPr>
  </w:style>
  <w:style w:type="paragraph" w:customStyle="1" w:styleId="western">
    <w:name w:val="western"/>
    <w:basedOn w:val="a"/>
    <w:rsid w:val="004E3B9A"/>
    <w:pPr>
      <w:suppressAutoHyphens/>
      <w:spacing w:before="280" w:after="280"/>
      <w:ind w:firstLine="720"/>
      <w:jc w:val="both"/>
    </w:pPr>
    <w:rPr>
      <w:color w:val="auto"/>
      <w:kern w:val="0"/>
      <w:sz w:val="28"/>
      <w:szCs w:val="28"/>
      <w:lang w:eastAsia="zh-CN"/>
    </w:rPr>
  </w:style>
  <w:style w:type="paragraph" w:styleId="38">
    <w:name w:val="toc 3"/>
    <w:basedOn w:val="a"/>
    <w:next w:val="a"/>
    <w:autoRedefine/>
    <w:semiHidden/>
    <w:rsid w:val="002C4C5A"/>
    <w:rPr>
      <w:smallCaps/>
      <w:color w:val="auto"/>
      <w:kern w:val="0"/>
      <w:sz w:val="22"/>
      <w:szCs w:val="24"/>
      <w:lang w:val="en-US" w:eastAsia="en-US"/>
    </w:rPr>
  </w:style>
  <w:style w:type="paragraph" w:customStyle="1" w:styleId="42">
    <w:name w:val="Обычный4"/>
    <w:rsid w:val="002C4C5A"/>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dm-postdateicon">
    <w:name w:val="adm-postdateicon"/>
    <w:basedOn w:val="a0"/>
    <w:rsid w:val="006038DC"/>
  </w:style>
  <w:style w:type="paragraph" w:styleId="afb">
    <w:name w:val="No Spacing"/>
    <w:uiPriority w:val="1"/>
    <w:qFormat/>
    <w:rsid w:val="008A210E"/>
    <w:pPr>
      <w:spacing w:after="0" w:line="240" w:lineRule="auto"/>
    </w:pPr>
    <w:rPr>
      <w:rFonts w:ascii="Calibri" w:eastAsia="Calibri" w:hAnsi="Calibri" w:cs="Times New Roman"/>
    </w:rPr>
  </w:style>
  <w:style w:type="character" w:styleId="afc">
    <w:name w:val="annotation reference"/>
    <w:semiHidden/>
    <w:rsid w:val="00DA53CD"/>
    <w:rPr>
      <w:sz w:val="16"/>
      <w:szCs w:val="16"/>
    </w:rPr>
  </w:style>
  <w:style w:type="paragraph" w:customStyle="1" w:styleId="ConsPlusNonformat">
    <w:name w:val="ConsPlusNonformat"/>
    <w:uiPriority w:val="99"/>
    <w:rsid w:val="00F36F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s2">
    <w:name w:val="s2"/>
    <w:basedOn w:val="a0"/>
    <w:rsid w:val="004E6388"/>
  </w:style>
  <w:style w:type="paragraph" w:customStyle="1" w:styleId="p31">
    <w:name w:val="p31"/>
    <w:basedOn w:val="a"/>
    <w:rsid w:val="004E6388"/>
    <w:pPr>
      <w:spacing w:before="100" w:beforeAutospacing="1" w:after="100" w:afterAutospacing="1"/>
    </w:pPr>
    <w:rPr>
      <w:color w:val="auto"/>
      <w:kern w:val="0"/>
      <w:sz w:val="24"/>
      <w:szCs w:val="24"/>
    </w:rPr>
  </w:style>
  <w:style w:type="paragraph" w:customStyle="1" w:styleId="p30">
    <w:name w:val="p30"/>
    <w:basedOn w:val="a"/>
    <w:rsid w:val="004E6388"/>
    <w:pPr>
      <w:spacing w:before="100" w:beforeAutospacing="1" w:after="100" w:afterAutospacing="1"/>
    </w:pPr>
    <w:rPr>
      <w:color w:val="auto"/>
      <w:kern w:val="0"/>
      <w:sz w:val="24"/>
      <w:szCs w:val="24"/>
    </w:rPr>
  </w:style>
  <w:style w:type="paragraph" w:customStyle="1" w:styleId="f">
    <w:name w:val="f"/>
    <w:basedOn w:val="a"/>
    <w:rsid w:val="00C82458"/>
    <w:pPr>
      <w:spacing w:before="100" w:beforeAutospacing="1" w:after="100" w:afterAutospacing="1"/>
    </w:pPr>
    <w:rPr>
      <w:color w:val="auto"/>
      <w:kern w:val="0"/>
      <w:sz w:val="24"/>
      <w:szCs w:val="24"/>
    </w:rPr>
  </w:style>
  <w:style w:type="paragraph" w:customStyle="1" w:styleId="ConsPlusNormal2">
    <w:name w:val="ConsPlusNormal Знак Знак"/>
    <w:link w:val="ConsPlusNormal3"/>
    <w:rsid w:val="00A136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A13639"/>
    <w:rPr>
      <w:rFonts w:ascii="Arial" w:eastAsia="Times New Roman" w:hAnsi="Arial" w:cs="Arial"/>
      <w:sz w:val="20"/>
      <w:szCs w:val="20"/>
      <w:lang w:eastAsia="ru-RU"/>
    </w:rPr>
  </w:style>
  <w:style w:type="paragraph" w:customStyle="1" w:styleId="1">
    <w:name w:val="Стиль 1."/>
    <w:basedOn w:val="a"/>
    <w:uiPriority w:val="99"/>
    <w:rsid w:val="000445B5"/>
    <w:pPr>
      <w:numPr>
        <w:numId w:val="1"/>
      </w:numPr>
      <w:jc w:val="both"/>
    </w:pPr>
    <w:rPr>
      <w:color w:val="auto"/>
      <w:kern w:val="0"/>
      <w:sz w:val="26"/>
    </w:rPr>
  </w:style>
  <w:style w:type="paragraph" w:customStyle="1" w:styleId="110">
    <w:name w:val="Стиль 1.1."/>
    <w:basedOn w:val="a"/>
    <w:uiPriority w:val="99"/>
    <w:rsid w:val="000445B5"/>
    <w:pPr>
      <w:tabs>
        <w:tab w:val="num" w:pos="1276"/>
      </w:tabs>
      <w:ind w:firstLine="709"/>
      <w:jc w:val="both"/>
    </w:pPr>
    <w:rPr>
      <w:color w:val="auto"/>
      <w:kern w:val="0"/>
      <w:sz w:val="26"/>
    </w:rPr>
  </w:style>
  <w:style w:type="paragraph" w:customStyle="1" w:styleId="111">
    <w:name w:val="Стиль 1.1.1."/>
    <w:basedOn w:val="a"/>
    <w:uiPriority w:val="99"/>
    <w:rsid w:val="000445B5"/>
    <w:pPr>
      <w:tabs>
        <w:tab w:val="num" w:pos="3403"/>
      </w:tabs>
      <w:ind w:left="1985" w:firstLine="709"/>
      <w:jc w:val="both"/>
    </w:pPr>
    <w:rPr>
      <w:color w:val="auto"/>
      <w:kern w:val="0"/>
      <w:sz w:val="26"/>
    </w:rPr>
  </w:style>
  <w:style w:type="paragraph" w:customStyle="1" w:styleId="1111">
    <w:name w:val="Стиль 1.1.1.1."/>
    <w:basedOn w:val="a"/>
    <w:uiPriority w:val="99"/>
    <w:rsid w:val="000445B5"/>
    <w:pPr>
      <w:tabs>
        <w:tab w:val="num" w:pos="1588"/>
      </w:tabs>
      <w:ind w:firstLine="709"/>
      <w:jc w:val="both"/>
    </w:pPr>
    <w:rPr>
      <w:color w:val="auto"/>
      <w:kern w:val="0"/>
      <w:sz w:val="26"/>
    </w:rPr>
  </w:style>
  <w:style w:type="paragraph" w:customStyle="1" w:styleId="17">
    <w:name w:val="Стиль ппп_1)"/>
    <w:basedOn w:val="a"/>
    <w:uiPriority w:val="99"/>
    <w:rsid w:val="000445B5"/>
    <w:pPr>
      <w:tabs>
        <w:tab w:val="num" w:pos="993"/>
      </w:tabs>
      <w:ind w:left="993" w:hanging="709"/>
      <w:jc w:val="both"/>
    </w:pPr>
    <w:rPr>
      <w:color w:val="auto"/>
      <w:kern w:val="0"/>
      <w:sz w:val="26"/>
    </w:rPr>
  </w:style>
  <w:style w:type="paragraph" w:customStyle="1" w:styleId="afd">
    <w:name w:val="Стиль ппп_а)"/>
    <w:basedOn w:val="a"/>
    <w:uiPriority w:val="99"/>
    <w:rsid w:val="000445B5"/>
    <w:pPr>
      <w:tabs>
        <w:tab w:val="num" w:pos="709"/>
      </w:tabs>
      <w:ind w:left="709" w:hanging="709"/>
      <w:jc w:val="both"/>
    </w:pPr>
    <w:rPr>
      <w:color w:val="auto"/>
      <w:kern w:val="0"/>
      <w:sz w:val="26"/>
    </w:rPr>
  </w:style>
  <w:style w:type="paragraph" w:customStyle="1" w:styleId="10">
    <w:name w:val="Стиль приложения 1."/>
    <w:basedOn w:val="1"/>
    <w:uiPriority w:val="99"/>
    <w:rsid w:val="000445B5"/>
    <w:pPr>
      <w:numPr>
        <w:numId w:val="2"/>
      </w:numPr>
      <w:jc w:val="center"/>
    </w:pPr>
  </w:style>
  <w:style w:type="paragraph" w:customStyle="1" w:styleId="112">
    <w:name w:val="Стиль приложения 1.1."/>
    <w:basedOn w:val="a"/>
    <w:uiPriority w:val="99"/>
    <w:rsid w:val="000445B5"/>
    <w:pPr>
      <w:tabs>
        <w:tab w:val="num" w:pos="1276"/>
      </w:tabs>
      <w:ind w:firstLine="709"/>
      <w:jc w:val="both"/>
    </w:pPr>
    <w:rPr>
      <w:color w:val="auto"/>
      <w:kern w:val="0"/>
      <w:sz w:val="26"/>
    </w:rPr>
  </w:style>
  <w:style w:type="paragraph" w:customStyle="1" w:styleId="1110">
    <w:name w:val="Стиль приложения 1.1.1."/>
    <w:basedOn w:val="a"/>
    <w:uiPriority w:val="99"/>
    <w:rsid w:val="000445B5"/>
    <w:pPr>
      <w:tabs>
        <w:tab w:val="num" w:pos="1418"/>
      </w:tabs>
      <w:ind w:firstLine="709"/>
      <w:jc w:val="both"/>
    </w:pPr>
    <w:rPr>
      <w:color w:val="auto"/>
      <w:kern w:val="0"/>
      <w:sz w:val="26"/>
    </w:rPr>
  </w:style>
  <w:style w:type="paragraph" w:customStyle="1" w:styleId="11110">
    <w:name w:val="Стиль приложения 1.1.1.1."/>
    <w:basedOn w:val="a"/>
    <w:uiPriority w:val="99"/>
    <w:rsid w:val="000445B5"/>
    <w:pPr>
      <w:tabs>
        <w:tab w:val="num" w:pos="1588"/>
      </w:tabs>
      <w:ind w:left="697" w:firstLine="12"/>
      <w:jc w:val="both"/>
    </w:pPr>
    <w:rPr>
      <w:color w:val="auto"/>
      <w:kern w:val="0"/>
      <w:sz w:val="26"/>
    </w:rPr>
  </w:style>
  <w:style w:type="paragraph" w:customStyle="1" w:styleId="18">
    <w:name w:val="Стиль приложения_1)"/>
    <w:basedOn w:val="a"/>
    <w:uiPriority w:val="99"/>
    <w:rsid w:val="000445B5"/>
    <w:pPr>
      <w:tabs>
        <w:tab w:val="num" w:pos="709"/>
      </w:tabs>
      <w:ind w:left="709" w:hanging="709"/>
      <w:jc w:val="both"/>
    </w:pPr>
    <w:rPr>
      <w:color w:val="auto"/>
      <w:kern w:val="0"/>
      <w:sz w:val="26"/>
    </w:rPr>
  </w:style>
  <w:style w:type="paragraph" w:customStyle="1" w:styleId="afe">
    <w:name w:val="Стиль приложения_а)"/>
    <w:basedOn w:val="a"/>
    <w:uiPriority w:val="99"/>
    <w:rsid w:val="000445B5"/>
    <w:pPr>
      <w:tabs>
        <w:tab w:val="num" w:pos="709"/>
      </w:tabs>
      <w:ind w:left="709" w:hanging="709"/>
      <w:jc w:val="both"/>
    </w:pPr>
    <w:rPr>
      <w:color w:val="auto"/>
      <w:kern w:val="0"/>
      <w:sz w:val="26"/>
    </w:rPr>
  </w:style>
  <w:style w:type="paragraph" w:customStyle="1" w:styleId="19">
    <w:name w:val="Без интервала1"/>
    <w:rsid w:val="004528B9"/>
    <w:pPr>
      <w:spacing w:after="0" w:line="240" w:lineRule="auto"/>
    </w:pPr>
    <w:rPr>
      <w:rFonts w:ascii="Times New Roman" w:eastAsia="Calibri" w:hAnsi="Times New Roman" w:cs="Times New Roman"/>
      <w:sz w:val="20"/>
      <w:szCs w:val="20"/>
      <w:lang w:eastAsia="ru-RU"/>
    </w:rPr>
  </w:style>
  <w:style w:type="paragraph" w:customStyle="1" w:styleId="ConsNonformat">
    <w:name w:val="ConsNonformat"/>
    <w:rsid w:val="00A725D3"/>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ConsTitle">
    <w:name w:val="ConsTitle"/>
    <w:rsid w:val="00A725D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725D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
    <w:name w:val="Цветовое выделение"/>
    <w:uiPriority w:val="99"/>
    <w:rsid w:val="009B365D"/>
    <w:rPr>
      <w:b/>
      <w:bCs/>
      <w:color w:val="26282F"/>
    </w:rPr>
  </w:style>
  <w:style w:type="paragraph" w:customStyle="1" w:styleId="aff0">
    <w:name w:val="Нормальный (таблица)"/>
    <w:basedOn w:val="a"/>
    <w:next w:val="a"/>
    <w:uiPriority w:val="99"/>
    <w:rsid w:val="009B365D"/>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51">
    <w:name w:val="Обычный5"/>
    <w:rsid w:val="009F6E92"/>
    <w:pPr>
      <w:spacing w:before="60" w:after="0" w:line="240" w:lineRule="auto"/>
      <w:ind w:firstLine="720"/>
      <w:jc w:val="both"/>
    </w:pPr>
    <w:rPr>
      <w:rFonts w:ascii="Arial" w:eastAsia="Times New Roman" w:hAnsi="Arial" w:cs="Times New Roman"/>
      <w:snapToGrid w:val="0"/>
      <w:sz w:val="24"/>
      <w:szCs w:val="20"/>
      <w:lang w:eastAsia="ru-RU"/>
    </w:rPr>
  </w:style>
  <w:style w:type="table" w:styleId="aff1">
    <w:name w:val="Table Grid"/>
    <w:basedOn w:val="a1"/>
    <w:uiPriority w:val="59"/>
    <w:rsid w:val="00D873F3"/>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
    <w:name w:val="Обычный6"/>
    <w:rsid w:val="001956E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rtecenter">
    <w:name w:val="rtecenter"/>
    <w:basedOn w:val="a"/>
    <w:rsid w:val="00AA4FBA"/>
    <w:pPr>
      <w:spacing w:before="100" w:beforeAutospacing="1" w:after="100" w:afterAutospacing="1"/>
    </w:pPr>
    <w:rPr>
      <w:color w:val="auto"/>
      <w:kern w:val="0"/>
      <w:sz w:val="24"/>
      <w:szCs w:val="24"/>
    </w:rPr>
  </w:style>
  <w:style w:type="paragraph" w:customStyle="1" w:styleId="Standard">
    <w:name w:val="Standard"/>
    <w:rsid w:val="00DA48F8"/>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customStyle="1" w:styleId="spelle">
    <w:name w:val="spelle"/>
    <w:basedOn w:val="a0"/>
    <w:rsid w:val="009E7C1E"/>
  </w:style>
  <w:style w:type="paragraph" w:customStyle="1" w:styleId="style31">
    <w:name w:val="style31"/>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2">
    <w:name w:val="fontstyle62"/>
    <w:basedOn w:val="a0"/>
    <w:rsid w:val="009E7C1E"/>
  </w:style>
  <w:style w:type="paragraph" w:customStyle="1" w:styleId="style8">
    <w:name w:val="style8"/>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1">
    <w:name w:val="fontstyle61"/>
    <w:basedOn w:val="a0"/>
    <w:rsid w:val="009E7C1E"/>
  </w:style>
  <w:style w:type="paragraph" w:customStyle="1" w:styleId="style4">
    <w:name w:val="style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7">
    <w:name w:val="fontstyle67"/>
    <w:basedOn w:val="a0"/>
    <w:rsid w:val="009E7C1E"/>
  </w:style>
  <w:style w:type="paragraph" w:customStyle="1" w:styleId="style44">
    <w:name w:val="style4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2">
    <w:name w:val="fontstyle72"/>
    <w:basedOn w:val="a0"/>
    <w:rsid w:val="009E7C1E"/>
  </w:style>
  <w:style w:type="paragraph" w:customStyle="1" w:styleId="style48">
    <w:name w:val="style4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9">
    <w:name w:val="style49"/>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0">
    <w:name w:val="fontstyle70"/>
    <w:basedOn w:val="a0"/>
    <w:rsid w:val="009E7C1E"/>
  </w:style>
  <w:style w:type="paragraph" w:customStyle="1" w:styleId="style54">
    <w:name w:val="style54"/>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3">
    <w:name w:val="style23"/>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7">
    <w:name w:val="style7"/>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6">
    <w:name w:val="style46"/>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0">
    <w:name w:val="style40"/>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96">
    <w:name w:val="fontstyle96"/>
    <w:basedOn w:val="a0"/>
    <w:rsid w:val="009E7C1E"/>
  </w:style>
  <w:style w:type="paragraph" w:customStyle="1" w:styleId="style18">
    <w:name w:val="style1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5">
    <w:name w:val="style25"/>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2a">
    <w:name w:val="Без интервала2"/>
    <w:rsid w:val="009E7C1E"/>
    <w:pPr>
      <w:spacing w:after="0" w:line="240" w:lineRule="auto"/>
    </w:pPr>
    <w:rPr>
      <w:rFonts w:ascii="Times New Roman" w:eastAsia="SimSun" w:hAnsi="Times New Roman" w:cs="Times New Roman"/>
      <w:sz w:val="24"/>
      <w:szCs w:val="24"/>
      <w:lang w:eastAsia="zh-CN"/>
    </w:rPr>
  </w:style>
  <w:style w:type="paragraph" w:customStyle="1" w:styleId="textbody">
    <w:name w:val="textbody"/>
    <w:basedOn w:val="a"/>
    <w:rsid w:val="009E7C1E"/>
    <w:pPr>
      <w:spacing w:before="100" w:beforeAutospacing="1" w:after="100" w:afterAutospacing="1"/>
    </w:pPr>
    <w:rPr>
      <w:color w:val="auto"/>
      <w:kern w:val="0"/>
      <w:sz w:val="24"/>
      <w:szCs w:val="24"/>
    </w:rPr>
  </w:style>
  <w:style w:type="character" w:styleId="aff2">
    <w:name w:val="FollowedHyperlink"/>
    <w:uiPriority w:val="99"/>
    <w:semiHidden/>
    <w:unhideWhenUsed/>
    <w:rsid w:val="009E7C1E"/>
    <w:rPr>
      <w:color w:val="800080"/>
      <w:u w:val="single"/>
    </w:rPr>
  </w:style>
  <w:style w:type="character" w:customStyle="1" w:styleId="internetlink">
    <w:name w:val="internetlink"/>
    <w:basedOn w:val="a0"/>
    <w:rsid w:val="009E7C1E"/>
  </w:style>
  <w:style w:type="paragraph" w:customStyle="1" w:styleId="heading3">
    <w:name w:val="heading3"/>
    <w:basedOn w:val="a"/>
    <w:rsid w:val="009E7C1E"/>
    <w:pPr>
      <w:spacing w:before="100" w:beforeAutospacing="1" w:after="100" w:afterAutospacing="1"/>
    </w:pPr>
    <w:rPr>
      <w:color w:val="auto"/>
      <w:kern w:val="0"/>
      <w:sz w:val="24"/>
      <w:szCs w:val="24"/>
    </w:rPr>
  </w:style>
  <w:style w:type="paragraph" w:customStyle="1" w:styleId="heading2">
    <w:name w:val="heading2"/>
    <w:basedOn w:val="a"/>
    <w:rsid w:val="009E7C1E"/>
    <w:pPr>
      <w:spacing w:before="100" w:beforeAutospacing="1" w:after="100" w:afterAutospacing="1"/>
    </w:pPr>
    <w:rPr>
      <w:color w:val="auto"/>
      <w:kern w:val="0"/>
      <w:sz w:val="24"/>
      <w:szCs w:val="24"/>
    </w:rPr>
  </w:style>
  <w:style w:type="paragraph" w:customStyle="1" w:styleId="tablecontents">
    <w:name w:val="tablecontents"/>
    <w:basedOn w:val="a"/>
    <w:rsid w:val="009E7C1E"/>
    <w:pPr>
      <w:spacing w:before="100" w:beforeAutospacing="1" w:after="100" w:afterAutospacing="1"/>
    </w:pPr>
    <w:rPr>
      <w:color w:val="auto"/>
      <w:kern w:val="0"/>
      <w:sz w:val="24"/>
      <w:szCs w:val="24"/>
    </w:rPr>
  </w:style>
  <w:style w:type="paragraph" w:customStyle="1" w:styleId="p4">
    <w:name w:val="p4"/>
    <w:basedOn w:val="a"/>
    <w:rsid w:val="009E7C1E"/>
    <w:pPr>
      <w:spacing w:before="100" w:beforeAutospacing="1" w:after="100" w:afterAutospacing="1"/>
    </w:pPr>
    <w:rPr>
      <w:color w:val="auto"/>
      <w:kern w:val="0"/>
      <w:sz w:val="24"/>
      <w:szCs w:val="24"/>
    </w:rPr>
  </w:style>
  <w:style w:type="paragraph" w:customStyle="1" w:styleId="p2">
    <w:name w:val="p2"/>
    <w:basedOn w:val="a"/>
    <w:rsid w:val="009E7C1E"/>
    <w:pPr>
      <w:spacing w:before="100" w:beforeAutospacing="1" w:after="100" w:afterAutospacing="1"/>
    </w:pPr>
    <w:rPr>
      <w:color w:val="auto"/>
      <w:kern w:val="0"/>
      <w:sz w:val="24"/>
      <w:szCs w:val="24"/>
    </w:rPr>
  </w:style>
  <w:style w:type="character" w:customStyle="1" w:styleId="s4">
    <w:name w:val="s4"/>
    <w:basedOn w:val="a0"/>
    <w:rsid w:val="009E7C1E"/>
  </w:style>
  <w:style w:type="paragraph" w:styleId="HTML">
    <w:name w:val="HTML Preformatted"/>
    <w:basedOn w:val="a"/>
    <w:link w:val="HTML0"/>
    <w:uiPriority w:val="99"/>
    <w:unhideWhenUsed/>
    <w:rsid w:val="0050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502CE2"/>
    <w:rPr>
      <w:rFonts w:ascii="Courier New" w:eastAsia="Times New Roman" w:hAnsi="Courier New" w:cs="Courier New"/>
      <w:sz w:val="20"/>
      <w:szCs w:val="20"/>
      <w:lang w:eastAsia="ru-RU"/>
    </w:rPr>
  </w:style>
  <w:style w:type="paragraph" w:customStyle="1" w:styleId="2b">
    <w:name w:val="Абзац списка2"/>
    <w:basedOn w:val="a"/>
    <w:link w:val="ListParagraphChar"/>
    <w:rsid w:val="005C3A1A"/>
    <w:pPr>
      <w:spacing w:after="200" w:line="276" w:lineRule="auto"/>
      <w:ind w:left="720"/>
      <w:contextualSpacing/>
    </w:pPr>
    <w:rPr>
      <w:rFonts w:ascii="Calibri" w:hAnsi="Calibri"/>
      <w:color w:val="auto"/>
      <w:kern w:val="0"/>
      <w:sz w:val="22"/>
      <w:lang w:eastAsia="en-US"/>
    </w:rPr>
  </w:style>
  <w:style w:type="character" w:customStyle="1" w:styleId="ListParagraphChar">
    <w:name w:val="List Paragraph Char"/>
    <w:link w:val="2b"/>
    <w:locked/>
    <w:rsid w:val="005C3A1A"/>
    <w:rPr>
      <w:rFonts w:ascii="Calibri" w:eastAsia="Times New Roman" w:hAnsi="Calibri" w:cs="Times New Roman"/>
      <w:szCs w:val="20"/>
    </w:rPr>
  </w:style>
  <w:style w:type="character" w:customStyle="1" w:styleId="rvts6">
    <w:name w:val="rvts6"/>
    <w:basedOn w:val="a0"/>
    <w:rsid w:val="005C3A1A"/>
  </w:style>
  <w:style w:type="paragraph" w:customStyle="1" w:styleId="aff3">
    <w:name w:val="Комментарий"/>
    <w:basedOn w:val="a"/>
    <w:next w:val="a"/>
    <w:uiPriority w:val="99"/>
    <w:rsid w:val="00380CDB"/>
    <w:pPr>
      <w:widowControl w:val="0"/>
      <w:autoSpaceDE w:val="0"/>
      <w:autoSpaceDN w:val="0"/>
      <w:adjustRightInd w:val="0"/>
      <w:spacing w:before="75"/>
      <w:ind w:left="170"/>
      <w:jc w:val="both"/>
    </w:pPr>
    <w:rPr>
      <w:rFonts w:ascii="Arial" w:hAnsi="Arial" w:cs="Arial"/>
      <w:color w:val="353842"/>
      <w:kern w:val="0"/>
      <w:sz w:val="26"/>
      <w:szCs w:val="26"/>
      <w:shd w:val="clear" w:color="auto" w:fill="F0F0F0"/>
    </w:rPr>
  </w:style>
  <w:style w:type="paragraph" w:customStyle="1" w:styleId="7">
    <w:name w:val="Обычный7"/>
    <w:rsid w:val="0058150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9">
    <w:name w:val="Без интервала3"/>
    <w:link w:val="NoSpacingChar"/>
    <w:rsid w:val="000F6BC1"/>
    <w:pPr>
      <w:spacing w:after="0" w:line="240" w:lineRule="auto"/>
    </w:pPr>
    <w:rPr>
      <w:rFonts w:ascii="Times New Roman" w:eastAsia="Calibri" w:hAnsi="Times New Roman" w:cs="Times New Roman"/>
      <w:sz w:val="28"/>
      <w:szCs w:val="20"/>
      <w:lang w:eastAsia="ru-RU"/>
    </w:rPr>
  </w:style>
  <w:style w:type="character" w:customStyle="1" w:styleId="NoSpacingChar">
    <w:name w:val="No Spacing Char"/>
    <w:link w:val="39"/>
    <w:locked/>
    <w:rsid w:val="000F6BC1"/>
    <w:rPr>
      <w:rFonts w:ascii="Times New Roman" w:eastAsia="Calibri" w:hAnsi="Times New Roman" w:cs="Times New Roman"/>
      <w:sz w:val="28"/>
      <w:szCs w:val="20"/>
      <w:lang w:eastAsia="ru-RU"/>
    </w:rPr>
  </w:style>
  <w:style w:type="paragraph" w:customStyle="1" w:styleId="3a">
    <w:name w:val="Абзац списка3"/>
    <w:basedOn w:val="a"/>
    <w:rsid w:val="000F6BC1"/>
    <w:pPr>
      <w:ind w:left="720"/>
      <w:contextualSpacing/>
    </w:pPr>
    <w:rPr>
      <w:rFonts w:eastAsia="Calibri"/>
      <w:kern w:val="0"/>
      <w:sz w:val="28"/>
      <w:szCs w:val="28"/>
    </w:rPr>
  </w:style>
  <w:style w:type="paragraph" w:customStyle="1" w:styleId="formattexttopleveltext">
    <w:name w:val="formattext topleveltext"/>
    <w:basedOn w:val="a"/>
    <w:rsid w:val="000F6BC1"/>
    <w:pPr>
      <w:spacing w:before="100" w:beforeAutospacing="1" w:after="100" w:afterAutospacing="1"/>
    </w:pPr>
    <w:rPr>
      <w:color w:val="auto"/>
      <w:kern w:val="0"/>
      <w:sz w:val="24"/>
      <w:szCs w:val="24"/>
    </w:rPr>
  </w:style>
  <w:style w:type="paragraph" w:customStyle="1" w:styleId="p14">
    <w:name w:val="p14"/>
    <w:basedOn w:val="a"/>
    <w:rsid w:val="000F6BC1"/>
    <w:pPr>
      <w:spacing w:before="100" w:beforeAutospacing="1" w:after="100" w:afterAutospacing="1"/>
    </w:pPr>
    <w:rPr>
      <w:color w:val="auto"/>
      <w:kern w:val="0"/>
      <w:sz w:val="24"/>
      <w:szCs w:val="24"/>
    </w:rPr>
  </w:style>
  <w:style w:type="paragraph" w:customStyle="1" w:styleId="p3">
    <w:name w:val="p3"/>
    <w:basedOn w:val="a"/>
    <w:rsid w:val="000F6BC1"/>
    <w:pPr>
      <w:spacing w:before="100" w:beforeAutospacing="1" w:after="100" w:afterAutospacing="1"/>
    </w:pPr>
    <w:rPr>
      <w:color w:val="auto"/>
      <w:kern w:val="0"/>
      <w:sz w:val="24"/>
      <w:szCs w:val="24"/>
    </w:rPr>
  </w:style>
  <w:style w:type="character" w:customStyle="1" w:styleId="s5">
    <w:name w:val="s5"/>
    <w:basedOn w:val="a0"/>
    <w:rsid w:val="000F6BC1"/>
  </w:style>
  <w:style w:type="paragraph" w:customStyle="1" w:styleId="p16">
    <w:name w:val="p16"/>
    <w:basedOn w:val="a"/>
    <w:rsid w:val="000F6BC1"/>
    <w:pPr>
      <w:spacing w:before="100" w:beforeAutospacing="1" w:after="100" w:afterAutospacing="1"/>
    </w:pPr>
    <w:rPr>
      <w:color w:val="auto"/>
      <w:kern w:val="0"/>
      <w:sz w:val="24"/>
      <w:szCs w:val="24"/>
    </w:rPr>
  </w:style>
  <w:style w:type="paragraph" w:customStyle="1" w:styleId="p17">
    <w:name w:val="p17"/>
    <w:basedOn w:val="a"/>
    <w:rsid w:val="000F6BC1"/>
    <w:pPr>
      <w:spacing w:before="100" w:beforeAutospacing="1" w:after="100" w:afterAutospacing="1"/>
    </w:pPr>
    <w:rPr>
      <w:color w:val="auto"/>
      <w:kern w:val="0"/>
      <w:sz w:val="24"/>
      <w:szCs w:val="24"/>
    </w:rPr>
  </w:style>
  <w:style w:type="paragraph" w:customStyle="1" w:styleId="p8">
    <w:name w:val="p8"/>
    <w:basedOn w:val="a"/>
    <w:rsid w:val="000F6BC1"/>
    <w:pPr>
      <w:spacing w:before="100" w:beforeAutospacing="1" w:after="100" w:afterAutospacing="1"/>
    </w:pPr>
    <w:rPr>
      <w:color w:val="auto"/>
      <w:kern w:val="0"/>
      <w:sz w:val="24"/>
      <w:szCs w:val="24"/>
    </w:rPr>
  </w:style>
  <w:style w:type="character" w:customStyle="1" w:styleId="s10">
    <w:name w:val="s1"/>
    <w:basedOn w:val="a0"/>
    <w:rsid w:val="000F6BC1"/>
  </w:style>
  <w:style w:type="paragraph" w:customStyle="1" w:styleId="p15">
    <w:name w:val="p15"/>
    <w:basedOn w:val="a"/>
    <w:rsid w:val="000F6BC1"/>
    <w:pPr>
      <w:spacing w:before="100" w:beforeAutospacing="1" w:after="100" w:afterAutospacing="1"/>
    </w:pPr>
    <w:rPr>
      <w:color w:val="auto"/>
      <w:kern w:val="0"/>
      <w:sz w:val="24"/>
      <w:szCs w:val="24"/>
    </w:rPr>
  </w:style>
  <w:style w:type="character" w:customStyle="1" w:styleId="s30">
    <w:name w:val="s3"/>
    <w:basedOn w:val="a0"/>
    <w:rsid w:val="000F6BC1"/>
  </w:style>
  <w:style w:type="character" w:customStyle="1" w:styleId="1a">
    <w:name w:val="Гиперссылка1"/>
    <w:basedOn w:val="a0"/>
    <w:rsid w:val="00412BDA"/>
  </w:style>
  <w:style w:type="character" w:styleId="aff4">
    <w:name w:val="footnote reference"/>
    <w:basedOn w:val="a0"/>
    <w:semiHidden/>
    <w:rsid w:val="007452BC"/>
    <w:rPr>
      <w:vertAlign w:val="superscript"/>
    </w:rPr>
  </w:style>
  <w:style w:type="paragraph" w:styleId="aff5">
    <w:name w:val="Subtitle"/>
    <w:basedOn w:val="a"/>
    <w:link w:val="aff6"/>
    <w:qFormat/>
    <w:rsid w:val="003E418F"/>
    <w:pPr>
      <w:jc w:val="center"/>
    </w:pPr>
    <w:rPr>
      <w:b/>
      <w:color w:val="auto"/>
      <w:kern w:val="0"/>
      <w:sz w:val="28"/>
    </w:rPr>
  </w:style>
  <w:style w:type="character" w:customStyle="1" w:styleId="aff6">
    <w:name w:val="Подзаголовок Знак"/>
    <w:basedOn w:val="a0"/>
    <w:link w:val="aff5"/>
    <w:rsid w:val="003E418F"/>
    <w:rPr>
      <w:rFonts w:ascii="Times New Roman" w:eastAsia="Times New Roman" w:hAnsi="Times New Roman" w:cs="Times New Roman"/>
      <w:b/>
      <w:sz w:val="28"/>
      <w:szCs w:val="20"/>
      <w:lang w:eastAsia="ru-RU"/>
    </w:rPr>
  </w:style>
  <w:style w:type="paragraph" w:customStyle="1" w:styleId="aff7">
    <w:name w:val="Базовый"/>
    <w:rsid w:val="003E418F"/>
    <w:pPr>
      <w:suppressAutoHyphens/>
    </w:pPr>
    <w:rPr>
      <w:rFonts w:ascii="Calibri" w:eastAsia="DejaVu Sans" w:hAnsi="Calibri" w:cs="Calibri"/>
      <w:color w:val="00000A"/>
    </w:rPr>
  </w:style>
  <w:style w:type="paragraph" w:customStyle="1" w:styleId="formattext">
    <w:name w:val="formattext"/>
    <w:basedOn w:val="a"/>
    <w:rsid w:val="008B6FA8"/>
    <w:pPr>
      <w:spacing w:before="100" w:beforeAutospacing="1" w:after="100" w:afterAutospacing="1"/>
    </w:pPr>
    <w:rPr>
      <w:color w:val="auto"/>
      <w:kern w:val="0"/>
      <w:sz w:val="24"/>
      <w:szCs w:val="24"/>
    </w:rPr>
  </w:style>
  <w:style w:type="paragraph" w:customStyle="1" w:styleId="43">
    <w:name w:val="Абзац списка4"/>
    <w:basedOn w:val="a"/>
    <w:rsid w:val="00485D86"/>
    <w:pPr>
      <w:spacing w:after="160" w:line="256" w:lineRule="auto"/>
      <w:ind w:left="720"/>
      <w:contextualSpacing/>
    </w:pPr>
    <w:rPr>
      <w:rFonts w:ascii="Calibri" w:hAnsi="Calibri"/>
      <w:color w:val="auto"/>
      <w:kern w:val="0"/>
      <w:sz w:val="22"/>
      <w:szCs w:val="22"/>
      <w:lang w:eastAsia="en-US"/>
    </w:rPr>
  </w:style>
  <w:style w:type="paragraph" w:customStyle="1" w:styleId="44">
    <w:name w:val="Без интервала4"/>
    <w:rsid w:val="00750F2D"/>
    <w:pPr>
      <w:spacing w:after="0" w:line="240" w:lineRule="auto"/>
    </w:pPr>
    <w:rPr>
      <w:rFonts w:ascii="Times New Roman" w:eastAsia="Calibri" w:hAnsi="Times New Roman" w:cs="Times New Roman"/>
      <w:sz w:val="28"/>
      <w:szCs w:val="20"/>
      <w:lang w:eastAsia="ru-RU"/>
    </w:rPr>
  </w:style>
  <w:style w:type="paragraph" w:customStyle="1" w:styleId="8">
    <w:name w:val="Обычный8"/>
    <w:rsid w:val="00D85F5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52">
    <w:name w:val="Без интервала5"/>
    <w:rsid w:val="00DE5CC5"/>
    <w:pPr>
      <w:spacing w:after="0" w:line="240" w:lineRule="auto"/>
    </w:pPr>
    <w:rPr>
      <w:rFonts w:ascii="Times New Roman" w:eastAsia="Calibri" w:hAnsi="Times New Roman" w:cs="Times New Roman"/>
      <w:sz w:val="28"/>
      <w:szCs w:val="20"/>
      <w:lang w:eastAsia="ru-RU"/>
    </w:rPr>
  </w:style>
  <w:style w:type="paragraph" w:customStyle="1" w:styleId="9">
    <w:name w:val="Обычный9"/>
    <w:rsid w:val="00A61C42"/>
    <w:pPr>
      <w:spacing w:before="60" w:after="0" w:line="240" w:lineRule="auto"/>
      <w:ind w:firstLine="720"/>
      <w:jc w:val="both"/>
    </w:pPr>
    <w:rPr>
      <w:rFonts w:ascii="Arial" w:eastAsia="Times New Roman" w:hAnsi="Arial" w:cs="Times New Roman"/>
      <w:snapToGrid w:val="0"/>
      <w:sz w:val="24"/>
      <w:szCs w:val="20"/>
      <w:lang w:eastAsia="ru-RU"/>
    </w:rPr>
  </w:style>
  <w:style w:type="paragraph" w:styleId="z-">
    <w:name w:val="HTML Top of Form"/>
    <w:basedOn w:val="a"/>
    <w:next w:val="a"/>
    <w:link w:val="z-0"/>
    <w:hidden/>
    <w:uiPriority w:val="99"/>
    <w:semiHidden/>
    <w:unhideWhenUsed/>
    <w:rsid w:val="005C2812"/>
    <w:pPr>
      <w:pBdr>
        <w:bottom w:val="single" w:sz="6" w:space="1" w:color="auto"/>
      </w:pBdr>
      <w:jc w:val="center"/>
    </w:pPr>
    <w:rPr>
      <w:rFonts w:ascii="Arial" w:hAnsi="Arial" w:cs="Arial"/>
      <w:vanish/>
      <w:color w:val="auto"/>
      <w:kern w:val="0"/>
      <w:sz w:val="16"/>
      <w:szCs w:val="16"/>
    </w:rPr>
  </w:style>
  <w:style w:type="character" w:customStyle="1" w:styleId="z-0">
    <w:name w:val="z-Начало формы Знак"/>
    <w:basedOn w:val="a0"/>
    <w:link w:val="z-"/>
    <w:uiPriority w:val="99"/>
    <w:semiHidden/>
    <w:rsid w:val="005C2812"/>
    <w:rPr>
      <w:rFonts w:ascii="Arial" w:eastAsia="Times New Roman" w:hAnsi="Arial" w:cs="Arial"/>
      <w:vanish/>
      <w:sz w:val="16"/>
      <w:szCs w:val="16"/>
      <w:lang w:eastAsia="ru-RU"/>
    </w:rPr>
  </w:style>
  <w:style w:type="character" w:customStyle="1" w:styleId="form-required">
    <w:name w:val="form-required"/>
    <w:basedOn w:val="a0"/>
    <w:rsid w:val="005C2812"/>
  </w:style>
  <w:style w:type="paragraph" w:styleId="z-1">
    <w:name w:val="HTML Bottom of Form"/>
    <w:basedOn w:val="a"/>
    <w:next w:val="a"/>
    <w:link w:val="z-2"/>
    <w:hidden/>
    <w:uiPriority w:val="99"/>
    <w:semiHidden/>
    <w:unhideWhenUsed/>
    <w:rsid w:val="005C2812"/>
    <w:pPr>
      <w:pBdr>
        <w:top w:val="single" w:sz="6" w:space="1" w:color="auto"/>
      </w:pBdr>
      <w:jc w:val="center"/>
    </w:pPr>
    <w:rPr>
      <w:rFonts w:ascii="Arial" w:hAnsi="Arial" w:cs="Arial"/>
      <w:vanish/>
      <w:color w:val="auto"/>
      <w:kern w:val="0"/>
      <w:sz w:val="16"/>
      <w:szCs w:val="16"/>
    </w:rPr>
  </w:style>
  <w:style w:type="character" w:customStyle="1" w:styleId="z-2">
    <w:name w:val="z-Конец формы Знак"/>
    <w:basedOn w:val="a0"/>
    <w:link w:val="z-1"/>
    <w:uiPriority w:val="99"/>
    <w:semiHidden/>
    <w:rsid w:val="005C2812"/>
    <w:rPr>
      <w:rFonts w:ascii="Arial" w:eastAsia="Times New Roman" w:hAnsi="Arial" w:cs="Arial"/>
      <w:vanish/>
      <w:sz w:val="16"/>
      <w:szCs w:val="16"/>
      <w:lang w:eastAsia="ru-RU"/>
    </w:rPr>
  </w:style>
  <w:style w:type="paragraph" w:customStyle="1" w:styleId="rtejustify">
    <w:name w:val="rtejustify"/>
    <w:basedOn w:val="a"/>
    <w:rsid w:val="00381AFD"/>
    <w:pPr>
      <w:spacing w:before="100" w:beforeAutospacing="1" w:after="100" w:afterAutospacing="1"/>
    </w:pPr>
    <w:rPr>
      <w:color w:val="auto"/>
      <w:kern w:val="0"/>
      <w:sz w:val="24"/>
      <w:szCs w:val="24"/>
    </w:rPr>
  </w:style>
  <w:style w:type="paragraph" w:customStyle="1" w:styleId="rteright">
    <w:name w:val="rteright"/>
    <w:basedOn w:val="a"/>
    <w:rsid w:val="00511DA7"/>
    <w:pPr>
      <w:spacing w:before="100" w:beforeAutospacing="1" w:after="100" w:afterAutospacing="1"/>
    </w:pPr>
    <w:rPr>
      <w:color w:val="auto"/>
      <w:kern w:val="0"/>
      <w:sz w:val="24"/>
      <w:szCs w:val="24"/>
    </w:rPr>
  </w:style>
  <w:style w:type="paragraph" w:customStyle="1" w:styleId="100">
    <w:name w:val="Обычный10"/>
    <w:rsid w:val="00A3520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Cell">
    <w:name w:val="ConsCell"/>
    <w:rsid w:val="0062006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13">
    <w:name w:val="Обычный11"/>
    <w:rsid w:val="0062006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20">
    <w:name w:val="Обычный12"/>
    <w:rsid w:val="002D2581"/>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30">
    <w:name w:val="Обычный13"/>
    <w:rsid w:val="00B13A5E"/>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Default">
    <w:name w:val="Default"/>
    <w:rsid w:val="0012759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40">
    <w:name w:val="Обычный14"/>
    <w:rsid w:val="00942E5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msonormal0">
    <w:name w:val="msonormal"/>
    <w:basedOn w:val="a"/>
    <w:rsid w:val="00992D6B"/>
    <w:pPr>
      <w:spacing w:before="100" w:beforeAutospacing="1" w:after="100" w:afterAutospacing="1"/>
    </w:pPr>
    <w:rPr>
      <w:color w:val="auto"/>
      <w:kern w:val="0"/>
      <w:sz w:val="24"/>
      <w:szCs w:val="24"/>
    </w:rPr>
  </w:style>
  <w:style w:type="paragraph" w:customStyle="1" w:styleId="font5">
    <w:name w:val="font5"/>
    <w:basedOn w:val="a"/>
    <w:rsid w:val="00992D6B"/>
    <w:pPr>
      <w:spacing w:before="100" w:beforeAutospacing="1" w:after="100" w:afterAutospacing="1"/>
    </w:pPr>
    <w:rPr>
      <w:rFonts w:ascii="Calibri" w:hAnsi="Calibri"/>
      <w:kern w:val="0"/>
      <w:sz w:val="22"/>
      <w:szCs w:val="22"/>
    </w:rPr>
  </w:style>
  <w:style w:type="paragraph" w:customStyle="1" w:styleId="xl66">
    <w:name w:val="xl66"/>
    <w:basedOn w:val="a"/>
    <w:rsid w:val="00992D6B"/>
    <w:pPr>
      <w:spacing w:before="100" w:beforeAutospacing="1" w:after="100" w:afterAutospacing="1"/>
    </w:pPr>
    <w:rPr>
      <w:color w:val="auto"/>
      <w:kern w:val="0"/>
      <w:sz w:val="16"/>
      <w:szCs w:val="16"/>
    </w:rPr>
  </w:style>
  <w:style w:type="paragraph" w:customStyle="1" w:styleId="xl67">
    <w:name w:val="xl67"/>
    <w:basedOn w:val="a"/>
    <w:rsid w:val="00992D6B"/>
    <w:pPr>
      <w:spacing w:before="100" w:beforeAutospacing="1" w:after="100" w:afterAutospacing="1"/>
      <w:jc w:val="right"/>
      <w:textAlignment w:val="center"/>
    </w:pPr>
    <w:rPr>
      <w:color w:val="auto"/>
      <w:kern w:val="0"/>
      <w:sz w:val="16"/>
      <w:szCs w:val="16"/>
    </w:rPr>
  </w:style>
  <w:style w:type="paragraph" w:customStyle="1" w:styleId="xl68">
    <w:name w:val="xl68"/>
    <w:basedOn w:val="a"/>
    <w:rsid w:val="00992D6B"/>
    <w:pPr>
      <w:spacing w:before="100" w:beforeAutospacing="1" w:after="100" w:afterAutospacing="1"/>
    </w:pPr>
    <w:rPr>
      <w:rFonts w:ascii="Arial" w:hAnsi="Arial" w:cs="Arial"/>
      <w:color w:val="auto"/>
      <w:kern w:val="0"/>
      <w:sz w:val="16"/>
      <w:szCs w:val="16"/>
    </w:rPr>
  </w:style>
  <w:style w:type="paragraph" w:customStyle="1" w:styleId="xl69">
    <w:name w:val="xl69"/>
    <w:basedOn w:val="a"/>
    <w:rsid w:val="00992D6B"/>
    <w:pPr>
      <w:spacing w:before="100" w:beforeAutospacing="1" w:after="100" w:afterAutospacing="1"/>
      <w:jc w:val="right"/>
      <w:textAlignment w:val="top"/>
    </w:pPr>
    <w:rPr>
      <w:color w:val="auto"/>
      <w:kern w:val="0"/>
      <w:sz w:val="16"/>
      <w:szCs w:val="16"/>
    </w:rPr>
  </w:style>
  <w:style w:type="paragraph" w:customStyle="1" w:styleId="xl70">
    <w:name w:val="xl70"/>
    <w:basedOn w:val="a"/>
    <w:rsid w:val="00992D6B"/>
    <w:pPr>
      <w:spacing w:before="100" w:beforeAutospacing="1" w:after="100" w:afterAutospacing="1"/>
      <w:jc w:val="right"/>
    </w:pPr>
    <w:rPr>
      <w:color w:val="auto"/>
      <w:kern w:val="0"/>
      <w:sz w:val="16"/>
      <w:szCs w:val="16"/>
    </w:rPr>
  </w:style>
  <w:style w:type="paragraph" w:customStyle="1" w:styleId="xl71">
    <w:name w:val="xl71"/>
    <w:basedOn w:val="a"/>
    <w:rsid w:val="00992D6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72">
    <w:name w:val="xl72"/>
    <w:basedOn w:val="a"/>
    <w:rsid w:val="00992D6B"/>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16"/>
      <w:szCs w:val="16"/>
    </w:rPr>
  </w:style>
  <w:style w:type="paragraph" w:customStyle="1" w:styleId="xl73">
    <w:name w:val="xl73"/>
    <w:basedOn w:val="a"/>
    <w:rsid w:val="00992D6B"/>
    <w:pPr>
      <w:pBdr>
        <w:top w:val="single" w:sz="4" w:space="0" w:color="auto"/>
        <w:bottom w:val="single" w:sz="4" w:space="0" w:color="auto"/>
      </w:pBdr>
      <w:spacing w:before="100" w:beforeAutospacing="1" w:after="100" w:afterAutospacing="1"/>
      <w:jc w:val="center"/>
      <w:textAlignment w:val="center"/>
    </w:pPr>
    <w:rPr>
      <w:color w:val="auto"/>
      <w:kern w:val="0"/>
      <w:sz w:val="16"/>
      <w:szCs w:val="16"/>
    </w:rPr>
  </w:style>
  <w:style w:type="paragraph" w:customStyle="1" w:styleId="xl74">
    <w:name w:val="xl74"/>
    <w:basedOn w:val="a"/>
    <w:rsid w:val="00992D6B"/>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75">
    <w:name w:val="xl75"/>
    <w:basedOn w:val="a"/>
    <w:rsid w:val="00992D6B"/>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76">
    <w:name w:val="xl76"/>
    <w:basedOn w:val="a"/>
    <w:rsid w:val="00992D6B"/>
    <w:pPr>
      <w:pBdr>
        <w:top w:val="single" w:sz="4" w:space="0" w:color="auto"/>
        <w:left w:val="single" w:sz="4" w:space="0" w:color="auto"/>
      </w:pBdr>
      <w:spacing w:before="100" w:beforeAutospacing="1" w:after="100" w:afterAutospacing="1"/>
      <w:jc w:val="center"/>
      <w:textAlignment w:val="center"/>
    </w:pPr>
    <w:rPr>
      <w:color w:val="auto"/>
      <w:kern w:val="0"/>
      <w:sz w:val="16"/>
      <w:szCs w:val="16"/>
    </w:rPr>
  </w:style>
  <w:style w:type="paragraph" w:customStyle="1" w:styleId="xl77">
    <w:name w:val="xl77"/>
    <w:basedOn w:val="a"/>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78">
    <w:name w:val="xl78"/>
    <w:basedOn w:val="a"/>
    <w:rsid w:val="00992D6B"/>
    <w:pPr>
      <w:pBdr>
        <w:top w:val="single" w:sz="4" w:space="0" w:color="auto"/>
        <w:left w:val="single" w:sz="4" w:space="0" w:color="auto"/>
      </w:pBdr>
      <w:spacing w:before="100" w:beforeAutospacing="1" w:after="100" w:afterAutospacing="1"/>
      <w:textAlignment w:val="center"/>
    </w:pPr>
    <w:rPr>
      <w:b/>
      <w:bCs/>
      <w:color w:val="auto"/>
      <w:kern w:val="0"/>
      <w:sz w:val="16"/>
      <w:szCs w:val="16"/>
    </w:rPr>
  </w:style>
  <w:style w:type="paragraph" w:customStyle="1" w:styleId="xl79">
    <w:name w:val="xl79"/>
    <w:basedOn w:val="a"/>
    <w:rsid w:val="00992D6B"/>
    <w:pPr>
      <w:pBdr>
        <w:top w:val="single" w:sz="4" w:space="0" w:color="auto"/>
        <w:lef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80">
    <w:name w:val="xl80"/>
    <w:basedOn w:val="a"/>
    <w:rsid w:val="00992D6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81">
    <w:name w:val="xl81"/>
    <w:basedOn w:val="a"/>
    <w:rsid w:val="00992D6B"/>
    <w:pPr>
      <w:pBdr>
        <w:top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82">
    <w:name w:val="xl82"/>
    <w:basedOn w:val="a"/>
    <w:rsid w:val="00992D6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83">
    <w:name w:val="xl83"/>
    <w:basedOn w:val="a"/>
    <w:rsid w:val="00992D6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84">
    <w:name w:val="xl84"/>
    <w:basedOn w:val="a"/>
    <w:rsid w:val="00992D6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85">
    <w:name w:val="xl85"/>
    <w:basedOn w:val="a"/>
    <w:rsid w:val="00992D6B"/>
    <w:pPr>
      <w:pBdr>
        <w:top w:val="single" w:sz="4" w:space="0" w:color="auto"/>
        <w:left w:val="single" w:sz="4" w:space="0" w:color="auto"/>
      </w:pBdr>
      <w:spacing w:before="100" w:beforeAutospacing="1" w:after="100" w:afterAutospacing="1"/>
      <w:textAlignment w:val="center"/>
    </w:pPr>
    <w:rPr>
      <w:color w:val="auto"/>
      <w:kern w:val="0"/>
      <w:sz w:val="16"/>
      <w:szCs w:val="16"/>
    </w:rPr>
  </w:style>
  <w:style w:type="paragraph" w:customStyle="1" w:styleId="xl86">
    <w:name w:val="xl86"/>
    <w:basedOn w:val="a"/>
    <w:rsid w:val="00992D6B"/>
    <w:pPr>
      <w:pBdr>
        <w:top w:val="single" w:sz="4" w:space="0" w:color="auto"/>
        <w:left w:val="single" w:sz="4" w:space="0" w:color="auto"/>
      </w:pBdr>
      <w:spacing w:before="100" w:beforeAutospacing="1" w:after="100" w:afterAutospacing="1"/>
      <w:jc w:val="center"/>
      <w:textAlignment w:val="center"/>
    </w:pPr>
    <w:rPr>
      <w:color w:val="auto"/>
      <w:kern w:val="0"/>
      <w:sz w:val="16"/>
      <w:szCs w:val="16"/>
    </w:rPr>
  </w:style>
  <w:style w:type="paragraph" w:customStyle="1" w:styleId="xl87">
    <w:name w:val="xl87"/>
    <w:basedOn w:val="a"/>
    <w:rsid w:val="00992D6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88">
    <w:name w:val="xl88"/>
    <w:basedOn w:val="a"/>
    <w:rsid w:val="00992D6B"/>
    <w:pPr>
      <w:pBdr>
        <w:top w:val="single" w:sz="4" w:space="0" w:color="auto"/>
      </w:pBdr>
      <w:spacing w:before="100" w:beforeAutospacing="1" w:after="100" w:afterAutospacing="1"/>
      <w:jc w:val="center"/>
      <w:textAlignment w:val="center"/>
    </w:pPr>
    <w:rPr>
      <w:color w:val="auto"/>
      <w:kern w:val="0"/>
      <w:sz w:val="16"/>
      <w:szCs w:val="16"/>
    </w:rPr>
  </w:style>
  <w:style w:type="paragraph" w:customStyle="1" w:styleId="xl89">
    <w:name w:val="xl89"/>
    <w:basedOn w:val="a"/>
    <w:rsid w:val="00992D6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90">
    <w:name w:val="xl90"/>
    <w:basedOn w:val="a"/>
    <w:rsid w:val="00992D6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91">
    <w:name w:val="xl91"/>
    <w:basedOn w:val="a"/>
    <w:rsid w:val="00992D6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92">
    <w:name w:val="xl92"/>
    <w:basedOn w:val="a"/>
    <w:rsid w:val="00992D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kern w:val="0"/>
      <w:sz w:val="16"/>
      <w:szCs w:val="16"/>
    </w:rPr>
  </w:style>
  <w:style w:type="paragraph" w:customStyle="1" w:styleId="xl93">
    <w:name w:val="xl93"/>
    <w:basedOn w:val="a"/>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94">
    <w:name w:val="xl94"/>
    <w:basedOn w:val="a"/>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95">
    <w:name w:val="xl95"/>
    <w:basedOn w:val="a"/>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96">
    <w:name w:val="xl96"/>
    <w:basedOn w:val="a"/>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97">
    <w:name w:val="xl97"/>
    <w:basedOn w:val="a"/>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98">
    <w:name w:val="xl98"/>
    <w:basedOn w:val="a"/>
    <w:rsid w:val="00992D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kern w:val="0"/>
      <w:sz w:val="16"/>
      <w:szCs w:val="16"/>
    </w:rPr>
  </w:style>
  <w:style w:type="paragraph" w:customStyle="1" w:styleId="xl99">
    <w:name w:val="xl99"/>
    <w:basedOn w:val="a"/>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00">
    <w:name w:val="xl100"/>
    <w:basedOn w:val="a"/>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01">
    <w:name w:val="xl101"/>
    <w:basedOn w:val="a"/>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02">
    <w:name w:val="xl102"/>
    <w:basedOn w:val="a"/>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03">
    <w:name w:val="xl103"/>
    <w:basedOn w:val="a"/>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04">
    <w:name w:val="xl104"/>
    <w:basedOn w:val="a"/>
    <w:rsid w:val="0099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16"/>
      <w:szCs w:val="16"/>
    </w:rPr>
  </w:style>
  <w:style w:type="paragraph" w:customStyle="1" w:styleId="xl105">
    <w:name w:val="xl105"/>
    <w:basedOn w:val="a"/>
    <w:rsid w:val="00992D6B"/>
    <w:pPr>
      <w:pBdr>
        <w:top w:val="single" w:sz="4" w:space="0" w:color="auto"/>
        <w:left w:val="single" w:sz="4" w:space="0" w:color="auto"/>
        <w:bottom w:val="single" w:sz="4" w:space="0" w:color="auto"/>
      </w:pBdr>
      <w:spacing w:before="100" w:beforeAutospacing="1" w:after="100" w:afterAutospacing="1"/>
      <w:textAlignment w:val="center"/>
    </w:pPr>
    <w:rPr>
      <w:color w:val="auto"/>
      <w:kern w:val="0"/>
      <w:sz w:val="16"/>
      <w:szCs w:val="16"/>
    </w:rPr>
  </w:style>
  <w:style w:type="paragraph" w:customStyle="1" w:styleId="xl106">
    <w:name w:val="xl106"/>
    <w:basedOn w:val="a"/>
    <w:rsid w:val="00992D6B"/>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16"/>
      <w:szCs w:val="16"/>
    </w:rPr>
  </w:style>
  <w:style w:type="paragraph" w:customStyle="1" w:styleId="xl107">
    <w:name w:val="xl107"/>
    <w:basedOn w:val="a"/>
    <w:rsid w:val="00992D6B"/>
    <w:pPr>
      <w:pBdr>
        <w:top w:val="single" w:sz="4" w:space="0" w:color="auto"/>
        <w:bottom w:val="single" w:sz="4" w:space="0" w:color="auto"/>
      </w:pBdr>
      <w:spacing w:before="100" w:beforeAutospacing="1" w:after="100" w:afterAutospacing="1"/>
      <w:jc w:val="center"/>
      <w:textAlignment w:val="center"/>
    </w:pPr>
    <w:rPr>
      <w:color w:val="auto"/>
      <w:kern w:val="0"/>
      <w:sz w:val="16"/>
      <w:szCs w:val="16"/>
    </w:rPr>
  </w:style>
  <w:style w:type="paragraph" w:customStyle="1" w:styleId="xl108">
    <w:name w:val="xl108"/>
    <w:basedOn w:val="a"/>
    <w:rsid w:val="00992D6B"/>
    <w:pPr>
      <w:pBdr>
        <w:left w:val="single" w:sz="4" w:space="0" w:color="auto"/>
      </w:pBdr>
      <w:spacing w:before="100" w:beforeAutospacing="1" w:after="100" w:afterAutospacing="1"/>
      <w:textAlignment w:val="center"/>
    </w:pPr>
    <w:rPr>
      <w:color w:val="auto"/>
      <w:kern w:val="0"/>
      <w:sz w:val="16"/>
      <w:szCs w:val="16"/>
    </w:rPr>
  </w:style>
  <w:style w:type="paragraph" w:customStyle="1" w:styleId="xl109">
    <w:name w:val="xl109"/>
    <w:basedOn w:val="a"/>
    <w:rsid w:val="00992D6B"/>
    <w:pPr>
      <w:pBdr>
        <w:left w:val="single" w:sz="4" w:space="0" w:color="auto"/>
      </w:pBdr>
      <w:spacing w:before="100" w:beforeAutospacing="1" w:after="100" w:afterAutospacing="1"/>
      <w:jc w:val="center"/>
      <w:textAlignment w:val="center"/>
    </w:pPr>
    <w:rPr>
      <w:color w:val="auto"/>
      <w:kern w:val="0"/>
      <w:sz w:val="16"/>
      <w:szCs w:val="16"/>
    </w:rPr>
  </w:style>
  <w:style w:type="paragraph" w:customStyle="1" w:styleId="xl110">
    <w:name w:val="xl110"/>
    <w:basedOn w:val="a"/>
    <w:rsid w:val="00992D6B"/>
    <w:pPr>
      <w:pBdr>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11">
    <w:name w:val="xl111"/>
    <w:basedOn w:val="a"/>
    <w:rsid w:val="00992D6B"/>
    <w:pPr>
      <w:pBdr>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12">
    <w:name w:val="xl112"/>
    <w:basedOn w:val="a"/>
    <w:rsid w:val="00992D6B"/>
    <w:pPr>
      <w:pBdr>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13">
    <w:name w:val="xl113"/>
    <w:basedOn w:val="a"/>
    <w:rsid w:val="00992D6B"/>
    <w:pPr>
      <w:pBdr>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14">
    <w:name w:val="xl114"/>
    <w:basedOn w:val="a"/>
    <w:rsid w:val="00992D6B"/>
    <w:pPr>
      <w:pBdr>
        <w:top w:val="single" w:sz="4" w:space="0" w:color="auto"/>
        <w:left w:val="single" w:sz="4" w:space="0" w:color="auto"/>
      </w:pBdr>
      <w:spacing w:before="100" w:beforeAutospacing="1" w:after="100" w:afterAutospacing="1"/>
      <w:textAlignment w:val="top"/>
    </w:pPr>
    <w:rPr>
      <w:color w:val="auto"/>
      <w:kern w:val="0"/>
      <w:sz w:val="16"/>
      <w:szCs w:val="16"/>
    </w:rPr>
  </w:style>
  <w:style w:type="paragraph" w:customStyle="1" w:styleId="xl115">
    <w:name w:val="xl115"/>
    <w:basedOn w:val="a"/>
    <w:rsid w:val="00992D6B"/>
    <w:pPr>
      <w:pBdr>
        <w:left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16">
    <w:name w:val="xl116"/>
    <w:basedOn w:val="a"/>
    <w:rsid w:val="00992D6B"/>
    <w:pPr>
      <w:pBdr>
        <w:left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17">
    <w:name w:val="xl117"/>
    <w:basedOn w:val="a"/>
    <w:rsid w:val="00992D6B"/>
    <w:pPr>
      <w:pBdr>
        <w:top w:val="single" w:sz="4" w:space="0" w:color="auto"/>
        <w:left w:val="single" w:sz="4" w:space="0" w:color="auto"/>
        <w:bottom w:val="single" w:sz="4" w:space="0" w:color="auto"/>
      </w:pBdr>
      <w:spacing w:before="100" w:beforeAutospacing="1" w:after="100" w:afterAutospacing="1"/>
      <w:textAlignment w:val="center"/>
    </w:pPr>
    <w:rPr>
      <w:b/>
      <w:bCs/>
      <w:color w:val="auto"/>
      <w:kern w:val="0"/>
      <w:sz w:val="16"/>
      <w:szCs w:val="16"/>
    </w:rPr>
  </w:style>
  <w:style w:type="paragraph" w:customStyle="1" w:styleId="xl118">
    <w:name w:val="xl118"/>
    <w:basedOn w:val="a"/>
    <w:rsid w:val="00992D6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19">
    <w:name w:val="xl119"/>
    <w:basedOn w:val="a"/>
    <w:rsid w:val="00992D6B"/>
    <w:pPr>
      <w:pBdr>
        <w:top w:val="single" w:sz="4" w:space="0" w:color="auto"/>
        <w:bottom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20">
    <w:name w:val="xl120"/>
    <w:basedOn w:val="a"/>
    <w:rsid w:val="00992D6B"/>
    <w:pPr>
      <w:pBdr>
        <w:left w:val="single" w:sz="4" w:space="0" w:color="auto"/>
      </w:pBdr>
      <w:spacing w:before="100" w:beforeAutospacing="1" w:after="100" w:afterAutospacing="1"/>
      <w:textAlignment w:val="center"/>
    </w:pPr>
    <w:rPr>
      <w:b/>
      <w:bCs/>
      <w:color w:val="auto"/>
      <w:kern w:val="0"/>
      <w:sz w:val="16"/>
      <w:szCs w:val="16"/>
    </w:rPr>
  </w:style>
  <w:style w:type="paragraph" w:customStyle="1" w:styleId="xl121">
    <w:name w:val="xl121"/>
    <w:basedOn w:val="a"/>
    <w:rsid w:val="00992D6B"/>
    <w:pPr>
      <w:pBdr>
        <w:lef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22">
    <w:name w:val="xl122"/>
    <w:basedOn w:val="a"/>
    <w:rsid w:val="00992D6B"/>
    <w:pPr>
      <w:pBdr>
        <w:left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23">
    <w:name w:val="xl123"/>
    <w:basedOn w:val="a"/>
    <w:rsid w:val="00992D6B"/>
    <w:pPr>
      <w:spacing w:before="100" w:beforeAutospacing="1" w:after="100" w:afterAutospacing="1"/>
      <w:jc w:val="center"/>
      <w:textAlignment w:val="center"/>
    </w:pPr>
    <w:rPr>
      <w:b/>
      <w:bCs/>
      <w:color w:val="auto"/>
      <w:kern w:val="0"/>
      <w:sz w:val="16"/>
      <w:szCs w:val="16"/>
    </w:rPr>
  </w:style>
  <w:style w:type="paragraph" w:customStyle="1" w:styleId="xl124">
    <w:name w:val="xl124"/>
    <w:basedOn w:val="a"/>
    <w:rsid w:val="00992D6B"/>
    <w:pPr>
      <w:pBdr>
        <w:left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25">
    <w:name w:val="xl125"/>
    <w:basedOn w:val="a"/>
    <w:rsid w:val="00992D6B"/>
    <w:pPr>
      <w:pBdr>
        <w:top w:val="single" w:sz="4" w:space="0" w:color="auto"/>
        <w:left w:val="single" w:sz="4" w:space="0" w:color="auto"/>
        <w:right w:val="single" w:sz="4" w:space="0" w:color="auto"/>
      </w:pBdr>
      <w:spacing w:before="100" w:beforeAutospacing="1" w:after="100" w:afterAutospacing="1"/>
      <w:textAlignment w:val="top"/>
    </w:pPr>
    <w:rPr>
      <w:color w:val="auto"/>
      <w:kern w:val="0"/>
      <w:sz w:val="16"/>
      <w:szCs w:val="16"/>
    </w:rPr>
  </w:style>
  <w:style w:type="paragraph" w:customStyle="1" w:styleId="xl126">
    <w:name w:val="xl126"/>
    <w:basedOn w:val="a"/>
    <w:rsid w:val="00992D6B"/>
    <w:pPr>
      <w:pBdr>
        <w:top w:val="single" w:sz="4" w:space="0" w:color="auto"/>
        <w:left w:val="single" w:sz="4" w:space="0" w:color="auto"/>
        <w:right w:val="single" w:sz="4" w:space="0" w:color="auto"/>
      </w:pBdr>
      <w:spacing w:before="100" w:beforeAutospacing="1" w:after="100" w:afterAutospacing="1"/>
      <w:jc w:val="right"/>
      <w:textAlignment w:val="top"/>
    </w:pPr>
    <w:rPr>
      <w:color w:val="auto"/>
      <w:kern w:val="0"/>
      <w:sz w:val="16"/>
      <w:szCs w:val="16"/>
    </w:rPr>
  </w:style>
  <w:style w:type="paragraph" w:customStyle="1" w:styleId="xl127">
    <w:name w:val="xl127"/>
    <w:basedOn w:val="a"/>
    <w:rsid w:val="00992D6B"/>
    <w:pPr>
      <w:pBdr>
        <w:top w:val="single" w:sz="4" w:space="0" w:color="auto"/>
        <w:left w:val="single" w:sz="4" w:space="0" w:color="auto"/>
        <w:right w:val="single" w:sz="4" w:space="0" w:color="auto"/>
      </w:pBdr>
      <w:spacing w:before="100" w:beforeAutospacing="1" w:after="100" w:afterAutospacing="1"/>
      <w:jc w:val="right"/>
      <w:textAlignment w:val="top"/>
    </w:pPr>
    <w:rPr>
      <w:color w:val="auto"/>
      <w:kern w:val="0"/>
      <w:sz w:val="16"/>
      <w:szCs w:val="16"/>
    </w:rPr>
  </w:style>
  <w:style w:type="paragraph" w:customStyle="1" w:styleId="xl128">
    <w:name w:val="xl128"/>
    <w:basedOn w:val="a"/>
    <w:rsid w:val="00992D6B"/>
    <w:pPr>
      <w:spacing w:before="100" w:beforeAutospacing="1" w:after="100" w:afterAutospacing="1"/>
      <w:textAlignment w:val="top"/>
    </w:pPr>
    <w:rPr>
      <w:rFonts w:ascii="Arial" w:hAnsi="Arial" w:cs="Arial"/>
      <w:color w:val="auto"/>
      <w:kern w:val="0"/>
      <w:sz w:val="16"/>
      <w:szCs w:val="16"/>
    </w:rPr>
  </w:style>
  <w:style w:type="paragraph" w:customStyle="1" w:styleId="xl129">
    <w:name w:val="xl129"/>
    <w:basedOn w:val="a"/>
    <w:rsid w:val="00992D6B"/>
    <w:pPr>
      <w:pBdr>
        <w:top w:val="single" w:sz="4" w:space="0" w:color="auto"/>
        <w:left w:val="single" w:sz="4" w:space="0" w:color="auto"/>
      </w:pBdr>
      <w:spacing w:before="100" w:beforeAutospacing="1" w:after="100" w:afterAutospacing="1"/>
      <w:textAlignment w:val="top"/>
    </w:pPr>
    <w:rPr>
      <w:b/>
      <w:bCs/>
      <w:color w:val="auto"/>
      <w:kern w:val="0"/>
      <w:sz w:val="16"/>
      <w:szCs w:val="16"/>
    </w:rPr>
  </w:style>
  <w:style w:type="paragraph" w:customStyle="1" w:styleId="xl130">
    <w:name w:val="xl130"/>
    <w:basedOn w:val="a"/>
    <w:rsid w:val="0099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16"/>
      <w:szCs w:val="16"/>
    </w:rPr>
  </w:style>
  <w:style w:type="paragraph" w:customStyle="1" w:styleId="xl131">
    <w:name w:val="xl131"/>
    <w:basedOn w:val="a"/>
    <w:rsid w:val="00992D6B"/>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16"/>
      <w:szCs w:val="16"/>
    </w:rPr>
  </w:style>
  <w:style w:type="paragraph" w:customStyle="1" w:styleId="xl132">
    <w:name w:val="xl132"/>
    <w:basedOn w:val="a"/>
    <w:rsid w:val="00992D6B"/>
    <w:pPr>
      <w:pBdr>
        <w:top w:val="single" w:sz="4" w:space="0" w:color="auto"/>
        <w:left w:val="single" w:sz="4" w:space="0" w:color="auto"/>
      </w:pBdr>
      <w:spacing w:before="100" w:beforeAutospacing="1" w:after="100" w:afterAutospacing="1"/>
      <w:textAlignment w:val="center"/>
    </w:pPr>
    <w:rPr>
      <w:color w:val="auto"/>
      <w:kern w:val="0"/>
      <w:sz w:val="16"/>
      <w:szCs w:val="16"/>
    </w:rPr>
  </w:style>
  <w:style w:type="paragraph" w:customStyle="1" w:styleId="xl133">
    <w:name w:val="xl133"/>
    <w:basedOn w:val="a"/>
    <w:rsid w:val="00992D6B"/>
    <w:pPr>
      <w:spacing w:before="100" w:beforeAutospacing="1" w:after="100" w:afterAutospacing="1"/>
      <w:jc w:val="center"/>
      <w:textAlignment w:val="center"/>
    </w:pPr>
    <w:rPr>
      <w:color w:val="auto"/>
      <w:kern w:val="0"/>
      <w:sz w:val="16"/>
      <w:szCs w:val="16"/>
    </w:rPr>
  </w:style>
  <w:style w:type="paragraph" w:customStyle="1" w:styleId="xl134">
    <w:name w:val="xl134"/>
    <w:basedOn w:val="a"/>
    <w:rsid w:val="00992D6B"/>
    <w:pPr>
      <w:pBdr>
        <w:top w:val="single" w:sz="4" w:space="0" w:color="auto"/>
        <w:left w:val="single" w:sz="4" w:space="0" w:color="auto"/>
        <w:bottom w:val="single" w:sz="4" w:space="0" w:color="auto"/>
      </w:pBdr>
      <w:spacing w:before="100" w:beforeAutospacing="1" w:after="100" w:afterAutospacing="1"/>
    </w:pPr>
    <w:rPr>
      <w:b/>
      <w:bCs/>
      <w:color w:val="auto"/>
      <w:kern w:val="0"/>
      <w:sz w:val="16"/>
      <w:szCs w:val="16"/>
    </w:rPr>
  </w:style>
  <w:style w:type="paragraph" w:customStyle="1" w:styleId="xl135">
    <w:name w:val="xl135"/>
    <w:basedOn w:val="a"/>
    <w:rsid w:val="00992D6B"/>
    <w:pPr>
      <w:pBdr>
        <w:top w:val="single" w:sz="4" w:space="0" w:color="auto"/>
        <w:bottom w:val="single" w:sz="4" w:space="0" w:color="auto"/>
      </w:pBdr>
      <w:spacing w:before="100" w:beforeAutospacing="1" w:after="100" w:afterAutospacing="1"/>
    </w:pPr>
    <w:rPr>
      <w:b/>
      <w:bCs/>
      <w:color w:val="auto"/>
      <w:kern w:val="0"/>
      <w:sz w:val="16"/>
      <w:szCs w:val="16"/>
    </w:rPr>
  </w:style>
  <w:style w:type="paragraph" w:customStyle="1" w:styleId="xl136">
    <w:name w:val="xl136"/>
    <w:basedOn w:val="a"/>
    <w:rsid w:val="00992D6B"/>
    <w:pPr>
      <w:pBdr>
        <w:top w:val="single" w:sz="4" w:space="0" w:color="auto"/>
        <w:bottom w:val="single" w:sz="4" w:space="0" w:color="auto"/>
      </w:pBdr>
      <w:spacing w:before="100" w:beforeAutospacing="1" w:after="100" w:afterAutospacing="1"/>
      <w:jc w:val="center"/>
      <w:textAlignment w:val="center"/>
    </w:pPr>
    <w:rPr>
      <w:color w:val="auto"/>
      <w:kern w:val="0"/>
      <w:sz w:val="16"/>
      <w:szCs w:val="16"/>
    </w:rPr>
  </w:style>
  <w:style w:type="paragraph" w:customStyle="1" w:styleId="xl137">
    <w:name w:val="xl137"/>
    <w:basedOn w:val="a"/>
    <w:rsid w:val="00992D6B"/>
    <w:pPr>
      <w:pBdr>
        <w:bottom w:val="single" w:sz="4" w:space="0" w:color="auto"/>
      </w:pBdr>
      <w:spacing w:before="100" w:beforeAutospacing="1" w:after="100" w:afterAutospacing="1"/>
    </w:pPr>
    <w:rPr>
      <w:color w:val="auto"/>
      <w:kern w:val="0"/>
      <w:sz w:val="16"/>
      <w:szCs w:val="16"/>
    </w:rPr>
  </w:style>
  <w:style w:type="paragraph" w:customStyle="1" w:styleId="xl138">
    <w:name w:val="xl138"/>
    <w:basedOn w:val="a"/>
    <w:rsid w:val="00992D6B"/>
    <w:pPr>
      <w:spacing w:before="100" w:beforeAutospacing="1" w:after="100" w:afterAutospacing="1"/>
    </w:pPr>
    <w:rPr>
      <w:color w:val="auto"/>
      <w:kern w:val="0"/>
      <w:sz w:val="16"/>
      <w:szCs w:val="16"/>
    </w:rPr>
  </w:style>
  <w:style w:type="paragraph" w:customStyle="1" w:styleId="xl139">
    <w:name w:val="xl139"/>
    <w:basedOn w:val="a"/>
    <w:rsid w:val="00992D6B"/>
    <w:pPr>
      <w:spacing w:before="100" w:beforeAutospacing="1" w:after="100" w:afterAutospacing="1"/>
      <w:jc w:val="right"/>
    </w:pPr>
    <w:rPr>
      <w:color w:val="auto"/>
      <w:kern w:val="0"/>
      <w:sz w:val="16"/>
      <w:szCs w:val="16"/>
    </w:rPr>
  </w:style>
  <w:style w:type="paragraph" w:customStyle="1" w:styleId="xl140">
    <w:name w:val="xl140"/>
    <w:basedOn w:val="a"/>
    <w:rsid w:val="00992D6B"/>
    <w:pPr>
      <w:spacing w:before="100" w:beforeAutospacing="1" w:after="100" w:afterAutospacing="1"/>
      <w:jc w:val="center"/>
      <w:textAlignment w:val="center"/>
    </w:pPr>
    <w:rPr>
      <w:b/>
      <w:bCs/>
      <w:color w:val="auto"/>
      <w:kern w:val="0"/>
      <w:sz w:val="16"/>
      <w:szCs w:val="16"/>
    </w:rPr>
  </w:style>
  <w:style w:type="paragraph" w:customStyle="1" w:styleId="xl141">
    <w:name w:val="xl141"/>
    <w:basedOn w:val="a"/>
    <w:rsid w:val="00992D6B"/>
    <w:pPr>
      <w:spacing w:before="100" w:beforeAutospacing="1" w:after="100" w:afterAutospacing="1"/>
      <w:jc w:val="center"/>
      <w:textAlignment w:val="center"/>
    </w:pPr>
    <w:rPr>
      <w:color w:val="auto"/>
      <w:kern w:val="0"/>
      <w:sz w:val="16"/>
      <w:szCs w:val="16"/>
    </w:rPr>
  </w:style>
  <w:style w:type="paragraph" w:customStyle="1" w:styleId="xl142">
    <w:name w:val="xl142"/>
    <w:basedOn w:val="a"/>
    <w:rsid w:val="00992D6B"/>
    <w:pPr>
      <w:spacing w:before="100" w:beforeAutospacing="1" w:after="100" w:afterAutospacing="1"/>
      <w:jc w:val="center"/>
      <w:textAlignment w:val="center"/>
    </w:pPr>
    <w:rPr>
      <w:b/>
      <w:bCs/>
      <w:color w:val="auto"/>
      <w:kern w:val="0"/>
      <w:sz w:val="16"/>
      <w:szCs w:val="16"/>
    </w:rPr>
  </w:style>
  <w:style w:type="paragraph" w:customStyle="1" w:styleId="xl143">
    <w:name w:val="xl143"/>
    <w:basedOn w:val="a"/>
    <w:rsid w:val="00992D6B"/>
    <w:pPr>
      <w:spacing w:before="100" w:beforeAutospacing="1" w:after="100" w:afterAutospacing="1"/>
      <w:jc w:val="center"/>
      <w:textAlignment w:val="center"/>
    </w:pPr>
    <w:rPr>
      <w:color w:val="auto"/>
      <w:kern w:val="0"/>
      <w:sz w:val="16"/>
      <w:szCs w:val="16"/>
    </w:rPr>
  </w:style>
  <w:style w:type="paragraph" w:customStyle="1" w:styleId="xl144">
    <w:name w:val="xl144"/>
    <w:basedOn w:val="a"/>
    <w:rsid w:val="00992D6B"/>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45">
    <w:name w:val="xl145"/>
    <w:basedOn w:val="a"/>
    <w:rsid w:val="00992D6B"/>
    <w:pPr>
      <w:pBdr>
        <w:top w:val="single" w:sz="4" w:space="0" w:color="auto"/>
        <w:lef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46">
    <w:name w:val="xl146"/>
    <w:basedOn w:val="a"/>
    <w:rsid w:val="00992D6B"/>
    <w:pPr>
      <w:pBdr>
        <w:left w:val="single" w:sz="4" w:space="0" w:color="auto"/>
      </w:pBdr>
      <w:spacing w:before="100" w:beforeAutospacing="1" w:after="100" w:afterAutospacing="1"/>
      <w:jc w:val="center"/>
      <w:textAlignment w:val="center"/>
    </w:pPr>
    <w:rPr>
      <w:color w:val="auto"/>
      <w:kern w:val="0"/>
      <w:sz w:val="16"/>
      <w:szCs w:val="16"/>
    </w:rPr>
  </w:style>
  <w:style w:type="paragraph" w:customStyle="1" w:styleId="xl147">
    <w:name w:val="xl147"/>
    <w:basedOn w:val="a"/>
    <w:rsid w:val="00992D6B"/>
    <w:pPr>
      <w:pBdr>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48">
    <w:name w:val="xl148"/>
    <w:basedOn w:val="a"/>
    <w:rsid w:val="00992D6B"/>
    <w:pPr>
      <w:spacing w:before="100" w:beforeAutospacing="1" w:after="100" w:afterAutospacing="1"/>
      <w:jc w:val="center"/>
      <w:textAlignment w:val="center"/>
    </w:pPr>
    <w:rPr>
      <w:color w:val="auto"/>
      <w:kern w:val="0"/>
      <w:sz w:val="16"/>
      <w:szCs w:val="16"/>
    </w:rPr>
  </w:style>
  <w:style w:type="paragraph" w:customStyle="1" w:styleId="xl149">
    <w:name w:val="xl149"/>
    <w:basedOn w:val="a"/>
    <w:rsid w:val="00992D6B"/>
    <w:pPr>
      <w:pBdr>
        <w:top w:val="single" w:sz="4" w:space="0" w:color="auto"/>
        <w:lef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50">
    <w:name w:val="xl150"/>
    <w:basedOn w:val="a"/>
    <w:rsid w:val="00992D6B"/>
    <w:pPr>
      <w:pBdr>
        <w:top w:val="single" w:sz="4" w:space="0" w:color="auto"/>
        <w:lef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51">
    <w:name w:val="xl151"/>
    <w:basedOn w:val="a"/>
    <w:rsid w:val="00992D6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52">
    <w:name w:val="xl152"/>
    <w:basedOn w:val="a"/>
    <w:rsid w:val="00992D6B"/>
    <w:pPr>
      <w:pBdr>
        <w:top w:val="single" w:sz="4" w:space="0" w:color="auto"/>
        <w:left w:val="single" w:sz="4" w:space="0" w:color="auto"/>
        <w:bottom w:val="single" w:sz="4" w:space="0" w:color="auto"/>
      </w:pBdr>
      <w:spacing w:before="100" w:beforeAutospacing="1" w:after="100" w:afterAutospacing="1"/>
      <w:jc w:val="right"/>
      <w:textAlignment w:val="center"/>
    </w:pPr>
    <w:rPr>
      <w:color w:val="auto"/>
      <w:kern w:val="0"/>
      <w:sz w:val="16"/>
      <w:szCs w:val="16"/>
    </w:rPr>
  </w:style>
  <w:style w:type="paragraph" w:customStyle="1" w:styleId="xl153">
    <w:name w:val="xl153"/>
    <w:basedOn w:val="a"/>
    <w:rsid w:val="00992D6B"/>
    <w:pPr>
      <w:pBdr>
        <w:top w:val="single" w:sz="4" w:space="0" w:color="auto"/>
        <w:left w:val="single" w:sz="4" w:space="0" w:color="auto"/>
      </w:pBdr>
      <w:spacing w:before="100" w:beforeAutospacing="1" w:after="100" w:afterAutospacing="1"/>
      <w:jc w:val="right"/>
      <w:textAlignment w:val="center"/>
    </w:pPr>
    <w:rPr>
      <w:color w:val="auto"/>
      <w:kern w:val="0"/>
      <w:sz w:val="16"/>
      <w:szCs w:val="16"/>
    </w:rPr>
  </w:style>
  <w:style w:type="paragraph" w:customStyle="1" w:styleId="xl154">
    <w:name w:val="xl154"/>
    <w:basedOn w:val="a"/>
    <w:rsid w:val="00992D6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55">
    <w:name w:val="xl155"/>
    <w:basedOn w:val="a"/>
    <w:rsid w:val="00992D6B"/>
    <w:pPr>
      <w:pBdr>
        <w:left w:val="single" w:sz="4" w:space="0" w:color="auto"/>
      </w:pBdr>
      <w:spacing w:before="100" w:beforeAutospacing="1" w:after="100" w:afterAutospacing="1"/>
      <w:jc w:val="right"/>
      <w:textAlignment w:val="center"/>
    </w:pPr>
    <w:rPr>
      <w:color w:val="auto"/>
      <w:kern w:val="0"/>
      <w:sz w:val="16"/>
      <w:szCs w:val="16"/>
    </w:rPr>
  </w:style>
  <w:style w:type="paragraph" w:customStyle="1" w:styleId="Style70">
    <w:name w:val="Style7"/>
    <w:basedOn w:val="a"/>
    <w:uiPriority w:val="99"/>
    <w:rsid w:val="00BA2E52"/>
    <w:pPr>
      <w:widowControl w:val="0"/>
      <w:autoSpaceDE w:val="0"/>
      <w:autoSpaceDN w:val="0"/>
      <w:adjustRightInd w:val="0"/>
      <w:spacing w:line="264" w:lineRule="exact"/>
      <w:jc w:val="both"/>
    </w:pPr>
    <w:rPr>
      <w:rFonts w:ascii="Arial Narrow" w:hAnsi="Arial Narrow"/>
      <w:color w:val="auto"/>
      <w:kern w:val="0"/>
      <w:sz w:val="24"/>
      <w:szCs w:val="24"/>
    </w:rPr>
  </w:style>
  <w:style w:type="paragraph" w:customStyle="1" w:styleId="Style6">
    <w:name w:val="Style6"/>
    <w:basedOn w:val="a"/>
    <w:uiPriority w:val="99"/>
    <w:rsid w:val="00BA2E52"/>
    <w:pPr>
      <w:widowControl w:val="0"/>
      <w:autoSpaceDE w:val="0"/>
      <w:autoSpaceDN w:val="0"/>
      <w:adjustRightInd w:val="0"/>
      <w:spacing w:line="264" w:lineRule="exact"/>
      <w:jc w:val="both"/>
    </w:pPr>
    <w:rPr>
      <w:rFonts w:ascii="Arial Narrow" w:hAnsi="Arial Narrow"/>
      <w:color w:val="auto"/>
      <w:kern w:val="0"/>
      <w:sz w:val="24"/>
      <w:szCs w:val="24"/>
    </w:rPr>
  </w:style>
  <w:style w:type="paragraph" w:customStyle="1" w:styleId="Style19">
    <w:name w:val="Style19"/>
    <w:basedOn w:val="a"/>
    <w:uiPriority w:val="99"/>
    <w:rsid w:val="00BA2E52"/>
    <w:pPr>
      <w:widowControl w:val="0"/>
      <w:autoSpaceDE w:val="0"/>
      <w:autoSpaceDN w:val="0"/>
      <w:adjustRightInd w:val="0"/>
      <w:jc w:val="both"/>
    </w:pPr>
    <w:rPr>
      <w:rFonts w:ascii="Arial Narrow" w:hAnsi="Arial Narrow"/>
      <w:color w:val="auto"/>
      <w:kern w:val="0"/>
      <w:sz w:val="24"/>
      <w:szCs w:val="24"/>
    </w:rPr>
  </w:style>
  <w:style w:type="character" w:customStyle="1" w:styleId="FontStyle57">
    <w:name w:val="Font Style57"/>
    <w:uiPriority w:val="99"/>
    <w:rsid w:val="00BA2E52"/>
    <w:rPr>
      <w:rFonts w:ascii="Cambria" w:hAnsi="Cambria" w:cs="Cambria" w:hint="default"/>
      <w:sz w:val="20"/>
      <w:szCs w:val="20"/>
    </w:rPr>
  </w:style>
  <w:style w:type="character" w:customStyle="1" w:styleId="FontStyle58">
    <w:name w:val="Font Style58"/>
    <w:uiPriority w:val="99"/>
    <w:rsid w:val="00BA2E52"/>
    <w:rPr>
      <w:rFonts w:ascii="Cambria" w:hAnsi="Cambria" w:cs="Cambria" w:hint="default"/>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03185">
      <w:bodyDiv w:val="1"/>
      <w:marLeft w:val="0"/>
      <w:marRight w:val="0"/>
      <w:marTop w:val="0"/>
      <w:marBottom w:val="0"/>
      <w:divBdr>
        <w:top w:val="none" w:sz="0" w:space="0" w:color="auto"/>
        <w:left w:val="none" w:sz="0" w:space="0" w:color="auto"/>
        <w:bottom w:val="none" w:sz="0" w:space="0" w:color="auto"/>
        <w:right w:val="none" w:sz="0" w:space="0" w:color="auto"/>
      </w:divBdr>
    </w:div>
    <w:div w:id="72506277">
      <w:bodyDiv w:val="1"/>
      <w:marLeft w:val="0"/>
      <w:marRight w:val="0"/>
      <w:marTop w:val="0"/>
      <w:marBottom w:val="0"/>
      <w:divBdr>
        <w:top w:val="none" w:sz="0" w:space="0" w:color="auto"/>
        <w:left w:val="none" w:sz="0" w:space="0" w:color="auto"/>
        <w:bottom w:val="none" w:sz="0" w:space="0" w:color="auto"/>
        <w:right w:val="none" w:sz="0" w:space="0" w:color="auto"/>
      </w:divBdr>
    </w:div>
    <w:div w:id="84422600">
      <w:bodyDiv w:val="1"/>
      <w:marLeft w:val="0"/>
      <w:marRight w:val="0"/>
      <w:marTop w:val="0"/>
      <w:marBottom w:val="0"/>
      <w:divBdr>
        <w:top w:val="none" w:sz="0" w:space="0" w:color="auto"/>
        <w:left w:val="none" w:sz="0" w:space="0" w:color="auto"/>
        <w:bottom w:val="none" w:sz="0" w:space="0" w:color="auto"/>
        <w:right w:val="none" w:sz="0" w:space="0" w:color="auto"/>
      </w:divBdr>
    </w:div>
    <w:div w:id="85617323">
      <w:bodyDiv w:val="1"/>
      <w:marLeft w:val="0"/>
      <w:marRight w:val="0"/>
      <w:marTop w:val="0"/>
      <w:marBottom w:val="0"/>
      <w:divBdr>
        <w:top w:val="none" w:sz="0" w:space="0" w:color="auto"/>
        <w:left w:val="none" w:sz="0" w:space="0" w:color="auto"/>
        <w:bottom w:val="none" w:sz="0" w:space="0" w:color="auto"/>
        <w:right w:val="none" w:sz="0" w:space="0" w:color="auto"/>
      </w:divBdr>
    </w:div>
    <w:div w:id="123889903">
      <w:bodyDiv w:val="1"/>
      <w:marLeft w:val="0"/>
      <w:marRight w:val="0"/>
      <w:marTop w:val="0"/>
      <w:marBottom w:val="0"/>
      <w:divBdr>
        <w:top w:val="none" w:sz="0" w:space="0" w:color="auto"/>
        <w:left w:val="none" w:sz="0" w:space="0" w:color="auto"/>
        <w:bottom w:val="none" w:sz="0" w:space="0" w:color="auto"/>
        <w:right w:val="none" w:sz="0" w:space="0" w:color="auto"/>
      </w:divBdr>
    </w:div>
    <w:div w:id="137109249">
      <w:bodyDiv w:val="1"/>
      <w:marLeft w:val="0"/>
      <w:marRight w:val="0"/>
      <w:marTop w:val="0"/>
      <w:marBottom w:val="0"/>
      <w:divBdr>
        <w:top w:val="none" w:sz="0" w:space="0" w:color="auto"/>
        <w:left w:val="none" w:sz="0" w:space="0" w:color="auto"/>
        <w:bottom w:val="none" w:sz="0" w:space="0" w:color="auto"/>
        <w:right w:val="none" w:sz="0" w:space="0" w:color="auto"/>
      </w:divBdr>
    </w:div>
    <w:div w:id="139805560">
      <w:bodyDiv w:val="1"/>
      <w:marLeft w:val="0"/>
      <w:marRight w:val="0"/>
      <w:marTop w:val="0"/>
      <w:marBottom w:val="0"/>
      <w:divBdr>
        <w:top w:val="none" w:sz="0" w:space="0" w:color="auto"/>
        <w:left w:val="none" w:sz="0" w:space="0" w:color="auto"/>
        <w:bottom w:val="none" w:sz="0" w:space="0" w:color="auto"/>
        <w:right w:val="none" w:sz="0" w:space="0" w:color="auto"/>
      </w:divBdr>
    </w:div>
    <w:div w:id="149752286">
      <w:bodyDiv w:val="1"/>
      <w:marLeft w:val="0"/>
      <w:marRight w:val="0"/>
      <w:marTop w:val="0"/>
      <w:marBottom w:val="0"/>
      <w:divBdr>
        <w:top w:val="none" w:sz="0" w:space="0" w:color="auto"/>
        <w:left w:val="none" w:sz="0" w:space="0" w:color="auto"/>
        <w:bottom w:val="none" w:sz="0" w:space="0" w:color="auto"/>
        <w:right w:val="none" w:sz="0" w:space="0" w:color="auto"/>
      </w:divBdr>
    </w:div>
    <w:div w:id="250941569">
      <w:bodyDiv w:val="1"/>
      <w:marLeft w:val="0"/>
      <w:marRight w:val="0"/>
      <w:marTop w:val="0"/>
      <w:marBottom w:val="0"/>
      <w:divBdr>
        <w:top w:val="none" w:sz="0" w:space="0" w:color="auto"/>
        <w:left w:val="none" w:sz="0" w:space="0" w:color="auto"/>
        <w:bottom w:val="none" w:sz="0" w:space="0" w:color="auto"/>
        <w:right w:val="none" w:sz="0" w:space="0" w:color="auto"/>
      </w:divBdr>
    </w:div>
    <w:div w:id="272857823">
      <w:bodyDiv w:val="1"/>
      <w:marLeft w:val="0"/>
      <w:marRight w:val="0"/>
      <w:marTop w:val="0"/>
      <w:marBottom w:val="0"/>
      <w:divBdr>
        <w:top w:val="none" w:sz="0" w:space="0" w:color="auto"/>
        <w:left w:val="none" w:sz="0" w:space="0" w:color="auto"/>
        <w:bottom w:val="none" w:sz="0" w:space="0" w:color="auto"/>
        <w:right w:val="none" w:sz="0" w:space="0" w:color="auto"/>
      </w:divBdr>
    </w:div>
    <w:div w:id="273748894">
      <w:bodyDiv w:val="1"/>
      <w:marLeft w:val="0"/>
      <w:marRight w:val="0"/>
      <w:marTop w:val="0"/>
      <w:marBottom w:val="0"/>
      <w:divBdr>
        <w:top w:val="none" w:sz="0" w:space="0" w:color="auto"/>
        <w:left w:val="none" w:sz="0" w:space="0" w:color="auto"/>
        <w:bottom w:val="none" w:sz="0" w:space="0" w:color="auto"/>
        <w:right w:val="none" w:sz="0" w:space="0" w:color="auto"/>
      </w:divBdr>
    </w:div>
    <w:div w:id="296423191">
      <w:bodyDiv w:val="1"/>
      <w:marLeft w:val="0"/>
      <w:marRight w:val="0"/>
      <w:marTop w:val="0"/>
      <w:marBottom w:val="0"/>
      <w:divBdr>
        <w:top w:val="none" w:sz="0" w:space="0" w:color="auto"/>
        <w:left w:val="none" w:sz="0" w:space="0" w:color="auto"/>
        <w:bottom w:val="none" w:sz="0" w:space="0" w:color="auto"/>
        <w:right w:val="none" w:sz="0" w:space="0" w:color="auto"/>
      </w:divBdr>
    </w:div>
    <w:div w:id="305865015">
      <w:bodyDiv w:val="1"/>
      <w:marLeft w:val="0"/>
      <w:marRight w:val="0"/>
      <w:marTop w:val="0"/>
      <w:marBottom w:val="0"/>
      <w:divBdr>
        <w:top w:val="none" w:sz="0" w:space="0" w:color="auto"/>
        <w:left w:val="none" w:sz="0" w:space="0" w:color="auto"/>
        <w:bottom w:val="none" w:sz="0" w:space="0" w:color="auto"/>
        <w:right w:val="none" w:sz="0" w:space="0" w:color="auto"/>
      </w:divBdr>
    </w:div>
    <w:div w:id="314797883">
      <w:bodyDiv w:val="1"/>
      <w:marLeft w:val="0"/>
      <w:marRight w:val="0"/>
      <w:marTop w:val="0"/>
      <w:marBottom w:val="0"/>
      <w:divBdr>
        <w:top w:val="none" w:sz="0" w:space="0" w:color="auto"/>
        <w:left w:val="none" w:sz="0" w:space="0" w:color="auto"/>
        <w:bottom w:val="none" w:sz="0" w:space="0" w:color="auto"/>
        <w:right w:val="none" w:sz="0" w:space="0" w:color="auto"/>
      </w:divBdr>
      <w:divsChild>
        <w:div w:id="1125201284">
          <w:marLeft w:val="0"/>
          <w:marRight w:val="0"/>
          <w:marTop w:val="0"/>
          <w:marBottom w:val="75"/>
          <w:divBdr>
            <w:top w:val="none" w:sz="0" w:space="0" w:color="auto"/>
            <w:left w:val="none" w:sz="0" w:space="0" w:color="auto"/>
            <w:bottom w:val="single" w:sz="6" w:space="1" w:color="BFBFBF"/>
            <w:right w:val="none" w:sz="0" w:space="0" w:color="auto"/>
          </w:divBdr>
        </w:div>
        <w:div w:id="815226397">
          <w:marLeft w:val="0"/>
          <w:marRight w:val="0"/>
          <w:marTop w:val="0"/>
          <w:marBottom w:val="0"/>
          <w:divBdr>
            <w:top w:val="none" w:sz="0" w:space="0" w:color="auto"/>
            <w:left w:val="none" w:sz="0" w:space="0" w:color="auto"/>
            <w:bottom w:val="none" w:sz="0" w:space="0" w:color="auto"/>
            <w:right w:val="none" w:sz="0" w:space="0" w:color="auto"/>
          </w:divBdr>
        </w:div>
      </w:divsChild>
    </w:div>
    <w:div w:id="374937496">
      <w:bodyDiv w:val="1"/>
      <w:marLeft w:val="0"/>
      <w:marRight w:val="0"/>
      <w:marTop w:val="0"/>
      <w:marBottom w:val="0"/>
      <w:divBdr>
        <w:top w:val="none" w:sz="0" w:space="0" w:color="auto"/>
        <w:left w:val="none" w:sz="0" w:space="0" w:color="auto"/>
        <w:bottom w:val="none" w:sz="0" w:space="0" w:color="auto"/>
        <w:right w:val="none" w:sz="0" w:space="0" w:color="auto"/>
      </w:divBdr>
    </w:div>
    <w:div w:id="393352337">
      <w:bodyDiv w:val="1"/>
      <w:marLeft w:val="0"/>
      <w:marRight w:val="0"/>
      <w:marTop w:val="0"/>
      <w:marBottom w:val="0"/>
      <w:divBdr>
        <w:top w:val="none" w:sz="0" w:space="0" w:color="auto"/>
        <w:left w:val="none" w:sz="0" w:space="0" w:color="auto"/>
        <w:bottom w:val="none" w:sz="0" w:space="0" w:color="auto"/>
        <w:right w:val="none" w:sz="0" w:space="0" w:color="auto"/>
      </w:divBdr>
    </w:div>
    <w:div w:id="426735750">
      <w:bodyDiv w:val="1"/>
      <w:marLeft w:val="0"/>
      <w:marRight w:val="0"/>
      <w:marTop w:val="0"/>
      <w:marBottom w:val="0"/>
      <w:divBdr>
        <w:top w:val="none" w:sz="0" w:space="0" w:color="auto"/>
        <w:left w:val="none" w:sz="0" w:space="0" w:color="auto"/>
        <w:bottom w:val="none" w:sz="0" w:space="0" w:color="auto"/>
        <w:right w:val="none" w:sz="0" w:space="0" w:color="auto"/>
      </w:divBdr>
    </w:div>
    <w:div w:id="465202084">
      <w:bodyDiv w:val="1"/>
      <w:marLeft w:val="0"/>
      <w:marRight w:val="0"/>
      <w:marTop w:val="0"/>
      <w:marBottom w:val="0"/>
      <w:divBdr>
        <w:top w:val="none" w:sz="0" w:space="0" w:color="auto"/>
        <w:left w:val="none" w:sz="0" w:space="0" w:color="auto"/>
        <w:bottom w:val="none" w:sz="0" w:space="0" w:color="auto"/>
        <w:right w:val="none" w:sz="0" w:space="0" w:color="auto"/>
      </w:divBdr>
    </w:div>
    <w:div w:id="471872267">
      <w:bodyDiv w:val="1"/>
      <w:marLeft w:val="0"/>
      <w:marRight w:val="0"/>
      <w:marTop w:val="0"/>
      <w:marBottom w:val="0"/>
      <w:divBdr>
        <w:top w:val="none" w:sz="0" w:space="0" w:color="auto"/>
        <w:left w:val="none" w:sz="0" w:space="0" w:color="auto"/>
        <w:bottom w:val="none" w:sz="0" w:space="0" w:color="auto"/>
        <w:right w:val="none" w:sz="0" w:space="0" w:color="auto"/>
      </w:divBdr>
    </w:div>
    <w:div w:id="489098606">
      <w:bodyDiv w:val="1"/>
      <w:marLeft w:val="0"/>
      <w:marRight w:val="0"/>
      <w:marTop w:val="0"/>
      <w:marBottom w:val="0"/>
      <w:divBdr>
        <w:top w:val="none" w:sz="0" w:space="0" w:color="auto"/>
        <w:left w:val="none" w:sz="0" w:space="0" w:color="auto"/>
        <w:bottom w:val="none" w:sz="0" w:space="0" w:color="auto"/>
        <w:right w:val="none" w:sz="0" w:space="0" w:color="auto"/>
      </w:divBdr>
    </w:div>
    <w:div w:id="503277579">
      <w:bodyDiv w:val="1"/>
      <w:marLeft w:val="0"/>
      <w:marRight w:val="0"/>
      <w:marTop w:val="0"/>
      <w:marBottom w:val="0"/>
      <w:divBdr>
        <w:top w:val="none" w:sz="0" w:space="0" w:color="auto"/>
        <w:left w:val="none" w:sz="0" w:space="0" w:color="auto"/>
        <w:bottom w:val="none" w:sz="0" w:space="0" w:color="auto"/>
        <w:right w:val="none" w:sz="0" w:space="0" w:color="auto"/>
      </w:divBdr>
    </w:div>
    <w:div w:id="541943188">
      <w:bodyDiv w:val="1"/>
      <w:marLeft w:val="0"/>
      <w:marRight w:val="0"/>
      <w:marTop w:val="0"/>
      <w:marBottom w:val="0"/>
      <w:divBdr>
        <w:top w:val="none" w:sz="0" w:space="0" w:color="auto"/>
        <w:left w:val="none" w:sz="0" w:space="0" w:color="auto"/>
        <w:bottom w:val="none" w:sz="0" w:space="0" w:color="auto"/>
        <w:right w:val="none" w:sz="0" w:space="0" w:color="auto"/>
      </w:divBdr>
    </w:div>
    <w:div w:id="571891688">
      <w:bodyDiv w:val="1"/>
      <w:marLeft w:val="0"/>
      <w:marRight w:val="0"/>
      <w:marTop w:val="0"/>
      <w:marBottom w:val="0"/>
      <w:divBdr>
        <w:top w:val="none" w:sz="0" w:space="0" w:color="auto"/>
        <w:left w:val="none" w:sz="0" w:space="0" w:color="auto"/>
        <w:bottom w:val="none" w:sz="0" w:space="0" w:color="auto"/>
        <w:right w:val="none" w:sz="0" w:space="0" w:color="auto"/>
      </w:divBdr>
    </w:div>
    <w:div w:id="632053378">
      <w:bodyDiv w:val="1"/>
      <w:marLeft w:val="0"/>
      <w:marRight w:val="0"/>
      <w:marTop w:val="0"/>
      <w:marBottom w:val="0"/>
      <w:divBdr>
        <w:top w:val="none" w:sz="0" w:space="0" w:color="auto"/>
        <w:left w:val="none" w:sz="0" w:space="0" w:color="auto"/>
        <w:bottom w:val="none" w:sz="0" w:space="0" w:color="auto"/>
        <w:right w:val="none" w:sz="0" w:space="0" w:color="auto"/>
      </w:divBdr>
    </w:div>
    <w:div w:id="635182870">
      <w:bodyDiv w:val="1"/>
      <w:marLeft w:val="0"/>
      <w:marRight w:val="0"/>
      <w:marTop w:val="0"/>
      <w:marBottom w:val="0"/>
      <w:divBdr>
        <w:top w:val="none" w:sz="0" w:space="0" w:color="auto"/>
        <w:left w:val="none" w:sz="0" w:space="0" w:color="auto"/>
        <w:bottom w:val="none" w:sz="0" w:space="0" w:color="auto"/>
        <w:right w:val="none" w:sz="0" w:space="0" w:color="auto"/>
      </w:divBdr>
    </w:div>
    <w:div w:id="648941282">
      <w:bodyDiv w:val="1"/>
      <w:marLeft w:val="0"/>
      <w:marRight w:val="0"/>
      <w:marTop w:val="0"/>
      <w:marBottom w:val="0"/>
      <w:divBdr>
        <w:top w:val="none" w:sz="0" w:space="0" w:color="auto"/>
        <w:left w:val="none" w:sz="0" w:space="0" w:color="auto"/>
        <w:bottom w:val="none" w:sz="0" w:space="0" w:color="auto"/>
        <w:right w:val="none" w:sz="0" w:space="0" w:color="auto"/>
      </w:divBdr>
    </w:div>
    <w:div w:id="652225604">
      <w:bodyDiv w:val="1"/>
      <w:marLeft w:val="0"/>
      <w:marRight w:val="0"/>
      <w:marTop w:val="0"/>
      <w:marBottom w:val="0"/>
      <w:divBdr>
        <w:top w:val="none" w:sz="0" w:space="0" w:color="auto"/>
        <w:left w:val="none" w:sz="0" w:space="0" w:color="auto"/>
        <w:bottom w:val="none" w:sz="0" w:space="0" w:color="auto"/>
        <w:right w:val="none" w:sz="0" w:space="0" w:color="auto"/>
      </w:divBdr>
    </w:div>
    <w:div w:id="655425735">
      <w:bodyDiv w:val="1"/>
      <w:marLeft w:val="0"/>
      <w:marRight w:val="0"/>
      <w:marTop w:val="0"/>
      <w:marBottom w:val="0"/>
      <w:divBdr>
        <w:top w:val="none" w:sz="0" w:space="0" w:color="auto"/>
        <w:left w:val="none" w:sz="0" w:space="0" w:color="auto"/>
        <w:bottom w:val="none" w:sz="0" w:space="0" w:color="auto"/>
        <w:right w:val="none" w:sz="0" w:space="0" w:color="auto"/>
      </w:divBdr>
    </w:div>
    <w:div w:id="664431855">
      <w:bodyDiv w:val="1"/>
      <w:marLeft w:val="0"/>
      <w:marRight w:val="0"/>
      <w:marTop w:val="0"/>
      <w:marBottom w:val="0"/>
      <w:divBdr>
        <w:top w:val="none" w:sz="0" w:space="0" w:color="auto"/>
        <w:left w:val="none" w:sz="0" w:space="0" w:color="auto"/>
        <w:bottom w:val="none" w:sz="0" w:space="0" w:color="auto"/>
        <w:right w:val="none" w:sz="0" w:space="0" w:color="auto"/>
      </w:divBdr>
    </w:div>
    <w:div w:id="668019604">
      <w:bodyDiv w:val="1"/>
      <w:marLeft w:val="0"/>
      <w:marRight w:val="0"/>
      <w:marTop w:val="0"/>
      <w:marBottom w:val="0"/>
      <w:divBdr>
        <w:top w:val="none" w:sz="0" w:space="0" w:color="auto"/>
        <w:left w:val="none" w:sz="0" w:space="0" w:color="auto"/>
        <w:bottom w:val="none" w:sz="0" w:space="0" w:color="auto"/>
        <w:right w:val="none" w:sz="0" w:space="0" w:color="auto"/>
      </w:divBdr>
    </w:div>
    <w:div w:id="696589754">
      <w:bodyDiv w:val="1"/>
      <w:marLeft w:val="0"/>
      <w:marRight w:val="0"/>
      <w:marTop w:val="0"/>
      <w:marBottom w:val="0"/>
      <w:divBdr>
        <w:top w:val="none" w:sz="0" w:space="0" w:color="auto"/>
        <w:left w:val="none" w:sz="0" w:space="0" w:color="auto"/>
        <w:bottom w:val="none" w:sz="0" w:space="0" w:color="auto"/>
        <w:right w:val="none" w:sz="0" w:space="0" w:color="auto"/>
      </w:divBdr>
    </w:div>
    <w:div w:id="739016621">
      <w:bodyDiv w:val="1"/>
      <w:marLeft w:val="0"/>
      <w:marRight w:val="0"/>
      <w:marTop w:val="0"/>
      <w:marBottom w:val="0"/>
      <w:divBdr>
        <w:top w:val="none" w:sz="0" w:space="0" w:color="auto"/>
        <w:left w:val="none" w:sz="0" w:space="0" w:color="auto"/>
        <w:bottom w:val="none" w:sz="0" w:space="0" w:color="auto"/>
        <w:right w:val="none" w:sz="0" w:space="0" w:color="auto"/>
      </w:divBdr>
    </w:div>
    <w:div w:id="745612987">
      <w:bodyDiv w:val="1"/>
      <w:marLeft w:val="0"/>
      <w:marRight w:val="0"/>
      <w:marTop w:val="0"/>
      <w:marBottom w:val="0"/>
      <w:divBdr>
        <w:top w:val="none" w:sz="0" w:space="0" w:color="auto"/>
        <w:left w:val="none" w:sz="0" w:space="0" w:color="auto"/>
        <w:bottom w:val="none" w:sz="0" w:space="0" w:color="auto"/>
        <w:right w:val="none" w:sz="0" w:space="0" w:color="auto"/>
      </w:divBdr>
    </w:div>
    <w:div w:id="758018188">
      <w:bodyDiv w:val="1"/>
      <w:marLeft w:val="0"/>
      <w:marRight w:val="0"/>
      <w:marTop w:val="0"/>
      <w:marBottom w:val="0"/>
      <w:divBdr>
        <w:top w:val="none" w:sz="0" w:space="0" w:color="auto"/>
        <w:left w:val="none" w:sz="0" w:space="0" w:color="auto"/>
        <w:bottom w:val="none" w:sz="0" w:space="0" w:color="auto"/>
        <w:right w:val="none" w:sz="0" w:space="0" w:color="auto"/>
      </w:divBdr>
    </w:div>
    <w:div w:id="792020992">
      <w:bodyDiv w:val="1"/>
      <w:marLeft w:val="0"/>
      <w:marRight w:val="0"/>
      <w:marTop w:val="0"/>
      <w:marBottom w:val="0"/>
      <w:divBdr>
        <w:top w:val="none" w:sz="0" w:space="0" w:color="auto"/>
        <w:left w:val="none" w:sz="0" w:space="0" w:color="auto"/>
        <w:bottom w:val="none" w:sz="0" w:space="0" w:color="auto"/>
        <w:right w:val="none" w:sz="0" w:space="0" w:color="auto"/>
      </w:divBdr>
    </w:div>
    <w:div w:id="799493853">
      <w:bodyDiv w:val="1"/>
      <w:marLeft w:val="0"/>
      <w:marRight w:val="0"/>
      <w:marTop w:val="0"/>
      <w:marBottom w:val="0"/>
      <w:divBdr>
        <w:top w:val="none" w:sz="0" w:space="0" w:color="auto"/>
        <w:left w:val="none" w:sz="0" w:space="0" w:color="auto"/>
        <w:bottom w:val="none" w:sz="0" w:space="0" w:color="auto"/>
        <w:right w:val="none" w:sz="0" w:space="0" w:color="auto"/>
      </w:divBdr>
    </w:div>
    <w:div w:id="838427512">
      <w:bodyDiv w:val="1"/>
      <w:marLeft w:val="0"/>
      <w:marRight w:val="0"/>
      <w:marTop w:val="0"/>
      <w:marBottom w:val="0"/>
      <w:divBdr>
        <w:top w:val="none" w:sz="0" w:space="0" w:color="auto"/>
        <w:left w:val="none" w:sz="0" w:space="0" w:color="auto"/>
        <w:bottom w:val="none" w:sz="0" w:space="0" w:color="auto"/>
        <w:right w:val="none" w:sz="0" w:space="0" w:color="auto"/>
      </w:divBdr>
    </w:div>
    <w:div w:id="856427457">
      <w:bodyDiv w:val="1"/>
      <w:marLeft w:val="0"/>
      <w:marRight w:val="0"/>
      <w:marTop w:val="0"/>
      <w:marBottom w:val="0"/>
      <w:divBdr>
        <w:top w:val="none" w:sz="0" w:space="0" w:color="auto"/>
        <w:left w:val="none" w:sz="0" w:space="0" w:color="auto"/>
        <w:bottom w:val="none" w:sz="0" w:space="0" w:color="auto"/>
        <w:right w:val="none" w:sz="0" w:space="0" w:color="auto"/>
      </w:divBdr>
    </w:div>
    <w:div w:id="873809380">
      <w:bodyDiv w:val="1"/>
      <w:marLeft w:val="0"/>
      <w:marRight w:val="0"/>
      <w:marTop w:val="0"/>
      <w:marBottom w:val="0"/>
      <w:divBdr>
        <w:top w:val="none" w:sz="0" w:space="0" w:color="auto"/>
        <w:left w:val="none" w:sz="0" w:space="0" w:color="auto"/>
        <w:bottom w:val="none" w:sz="0" w:space="0" w:color="auto"/>
        <w:right w:val="none" w:sz="0" w:space="0" w:color="auto"/>
      </w:divBdr>
    </w:div>
    <w:div w:id="902905856">
      <w:bodyDiv w:val="1"/>
      <w:marLeft w:val="0"/>
      <w:marRight w:val="0"/>
      <w:marTop w:val="0"/>
      <w:marBottom w:val="0"/>
      <w:divBdr>
        <w:top w:val="none" w:sz="0" w:space="0" w:color="auto"/>
        <w:left w:val="none" w:sz="0" w:space="0" w:color="auto"/>
        <w:bottom w:val="none" w:sz="0" w:space="0" w:color="auto"/>
        <w:right w:val="none" w:sz="0" w:space="0" w:color="auto"/>
      </w:divBdr>
    </w:div>
    <w:div w:id="913851856">
      <w:bodyDiv w:val="1"/>
      <w:marLeft w:val="0"/>
      <w:marRight w:val="0"/>
      <w:marTop w:val="0"/>
      <w:marBottom w:val="0"/>
      <w:divBdr>
        <w:top w:val="none" w:sz="0" w:space="0" w:color="auto"/>
        <w:left w:val="none" w:sz="0" w:space="0" w:color="auto"/>
        <w:bottom w:val="none" w:sz="0" w:space="0" w:color="auto"/>
        <w:right w:val="none" w:sz="0" w:space="0" w:color="auto"/>
      </w:divBdr>
    </w:div>
    <w:div w:id="926231501">
      <w:bodyDiv w:val="1"/>
      <w:marLeft w:val="0"/>
      <w:marRight w:val="0"/>
      <w:marTop w:val="0"/>
      <w:marBottom w:val="0"/>
      <w:divBdr>
        <w:top w:val="none" w:sz="0" w:space="0" w:color="auto"/>
        <w:left w:val="none" w:sz="0" w:space="0" w:color="auto"/>
        <w:bottom w:val="none" w:sz="0" w:space="0" w:color="auto"/>
        <w:right w:val="none" w:sz="0" w:space="0" w:color="auto"/>
      </w:divBdr>
    </w:div>
    <w:div w:id="942345340">
      <w:bodyDiv w:val="1"/>
      <w:marLeft w:val="0"/>
      <w:marRight w:val="0"/>
      <w:marTop w:val="0"/>
      <w:marBottom w:val="0"/>
      <w:divBdr>
        <w:top w:val="none" w:sz="0" w:space="0" w:color="auto"/>
        <w:left w:val="none" w:sz="0" w:space="0" w:color="auto"/>
        <w:bottom w:val="none" w:sz="0" w:space="0" w:color="auto"/>
        <w:right w:val="none" w:sz="0" w:space="0" w:color="auto"/>
      </w:divBdr>
    </w:div>
    <w:div w:id="948975312">
      <w:bodyDiv w:val="1"/>
      <w:marLeft w:val="0"/>
      <w:marRight w:val="0"/>
      <w:marTop w:val="0"/>
      <w:marBottom w:val="0"/>
      <w:divBdr>
        <w:top w:val="none" w:sz="0" w:space="0" w:color="auto"/>
        <w:left w:val="none" w:sz="0" w:space="0" w:color="auto"/>
        <w:bottom w:val="none" w:sz="0" w:space="0" w:color="auto"/>
        <w:right w:val="none" w:sz="0" w:space="0" w:color="auto"/>
      </w:divBdr>
      <w:divsChild>
        <w:div w:id="1779258278">
          <w:marLeft w:val="0"/>
          <w:marRight w:val="0"/>
          <w:marTop w:val="0"/>
          <w:marBottom w:val="75"/>
          <w:divBdr>
            <w:top w:val="none" w:sz="0" w:space="0" w:color="auto"/>
            <w:left w:val="none" w:sz="0" w:space="0" w:color="auto"/>
            <w:bottom w:val="single" w:sz="6" w:space="1" w:color="BFBFBF"/>
            <w:right w:val="none" w:sz="0" w:space="0" w:color="auto"/>
          </w:divBdr>
        </w:div>
        <w:div w:id="663171197">
          <w:marLeft w:val="0"/>
          <w:marRight w:val="0"/>
          <w:marTop w:val="0"/>
          <w:marBottom w:val="0"/>
          <w:divBdr>
            <w:top w:val="none" w:sz="0" w:space="0" w:color="auto"/>
            <w:left w:val="none" w:sz="0" w:space="0" w:color="auto"/>
            <w:bottom w:val="none" w:sz="0" w:space="0" w:color="auto"/>
            <w:right w:val="none" w:sz="0" w:space="0" w:color="auto"/>
          </w:divBdr>
        </w:div>
      </w:divsChild>
    </w:div>
    <w:div w:id="955602620">
      <w:bodyDiv w:val="1"/>
      <w:marLeft w:val="0"/>
      <w:marRight w:val="0"/>
      <w:marTop w:val="0"/>
      <w:marBottom w:val="0"/>
      <w:divBdr>
        <w:top w:val="none" w:sz="0" w:space="0" w:color="auto"/>
        <w:left w:val="none" w:sz="0" w:space="0" w:color="auto"/>
        <w:bottom w:val="none" w:sz="0" w:space="0" w:color="auto"/>
        <w:right w:val="none" w:sz="0" w:space="0" w:color="auto"/>
      </w:divBdr>
    </w:div>
    <w:div w:id="970793136">
      <w:bodyDiv w:val="1"/>
      <w:marLeft w:val="0"/>
      <w:marRight w:val="0"/>
      <w:marTop w:val="0"/>
      <w:marBottom w:val="0"/>
      <w:divBdr>
        <w:top w:val="none" w:sz="0" w:space="0" w:color="auto"/>
        <w:left w:val="none" w:sz="0" w:space="0" w:color="auto"/>
        <w:bottom w:val="none" w:sz="0" w:space="0" w:color="auto"/>
        <w:right w:val="none" w:sz="0" w:space="0" w:color="auto"/>
      </w:divBdr>
    </w:div>
    <w:div w:id="978456745">
      <w:bodyDiv w:val="1"/>
      <w:marLeft w:val="0"/>
      <w:marRight w:val="0"/>
      <w:marTop w:val="0"/>
      <w:marBottom w:val="0"/>
      <w:divBdr>
        <w:top w:val="none" w:sz="0" w:space="0" w:color="auto"/>
        <w:left w:val="none" w:sz="0" w:space="0" w:color="auto"/>
        <w:bottom w:val="none" w:sz="0" w:space="0" w:color="auto"/>
        <w:right w:val="none" w:sz="0" w:space="0" w:color="auto"/>
      </w:divBdr>
    </w:div>
    <w:div w:id="992756704">
      <w:bodyDiv w:val="1"/>
      <w:marLeft w:val="0"/>
      <w:marRight w:val="0"/>
      <w:marTop w:val="0"/>
      <w:marBottom w:val="0"/>
      <w:divBdr>
        <w:top w:val="none" w:sz="0" w:space="0" w:color="auto"/>
        <w:left w:val="none" w:sz="0" w:space="0" w:color="auto"/>
        <w:bottom w:val="none" w:sz="0" w:space="0" w:color="auto"/>
        <w:right w:val="none" w:sz="0" w:space="0" w:color="auto"/>
      </w:divBdr>
      <w:divsChild>
        <w:div w:id="282730125">
          <w:marLeft w:val="0"/>
          <w:marRight w:val="0"/>
          <w:marTop w:val="0"/>
          <w:marBottom w:val="0"/>
          <w:divBdr>
            <w:top w:val="none" w:sz="0" w:space="0" w:color="auto"/>
            <w:left w:val="none" w:sz="0" w:space="0" w:color="auto"/>
            <w:bottom w:val="none" w:sz="0" w:space="0" w:color="auto"/>
            <w:right w:val="none" w:sz="0" w:space="0" w:color="auto"/>
          </w:divBdr>
        </w:div>
        <w:div w:id="1216965160">
          <w:marLeft w:val="0"/>
          <w:marRight w:val="0"/>
          <w:marTop w:val="0"/>
          <w:marBottom w:val="0"/>
          <w:divBdr>
            <w:top w:val="none" w:sz="0" w:space="0" w:color="auto"/>
            <w:left w:val="none" w:sz="0" w:space="0" w:color="auto"/>
            <w:bottom w:val="none" w:sz="0" w:space="0" w:color="auto"/>
            <w:right w:val="none" w:sz="0" w:space="0" w:color="auto"/>
          </w:divBdr>
          <w:divsChild>
            <w:div w:id="4599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60890">
      <w:bodyDiv w:val="1"/>
      <w:marLeft w:val="0"/>
      <w:marRight w:val="0"/>
      <w:marTop w:val="0"/>
      <w:marBottom w:val="0"/>
      <w:divBdr>
        <w:top w:val="none" w:sz="0" w:space="0" w:color="auto"/>
        <w:left w:val="none" w:sz="0" w:space="0" w:color="auto"/>
        <w:bottom w:val="none" w:sz="0" w:space="0" w:color="auto"/>
        <w:right w:val="none" w:sz="0" w:space="0" w:color="auto"/>
      </w:divBdr>
    </w:div>
    <w:div w:id="1037004895">
      <w:bodyDiv w:val="1"/>
      <w:marLeft w:val="0"/>
      <w:marRight w:val="0"/>
      <w:marTop w:val="0"/>
      <w:marBottom w:val="0"/>
      <w:divBdr>
        <w:top w:val="none" w:sz="0" w:space="0" w:color="auto"/>
        <w:left w:val="none" w:sz="0" w:space="0" w:color="auto"/>
        <w:bottom w:val="none" w:sz="0" w:space="0" w:color="auto"/>
        <w:right w:val="none" w:sz="0" w:space="0" w:color="auto"/>
      </w:divBdr>
    </w:div>
    <w:div w:id="1062411199">
      <w:bodyDiv w:val="1"/>
      <w:marLeft w:val="0"/>
      <w:marRight w:val="0"/>
      <w:marTop w:val="0"/>
      <w:marBottom w:val="0"/>
      <w:divBdr>
        <w:top w:val="none" w:sz="0" w:space="0" w:color="auto"/>
        <w:left w:val="none" w:sz="0" w:space="0" w:color="auto"/>
        <w:bottom w:val="none" w:sz="0" w:space="0" w:color="auto"/>
        <w:right w:val="none" w:sz="0" w:space="0" w:color="auto"/>
      </w:divBdr>
    </w:div>
    <w:div w:id="1078551419">
      <w:bodyDiv w:val="1"/>
      <w:marLeft w:val="0"/>
      <w:marRight w:val="0"/>
      <w:marTop w:val="0"/>
      <w:marBottom w:val="0"/>
      <w:divBdr>
        <w:top w:val="none" w:sz="0" w:space="0" w:color="auto"/>
        <w:left w:val="none" w:sz="0" w:space="0" w:color="auto"/>
        <w:bottom w:val="none" w:sz="0" w:space="0" w:color="auto"/>
        <w:right w:val="none" w:sz="0" w:space="0" w:color="auto"/>
      </w:divBdr>
    </w:div>
    <w:div w:id="1098406756">
      <w:bodyDiv w:val="1"/>
      <w:marLeft w:val="0"/>
      <w:marRight w:val="0"/>
      <w:marTop w:val="0"/>
      <w:marBottom w:val="0"/>
      <w:divBdr>
        <w:top w:val="none" w:sz="0" w:space="0" w:color="auto"/>
        <w:left w:val="none" w:sz="0" w:space="0" w:color="auto"/>
        <w:bottom w:val="none" w:sz="0" w:space="0" w:color="auto"/>
        <w:right w:val="none" w:sz="0" w:space="0" w:color="auto"/>
      </w:divBdr>
    </w:div>
    <w:div w:id="1105006116">
      <w:bodyDiv w:val="1"/>
      <w:marLeft w:val="0"/>
      <w:marRight w:val="0"/>
      <w:marTop w:val="0"/>
      <w:marBottom w:val="0"/>
      <w:divBdr>
        <w:top w:val="none" w:sz="0" w:space="0" w:color="auto"/>
        <w:left w:val="none" w:sz="0" w:space="0" w:color="auto"/>
        <w:bottom w:val="none" w:sz="0" w:space="0" w:color="auto"/>
        <w:right w:val="none" w:sz="0" w:space="0" w:color="auto"/>
      </w:divBdr>
    </w:div>
    <w:div w:id="1135372887">
      <w:bodyDiv w:val="1"/>
      <w:marLeft w:val="0"/>
      <w:marRight w:val="0"/>
      <w:marTop w:val="0"/>
      <w:marBottom w:val="0"/>
      <w:divBdr>
        <w:top w:val="none" w:sz="0" w:space="0" w:color="auto"/>
        <w:left w:val="none" w:sz="0" w:space="0" w:color="auto"/>
        <w:bottom w:val="none" w:sz="0" w:space="0" w:color="auto"/>
        <w:right w:val="none" w:sz="0" w:space="0" w:color="auto"/>
      </w:divBdr>
    </w:div>
    <w:div w:id="1136144618">
      <w:bodyDiv w:val="1"/>
      <w:marLeft w:val="0"/>
      <w:marRight w:val="0"/>
      <w:marTop w:val="0"/>
      <w:marBottom w:val="0"/>
      <w:divBdr>
        <w:top w:val="none" w:sz="0" w:space="0" w:color="auto"/>
        <w:left w:val="none" w:sz="0" w:space="0" w:color="auto"/>
        <w:bottom w:val="none" w:sz="0" w:space="0" w:color="auto"/>
        <w:right w:val="none" w:sz="0" w:space="0" w:color="auto"/>
      </w:divBdr>
      <w:divsChild>
        <w:div w:id="214852467">
          <w:marLeft w:val="0"/>
          <w:marRight w:val="0"/>
          <w:marTop w:val="0"/>
          <w:marBottom w:val="0"/>
          <w:divBdr>
            <w:top w:val="none" w:sz="0" w:space="0" w:color="auto"/>
            <w:left w:val="none" w:sz="0" w:space="0" w:color="auto"/>
            <w:bottom w:val="none" w:sz="0" w:space="0" w:color="auto"/>
            <w:right w:val="none" w:sz="0" w:space="0" w:color="auto"/>
          </w:divBdr>
          <w:divsChild>
            <w:div w:id="2027556687">
              <w:marLeft w:val="0"/>
              <w:marRight w:val="0"/>
              <w:marTop w:val="0"/>
              <w:marBottom w:val="0"/>
              <w:divBdr>
                <w:top w:val="none" w:sz="0" w:space="0" w:color="auto"/>
                <w:left w:val="none" w:sz="0" w:space="0" w:color="auto"/>
                <w:bottom w:val="none" w:sz="0" w:space="0" w:color="auto"/>
                <w:right w:val="none" w:sz="0" w:space="0" w:color="auto"/>
              </w:divBdr>
              <w:divsChild>
                <w:div w:id="1492722390">
                  <w:marLeft w:val="0"/>
                  <w:marRight w:val="0"/>
                  <w:marTop w:val="0"/>
                  <w:marBottom w:val="300"/>
                  <w:divBdr>
                    <w:top w:val="none" w:sz="0" w:space="0" w:color="auto"/>
                    <w:left w:val="none" w:sz="0" w:space="0" w:color="auto"/>
                    <w:bottom w:val="none" w:sz="0" w:space="0" w:color="auto"/>
                    <w:right w:val="none" w:sz="0" w:space="0" w:color="auto"/>
                  </w:divBdr>
                  <w:divsChild>
                    <w:div w:id="1391928458">
                      <w:marLeft w:val="0"/>
                      <w:marRight w:val="0"/>
                      <w:marTop w:val="0"/>
                      <w:marBottom w:val="0"/>
                      <w:divBdr>
                        <w:top w:val="none" w:sz="0" w:space="0" w:color="auto"/>
                        <w:left w:val="none" w:sz="0" w:space="0" w:color="auto"/>
                        <w:bottom w:val="none" w:sz="0" w:space="0" w:color="auto"/>
                        <w:right w:val="none" w:sz="0" w:space="0" w:color="auto"/>
                      </w:divBdr>
                      <w:divsChild>
                        <w:div w:id="2055612067">
                          <w:marLeft w:val="0"/>
                          <w:marRight w:val="0"/>
                          <w:marTop w:val="0"/>
                          <w:marBottom w:val="0"/>
                          <w:divBdr>
                            <w:top w:val="none" w:sz="0" w:space="0" w:color="auto"/>
                            <w:left w:val="none" w:sz="0" w:space="0" w:color="auto"/>
                            <w:bottom w:val="none" w:sz="0" w:space="0" w:color="auto"/>
                            <w:right w:val="none" w:sz="0" w:space="0" w:color="auto"/>
                          </w:divBdr>
                          <w:divsChild>
                            <w:div w:id="63579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98411">
              <w:marLeft w:val="0"/>
              <w:marRight w:val="0"/>
              <w:marTop w:val="0"/>
              <w:marBottom w:val="0"/>
              <w:divBdr>
                <w:top w:val="none" w:sz="0" w:space="0" w:color="auto"/>
                <w:left w:val="none" w:sz="0" w:space="0" w:color="auto"/>
                <w:bottom w:val="none" w:sz="0" w:space="0" w:color="auto"/>
                <w:right w:val="none" w:sz="0" w:space="0" w:color="auto"/>
              </w:divBdr>
              <w:divsChild>
                <w:div w:id="450706939">
                  <w:marLeft w:val="0"/>
                  <w:marRight w:val="0"/>
                  <w:marTop w:val="0"/>
                  <w:marBottom w:val="0"/>
                  <w:divBdr>
                    <w:top w:val="single" w:sz="6" w:space="15" w:color="EDF1F5"/>
                    <w:left w:val="single" w:sz="6" w:space="17" w:color="EDF1F5"/>
                    <w:bottom w:val="single" w:sz="6" w:space="17" w:color="EDF1F5"/>
                    <w:right w:val="single" w:sz="6" w:space="17" w:color="EDF1F5"/>
                  </w:divBdr>
                  <w:divsChild>
                    <w:div w:id="1396970258">
                      <w:marLeft w:val="0"/>
                      <w:marRight w:val="0"/>
                      <w:marTop w:val="0"/>
                      <w:marBottom w:val="0"/>
                      <w:divBdr>
                        <w:top w:val="none" w:sz="0" w:space="0" w:color="auto"/>
                        <w:left w:val="none" w:sz="0" w:space="0" w:color="auto"/>
                        <w:bottom w:val="none" w:sz="0" w:space="0" w:color="auto"/>
                        <w:right w:val="none" w:sz="0" w:space="0" w:color="auto"/>
                      </w:divBdr>
                      <w:divsChild>
                        <w:div w:id="1357393371">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987710882">
                  <w:marLeft w:val="0"/>
                  <w:marRight w:val="0"/>
                  <w:marTop w:val="0"/>
                  <w:marBottom w:val="0"/>
                  <w:divBdr>
                    <w:top w:val="none" w:sz="0" w:space="0" w:color="auto"/>
                    <w:left w:val="none" w:sz="0" w:space="0" w:color="auto"/>
                    <w:bottom w:val="none" w:sz="0" w:space="0" w:color="auto"/>
                    <w:right w:val="none" w:sz="0" w:space="0" w:color="auto"/>
                  </w:divBdr>
                  <w:divsChild>
                    <w:div w:id="17465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195994">
          <w:marLeft w:val="0"/>
          <w:marRight w:val="0"/>
          <w:marTop w:val="0"/>
          <w:marBottom w:val="0"/>
          <w:divBdr>
            <w:top w:val="none" w:sz="0" w:space="0" w:color="auto"/>
            <w:left w:val="none" w:sz="0" w:space="0" w:color="auto"/>
            <w:bottom w:val="none" w:sz="0" w:space="0" w:color="auto"/>
            <w:right w:val="none" w:sz="0" w:space="0" w:color="auto"/>
          </w:divBdr>
          <w:divsChild>
            <w:div w:id="1417630610">
              <w:marLeft w:val="0"/>
              <w:marRight w:val="0"/>
              <w:marTop w:val="225"/>
              <w:marBottom w:val="0"/>
              <w:divBdr>
                <w:top w:val="none" w:sz="0" w:space="0" w:color="auto"/>
                <w:left w:val="none" w:sz="0" w:space="0" w:color="auto"/>
                <w:bottom w:val="none" w:sz="0" w:space="0" w:color="auto"/>
                <w:right w:val="none" w:sz="0" w:space="0" w:color="auto"/>
              </w:divBdr>
            </w:div>
          </w:divsChild>
        </w:div>
        <w:div w:id="134227612">
          <w:marLeft w:val="0"/>
          <w:marRight w:val="0"/>
          <w:marTop w:val="0"/>
          <w:marBottom w:val="0"/>
          <w:divBdr>
            <w:top w:val="none" w:sz="0" w:space="0" w:color="auto"/>
            <w:left w:val="none" w:sz="0" w:space="0" w:color="auto"/>
            <w:bottom w:val="none" w:sz="0" w:space="0" w:color="auto"/>
            <w:right w:val="none" w:sz="0" w:space="0" w:color="auto"/>
          </w:divBdr>
          <w:divsChild>
            <w:div w:id="1387143047">
              <w:marLeft w:val="0"/>
              <w:marRight w:val="0"/>
              <w:marTop w:val="0"/>
              <w:marBottom w:val="0"/>
              <w:divBdr>
                <w:top w:val="none" w:sz="0" w:space="0" w:color="auto"/>
                <w:left w:val="none" w:sz="0" w:space="0" w:color="auto"/>
                <w:bottom w:val="none" w:sz="0" w:space="0" w:color="auto"/>
                <w:right w:val="none" w:sz="0" w:space="0" w:color="auto"/>
              </w:divBdr>
              <w:divsChild>
                <w:div w:id="1686712699">
                  <w:marLeft w:val="0"/>
                  <w:marRight w:val="600"/>
                  <w:marTop w:val="0"/>
                  <w:marBottom w:val="0"/>
                  <w:divBdr>
                    <w:top w:val="none" w:sz="0" w:space="0" w:color="auto"/>
                    <w:left w:val="none" w:sz="0" w:space="0" w:color="auto"/>
                    <w:bottom w:val="none" w:sz="0" w:space="0" w:color="auto"/>
                    <w:right w:val="none" w:sz="0" w:space="0" w:color="auto"/>
                  </w:divBdr>
                  <w:divsChild>
                    <w:div w:id="1850831912">
                      <w:marLeft w:val="0"/>
                      <w:marRight w:val="0"/>
                      <w:marTop w:val="0"/>
                      <w:marBottom w:val="1170"/>
                      <w:divBdr>
                        <w:top w:val="none" w:sz="0" w:space="0" w:color="auto"/>
                        <w:left w:val="none" w:sz="0" w:space="0" w:color="auto"/>
                        <w:bottom w:val="none" w:sz="0" w:space="0" w:color="auto"/>
                        <w:right w:val="none" w:sz="0" w:space="0" w:color="auto"/>
                      </w:divBdr>
                    </w:div>
                    <w:div w:id="1571496117">
                      <w:marLeft w:val="0"/>
                      <w:marRight w:val="0"/>
                      <w:marTop w:val="0"/>
                      <w:marBottom w:val="975"/>
                      <w:divBdr>
                        <w:top w:val="none" w:sz="0" w:space="0" w:color="auto"/>
                        <w:left w:val="none" w:sz="0" w:space="0" w:color="auto"/>
                        <w:bottom w:val="none" w:sz="0" w:space="0" w:color="auto"/>
                        <w:right w:val="none" w:sz="0" w:space="0" w:color="auto"/>
                      </w:divBdr>
                    </w:div>
                  </w:divsChild>
                </w:div>
              </w:divsChild>
            </w:div>
          </w:divsChild>
        </w:div>
      </w:divsChild>
    </w:div>
    <w:div w:id="1141459786">
      <w:bodyDiv w:val="1"/>
      <w:marLeft w:val="0"/>
      <w:marRight w:val="0"/>
      <w:marTop w:val="0"/>
      <w:marBottom w:val="0"/>
      <w:divBdr>
        <w:top w:val="none" w:sz="0" w:space="0" w:color="auto"/>
        <w:left w:val="none" w:sz="0" w:space="0" w:color="auto"/>
        <w:bottom w:val="none" w:sz="0" w:space="0" w:color="auto"/>
        <w:right w:val="none" w:sz="0" w:space="0" w:color="auto"/>
      </w:divBdr>
    </w:div>
    <w:div w:id="1157306333">
      <w:bodyDiv w:val="1"/>
      <w:marLeft w:val="0"/>
      <w:marRight w:val="0"/>
      <w:marTop w:val="0"/>
      <w:marBottom w:val="0"/>
      <w:divBdr>
        <w:top w:val="none" w:sz="0" w:space="0" w:color="auto"/>
        <w:left w:val="none" w:sz="0" w:space="0" w:color="auto"/>
        <w:bottom w:val="none" w:sz="0" w:space="0" w:color="auto"/>
        <w:right w:val="none" w:sz="0" w:space="0" w:color="auto"/>
      </w:divBdr>
    </w:div>
    <w:div w:id="1170560370">
      <w:bodyDiv w:val="1"/>
      <w:marLeft w:val="0"/>
      <w:marRight w:val="0"/>
      <w:marTop w:val="0"/>
      <w:marBottom w:val="0"/>
      <w:divBdr>
        <w:top w:val="none" w:sz="0" w:space="0" w:color="auto"/>
        <w:left w:val="none" w:sz="0" w:space="0" w:color="auto"/>
        <w:bottom w:val="none" w:sz="0" w:space="0" w:color="auto"/>
        <w:right w:val="none" w:sz="0" w:space="0" w:color="auto"/>
      </w:divBdr>
    </w:div>
    <w:div w:id="1215774689">
      <w:bodyDiv w:val="1"/>
      <w:marLeft w:val="0"/>
      <w:marRight w:val="0"/>
      <w:marTop w:val="0"/>
      <w:marBottom w:val="0"/>
      <w:divBdr>
        <w:top w:val="none" w:sz="0" w:space="0" w:color="auto"/>
        <w:left w:val="none" w:sz="0" w:space="0" w:color="auto"/>
        <w:bottom w:val="none" w:sz="0" w:space="0" w:color="auto"/>
        <w:right w:val="none" w:sz="0" w:space="0" w:color="auto"/>
      </w:divBdr>
    </w:div>
    <w:div w:id="1236168169">
      <w:bodyDiv w:val="1"/>
      <w:marLeft w:val="0"/>
      <w:marRight w:val="0"/>
      <w:marTop w:val="0"/>
      <w:marBottom w:val="0"/>
      <w:divBdr>
        <w:top w:val="none" w:sz="0" w:space="0" w:color="auto"/>
        <w:left w:val="none" w:sz="0" w:space="0" w:color="auto"/>
        <w:bottom w:val="none" w:sz="0" w:space="0" w:color="auto"/>
        <w:right w:val="none" w:sz="0" w:space="0" w:color="auto"/>
      </w:divBdr>
    </w:div>
    <w:div w:id="1256095051">
      <w:bodyDiv w:val="1"/>
      <w:marLeft w:val="0"/>
      <w:marRight w:val="0"/>
      <w:marTop w:val="0"/>
      <w:marBottom w:val="0"/>
      <w:divBdr>
        <w:top w:val="none" w:sz="0" w:space="0" w:color="auto"/>
        <w:left w:val="none" w:sz="0" w:space="0" w:color="auto"/>
        <w:bottom w:val="none" w:sz="0" w:space="0" w:color="auto"/>
        <w:right w:val="none" w:sz="0" w:space="0" w:color="auto"/>
      </w:divBdr>
    </w:div>
    <w:div w:id="1261766028">
      <w:bodyDiv w:val="1"/>
      <w:marLeft w:val="0"/>
      <w:marRight w:val="0"/>
      <w:marTop w:val="0"/>
      <w:marBottom w:val="0"/>
      <w:divBdr>
        <w:top w:val="none" w:sz="0" w:space="0" w:color="auto"/>
        <w:left w:val="none" w:sz="0" w:space="0" w:color="auto"/>
        <w:bottom w:val="none" w:sz="0" w:space="0" w:color="auto"/>
        <w:right w:val="none" w:sz="0" w:space="0" w:color="auto"/>
      </w:divBdr>
    </w:div>
    <w:div w:id="1268544511">
      <w:bodyDiv w:val="1"/>
      <w:marLeft w:val="0"/>
      <w:marRight w:val="0"/>
      <w:marTop w:val="0"/>
      <w:marBottom w:val="0"/>
      <w:divBdr>
        <w:top w:val="none" w:sz="0" w:space="0" w:color="auto"/>
        <w:left w:val="none" w:sz="0" w:space="0" w:color="auto"/>
        <w:bottom w:val="none" w:sz="0" w:space="0" w:color="auto"/>
        <w:right w:val="none" w:sz="0" w:space="0" w:color="auto"/>
      </w:divBdr>
    </w:div>
    <w:div w:id="1277832348">
      <w:bodyDiv w:val="1"/>
      <w:marLeft w:val="0"/>
      <w:marRight w:val="0"/>
      <w:marTop w:val="0"/>
      <w:marBottom w:val="0"/>
      <w:divBdr>
        <w:top w:val="none" w:sz="0" w:space="0" w:color="auto"/>
        <w:left w:val="none" w:sz="0" w:space="0" w:color="auto"/>
        <w:bottom w:val="none" w:sz="0" w:space="0" w:color="auto"/>
        <w:right w:val="none" w:sz="0" w:space="0" w:color="auto"/>
      </w:divBdr>
    </w:div>
    <w:div w:id="1290668878">
      <w:bodyDiv w:val="1"/>
      <w:marLeft w:val="0"/>
      <w:marRight w:val="0"/>
      <w:marTop w:val="0"/>
      <w:marBottom w:val="0"/>
      <w:divBdr>
        <w:top w:val="none" w:sz="0" w:space="0" w:color="auto"/>
        <w:left w:val="none" w:sz="0" w:space="0" w:color="auto"/>
        <w:bottom w:val="none" w:sz="0" w:space="0" w:color="auto"/>
        <w:right w:val="none" w:sz="0" w:space="0" w:color="auto"/>
      </w:divBdr>
    </w:div>
    <w:div w:id="1327710674">
      <w:bodyDiv w:val="1"/>
      <w:marLeft w:val="0"/>
      <w:marRight w:val="0"/>
      <w:marTop w:val="0"/>
      <w:marBottom w:val="0"/>
      <w:divBdr>
        <w:top w:val="none" w:sz="0" w:space="0" w:color="auto"/>
        <w:left w:val="none" w:sz="0" w:space="0" w:color="auto"/>
        <w:bottom w:val="none" w:sz="0" w:space="0" w:color="auto"/>
        <w:right w:val="none" w:sz="0" w:space="0" w:color="auto"/>
      </w:divBdr>
    </w:div>
    <w:div w:id="1362826138">
      <w:bodyDiv w:val="1"/>
      <w:marLeft w:val="0"/>
      <w:marRight w:val="0"/>
      <w:marTop w:val="0"/>
      <w:marBottom w:val="0"/>
      <w:divBdr>
        <w:top w:val="none" w:sz="0" w:space="0" w:color="auto"/>
        <w:left w:val="none" w:sz="0" w:space="0" w:color="auto"/>
        <w:bottom w:val="none" w:sz="0" w:space="0" w:color="auto"/>
        <w:right w:val="none" w:sz="0" w:space="0" w:color="auto"/>
      </w:divBdr>
    </w:div>
    <w:div w:id="1378969950">
      <w:bodyDiv w:val="1"/>
      <w:marLeft w:val="0"/>
      <w:marRight w:val="0"/>
      <w:marTop w:val="0"/>
      <w:marBottom w:val="0"/>
      <w:divBdr>
        <w:top w:val="none" w:sz="0" w:space="0" w:color="auto"/>
        <w:left w:val="none" w:sz="0" w:space="0" w:color="auto"/>
        <w:bottom w:val="none" w:sz="0" w:space="0" w:color="auto"/>
        <w:right w:val="none" w:sz="0" w:space="0" w:color="auto"/>
      </w:divBdr>
    </w:div>
    <w:div w:id="1381783435">
      <w:bodyDiv w:val="1"/>
      <w:marLeft w:val="0"/>
      <w:marRight w:val="0"/>
      <w:marTop w:val="0"/>
      <w:marBottom w:val="0"/>
      <w:divBdr>
        <w:top w:val="none" w:sz="0" w:space="0" w:color="auto"/>
        <w:left w:val="none" w:sz="0" w:space="0" w:color="auto"/>
        <w:bottom w:val="none" w:sz="0" w:space="0" w:color="auto"/>
        <w:right w:val="none" w:sz="0" w:space="0" w:color="auto"/>
      </w:divBdr>
    </w:div>
    <w:div w:id="1384284012">
      <w:bodyDiv w:val="1"/>
      <w:marLeft w:val="0"/>
      <w:marRight w:val="0"/>
      <w:marTop w:val="0"/>
      <w:marBottom w:val="0"/>
      <w:divBdr>
        <w:top w:val="none" w:sz="0" w:space="0" w:color="auto"/>
        <w:left w:val="none" w:sz="0" w:space="0" w:color="auto"/>
        <w:bottom w:val="none" w:sz="0" w:space="0" w:color="auto"/>
        <w:right w:val="none" w:sz="0" w:space="0" w:color="auto"/>
      </w:divBdr>
    </w:div>
    <w:div w:id="1393775283">
      <w:bodyDiv w:val="1"/>
      <w:marLeft w:val="0"/>
      <w:marRight w:val="0"/>
      <w:marTop w:val="0"/>
      <w:marBottom w:val="0"/>
      <w:divBdr>
        <w:top w:val="none" w:sz="0" w:space="0" w:color="auto"/>
        <w:left w:val="none" w:sz="0" w:space="0" w:color="auto"/>
        <w:bottom w:val="none" w:sz="0" w:space="0" w:color="auto"/>
        <w:right w:val="none" w:sz="0" w:space="0" w:color="auto"/>
      </w:divBdr>
      <w:divsChild>
        <w:div w:id="1064720041">
          <w:marLeft w:val="0"/>
          <w:marRight w:val="0"/>
          <w:marTop w:val="0"/>
          <w:marBottom w:val="0"/>
          <w:divBdr>
            <w:top w:val="none" w:sz="0" w:space="0" w:color="auto"/>
            <w:left w:val="none" w:sz="0" w:space="0" w:color="auto"/>
            <w:bottom w:val="none" w:sz="0" w:space="0" w:color="auto"/>
            <w:right w:val="none" w:sz="0" w:space="0" w:color="auto"/>
          </w:divBdr>
        </w:div>
        <w:div w:id="1067411115">
          <w:marLeft w:val="0"/>
          <w:marRight w:val="0"/>
          <w:marTop w:val="0"/>
          <w:marBottom w:val="0"/>
          <w:divBdr>
            <w:top w:val="none" w:sz="0" w:space="0" w:color="auto"/>
            <w:left w:val="none" w:sz="0" w:space="0" w:color="auto"/>
            <w:bottom w:val="none" w:sz="0" w:space="0" w:color="auto"/>
            <w:right w:val="none" w:sz="0" w:space="0" w:color="auto"/>
          </w:divBdr>
          <w:divsChild>
            <w:div w:id="7600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89152">
      <w:bodyDiv w:val="1"/>
      <w:marLeft w:val="0"/>
      <w:marRight w:val="0"/>
      <w:marTop w:val="0"/>
      <w:marBottom w:val="0"/>
      <w:divBdr>
        <w:top w:val="none" w:sz="0" w:space="0" w:color="auto"/>
        <w:left w:val="none" w:sz="0" w:space="0" w:color="auto"/>
        <w:bottom w:val="none" w:sz="0" w:space="0" w:color="auto"/>
        <w:right w:val="none" w:sz="0" w:space="0" w:color="auto"/>
      </w:divBdr>
    </w:div>
    <w:div w:id="1436823957">
      <w:bodyDiv w:val="1"/>
      <w:marLeft w:val="0"/>
      <w:marRight w:val="0"/>
      <w:marTop w:val="0"/>
      <w:marBottom w:val="0"/>
      <w:divBdr>
        <w:top w:val="none" w:sz="0" w:space="0" w:color="auto"/>
        <w:left w:val="none" w:sz="0" w:space="0" w:color="auto"/>
        <w:bottom w:val="none" w:sz="0" w:space="0" w:color="auto"/>
        <w:right w:val="none" w:sz="0" w:space="0" w:color="auto"/>
      </w:divBdr>
    </w:div>
    <w:div w:id="1451582913">
      <w:bodyDiv w:val="1"/>
      <w:marLeft w:val="0"/>
      <w:marRight w:val="0"/>
      <w:marTop w:val="0"/>
      <w:marBottom w:val="0"/>
      <w:divBdr>
        <w:top w:val="none" w:sz="0" w:space="0" w:color="auto"/>
        <w:left w:val="none" w:sz="0" w:space="0" w:color="auto"/>
        <w:bottom w:val="none" w:sz="0" w:space="0" w:color="auto"/>
        <w:right w:val="none" w:sz="0" w:space="0" w:color="auto"/>
      </w:divBdr>
    </w:div>
    <w:div w:id="1452700372">
      <w:bodyDiv w:val="1"/>
      <w:marLeft w:val="0"/>
      <w:marRight w:val="0"/>
      <w:marTop w:val="0"/>
      <w:marBottom w:val="0"/>
      <w:divBdr>
        <w:top w:val="none" w:sz="0" w:space="0" w:color="auto"/>
        <w:left w:val="none" w:sz="0" w:space="0" w:color="auto"/>
        <w:bottom w:val="none" w:sz="0" w:space="0" w:color="auto"/>
        <w:right w:val="none" w:sz="0" w:space="0" w:color="auto"/>
      </w:divBdr>
    </w:div>
    <w:div w:id="1456681107">
      <w:bodyDiv w:val="1"/>
      <w:marLeft w:val="0"/>
      <w:marRight w:val="0"/>
      <w:marTop w:val="0"/>
      <w:marBottom w:val="0"/>
      <w:divBdr>
        <w:top w:val="none" w:sz="0" w:space="0" w:color="auto"/>
        <w:left w:val="none" w:sz="0" w:space="0" w:color="auto"/>
        <w:bottom w:val="none" w:sz="0" w:space="0" w:color="auto"/>
        <w:right w:val="none" w:sz="0" w:space="0" w:color="auto"/>
      </w:divBdr>
    </w:div>
    <w:div w:id="1470517990">
      <w:bodyDiv w:val="1"/>
      <w:marLeft w:val="0"/>
      <w:marRight w:val="0"/>
      <w:marTop w:val="0"/>
      <w:marBottom w:val="0"/>
      <w:divBdr>
        <w:top w:val="none" w:sz="0" w:space="0" w:color="auto"/>
        <w:left w:val="none" w:sz="0" w:space="0" w:color="auto"/>
        <w:bottom w:val="none" w:sz="0" w:space="0" w:color="auto"/>
        <w:right w:val="none" w:sz="0" w:space="0" w:color="auto"/>
      </w:divBdr>
    </w:div>
    <w:div w:id="1470904313">
      <w:bodyDiv w:val="1"/>
      <w:marLeft w:val="0"/>
      <w:marRight w:val="0"/>
      <w:marTop w:val="0"/>
      <w:marBottom w:val="0"/>
      <w:divBdr>
        <w:top w:val="none" w:sz="0" w:space="0" w:color="auto"/>
        <w:left w:val="none" w:sz="0" w:space="0" w:color="auto"/>
        <w:bottom w:val="none" w:sz="0" w:space="0" w:color="auto"/>
        <w:right w:val="none" w:sz="0" w:space="0" w:color="auto"/>
      </w:divBdr>
    </w:div>
    <w:div w:id="1475098370">
      <w:bodyDiv w:val="1"/>
      <w:marLeft w:val="0"/>
      <w:marRight w:val="0"/>
      <w:marTop w:val="0"/>
      <w:marBottom w:val="0"/>
      <w:divBdr>
        <w:top w:val="none" w:sz="0" w:space="0" w:color="auto"/>
        <w:left w:val="none" w:sz="0" w:space="0" w:color="auto"/>
        <w:bottom w:val="none" w:sz="0" w:space="0" w:color="auto"/>
        <w:right w:val="none" w:sz="0" w:space="0" w:color="auto"/>
      </w:divBdr>
    </w:div>
    <w:div w:id="1482192656">
      <w:bodyDiv w:val="1"/>
      <w:marLeft w:val="0"/>
      <w:marRight w:val="0"/>
      <w:marTop w:val="0"/>
      <w:marBottom w:val="0"/>
      <w:divBdr>
        <w:top w:val="none" w:sz="0" w:space="0" w:color="auto"/>
        <w:left w:val="none" w:sz="0" w:space="0" w:color="auto"/>
        <w:bottom w:val="none" w:sz="0" w:space="0" w:color="auto"/>
        <w:right w:val="none" w:sz="0" w:space="0" w:color="auto"/>
      </w:divBdr>
    </w:div>
    <w:div w:id="1491410307">
      <w:bodyDiv w:val="1"/>
      <w:marLeft w:val="0"/>
      <w:marRight w:val="0"/>
      <w:marTop w:val="0"/>
      <w:marBottom w:val="0"/>
      <w:divBdr>
        <w:top w:val="none" w:sz="0" w:space="0" w:color="auto"/>
        <w:left w:val="none" w:sz="0" w:space="0" w:color="auto"/>
        <w:bottom w:val="none" w:sz="0" w:space="0" w:color="auto"/>
        <w:right w:val="none" w:sz="0" w:space="0" w:color="auto"/>
      </w:divBdr>
    </w:div>
    <w:div w:id="1508861477">
      <w:bodyDiv w:val="1"/>
      <w:marLeft w:val="0"/>
      <w:marRight w:val="0"/>
      <w:marTop w:val="0"/>
      <w:marBottom w:val="0"/>
      <w:divBdr>
        <w:top w:val="none" w:sz="0" w:space="0" w:color="auto"/>
        <w:left w:val="none" w:sz="0" w:space="0" w:color="auto"/>
        <w:bottom w:val="none" w:sz="0" w:space="0" w:color="auto"/>
        <w:right w:val="none" w:sz="0" w:space="0" w:color="auto"/>
      </w:divBdr>
    </w:div>
    <w:div w:id="1510824972">
      <w:bodyDiv w:val="1"/>
      <w:marLeft w:val="0"/>
      <w:marRight w:val="0"/>
      <w:marTop w:val="0"/>
      <w:marBottom w:val="0"/>
      <w:divBdr>
        <w:top w:val="none" w:sz="0" w:space="0" w:color="auto"/>
        <w:left w:val="none" w:sz="0" w:space="0" w:color="auto"/>
        <w:bottom w:val="none" w:sz="0" w:space="0" w:color="auto"/>
        <w:right w:val="none" w:sz="0" w:space="0" w:color="auto"/>
      </w:divBdr>
    </w:div>
    <w:div w:id="1512257375">
      <w:bodyDiv w:val="1"/>
      <w:marLeft w:val="0"/>
      <w:marRight w:val="0"/>
      <w:marTop w:val="0"/>
      <w:marBottom w:val="0"/>
      <w:divBdr>
        <w:top w:val="none" w:sz="0" w:space="0" w:color="auto"/>
        <w:left w:val="none" w:sz="0" w:space="0" w:color="auto"/>
        <w:bottom w:val="none" w:sz="0" w:space="0" w:color="auto"/>
        <w:right w:val="none" w:sz="0" w:space="0" w:color="auto"/>
      </w:divBdr>
    </w:div>
    <w:div w:id="1543206648">
      <w:bodyDiv w:val="1"/>
      <w:marLeft w:val="0"/>
      <w:marRight w:val="0"/>
      <w:marTop w:val="0"/>
      <w:marBottom w:val="0"/>
      <w:divBdr>
        <w:top w:val="none" w:sz="0" w:space="0" w:color="auto"/>
        <w:left w:val="none" w:sz="0" w:space="0" w:color="auto"/>
        <w:bottom w:val="none" w:sz="0" w:space="0" w:color="auto"/>
        <w:right w:val="none" w:sz="0" w:space="0" w:color="auto"/>
      </w:divBdr>
    </w:div>
    <w:div w:id="1593855879">
      <w:bodyDiv w:val="1"/>
      <w:marLeft w:val="0"/>
      <w:marRight w:val="0"/>
      <w:marTop w:val="0"/>
      <w:marBottom w:val="0"/>
      <w:divBdr>
        <w:top w:val="none" w:sz="0" w:space="0" w:color="auto"/>
        <w:left w:val="none" w:sz="0" w:space="0" w:color="auto"/>
        <w:bottom w:val="none" w:sz="0" w:space="0" w:color="auto"/>
        <w:right w:val="none" w:sz="0" w:space="0" w:color="auto"/>
      </w:divBdr>
    </w:div>
    <w:div w:id="1627852497">
      <w:bodyDiv w:val="1"/>
      <w:marLeft w:val="0"/>
      <w:marRight w:val="0"/>
      <w:marTop w:val="0"/>
      <w:marBottom w:val="0"/>
      <w:divBdr>
        <w:top w:val="none" w:sz="0" w:space="0" w:color="auto"/>
        <w:left w:val="none" w:sz="0" w:space="0" w:color="auto"/>
        <w:bottom w:val="none" w:sz="0" w:space="0" w:color="auto"/>
        <w:right w:val="none" w:sz="0" w:space="0" w:color="auto"/>
      </w:divBdr>
    </w:div>
    <w:div w:id="1630667253">
      <w:bodyDiv w:val="1"/>
      <w:marLeft w:val="0"/>
      <w:marRight w:val="0"/>
      <w:marTop w:val="0"/>
      <w:marBottom w:val="0"/>
      <w:divBdr>
        <w:top w:val="none" w:sz="0" w:space="0" w:color="auto"/>
        <w:left w:val="none" w:sz="0" w:space="0" w:color="auto"/>
        <w:bottom w:val="none" w:sz="0" w:space="0" w:color="auto"/>
        <w:right w:val="none" w:sz="0" w:space="0" w:color="auto"/>
      </w:divBdr>
    </w:div>
    <w:div w:id="1686786880">
      <w:bodyDiv w:val="1"/>
      <w:marLeft w:val="0"/>
      <w:marRight w:val="0"/>
      <w:marTop w:val="0"/>
      <w:marBottom w:val="0"/>
      <w:divBdr>
        <w:top w:val="none" w:sz="0" w:space="0" w:color="auto"/>
        <w:left w:val="none" w:sz="0" w:space="0" w:color="auto"/>
        <w:bottom w:val="none" w:sz="0" w:space="0" w:color="auto"/>
        <w:right w:val="none" w:sz="0" w:space="0" w:color="auto"/>
      </w:divBdr>
    </w:div>
    <w:div w:id="1694763569">
      <w:bodyDiv w:val="1"/>
      <w:marLeft w:val="0"/>
      <w:marRight w:val="0"/>
      <w:marTop w:val="0"/>
      <w:marBottom w:val="0"/>
      <w:divBdr>
        <w:top w:val="none" w:sz="0" w:space="0" w:color="auto"/>
        <w:left w:val="none" w:sz="0" w:space="0" w:color="auto"/>
        <w:bottom w:val="none" w:sz="0" w:space="0" w:color="auto"/>
        <w:right w:val="none" w:sz="0" w:space="0" w:color="auto"/>
      </w:divBdr>
    </w:div>
    <w:div w:id="1697076024">
      <w:bodyDiv w:val="1"/>
      <w:marLeft w:val="0"/>
      <w:marRight w:val="0"/>
      <w:marTop w:val="0"/>
      <w:marBottom w:val="0"/>
      <w:divBdr>
        <w:top w:val="none" w:sz="0" w:space="0" w:color="auto"/>
        <w:left w:val="none" w:sz="0" w:space="0" w:color="auto"/>
        <w:bottom w:val="none" w:sz="0" w:space="0" w:color="auto"/>
        <w:right w:val="none" w:sz="0" w:space="0" w:color="auto"/>
      </w:divBdr>
    </w:div>
    <w:div w:id="1707287457">
      <w:bodyDiv w:val="1"/>
      <w:marLeft w:val="0"/>
      <w:marRight w:val="0"/>
      <w:marTop w:val="0"/>
      <w:marBottom w:val="0"/>
      <w:divBdr>
        <w:top w:val="none" w:sz="0" w:space="0" w:color="auto"/>
        <w:left w:val="none" w:sz="0" w:space="0" w:color="auto"/>
        <w:bottom w:val="none" w:sz="0" w:space="0" w:color="auto"/>
        <w:right w:val="none" w:sz="0" w:space="0" w:color="auto"/>
      </w:divBdr>
    </w:div>
    <w:div w:id="1745420449">
      <w:bodyDiv w:val="1"/>
      <w:marLeft w:val="0"/>
      <w:marRight w:val="0"/>
      <w:marTop w:val="0"/>
      <w:marBottom w:val="0"/>
      <w:divBdr>
        <w:top w:val="none" w:sz="0" w:space="0" w:color="auto"/>
        <w:left w:val="none" w:sz="0" w:space="0" w:color="auto"/>
        <w:bottom w:val="none" w:sz="0" w:space="0" w:color="auto"/>
        <w:right w:val="none" w:sz="0" w:space="0" w:color="auto"/>
      </w:divBdr>
    </w:div>
    <w:div w:id="1761560588">
      <w:bodyDiv w:val="1"/>
      <w:marLeft w:val="0"/>
      <w:marRight w:val="0"/>
      <w:marTop w:val="0"/>
      <w:marBottom w:val="0"/>
      <w:divBdr>
        <w:top w:val="none" w:sz="0" w:space="0" w:color="auto"/>
        <w:left w:val="none" w:sz="0" w:space="0" w:color="auto"/>
        <w:bottom w:val="none" w:sz="0" w:space="0" w:color="auto"/>
        <w:right w:val="none" w:sz="0" w:space="0" w:color="auto"/>
      </w:divBdr>
    </w:div>
    <w:div w:id="1771075606">
      <w:bodyDiv w:val="1"/>
      <w:marLeft w:val="0"/>
      <w:marRight w:val="0"/>
      <w:marTop w:val="0"/>
      <w:marBottom w:val="0"/>
      <w:divBdr>
        <w:top w:val="none" w:sz="0" w:space="0" w:color="auto"/>
        <w:left w:val="none" w:sz="0" w:space="0" w:color="auto"/>
        <w:bottom w:val="none" w:sz="0" w:space="0" w:color="auto"/>
        <w:right w:val="none" w:sz="0" w:space="0" w:color="auto"/>
      </w:divBdr>
    </w:div>
    <w:div w:id="1778479395">
      <w:bodyDiv w:val="1"/>
      <w:marLeft w:val="0"/>
      <w:marRight w:val="0"/>
      <w:marTop w:val="0"/>
      <w:marBottom w:val="0"/>
      <w:divBdr>
        <w:top w:val="none" w:sz="0" w:space="0" w:color="auto"/>
        <w:left w:val="none" w:sz="0" w:space="0" w:color="auto"/>
        <w:bottom w:val="none" w:sz="0" w:space="0" w:color="auto"/>
        <w:right w:val="none" w:sz="0" w:space="0" w:color="auto"/>
      </w:divBdr>
    </w:div>
    <w:div w:id="1786458353">
      <w:bodyDiv w:val="1"/>
      <w:marLeft w:val="0"/>
      <w:marRight w:val="0"/>
      <w:marTop w:val="0"/>
      <w:marBottom w:val="0"/>
      <w:divBdr>
        <w:top w:val="none" w:sz="0" w:space="0" w:color="auto"/>
        <w:left w:val="none" w:sz="0" w:space="0" w:color="auto"/>
        <w:bottom w:val="none" w:sz="0" w:space="0" w:color="auto"/>
        <w:right w:val="none" w:sz="0" w:space="0" w:color="auto"/>
      </w:divBdr>
      <w:divsChild>
        <w:div w:id="997728391">
          <w:marLeft w:val="0"/>
          <w:marRight w:val="0"/>
          <w:marTop w:val="0"/>
          <w:marBottom w:val="0"/>
          <w:divBdr>
            <w:top w:val="none" w:sz="0" w:space="0" w:color="auto"/>
            <w:left w:val="none" w:sz="0" w:space="0" w:color="auto"/>
            <w:bottom w:val="none" w:sz="0" w:space="0" w:color="auto"/>
            <w:right w:val="none" w:sz="0" w:space="0" w:color="auto"/>
          </w:divBdr>
        </w:div>
        <w:div w:id="509294548">
          <w:marLeft w:val="0"/>
          <w:marRight w:val="0"/>
          <w:marTop w:val="0"/>
          <w:marBottom w:val="0"/>
          <w:divBdr>
            <w:top w:val="none" w:sz="0" w:space="0" w:color="auto"/>
            <w:left w:val="none" w:sz="0" w:space="0" w:color="auto"/>
            <w:bottom w:val="none" w:sz="0" w:space="0" w:color="auto"/>
            <w:right w:val="none" w:sz="0" w:space="0" w:color="auto"/>
          </w:divBdr>
          <w:divsChild>
            <w:div w:id="198103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90619">
      <w:bodyDiv w:val="1"/>
      <w:marLeft w:val="0"/>
      <w:marRight w:val="0"/>
      <w:marTop w:val="0"/>
      <w:marBottom w:val="0"/>
      <w:divBdr>
        <w:top w:val="none" w:sz="0" w:space="0" w:color="auto"/>
        <w:left w:val="none" w:sz="0" w:space="0" w:color="auto"/>
        <w:bottom w:val="none" w:sz="0" w:space="0" w:color="auto"/>
        <w:right w:val="none" w:sz="0" w:space="0" w:color="auto"/>
      </w:divBdr>
    </w:div>
    <w:div w:id="1808819341">
      <w:bodyDiv w:val="1"/>
      <w:marLeft w:val="0"/>
      <w:marRight w:val="0"/>
      <w:marTop w:val="0"/>
      <w:marBottom w:val="0"/>
      <w:divBdr>
        <w:top w:val="none" w:sz="0" w:space="0" w:color="auto"/>
        <w:left w:val="none" w:sz="0" w:space="0" w:color="auto"/>
        <w:bottom w:val="none" w:sz="0" w:space="0" w:color="auto"/>
        <w:right w:val="none" w:sz="0" w:space="0" w:color="auto"/>
      </w:divBdr>
      <w:divsChild>
        <w:div w:id="2042631798">
          <w:marLeft w:val="0"/>
          <w:marRight w:val="0"/>
          <w:marTop w:val="0"/>
          <w:marBottom w:val="0"/>
          <w:divBdr>
            <w:top w:val="none" w:sz="0" w:space="0" w:color="auto"/>
            <w:left w:val="none" w:sz="0" w:space="0" w:color="auto"/>
            <w:bottom w:val="none" w:sz="0" w:space="0" w:color="auto"/>
            <w:right w:val="none" w:sz="0" w:space="0" w:color="auto"/>
          </w:divBdr>
        </w:div>
        <w:div w:id="980112756">
          <w:marLeft w:val="0"/>
          <w:marRight w:val="0"/>
          <w:marTop w:val="0"/>
          <w:marBottom w:val="0"/>
          <w:divBdr>
            <w:top w:val="none" w:sz="0" w:space="0" w:color="auto"/>
            <w:left w:val="none" w:sz="0" w:space="0" w:color="auto"/>
            <w:bottom w:val="none" w:sz="0" w:space="0" w:color="auto"/>
            <w:right w:val="none" w:sz="0" w:space="0" w:color="auto"/>
          </w:divBdr>
          <w:divsChild>
            <w:div w:id="68682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06557">
      <w:bodyDiv w:val="1"/>
      <w:marLeft w:val="0"/>
      <w:marRight w:val="0"/>
      <w:marTop w:val="0"/>
      <w:marBottom w:val="0"/>
      <w:divBdr>
        <w:top w:val="none" w:sz="0" w:space="0" w:color="auto"/>
        <w:left w:val="none" w:sz="0" w:space="0" w:color="auto"/>
        <w:bottom w:val="none" w:sz="0" w:space="0" w:color="auto"/>
        <w:right w:val="none" w:sz="0" w:space="0" w:color="auto"/>
      </w:divBdr>
    </w:div>
    <w:div w:id="1813979053">
      <w:bodyDiv w:val="1"/>
      <w:marLeft w:val="0"/>
      <w:marRight w:val="0"/>
      <w:marTop w:val="0"/>
      <w:marBottom w:val="0"/>
      <w:divBdr>
        <w:top w:val="none" w:sz="0" w:space="0" w:color="auto"/>
        <w:left w:val="none" w:sz="0" w:space="0" w:color="auto"/>
        <w:bottom w:val="none" w:sz="0" w:space="0" w:color="auto"/>
        <w:right w:val="none" w:sz="0" w:space="0" w:color="auto"/>
      </w:divBdr>
    </w:div>
    <w:div w:id="1851601060">
      <w:bodyDiv w:val="1"/>
      <w:marLeft w:val="0"/>
      <w:marRight w:val="0"/>
      <w:marTop w:val="0"/>
      <w:marBottom w:val="0"/>
      <w:divBdr>
        <w:top w:val="none" w:sz="0" w:space="0" w:color="auto"/>
        <w:left w:val="none" w:sz="0" w:space="0" w:color="auto"/>
        <w:bottom w:val="none" w:sz="0" w:space="0" w:color="auto"/>
        <w:right w:val="none" w:sz="0" w:space="0" w:color="auto"/>
      </w:divBdr>
    </w:div>
    <w:div w:id="1900939347">
      <w:bodyDiv w:val="1"/>
      <w:marLeft w:val="0"/>
      <w:marRight w:val="0"/>
      <w:marTop w:val="0"/>
      <w:marBottom w:val="0"/>
      <w:divBdr>
        <w:top w:val="none" w:sz="0" w:space="0" w:color="auto"/>
        <w:left w:val="none" w:sz="0" w:space="0" w:color="auto"/>
        <w:bottom w:val="none" w:sz="0" w:space="0" w:color="auto"/>
        <w:right w:val="none" w:sz="0" w:space="0" w:color="auto"/>
      </w:divBdr>
    </w:div>
    <w:div w:id="1903247000">
      <w:bodyDiv w:val="1"/>
      <w:marLeft w:val="0"/>
      <w:marRight w:val="0"/>
      <w:marTop w:val="0"/>
      <w:marBottom w:val="0"/>
      <w:divBdr>
        <w:top w:val="none" w:sz="0" w:space="0" w:color="auto"/>
        <w:left w:val="none" w:sz="0" w:space="0" w:color="auto"/>
        <w:bottom w:val="none" w:sz="0" w:space="0" w:color="auto"/>
        <w:right w:val="none" w:sz="0" w:space="0" w:color="auto"/>
      </w:divBdr>
    </w:div>
    <w:div w:id="1916042797">
      <w:bodyDiv w:val="1"/>
      <w:marLeft w:val="0"/>
      <w:marRight w:val="0"/>
      <w:marTop w:val="0"/>
      <w:marBottom w:val="0"/>
      <w:divBdr>
        <w:top w:val="none" w:sz="0" w:space="0" w:color="auto"/>
        <w:left w:val="none" w:sz="0" w:space="0" w:color="auto"/>
        <w:bottom w:val="none" w:sz="0" w:space="0" w:color="auto"/>
        <w:right w:val="none" w:sz="0" w:space="0" w:color="auto"/>
      </w:divBdr>
    </w:div>
    <w:div w:id="1919486179">
      <w:bodyDiv w:val="1"/>
      <w:marLeft w:val="0"/>
      <w:marRight w:val="0"/>
      <w:marTop w:val="0"/>
      <w:marBottom w:val="0"/>
      <w:divBdr>
        <w:top w:val="none" w:sz="0" w:space="0" w:color="auto"/>
        <w:left w:val="none" w:sz="0" w:space="0" w:color="auto"/>
        <w:bottom w:val="none" w:sz="0" w:space="0" w:color="auto"/>
        <w:right w:val="none" w:sz="0" w:space="0" w:color="auto"/>
      </w:divBdr>
    </w:div>
    <w:div w:id="1982691386">
      <w:bodyDiv w:val="1"/>
      <w:marLeft w:val="0"/>
      <w:marRight w:val="0"/>
      <w:marTop w:val="0"/>
      <w:marBottom w:val="0"/>
      <w:divBdr>
        <w:top w:val="none" w:sz="0" w:space="0" w:color="auto"/>
        <w:left w:val="none" w:sz="0" w:space="0" w:color="auto"/>
        <w:bottom w:val="none" w:sz="0" w:space="0" w:color="auto"/>
        <w:right w:val="none" w:sz="0" w:space="0" w:color="auto"/>
      </w:divBdr>
    </w:div>
    <w:div w:id="2043625895">
      <w:bodyDiv w:val="1"/>
      <w:marLeft w:val="0"/>
      <w:marRight w:val="0"/>
      <w:marTop w:val="0"/>
      <w:marBottom w:val="0"/>
      <w:divBdr>
        <w:top w:val="none" w:sz="0" w:space="0" w:color="auto"/>
        <w:left w:val="none" w:sz="0" w:space="0" w:color="auto"/>
        <w:bottom w:val="none" w:sz="0" w:space="0" w:color="auto"/>
        <w:right w:val="none" w:sz="0" w:space="0" w:color="auto"/>
      </w:divBdr>
      <w:divsChild>
        <w:div w:id="1612124177">
          <w:marLeft w:val="0"/>
          <w:marRight w:val="0"/>
          <w:marTop w:val="0"/>
          <w:marBottom w:val="75"/>
          <w:divBdr>
            <w:top w:val="none" w:sz="0" w:space="0" w:color="auto"/>
            <w:left w:val="none" w:sz="0" w:space="0" w:color="auto"/>
            <w:bottom w:val="single" w:sz="6" w:space="1" w:color="BFBFBF"/>
            <w:right w:val="none" w:sz="0" w:space="0" w:color="auto"/>
          </w:divBdr>
        </w:div>
        <w:div w:id="766344204">
          <w:marLeft w:val="0"/>
          <w:marRight w:val="0"/>
          <w:marTop w:val="0"/>
          <w:marBottom w:val="0"/>
          <w:divBdr>
            <w:top w:val="none" w:sz="0" w:space="0" w:color="auto"/>
            <w:left w:val="none" w:sz="0" w:space="0" w:color="auto"/>
            <w:bottom w:val="none" w:sz="0" w:space="0" w:color="auto"/>
            <w:right w:val="none" w:sz="0" w:space="0" w:color="auto"/>
          </w:divBdr>
          <w:divsChild>
            <w:div w:id="1795980359">
              <w:marLeft w:val="0"/>
              <w:marRight w:val="0"/>
              <w:marTop w:val="0"/>
              <w:marBottom w:val="0"/>
              <w:divBdr>
                <w:top w:val="none" w:sz="0" w:space="0" w:color="auto"/>
                <w:left w:val="none" w:sz="0" w:space="0" w:color="auto"/>
                <w:bottom w:val="none" w:sz="0" w:space="0" w:color="auto"/>
                <w:right w:val="none" w:sz="0" w:space="0" w:color="auto"/>
              </w:divBdr>
            </w:div>
            <w:div w:id="15566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2920">
      <w:bodyDiv w:val="1"/>
      <w:marLeft w:val="0"/>
      <w:marRight w:val="0"/>
      <w:marTop w:val="0"/>
      <w:marBottom w:val="0"/>
      <w:divBdr>
        <w:top w:val="none" w:sz="0" w:space="0" w:color="auto"/>
        <w:left w:val="none" w:sz="0" w:space="0" w:color="auto"/>
        <w:bottom w:val="none" w:sz="0" w:space="0" w:color="auto"/>
        <w:right w:val="none" w:sz="0" w:space="0" w:color="auto"/>
      </w:divBdr>
    </w:div>
    <w:div w:id="209246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A2517-4352-41F0-A704-027B45784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34520</Words>
  <Characters>196768</Characters>
  <Application>Microsoft Office Word</Application>
  <DocSecurity>0</DocSecurity>
  <Lines>1639</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Пользователь</cp:lastModifiedBy>
  <cp:revision>3</cp:revision>
  <cp:lastPrinted>2022-02-07T08:16:00Z</cp:lastPrinted>
  <dcterms:created xsi:type="dcterms:W3CDTF">2022-05-20T08:31:00Z</dcterms:created>
  <dcterms:modified xsi:type="dcterms:W3CDTF">2022-05-20T08:31:00Z</dcterms:modified>
</cp:coreProperties>
</file>