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4C6B" w:rsidRPr="00740F80" w:rsidRDefault="00BE4C6B" w:rsidP="00BE4C6B">
      <w:pPr>
        <w:jc w:val="center"/>
        <w:rPr>
          <w:b/>
          <w:sz w:val="28"/>
          <w:szCs w:val="28"/>
        </w:rPr>
      </w:pPr>
      <w:r w:rsidRPr="00740F80">
        <w:rPr>
          <w:b/>
          <w:sz w:val="28"/>
          <w:szCs w:val="28"/>
        </w:rPr>
        <w:t>АДМИНИСТРАЦИЯ</w:t>
      </w:r>
    </w:p>
    <w:p w:rsidR="00BE4C6B" w:rsidRPr="00740F80" w:rsidRDefault="00BE4C6B" w:rsidP="00BE4C6B">
      <w:pPr>
        <w:jc w:val="center"/>
        <w:rPr>
          <w:b/>
          <w:sz w:val="28"/>
          <w:szCs w:val="28"/>
        </w:rPr>
      </w:pPr>
      <w:r w:rsidRPr="00740F80">
        <w:rPr>
          <w:b/>
          <w:sz w:val="28"/>
          <w:szCs w:val="28"/>
        </w:rPr>
        <w:t>ПРОМЫШЛЕННОГО СЕЛЬСОВЕТА</w:t>
      </w:r>
    </w:p>
    <w:p w:rsidR="00BE4C6B" w:rsidRPr="00740F80" w:rsidRDefault="00BE4C6B" w:rsidP="00BE4C6B">
      <w:pPr>
        <w:jc w:val="center"/>
        <w:rPr>
          <w:b/>
          <w:sz w:val="28"/>
          <w:szCs w:val="28"/>
        </w:rPr>
      </w:pPr>
      <w:r w:rsidRPr="00740F80">
        <w:rPr>
          <w:b/>
          <w:sz w:val="28"/>
          <w:szCs w:val="28"/>
        </w:rPr>
        <w:t>ИСКИТИМСКОГО РАЙОНА  НОВОСИБИРСКОЙ ОБЛАСТИ</w:t>
      </w:r>
    </w:p>
    <w:p w:rsidR="00BE4C6B" w:rsidRDefault="00BE4C6B" w:rsidP="00BE4C6B">
      <w:pPr>
        <w:rPr>
          <w:b/>
        </w:rPr>
      </w:pPr>
    </w:p>
    <w:p w:rsidR="00BE4C6B" w:rsidRPr="00711C79" w:rsidRDefault="00BE4C6B" w:rsidP="00BE4C6B">
      <w:pPr>
        <w:rPr>
          <w:sz w:val="28"/>
          <w:szCs w:val="28"/>
        </w:rPr>
      </w:pPr>
      <w:r>
        <w:rPr>
          <w:b/>
        </w:rPr>
        <w:t xml:space="preserve">                                     </w:t>
      </w:r>
      <w:r w:rsidRPr="00740F80">
        <w:rPr>
          <w:b/>
          <w:sz w:val="40"/>
          <w:szCs w:val="40"/>
        </w:rPr>
        <w:t>П О С Т А Н О В Л Е Н И Е</w:t>
      </w:r>
    </w:p>
    <w:p w:rsidR="00BE4C6B" w:rsidRDefault="00BE4C6B" w:rsidP="00BE4C6B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</w:t>
      </w:r>
    </w:p>
    <w:p w:rsidR="00BE4C6B" w:rsidRPr="00740F80" w:rsidRDefault="00881B45" w:rsidP="00BE4C6B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17</w:t>
      </w:r>
      <w:r w:rsidR="00BE4C6B" w:rsidRPr="00740F80">
        <w:rPr>
          <w:sz w:val="28"/>
          <w:szCs w:val="28"/>
          <w:u w:val="single"/>
        </w:rPr>
        <w:t>.</w:t>
      </w:r>
      <w:r>
        <w:rPr>
          <w:sz w:val="28"/>
          <w:szCs w:val="28"/>
          <w:u w:val="single"/>
        </w:rPr>
        <w:t>10</w:t>
      </w:r>
      <w:r w:rsidR="00BE4C6B">
        <w:rPr>
          <w:sz w:val="28"/>
          <w:szCs w:val="28"/>
          <w:u w:val="single"/>
        </w:rPr>
        <w:t>.20</w:t>
      </w:r>
      <w:r w:rsidR="00304087">
        <w:rPr>
          <w:sz w:val="28"/>
          <w:szCs w:val="28"/>
          <w:u w:val="single"/>
        </w:rPr>
        <w:t>23</w:t>
      </w:r>
      <w:r w:rsidR="00BE4C6B" w:rsidRPr="00740F80">
        <w:rPr>
          <w:sz w:val="28"/>
          <w:szCs w:val="28"/>
          <w:u w:val="single"/>
        </w:rPr>
        <w:t xml:space="preserve"> № </w:t>
      </w:r>
      <w:r>
        <w:rPr>
          <w:sz w:val="28"/>
          <w:szCs w:val="28"/>
          <w:u w:val="single"/>
        </w:rPr>
        <w:t>5</w:t>
      </w:r>
      <w:r w:rsidR="000F0DB4">
        <w:rPr>
          <w:sz w:val="28"/>
          <w:szCs w:val="28"/>
          <w:u w:val="single"/>
        </w:rPr>
        <w:t>4</w:t>
      </w:r>
    </w:p>
    <w:p w:rsidR="00BE4C6B" w:rsidRPr="00740F80" w:rsidRDefault="00BE4C6B" w:rsidP="00BE4C6B">
      <w:pPr>
        <w:jc w:val="center"/>
        <w:rPr>
          <w:sz w:val="28"/>
          <w:szCs w:val="28"/>
        </w:rPr>
      </w:pPr>
      <w:proofErr w:type="spellStart"/>
      <w:r w:rsidRPr="00740F80">
        <w:rPr>
          <w:sz w:val="28"/>
          <w:szCs w:val="28"/>
        </w:rPr>
        <w:t>п.Керамкомбинат</w:t>
      </w:r>
      <w:proofErr w:type="spellEnd"/>
    </w:p>
    <w:p w:rsidR="00BE4C6B" w:rsidRDefault="00BE4C6B" w:rsidP="00BE4C6B">
      <w:pPr>
        <w:contextualSpacing/>
        <w:jc w:val="center"/>
        <w:rPr>
          <w:sz w:val="28"/>
          <w:szCs w:val="28"/>
          <w:lang w:eastAsia="en-US"/>
        </w:rPr>
      </w:pPr>
    </w:p>
    <w:p w:rsidR="00BE4C6B" w:rsidRDefault="00BE4C6B">
      <w:pPr>
        <w:rPr>
          <w:sz w:val="28"/>
        </w:rPr>
      </w:pPr>
    </w:p>
    <w:p w:rsidR="00881B45" w:rsidRDefault="00881B45" w:rsidP="00881B45">
      <w:pPr>
        <w:pStyle w:val="a8"/>
        <w:spacing w:before="0" w:beforeAutospacing="0" w:after="0" w:afterAutospacing="0"/>
        <w:jc w:val="center"/>
        <w:rPr>
          <w:sz w:val="28"/>
          <w:szCs w:val="28"/>
        </w:rPr>
      </w:pPr>
      <w:r w:rsidRPr="00881B45">
        <w:rPr>
          <w:bCs/>
        </w:rPr>
        <w:t>О внесении изменений</w:t>
      </w:r>
      <w:r w:rsidR="000F0DB4">
        <w:rPr>
          <w:bCs/>
        </w:rPr>
        <w:t xml:space="preserve"> в постановление администрации Промышленного </w:t>
      </w:r>
      <w:r w:rsidRPr="00881B45">
        <w:rPr>
          <w:bCs/>
        </w:rPr>
        <w:t xml:space="preserve">сельсовета </w:t>
      </w:r>
      <w:proofErr w:type="spellStart"/>
      <w:r w:rsidRPr="00881B45">
        <w:rPr>
          <w:bCs/>
        </w:rPr>
        <w:t>Искитимского</w:t>
      </w:r>
      <w:proofErr w:type="spellEnd"/>
      <w:r w:rsidRPr="00881B45">
        <w:rPr>
          <w:bCs/>
        </w:rPr>
        <w:t xml:space="preserve"> р</w:t>
      </w:r>
      <w:r w:rsidR="000F0DB4">
        <w:rPr>
          <w:bCs/>
        </w:rPr>
        <w:t>айона Новосибирской области от 10.05.2023 № 21</w:t>
      </w:r>
      <w:r w:rsidRPr="00881B45">
        <w:rPr>
          <w:bCs/>
        </w:rPr>
        <w:t xml:space="preserve"> "Об утверждении Положения об организации и осуществлении первичного воинского учета на территории </w:t>
      </w:r>
      <w:r w:rsidR="000F0DB4">
        <w:rPr>
          <w:bCs/>
        </w:rPr>
        <w:t xml:space="preserve">Промышленного </w:t>
      </w:r>
      <w:r w:rsidRPr="00881B45">
        <w:rPr>
          <w:bCs/>
        </w:rPr>
        <w:t xml:space="preserve">сельсовета </w:t>
      </w:r>
      <w:proofErr w:type="spellStart"/>
      <w:r w:rsidRPr="00881B45">
        <w:rPr>
          <w:bCs/>
        </w:rPr>
        <w:t>Искитимского</w:t>
      </w:r>
      <w:proofErr w:type="spellEnd"/>
      <w:r>
        <w:rPr>
          <w:bCs/>
          <w:sz w:val="28"/>
          <w:szCs w:val="28"/>
        </w:rPr>
        <w:t xml:space="preserve"> района Новосибирской области"</w:t>
      </w:r>
    </w:p>
    <w:p w:rsidR="00D822E7" w:rsidRDefault="00D822E7" w:rsidP="00D822E7">
      <w:pPr>
        <w:spacing w:line="0" w:lineRule="atLeast"/>
        <w:jc w:val="center"/>
        <w:rPr>
          <w:sz w:val="28"/>
          <w:szCs w:val="28"/>
        </w:rPr>
      </w:pPr>
    </w:p>
    <w:p w:rsidR="00881B45" w:rsidRDefault="00881B45" w:rsidP="00881B45">
      <w:pPr>
        <w:pStyle w:val="a8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постановлением Правительства Российской Федерации от 27 ноября 2006г. </w:t>
      </w:r>
      <w:hyperlink r:id="rId5" w:tgtFrame="_blank" w:history="1">
        <w:r>
          <w:rPr>
            <w:rStyle w:val="11"/>
            <w:rFonts w:eastAsia="Cambria"/>
            <w:sz w:val="28"/>
            <w:szCs w:val="28"/>
          </w:rPr>
          <w:t>№ 719</w:t>
        </w:r>
      </w:hyperlink>
      <w:r>
        <w:rPr>
          <w:sz w:val="28"/>
          <w:szCs w:val="28"/>
        </w:rPr>
        <w:t xml:space="preserve"> "Об утверждении Положения о воинском учете", 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администрация </w:t>
      </w:r>
      <w:proofErr w:type="spellStart"/>
      <w:r w:rsidR="000F0DB4">
        <w:rPr>
          <w:sz w:val="28"/>
          <w:szCs w:val="28"/>
        </w:rPr>
        <w:t>Промыцшленного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Искитимского</w:t>
      </w:r>
      <w:proofErr w:type="spellEnd"/>
      <w:r>
        <w:rPr>
          <w:sz w:val="28"/>
          <w:szCs w:val="28"/>
        </w:rPr>
        <w:t xml:space="preserve"> района Новосибирской области, </w:t>
      </w:r>
    </w:p>
    <w:p w:rsidR="00881B45" w:rsidRDefault="00881B45" w:rsidP="000F0DB4">
      <w:pPr>
        <w:pStyle w:val="a8"/>
        <w:spacing w:before="0" w:beforeAutospacing="0" w:after="0" w:afterAutospacing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ПОСТАНОВЛЯЕТ:</w:t>
      </w:r>
    </w:p>
    <w:p w:rsidR="00881B45" w:rsidRDefault="00881B45" w:rsidP="00881B45">
      <w:pPr>
        <w:pStyle w:val="a8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 </w:t>
      </w:r>
      <w:r>
        <w:rPr>
          <w:bCs/>
          <w:sz w:val="28"/>
          <w:szCs w:val="28"/>
        </w:rPr>
        <w:t xml:space="preserve">Внести следующие изменения в постановление администрации </w:t>
      </w:r>
      <w:r w:rsidR="000F0DB4">
        <w:rPr>
          <w:bCs/>
          <w:sz w:val="28"/>
          <w:szCs w:val="28"/>
        </w:rPr>
        <w:t xml:space="preserve">Промышленного </w:t>
      </w:r>
      <w:r>
        <w:rPr>
          <w:bCs/>
          <w:sz w:val="28"/>
          <w:szCs w:val="28"/>
        </w:rPr>
        <w:t xml:space="preserve">сельсовета </w:t>
      </w:r>
      <w:proofErr w:type="spellStart"/>
      <w:r>
        <w:rPr>
          <w:bCs/>
          <w:sz w:val="28"/>
          <w:szCs w:val="28"/>
        </w:rPr>
        <w:t>Искитимского</w:t>
      </w:r>
      <w:proofErr w:type="spellEnd"/>
      <w:r>
        <w:rPr>
          <w:bCs/>
          <w:sz w:val="28"/>
          <w:szCs w:val="28"/>
        </w:rPr>
        <w:t xml:space="preserve"> района Новосибирской области от </w:t>
      </w:r>
      <w:r w:rsidR="000F0DB4">
        <w:rPr>
          <w:bCs/>
          <w:sz w:val="28"/>
          <w:szCs w:val="28"/>
        </w:rPr>
        <w:t xml:space="preserve">10.058.2023 </w:t>
      </w:r>
      <w:r>
        <w:rPr>
          <w:bCs/>
          <w:sz w:val="28"/>
          <w:szCs w:val="28"/>
        </w:rPr>
        <w:t xml:space="preserve">№ </w:t>
      </w:r>
      <w:r w:rsidR="000F0DB4">
        <w:rPr>
          <w:bCs/>
          <w:sz w:val="28"/>
          <w:szCs w:val="28"/>
        </w:rPr>
        <w:t>21</w:t>
      </w:r>
      <w:r>
        <w:rPr>
          <w:bCs/>
          <w:sz w:val="28"/>
          <w:szCs w:val="28"/>
        </w:rPr>
        <w:t xml:space="preserve">"Об утверждении Положения об организации и осуществлении первичного воинского учета на территории </w:t>
      </w:r>
      <w:r w:rsidR="000F0DB4">
        <w:rPr>
          <w:bCs/>
          <w:sz w:val="28"/>
          <w:szCs w:val="28"/>
        </w:rPr>
        <w:t xml:space="preserve">Промышленного </w:t>
      </w:r>
      <w:r>
        <w:rPr>
          <w:bCs/>
          <w:sz w:val="28"/>
          <w:szCs w:val="28"/>
        </w:rPr>
        <w:t xml:space="preserve">сельсовета </w:t>
      </w:r>
      <w:proofErr w:type="spellStart"/>
      <w:r>
        <w:rPr>
          <w:bCs/>
          <w:sz w:val="28"/>
          <w:szCs w:val="28"/>
        </w:rPr>
        <w:t>Искитимского</w:t>
      </w:r>
      <w:proofErr w:type="spellEnd"/>
      <w:r>
        <w:rPr>
          <w:bCs/>
          <w:sz w:val="28"/>
          <w:szCs w:val="28"/>
        </w:rPr>
        <w:t xml:space="preserve"> района Новосибирской области":</w:t>
      </w:r>
    </w:p>
    <w:p w:rsidR="00881B45" w:rsidRDefault="00881B45" w:rsidP="00881B45">
      <w:pPr>
        <w:pStyle w:val="a8"/>
        <w:spacing w:before="0" w:beforeAutospacing="0" w:after="0" w:afterAutospacing="0"/>
        <w:ind w:firstLine="648"/>
        <w:jc w:val="both"/>
        <w:rPr>
          <w:sz w:val="28"/>
          <w:szCs w:val="28"/>
        </w:rPr>
      </w:pPr>
      <w:r>
        <w:rPr>
          <w:sz w:val="28"/>
          <w:szCs w:val="28"/>
        </w:rPr>
        <w:t>1.1. Приложение №</w:t>
      </w:r>
      <w:r w:rsidR="000F0DB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 изложить в новой редакции согласно приложению   к настоящему постановлению.   </w:t>
      </w:r>
    </w:p>
    <w:p w:rsidR="00881B45" w:rsidRDefault="00881B45" w:rsidP="00881B45">
      <w:pPr>
        <w:pStyle w:val="a8"/>
        <w:spacing w:before="0" w:beforeAutospacing="0" w:after="0" w:afterAutospacing="0"/>
        <w:ind w:firstLine="648"/>
        <w:jc w:val="both"/>
        <w:rPr>
          <w:sz w:val="28"/>
          <w:szCs w:val="28"/>
        </w:rPr>
      </w:pPr>
      <w:r>
        <w:rPr>
          <w:sz w:val="28"/>
          <w:szCs w:val="28"/>
        </w:rPr>
        <w:t>2. Опубликовать настоящее постановление в периодическом печатном издании "</w:t>
      </w:r>
      <w:r w:rsidR="000F0DB4">
        <w:rPr>
          <w:sz w:val="28"/>
          <w:szCs w:val="28"/>
        </w:rPr>
        <w:t>Вестник Промышленного сельсовета</w:t>
      </w:r>
      <w:r>
        <w:rPr>
          <w:sz w:val="28"/>
          <w:szCs w:val="28"/>
        </w:rPr>
        <w:t xml:space="preserve">" и разместить на официальном сайте администрации </w:t>
      </w:r>
      <w:r w:rsidR="000F0DB4">
        <w:rPr>
          <w:sz w:val="28"/>
          <w:szCs w:val="28"/>
        </w:rPr>
        <w:t>Промышленного</w:t>
      </w:r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Искитимского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D13E10" w:rsidRDefault="00D13E10" w:rsidP="00D13E10">
      <w:pPr>
        <w:pStyle w:val="a8"/>
        <w:spacing w:before="0" w:beforeAutospacing="0" w:after="0" w:afterAutospacing="0"/>
        <w:ind w:firstLine="567"/>
        <w:jc w:val="right"/>
        <w:rPr>
          <w:sz w:val="28"/>
          <w:szCs w:val="28"/>
        </w:rPr>
      </w:pPr>
    </w:p>
    <w:p w:rsidR="00881B45" w:rsidRDefault="00881B45" w:rsidP="00D822E7">
      <w:pPr>
        <w:pStyle w:val="a8"/>
        <w:spacing w:before="0" w:beforeAutospacing="0" w:after="0" w:afterAutospacing="0"/>
        <w:jc w:val="both"/>
        <w:rPr>
          <w:sz w:val="28"/>
          <w:szCs w:val="28"/>
        </w:rPr>
      </w:pPr>
    </w:p>
    <w:p w:rsidR="00D13E10" w:rsidRPr="00D822E7" w:rsidRDefault="00D13E10" w:rsidP="00D822E7">
      <w:pPr>
        <w:pStyle w:val="a8"/>
        <w:spacing w:before="0" w:beforeAutospacing="0" w:after="0" w:afterAutospacing="0"/>
        <w:jc w:val="both"/>
        <w:rPr>
          <w:sz w:val="28"/>
          <w:szCs w:val="28"/>
        </w:rPr>
        <w:sectPr w:rsidR="00D13E10" w:rsidRPr="00D822E7">
          <w:pgSz w:w="11906" w:h="16838"/>
          <w:pgMar w:top="1134" w:right="567" w:bottom="1134" w:left="1418" w:header="709" w:footer="709" w:gutter="0"/>
          <w:cols w:space="720"/>
        </w:sectPr>
      </w:pPr>
      <w:r>
        <w:rPr>
          <w:sz w:val="28"/>
          <w:szCs w:val="28"/>
        </w:rPr>
        <w:t xml:space="preserve">Глава </w:t>
      </w:r>
      <w:r w:rsidR="004464DB">
        <w:rPr>
          <w:sz w:val="28"/>
          <w:szCs w:val="28"/>
        </w:rPr>
        <w:t xml:space="preserve">Промышленного </w:t>
      </w:r>
      <w:r>
        <w:rPr>
          <w:sz w:val="28"/>
          <w:szCs w:val="28"/>
        </w:rPr>
        <w:t xml:space="preserve">сельсовета </w:t>
      </w:r>
      <w:r w:rsidR="00421FD0">
        <w:rPr>
          <w:sz w:val="28"/>
          <w:szCs w:val="28"/>
        </w:rPr>
        <w:t xml:space="preserve">                                     </w:t>
      </w:r>
      <w:r w:rsidR="00D822E7">
        <w:rPr>
          <w:sz w:val="28"/>
          <w:szCs w:val="28"/>
        </w:rPr>
        <w:t xml:space="preserve">                      К.Э. Кутюн</w:t>
      </w:r>
    </w:p>
    <w:p w:rsidR="00881B45" w:rsidRDefault="00881B45" w:rsidP="00881B45">
      <w:pPr>
        <w:rPr>
          <w:sz w:val="22"/>
          <w:szCs w:val="22"/>
        </w:rPr>
      </w:pPr>
    </w:p>
    <w:p w:rsidR="00881B45" w:rsidRDefault="00881B45" w:rsidP="00881B45">
      <w:pPr>
        <w:pStyle w:val="a8"/>
        <w:spacing w:before="0" w:beforeAutospacing="0" w:after="0" w:afterAutospacing="0"/>
        <w:ind w:firstLine="648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Приложение  </w:t>
      </w:r>
    </w:p>
    <w:p w:rsidR="00881B45" w:rsidRDefault="00881B45" w:rsidP="00881B45">
      <w:pPr>
        <w:pStyle w:val="a8"/>
        <w:spacing w:before="0" w:beforeAutospacing="0" w:after="0" w:afterAutospacing="0"/>
        <w:ind w:firstLine="648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:rsidR="000F0DB4" w:rsidRDefault="000F0DB4" w:rsidP="00881B45">
      <w:pPr>
        <w:pStyle w:val="a8"/>
        <w:spacing w:before="0" w:beforeAutospacing="0" w:after="0" w:afterAutospacing="0"/>
        <w:ind w:firstLine="648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Промышленного </w:t>
      </w:r>
      <w:r w:rsidR="00881B45">
        <w:rPr>
          <w:sz w:val="28"/>
          <w:szCs w:val="28"/>
        </w:rPr>
        <w:t xml:space="preserve">сельсовета </w:t>
      </w:r>
      <w:proofErr w:type="spellStart"/>
      <w:r w:rsidR="00881B45">
        <w:rPr>
          <w:sz w:val="28"/>
          <w:szCs w:val="28"/>
        </w:rPr>
        <w:t>Искитимского</w:t>
      </w:r>
      <w:proofErr w:type="spellEnd"/>
      <w:r w:rsidR="00881B45">
        <w:rPr>
          <w:sz w:val="28"/>
          <w:szCs w:val="28"/>
        </w:rPr>
        <w:t xml:space="preserve"> района</w:t>
      </w:r>
    </w:p>
    <w:p w:rsidR="00881B45" w:rsidRDefault="00881B45" w:rsidP="00881B45">
      <w:pPr>
        <w:pStyle w:val="a8"/>
        <w:spacing w:before="0" w:beforeAutospacing="0" w:after="0" w:afterAutospacing="0"/>
        <w:ind w:firstLine="648"/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881B45" w:rsidRDefault="00881B45" w:rsidP="00881B45">
      <w:pPr>
        <w:pStyle w:val="a8"/>
        <w:spacing w:before="0" w:beforeAutospacing="0" w:after="0" w:afterAutospacing="0"/>
        <w:ind w:firstLine="648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от </w:t>
      </w:r>
      <w:r w:rsidR="000F0DB4">
        <w:rPr>
          <w:sz w:val="28"/>
          <w:szCs w:val="28"/>
        </w:rPr>
        <w:t>17.</w:t>
      </w:r>
      <w:r>
        <w:rPr>
          <w:sz w:val="28"/>
          <w:szCs w:val="28"/>
        </w:rPr>
        <w:t>10.2023 г. №</w:t>
      </w:r>
      <w:r w:rsidR="000F0DB4">
        <w:rPr>
          <w:sz w:val="28"/>
          <w:szCs w:val="28"/>
        </w:rPr>
        <w:t xml:space="preserve"> 54</w:t>
      </w:r>
    </w:p>
    <w:p w:rsidR="00881B45" w:rsidRDefault="00881B45" w:rsidP="00881B45">
      <w:pPr>
        <w:pStyle w:val="a8"/>
        <w:spacing w:before="0" w:beforeAutospacing="0" w:after="0" w:afterAutospacing="0"/>
        <w:ind w:firstLine="648"/>
        <w:jc w:val="both"/>
        <w:rPr>
          <w:sz w:val="28"/>
          <w:szCs w:val="28"/>
        </w:rPr>
      </w:pPr>
    </w:p>
    <w:p w:rsidR="00881B45" w:rsidRDefault="00881B45" w:rsidP="00881B45">
      <w:pPr>
        <w:pStyle w:val="a8"/>
        <w:spacing w:before="0" w:beforeAutospacing="0" w:after="0" w:afterAutospacing="0"/>
        <w:ind w:firstLine="648"/>
        <w:jc w:val="right"/>
        <w:rPr>
          <w:sz w:val="28"/>
          <w:szCs w:val="28"/>
        </w:rPr>
      </w:pPr>
    </w:p>
    <w:p w:rsidR="00881B45" w:rsidRDefault="00881B45" w:rsidP="00881B45">
      <w:pPr>
        <w:pStyle w:val="a8"/>
        <w:spacing w:before="0" w:beforeAutospacing="0" w:after="0" w:afterAutospacing="0"/>
        <w:ind w:firstLine="648"/>
        <w:jc w:val="right"/>
        <w:rPr>
          <w:sz w:val="28"/>
          <w:szCs w:val="28"/>
        </w:rPr>
      </w:pPr>
    </w:p>
    <w:p w:rsidR="00881B45" w:rsidRDefault="00881B45" w:rsidP="00881B45">
      <w:pPr>
        <w:pStyle w:val="a8"/>
        <w:spacing w:before="0" w:beforeAutospacing="0" w:after="0" w:afterAutospacing="0"/>
        <w:ind w:firstLine="648"/>
        <w:jc w:val="right"/>
        <w:rPr>
          <w:sz w:val="28"/>
          <w:szCs w:val="28"/>
        </w:rPr>
      </w:pPr>
    </w:p>
    <w:p w:rsidR="00881B45" w:rsidRDefault="00881B45" w:rsidP="00881B45">
      <w:pPr>
        <w:pStyle w:val="a8"/>
        <w:spacing w:before="0" w:beforeAutospacing="0" w:after="0" w:afterAutospacing="0"/>
        <w:ind w:firstLine="648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 2</w:t>
      </w:r>
    </w:p>
    <w:p w:rsidR="00881B45" w:rsidRDefault="00881B45" w:rsidP="00881B45">
      <w:pPr>
        <w:pStyle w:val="a8"/>
        <w:spacing w:before="0" w:beforeAutospacing="0" w:after="0" w:afterAutospacing="0"/>
        <w:ind w:firstLine="648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:rsidR="000F0DB4" w:rsidRDefault="000F0DB4" w:rsidP="00881B45">
      <w:pPr>
        <w:pStyle w:val="a8"/>
        <w:spacing w:before="0" w:beforeAutospacing="0" w:after="0" w:afterAutospacing="0"/>
        <w:ind w:firstLine="648"/>
        <w:jc w:val="right"/>
        <w:rPr>
          <w:sz w:val="28"/>
          <w:szCs w:val="28"/>
        </w:rPr>
      </w:pPr>
      <w:r>
        <w:rPr>
          <w:sz w:val="28"/>
          <w:szCs w:val="28"/>
        </w:rPr>
        <w:t>Промышленного</w:t>
      </w:r>
      <w:r w:rsidR="00881B45">
        <w:rPr>
          <w:sz w:val="28"/>
          <w:szCs w:val="28"/>
        </w:rPr>
        <w:t xml:space="preserve"> сельсовета</w:t>
      </w:r>
    </w:p>
    <w:p w:rsidR="00881B45" w:rsidRDefault="00881B45" w:rsidP="00881B45">
      <w:pPr>
        <w:pStyle w:val="a8"/>
        <w:spacing w:before="0" w:beforeAutospacing="0" w:after="0" w:afterAutospacing="0"/>
        <w:ind w:firstLine="648"/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Искитимского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881B45" w:rsidRDefault="000F0DB4" w:rsidP="00881B45">
      <w:pPr>
        <w:pStyle w:val="a8"/>
        <w:spacing w:before="0" w:beforeAutospacing="0" w:after="0" w:afterAutospacing="0"/>
        <w:ind w:firstLine="648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от 10</w:t>
      </w:r>
      <w:bookmarkStart w:id="0" w:name="_GoBack"/>
      <w:bookmarkEnd w:id="0"/>
      <w:r>
        <w:rPr>
          <w:sz w:val="28"/>
          <w:szCs w:val="28"/>
        </w:rPr>
        <w:t>.05.2023 г.№ 21</w:t>
      </w:r>
    </w:p>
    <w:p w:rsidR="00881B45" w:rsidRDefault="00881B45" w:rsidP="00881B45">
      <w:pPr>
        <w:pStyle w:val="a8"/>
        <w:spacing w:before="0" w:beforeAutospacing="0" w:after="0" w:afterAutospacing="0"/>
        <w:ind w:firstLine="648"/>
        <w:jc w:val="both"/>
        <w:rPr>
          <w:sz w:val="28"/>
          <w:szCs w:val="28"/>
        </w:rPr>
      </w:pPr>
    </w:p>
    <w:p w:rsidR="00881B45" w:rsidRDefault="00881B45" w:rsidP="00881B45">
      <w:pPr>
        <w:pStyle w:val="a8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Функциональные обязанности </w:t>
      </w:r>
    </w:p>
    <w:p w:rsidR="00881B45" w:rsidRDefault="00881B45" w:rsidP="00881B45">
      <w:pPr>
        <w:pStyle w:val="a8"/>
        <w:spacing w:before="0" w:beforeAutospacing="0" w:after="0" w:afterAutospacing="0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военно-учетного работника</w:t>
      </w:r>
    </w:p>
    <w:p w:rsidR="00881B45" w:rsidRDefault="00881B45" w:rsidP="00881B45">
      <w:pPr>
        <w:pStyle w:val="a8"/>
        <w:spacing w:before="0" w:beforeAutospacing="0" w:after="0" w:afterAutospacing="0"/>
        <w:ind w:firstLine="64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881B45" w:rsidRDefault="00881B45" w:rsidP="00881B45">
      <w:pPr>
        <w:pStyle w:val="a8"/>
        <w:spacing w:before="0" w:beforeAutospacing="0" w:after="0" w:afterAutospacing="0"/>
        <w:ind w:firstLine="648"/>
        <w:jc w:val="both"/>
        <w:rPr>
          <w:sz w:val="28"/>
          <w:szCs w:val="28"/>
        </w:rPr>
      </w:pPr>
      <w:r>
        <w:rPr>
          <w:sz w:val="28"/>
          <w:szCs w:val="28"/>
        </w:rPr>
        <w:t>1. Для осуществления первичного воинского учета военно-учетный работник (далее – инспектор):</w:t>
      </w:r>
    </w:p>
    <w:p w:rsidR="00881B45" w:rsidRDefault="00881B45" w:rsidP="00881B45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rFonts w:ascii="PT Serif" w:hAnsi="PT Serif"/>
          <w:color w:val="22272F"/>
          <w:sz w:val="26"/>
          <w:szCs w:val="26"/>
        </w:rPr>
        <w:t>1.1</w:t>
      </w:r>
      <w:r>
        <w:rPr>
          <w:sz w:val="28"/>
          <w:szCs w:val="28"/>
        </w:rPr>
        <w:t>. В целях организации и обеспечения сбора, хранения и обработки сведений, содержащихся в документах первичного воинского учета:</w:t>
      </w:r>
    </w:p>
    <w:p w:rsidR="00881B45" w:rsidRDefault="00881B45" w:rsidP="00881B45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осуществляют первичный воинский учет граждан, пребывающих в запасе, и граждан, подлежащих призыву на военную службу, проживающих или пребывающих (на срок более 3 месяцев), в том числе не имеющих регистрации по месту жительства и (или) месту пребывания, на их территории; </w:t>
      </w:r>
    </w:p>
    <w:p w:rsidR="00881B45" w:rsidRDefault="00881B45" w:rsidP="00881B45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б) выявляют совместно с органами внутренних дел граждан, проживающих или пребывающих (на срок более 3 месяцев), в том числе не имеющих регистрации по месту жительства и (или) месту пребывания, на их территории и подлежащих постановке на воинский учет;</w:t>
      </w:r>
    </w:p>
    <w:p w:rsidR="00881B45" w:rsidRDefault="00881B45" w:rsidP="00881B45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в) ведут учет организаций, находящихся на их территории, и контролируют ведение в них воинского учета;</w:t>
      </w:r>
    </w:p>
    <w:p w:rsidR="00881B45" w:rsidRDefault="00881B45" w:rsidP="00881B45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г) ведут и хранят документы первичного воинского учета в машинописном и электронном видах в </w:t>
      </w:r>
      <w:hyperlink r:id="rId6" w:anchor="/document/403318160/entry/39003" w:history="1">
        <w:r>
          <w:rPr>
            <w:rStyle w:val="a9"/>
            <w:sz w:val="28"/>
            <w:szCs w:val="28"/>
          </w:rPr>
          <w:t>порядке</w:t>
        </w:r>
      </w:hyperlink>
      <w:r>
        <w:rPr>
          <w:sz w:val="28"/>
          <w:szCs w:val="28"/>
        </w:rPr>
        <w:t> и по </w:t>
      </w:r>
      <w:hyperlink r:id="rId7" w:anchor="/multilink/190272/paragraph/101/number/1" w:history="1">
        <w:r>
          <w:rPr>
            <w:rStyle w:val="a9"/>
            <w:sz w:val="28"/>
            <w:szCs w:val="28"/>
          </w:rPr>
          <w:t>формам</w:t>
        </w:r>
      </w:hyperlink>
      <w:r>
        <w:rPr>
          <w:sz w:val="28"/>
          <w:szCs w:val="28"/>
        </w:rPr>
        <w:t>, которые определяются Министерством обороны Российской Федерации.</w:t>
      </w:r>
    </w:p>
    <w:p w:rsidR="00881B45" w:rsidRDefault="00881B45" w:rsidP="00881B45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1.2. В целях поддержания в актуальном состоянии сведений, содержащихся в документах первичного воинского учета, и обеспечения поддержания в актуальном состоянии сведений, содержащихся в документах воинского учета:</w:t>
      </w:r>
    </w:p>
    <w:p w:rsidR="00881B45" w:rsidRDefault="00881B45" w:rsidP="00881B45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сверяют не реже 1 раза в год документы первичного воинского учета с документами воинского учета соответствующих военных комиссариатов и организаций; </w:t>
      </w:r>
    </w:p>
    <w:p w:rsidR="00881B45" w:rsidRDefault="00881B45" w:rsidP="00881B45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своевременно вносят изменения в сведения, содержащиеся в документах первичного воинского учета, и в течение 10 рабочих дней сообщают о внесенных </w:t>
      </w:r>
      <w:r>
        <w:rPr>
          <w:sz w:val="28"/>
          <w:szCs w:val="28"/>
        </w:rPr>
        <w:lastRenderedPageBreak/>
        <w:t>изменениях в военные комиссариаты по </w:t>
      </w:r>
      <w:hyperlink r:id="rId8" w:anchor="/document/403318160/entry/39002" w:history="1">
        <w:r>
          <w:rPr>
            <w:rStyle w:val="a9"/>
            <w:sz w:val="28"/>
            <w:szCs w:val="28"/>
          </w:rPr>
          <w:t>форме</w:t>
        </w:r>
      </w:hyperlink>
      <w:r>
        <w:rPr>
          <w:sz w:val="28"/>
          <w:szCs w:val="28"/>
        </w:rPr>
        <w:t>, определяемой Министерством обороны Российской Федерации;</w:t>
      </w:r>
    </w:p>
    <w:p w:rsidR="00881B45" w:rsidRDefault="00881B45" w:rsidP="00881B45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в) разъясняют должностным лицам организаций и гражданам их обязанности по воинскому учету, мобилизационной подготовке и мобилизации, установленные </w:t>
      </w:r>
      <w:hyperlink r:id="rId9" w:anchor="/document/178405/entry/10" w:history="1">
        <w:r>
          <w:rPr>
            <w:rStyle w:val="a9"/>
            <w:sz w:val="28"/>
            <w:szCs w:val="28"/>
          </w:rPr>
          <w:t>законодательством</w:t>
        </w:r>
      </w:hyperlink>
      <w:r>
        <w:rPr>
          <w:sz w:val="28"/>
          <w:szCs w:val="28"/>
        </w:rPr>
        <w:t xml:space="preserve"> Российской Федерации и настоящим Положением, осуществляют контроль их исполнения, а также информируют об ответственности за неисполнение указанных обязанностей; </w:t>
      </w:r>
    </w:p>
    <w:p w:rsidR="00881B45" w:rsidRDefault="00881B45" w:rsidP="00881B45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г) представляют в военные комиссариаты сведения о случаях неисполнения должностными лицами организаций и гражданами обязанностей по воинскому учету, мобилизационной подготовке и мобилизации в течение 10 рабочих дней со дня их выявления в электронной форме, в том числе на съемном машинном носителе информации.</w:t>
      </w:r>
    </w:p>
    <w:p w:rsidR="00881B45" w:rsidRDefault="00881B45" w:rsidP="00881B45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1.3. В целях организации и обеспечения постановки граждан на воинский учет:</w:t>
      </w:r>
    </w:p>
    <w:p w:rsidR="00881B45" w:rsidRDefault="00881B45" w:rsidP="00881B45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проверяют наличие и подлинность военных билетов (временных удостоверений, выданных взамен военных билетов), справок взамен военных билетов или удостоверений граждан, подлежащих призыву на военную службу, в том числе в форме электронного документа, а также подлинность записей в них, наличие мобилизационных предписаний (для военнообязанных при наличии в военных билетах или в справках взамен военных билетов отметок об их вручении), персональных электронных карт (при наличии в документах воинского учета отметок об их выдаче), отметок в документах воинского учета о снятии граждан с воинского учета по прежнему месту жительства, отметок в паспортах граждан Российской Федерации об их отношении к воинской обязанности, жетонов с личными номерами Вооруженных Сил Российской Федерации (для военнообязанных при наличии в военных билетах отметок об их вручении); </w:t>
      </w:r>
    </w:p>
    <w:p w:rsidR="00881B45" w:rsidRDefault="00881B45" w:rsidP="00881B45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заполняют карточки первичного учета на офицеров запаса. Заполняют (в 2 экземплярах) алфавитные карточки и учетные карточки на прапорщиков, мичманов, старшин, сержантов, солдат и матросов запаса. Заполняют карты первичного воинского учета призывников. Заполнение указанных документов производится в соответствии с записями в военных билетах (временных удостоверениях, выданных взамен военных билетов), справках взамен военных билетов и удостоверениях граждан, подлежащих призыву на военную службу, в том числе в форме электронного документа. При этом уточняются сведения о семейном положении, образовании, месте работы (учебы), должности, месте жительства или месте пребывания граждан, в том числе не подтвержденных регистрацией по месту жительства и (или) месту пребывания, и другие необходимые сведения, содержащиеся в документах граждан, принимаемых на воинский учет; </w:t>
      </w:r>
    </w:p>
    <w:p w:rsidR="00881B45" w:rsidRDefault="00881B45" w:rsidP="00881B45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в) представляют военные билеты (временные удостоверения, выданные взамен военных билетов), справки взамен военных билетов, персональные электронные карты, алфавитные и учетные карточки прапорщиков, мичманов, старшин, сержантов, солдат и матросов запаса, удостоверения граждан, подлежащих призыву на военную службу, в том числе в форме электронного документа, карты первичного воинского учета призывников, а также паспорта </w:t>
      </w:r>
      <w:r>
        <w:rPr>
          <w:sz w:val="28"/>
          <w:szCs w:val="28"/>
        </w:rPr>
        <w:lastRenderedPageBreak/>
        <w:t>граждан Российской Федерации с отсутствующими в них отметками об отношении граждан к воинской обязанности в 2-недельный срок в военные комиссариаты для оформления постановки на воинский учет. Оповещают призывников о необходимости личной явки в соответствующий военный комиссариат для постановки на воинский учет. Кроме того, информируют военные комиссариаты об обнаруженных в документах воинского учета и мобилизационных предписаниях граждан исправлениях, неточностях, подделках и неполном количестве листов. В случае невозможности оформления постановки граждан на воинский учет на основании представленных ими документов воинского учета органы местного самоуправления оповещают граждан о необходимости личной явки в военные комиссариаты или направлении необходимых сведений в военный комиссариат в электронной форме. Направление гражданами сведений, необходимых для постановки на воинский учет, в электронной форме осуществляется с использованием портала государственных и муниципальных услуг (функций). При приеме от граждан документов воинского учета выдают расписки;</w:t>
      </w:r>
    </w:p>
    <w:p w:rsidR="00881B45" w:rsidRDefault="00881B45" w:rsidP="00881B45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1.4. В целях организации и обеспечения снятия граждан с воинского учета:</w:t>
      </w:r>
    </w:p>
    <w:p w:rsidR="00881B45" w:rsidRDefault="00881B45" w:rsidP="00881B45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представляют в военные комиссариаты документы воинского учета и паспорта в случае отсутствия в них отметок об отношении граждан к воинской обязанности для соответствующего оформления указанных документов. Оповещают офицеров запаса и призывников о необходимости личной явки в соответствующий военный комиссариат для снятия с воинского учета. У военнообязанных, убывающих за пределы муниципального образования, решениями военных комиссаров муниципальных образований могут изыматься мобилизационные предписания, о чем делается соответствующая отметка в военных билетах (временных удостоверениях, выданных взамен военных билетов) или справках взамен военных билетов. В случае необходимости уточнения военно-учетных данных военнообязанных их оповещают о необходимости личной явки в военные комиссариаты. При приеме от граждан документов воинского учета и паспортов выдают расписки; </w:t>
      </w:r>
    </w:p>
    <w:p w:rsidR="00881B45" w:rsidRDefault="00881B45" w:rsidP="00881B45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б) производят в документах первичного воинского учета соответствующие отметки о снятии с воинского учета;</w:t>
      </w:r>
    </w:p>
    <w:p w:rsidR="00881B45" w:rsidRDefault="00881B45" w:rsidP="00881B45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в) составляют и представляют в военные комиссариаты в 2-недельный срок списки граждан, убывших на новое место жительства за пределы муниципального образования без снятия с воинского учета;</w:t>
      </w:r>
    </w:p>
    <w:p w:rsidR="00881B45" w:rsidRDefault="00881B45" w:rsidP="00881B45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г) хранят документы первичного воинского учета граждан, снятых с воинского учета, до очередной сверки с учетными данными военного комиссариата, после чего уничтожают их в установленном порядке.</w:t>
      </w:r>
    </w:p>
    <w:p w:rsidR="00881B45" w:rsidRDefault="00881B45" w:rsidP="00881B45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Администрация муниципального образования ежегодно, до 1 февраля, представляют в соответствующие военные комиссариаты отчеты о результатах осуществления первичного воинского учета в предшествующем году.</w:t>
      </w:r>
    </w:p>
    <w:p w:rsidR="00881B45" w:rsidRDefault="00881B45" w:rsidP="00881B45">
      <w:pPr>
        <w:ind w:firstLine="567"/>
        <w:rPr>
          <w:sz w:val="28"/>
          <w:szCs w:val="28"/>
        </w:rPr>
      </w:pPr>
    </w:p>
    <w:p w:rsidR="00881B45" w:rsidRDefault="00881B45" w:rsidP="00881B45">
      <w:pPr>
        <w:ind w:firstLine="567"/>
        <w:rPr>
          <w:sz w:val="28"/>
          <w:szCs w:val="28"/>
        </w:rPr>
      </w:pPr>
    </w:p>
    <w:p w:rsidR="00881B45" w:rsidRDefault="00881B45" w:rsidP="00881B45">
      <w:pPr>
        <w:rPr>
          <w:rFonts w:ascii="Calibri" w:hAnsi="Calibri"/>
          <w:sz w:val="22"/>
          <w:szCs w:val="22"/>
        </w:rPr>
      </w:pPr>
    </w:p>
    <w:p w:rsidR="00881B45" w:rsidRDefault="00881B45" w:rsidP="00881B45"/>
    <w:p w:rsidR="00D13E10" w:rsidRDefault="00D13E10" w:rsidP="00D822E7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444444"/>
        </w:rPr>
      </w:pPr>
    </w:p>
    <w:sectPr w:rsidR="00D13E10" w:rsidSect="00D13E10">
      <w:pgSz w:w="11906" w:h="16838"/>
      <w:pgMar w:top="1134" w:right="567" w:bottom="1134" w:left="1418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Serif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4C1B53"/>
    <w:multiLevelType w:val="hybridMultilevel"/>
    <w:tmpl w:val="52F054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78A0D2B"/>
    <w:multiLevelType w:val="hybridMultilevel"/>
    <w:tmpl w:val="CBA281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A991822"/>
    <w:multiLevelType w:val="hybridMultilevel"/>
    <w:tmpl w:val="A8D6B1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E4C6B"/>
    <w:rsid w:val="00021B3B"/>
    <w:rsid w:val="000F0DB4"/>
    <w:rsid w:val="001C65DE"/>
    <w:rsid w:val="001F0C6B"/>
    <w:rsid w:val="00304087"/>
    <w:rsid w:val="00311679"/>
    <w:rsid w:val="00326F15"/>
    <w:rsid w:val="00421FD0"/>
    <w:rsid w:val="004464DB"/>
    <w:rsid w:val="004B0FA2"/>
    <w:rsid w:val="004D4506"/>
    <w:rsid w:val="0064452D"/>
    <w:rsid w:val="00707200"/>
    <w:rsid w:val="0073650E"/>
    <w:rsid w:val="00881B45"/>
    <w:rsid w:val="008A6DA6"/>
    <w:rsid w:val="00A170DC"/>
    <w:rsid w:val="00B4413B"/>
    <w:rsid w:val="00BD37E6"/>
    <w:rsid w:val="00BE4C6B"/>
    <w:rsid w:val="00D13E10"/>
    <w:rsid w:val="00D822E7"/>
    <w:rsid w:val="00DB65E5"/>
    <w:rsid w:val="00E341C1"/>
    <w:rsid w:val="00EA1181"/>
    <w:rsid w:val="00EE72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82A701"/>
  <w15:docId w15:val="{8A5F11AA-AB86-4D26-B647-4089D86704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4C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822E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link w:val="20"/>
    <w:semiHidden/>
    <w:unhideWhenUsed/>
    <w:qFormat/>
    <w:rsid w:val="00D13E10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link w:val="30"/>
    <w:semiHidden/>
    <w:unhideWhenUsed/>
    <w:qFormat/>
    <w:rsid w:val="00D13E10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E4C6B"/>
    <w:pPr>
      <w:jc w:val="center"/>
    </w:pPr>
    <w:rPr>
      <w:noProof/>
      <w:sz w:val="28"/>
      <w:szCs w:val="28"/>
    </w:rPr>
  </w:style>
  <w:style w:type="character" w:customStyle="1" w:styleId="a4">
    <w:name w:val="Основной текст Знак"/>
    <w:basedOn w:val="a0"/>
    <w:link w:val="a3"/>
    <w:rsid w:val="00BE4C6B"/>
    <w:rPr>
      <w:rFonts w:ascii="Times New Roman" w:eastAsia="Times New Roman" w:hAnsi="Times New Roman" w:cs="Times New Roman"/>
      <w:noProof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326F15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DB65E5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DB65E5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Normal (Web)"/>
    <w:basedOn w:val="a"/>
    <w:uiPriority w:val="99"/>
    <w:unhideWhenUsed/>
    <w:rsid w:val="00EE7282"/>
    <w:pPr>
      <w:spacing w:before="100" w:beforeAutospacing="1" w:after="100" w:afterAutospacing="1"/>
    </w:pPr>
  </w:style>
  <w:style w:type="paragraph" w:customStyle="1" w:styleId="ConsPlusNormal">
    <w:name w:val="ConsPlusNormal"/>
    <w:uiPriority w:val="99"/>
    <w:rsid w:val="00EE728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D13E1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semiHidden/>
    <w:rsid w:val="00D13E10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9">
    <w:name w:val="Hyperlink"/>
    <w:uiPriority w:val="99"/>
    <w:semiHidden/>
    <w:unhideWhenUsed/>
    <w:rsid w:val="00D13E10"/>
    <w:rPr>
      <w:color w:val="0000FF"/>
      <w:u w:val="single"/>
    </w:rPr>
  </w:style>
  <w:style w:type="paragraph" w:customStyle="1" w:styleId="formattexttopleveltext">
    <w:name w:val="formattext topleveltext"/>
    <w:basedOn w:val="a"/>
    <w:uiPriority w:val="99"/>
    <w:rsid w:val="00D13E10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uiPriority w:val="99"/>
    <w:rsid w:val="00D13E10"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uiPriority w:val="99"/>
    <w:rsid w:val="00D13E10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sid w:val="00D822E7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customStyle="1" w:styleId="11">
    <w:name w:val="Гиперссылка1"/>
    <w:basedOn w:val="a0"/>
    <w:rsid w:val="00881B45"/>
  </w:style>
  <w:style w:type="paragraph" w:customStyle="1" w:styleId="s1">
    <w:name w:val="s_1"/>
    <w:basedOn w:val="a"/>
    <w:uiPriority w:val="99"/>
    <w:rsid w:val="00881B45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80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3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7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1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2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nternet.garant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internet.garant.ru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pravo-search.minjust.ru/bigs/showDocument.html?id=06AD9A75-EB5D-4909-AC8F-640C9EB1E3A3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1366</TotalTime>
  <Pages>1</Pages>
  <Words>1424</Words>
  <Characters>8118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16</cp:revision>
  <cp:lastPrinted>2023-10-18T03:52:00Z</cp:lastPrinted>
  <dcterms:created xsi:type="dcterms:W3CDTF">2019-05-15T05:07:00Z</dcterms:created>
  <dcterms:modified xsi:type="dcterms:W3CDTF">2023-10-18T03:57:00Z</dcterms:modified>
</cp:coreProperties>
</file>