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D51F9C"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-891540</wp:posOffset>
                </wp:positionH>
                <wp:positionV relativeFrom="paragraph">
                  <wp:posOffset>-702866</wp:posOffset>
                </wp:positionV>
                <wp:extent cx="7604760" cy="2369820"/>
                <wp:effectExtent l="0" t="4445" r="24765" b="26035"/>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249D6" w:rsidRPr="00B9415D" w:rsidRDefault="000249D6"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0249D6" w:rsidRPr="00AE55D5" w:rsidRDefault="000249D6"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w:t>
                              </w:r>
                              <w:r>
                                <w:rPr>
                                  <w:rFonts w:ascii="Calibri" w:hAnsi="Calibri" w:cs="Calibri"/>
                                  <w:b/>
                                  <w:bCs/>
                                  <w:iCs/>
                                  <w:color w:val="auto"/>
                                  <w:sz w:val="28"/>
                                  <w:szCs w:val="28"/>
                                </w:rPr>
                                <w:t>7 от 04</w:t>
                              </w:r>
                              <w:r w:rsidRPr="00AE55D5">
                                <w:rPr>
                                  <w:rFonts w:ascii="Calibri" w:hAnsi="Calibri" w:cs="Calibri"/>
                                  <w:b/>
                                  <w:bCs/>
                                  <w:iCs/>
                                  <w:color w:val="auto"/>
                                  <w:sz w:val="28"/>
                                  <w:szCs w:val="28"/>
                                </w:rPr>
                                <w:t>.</w:t>
                              </w:r>
                              <w:r>
                                <w:rPr>
                                  <w:rFonts w:ascii="Calibri" w:hAnsi="Calibri" w:cs="Calibri"/>
                                  <w:b/>
                                  <w:bCs/>
                                  <w:iCs/>
                                  <w:color w:val="auto"/>
                                  <w:sz w:val="28"/>
                                  <w:szCs w:val="28"/>
                                </w:rPr>
                                <w:t>08</w:t>
                              </w:r>
                              <w:r w:rsidRPr="00AE55D5">
                                <w:rPr>
                                  <w:rFonts w:ascii="Calibri" w:hAnsi="Calibri" w:cs="Calibri"/>
                                  <w:b/>
                                  <w:bCs/>
                                  <w:iCs/>
                                  <w:color w:val="auto"/>
                                  <w:sz w:val="28"/>
                                  <w:szCs w:val="28"/>
                                </w:rPr>
                                <w:t>.202</w:t>
                              </w:r>
                              <w:r>
                                <w:rPr>
                                  <w:rFonts w:ascii="Calibri" w:hAnsi="Calibri" w:cs="Calibri"/>
                                  <w:b/>
                                  <w:bCs/>
                                  <w:iCs/>
                                  <w:color w:val="auto"/>
                                  <w:sz w:val="28"/>
                                  <w:szCs w:val="28"/>
                                </w:rPr>
                                <w:t>3</w:t>
                              </w:r>
                            </w:p>
                            <w:p w:rsidR="000249D6" w:rsidRDefault="000249D6" w:rsidP="00114FAC">
                              <w:pPr>
                                <w:widowControl w:val="0"/>
                                <w:jc w:val="right"/>
                                <w:rPr>
                                  <w:rFonts w:ascii="Calibri" w:hAnsi="Calibri" w:cs="Calibri"/>
                                  <w:b/>
                                  <w:bCs/>
                                  <w:iCs/>
                                  <w:color w:val="000066"/>
                                  <w:sz w:val="28"/>
                                  <w:szCs w:val="28"/>
                                </w:rPr>
                              </w:pPr>
                            </w:p>
                            <w:p w:rsidR="000249D6" w:rsidRPr="00114FAC" w:rsidRDefault="000249D6"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249D6" w:rsidRPr="005041CF" w:rsidRDefault="000249D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249D6" w:rsidRDefault="000249D6"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249D6" w:rsidRDefault="000249D6"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70.2pt;margin-top:-55.35pt;width:598.8pt;height:186.6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0249D6" w:rsidRPr="00B9415D" w:rsidRDefault="000249D6"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0249D6" w:rsidRPr="00AE55D5" w:rsidRDefault="000249D6" w:rsidP="00464DC6">
                        <w:pPr>
                          <w:widowControl w:val="0"/>
                          <w:ind w:right="400"/>
                          <w:jc w:val="right"/>
                          <w:rPr>
                            <w:rFonts w:ascii="Calibri" w:hAnsi="Calibri" w:cs="Calibri"/>
                            <w:b/>
                            <w:bCs/>
                            <w:iCs/>
                            <w:color w:val="auto"/>
                            <w:sz w:val="28"/>
                            <w:szCs w:val="28"/>
                          </w:rPr>
                        </w:pPr>
                        <w:r w:rsidRPr="00AE55D5">
                          <w:rPr>
                            <w:rFonts w:ascii="Calibri" w:hAnsi="Calibri" w:cs="Calibri"/>
                            <w:b/>
                            <w:bCs/>
                            <w:iCs/>
                            <w:color w:val="auto"/>
                            <w:sz w:val="28"/>
                            <w:szCs w:val="28"/>
                          </w:rPr>
                          <w:t>№</w:t>
                        </w:r>
                        <w:r>
                          <w:rPr>
                            <w:rFonts w:ascii="Calibri" w:hAnsi="Calibri" w:cs="Calibri"/>
                            <w:b/>
                            <w:bCs/>
                            <w:iCs/>
                            <w:color w:val="auto"/>
                            <w:sz w:val="28"/>
                            <w:szCs w:val="28"/>
                          </w:rPr>
                          <w:t>7 от 04</w:t>
                        </w:r>
                        <w:r w:rsidRPr="00AE55D5">
                          <w:rPr>
                            <w:rFonts w:ascii="Calibri" w:hAnsi="Calibri" w:cs="Calibri"/>
                            <w:b/>
                            <w:bCs/>
                            <w:iCs/>
                            <w:color w:val="auto"/>
                            <w:sz w:val="28"/>
                            <w:szCs w:val="28"/>
                          </w:rPr>
                          <w:t>.</w:t>
                        </w:r>
                        <w:r>
                          <w:rPr>
                            <w:rFonts w:ascii="Calibri" w:hAnsi="Calibri" w:cs="Calibri"/>
                            <w:b/>
                            <w:bCs/>
                            <w:iCs/>
                            <w:color w:val="auto"/>
                            <w:sz w:val="28"/>
                            <w:szCs w:val="28"/>
                          </w:rPr>
                          <w:t>08</w:t>
                        </w:r>
                        <w:r w:rsidRPr="00AE55D5">
                          <w:rPr>
                            <w:rFonts w:ascii="Calibri" w:hAnsi="Calibri" w:cs="Calibri"/>
                            <w:b/>
                            <w:bCs/>
                            <w:iCs/>
                            <w:color w:val="auto"/>
                            <w:sz w:val="28"/>
                            <w:szCs w:val="28"/>
                          </w:rPr>
                          <w:t>.202</w:t>
                        </w:r>
                        <w:r>
                          <w:rPr>
                            <w:rFonts w:ascii="Calibri" w:hAnsi="Calibri" w:cs="Calibri"/>
                            <w:b/>
                            <w:bCs/>
                            <w:iCs/>
                            <w:color w:val="auto"/>
                            <w:sz w:val="28"/>
                            <w:szCs w:val="28"/>
                          </w:rPr>
                          <w:t>3</w:t>
                        </w:r>
                      </w:p>
                      <w:p w:rsidR="000249D6" w:rsidRDefault="000249D6" w:rsidP="00114FAC">
                        <w:pPr>
                          <w:widowControl w:val="0"/>
                          <w:jc w:val="right"/>
                          <w:rPr>
                            <w:rFonts w:ascii="Calibri" w:hAnsi="Calibri" w:cs="Calibri"/>
                            <w:b/>
                            <w:bCs/>
                            <w:iCs/>
                            <w:color w:val="000066"/>
                            <w:sz w:val="28"/>
                            <w:szCs w:val="28"/>
                          </w:rPr>
                        </w:pPr>
                      </w:p>
                      <w:p w:rsidR="000249D6" w:rsidRPr="00114FAC" w:rsidRDefault="000249D6"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0249D6" w:rsidRPr="005041CF" w:rsidRDefault="000249D6"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0249D6" w:rsidRDefault="000249D6"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0249D6" w:rsidRDefault="000249D6" w:rsidP="00B033B5">
                        <w:pPr>
                          <w:widowControl w:val="0"/>
                          <w:rPr>
                            <w:b/>
                            <w:bCs/>
                            <w:sz w:val="22"/>
                            <w:szCs w:val="22"/>
                          </w:rPr>
                        </w:pPr>
                        <w:r>
                          <w:rPr>
                            <w:b/>
                            <w:bCs/>
                            <w:sz w:val="22"/>
                            <w:szCs w:val="22"/>
                            <w:lang w:val="en-US"/>
                          </w:rPr>
                          <w:t>promyshlennyi.nso.ru</w:t>
                        </w:r>
                      </w:p>
                    </w:txbxContent>
                  </v:textbox>
                </v:shap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6C3E66" w:rsidRDefault="006C3E66" w:rsidP="00324C82">
      <w:pPr>
        <w:jc w:val="center"/>
        <w:rPr>
          <w:sz w:val="18"/>
          <w:szCs w:val="18"/>
        </w:rPr>
      </w:pPr>
    </w:p>
    <w:p w:rsidR="009A0F54" w:rsidRPr="00324C82" w:rsidRDefault="009A0F54" w:rsidP="00324C82">
      <w:pPr>
        <w:jc w:val="center"/>
        <w:rPr>
          <w:sz w:val="18"/>
          <w:szCs w:val="18"/>
        </w:rPr>
      </w:pPr>
    </w:p>
    <w:p w:rsidR="00324C82" w:rsidRPr="00324C82" w:rsidRDefault="00324C82" w:rsidP="00324C82">
      <w:pPr>
        <w:jc w:val="center"/>
        <w:rPr>
          <w:sz w:val="18"/>
          <w:szCs w:val="18"/>
        </w:rPr>
      </w:pPr>
      <w:r w:rsidRPr="00324C82">
        <w:rPr>
          <w:sz w:val="18"/>
          <w:szCs w:val="18"/>
        </w:rPr>
        <w:t>СОВЕТ ДЕПУТАТОВ ПРОМЫШЛЕННОГО СЕЛЬСОВЕТА</w:t>
      </w:r>
    </w:p>
    <w:p w:rsidR="00324C82" w:rsidRPr="00324C82" w:rsidRDefault="00324C82" w:rsidP="00324C82">
      <w:pPr>
        <w:jc w:val="center"/>
        <w:rPr>
          <w:sz w:val="18"/>
          <w:szCs w:val="18"/>
        </w:rPr>
      </w:pPr>
      <w:r w:rsidRPr="00324C82">
        <w:rPr>
          <w:sz w:val="18"/>
          <w:szCs w:val="18"/>
        </w:rPr>
        <w:t>ИСКИТИМСКОГО РАЙОНА НОВОСИБИРСКОЙ ОБЛАСТИ</w:t>
      </w:r>
    </w:p>
    <w:p w:rsidR="00324C82" w:rsidRPr="00324C82" w:rsidRDefault="00324C82" w:rsidP="00324C82">
      <w:pPr>
        <w:jc w:val="center"/>
        <w:rPr>
          <w:sz w:val="18"/>
          <w:szCs w:val="18"/>
        </w:rPr>
      </w:pPr>
      <w:r w:rsidRPr="00324C82">
        <w:rPr>
          <w:sz w:val="18"/>
          <w:szCs w:val="18"/>
        </w:rPr>
        <w:t>ШЕСТОГО СОЗЫВА</w:t>
      </w:r>
    </w:p>
    <w:p w:rsidR="00324C82" w:rsidRPr="00324C82" w:rsidRDefault="00324C82" w:rsidP="00324C82">
      <w:pPr>
        <w:jc w:val="center"/>
        <w:rPr>
          <w:sz w:val="18"/>
          <w:szCs w:val="18"/>
        </w:rPr>
      </w:pPr>
    </w:p>
    <w:p w:rsidR="00324C82" w:rsidRPr="00324C82" w:rsidRDefault="00324C82" w:rsidP="00324C82">
      <w:pPr>
        <w:jc w:val="center"/>
        <w:rPr>
          <w:sz w:val="18"/>
          <w:szCs w:val="18"/>
        </w:rPr>
      </w:pPr>
      <w:r w:rsidRPr="00324C82">
        <w:rPr>
          <w:sz w:val="18"/>
          <w:szCs w:val="18"/>
        </w:rPr>
        <w:t>Р Е Ш Е Н И Е</w:t>
      </w:r>
    </w:p>
    <w:p w:rsidR="00324C82" w:rsidRPr="00324C82" w:rsidRDefault="00324C82" w:rsidP="00324C82">
      <w:pPr>
        <w:jc w:val="center"/>
        <w:rPr>
          <w:sz w:val="18"/>
          <w:szCs w:val="18"/>
        </w:rPr>
      </w:pPr>
      <w:r w:rsidRPr="00324C82">
        <w:rPr>
          <w:sz w:val="18"/>
          <w:szCs w:val="18"/>
        </w:rPr>
        <w:t>Тридцать восьмая внеочередной сессии</w:t>
      </w:r>
    </w:p>
    <w:p w:rsidR="00324C82" w:rsidRPr="00324C82" w:rsidRDefault="00324C82" w:rsidP="00324C82">
      <w:pPr>
        <w:jc w:val="center"/>
        <w:rPr>
          <w:sz w:val="18"/>
          <w:szCs w:val="18"/>
        </w:rPr>
      </w:pPr>
      <w:r w:rsidRPr="00324C82">
        <w:rPr>
          <w:sz w:val="18"/>
          <w:szCs w:val="18"/>
        </w:rPr>
        <w:t>31.07.2023 № 121</w:t>
      </w:r>
    </w:p>
    <w:p w:rsidR="00324C82" w:rsidRPr="00324C82" w:rsidRDefault="00324C82" w:rsidP="00324C82">
      <w:pPr>
        <w:jc w:val="center"/>
        <w:rPr>
          <w:sz w:val="18"/>
          <w:szCs w:val="18"/>
        </w:rPr>
      </w:pPr>
      <w:proofErr w:type="spellStart"/>
      <w:r w:rsidRPr="00324C82">
        <w:rPr>
          <w:sz w:val="18"/>
          <w:szCs w:val="18"/>
        </w:rPr>
        <w:t>п.Керамкомбинат</w:t>
      </w:r>
      <w:proofErr w:type="spellEnd"/>
    </w:p>
    <w:p w:rsidR="00324C82" w:rsidRPr="00324C82" w:rsidRDefault="00324C82" w:rsidP="00324C82">
      <w:pPr>
        <w:jc w:val="center"/>
        <w:rPr>
          <w:sz w:val="18"/>
          <w:szCs w:val="18"/>
        </w:rPr>
      </w:pPr>
    </w:p>
    <w:p w:rsidR="00324C82" w:rsidRPr="00324C82" w:rsidRDefault="00324C82" w:rsidP="00324C82">
      <w:pPr>
        <w:rPr>
          <w:sz w:val="18"/>
          <w:szCs w:val="18"/>
        </w:rPr>
      </w:pPr>
      <w:r w:rsidRPr="00324C82">
        <w:rPr>
          <w:sz w:val="18"/>
          <w:szCs w:val="18"/>
        </w:rPr>
        <w:t>О внесении изменений в решение сессии</w:t>
      </w:r>
    </w:p>
    <w:p w:rsidR="00324C82" w:rsidRPr="00324C82" w:rsidRDefault="00324C82" w:rsidP="00324C82">
      <w:pPr>
        <w:rPr>
          <w:sz w:val="18"/>
          <w:szCs w:val="18"/>
        </w:rPr>
      </w:pPr>
      <w:r w:rsidRPr="00324C82">
        <w:rPr>
          <w:sz w:val="18"/>
          <w:szCs w:val="18"/>
        </w:rPr>
        <w:t>Совета депутатов от 26.12.2022 № 105</w:t>
      </w:r>
    </w:p>
    <w:p w:rsidR="00324C82" w:rsidRPr="00324C82" w:rsidRDefault="00324C82" w:rsidP="00324C82">
      <w:pPr>
        <w:rPr>
          <w:sz w:val="18"/>
          <w:szCs w:val="18"/>
        </w:rPr>
      </w:pPr>
      <w:r w:rsidRPr="00324C82">
        <w:rPr>
          <w:sz w:val="18"/>
          <w:szCs w:val="18"/>
        </w:rPr>
        <w:t>«О бюджете Промышленного сельсовета</w:t>
      </w:r>
    </w:p>
    <w:p w:rsidR="00324C82" w:rsidRPr="00324C82" w:rsidRDefault="00324C82" w:rsidP="00324C82">
      <w:pPr>
        <w:rPr>
          <w:sz w:val="18"/>
          <w:szCs w:val="18"/>
        </w:rPr>
      </w:pPr>
      <w:r w:rsidRPr="00324C82">
        <w:rPr>
          <w:sz w:val="18"/>
          <w:szCs w:val="18"/>
        </w:rPr>
        <w:t>Искитимского района Новосибирской области</w:t>
      </w:r>
    </w:p>
    <w:p w:rsidR="00324C82" w:rsidRPr="00324C82" w:rsidRDefault="00324C82" w:rsidP="00324C82">
      <w:pPr>
        <w:rPr>
          <w:sz w:val="18"/>
          <w:szCs w:val="18"/>
        </w:rPr>
      </w:pPr>
      <w:r w:rsidRPr="00324C82">
        <w:rPr>
          <w:sz w:val="18"/>
          <w:szCs w:val="18"/>
        </w:rPr>
        <w:t>на 2023 год и плановый период 2024 и 2025 годов»</w:t>
      </w:r>
    </w:p>
    <w:p w:rsidR="00324C82" w:rsidRPr="00324C82" w:rsidRDefault="00324C82" w:rsidP="00324C82">
      <w:pPr>
        <w:rPr>
          <w:sz w:val="18"/>
          <w:szCs w:val="18"/>
        </w:rPr>
      </w:pPr>
    </w:p>
    <w:p w:rsidR="00324C82" w:rsidRPr="000249D6" w:rsidRDefault="00324C82" w:rsidP="00324C82">
      <w:pPr>
        <w:rPr>
          <w:sz w:val="18"/>
          <w:szCs w:val="18"/>
        </w:rPr>
      </w:pPr>
    </w:p>
    <w:p w:rsidR="000249D6" w:rsidRPr="000249D6" w:rsidRDefault="000249D6" w:rsidP="000249D6">
      <w:pPr>
        <w:pStyle w:val="ConsPlusTitle"/>
        <w:ind w:firstLine="709"/>
        <w:jc w:val="both"/>
        <w:rPr>
          <w:rFonts w:ascii="Times New Roman" w:hAnsi="Times New Roman" w:cs="Times New Roman"/>
          <w:b w:val="0"/>
        </w:rPr>
      </w:pPr>
      <w:r w:rsidRPr="000249D6">
        <w:rPr>
          <w:rFonts w:ascii="Times New Roman" w:hAnsi="Times New Roman" w:cs="Times New Roman"/>
          <w:b w:val="0"/>
        </w:rPr>
        <w:t xml:space="preserve">В связи с изменениями доходов 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0249D6" w:rsidRPr="000249D6" w:rsidRDefault="000249D6" w:rsidP="000249D6">
      <w:pPr>
        <w:pStyle w:val="ConsPlusTitle"/>
        <w:ind w:firstLine="709"/>
        <w:jc w:val="both"/>
        <w:rPr>
          <w:rFonts w:ascii="Times New Roman" w:hAnsi="Times New Roman" w:cs="Times New Roman"/>
          <w:b w:val="0"/>
        </w:rPr>
      </w:pPr>
      <w:r w:rsidRPr="000249D6">
        <w:rPr>
          <w:rFonts w:ascii="Times New Roman" w:hAnsi="Times New Roman" w:cs="Times New Roman"/>
          <w:b w:val="0"/>
        </w:rPr>
        <w:t>РЕШИЛ:</w:t>
      </w:r>
    </w:p>
    <w:p w:rsidR="000249D6" w:rsidRPr="000249D6" w:rsidRDefault="000249D6" w:rsidP="000249D6">
      <w:pPr>
        <w:ind w:firstLine="709"/>
        <w:jc w:val="both"/>
        <w:rPr>
          <w:sz w:val="18"/>
          <w:szCs w:val="18"/>
        </w:rPr>
      </w:pPr>
      <w:r w:rsidRPr="000249D6">
        <w:rPr>
          <w:sz w:val="18"/>
          <w:szCs w:val="18"/>
        </w:rPr>
        <w:t>1.Внести в решение сессии Совета депутатов от 26.12.2022 № 105 «О бюджете Промышленного сельсовета Искитимского района Новосибирской области на 2023 год и плановый период 2024 и 2025 годов» (в редакции решений от 08.02.2023 №109, от 13.04.2023 №115, от 25.05.2023 №116, от 16.06.2023 №119, от 06.07.2023 №120) следующие изменения:</w:t>
      </w:r>
    </w:p>
    <w:p w:rsidR="000249D6" w:rsidRPr="000249D6" w:rsidRDefault="000249D6" w:rsidP="000249D6">
      <w:pPr>
        <w:pStyle w:val="a9"/>
        <w:spacing w:after="0"/>
        <w:jc w:val="both"/>
        <w:rPr>
          <w:sz w:val="18"/>
          <w:szCs w:val="18"/>
          <w:lang w:val="ru-RU"/>
        </w:rPr>
      </w:pPr>
      <w:r w:rsidRPr="000249D6">
        <w:rPr>
          <w:sz w:val="18"/>
          <w:szCs w:val="18"/>
          <w:lang w:val="ru-RU"/>
        </w:rPr>
        <w:t xml:space="preserve">           1.1.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0249D6" w:rsidRPr="000249D6" w:rsidRDefault="000249D6" w:rsidP="000249D6">
      <w:pPr>
        <w:jc w:val="both"/>
        <w:rPr>
          <w:sz w:val="18"/>
          <w:szCs w:val="18"/>
        </w:rPr>
      </w:pPr>
      <w:r w:rsidRPr="000249D6">
        <w:rPr>
          <w:sz w:val="18"/>
          <w:szCs w:val="18"/>
        </w:rPr>
        <w:t xml:space="preserve">         1.2.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2023 год и плановый период 2024 и 2025 годов» в прилагаемой редакции;</w:t>
      </w:r>
    </w:p>
    <w:p w:rsidR="000249D6" w:rsidRPr="000249D6" w:rsidRDefault="000249D6" w:rsidP="000249D6">
      <w:pPr>
        <w:tabs>
          <w:tab w:val="left" w:pos="567"/>
        </w:tabs>
        <w:jc w:val="both"/>
        <w:rPr>
          <w:sz w:val="18"/>
          <w:szCs w:val="18"/>
        </w:rPr>
      </w:pPr>
      <w:r w:rsidRPr="000249D6">
        <w:rPr>
          <w:sz w:val="18"/>
          <w:szCs w:val="18"/>
        </w:rPr>
        <w:t xml:space="preserve">          1.3. утвердить приложение 5 «Ведомственная структура расходов местного бюджета на 2023 год и плановый период 2024 и 2025 годов» в прилагаемой редакции.</w:t>
      </w:r>
    </w:p>
    <w:p w:rsidR="000249D6" w:rsidRPr="000249D6" w:rsidRDefault="000249D6" w:rsidP="000249D6">
      <w:pPr>
        <w:tabs>
          <w:tab w:val="left" w:pos="567"/>
        </w:tabs>
        <w:jc w:val="both"/>
        <w:rPr>
          <w:sz w:val="18"/>
          <w:szCs w:val="18"/>
        </w:rPr>
      </w:pPr>
      <w:r>
        <w:rPr>
          <w:sz w:val="18"/>
          <w:szCs w:val="18"/>
        </w:rPr>
        <w:t xml:space="preserve">         </w:t>
      </w:r>
      <w:r w:rsidRPr="00F63A8D">
        <w:rPr>
          <w:sz w:val="28"/>
          <w:szCs w:val="28"/>
        </w:rPr>
        <w:t xml:space="preserve"> </w:t>
      </w:r>
      <w:r w:rsidRPr="000249D6">
        <w:rPr>
          <w:sz w:val="18"/>
          <w:szCs w:val="18"/>
        </w:rPr>
        <w:t>2. Данное решение опубликовать в газете «Вестник Промышленного сельсовета» и на сайте Промышленного сельсовета.</w:t>
      </w:r>
    </w:p>
    <w:p w:rsidR="000249D6" w:rsidRPr="000249D6" w:rsidRDefault="000249D6" w:rsidP="000249D6">
      <w:pPr>
        <w:jc w:val="both"/>
        <w:rPr>
          <w:sz w:val="18"/>
          <w:szCs w:val="18"/>
        </w:rPr>
      </w:pPr>
      <w:r>
        <w:rPr>
          <w:sz w:val="18"/>
          <w:szCs w:val="18"/>
        </w:rPr>
        <w:t xml:space="preserve">          </w:t>
      </w:r>
      <w:r w:rsidRPr="000249D6">
        <w:rPr>
          <w:sz w:val="18"/>
          <w:szCs w:val="18"/>
        </w:rPr>
        <w:t xml:space="preserve">3. Настоящее Решение вступает в силу со </w:t>
      </w:r>
      <w:r>
        <w:rPr>
          <w:sz w:val="18"/>
          <w:szCs w:val="18"/>
        </w:rPr>
        <w:t>дня официального опубликования</w:t>
      </w:r>
    </w:p>
    <w:p w:rsidR="000249D6" w:rsidRPr="000249D6" w:rsidRDefault="000249D6" w:rsidP="000249D6">
      <w:pPr>
        <w:pStyle w:val="17"/>
        <w:shd w:val="clear" w:color="auto" w:fill="FFFFFF"/>
        <w:tabs>
          <w:tab w:val="left" w:pos="567"/>
        </w:tabs>
        <w:spacing w:line="317" w:lineRule="exact"/>
        <w:ind w:left="0"/>
        <w:jc w:val="both"/>
        <w:rPr>
          <w:sz w:val="18"/>
          <w:szCs w:val="18"/>
        </w:rPr>
      </w:pPr>
      <w:r w:rsidRPr="000249D6">
        <w:rPr>
          <w:sz w:val="18"/>
          <w:szCs w:val="18"/>
        </w:rPr>
        <w:t xml:space="preserve">        4. Контроль возложить на комиссию Совета депутатов по бюджету, финансовой и налоговой политике (А.Л. Рогачеву).</w:t>
      </w:r>
    </w:p>
    <w:p w:rsidR="000249D6" w:rsidRPr="000249D6" w:rsidRDefault="000249D6" w:rsidP="000249D6">
      <w:pPr>
        <w:ind w:firstLine="720"/>
        <w:jc w:val="both"/>
        <w:rPr>
          <w:sz w:val="18"/>
          <w:szCs w:val="18"/>
        </w:rPr>
      </w:pPr>
    </w:p>
    <w:p w:rsidR="000249D6" w:rsidRPr="000249D6" w:rsidRDefault="000249D6" w:rsidP="000249D6">
      <w:pPr>
        <w:jc w:val="both"/>
        <w:rPr>
          <w:sz w:val="18"/>
          <w:szCs w:val="18"/>
        </w:rPr>
      </w:pPr>
    </w:p>
    <w:p w:rsidR="000249D6" w:rsidRPr="000249D6" w:rsidRDefault="000249D6" w:rsidP="000249D6">
      <w:pPr>
        <w:jc w:val="both"/>
        <w:rPr>
          <w:sz w:val="18"/>
          <w:szCs w:val="18"/>
        </w:rPr>
      </w:pPr>
    </w:p>
    <w:p w:rsidR="00324C82" w:rsidRPr="000249D6" w:rsidRDefault="00324C82" w:rsidP="00324C82">
      <w:pPr>
        <w:rPr>
          <w:sz w:val="18"/>
          <w:szCs w:val="18"/>
        </w:rPr>
      </w:pPr>
    </w:p>
    <w:p w:rsidR="00324C82" w:rsidRPr="00324C82" w:rsidRDefault="00324C82" w:rsidP="00324C82">
      <w:pPr>
        <w:rPr>
          <w:sz w:val="18"/>
          <w:szCs w:val="18"/>
        </w:rPr>
      </w:pPr>
    </w:p>
    <w:p w:rsidR="00324C82" w:rsidRPr="00324C82" w:rsidRDefault="00324C82" w:rsidP="00324C82">
      <w:pPr>
        <w:rPr>
          <w:sz w:val="18"/>
          <w:szCs w:val="18"/>
        </w:rPr>
      </w:pPr>
      <w:r w:rsidRPr="00324C82">
        <w:rPr>
          <w:sz w:val="18"/>
          <w:szCs w:val="18"/>
        </w:rPr>
        <w:t>Глава</w:t>
      </w:r>
      <w:r>
        <w:rPr>
          <w:sz w:val="18"/>
          <w:szCs w:val="18"/>
        </w:rPr>
        <w:t xml:space="preserve"> </w:t>
      </w:r>
      <w:r w:rsidRPr="00324C82">
        <w:rPr>
          <w:sz w:val="18"/>
          <w:szCs w:val="18"/>
        </w:rPr>
        <w:t xml:space="preserve">Промышленного сельсовета </w:t>
      </w:r>
      <w:r w:rsidRPr="00324C82">
        <w:rPr>
          <w:sz w:val="18"/>
          <w:szCs w:val="18"/>
        </w:rPr>
        <w:tab/>
      </w:r>
      <w:r>
        <w:rPr>
          <w:sz w:val="18"/>
          <w:szCs w:val="18"/>
        </w:rPr>
        <w:t xml:space="preserve">                                                                                                       </w:t>
      </w:r>
      <w:proofErr w:type="spellStart"/>
      <w:r w:rsidRPr="00324C82">
        <w:rPr>
          <w:sz w:val="18"/>
          <w:szCs w:val="18"/>
        </w:rPr>
        <w:t>К.Э.Кутюн</w:t>
      </w:r>
      <w:proofErr w:type="spellEnd"/>
    </w:p>
    <w:p w:rsidR="00324C82" w:rsidRPr="00324C82" w:rsidRDefault="00324C82" w:rsidP="00324C82">
      <w:pPr>
        <w:rPr>
          <w:sz w:val="18"/>
          <w:szCs w:val="18"/>
        </w:rPr>
      </w:pPr>
    </w:p>
    <w:p w:rsidR="00324C82" w:rsidRPr="00324C82" w:rsidRDefault="00324C82" w:rsidP="00324C82">
      <w:pPr>
        <w:rPr>
          <w:sz w:val="18"/>
          <w:szCs w:val="18"/>
        </w:rPr>
      </w:pPr>
    </w:p>
    <w:p w:rsidR="006C3E66" w:rsidRPr="00324C82" w:rsidRDefault="00324C82" w:rsidP="00324C82">
      <w:pPr>
        <w:rPr>
          <w:sz w:val="18"/>
          <w:szCs w:val="18"/>
        </w:rPr>
      </w:pPr>
      <w:r w:rsidRPr="00324C82">
        <w:rPr>
          <w:sz w:val="18"/>
          <w:szCs w:val="18"/>
        </w:rPr>
        <w:t xml:space="preserve">Председателя Совета депутатов                                                        </w:t>
      </w:r>
      <w:r>
        <w:rPr>
          <w:sz w:val="18"/>
          <w:szCs w:val="18"/>
        </w:rPr>
        <w:t xml:space="preserve">                                                       </w:t>
      </w:r>
      <w:r w:rsidRPr="00324C82">
        <w:rPr>
          <w:sz w:val="18"/>
          <w:szCs w:val="18"/>
        </w:rPr>
        <w:t xml:space="preserve"> </w:t>
      </w:r>
      <w:proofErr w:type="spellStart"/>
      <w:r w:rsidRPr="00324C82">
        <w:rPr>
          <w:sz w:val="18"/>
          <w:szCs w:val="18"/>
        </w:rPr>
        <w:t>Е.В.Романова</w:t>
      </w:r>
      <w:proofErr w:type="spellEnd"/>
    </w:p>
    <w:p w:rsidR="006C3E66" w:rsidRPr="00324C82" w:rsidRDefault="006C3E66" w:rsidP="00324C82">
      <w:pPr>
        <w:rPr>
          <w:sz w:val="18"/>
          <w:szCs w:val="18"/>
        </w:rPr>
      </w:pPr>
    </w:p>
    <w:p w:rsidR="006C3E66" w:rsidRDefault="006C3E66" w:rsidP="00324C82">
      <w:pPr>
        <w:rPr>
          <w:sz w:val="18"/>
          <w:szCs w:val="18"/>
        </w:rPr>
      </w:pPr>
    </w:p>
    <w:p w:rsidR="000249D6" w:rsidRDefault="000249D6" w:rsidP="00324C82">
      <w:pPr>
        <w:rPr>
          <w:sz w:val="18"/>
          <w:szCs w:val="18"/>
        </w:rPr>
      </w:pPr>
    </w:p>
    <w:p w:rsidR="000249D6" w:rsidRDefault="000249D6" w:rsidP="00324C82">
      <w:pPr>
        <w:rPr>
          <w:sz w:val="18"/>
          <w:szCs w:val="18"/>
        </w:rPr>
      </w:pPr>
    </w:p>
    <w:p w:rsidR="000249D6" w:rsidRDefault="000249D6" w:rsidP="00324C82">
      <w:pPr>
        <w:rPr>
          <w:sz w:val="18"/>
          <w:szCs w:val="18"/>
        </w:rPr>
      </w:pPr>
    </w:p>
    <w:p w:rsidR="000249D6" w:rsidRDefault="000249D6" w:rsidP="00324C82">
      <w:pPr>
        <w:rPr>
          <w:sz w:val="18"/>
          <w:szCs w:val="18"/>
        </w:rPr>
      </w:pPr>
    </w:p>
    <w:p w:rsidR="000249D6" w:rsidRPr="00324C82" w:rsidRDefault="000249D6" w:rsidP="00324C82">
      <w:pPr>
        <w:rPr>
          <w:sz w:val="18"/>
          <w:szCs w:val="18"/>
        </w:rPr>
      </w:pPr>
    </w:p>
    <w:p w:rsidR="006C3E66" w:rsidRDefault="006C3E66" w:rsidP="00324C82">
      <w:pPr>
        <w:rPr>
          <w:sz w:val="18"/>
          <w:szCs w:val="18"/>
        </w:rPr>
      </w:pPr>
    </w:p>
    <w:p w:rsidR="000249D6" w:rsidRDefault="000249D6" w:rsidP="00324C82">
      <w:pPr>
        <w:rPr>
          <w:sz w:val="18"/>
          <w:szCs w:val="18"/>
        </w:rPr>
      </w:pPr>
    </w:p>
    <w:p w:rsidR="000249D6" w:rsidRDefault="000249D6" w:rsidP="00324C82">
      <w:pPr>
        <w:rPr>
          <w:sz w:val="18"/>
          <w:szCs w:val="18"/>
        </w:rPr>
      </w:pPr>
    </w:p>
    <w:p w:rsidR="000249D6" w:rsidRDefault="000249D6" w:rsidP="00324C82">
      <w:pPr>
        <w:rPr>
          <w:sz w:val="18"/>
          <w:szCs w:val="18"/>
        </w:rPr>
      </w:pPr>
    </w:p>
    <w:tbl>
      <w:tblPr>
        <w:tblW w:w="11282" w:type="dxa"/>
        <w:tblInd w:w="-709" w:type="dxa"/>
        <w:tblLook w:val="04A0" w:firstRow="1" w:lastRow="0" w:firstColumn="1" w:lastColumn="0" w:noHBand="0" w:noVBand="1"/>
      </w:tblPr>
      <w:tblGrid>
        <w:gridCol w:w="261"/>
        <w:gridCol w:w="3000"/>
        <w:gridCol w:w="720"/>
        <w:gridCol w:w="600"/>
        <w:gridCol w:w="1373"/>
        <w:gridCol w:w="367"/>
        <w:gridCol w:w="273"/>
        <w:gridCol w:w="367"/>
        <w:gridCol w:w="1060"/>
        <w:gridCol w:w="1080"/>
        <w:gridCol w:w="694"/>
        <w:gridCol w:w="367"/>
        <w:gridCol w:w="753"/>
        <w:gridCol w:w="367"/>
      </w:tblGrid>
      <w:tr w:rsidR="000249D6" w:rsidRPr="00E45113" w:rsidTr="000249D6">
        <w:trPr>
          <w:gridAfter w:val="1"/>
          <w:wAfter w:w="367" w:type="dxa"/>
          <w:trHeight w:val="270"/>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37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201" w:type="dxa"/>
            <w:gridSpan w:val="4"/>
            <w:tcBorders>
              <w:top w:val="nil"/>
              <w:left w:val="nil"/>
              <w:bottom w:val="nil"/>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Приложение 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103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7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841" w:type="dxa"/>
            <w:gridSpan w:val="6"/>
            <w:tcBorders>
              <w:top w:val="nil"/>
              <w:left w:val="nil"/>
              <w:bottom w:val="nil"/>
              <w:right w:val="nil"/>
            </w:tcBorders>
            <w:shd w:val="clear" w:color="auto" w:fill="auto"/>
            <w:vAlign w:val="center"/>
            <w:hideMark/>
          </w:tcPr>
          <w:p w:rsidR="000249D6" w:rsidRPr="00E45113" w:rsidRDefault="000249D6" w:rsidP="000249D6">
            <w:pPr>
              <w:jc w:val="right"/>
              <w:rPr>
                <w:sz w:val="18"/>
                <w:szCs w:val="18"/>
              </w:rPr>
            </w:pPr>
            <w:r w:rsidRPr="00E45113">
              <w:rPr>
                <w:sz w:val="18"/>
                <w:szCs w:val="18"/>
              </w:rPr>
              <w:t xml:space="preserve">к Решению "О бюджете Промышленного сельсовета Искитимского района Новосибирской области на 2023 год и плановый период 2024 и 2025 годов" </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25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7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141" w:type="dxa"/>
            <w:gridSpan w:val="3"/>
            <w:tcBorders>
              <w:top w:val="nil"/>
              <w:left w:val="nil"/>
              <w:bottom w:val="nil"/>
              <w:right w:val="nil"/>
            </w:tcBorders>
            <w:shd w:val="clear" w:color="auto" w:fill="auto"/>
            <w:vAlign w:val="bottom"/>
            <w:hideMark/>
          </w:tcPr>
          <w:p w:rsidR="000249D6" w:rsidRPr="00E45113" w:rsidRDefault="000249D6" w:rsidP="000249D6">
            <w:pPr>
              <w:jc w:val="right"/>
              <w:rPr>
                <w:sz w:val="18"/>
                <w:szCs w:val="18"/>
              </w:rPr>
            </w:pPr>
            <w:r w:rsidRPr="00E45113">
              <w:rPr>
                <w:sz w:val="18"/>
                <w:szCs w:val="18"/>
              </w:rPr>
              <w:t xml:space="preserve"> от 31.07.2023 № 121</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1020"/>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1" w:type="dxa"/>
            <w:gridSpan w:val="11"/>
            <w:tcBorders>
              <w:top w:val="nil"/>
              <w:left w:val="nil"/>
              <w:bottom w:val="nil"/>
              <w:right w:val="nil"/>
            </w:tcBorders>
            <w:shd w:val="clear" w:color="auto" w:fill="auto"/>
            <w:hideMark/>
          </w:tcPr>
          <w:p w:rsidR="000249D6" w:rsidRPr="00E45113" w:rsidRDefault="000249D6" w:rsidP="000249D6">
            <w:pPr>
              <w:jc w:val="center"/>
              <w:rPr>
                <w:b/>
                <w:bCs/>
                <w:sz w:val="18"/>
                <w:szCs w:val="18"/>
              </w:rPr>
            </w:pPr>
            <w:r w:rsidRPr="00E45113">
              <w:rPr>
                <w:b/>
                <w:bCs/>
                <w:sz w:val="18"/>
                <w:szCs w:val="18"/>
              </w:rPr>
              <w:t xml:space="preserve">Распределение бюджетных ассигнований по разделам, подразделам, целевым статьям (муниципальным программ и </w:t>
            </w:r>
            <w:proofErr w:type="spellStart"/>
            <w:r w:rsidRPr="00E45113">
              <w:rPr>
                <w:b/>
                <w:bCs/>
                <w:sz w:val="18"/>
                <w:szCs w:val="18"/>
              </w:rPr>
              <w:t>непрограмным</w:t>
            </w:r>
            <w:proofErr w:type="spellEnd"/>
            <w:r w:rsidRPr="00E45113">
              <w:rPr>
                <w:b/>
                <w:bCs/>
                <w:sz w:val="18"/>
                <w:szCs w:val="18"/>
              </w:rPr>
              <w:t xml:space="preserve"> направлениям деятельности) группам и подгруппам видов расходов  бюджета на 2023 и плановый период 2024 и 2025 годов</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center"/>
              <w:rPr>
                <w:b/>
                <w:bCs/>
                <w:sz w:val="18"/>
                <w:szCs w:val="18"/>
              </w:rPr>
            </w:pPr>
          </w:p>
        </w:tc>
      </w:tr>
      <w:tr w:rsidR="000249D6" w:rsidRPr="00E45113" w:rsidTr="000249D6">
        <w:trPr>
          <w:trHeight w:val="31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7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201" w:type="dxa"/>
            <w:gridSpan w:val="4"/>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r w:rsidRPr="00E45113">
              <w:rPr>
                <w:sz w:val="18"/>
                <w:szCs w:val="18"/>
              </w:rPr>
              <w:t>тыс. руб.</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37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Наименование</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ПР</w:t>
            </w:r>
          </w:p>
        </w:tc>
        <w:tc>
          <w:tcPr>
            <w:tcW w:w="174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ВР</w:t>
            </w:r>
          </w:p>
        </w:tc>
        <w:tc>
          <w:tcPr>
            <w:tcW w:w="3201" w:type="dxa"/>
            <w:gridSpan w:val="4"/>
            <w:tcBorders>
              <w:top w:val="single" w:sz="4" w:space="0" w:color="auto"/>
              <w:left w:val="nil"/>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Сумма</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center"/>
              <w:rPr>
                <w:sz w:val="18"/>
                <w:szCs w:val="18"/>
              </w:rPr>
            </w:pPr>
          </w:p>
        </w:tc>
      </w:tr>
      <w:tr w:rsidR="000249D6" w:rsidRPr="00E45113" w:rsidTr="000249D6">
        <w:trPr>
          <w:trHeight w:val="25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72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0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1740" w:type="dxa"/>
            <w:gridSpan w:val="2"/>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2023 год</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0249D6" w:rsidRPr="00E45113" w:rsidRDefault="000249D6" w:rsidP="000249D6">
            <w:pPr>
              <w:jc w:val="center"/>
              <w:rPr>
                <w:sz w:val="18"/>
                <w:szCs w:val="18"/>
              </w:rPr>
            </w:pPr>
            <w:r w:rsidRPr="00E45113">
              <w:rPr>
                <w:sz w:val="18"/>
                <w:szCs w:val="18"/>
              </w:rPr>
              <w:t>2024 год</w:t>
            </w:r>
          </w:p>
        </w:tc>
        <w:tc>
          <w:tcPr>
            <w:tcW w:w="106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249D6" w:rsidRPr="00E45113" w:rsidRDefault="000249D6" w:rsidP="000249D6">
            <w:pPr>
              <w:jc w:val="center"/>
              <w:rPr>
                <w:sz w:val="18"/>
                <w:szCs w:val="18"/>
              </w:rPr>
            </w:pPr>
            <w:r w:rsidRPr="00E45113">
              <w:rPr>
                <w:sz w:val="18"/>
                <w:szCs w:val="18"/>
              </w:rPr>
              <w:t>2025 год</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center"/>
              <w:rPr>
                <w:sz w:val="18"/>
                <w:szCs w:val="18"/>
              </w:rPr>
            </w:pPr>
          </w:p>
        </w:tc>
      </w:tr>
      <w:tr w:rsidR="000249D6" w:rsidRPr="00E45113" w:rsidTr="000249D6">
        <w:trPr>
          <w:trHeight w:val="60"/>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72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0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1740" w:type="dxa"/>
            <w:gridSpan w:val="2"/>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1060" w:type="dxa"/>
            <w:vMerge/>
            <w:tcBorders>
              <w:top w:val="nil"/>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1061" w:type="dxa"/>
            <w:gridSpan w:val="2"/>
            <w:vMerge/>
            <w:tcBorders>
              <w:top w:val="nil"/>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5 947,9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3 863,5</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3 831,7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Функционирование высшего должностного лица субъекта Российской Федерации и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Глава муниципального образования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4 871,5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2 754,3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2 722,5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4 871,5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2 754,3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2 722,5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выплаты по оплате труда работников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2 976,4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обеспечение функций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1 894,9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554,2</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522,4</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Решение вопросов в сфере административных правонарушений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межбюджетные трансферты бюджетам бюджетной системы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межбюджетные трансферты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06</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540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Резервные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Резервные фонды местных администраций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Резервные средства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870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Другие общегосударственные вопросы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102,2</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102,2</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97,2</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Выполнение других обязательств государства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ОБОРОНА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Мобилизационная и вневойсковая подготовка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15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БЕЗОПАСНОСТЬ И ПРАВООХРАНИТЕЛЬНАЯ ДЕЯТЕЛЬНОСТЬ</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15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 xml:space="preserve">Муниципальная программа "Защита населения и территории от чрезвычайных </w:t>
            </w:r>
            <w:proofErr w:type="spellStart"/>
            <w:r w:rsidRPr="00E45113">
              <w:rPr>
                <w:b/>
                <w:bCs/>
                <w:sz w:val="18"/>
                <w:szCs w:val="18"/>
              </w:rPr>
              <w:t>сетуаций</w:t>
            </w:r>
            <w:proofErr w:type="spellEnd"/>
            <w:r w:rsidRPr="00E45113">
              <w:rPr>
                <w:b/>
                <w:bCs/>
                <w:sz w:val="18"/>
                <w:szCs w:val="18"/>
              </w:rPr>
              <w:t xml:space="preserve"> и обеспечение пожарной безопасности на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пожарной безопасности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ЭКОНОМИКА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Дорожное хозяйство (дорожные фонды)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"Дорожное хозяйство в Промышленном сельсовете"</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Развитие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развитию автомобильных дорог местного значения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Обеспечение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обеспечению безопасности дорожного движения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ЖИЛИЩНО-КОММУНАЛЬНОЕ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31 892,5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19 072,8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408,8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Жилищное хозяйство</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мероприятия в области жилищного хозяйства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99.0.00.08270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Благоустройство</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31 778,5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18 958,8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"Благоустройство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31 778,5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18 958,8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"Уличное освещение" муниципальной программы "Благоустройство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545,0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Мероприятие "Уличное освещение"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245,0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"Прочие мероприятия" муниципальной программы "Благоустройство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31 233,5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18 758,8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"Прочие мероприятия" по благоустройству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14 472,1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16 067,9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в рамках регионального проекта "Формирование комфортной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Формирование современной городской среды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58.4.F2.55550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ОБРАЗОВАНИЕ</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Молодежная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"Молодежная политика и оздоровление детей на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молодежной политики и оздоровлению детей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63.0.00.08280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КУЛЬТУРА, КИНЕМАТОГРАФИЯ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Культура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"Сохранение и развитие культуры на территории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"Сохранение и развитие культуры"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5 371,5</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1 679,4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144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СОЦИАЛЬНАЯ ПОЛИТИКА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Пенсионное обеспечение</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Доплаты к пенсиям государственных служащих субъектов Российской Федерации и муниципальных служащих</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Социальное обеспечение и иные выплаты населению</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300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Публичные нормативные социальные выплаты гражданам</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310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ФИЗИЧЕСКАЯ КУЛЬТУРА И СПОРТ</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Другие вопросы в области физической культуры и спорта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"Физическая культура и спорт Промышленного сельсовета"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физической культуры и спорта на территории поселения</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60.0.00.01590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58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870"/>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9900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900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345"/>
        </w:trPr>
        <w:tc>
          <w:tcPr>
            <w:tcW w:w="261"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000"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1740" w:type="dxa"/>
            <w:gridSpan w:val="2"/>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r w:rsidRPr="00E45113">
              <w:rPr>
                <w:sz w:val="18"/>
                <w:szCs w:val="18"/>
              </w:rPr>
              <w:t> </w:t>
            </w:r>
          </w:p>
        </w:tc>
      </w:tr>
      <w:tr w:rsidR="000249D6" w:rsidRPr="00E45113" w:rsidTr="000249D6">
        <w:trPr>
          <w:trHeight w:val="420"/>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Итого расходов</w:t>
            </w:r>
          </w:p>
        </w:tc>
        <w:tc>
          <w:tcPr>
            <w:tcW w:w="72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0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1740" w:type="dxa"/>
            <w:gridSpan w:val="2"/>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40" w:type="dxa"/>
            <w:gridSpan w:val="2"/>
            <w:tcBorders>
              <w:top w:val="nil"/>
              <w:left w:val="nil"/>
              <w:bottom w:val="single" w:sz="4" w:space="0" w:color="auto"/>
              <w:right w:val="single" w:sz="4" w:space="0" w:color="auto"/>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46 705,1</w:t>
            </w:r>
          </w:p>
        </w:tc>
        <w:tc>
          <w:tcPr>
            <w:tcW w:w="108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27 641,9</w:t>
            </w:r>
          </w:p>
        </w:tc>
        <w:tc>
          <w:tcPr>
            <w:tcW w:w="1061" w:type="dxa"/>
            <w:gridSpan w:val="2"/>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9 264,0</w:t>
            </w: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b/>
                <w:bCs/>
                <w:sz w:val="18"/>
                <w:szCs w:val="18"/>
              </w:rPr>
            </w:pPr>
          </w:p>
        </w:tc>
      </w:tr>
      <w:tr w:rsidR="000249D6" w:rsidRPr="00E45113" w:rsidTr="000249D6">
        <w:trPr>
          <w:trHeight w:val="25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7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61"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trHeight w:val="255"/>
        </w:trPr>
        <w:tc>
          <w:tcPr>
            <w:tcW w:w="26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0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7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61"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120" w:type="dxa"/>
            <w:gridSpan w:val="2"/>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bl>
    <w:p w:rsidR="000249D6" w:rsidRDefault="000249D6" w:rsidP="000249D6"/>
    <w:tbl>
      <w:tblPr>
        <w:tblW w:w="10808" w:type="dxa"/>
        <w:tblInd w:w="-993" w:type="dxa"/>
        <w:tblLook w:val="04A0" w:firstRow="1" w:lastRow="0" w:firstColumn="1" w:lastColumn="0" w:noHBand="0" w:noVBand="1"/>
      </w:tblPr>
      <w:tblGrid>
        <w:gridCol w:w="267"/>
        <w:gridCol w:w="3703"/>
        <w:gridCol w:w="1660"/>
        <w:gridCol w:w="640"/>
        <w:gridCol w:w="720"/>
        <w:gridCol w:w="600"/>
        <w:gridCol w:w="1080"/>
        <w:gridCol w:w="870"/>
        <w:gridCol w:w="1240"/>
        <w:gridCol w:w="28"/>
      </w:tblGrid>
      <w:tr w:rsidR="000249D6" w:rsidRPr="00E45113" w:rsidTr="000249D6">
        <w:trPr>
          <w:gridAfter w:val="1"/>
          <w:wAfter w:w="28" w:type="dxa"/>
          <w:trHeight w:val="28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110" w:type="dxa"/>
            <w:gridSpan w:val="2"/>
            <w:tcBorders>
              <w:top w:val="nil"/>
              <w:left w:val="nil"/>
              <w:bottom w:val="nil"/>
              <w:right w:val="nil"/>
            </w:tcBorders>
            <w:shd w:val="clear" w:color="auto" w:fill="auto"/>
            <w:vAlign w:val="bottom"/>
            <w:hideMark/>
          </w:tcPr>
          <w:p w:rsidR="000249D6" w:rsidRPr="00E45113" w:rsidRDefault="000249D6" w:rsidP="000249D6">
            <w:pPr>
              <w:jc w:val="right"/>
              <w:rPr>
                <w:sz w:val="18"/>
                <w:szCs w:val="18"/>
              </w:rPr>
            </w:pPr>
            <w:r w:rsidRPr="00E45113">
              <w:rPr>
                <w:sz w:val="18"/>
                <w:szCs w:val="18"/>
              </w:rPr>
              <w:t>Приложение 4</w:t>
            </w:r>
          </w:p>
        </w:tc>
      </w:tr>
      <w:tr w:rsidR="000249D6" w:rsidRPr="00E45113" w:rsidTr="000249D6">
        <w:trPr>
          <w:gridAfter w:val="1"/>
          <w:wAfter w:w="28" w:type="dxa"/>
          <w:trHeight w:val="106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790" w:type="dxa"/>
            <w:gridSpan w:val="4"/>
            <w:tcBorders>
              <w:top w:val="nil"/>
              <w:left w:val="nil"/>
              <w:bottom w:val="nil"/>
              <w:right w:val="nil"/>
            </w:tcBorders>
            <w:shd w:val="clear" w:color="auto" w:fill="auto"/>
            <w:vAlign w:val="center"/>
            <w:hideMark/>
          </w:tcPr>
          <w:p w:rsidR="000249D6" w:rsidRPr="00E45113" w:rsidRDefault="000249D6" w:rsidP="000249D6">
            <w:pPr>
              <w:jc w:val="right"/>
              <w:rPr>
                <w:sz w:val="18"/>
                <w:szCs w:val="18"/>
              </w:rPr>
            </w:pPr>
            <w:r w:rsidRPr="00E45113">
              <w:rPr>
                <w:sz w:val="18"/>
                <w:szCs w:val="18"/>
              </w:rPr>
              <w:t xml:space="preserve">к Решению "О бюджете Промышленного сельсовета Искитимского района Новосибирской области на 2023 год и плановый период 2024 и 2025 годов" </w:t>
            </w:r>
          </w:p>
        </w:tc>
      </w:tr>
      <w:tr w:rsidR="000249D6" w:rsidRPr="00E45113" w:rsidTr="000249D6">
        <w:trPr>
          <w:gridAfter w:val="1"/>
          <w:wAfter w:w="28" w:type="dxa"/>
          <w:trHeight w:val="34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11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r w:rsidRPr="00E45113">
              <w:rPr>
                <w:sz w:val="18"/>
                <w:szCs w:val="18"/>
              </w:rPr>
              <w:t>от 31.07.2023 № 121</w:t>
            </w:r>
          </w:p>
        </w:tc>
      </w:tr>
      <w:tr w:rsidR="000249D6" w:rsidRPr="00E45113" w:rsidTr="000249D6">
        <w:trPr>
          <w:trHeight w:val="94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10541" w:type="dxa"/>
            <w:gridSpan w:val="9"/>
            <w:tcBorders>
              <w:top w:val="nil"/>
              <w:left w:val="nil"/>
              <w:bottom w:val="nil"/>
              <w:right w:val="nil"/>
            </w:tcBorders>
            <w:shd w:val="clear" w:color="auto" w:fill="auto"/>
            <w:hideMark/>
          </w:tcPr>
          <w:p w:rsidR="000249D6" w:rsidRPr="00E45113" w:rsidRDefault="000249D6" w:rsidP="000249D6">
            <w:pPr>
              <w:jc w:val="center"/>
              <w:rPr>
                <w:b/>
                <w:bCs/>
                <w:sz w:val="18"/>
                <w:szCs w:val="18"/>
              </w:rPr>
            </w:pPr>
            <w:r w:rsidRPr="00E45113">
              <w:rPr>
                <w:b/>
                <w:bCs/>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на 2023 и плановый период 2024 и 2025 годов</w:t>
            </w:r>
          </w:p>
        </w:tc>
      </w:tr>
      <w:tr w:rsidR="000249D6" w:rsidRPr="00E45113" w:rsidTr="000249D6">
        <w:trPr>
          <w:gridAfter w:val="1"/>
          <w:wAfter w:w="28" w:type="dxa"/>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center"/>
              <w:rPr>
                <w:b/>
                <w:bCs/>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87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r w:rsidRPr="00E45113">
              <w:rPr>
                <w:sz w:val="18"/>
                <w:szCs w:val="18"/>
              </w:rPr>
              <w:t>тыс. рублей</w:t>
            </w:r>
          </w:p>
        </w:tc>
      </w:tr>
      <w:tr w:rsidR="000249D6" w:rsidRPr="00E45113" w:rsidTr="000249D6">
        <w:trPr>
          <w:gridAfter w:val="1"/>
          <w:wAfter w:w="28" w:type="dxa"/>
          <w:trHeight w:val="37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37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Наименование</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ЦСР</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ВР</w:t>
            </w:r>
          </w:p>
        </w:tc>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РЗ</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ПР</w:t>
            </w:r>
          </w:p>
        </w:tc>
        <w:tc>
          <w:tcPr>
            <w:tcW w:w="3190" w:type="dxa"/>
            <w:gridSpan w:val="3"/>
            <w:tcBorders>
              <w:top w:val="single" w:sz="4" w:space="0" w:color="auto"/>
              <w:left w:val="nil"/>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Сумма</w:t>
            </w:r>
          </w:p>
        </w:tc>
      </w:tr>
      <w:tr w:rsidR="000249D6" w:rsidRPr="00E45113" w:rsidTr="000249D6">
        <w:trPr>
          <w:gridAfter w:val="1"/>
          <w:wAfter w:w="28" w:type="dxa"/>
          <w:trHeight w:val="360"/>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center"/>
              <w:rPr>
                <w:sz w:val="18"/>
                <w:szCs w:val="18"/>
              </w:rPr>
            </w:pPr>
          </w:p>
        </w:tc>
        <w:tc>
          <w:tcPr>
            <w:tcW w:w="3703" w:type="dxa"/>
            <w:vMerge/>
            <w:tcBorders>
              <w:top w:val="single" w:sz="4" w:space="0" w:color="auto"/>
              <w:left w:val="single" w:sz="4" w:space="0" w:color="auto"/>
              <w:bottom w:val="single" w:sz="4" w:space="0" w:color="000000"/>
              <w:right w:val="single" w:sz="4" w:space="0" w:color="auto"/>
            </w:tcBorders>
            <w:vAlign w:val="center"/>
            <w:hideMark/>
          </w:tcPr>
          <w:p w:rsidR="000249D6" w:rsidRPr="00E45113" w:rsidRDefault="000249D6" w:rsidP="000249D6">
            <w:pPr>
              <w:rPr>
                <w:sz w:val="18"/>
                <w:szCs w:val="18"/>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0249D6" w:rsidRPr="00E45113" w:rsidRDefault="000249D6" w:rsidP="000249D6">
            <w:pPr>
              <w:rPr>
                <w:sz w:val="18"/>
                <w:szCs w:val="18"/>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0249D6" w:rsidRPr="00E45113" w:rsidRDefault="000249D6" w:rsidP="000249D6">
            <w:pPr>
              <w:rPr>
                <w:sz w:val="18"/>
                <w:szCs w:val="18"/>
              </w:rPr>
            </w:pPr>
          </w:p>
        </w:tc>
        <w:tc>
          <w:tcPr>
            <w:tcW w:w="720" w:type="dxa"/>
            <w:vMerge/>
            <w:tcBorders>
              <w:top w:val="single" w:sz="4" w:space="0" w:color="auto"/>
              <w:left w:val="single" w:sz="4" w:space="0" w:color="auto"/>
              <w:bottom w:val="single" w:sz="4" w:space="0" w:color="000000"/>
              <w:right w:val="single" w:sz="4" w:space="0" w:color="auto"/>
            </w:tcBorders>
            <w:vAlign w:val="center"/>
            <w:hideMark/>
          </w:tcPr>
          <w:p w:rsidR="000249D6" w:rsidRPr="00E45113" w:rsidRDefault="000249D6" w:rsidP="000249D6">
            <w:pPr>
              <w:rPr>
                <w:sz w:val="18"/>
                <w:szCs w:val="18"/>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0249D6" w:rsidRPr="00E45113" w:rsidRDefault="000249D6" w:rsidP="000249D6">
            <w:pPr>
              <w:rPr>
                <w:sz w:val="18"/>
                <w:szCs w:val="18"/>
              </w:rPr>
            </w:pPr>
          </w:p>
        </w:tc>
        <w:tc>
          <w:tcPr>
            <w:tcW w:w="1080" w:type="dxa"/>
            <w:tcBorders>
              <w:top w:val="nil"/>
              <w:left w:val="nil"/>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2023 год</w:t>
            </w:r>
          </w:p>
        </w:tc>
        <w:tc>
          <w:tcPr>
            <w:tcW w:w="870" w:type="dxa"/>
            <w:tcBorders>
              <w:top w:val="nil"/>
              <w:left w:val="nil"/>
              <w:bottom w:val="single" w:sz="4" w:space="0" w:color="auto"/>
              <w:right w:val="single" w:sz="4" w:space="0" w:color="auto"/>
            </w:tcBorders>
            <w:shd w:val="clear" w:color="auto" w:fill="auto"/>
            <w:vAlign w:val="center"/>
            <w:hideMark/>
          </w:tcPr>
          <w:p w:rsidR="000249D6" w:rsidRPr="00E45113" w:rsidRDefault="000249D6" w:rsidP="000249D6">
            <w:pPr>
              <w:jc w:val="center"/>
              <w:rPr>
                <w:sz w:val="18"/>
                <w:szCs w:val="18"/>
              </w:rPr>
            </w:pPr>
            <w:r w:rsidRPr="00E45113">
              <w:rPr>
                <w:sz w:val="18"/>
                <w:szCs w:val="18"/>
              </w:rPr>
              <w:t>2024 год</w:t>
            </w:r>
          </w:p>
        </w:tc>
        <w:tc>
          <w:tcPr>
            <w:tcW w:w="1240" w:type="dxa"/>
            <w:tcBorders>
              <w:top w:val="nil"/>
              <w:left w:val="nil"/>
              <w:bottom w:val="single" w:sz="4" w:space="0" w:color="auto"/>
              <w:right w:val="single" w:sz="4" w:space="0" w:color="auto"/>
            </w:tcBorders>
            <w:shd w:val="clear" w:color="auto" w:fill="auto"/>
            <w:vAlign w:val="center"/>
            <w:hideMark/>
          </w:tcPr>
          <w:p w:rsidR="000249D6" w:rsidRPr="00E45113" w:rsidRDefault="000249D6" w:rsidP="000249D6">
            <w:pPr>
              <w:jc w:val="center"/>
              <w:rPr>
                <w:sz w:val="18"/>
                <w:szCs w:val="18"/>
              </w:rPr>
            </w:pPr>
            <w:r w:rsidRPr="00E45113">
              <w:rPr>
                <w:sz w:val="18"/>
                <w:szCs w:val="18"/>
              </w:rPr>
              <w:t>2025 год</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single" w:sz="4" w:space="0" w:color="auto"/>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 xml:space="preserve">Муниципальная программа "Защита населения и территории от чрезвычайных </w:t>
            </w:r>
            <w:proofErr w:type="spellStart"/>
            <w:r w:rsidRPr="00E45113">
              <w:rPr>
                <w:b/>
                <w:bCs/>
                <w:sz w:val="18"/>
                <w:szCs w:val="18"/>
              </w:rPr>
              <w:t>сетуаций</w:t>
            </w:r>
            <w:proofErr w:type="spellEnd"/>
            <w:r w:rsidRPr="00E45113">
              <w:rPr>
                <w:b/>
                <w:bCs/>
                <w:sz w:val="18"/>
                <w:szCs w:val="18"/>
              </w:rPr>
              <w:t xml:space="preserve"> и обеспечение пожарной безопасности на территории Промышленного сельсовета"</w:t>
            </w:r>
          </w:p>
        </w:tc>
        <w:tc>
          <w:tcPr>
            <w:tcW w:w="1660" w:type="dxa"/>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870" w:type="dxa"/>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пожарной безопасности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"Дорожное хозяйство в Промышленном сельсовете"</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Развитие автомобильных дорог местного значения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развитию автомобильных дорог местного значения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Обеспечение безопасности дорожного движения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обеспечению безопасности дорожного движения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"Благоустройство территории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31 778,5</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18 958,8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294,8</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"Уличное освещение" муниципальной программы "Благоустройство территории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545,0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Мероприятие "Уличное освещение" по благоустройству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245,0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"Прочие мероприятия" муниципальной программы "Благоустройство территории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31 233,5</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18 758,8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"Прочие мероприятия" по благоустройству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14 472,1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16 067,9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в рамках регионального проекта "Формирование комфортной городской среды"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Формирование современной городской среды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58.4.F2.55550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"Сохранение и развитие культуры на территории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"Сохранение и развитие культуры"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5 371,5</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1 679,4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"Физическая культура и спорт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физической культуры и спорта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60.0.00.01590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"Молодежная политика и оздоровление детей на территории Промышленного сельсовета"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молодежной политики и оздоровлению детей на территории поселения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63.0.00.08280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6 764,3</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4 906,5</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5 115,2</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выплаты по оплате труда работников государственных (муниципальных) органов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2 976,4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обеспечение функций государственных (муниципальных) органов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1 894,9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554,2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522,4</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межбюджетные трансферты бюджетам бюджетной системы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Межбюджетные трансферты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межбюджетные трансферты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06</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97,2</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Выполнение других обязательств государства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lastRenderedPageBreak/>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Доплаты к пенсиям государственных служащих субъектов Российской Федерации и муниципальных служащих</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Социальное обеспечение и иные выплаты населению</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300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Публичные нормативные социальные выплаты гражданам</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310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Глава муниципального образования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мероприятия в области жилищного хозяйства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99.0.00.08270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Резервные фонды местных администраций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Резервные средства</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870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r>
      <w:tr w:rsidR="000249D6" w:rsidRPr="00E45113" w:rsidTr="000249D6">
        <w:trPr>
          <w:gridAfter w:val="1"/>
          <w:wAfter w:w="28" w:type="dxa"/>
          <w:trHeight w:val="115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r>
      <w:tr w:rsidR="000249D6" w:rsidRPr="00E45113" w:rsidTr="000249D6">
        <w:trPr>
          <w:gridAfter w:val="1"/>
          <w:wAfter w:w="28" w:type="dxa"/>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sz w:val="18"/>
                <w:szCs w:val="18"/>
              </w:rPr>
            </w:pPr>
            <w:r w:rsidRPr="00E45113">
              <w:rPr>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Решение вопросов в сфере административных правонарушений</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r>
      <w:tr w:rsidR="000249D6" w:rsidRPr="00E45113" w:rsidTr="000249D6">
        <w:trPr>
          <w:gridAfter w:val="1"/>
          <w:wAfter w:w="28" w:type="dxa"/>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r>
      <w:tr w:rsidR="000249D6" w:rsidRPr="00E45113" w:rsidTr="000249D6">
        <w:trPr>
          <w:gridAfter w:val="1"/>
          <w:wAfter w:w="28" w:type="dxa"/>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Условно утвержденные расходы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r>
      <w:tr w:rsidR="000249D6" w:rsidRPr="00E45113" w:rsidTr="000249D6">
        <w:trPr>
          <w:gridAfter w:val="1"/>
          <w:wAfter w:w="28" w:type="dxa"/>
          <w:trHeight w:val="34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r>
      <w:tr w:rsidR="000249D6" w:rsidRPr="00E45113" w:rsidTr="000249D6">
        <w:trPr>
          <w:gridAfter w:val="1"/>
          <w:wAfter w:w="28" w:type="dxa"/>
          <w:trHeight w:val="42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3703"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166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r>
      <w:tr w:rsidR="000249D6" w:rsidRPr="00E45113" w:rsidTr="000249D6">
        <w:trPr>
          <w:gridAfter w:val="1"/>
          <w:wAfter w:w="28" w:type="dxa"/>
          <w:trHeight w:val="390"/>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3703"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Итого расходов</w:t>
            </w:r>
          </w:p>
        </w:tc>
        <w:tc>
          <w:tcPr>
            <w:tcW w:w="1660" w:type="dxa"/>
            <w:tcBorders>
              <w:top w:val="nil"/>
              <w:left w:val="nil"/>
              <w:bottom w:val="single" w:sz="4" w:space="0" w:color="auto"/>
              <w:right w:val="single" w:sz="4" w:space="0" w:color="auto"/>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40" w:type="dxa"/>
            <w:tcBorders>
              <w:top w:val="nil"/>
              <w:left w:val="nil"/>
              <w:bottom w:val="single" w:sz="4" w:space="0" w:color="auto"/>
              <w:right w:val="single" w:sz="4" w:space="0" w:color="auto"/>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0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46 705,1</w:t>
            </w:r>
          </w:p>
        </w:tc>
        <w:tc>
          <w:tcPr>
            <w:tcW w:w="87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27 641,9</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9 264,0</w:t>
            </w:r>
          </w:p>
        </w:tc>
      </w:tr>
      <w:tr w:rsidR="000249D6" w:rsidRPr="00E45113" w:rsidTr="000249D6">
        <w:trPr>
          <w:gridAfter w:val="1"/>
          <w:wAfter w:w="28" w:type="dxa"/>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jc w:val="right"/>
              <w:rPr>
                <w:b/>
                <w:bCs/>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87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gridAfter w:val="1"/>
          <w:wAfter w:w="28" w:type="dxa"/>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703"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6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87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bl>
    <w:p w:rsidR="000249D6" w:rsidRDefault="000249D6" w:rsidP="000249D6"/>
    <w:p w:rsidR="000249D6" w:rsidRDefault="000249D6" w:rsidP="000249D6"/>
    <w:tbl>
      <w:tblPr>
        <w:tblW w:w="11702" w:type="dxa"/>
        <w:tblInd w:w="-993" w:type="dxa"/>
        <w:tblLook w:val="04A0" w:firstRow="1" w:lastRow="0" w:firstColumn="1" w:lastColumn="0" w:noHBand="0" w:noVBand="1"/>
      </w:tblPr>
      <w:tblGrid>
        <w:gridCol w:w="267"/>
        <w:gridCol w:w="2994"/>
        <w:gridCol w:w="740"/>
        <w:gridCol w:w="720"/>
        <w:gridCol w:w="600"/>
        <w:gridCol w:w="1271"/>
        <w:gridCol w:w="640"/>
        <w:gridCol w:w="990"/>
        <w:gridCol w:w="1240"/>
        <w:gridCol w:w="1280"/>
        <w:gridCol w:w="960"/>
      </w:tblGrid>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520" w:type="dxa"/>
            <w:gridSpan w:val="2"/>
            <w:tcBorders>
              <w:top w:val="nil"/>
              <w:left w:val="nil"/>
              <w:bottom w:val="nil"/>
              <w:right w:val="nil"/>
            </w:tcBorders>
            <w:shd w:val="clear" w:color="auto" w:fill="auto"/>
            <w:vAlign w:val="bottom"/>
            <w:hideMark/>
          </w:tcPr>
          <w:p w:rsidR="000249D6" w:rsidRPr="00E45113" w:rsidRDefault="000249D6" w:rsidP="000249D6">
            <w:pPr>
              <w:jc w:val="right"/>
              <w:rPr>
                <w:sz w:val="18"/>
                <w:szCs w:val="18"/>
              </w:rPr>
            </w:pPr>
            <w:r w:rsidRPr="00E45113">
              <w:rPr>
                <w:sz w:val="18"/>
                <w:szCs w:val="18"/>
              </w:rPr>
              <w:t>Приложение 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106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3510" w:type="dxa"/>
            <w:gridSpan w:val="3"/>
            <w:tcBorders>
              <w:top w:val="nil"/>
              <w:left w:val="nil"/>
              <w:bottom w:val="nil"/>
              <w:right w:val="nil"/>
            </w:tcBorders>
            <w:shd w:val="clear" w:color="auto" w:fill="auto"/>
            <w:hideMark/>
          </w:tcPr>
          <w:p w:rsidR="000249D6" w:rsidRPr="00E45113" w:rsidRDefault="000249D6" w:rsidP="000249D6">
            <w:pPr>
              <w:jc w:val="right"/>
              <w:rPr>
                <w:sz w:val="18"/>
                <w:szCs w:val="18"/>
              </w:rPr>
            </w:pPr>
            <w:r w:rsidRPr="00E45113">
              <w:rPr>
                <w:sz w:val="18"/>
                <w:szCs w:val="18"/>
              </w:rPr>
              <w:t xml:space="preserve">к Решению "О бюджете Промышленного сельсовета Искитимского района Новосибирской области на 2023 год и плановый период 2024 и 2025 годов" </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28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520" w:type="dxa"/>
            <w:gridSpan w:val="2"/>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r w:rsidRPr="00E45113">
              <w:rPr>
                <w:sz w:val="18"/>
                <w:szCs w:val="18"/>
              </w:rPr>
              <w:t>от 31.07.2023 № 121</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28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8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0475" w:type="dxa"/>
            <w:gridSpan w:val="9"/>
            <w:tcBorders>
              <w:top w:val="nil"/>
              <w:left w:val="nil"/>
              <w:bottom w:val="nil"/>
              <w:right w:val="nil"/>
            </w:tcBorders>
            <w:shd w:val="clear" w:color="auto" w:fill="auto"/>
            <w:vAlign w:val="center"/>
            <w:hideMark/>
          </w:tcPr>
          <w:p w:rsidR="000249D6" w:rsidRPr="00E45113" w:rsidRDefault="000249D6" w:rsidP="000249D6">
            <w:pPr>
              <w:jc w:val="center"/>
              <w:rPr>
                <w:b/>
                <w:bCs/>
                <w:sz w:val="18"/>
                <w:szCs w:val="18"/>
              </w:rPr>
            </w:pPr>
            <w:r w:rsidRPr="00E45113">
              <w:rPr>
                <w:b/>
                <w:bCs/>
                <w:sz w:val="18"/>
                <w:szCs w:val="18"/>
              </w:rPr>
              <w:t>Ведомственная структура расходов районного бюджета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center"/>
              <w:rPr>
                <w:b/>
                <w:bCs/>
                <w:sz w:val="18"/>
                <w:szCs w:val="18"/>
              </w:rPr>
            </w:pPr>
          </w:p>
        </w:tc>
      </w:tr>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vAlign w:val="center"/>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vAlign w:val="center"/>
            <w:hideMark/>
          </w:tcPr>
          <w:p w:rsidR="000249D6" w:rsidRPr="00E45113" w:rsidRDefault="000249D6" w:rsidP="000249D6">
            <w:pPr>
              <w:jc w:val="center"/>
              <w:rPr>
                <w:sz w:val="18"/>
                <w:szCs w:val="18"/>
              </w:rPr>
            </w:pPr>
          </w:p>
        </w:tc>
        <w:tc>
          <w:tcPr>
            <w:tcW w:w="720" w:type="dxa"/>
            <w:tcBorders>
              <w:top w:val="nil"/>
              <w:left w:val="nil"/>
              <w:bottom w:val="nil"/>
              <w:right w:val="nil"/>
            </w:tcBorders>
            <w:shd w:val="clear" w:color="auto" w:fill="auto"/>
            <w:vAlign w:val="center"/>
            <w:hideMark/>
          </w:tcPr>
          <w:p w:rsidR="000249D6" w:rsidRPr="00E45113" w:rsidRDefault="000249D6" w:rsidP="000249D6">
            <w:pPr>
              <w:jc w:val="center"/>
              <w:rPr>
                <w:sz w:val="18"/>
                <w:szCs w:val="18"/>
              </w:rPr>
            </w:pPr>
          </w:p>
        </w:tc>
        <w:tc>
          <w:tcPr>
            <w:tcW w:w="600" w:type="dxa"/>
            <w:tcBorders>
              <w:top w:val="nil"/>
              <w:left w:val="nil"/>
              <w:bottom w:val="nil"/>
              <w:right w:val="nil"/>
            </w:tcBorders>
            <w:shd w:val="clear" w:color="auto" w:fill="auto"/>
            <w:vAlign w:val="center"/>
            <w:hideMark/>
          </w:tcPr>
          <w:p w:rsidR="000249D6" w:rsidRPr="00E45113" w:rsidRDefault="000249D6" w:rsidP="000249D6">
            <w:pPr>
              <w:jc w:val="center"/>
              <w:rPr>
                <w:sz w:val="18"/>
                <w:szCs w:val="18"/>
              </w:rPr>
            </w:pPr>
          </w:p>
        </w:tc>
        <w:tc>
          <w:tcPr>
            <w:tcW w:w="1271" w:type="dxa"/>
            <w:tcBorders>
              <w:top w:val="nil"/>
              <w:left w:val="nil"/>
              <w:bottom w:val="nil"/>
              <w:right w:val="nil"/>
            </w:tcBorders>
            <w:shd w:val="clear" w:color="auto" w:fill="auto"/>
            <w:vAlign w:val="center"/>
            <w:hideMark/>
          </w:tcPr>
          <w:p w:rsidR="000249D6" w:rsidRPr="00E45113" w:rsidRDefault="000249D6" w:rsidP="000249D6">
            <w:pPr>
              <w:jc w:val="center"/>
              <w:rPr>
                <w:sz w:val="18"/>
                <w:szCs w:val="18"/>
              </w:rPr>
            </w:pPr>
          </w:p>
        </w:tc>
        <w:tc>
          <w:tcPr>
            <w:tcW w:w="640" w:type="dxa"/>
            <w:tcBorders>
              <w:top w:val="nil"/>
              <w:left w:val="nil"/>
              <w:bottom w:val="nil"/>
              <w:right w:val="nil"/>
            </w:tcBorders>
            <w:shd w:val="clear" w:color="auto" w:fill="auto"/>
            <w:vAlign w:val="center"/>
            <w:hideMark/>
          </w:tcPr>
          <w:p w:rsidR="000249D6" w:rsidRPr="00E45113" w:rsidRDefault="000249D6" w:rsidP="000249D6">
            <w:pPr>
              <w:jc w:val="center"/>
              <w:rPr>
                <w:sz w:val="18"/>
                <w:szCs w:val="18"/>
              </w:rPr>
            </w:pPr>
          </w:p>
        </w:tc>
        <w:tc>
          <w:tcPr>
            <w:tcW w:w="990" w:type="dxa"/>
            <w:tcBorders>
              <w:top w:val="nil"/>
              <w:left w:val="nil"/>
              <w:bottom w:val="nil"/>
              <w:right w:val="nil"/>
            </w:tcBorders>
            <w:shd w:val="clear" w:color="auto" w:fill="auto"/>
            <w:vAlign w:val="bottom"/>
            <w:hideMark/>
          </w:tcPr>
          <w:p w:rsidR="000249D6" w:rsidRPr="00E45113" w:rsidRDefault="000249D6" w:rsidP="000249D6">
            <w:pPr>
              <w:jc w:val="center"/>
              <w:rPr>
                <w:sz w:val="18"/>
                <w:szCs w:val="18"/>
              </w:rPr>
            </w:pPr>
          </w:p>
        </w:tc>
        <w:tc>
          <w:tcPr>
            <w:tcW w:w="1240" w:type="dxa"/>
            <w:tcBorders>
              <w:top w:val="nil"/>
              <w:left w:val="nil"/>
              <w:bottom w:val="nil"/>
              <w:right w:val="nil"/>
            </w:tcBorders>
            <w:shd w:val="clear" w:color="auto" w:fill="auto"/>
            <w:vAlign w:val="bottom"/>
            <w:hideMark/>
          </w:tcPr>
          <w:p w:rsidR="000249D6" w:rsidRPr="00E45113" w:rsidRDefault="000249D6" w:rsidP="000249D6">
            <w:pPr>
              <w:rPr>
                <w:sz w:val="18"/>
                <w:szCs w:val="18"/>
              </w:rPr>
            </w:pPr>
          </w:p>
        </w:tc>
        <w:tc>
          <w:tcPr>
            <w:tcW w:w="1280" w:type="dxa"/>
            <w:tcBorders>
              <w:top w:val="nil"/>
              <w:left w:val="nil"/>
              <w:bottom w:val="nil"/>
              <w:right w:val="nil"/>
            </w:tcBorders>
            <w:shd w:val="clear" w:color="auto" w:fill="auto"/>
            <w:vAlign w:val="bottom"/>
            <w:hideMark/>
          </w:tcPr>
          <w:p w:rsidR="000249D6" w:rsidRPr="00E45113" w:rsidRDefault="000249D6" w:rsidP="000249D6">
            <w:pPr>
              <w:rPr>
                <w:sz w:val="18"/>
                <w:szCs w:val="18"/>
              </w:rPr>
            </w:pP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c>
          <w:tcPr>
            <w:tcW w:w="128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r w:rsidRPr="00E45113">
              <w:rPr>
                <w:sz w:val="18"/>
                <w:szCs w:val="18"/>
              </w:rPr>
              <w:t>тыс. рублей</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sz w:val="18"/>
                <w:szCs w:val="18"/>
              </w:rPr>
            </w:pPr>
          </w:p>
        </w:tc>
      </w:tr>
      <w:tr w:rsidR="000249D6" w:rsidRPr="00E45113" w:rsidTr="000249D6">
        <w:trPr>
          <w:trHeight w:val="360"/>
        </w:trPr>
        <w:tc>
          <w:tcPr>
            <w:tcW w:w="267" w:type="dxa"/>
            <w:tcBorders>
              <w:top w:val="nil"/>
              <w:left w:val="nil"/>
              <w:bottom w:val="nil"/>
              <w:right w:val="single" w:sz="8"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7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127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49D6" w:rsidRPr="00E45113" w:rsidRDefault="000249D6" w:rsidP="000249D6">
            <w:pPr>
              <w:jc w:val="center"/>
              <w:rPr>
                <w:b/>
                <w:bCs/>
                <w:sz w:val="18"/>
                <w:szCs w:val="18"/>
              </w:rPr>
            </w:pPr>
            <w:r w:rsidRPr="00E45113">
              <w:rPr>
                <w:b/>
                <w:bCs/>
                <w:sz w:val="18"/>
                <w:szCs w:val="18"/>
              </w:rPr>
              <w:t>Сумма на 2023  год</w:t>
            </w:r>
          </w:p>
        </w:tc>
        <w:tc>
          <w:tcPr>
            <w:tcW w:w="1240" w:type="dxa"/>
            <w:vMerge w:val="restart"/>
            <w:tcBorders>
              <w:top w:val="single" w:sz="4" w:space="0" w:color="auto"/>
              <w:left w:val="nil"/>
              <w:bottom w:val="single" w:sz="4" w:space="0" w:color="auto"/>
              <w:right w:val="single" w:sz="4" w:space="0" w:color="auto"/>
            </w:tcBorders>
            <w:shd w:val="clear" w:color="auto" w:fill="auto"/>
            <w:vAlign w:val="center"/>
            <w:hideMark/>
          </w:tcPr>
          <w:p w:rsidR="000249D6" w:rsidRPr="00E45113" w:rsidRDefault="000249D6" w:rsidP="000249D6">
            <w:pPr>
              <w:jc w:val="center"/>
              <w:rPr>
                <w:b/>
                <w:bCs/>
                <w:sz w:val="18"/>
                <w:szCs w:val="18"/>
              </w:rPr>
            </w:pPr>
            <w:r w:rsidRPr="00E45113">
              <w:rPr>
                <w:b/>
                <w:bCs/>
                <w:sz w:val="18"/>
                <w:szCs w:val="18"/>
              </w:rPr>
              <w:t>Сумма на 2024 год</w:t>
            </w:r>
          </w:p>
        </w:tc>
        <w:tc>
          <w:tcPr>
            <w:tcW w:w="1280" w:type="dxa"/>
            <w:vMerge w:val="restart"/>
            <w:tcBorders>
              <w:top w:val="single" w:sz="4" w:space="0" w:color="auto"/>
              <w:left w:val="nil"/>
              <w:bottom w:val="single" w:sz="4" w:space="0" w:color="auto"/>
              <w:right w:val="single" w:sz="4" w:space="0" w:color="auto"/>
            </w:tcBorders>
            <w:shd w:val="clear" w:color="auto" w:fill="auto"/>
            <w:vAlign w:val="center"/>
            <w:hideMark/>
          </w:tcPr>
          <w:p w:rsidR="000249D6" w:rsidRPr="00E45113" w:rsidRDefault="000249D6" w:rsidP="000249D6">
            <w:pPr>
              <w:jc w:val="center"/>
              <w:rPr>
                <w:b/>
                <w:bCs/>
                <w:sz w:val="18"/>
                <w:szCs w:val="18"/>
              </w:rPr>
            </w:pPr>
            <w:r w:rsidRPr="00E45113">
              <w:rPr>
                <w:b/>
                <w:bCs/>
                <w:sz w:val="18"/>
                <w:szCs w:val="18"/>
              </w:rPr>
              <w:t>Сумма на  2025 год</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center"/>
              <w:rPr>
                <w:b/>
                <w:bCs/>
                <w:sz w:val="18"/>
                <w:szCs w:val="18"/>
              </w:rPr>
            </w:pPr>
          </w:p>
        </w:tc>
      </w:tr>
      <w:tr w:rsidR="000249D6" w:rsidRPr="00E45113" w:rsidTr="000249D6">
        <w:trPr>
          <w:trHeight w:val="270"/>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74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72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00"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1271" w:type="dxa"/>
            <w:vMerge/>
            <w:tcBorders>
              <w:top w:val="single" w:sz="4" w:space="0" w:color="auto"/>
              <w:left w:val="single" w:sz="4" w:space="0" w:color="auto"/>
              <w:bottom w:val="single" w:sz="4" w:space="0" w:color="auto"/>
              <w:right w:val="nil"/>
            </w:tcBorders>
            <w:vAlign w:val="center"/>
            <w:hideMark/>
          </w:tcPr>
          <w:p w:rsidR="000249D6" w:rsidRPr="00E45113" w:rsidRDefault="000249D6" w:rsidP="000249D6">
            <w:pPr>
              <w:rPr>
                <w:sz w:val="18"/>
                <w:szCs w:val="18"/>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0249D6" w:rsidRPr="00E45113" w:rsidRDefault="000249D6" w:rsidP="000249D6">
            <w:pPr>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249D6" w:rsidRPr="00E45113" w:rsidRDefault="000249D6" w:rsidP="000249D6">
            <w:pPr>
              <w:rPr>
                <w:b/>
                <w:bCs/>
                <w:sz w:val="18"/>
                <w:szCs w:val="18"/>
              </w:rPr>
            </w:pPr>
          </w:p>
        </w:tc>
        <w:tc>
          <w:tcPr>
            <w:tcW w:w="1240" w:type="dxa"/>
            <w:vMerge/>
            <w:tcBorders>
              <w:top w:val="single" w:sz="4" w:space="0" w:color="auto"/>
              <w:left w:val="nil"/>
              <w:bottom w:val="single" w:sz="4" w:space="0" w:color="auto"/>
              <w:right w:val="single" w:sz="4" w:space="0" w:color="auto"/>
            </w:tcBorders>
            <w:vAlign w:val="center"/>
            <w:hideMark/>
          </w:tcPr>
          <w:p w:rsidR="000249D6" w:rsidRPr="00E45113" w:rsidRDefault="000249D6" w:rsidP="000249D6">
            <w:pPr>
              <w:rPr>
                <w:b/>
                <w:bCs/>
                <w:sz w:val="18"/>
                <w:szCs w:val="18"/>
              </w:rPr>
            </w:pPr>
          </w:p>
        </w:tc>
        <w:tc>
          <w:tcPr>
            <w:tcW w:w="1280" w:type="dxa"/>
            <w:vMerge/>
            <w:tcBorders>
              <w:top w:val="single" w:sz="4" w:space="0" w:color="auto"/>
              <w:left w:val="nil"/>
              <w:bottom w:val="single" w:sz="4" w:space="0" w:color="auto"/>
              <w:right w:val="single" w:sz="4" w:space="0" w:color="auto"/>
            </w:tcBorders>
            <w:vAlign w:val="center"/>
            <w:hideMark/>
          </w:tcPr>
          <w:p w:rsidR="000249D6" w:rsidRPr="00E45113" w:rsidRDefault="000249D6" w:rsidP="000249D6">
            <w:pPr>
              <w:rPr>
                <w:b/>
                <w:bCs/>
                <w:sz w:val="18"/>
                <w:szCs w:val="18"/>
              </w:rPr>
            </w:pP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администрация Промышленного сельсовета Искитимского района Новосибирской области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46 705,1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27 641,9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9 264,0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5 947,9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3 863,5</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3 831,7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Функционирование высшего должностного лица субъекта Российской Федерации и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Глава муниципального образования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922,6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99.0.00.03110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922,6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4 871,5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2 754,3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2 722,5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4 838,7</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2 754,3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2 722,5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выплаты по оплате труда работников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2 976,4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2 976,4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Расходы на обеспечение функций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1 894,9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554,2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522,4</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1 805,9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510,2</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478,4</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89,0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Решение вопросов в сфере административных правонарушений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0,1</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99.0.00.70190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0,1</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межбюджетные трансферты бюджетам бюджетной системы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06</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06</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межбюджетные трансферты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06</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540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31,6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Резервные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Резервные фонды местных администраций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Резервные средства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870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Другие общегосударственные вопросы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102,2</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102,2</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Оценка недвижимости, признание прав и регулирование отношений по государственной и муниципальной собственности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97,2</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97,2</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Выполнение других обязательств государства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105,0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99.0.00.00920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ОБОРОНА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Мобилизационная и вневойсковая подготовка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15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134,8</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144,9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150,5</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государственных (муниципальных) органов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120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132,3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138,0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02</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7,9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12,6</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БЕЗОПАСНОСТЬ И ПРАВООХРАНИТЕЛЬНАЯ ДЕЯТЕЛЬНОСТЬ</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15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 xml:space="preserve">Муниципальная программа "Защита населения и территории от чрезвычайных </w:t>
            </w:r>
            <w:proofErr w:type="spellStart"/>
            <w:r w:rsidRPr="00E45113">
              <w:rPr>
                <w:b/>
                <w:bCs/>
                <w:sz w:val="18"/>
                <w:szCs w:val="18"/>
              </w:rPr>
              <w:t>сетуаций</w:t>
            </w:r>
            <w:proofErr w:type="spellEnd"/>
            <w:r w:rsidRPr="00E45113">
              <w:rPr>
                <w:b/>
                <w:bCs/>
                <w:sz w:val="18"/>
                <w:szCs w:val="18"/>
              </w:rPr>
              <w:t xml:space="preserve"> и обеспечение пожарной безопасности на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пожарной безопасности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50.0.00.02180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470,0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НАЦИОНАЛЬНАЯ ЭКОНОМИКА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Дорожное хозяйство (дорожные фонды)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"Дорожное хозяйство в Промышленном сельсовете"</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631,4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Развитие автомобильных дорог местного значения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развитию автомобильных дорог местного значения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471,4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52.0.01.06070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471,4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436,6</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Основное мероприятие: Обеспечение безопасности дорожного движения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по обеспечению безопасности дорожного движения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04</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52.0.02.06070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ЖИЛИЩНО-КОММУНАЛЬНОЕ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31 892,5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19 072,8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408,8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Жилищное хозяйство</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Иные мероприятия в области жилищного хозяйства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99.0.00.08270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99.0.00.08270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114,0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Благоустройство</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31 778,5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18 958,8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"Благоустройство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31 778,5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18 958,8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"Уличное освещение" муниципальной программы "Благоустройство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545,0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Мероприятие "Уличное освещение" по благоустройству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245,0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58.1.00.01000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245,0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58.1.00.70510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300,0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58.1.00.70510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300,0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Подпрограмма "Прочие мероприятия" муниципальной программы "Благоустройство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31 233,5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18 758,8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"Прочие мероприятия" по благоустройству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14 472,1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16 067,9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58.4.00.05000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14 472,1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16 067,9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94,8</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Реализация мероприятий в рамках регионального проекта "Формирование комфортной городской среды"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Формирование современной городской среды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58.4.F2.55550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16 761,4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2 690,9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03</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58.4.F2.55550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16 761,4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2 690,9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ОБРАЗОВАНИЕ</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Молодежная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"Молодежная политика и оздоровление детей на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молодежной политики и оздоровлению детей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07</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63.0.00.08280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07</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63.0.00.08280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КУЛЬТУРА, КИНЕМАТОГРАФИЯ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Культура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"Сохранение и развитие культуры на территории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7 050,9</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"Сохранение и развитие культуры"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5 371,5</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3 300,0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2 578,1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2 800,0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2 693,4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бюджетные ассигнования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Уплата налогов, сборов и иных платежей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59.0.00.40590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850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100,0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Обеспечение сбалансированности местных бюджетов</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1 679,4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144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Расходы на выплаты персоналу казенных учреждений</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08</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59.0.00.70510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1 679,4</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СОЦИАЛЬНАЯ ПОЛИТИКА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Пенсионное обеспечение</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Доплаты к пенсиям государственных служащих субъектов Российской Федерации и муниципальных служащих</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Социальное обеспечение и иные выплаты населению</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300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Публичные нормативные социальные выплаты гражданам</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10</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01</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99.0.00.02020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310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567,6</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563,3</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ФИЗИЧЕСКАЯ КУЛЬТУРА И СПОРТ</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Другие вопросы в области физической культуры и спорта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Муниципальная программа "Физическая культура и спорт Промышленного сельсовета"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lastRenderedPageBreak/>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Мероприятия по развитию физической культуры и спорта на территории поселения</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05</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60.0.00.01590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585"/>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Закупка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87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Иные закупки товаров, работ и услуг для обеспечения государственных (муниципальных) нужд</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11</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05</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60.0.00.01590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240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5,0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9900</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Непрограммные направления бюджета</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b/>
                <w:bCs/>
                <w:sz w:val="18"/>
                <w:szCs w:val="18"/>
              </w:rPr>
            </w:pPr>
            <w:r w:rsidRPr="00E45113">
              <w:rPr>
                <w:b/>
                <w:bCs/>
                <w:sz w:val="18"/>
                <w:szCs w:val="18"/>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900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00"/>
        </w:trPr>
        <w:tc>
          <w:tcPr>
            <w:tcW w:w="267" w:type="dxa"/>
            <w:tcBorders>
              <w:top w:val="nil"/>
              <w:left w:val="nil"/>
              <w:bottom w:val="nil"/>
              <w:right w:val="single" w:sz="4" w:space="0" w:color="auto"/>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c>
          <w:tcPr>
            <w:tcW w:w="2994" w:type="dxa"/>
            <w:tcBorders>
              <w:top w:val="nil"/>
              <w:left w:val="single" w:sz="4" w:space="0" w:color="auto"/>
              <w:bottom w:val="single" w:sz="4" w:space="0" w:color="auto"/>
              <w:right w:val="nil"/>
            </w:tcBorders>
            <w:shd w:val="clear" w:color="auto" w:fill="auto"/>
            <w:vAlign w:val="center"/>
            <w:hideMark/>
          </w:tcPr>
          <w:p w:rsidR="000249D6" w:rsidRPr="00E45113" w:rsidRDefault="000249D6" w:rsidP="000249D6">
            <w:pPr>
              <w:rPr>
                <w:sz w:val="18"/>
                <w:szCs w:val="18"/>
              </w:rPr>
            </w:pPr>
            <w:r w:rsidRPr="00E45113">
              <w:rPr>
                <w:sz w:val="18"/>
                <w:szCs w:val="18"/>
              </w:rPr>
              <w:t>Условно утвержденные расходы</w:t>
            </w:r>
          </w:p>
        </w:tc>
        <w:tc>
          <w:tcPr>
            <w:tcW w:w="7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800</w:t>
            </w:r>
          </w:p>
        </w:tc>
        <w:tc>
          <w:tcPr>
            <w:tcW w:w="72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60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w:t>
            </w:r>
          </w:p>
        </w:tc>
        <w:tc>
          <w:tcPr>
            <w:tcW w:w="1271"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center"/>
              <w:rPr>
                <w:sz w:val="18"/>
                <w:szCs w:val="18"/>
              </w:rPr>
            </w:pPr>
            <w:r w:rsidRPr="00E45113">
              <w:rPr>
                <w:sz w:val="18"/>
                <w:szCs w:val="18"/>
              </w:rPr>
              <w:t>990</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0,0</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sz w:val="18"/>
                <w:szCs w:val="18"/>
              </w:rPr>
            </w:pPr>
            <w:r w:rsidRPr="00E45113">
              <w:rPr>
                <w:sz w:val="18"/>
                <w:szCs w:val="18"/>
              </w:rPr>
              <w:t>220,8</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sz w:val="18"/>
                <w:szCs w:val="18"/>
              </w:rPr>
            </w:pPr>
            <w:r w:rsidRPr="00E45113">
              <w:rPr>
                <w:sz w:val="18"/>
                <w:szCs w:val="18"/>
              </w:rPr>
              <w:t>455,7</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r w:rsidRPr="00E45113">
              <w:rPr>
                <w:rFonts w:ascii="Arial" w:hAnsi="Arial" w:cs="Arial"/>
                <w:sz w:val="18"/>
                <w:szCs w:val="18"/>
              </w:rPr>
              <w:t> </w:t>
            </w:r>
          </w:p>
        </w:tc>
      </w:tr>
      <w:tr w:rsidR="000249D6" w:rsidRPr="00E45113" w:rsidTr="000249D6">
        <w:trPr>
          <w:trHeight w:val="390"/>
        </w:trPr>
        <w:tc>
          <w:tcPr>
            <w:tcW w:w="267" w:type="dxa"/>
            <w:tcBorders>
              <w:top w:val="nil"/>
              <w:left w:val="nil"/>
              <w:bottom w:val="nil"/>
              <w:right w:val="nil"/>
            </w:tcBorders>
            <w:shd w:val="clear" w:color="auto" w:fill="auto"/>
            <w:noWrap/>
            <w:vAlign w:val="bottom"/>
            <w:hideMark/>
          </w:tcPr>
          <w:p w:rsidR="000249D6" w:rsidRPr="00E45113" w:rsidRDefault="000249D6" w:rsidP="000249D6">
            <w:pPr>
              <w:rPr>
                <w:rFonts w:ascii="Arial" w:hAnsi="Arial" w:cs="Arial"/>
                <w:sz w:val="18"/>
                <w:szCs w:val="18"/>
              </w:rPr>
            </w:pPr>
          </w:p>
        </w:tc>
        <w:tc>
          <w:tcPr>
            <w:tcW w:w="2994"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Итого расходов</w:t>
            </w:r>
          </w:p>
        </w:tc>
        <w:tc>
          <w:tcPr>
            <w:tcW w:w="74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72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0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1271"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640" w:type="dxa"/>
            <w:tcBorders>
              <w:top w:val="nil"/>
              <w:left w:val="nil"/>
              <w:bottom w:val="single" w:sz="4" w:space="0" w:color="auto"/>
              <w:right w:val="nil"/>
            </w:tcBorders>
            <w:shd w:val="clear" w:color="auto" w:fill="auto"/>
            <w:noWrap/>
            <w:vAlign w:val="center"/>
            <w:hideMark/>
          </w:tcPr>
          <w:p w:rsidR="000249D6" w:rsidRPr="00E45113" w:rsidRDefault="000249D6" w:rsidP="000249D6">
            <w:pPr>
              <w:rPr>
                <w:b/>
                <w:bCs/>
                <w:sz w:val="18"/>
                <w:szCs w:val="18"/>
              </w:rPr>
            </w:pPr>
            <w:r w:rsidRPr="00E45113">
              <w:rPr>
                <w:b/>
                <w:bCs/>
                <w:sz w:val="18"/>
                <w:szCs w:val="18"/>
              </w:rPr>
              <w:t> </w:t>
            </w:r>
          </w:p>
        </w:tc>
        <w:tc>
          <w:tcPr>
            <w:tcW w:w="99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46 705,1</w:t>
            </w:r>
          </w:p>
        </w:tc>
        <w:tc>
          <w:tcPr>
            <w:tcW w:w="1240" w:type="dxa"/>
            <w:tcBorders>
              <w:top w:val="nil"/>
              <w:left w:val="single" w:sz="4" w:space="0" w:color="auto"/>
              <w:bottom w:val="single" w:sz="4" w:space="0" w:color="auto"/>
              <w:right w:val="nil"/>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27 641,9</w:t>
            </w: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0249D6" w:rsidRPr="00E45113" w:rsidRDefault="000249D6" w:rsidP="000249D6">
            <w:pPr>
              <w:jc w:val="right"/>
              <w:rPr>
                <w:b/>
                <w:bCs/>
                <w:sz w:val="18"/>
                <w:szCs w:val="18"/>
              </w:rPr>
            </w:pPr>
            <w:r w:rsidRPr="00E45113">
              <w:rPr>
                <w:b/>
                <w:bCs/>
                <w:sz w:val="18"/>
                <w:szCs w:val="18"/>
              </w:rPr>
              <w:t>9 264,0</w:t>
            </w:r>
          </w:p>
        </w:tc>
        <w:tc>
          <w:tcPr>
            <w:tcW w:w="960" w:type="dxa"/>
            <w:tcBorders>
              <w:top w:val="nil"/>
              <w:left w:val="nil"/>
              <w:bottom w:val="nil"/>
              <w:right w:val="nil"/>
            </w:tcBorders>
            <w:shd w:val="clear" w:color="auto" w:fill="auto"/>
            <w:noWrap/>
            <w:vAlign w:val="bottom"/>
            <w:hideMark/>
          </w:tcPr>
          <w:p w:rsidR="000249D6" w:rsidRPr="00E45113" w:rsidRDefault="000249D6" w:rsidP="000249D6">
            <w:pPr>
              <w:jc w:val="right"/>
              <w:rPr>
                <w:b/>
                <w:bCs/>
                <w:sz w:val="18"/>
                <w:szCs w:val="18"/>
              </w:rPr>
            </w:pPr>
          </w:p>
        </w:tc>
      </w:tr>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r w:rsidR="000249D6" w:rsidRPr="00E45113" w:rsidTr="000249D6">
        <w:trPr>
          <w:trHeight w:val="255"/>
        </w:trPr>
        <w:tc>
          <w:tcPr>
            <w:tcW w:w="267"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2994"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72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0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71"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6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9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4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128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c>
          <w:tcPr>
            <w:tcW w:w="960" w:type="dxa"/>
            <w:tcBorders>
              <w:top w:val="nil"/>
              <w:left w:val="nil"/>
              <w:bottom w:val="nil"/>
              <w:right w:val="nil"/>
            </w:tcBorders>
            <w:shd w:val="clear" w:color="auto" w:fill="auto"/>
            <w:noWrap/>
            <w:vAlign w:val="bottom"/>
            <w:hideMark/>
          </w:tcPr>
          <w:p w:rsidR="000249D6" w:rsidRPr="00E45113" w:rsidRDefault="000249D6" w:rsidP="000249D6">
            <w:pPr>
              <w:rPr>
                <w:sz w:val="18"/>
                <w:szCs w:val="18"/>
              </w:rPr>
            </w:pPr>
          </w:p>
        </w:tc>
      </w:tr>
    </w:tbl>
    <w:p w:rsidR="006C3E66" w:rsidRPr="000249D6" w:rsidRDefault="006C3E66" w:rsidP="008419F6">
      <w:pPr>
        <w:rPr>
          <w:noProof/>
          <w:color w:val="auto"/>
          <w:sz w:val="18"/>
          <w:szCs w:val="18"/>
        </w:rPr>
      </w:pPr>
    </w:p>
    <w:p w:rsidR="008419F6" w:rsidRPr="000249D6" w:rsidRDefault="008419F6" w:rsidP="008419F6">
      <w:pPr>
        <w:jc w:val="center"/>
        <w:rPr>
          <w:noProof/>
          <w:color w:val="auto"/>
          <w:sz w:val="18"/>
          <w:szCs w:val="18"/>
        </w:rPr>
      </w:pPr>
    </w:p>
    <w:p w:rsidR="008419F6" w:rsidRPr="008419F6" w:rsidRDefault="008419F6" w:rsidP="008419F6">
      <w:pPr>
        <w:jc w:val="center"/>
        <w:rPr>
          <w:noProof/>
          <w:color w:val="auto"/>
          <w:sz w:val="18"/>
          <w:szCs w:val="18"/>
        </w:rPr>
      </w:pPr>
      <w:r w:rsidRPr="008419F6">
        <w:rPr>
          <w:noProof/>
          <w:color w:val="auto"/>
          <w:sz w:val="18"/>
          <w:szCs w:val="18"/>
        </w:rPr>
        <w:t>Совет депутатов Промышленного сельсовета</w:t>
      </w:r>
    </w:p>
    <w:p w:rsidR="008419F6" w:rsidRPr="008419F6" w:rsidRDefault="008419F6" w:rsidP="008419F6">
      <w:pPr>
        <w:jc w:val="center"/>
        <w:rPr>
          <w:noProof/>
          <w:color w:val="auto"/>
          <w:sz w:val="18"/>
          <w:szCs w:val="18"/>
        </w:rPr>
      </w:pPr>
      <w:r w:rsidRPr="008419F6">
        <w:rPr>
          <w:noProof/>
          <w:color w:val="auto"/>
          <w:sz w:val="18"/>
          <w:szCs w:val="18"/>
        </w:rPr>
        <w:t>Искитимского района Новосибирской области</w:t>
      </w:r>
    </w:p>
    <w:p w:rsidR="008419F6" w:rsidRPr="008419F6" w:rsidRDefault="008419F6" w:rsidP="008419F6">
      <w:pPr>
        <w:jc w:val="center"/>
        <w:rPr>
          <w:noProof/>
          <w:color w:val="auto"/>
          <w:sz w:val="18"/>
          <w:szCs w:val="18"/>
        </w:rPr>
      </w:pPr>
      <w:r w:rsidRPr="008419F6">
        <w:rPr>
          <w:noProof/>
          <w:color w:val="auto"/>
          <w:sz w:val="18"/>
          <w:szCs w:val="18"/>
        </w:rPr>
        <w:t>(шестого созыва)</w:t>
      </w:r>
    </w:p>
    <w:p w:rsidR="008419F6" w:rsidRPr="008419F6" w:rsidRDefault="008419F6" w:rsidP="008419F6">
      <w:pPr>
        <w:jc w:val="center"/>
        <w:rPr>
          <w:noProof/>
          <w:color w:val="auto"/>
          <w:sz w:val="18"/>
          <w:szCs w:val="18"/>
        </w:rPr>
      </w:pPr>
    </w:p>
    <w:p w:rsidR="008419F6" w:rsidRPr="008419F6" w:rsidRDefault="008419F6" w:rsidP="008419F6">
      <w:pPr>
        <w:jc w:val="center"/>
        <w:rPr>
          <w:noProof/>
          <w:color w:val="auto"/>
          <w:sz w:val="18"/>
          <w:szCs w:val="18"/>
        </w:rPr>
      </w:pPr>
      <w:r w:rsidRPr="008419F6">
        <w:rPr>
          <w:noProof/>
          <w:color w:val="auto"/>
          <w:sz w:val="18"/>
          <w:szCs w:val="18"/>
        </w:rPr>
        <w:t>РЕШЕНИЕ</w:t>
      </w:r>
    </w:p>
    <w:p w:rsidR="008419F6" w:rsidRPr="008419F6" w:rsidRDefault="008419F6" w:rsidP="008419F6">
      <w:pPr>
        <w:jc w:val="center"/>
        <w:rPr>
          <w:noProof/>
          <w:color w:val="auto"/>
          <w:sz w:val="18"/>
          <w:szCs w:val="18"/>
        </w:rPr>
      </w:pPr>
      <w:r w:rsidRPr="008419F6">
        <w:rPr>
          <w:noProof/>
          <w:color w:val="auto"/>
          <w:sz w:val="18"/>
          <w:szCs w:val="18"/>
        </w:rPr>
        <w:t>Тридцать восьмой (внеочередной) сессии</w:t>
      </w:r>
    </w:p>
    <w:p w:rsidR="008419F6" w:rsidRPr="008419F6" w:rsidRDefault="008419F6" w:rsidP="008419F6">
      <w:pPr>
        <w:jc w:val="center"/>
        <w:rPr>
          <w:noProof/>
          <w:color w:val="auto"/>
          <w:sz w:val="18"/>
          <w:szCs w:val="18"/>
        </w:rPr>
      </w:pPr>
      <w:r w:rsidRPr="008419F6">
        <w:rPr>
          <w:noProof/>
          <w:color w:val="auto"/>
          <w:sz w:val="18"/>
          <w:szCs w:val="18"/>
        </w:rPr>
        <w:t>31.07.2023 № 122</w:t>
      </w:r>
    </w:p>
    <w:p w:rsidR="008419F6" w:rsidRPr="008419F6" w:rsidRDefault="008419F6" w:rsidP="008419F6">
      <w:pPr>
        <w:jc w:val="center"/>
        <w:rPr>
          <w:noProof/>
          <w:color w:val="auto"/>
          <w:sz w:val="18"/>
          <w:szCs w:val="18"/>
        </w:rPr>
      </w:pPr>
      <w:r w:rsidRPr="008419F6">
        <w:rPr>
          <w:noProof/>
          <w:color w:val="auto"/>
          <w:sz w:val="18"/>
          <w:szCs w:val="18"/>
        </w:rPr>
        <w:t>п.Керамкомбинат</w:t>
      </w:r>
    </w:p>
    <w:p w:rsidR="008419F6" w:rsidRPr="008419F6" w:rsidRDefault="008419F6" w:rsidP="008419F6">
      <w:pPr>
        <w:jc w:val="center"/>
        <w:rPr>
          <w:noProof/>
          <w:color w:val="auto"/>
          <w:sz w:val="18"/>
          <w:szCs w:val="18"/>
        </w:rPr>
      </w:pPr>
    </w:p>
    <w:p w:rsidR="008419F6" w:rsidRPr="008419F6" w:rsidRDefault="008419F6" w:rsidP="008419F6">
      <w:pPr>
        <w:jc w:val="center"/>
        <w:rPr>
          <w:noProof/>
          <w:color w:val="auto"/>
          <w:sz w:val="18"/>
          <w:szCs w:val="18"/>
        </w:rPr>
      </w:pPr>
      <w:r w:rsidRPr="008419F6">
        <w:rPr>
          <w:noProof/>
          <w:color w:val="auto"/>
          <w:sz w:val="18"/>
          <w:szCs w:val="18"/>
        </w:rPr>
        <w:t>О внесении изменений в решение Совета депутатов Промышленного сельсовета Искитимского района Новосибирской области от 03.03.2022 № 62 "Об особенностях предоставления в аренду имущества, включенного в перечень имущества,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8419F6" w:rsidRPr="008419F6" w:rsidRDefault="008419F6" w:rsidP="008419F6">
      <w:pPr>
        <w:jc w:val="center"/>
        <w:rPr>
          <w:noProof/>
          <w:color w:val="auto"/>
          <w:sz w:val="18"/>
          <w:szCs w:val="18"/>
        </w:rPr>
      </w:pPr>
    </w:p>
    <w:p w:rsidR="008419F6" w:rsidRPr="008419F6" w:rsidRDefault="008419F6" w:rsidP="008419F6">
      <w:pPr>
        <w:rPr>
          <w:noProof/>
          <w:color w:val="auto"/>
          <w:sz w:val="18"/>
          <w:szCs w:val="18"/>
        </w:rPr>
      </w:pPr>
      <w:r w:rsidRPr="008419F6">
        <w:rPr>
          <w:noProof/>
          <w:color w:val="auto"/>
          <w:sz w:val="18"/>
          <w:szCs w:val="18"/>
        </w:rPr>
        <w:t>В соответствии с Федеральным законом от 06.10.2003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8419F6" w:rsidRPr="008419F6" w:rsidRDefault="008419F6" w:rsidP="008419F6">
      <w:pPr>
        <w:rPr>
          <w:noProof/>
          <w:color w:val="auto"/>
          <w:sz w:val="18"/>
          <w:szCs w:val="18"/>
        </w:rPr>
      </w:pPr>
      <w:r w:rsidRPr="008419F6">
        <w:rPr>
          <w:noProof/>
          <w:color w:val="auto"/>
          <w:sz w:val="18"/>
          <w:szCs w:val="18"/>
        </w:rPr>
        <w:t>РЕШИЛ:</w:t>
      </w:r>
    </w:p>
    <w:p w:rsidR="008419F6" w:rsidRPr="008419F6" w:rsidRDefault="008419F6" w:rsidP="008419F6">
      <w:pPr>
        <w:rPr>
          <w:noProof/>
          <w:color w:val="auto"/>
          <w:sz w:val="18"/>
          <w:szCs w:val="18"/>
        </w:rPr>
      </w:pPr>
      <w:r w:rsidRPr="008419F6">
        <w:rPr>
          <w:noProof/>
          <w:color w:val="auto"/>
          <w:sz w:val="18"/>
          <w:szCs w:val="18"/>
        </w:rPr>
        <w:t>1.</w:t>
      </w:r>
      <w:r w:rsidRPr="008419F6">
        <w:rPr>
          <w:noProof/>
          <w:color w:val="auto"/>
          <w:sz w:val="18"/>
          <w:szCs w:val="18"/>
        </w:rPr>
        <w:tab/>
        <w:t>Внести следующие изменения в решение Совета депутатов Промышленного сельсовета Искитимского района Новосибирской области от 03.03.2022 № 62 "Об особенностях предоставления в аренду имущества, включенного в перечень имущества, находящегося в муниципальной собственности Промышленного сельсовета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w:t>
      </w:r>
    </w:p>
    <w:p w:rsidR="008419F6" w:rsidRPr="008419F6" w:rsidRDefault="008419F6" w:rsidP="008419F6">
      <w:pPr>
        <w:rPr>
          <w:noProof/>
          <w:color w:val="auto"/>
          <w:sz w:val="18"/>
          <w:szCs w:val="18"/>
        </w:rPr>
      </w:pPr>
      <w:r w:rsidRPr="008419F6">
        <w:rPr>
          <w:noProof/>
          <w:color w:val="auto"/>
          <w:sz w:val="18"/>
          <w:szCs w:val="18"/>
        </w:rPr>
        <w:t>1.1.</w:t>
      </w:r>
      <w:r w:rsidRPr="008419F6">
        <w:rPr>
          <w:noProof/>
          <w:color w:val="auto"/>
          <w:sz w:val="18"/>
          <w:szCs w:val="18"/>
        </w:rPr>
        <w:tab/>
        <w:t>В наименовании решения слова " приказом ФАС России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исключить.</w:t>
      </w:r>
    </w:p>
    <w:p w:rsidR="008419F6" w:rsidRPr="008419F6" w:rsidRDefault="008419F6" w:rsidP="008419F6">
      <w:pPr>
        <w:rPr>
          <w:noProof/>
          <w:color w:val="auto"/>
          <w:sz w:val="18"/>
          <w:szCs w:val="18"/>
        </w:rPr>
      </w:pPr>
      <w:r w:rsidRPr="008419F6">
        <w:rPr>
          <w:noProof/>
          <w:color w:val="auto"/>
          <w:sz w:val="18"/>
          <w:szCs w:val="18"/>
        </w:rPr>
        <w:t>1.2.</w:t>
      </w:r>
      <w:r w:rsidRPr="008419F6">
        <w:rPr>
          <w:noProof/>
          <w:color w:val="auto"/>
          <w:sz w:val="18"/>
          <w:szCs w:val="18"/>
        </w:rPr>
        <w:tab/>
        <w:t>В Порядке предоставления в аренду имущества, включенного в перечень имущества, находящегося в муниципальной собственности Промышленного сельсовета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rsidR="008419F6" w:rsidRPr="008419F6" w:rsidRDefault="008419F6" w:rsidP="008419F6">
      <w:pPr>
        <w:rPr>
          <w:noProof/>
          <w:color w:val="auto"/>
          <w:sz w:val="18"/>
          <w:szCs w:val="18"/>
        </w:rPr>
      </w:pPr>
      <w:r w:rsidRPr="008419F6">
        <w:rPr>
          <w:noProof/>
          <w:color w:val="auto"/>
          <w:sz w:val="18"/>
          <w:szCs w:val="18"/>
        </w:rPr>
        <w:lastRenderedPageBreak/>
        <w:t>1.2.1.</w:t>
      </w:r>
      <w:r w:rsidRPr="008419F6">
        <w:rPr>
          <w:noProof/>
          <w:color w:val="auto"/>
          <w:sz w:val="18"/>
          <w:szCs w:val="18"/>
        </w:rPr>
        <w:tab/>
        <w:t xml:space="preserve">В пункте  1 слова "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на слова " Приказа Федеральной антимонопольной службы от 21 марта 2023 г. </w:t>
      </w:r>
      <w:r w:rsidRPr="008419F6">
        <w:rPr>
          <w:noProof/>
          <w:color w:val="auto"/>
          <w:sz w:val="18"/>
          <w:szCs w:val="18"/>
          <w:lang w:val="en-US"/>
        </w:rPr>
        <w:t>N</w:t>
      </w:r>
      <w:r w:rsidRPr="008419F6">
        <w:rPr>
          <w:noProof/>
          <w:color w:val="auto"/>
          <w:sz w:val="18"/>
          <w:szCs w:val="18"/>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419F6" w:rsidRPr="008419F6" w:rsidRDefault="008419F6" w:rsidP="008419F6">
      <w:pPr>
        <w:rPr>
          <w:noProof/>
          <w:color w:val="auto"/>
          <w:sz w:val="18"/>
          <w:szCs w:val="18"/>
        </w:rPr>
      </w:pPr>
      <w:r w:rsidRPr="008419F6">
        <w:rPr>
          <w:noProof/>
          <w:color w:val="auto"/>
          <w:sz w:val="18"/>
          <w:szCs w:val="18"/>
        </w:rPr>
        <w:t>1.2.2.</w:t>
      </w:r>
      <w:r w:rsidRPr="008419F6">
        <w:rPr>
          <w:noProof/>
          <w:color w:val="auto"/>
          <w:sz w:val="18"/>
          <w:szCs w:val="18"/>
        </w:rPr>
        <w:tab/>
        <w:t xml:space="preserve">В пункте 5.2.  слова "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заменить на слова " Приказом Федеральной антимонопольной службы от 21 марта 2023 г. </w:t>
      </w:r>
      <w:r w:rsidRPr="008419F6">
        <w:rPr>
          <w:noProof/>
          <w:color w:val="auto"/>
          <w:sz w:val="18"/>
          <w:szCs w:val="18"/>
          <w:lang w:val="en-US"/>
        </w:rPr>
        <w:t>N</w:t>
      </w:r>
      <w:r w:rsidRPr="008419F6">
        <w:rPr>
          <w:noProof/>
          <w:color w:val="auto"/>
          <w:sz w:val="18"/>
          <w:szCs w:val="18"/>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419F6" w:rsidRPr="008419F6" w:rsidRDefault="008419F6" w:rsidP="008419F6">
      <w:pPr>
        <w:rPr>
          <w:noProof/>
          <w:color w:val="auto"/>
          <w:sz w:val="18"/>
          <w:szCs w:val="18"/>
        </w:rPr>
      </w:pPr>
      <w:r w:rsidRPr="008419F6">
        <w:rPr>
          <w:noProof/>
          <w:color w:val="auto"/>
          <w:sz w:val="18"/>
          <w:szCs w:val="18"/>
        </w:rPr>
        <w:t>2.</w:t>
      </w:r>
      <w:r w:rsidRPr="008419F6">
        <w:rPr>
          <w:noProof/>
          <w:color w:val="auto"/>
          <w:sz w:val="18"/>
          <w:szCs w:val="18"/>
        </w:rPr>
        <w:tab/>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419F6" w:rsidRPr="008419F6" w:rsidRDefault="008419F6" w:rsidP="008419F6">
      <w:pPr>
        <w:rPr>
          <w:noProof/>
          <w:color w:val="auto"/>
          <w:sz w:val="18"/>
          <w:szCs w:val="18"/>
        </w:rPr>
      </w:pPr>
      <w:r w:rsidRPr="008419F6">
        <w:rPr>
          <w:noProof/>
          <w:color w:val="auto"/>
          <w:sz w:val="18"/>
          <w:szCs w:val="18"/>
        </w:rPr>
        <w:t>3.</w:t>
      </w:r>
      <w:r w:rsidRPr="008419F6">
        <w:rPr>
          <w:noProof/>
          <w:color w:val="auto"/>
          <w:sz w:val="18"/>
          <w:szCs w:val="18"/>
        </w:rPr>
        <w:tab/>
        <w:t>Настоящее решение вступает в силу после его официального опубликования и применяется к правоотношениям начиная с  01.10.2023 года.</w:t>
      </w:r>
    </w:p>
    <w:p w:rsidR="008419F6" w:rsidRPr="008419F6" w:rsidRDefault="008419F6" w:rsidP="008419F6">
      <w:pPr>
        <w:rPr>
          <w:noProof/>
          <w:color w:val="auto"/>
          <w:sz w:val="18"/>
          <w:szCs w:val="18"/>
        </w:rPr>
      </w:pPr>
    </w:p>
    <w:p w:rsidR="008419F6" w:rsidRPr="008419F6" w:rsidRDefault="008419F6" w:rsidP="008419F6">
      <w:pPr>
        <w:rPr>
          <w:noProof/>
          <w:color w:val="auto"/>
          <w:sz w:val="18"/>
          <w:szCs w:val="18"/>
        </w:rPr>
      </w:pPr>
    </w:p>
    <w:p w:rsidR="008419F6" w:rsidRPr="008419F6" w:rsidRDefault="008419F6" w:rsidP="008419F6">
      <w:pPr>
        <w:rPr>
          <w:noProof/>
          <w:color w:val="auto"/>
          <w:sz w:val="18"/>
          <w:szCs w:val="18"/>
        </w:rPr>
      </w:pPr>
    </w:p>
    <w:p w:rsidR="008419F6" w:rsidRPr="008419F6" w:rsidRDefault="008419F6" w:rsidP="008419F6">
      <w:pPr>
        <w:rPr>
          <w:noProof/>
          <w:color w:val="auto"/>
          <w:sz w:val="18"/>
          <w:szCs w:val="18"/>
        </w:rPr>
      </w:pPr>
      <w:r w:rsidRPr="008419F6">
        <w:rPr>
          <w:noProof/>
          <w:color w:val="auto"/>
          <w:sz w:val="18"/>
          <w:szCs w:val="18"/>
        </w:rPr>
        <w:t xml:space="preserve">Председатель Совета депутатов                                                       </w:t>
      </w:r>
      <w:r>
        <w:rPr>
          <w:noProof/>
          <w:color w:val="auto"/>
          <w:sz w:val="18"/>
          <w:szCs w:val="18"/>
        </w:rPr>
        <w:t xml:space="preserve">                                             </w:t>
      </w:r>
      <w:r w:rsidRPr="008419F6">
        <w:rPr>
          <w:noProof/>
          <w:color w:val="auto"/>
          <w:sz w:val="18"/>
          <w:szCs w:val="18"/>
        </w:rPr>
        <w:t xml:space="preserve">   Е.В. Романова</w:t>
      </w:r>
    </w:p>
    <w:p w:rsidR="008419F6" w:rsidRPr="008419F6" w:rsidRDefault="008419F6" w:rsidP="008419F6">
      <w:pPr>
        <w:rPr>
          <w:noProof/>
          <w:color w:val="auto"/>
          <w:sz w:val="18"/>
          <w:szCs w:val="18"/>
        </w:rPr>
      </w:pPr>
      <w:r w:rsidRPr="008419F6">
        <w:rPr>
          <w:noProof/>
          <w:color w:val="auto"/>
          <w:sz w:val="18"/>
          <w:szCs w:val="18"/>
        </w:rPr>
        <w:t>Промышленного сельсовета</w:t>
      </w:r>
    </w:p>
    <w:p w:rsidR="008419F6" w:rsidRPr="008419F6" w:rsidRDefault="008419F6" w:rsidP="008419F6">
      <w:pPr>
        <w:rPr>
          <w:noProof/>
          <w:color w:val="auto"/>
          <w:sz w:val="18"/>
          <w:szCs w:val="18"/>
        </w:rPr>
      </w:pPr>
      <w:r w:rsidRPr="008419F6">
        <w:rPr>
          <w:noProof/>
          <w:color w:val="auto"/>
          <w:sz w:val="18"/>
          <w:szCs w:val="18"/>
        </w:rPr>
        <w:t>Искитимского района</w:t>
      </w:r>
    </w:p>
    <w:p w:rsidR="008419F6" w:rsidRPr="008419F6" w:rsidRDefault="008419F6" w:rsidP="008419F6">
      <w:pPr>
        <w:rPr>
          <w:noProof/>
          <w:color w:val="auto"/>
          <w:sz w:val="18"/>
          <w:szCs w:val="18"/>
        </w:rPr>
      </w:pPr>
      <w:r w:rsidRPr="008419F6">
        <w:rPr>
          <w:noProof/>
          <w:color w:val="auto"/>
          <w:sz w:val="18"/>
          <w:szCs w:val="18"/>
        </w:rPr>
        <w:t>Новосибирской области</w:t>
      </w:r>
    </w:p>
    <w:p w:rsidR="008419F6" w:rsidRPr="008419F6" w:rsidRDefault="008419F6" w:rsidP="008419F6">
      <w:pPr>
        <w:rPr>
          <w:noProof/>
          <w:color w:val="auto"/>
          <w:sz w:val="18"/>
          <w:szCs w:val="18"/>
        </w:rPr>
      </w:pPr>
    </w:p>
    <w:p w:rsidR="008419F6" w:rsidRPr="008419F6" w:rsidRDefault="008419F6" w:rsidP="008419F6">
      <w:pPr>
        <w:rPr>
          <w:noProof/>
          <w:color w:val="auto"/>
          <w:sz w:val="18"/>
          <w:szCs w:val="18"/>
        </w:rPr>
      </w:pPr>
      <w:r w:rsidRPr="008419F6">
        <w:rPr>
          <w:noProof/>
          <w:color w:val="auto"/>
          <w:sz w:val="18"/>
          <w:szCs w:val="18"/>
        </w:rPr>
        <w:t xml:space="preserve">Глава Промышленного сельсовета                                                      </w:t>
      </w:r>
      <w:r>
        <w:rPr>
          <w:noProof/>
          <w:color w:val="auto"/>
          <w:sz w:val="18"/>
          <w:szCs w:val="18"/>
        </w:rPr>
        <w:t xml:space="preserve">                                           </w:t>
      </w:r>
      <w:r w:rsidRPr="008419F6">
        <w:rPr>
          <w:noProof/>
          <w:color w:val="auto"/>
          <w:sz w:val="18"/>
          <w:szCs w:val="18"/>
        </w:rPr>
        <w:t xml:space="preserve">    К.Э. Кутюн</w:t>
      </w:r>
    </w:p>
    <w:p w:rsidR="008419F6" w:rsidRPr="000249D6" w:rsidRDefault="008419F6" w:rsidP="008419F6">
      <w:pPr>
        <w:rPr>
          <w:noProof/>
          <w:color w:val="auto"/>
          <w:sz w:val="18"/>
          <w:szCs w:val="18"/>
        </w:rPr>
      </w:pPr>
      <w:r w:rsidRPr="000249D6">
        <w:rPr>
          <w:noProof/>
          <w:color w:val="auto"/>
          <w:sz w:val="18"/>
          <w:szCs w:val="18"/>
        </w:rPr>
        <w:t>Искитимского района Новосибирской области</w:t>
      </w:r>
    </w:p>
    <w:p w:rsidR="008419F6" w:rsidRPr="000249D6" w:rsidRDefault="008419F6" w:rsidP="008419F6">
      <w:pPr>
        <w:rPr>
          <w:noProof/>
          <w:color w:val="auto"/>
          <w:sz w:val="18"/>
          <w:szCs w:val="18"/>
        </w:rPr>
      </w:pPr>
    </w:p>
    <w:p w:rsidR="008419F6" w:rsidRPr="00932093" w:rsidRDefault="008419F6" w:rsidP="008419F6">
      <w:pPr>
        <w:rPr>
          <w:b/>
          <w:noProof/>
          <w:color w:val="auto"/>
          <w:sz w:val="24"/>
          <w:szCs w:val="24"/>
        </w:rPr>
      </w:pPr>
    </w:p>
    <w:p w:rsidR="008419F6" w:rsidRPr="00932093" w:rsidRDefault="008419F6" w:rsidP="00932093">
      <w:pPr>
        <w:jc w:val="center"/>
        <w:rPr>
          <w:noProof/>
          <w:color w:val="auto"/>
          <w:sz w:val="18"/>
          <w:szCs w:val="18"/>
        </w:rPr>
      </w:pPr>
    </w:p>
    <w:p w:rsidR="00932093" w:rsidRPr="00932093" w:rsidRDefault="00932093" w:rsidP="00932093">
      <w:pPr>
        <w:jc w:val="center"/>
        <w:rPr>
          <w:noProof/>
          <w:color w:val="auto"/>
          <w:sz w:val="18"/>
          <w:szCs w:val="18"/>
        </w:rPr>
      </w:pPr>
      <w:r w:rsidRPr="00932093">
        <w:rPr>
          <w:noProof/>
          <w:color w:val="auto"/>
          <w:sz w:val="18"/>
          <w:szCs w:val="18"/>
        </w:rPr>
        <w:t>Совет депутатов Промышленного сельсовета</w:t>
      </w:r>
    </w:p>
    <w:p w:rsidR="00932093" w:rsidRPr="00932093" w:rsidRDefault="00932093" w:rsidP="00932093">
      <w:pPr>
        <w:jc w:val="center"/>
        <w:rPr>
          <w:noProof/>
          <w:color w:val="auto"/>
          <w:sz w:val="18"/>
          <w:szCs w:val="18"/>
        </w:rPr>
      </w:pPr>
      <w:r w:rsidRPr="00932093">
        <w:rPr>
          <w:noProof/>
          <w:color w:val="auto"/>
          <w:sz w:val="18"/>
          <w:szCs w:val="18"/>
        </w:rPr>
        <w:t>Искитимского района Новосибирской области</w:t>
      </w:r>
    </w:p>
    <w:p w:rsidR="00932093" w:rsidRPr="00932093" w:rsidRDefault="00932093" w:rsidP="00932093">
      <w:pPr>
        <w:jc w:val="center"/>
        <w:rPr>
          <w:noProof/>
          <w:color w:val="auto"/>
          <w:sz w:val="18"/>
          <w:szCs w:val="18"/>
        </w:rPr>
      </w:pPr>
      <w:r w:rsidRPr="00932093">
        <w:rPr>
          <w:noProof/>
          <w:color w:val="auto"/>
          <w:sz w:val="18"/>
          <w:szCs w:val="18"/>
        </w:rPr>
        <w:t>(шестого созыва)</w:t>
      </w:r>
    </w:p>
    <w:p w:rsidR="00932093" w:rsidRPr="00932093" w:rsidRDefault="00932093" w:rsidP="00932093">
      <w:pPr>
        <w:jc w:val="center"/>
        <w:rPr>
          <w:noProof/>
          <w:color w:val="auto"/>
          <w:sz w:val="18"/>
          <w:szCs w:val="18"/>
        </w:rPr>
      </w:pPr>
    </w:p>
    <w:p w:rsidR="00932093" w:rsidRPr="00932093" w:rsidRDefault="00932093" w:rsidP="00932093">
      <w:pPr>
        <w:jc w:val="center"/>
        <w:rPr>
          <w:noProof/>
          <w:color w:val="auto"/>
          <w:sz w:val="18"/>
          <w:szCs w:val="18"/>
        </w:rPr>
      </w:pPr>
      <w:r w:rsidRPr="00932093">
        <w:rPr>
          <w:noProof/>
          <w:color w:val="auto"/>
          <w:sz w:val="18"/>
          <w:szCs w:val="18"/>
        </w:rPr>
        <w:t>РЕШЕНИЕ</w:t>
      </w:r>
    </w:p>
    <w:p w:rsidR="00932093" w:rsidRPr="00932093" w:rsidRDefault="00932093" w:rsidP="00932093">
      <w:pPr>
        <w:jc w:val="center"/>
        <w:rPr>
          <w:noProof/>
          <w:color w:val="auto"/>
          <w:sz w:val="18"/>
          <w:szCs w:val="18"/>
        </w:rPr>
      </w:pPr>
      <w:r w:rsidRPr="00932093">
        <w:rPr>
          <w:noProof/>
          <w:color w:val="auto"/>
          <w:sz w:val="18"/>
          <w:szCs w:val="18"/>
        </w:rPr>
        <w:t>Тридцать восьмой (внеочередной) сессии</w:t>
      </w:r>
    </w:p>
    <w:p w:rsidR="00932093" w:rsidRPr="00932093" w:rsidRDefault="00932093" w:rsidP="00932093">
      <w:pPr>
        <w:jc w:val="center"/>
        <w:rPr>
          <w:noProof/>
          <w:color w:val="auto"/>
          <w:sz w:val="18"/>
          <w:szCs w:val="18"/>
        </w:rPr>
      </w:pPr>
      <w:r w:rsidRPr="00932093">
        <w:rPr>
          <w:noProof/>
          <w:color w:val="auto"/>
          <w:sz w:val="18"/>
          <w:szCs w:val="18"/>
        </w:rPr>
        <w:t>31.07.2023 № 123</w:t>
      </w:r>
    </w:p>
    <w:p w:rsidR="00932093" w:rsidRDefault="00932093" w:rsidP="00932093">
      <w:pPr>
        <w:jc w:val="center"/>
        <w:rPr>
          <w:noProof/>
          <w:color w:val="auto"/>
          <w:sz w:val="18"/>
          <w:szCs w:val="18"/>
        </w:rPr>
      </w:pPr>
      <w:r w:rsidRPr="00932093">
        <w:rPr>
          <w:noProof/>
          <w:color w:val="auto"/>
          <w:sz w:val="18"/>
          <w:szCs w:val="18"/>
        </w:rPr>
        <w:t>п.Керамкомбинат</w:t>
      </w:r>
    </w:p>
    <w:p w:rsidR="00932093" w:rsidRPr="00932093" w:rsidRDefault="00932093" w:rsidP="00932093">
      <w:pPr>
        <w:jc w:val="center"/>
        <w:rPr>
          <w:noProof/>
          <w:color w:val="auto"/>
          <w:sz w:val="18"/>
          <w:szCs w:val="18"/>
        </w:rPr>
      </w:pPr>
    </w:p>
    <w:p w:rsidR="00932093" w:rsidRPr="00932093" w:rsidRDefault="00932093" w:rsidP="00932093">
      <w:pPr>
        <w:jc w:val="center"/>
        <w:rPr>
          <w:noProof/>
          <w:color w:val="auto"/>
          <w:sz w:val="18"/>
          <w:szCs w:val="18"/>
        </w:rPr>
      </w:pPr>
      <w:r w:rsidRPr="00932093">
        <w:rPr>
          <w:noProof/>
          <w:color w:val="auto"/>
          <w:sz w:val="18"/>
          <w:szCs w:val="18"/>
        </w:rPr>
        <w:t>О внесении изменений в Решение Совета депутатов Промышленного сельсовета Искитимского района Новосибирской области  от 15.08.2022 № 96"Об утверждении Положения о порядке управления и распоряжения имуществом Промышленного сельсовета Искитимского района Новосибирской области"</w:t>
      </w:r>
    </w:p>
    <w:p w:rsidR="00932093" w:rsidRPr="00932093" w:rsidRDefault="00932093" w:rsidP="00932093">
      <w:pPr>
        <w:rPr>
          <w:noProof/>
          <w:color w:val="auto"/>
          <w:sz w:val="18"/>
          <w:szCs w:val="18"/>
        </w:rPr>
      </w:pPr>
      <w:r w:rsidRPr="00932093">
        <w:rPr>
          <w:noProof/>
          <w:color w:val="auto"/>
          <w:sz w:val="18"/>
          <w:szCs w:val="18"/>
        </w:rPr>
        <w:t xml:space="preserve"> </w:t>
      </w:r>
    </w:p>
    <w:p w:rsidR="00932093" w:rsidRPr="00932093" w:rsidRDefault="00932093" w:rsidP="00932093">
      <w:pPr>
        <w:rPr>
          <w:noProof/>
          <w:color w:val="auto"/>
          <w:sz w:val="18"/>
          <w:szCs w:val="18"/>
        </w:rPr>
      </w:pPr>
      <w:r w:rsidRPr="00932093">
        <w:rPr>
          <w:noProof/>
          <w:color w:val="auto"/>
          <w:sz w:val="18"/>
          <w:szCs w:val="18"/>
        </w:rPr>
        <w:t>Руководствуясь   Федеральным законом от 06.10.2003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932093" w:rsidRPr="00932093" w:rsidRDefault="00932093" w:rsidP="00932093">
      <w:pPr>
        <w:rPr>
          <w:noProof/>
          <w:color w:val="auto"/>
          <w:sz w:val="18"/>
          <w:szCs w:val="18"/>
        </w:rPr>
      </w:pPr>
      <w:r w:rsidRPr="00932093">
        <w:rPr>
          <w:noProof/>
          <w:color w:val="auto"/>
          <w:sz w:val="18"/>
          <w:szCs w:val="18"/>
        </w:rPr>
        <w:t>РЕШИЛ:</w:t>
      </w:r>
    </w:p>
    <w:p w:rsidR="00932093" w:rsidRPr="00932093" w:rsidRDefault="00932093" w:rsidP="00932093">
      <w:pPr>
        <w:rPr>
          <w:noProof/>
          <w:color w:val="auto"/>
          <w:sz w:val="18"/>
          <w:szCs w:val="18"/>
        </w:rPr>
      </w:pPr>
    </w:p>
    <w:p w:rsidR="00932093" w:rsidRPr="00932093" w:rsidRDefault="00932093" w:rsidP="00932093">
      <w:pPr>
        <w:rPr>
          <w:noProof/>
          <w:color w:val="auto"/>
          <w:sz w:val="18"/>
          <w:szCs w:val="18"/>
        </w:rPr>
      </w:pPr>
      <w:r w:rsidRPr="00932093">
        <w:rPr>
          <w:noProof/>
          <w:color w:val="auto"/>
          <w:sz w:val="18"/>
          <w:szCs w:val="18"/>
        </w:rPr>
        <w:t>1.</w:t>
      </w:r>
      <w:r w:rsidRPr="00932093">
        <w:rPr>
          <w:noProof/>
          <w:color w:val="auto"/>
          <w:sz w:val="18"/>
          <w:szCs w:val="18"/>
        </w:rPr>
        <w:tab/>
        <w:t>Внести следующие изменения в Решение Совета депутатов Промышленного сельсовета Искитимского района Новосибирской области  от 15.08.2022 № 96"Об утверждении Положения о порядке управления и распоряжения имуществом Промышленного сельсовета Искитимского района Новосибирской области"</w:t>
      </w:r>
    </w:p>
    <w:p w:rsidR="00932093" w:rsidRPr="00932093" w:rsidRDefault="00932093" w:rsidP="00932093">
      <w:pPr>
        <w:rPr>
          <w:noProof/>
          <w:color w:val="auto"/>
          <w:sz w:val="18"/>
          <w:szCs w:val="18"/>
        </w:rPr>
      </w:pPr>
      <w:r w:rsidRPr="00932093">
        <w:rPr>
          <w:noProof/>
          <w:color w:val="auto"/>
          <w:sz w:val="18"/>
          <w:szCs w:val="18"/>
        </w:rPr>
        <w:t>1.1.</w:t>
      </w:r>
      <w:r w:rsidRPr="00932093">
        <w:rPr>
          <w:noProof/>
          <w:color w:val="auto"/>
          <w:sz w:val="18"/>
          <w:szCs w:val="18"/>
        </w:rPr>
        <w:tab/>
        <w:t>В Положении о порядке управления и распоряжения имуществом</w:t>
      </w:r>
    </w:p>
    <w:p w:rsidR="00932093" w:rsidRPr="00932093" w:rsidRDefault="00932093" w:rsidP="00932093">
      <w:pPr>
        <w:rPr>
          <w:noProof/>
          <w:color w:val="auto"/>
          <w:sz w:val="18"/>
          <w:szCs w:val="18"/>
        </w:rPr>
      </w:pPr>
      <w:r w:rsidRPr="00932093">
        <w:rPr>
          <w:noProof/>
          <w:color w:val="auto"/>
          <w:sz w:val="18"/>
          <w:szCs w:val="18"/>
        </w:rPr>
        <w:t>Промышленного сельсовета Искитимского района Новосибирской области:</w:t>
      </w:r>
    </w:p>
    <w:p w:rsidR="00932093" w:rsidRPr="00932093" w:rsidRDefault="00932093" w:rsidP="00932093">
      <w:pPr>
        <w:rPr>
          <w:noProof/>
          <w:color w:val="auto"/>
          <w:sz w:val="18"/>
          <w:szCs w:val="18"/>
        </w:rPr>
      </w:pPr>
      <w:r w:rsidRPr="00932093">
        <w:rPr>
          <w:noProof/>
          <w:color w:val="auto"/>
          <w:sz w:val="18"/>
          <w:szCs w:val="18"/>
        </w:rPr>
        <w:t>1.1.1.</w:t>
      </w:r>
      <w:r w:rsidRPr="00932093">
        <w:rPr>
          <w:noProof/>
          <w:color w:val="auto"/>
          <w:sz w:val="18"/>
          <w:szCs w:val="18"/>
        </w:rPr>
        <w:tab/>
        <w:t xml:space="preserve">В пункте 7.1. слова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в перечне видов имущества, в отношении которого заключение указанных договоров может осуществляться путем проведения торгов в форме конкурса" заменить на слова "приказом Федеральной антимонопольной службы от 21 марта 2023 г. </w:t>
      </w:r>
      <w:r w:rsidRPr="00932093">
        <w:rPr>
          <w:noProof/>
          <w:color w:val="auto"/>
          <w:sz w:val="18"/>
          <w:szCs w:val="18"/>
          <w:lang w:val="en-US"/>
        </w:rPr>
        <w:t>N</w:t>
      </w:r>
      <w:r w:rsidRPr="00932093">
        <w:rPr>
          <w:noProof/>
          <w:color w:val="auto"/>
          <w:sz w:val="18"/>
          <w:szCs w:val="18"/>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932093" w:rsidRPr="00932093" w:rsidRDefault="00932093" w:rsidP="00932093">
      <w:pPr>
        <w:rPr>
          <w:noProof/>
          <w:color w:val="auto"/>
          <w:sz w:val="18"/>
          <w:szCs w:val="18"/>
        </w:rPr>
      </w:pPr>
      <w:r w:rsidRPr="00932093">
        <w:rPr>
          <w:noProof/>
          <w:color w:val="auto"/>
          <w:sz w:val="18"/>
          <w:szCs w:val="18"/>
        </w:rPr>
        <w:lastRenderedPageBreak/>
        <w:t>2.</w:t>
      </w:r>
      <w:r w:rsidRPr="00932093">
        <w:rPr>
          <w:noProof/>
          <w:color w:val="auto"/>
          <w:sz w:val="18"/>
          <w:szCs w:val="18"/>
        </w:rPr>
        <w:tab/>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932093" w:rsidRPr="00932093" w:rsidRDefault="00932093" w:rsidP="00932093">
      <w:pPr>
        <w:rPr>
          <w:noProof/>
          <w:color w:val="auto"/>
          <w:sz w:val="18"/>
          <w:szCs w:val="18"/>
        </w:rPr>
      </w:pPr>
      <w:r w:rsidRPr="00932093">
        <w:rPr>
          <w:noProof/>
          <w:color w:val="auto"/>
          <w:sz w:val="18"/>
          <w:szCs w:val="18"/>
        </w:rPr>
        <w:t>3.</w:t>
      </w:r>
      <w:r w:rsidRPr="00932093">
        <w:rPr>
          <w:noProof/>
          <w:color w:val="auto"/>
          <w:sz w:val="18"/>
          <w:szCs w:val="18"/>
        </w:rPr>
        <w:tab/>
        <w:t>Настоящее решение вступает в силу после его официального опубликования и применяется к правоотношениям начиная с  01.10.2023 года.</w:t>
      </w:r>
    </w:p>
    <w:p w:rsidR="00932093" w:rsidRPr="00932093" w:rsidRDefault="00932093" w:rsidP="00932093">
      <w:pPr>
        <w:rPr>
          <w:noProof/>
          <w:color w:val="auto"/>
          <w:sz w:val="18"/>
          <w:szCs w:val="18"/>
        </w:rPr>
      </w:pPr>
      <w:r w:rsidRPr="00932093">
        <w:rPr>
          <w:noProof/>
          <w:color w:val="auto"/>
          <w:sz w:val="18"/>
          <w:szCs w:val="18"/>
        </w:rPr>
        <w:t xml:space="preserve"> </w:t>
      </w:r>
    </w:p>
    <w:p w:rsidR="00932093" w:rsidRPr="00932093" w:rsidRDefault="00932093" w:rsidP="00932093">
      <w:pPr>
        <w:rPr>
          <w:noProof/>
          <w:color w:val="auto"/>
          <w:sz w:val="18"/>
          <w:szCs w:val="18"/>
        </w:rPr>
      </w:pPr>
      <w:r w:rsidRPr="00932093">
        <w:rPr>
          <w:noProof/>
          <w:color w:val="auto"/>
          <w:sz w:val="18"/>
          <w:szCs w:val="18"/>
        </w:rPr>
        <w:t xml:space="preserve"> </w:t>
      </w:r>
    </w:p>
    <w:p w:rsidR="00932093" w:rsidRPr="00932093" w:rsidRDefault="00932093" w:rsidP="00932093">
      <w:pPr>
        <w:rPr>
          <w:noProof/>
          <w:color w:val="auto"/>
          <w:sz w:val="18"/>
          <w:szCs w:val="18"/>
        </w:rPr>
      </w:pPr>
      <w:r w:rsidRPr="00932093">
        <w:rPr>
          <w:noProof/>
          <w:color w:val="auto"/>
          <w:sz w:val="18"/>
          <w:szCs w:val="18"/>
        </w:rPr>
        <w:t xml:space="preserve"> </w:t>
      </w:r>
    </w:p>
    <w:p w:rsidR="00932093" w:rsidRPr="00932093" w:rsidRDefault="00932093" w:rsidP="00932093">
      <w:pPr>
        <w:rPr>
          <w:noProof/>
          <w:color w:val="auto"/>
          <w:sz w:val="18"/>
          <w:szCs w:val="18"/>
        </w:rPr>
      </w:pPr>
      <w:r w:rsidRPr="00932093">
        <w:rPr>
          <w:noProof/>
          <w:color w:val="auto"/>
          <w:sz w:val="18"/>
          <w:szCs w:val="18"/>
        </w:rPr>
        <w:t>Председатель Совета депутатов                                                           Е.В. Романова</w:t>
      </w:r>
    </w:p>
    <w:p w:rsidR="00932093" w:rsidRPr="00932093" w:rsidRDefault="00932093" w:rsidP="00932093">
      <w:pPr>
        <w:rPr>
          <w:noProof/>
          <w:color w:val="auto"/>
          <w:sz w:val="18"/>
          <w:szCs w:val="18"/>
        </w:rPr>
      </w:pPr>
      <w:r w:rsidRPr="00932093">
        <w:rPr>
          <w:noProof/>
          <w:color w:val="auto"/>
          <w:sz w:val="18"/>
          <w:szCs w:val="18"/>
        </w:rPr>
        <w:t xml:space="preserve">Промышленного сельсовета                </w:t>
      </w:r>
    </w:p>
    <w:p w:rsidR="00932093" w:rsidRPr="00932093" w:rsidRDefault="00932093" w:rsidP="00932093">
      <w:pPr>
        <w:rPr>
          <w:noProof/>
          <w:color w:val="auto"/>
          <w:sz w:val="18"/>
          <w:szCs w:val="18"/>
        </w:rPr>
      </w:pPr>
      <w:r w:rsidRPr="00932093">
        <w:rPr>
          <w:noProof/>
          <w:color w:val="auto"/>
          <w:sz w:val="18"/>
          <w:szCs w:val="18"/>
        </w:rPr>
        <w:t xml:space="preserve">Искитимского района </w:t>
      </w:r>
    </w:p>
    <w:p w:rsidR="00932093" w:rsidRPr="00932093" w:rsidRDefault="00932093" w:rsidP="00932093">
      <w:pPr>
        <w:rPr>
          <w:noProof/>
          <w:color w:val="auto"/>
          <w:sz w:val="18"/>
          <w:szCs w:val="18"/>
        </w:rPr>
      </w:pPr>
      <w:r w:rsidRPr="00932093">
        <w:rPr>
          <w:noProof/>
          <w:color w:val="auto"/>
          <w:sz w:val="18"/>
          <w:szCs w:val="18"/>
        </w:rPr>
        <w:t xml:space="preserve">Новосибирской области                                  </w:t>
      </w:r>
    </w:p>
    <w:p w:rsidR="00932093" w:rsidRPr="00932093" w:rsidRDefault="00932093" w:rsidP="00932093">
      <w:pPr>
        <w:rPr>
          <w:noProof/>
          <w:color w:val="auto"/>
          <w:sz w:val="18"/>
          <w:szCs w:val="18"/>
        </w:rPr>
      </w:pPr>
    </w:p>
    <w:p w:rsidR="00932093" w:rsidRPr="00932093" w:rsidRDefault="00932093" w:rsidP="00932093">
      <w:pPr>
        <w:rPr>
          <w:noProof/>
          <w:color w:val="auto"/>
          <w:sz w:val="18"/>
          <w:szCs w:val="18"/>
        </w:rPr>
      </w:pPr>
      <w:r w:rsidRPr="00932093">
        <w:rPr>
          <w:noProof/>
          <w:color w:val="auto"/>
          <w:sz w:val="18"/>
          <w:szCs w:val="18"/>
        </w:rPr>
        <w:t>Глава Промышленного сельсовета                                                           К.Э. Кутюн</w:t>
      </w:r>
    </w:p>
    <w:p w:rsidR="00932093" w:rsidRPr="00820CAD" w:rsidRDefault="00932093" w:rsidP="00932093">
      <w:pPr>
        <w:rPr>
          <w:noProof/>
          <w:color w:val="auto"/>
          <w:sz w:val="18"/>
          <w:szCs w:val="18"/>
        </w:rPr>
      </w:pPr>
      <w:r w:rsidRPr="00820CAD">
        <w:rPr>
          <w:noProof/>
          <w:color w:val="auto"/>
          <w:sz w:val="18"/>
          <w:szCs w:val="18"/>
        </w:rPr>
        <w:t>Искитимского района Новосибирской области</w:t>
      </w:r>
    </w:p>
    <w:p w:rsidR="000249D6" w:rsidRDefault="000249D6" w:rsidP="008419F6">
      <w:pPr>
        <w:rPr>
          <w:b/>
          <w:noProof/>
          <w:color w:val="auto"/>
          <w:sz w:val="24"/>
          <w:szCs w:val="24"/>
        </w:rPr>
      </w:pPr>
    </w:p>
    <w:p w:rsidR="000249D6" w:rsidRPr="00820CAD" w:rsidRDefault="000249D6" w:rsidP="008419F6">
      <w:pPr>
        <w:rPr>
          <w:b/>
          <w:noProof/>
          <w:color w:val="auto"/>
          <w:sz w:val="24"/>
          <w:szCs w:val="24"/>
        </w:rPr>
      </w:pPr>
    </w:p>
    <w:p w:rsidR="008419F6" w:rsidRPr="00820CAD" w:rsidRDefault="008419F6" w:rsidP="00820CAD">
      <w:pPr>
        <w:jc w:val="center"/>
        <w:rPr>
          <w:b/>
          <w:noProof/>
          <w:color w:val="auto"/>
          <w:sz w:val="24"/>
          <w:szCs w:val="24"/>
        </w:rPr>
      </w:pPr>
    </w:p>
    <w:p w:rsidR="00820CAD" w:rsidRPr="00820CAD" w:rsidRDefault="00820CAD" w:rsidP="00820CAD">
      <w:pPr>
        <w:jc w:val="center"/>
        <w:rPr>
          <w:noProof/>
          <w:color w:val="auto"/>
          <w:sz w:val="18"/>
          <w:szCs w:val="18"/>
        </w:rPr>
      </w:pPr>
      <w:r w:rsidRPr="00820CAD">
        <w:rPr>
          <w:noProof/>
          <w:color w:val="auto"/>
          <w:sz w:val="18"/>
          <w:szCs w:val="18"/>
        </w:rPr>
        <w:t>Совет депутатов Промышленного сельсовета</w:t>
      </w:r>
    </w:p>
    <w:p w:rsidR="00820CAD" w:rsidRPr="00820CAD" w:rsidRDefault="00820CAD" w:rsidP="00820CAD">
      <w:pPr>
        <w:jc w:val="center"/>
        <w:rPr>
          <w:noProof/>
          <w:color w:val="auto"/>
          <w:sz w:val="18"/>
          <w:szCs w:val="18"/>
        </w:rPr>
      </w:pPr>
      <w:r w:rsidRPr="00820CAD">
        <w:rPr>
          <w:noProof/>
          <w:color w:val="auto"/>
          <w:sz w:val="18"/>
          <w:szCs w:val="18"/>
        </w:rPr>
        <w:t>Искитимского района Новосибирской области</w:t>
      </w:r>
    </w:p>
    <w:p w:rsidR="00820CAD" w:rsidRPr="00820CAD" w:rsidRDefault="00820CAD" w:rsidP="00820CAD">
      <w:pPr>
        <w:jc w:val="center"/>
        <w:rPr>
          <w:noProof/>
          <w:color w:val="auto"/>
          <w:sz w:val="18"/>
          <w:szCs w:val="18"/>
        </w:rPr>
      </w:pPr>
      <w:r w:rsidRPr="00820CAD">
        <w:rPr>
          <w:noProof/>
          <w:color w:val="auto"/>
          <w:sz w:val="18"/>
          <w:szCs w:val="18"/>
        </w:rPr>
        <w:t>(шестого созыва)</w:t>
      </w:r>
    </w:p>
    <w:p w:rsidR="00820CAD" w:rsidRPr="00820CAD" w:rsidRDefault="00820CAD" w:rsidP="00820CAD">
      <w:pPr>
        <w:jc w:val="center"/>
        <w:rPr>
          <w:noProof/>
          <w:color w:val="auto"/>
          <w:sz w:val="18"/>
          <w:szCs w:val="18"/>
        </w:rPr>
      </w:pPr>
      <w:r w:rsidRPr="00820CAD">
        <w:rPr>
          <w:noProof/>
          <w:color w:val="auto"/>
          <w:sz w:val="18"/>
          <w:szCs w:val="18"/>
        </w:rPr>
        <w:t>РЕШЕНИЕ</w:t>
      </w:r>
    </w:p>
    <w:p w:rsidR="00820CAD" w:rsidRPr="00820CAD" w:rsidRDefault="00820CAD" w:rsidP="00820CAD">
      <w:pPr>
        <w:jc w:val="center"/>
        <w:rPr>
          <w:noProof/>
          <w:color w:val="auto"/>
          <w:sz w:val="18"/>
          <w:szCs w:val="18"/>
        </w:rPr>
      </w:pPr>
      <w:r w:rsidRPr="00820CAD">
        <w:rPr>
          <w:noProof/>
          <w:color w:val="auto"/>
          <w:sz w:val="18"/>
          <w:szCs w:val="18"/>
        </w:rPr>
        <w:t>Тридцать восьмой (внеочередной) сессии</w:t>
      </w:r>
    </w:p>
    <w:p w:rsidR="00820CAD" w:rsidRPr="00820CAD" w:rsidRDefault="00820CAD" w:rsidP="00820CAD">
      <w:pPr>
        <w:jc w:val="center"/>
        <w:rPr>
          <w:noProof/>
          <w:color w:val="auto"/>
          <w:sz w:val="18"/>
          <w:szCs w:val="18"/>
        </w:rPr>
      </w:pPr>
      <w:r w:rsidRPr="00820CAD">
        <w:rPr>
          <w:noProof/>
          <w:color w:val="auto"/>
          <w:sz w:val="18"/>
          <w:szCs w:val="18"/>
        </w:rPr>
        <w:t>31.07.2023 № 124</w:t>
      </w:r>
    </w:p>
    <w:p w:rsidR="00820CAD" w:rsidRPr="00820CAD" w:rsidRDefault="00820CAD" w:rsidP="00820CAD">
      <w:pPr>
        <w:jc w:val="center"/>
        <w:rPr>
          <w:noProof/>
          <w:color w:val="auto"/>
          <w:sz w:val="18"/>
          <w:szCs w:val="18"/>
        </w:rPr>
      </w:pPr>
      <w:r w:rsidRPr="00820CAD">
        <w:rPr>
          <w:noProof/>
          <w:color w:val="auto"/>
          <w:sz w:val="18"/>
          <w:szCs w:val="18"/>
        </w:rPr>
        <w:t>п.Керамкомбинат</w:t>
      </w:r>
    </w:p>
    <w:p w:rsidR="00820CAD" w:rsidRPr="00820CAD" w:rsidRDefault="00820CAD" w:rsidP="00820CAD">
      <w:pPr>
        <w:rPr>
          <w:noProof/>
          <w:color w:val="auto"/>
          <w:sz w:val="18"/>
          <w:szCs w:val="18"/>
        </w:rPr>
      </w:pPr>
    </w:p>
    <w:p w:rsidR="00820CAD" w:rsidRPr="00820CAD" w:rsidRDefault="00820CAD" w:rsidP="00820CAD">
      <w:pPr>
        <w:rPr>
          <w:noProof/>
          <w:color w:val="auto"/>
          <w:sz w:val="18"/>
          <w:szCs w:val="18"/>
        </w:rPr>
      </w:pPr>
      <w:r w:rsidRPr="00820CAD">
        <w:rPr>
          <w:noProof/>
          <w:color w:val="auto"/>
          <w:sz w:val="18"/>
          <w:szCs w:val="18"/>
        </w:rPr>
        <w:t>О внесении изменений в решение Совета депутатов Промышленного сельсовета Искитимского района Новосибирской области от 16.02.2017г.</w:t>
      </w:r>
    </w:p>
    <w:p w:rsidR="00820CAD" w:rsidRPr="00820CAD" w:rsidRDefault="00820CAD" w:rsidP="00820CAD">
      <w:pPr>
        <w:rPr>
          <w:noProof/>
          <w:color w:val="auto"/>
          <w:sz w:val="18"/>
          <w:szCs w:val="18"/>
        </w:rPr>
      </w:pPr>
      <w:r w:rsidRPr="00820CAD">
        <w:rPr>
          <w:noProof/>
          <w:color w:val="auto"/>
          <w:sz w:val="18"/>
          <w:szCs w:val="18"/>
        </w:rPr>
        <w:t>№ 66"Об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20CAD" w:rsidRPr="00820CAD" w:rsidRDefault="00820CAD" w:rsidP="00820CAD">
      <w:pPr>
        <w:rPr>
          <w:noProof/>
          <w:color w:val="auto"/>
          <w:sz w:val="18"/>
          <w:szCs w:val="18"/>
        </w:rPr>
      </w:pPr>
    </w:p>
    <w:p w:rsidR="00820CAD" w:rsidRPr="00820CAD" w:rsidRDefault="00820CAD" w:rsidP="00820CAD">
      <w:pPr>
        <w:rPr>
          <w:noProof/>
          <w:color w:val="auto"/>
          <w:sz w:val="18"/>
          <w:szCs w:val="18"/>
        </w:rPr>
      </w:pPr>
      <w:r w:rsidRPr="00820CAD">
        <w:rPr>
          <w:noProof/>
          <w:color w:val="auto"/>
          <w:sz w:val="18"/>
          <w:szCs w:val="18"/>
        </w:rPr>
        <w:t>Руководствуясь   Федеральным законом от 06.10.2003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820CAD" w:rsidRPr="00820CAD" w:rsidRDefault="00820CAD" w:rsidP="00820CAD">
      <w:pPr>
        <w:rPr>
          <w:noProof/>
          <w:color w:val="auto"/>
          <w:sz w:val="18"/>
          <w:szCs w:val="18"/>
        </w:rPr>
      </w:pPr>
      <w:r w:rsidRPr="00820CAD">
        <w:rPr>
          <w:noProof/>
          <w:color w:val="auto"/>
          <w:sz w:val="18"/>
          <w:szCs w:val="18"/>
        </w:rPr>
        <w:t>РЕШИЛ:</w:t>
      </w:r>
    </w:p>
    <w:p w:rsidR="00820CAD" w:rsidRPr="00820CAD" w:rsidRDefault="00820CAD" w:rsidP="00820CAD">
      <w:pPr>
        <w:rPr>
          <w:noProof/>
          <w:color w:val="auto"/>
          <w:sz w:val="18"/>
          <w:szCs w:val="18"/>
        </w:rPr>
      </w:pPr>
      <w:r w:rsidRPr="00820CAD">
        <w:rPr>
          <w:noProof/>
          <w:color w:val="auto"/>
          <w:sz w:val="18"/>
          <w:szCs w:val="18"/>
        </w:rPr>
        <w:t>1.</w:t>
      </w:r>
      <w:r w:rsidRPr="00820CAD">
        <w:rPr>
          <w:noProof/>
          <w:color w:val="auto"/>
          <w:sz w:val="18"/>
          <w:szCs w:val="18"/>
        </w:rPr>
        <w:tab/>
        <w:t xml:space="preserve">Внести следующие  изменения в решение Совета депутатов Промышленного сельсовета Искитимского района Новосибирской области от 16.02.2017 № 66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820CAD" w:rsidRPr="00820CAD" w:rsidRDefault="00820CAD" w:rsidP="00820CAD">
      <w:pPr>
        <w:rPr>
          <w:noProof/>
          <w:color w:val="auto"/>
          <w:sz w:val="18"/>
          <w:szCs w:val="18"/>
        </w:rPr>
      </w:pPr>
      <w:r w:rsidRPr="00820CAD">
        <w:rPr>
          <w:noProof/>
          <w:color w:val="auto"/>
          <w:sz w:val="18"/>
          <w:szCs w:val="18"/>
        </w:rPr>
        <w:t>1.1.</w:t>
      </w:r>
      <w:r w:rsidRPr="00820CAD">
        <w:rPr>
          <w:noProof/>
          <w:color w:val="auto"/>
          <w:sz w:val="18"/>
          <w:szCs w:val="18"/>
        </w:rPr>
        <w:tab/>
        <w:t>В  Порядке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820CAD" w:rsidRPr="00820CAD" w:rsidRDefault="00820CAD" w:rsidP="00820CAD">
      <w:pPr>
        <w:rPr>
          <w:noProof/>
          <w:color w:val="auto"/>
          <w:sz w:val="18"/>
          <w:szCs w:val="18"/>
        </w:rPr>
      </w:pPr>
      <w:r w:rsidRPr="00820CAD">
        <w:rPr>
          <w:noProof/>
          <w:color w:val="auto"/>
          <w:sz w:val="18"/>
          <w:szCs w:val="18"/>
        </w:rPr>
        <w:t>1.1.1.</w:t>
      </w:r>
      <w:r w:rsidRPr="00820CAD">
        <w:rPr>
          <w:noProof/>
          <w:color w:val="auto"/>
          <w:sz w:val="18"/>
          <w:szCs w:val="18"/>
        </w:rPr>
        <w:tab/>
        <w:t xml:space="preserve">В пункте 4 слова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w:t>
      </w:r>
      <w:r w:rsidRPr="00820CAD">
        <w:rPr>
          <w:noProof/>
          <w:color w:val="auto"/>
          <w:sz w:val="18"/>
          <w:szCs w:val="18"/>
        </w:rPr>
        <w:lastRenderedPageBreak/>
        <w:t xml:space="preserve">в отношении которого заключение указанных договоров может осуществляться путем проведения торгов в форме конкурса»"   заменить на слова "Приказом Федеральной антимонопольной службы от 21 марта 2023 г. </w:t>
      </w:r>
      <w:r w:rsidRPr="00820CAD">
        <w:rPr>
          <w:noProof/>
          <w:color w:val="auto"/>
          <w:sz w:val="18"/>
          <w:szCs w:val="18"/>
          <w:lang w:val="en-US"/>
        </w:rPr>
        <w:t>N</w:t>
      </w:r>
      <w:r w:rsidRPr="00820CAD">
        <w:rPr>
          <w:noProof/>
          <w:color w:val="auto"/>
          <w:sz w:val="18"/>
          <w:szCs w:val="18"/>
        </w:rPr>
        <w:t xml:space="preserve">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20CAD" w:rsidRPr="00820CAD" w:rsidRDefault="00820CAD" w:rsidP="00820CAD">
      <w:pPr>
        <w:rPr>
          <w:noProof/>
          <w:color w:val="auto"/>
          <w:sz w:val="18"/>
          <w:szCs w:val="18"/>
        </w:rPr>
      </w:pPr>
      <w:r w:rsidRPr="00820CAD">
        <w:rPr>
          <w:noProof/>
          <w:color w:val="auto"/>
          <w:sz w:val="18"/>
          <w:szCs w:val="18"/>
        </w:rPr>
        <w:t>2.</w:t>
      </w:r>
      <w:r w:rsidRPr="00820CAD">
        <w:rPr>
          <w:noProof/>
          <w:color w:val="auto"/>
          <w:sz w:val="18"/>
          <w:szCs w:val="18"/>
        </w:rPr>
        <w:tab/>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20CAD" w:rsidRPr="00820CAD" w:rsidRDefault="00820CAD" w:rsidP="00820CAD">
      <w:pPr>
        <w:rPr>
          <w:noProof/>
          <w:color w:val="auto"/>
          <w:sz w:val="18"/>
          <w:szCs w:val="18"/>
        </w:rPr>
      </w:pPr>
      <w:r w:rsidRPr="00820CAD">
        <w:rPr>
          <w:noProof/>
          <w:color w:val="auto"/>
          <w:sz w:val="18"/>
          <w:szCs w:val="18"/>
        </w:rPr>
        <w:t>3.</w:t>
      </w:r>
      <w:r w:rsidRPr="00820CAD">
        <w:rPr>
          <w:noProof/>
          <w:color w:val="auto"/>
          <w:sz w:val="18"/>
          <w:szCs w:val="18"/>
        </w:rPr>
        <w:tab/>
        <w:t>Настоящее решение вступает в силу после его официального опубликования и применяется к правоотношениям начиная с 01.10.2023 года.</w:t>
      </w:r>
    </w:p>
    <w:p w:rsidR="00820CAD" w:rsidRDefault="00820CAD" w:rsidP="00820CAD">
      <w:pPr>
        <w:rPr>
          <w:noProof/>
          <w:color w:val="auto"/>
          <w:sz w:val="18"/>
          <w:szCs w:val="18"/>
        </w:rPr>
      </w:pPr>
    </w:p>
    <w:p w:rsidR="00820CAD" w:rsidRDefault="00820CAD" w:rsidP="00820CAD">
      <w:pPr>
        <w:rPr>
          <w:noProof/>
          <w:color w:val="auto"/>
          <w:sz w:val="18"/>
          <w:szCs w:val="18"/>
        </w:rPr>
      </w:pPr>
    </w:p>
    <w:p w:rsidR="00820CAD" w:rsidRPr="00820CAD" w:rsidRDefault="00820CAD" w:rsidP="00820CAD">
      <w:pPr>
        <w:rPr>
          <w:noProof/>
          <w:color w:val="auto"/>
          <w:sz w:val="18"/>
          <w:szCs w:val="18"/>
        </w:rPr>
      </w:pPr>
      <w:r w:rsidRPr="00820CAD">
        <w:rPr>
          <w:noProof/>
          <w:color w:val="auto"/>
          <w:sz w:val="18"/>
          <w:szCs w:val="18"/>
        </w:rPr>
        <w:t xml:space="preserve">Председатель Совета депутатов                                                         </w:t>
      </w:r>
      <w:r>
        <w:rPr>
          <w:noProof/>
          <w:color w:val="auto"/>
          <w:sz w:val="18"/>
          <w:szCs w:val="18"/>
        </w:rPr>
        <w:t xml:space="preserve">                                       </w:t>
      </w:r>
      <w:r w:rsidRPr="00820CAD">
        <w:rPr>
          <w:noProof/>
          <w:color w:val="auto"/>
          <w:sz w:val="18"/>
          <w:szCs w:val="18"/>
        </w:rPr>
        <w:t xml:space="preserve"> Е.В. Романова</w:t>
      </w:r>
    </w:p>
    <w:p w:rsidR="00820CAD" w:rsidRPr="00820CAD" w:rsidRDefault="00820CAD" w:rsidP="00820CAD">
      <w:pPr>
        <w:rPr>
          <w:noProof/>
          <w:color w:val="auto"/>
          <w:sz w:val="18"/>
          <w:szCs w:val="18"/>
        </w:rPr>
      </w:pPr>
      <w:r w:rsidRPr="00820CAD">
        <w:rPr>
          <w:noProof/>
          <w:color w:val="auto"/>
          <w:sz w:val="18"/>
          <w:szCs w:val="18"/>
        </w:rPr>
        <w:t xml:space="preserve">Промышленного сельсовета                </w:t>
      </w:r>
    </w:p>
    <w:p w:rsidR="00820CAD" w:rsidRPr="00820CAD" w:rsidRDefault="00820CAD" w:rsidP="00820CAD">
      <w:pPr>
        <w:rPr>
          <w:noProof/>
          <w:color w:val="auto"/>
          <w:sz w:val="18"/>
          <w:szCs w:val="18"/>
        </w:rPr>
      </w:pPr>
      <w:r w:rsidRPr="00820CAD">
        <w:rPr>
          <w:noProof/>
          <w:color w:val="auto"/>
          <w:sz w:val="18"/>
          <w:szCs w:val="18"/>
        </w:rPr>
        <w:t xml:space="preserve">Искитимского района </w:t>
      </w:r>
    </w:p>
    <w:p w:rsidR="00820CAD" w:rsidRPr="00820CAD" w:rsidRDefault="00820CAD" w:rsidP="00820CAD">
      <w:pPr>
        <w:rPr>
          <w:noProof/>
          <w:color w:val="auto"/>
          <w:sz w:val="18"/>
          <w:szCs w:val="18"/>
        </w:rPr>
      </w:pPr>
      <w:r w:rsidRPr="00820CAD">
        <w:rPr>
          <w:noProof/>
          <w:color w:val="auto"/>
          <w:sz w:val="18"/>
          <w:szCs w:val="18"/>
        </w:rPr>
        <w:t xml:space="preserve">Новосибирской области                                  </w:t>
      </w:r>
    </w:p>
    <w:p w:rsidR="00820CAD" w:rsidRPr="00820CAD" w:rsidRDefault="00820CAD" w:rsidP="00820CAD">
      <w:pPr>
        <w:rPr>
          <w:noProof/>
          <w:color w:val="auto"/>
          <w:sz w:val="18"/>
          <w:szCs w:val="18"/>
        </w:rPr>
      </w:pPr>
    </w:p>
    <w:p w:rsidR="00820CAD" w:rsidRPr="00820CAD" w:rsidRDefault="00820CAD" w:rsidP="00820CAD">
      <w:pPr>
        <w:rPr>
          <w:noProof/>
          <w:color w:val="auto"/>
          <w:sz w:val="18"/>
          <w:szCs w:val="18"/>
        </w:rPr>
      </w:pPr>
      <w:r w:rsidRPr="00820CAD">
        <w:rPr>
          <w:noProof/>
          <w:color w:val="auto"/>
          <w:sz w:val="18"/>
          <w:szCs w:val="18"/>
        </w:rPr>
        <w:t xml:space="preserve">Глава Промышленного сельсовета                                                        </w:t>
      </w:r>
      <w:r>
        <w:rPr>
          <w:noProof/>
          <w:color w:val="auto"/>
          <w:sz w:val="18"/>
          <w:szCs w:val="18"/>
        </w:rPr>
        <w:t xml:space="preserve">                                    </w:t>
      </w:r>
      <w:r w:rsidRPr="00820CAD">
        <w:rPr>
          <w:noProof/>
          <w:color w:val="auto"/>
          <w:sz w:val="18"/>
          <w:szCs w:val="18"/>
        </w:rPr>
        <w:t xml:space="preserve">  К.Э. Кутюн</w:t>
      </w:r>
    </w:p>
    <w:p w:rsidR="00820CAD" w:rsidRPr="00F7714B" w:rsidRDefault="00820CAD" w:rsidP="00820CAD">
      <w:pPr>
        <w:rPr>
          <w:noProof/>
          <w:color w:val="auto"/>
          <w:sz w:val="18"/>
          <w:szCs w:val="18"/>
        </w:rPr>
      </w:pPr>
      <w:r w:rsidRPr="00F7714B">
        <w:rPr>
          <w:noProof/>
          <w:color w:val="auto"/>
          <w:sz w:val="18"/>
          <w:szCs w:val="18"/>
        </w:rPr>
        <w:t>Искитимского района Новосибирской области</w:t>
      </w:r>
    </w:p>
    <w:p w:rsidR="0080190D" w:rsidRPr="00F7714B" w:rsidRDefault="00820CAD" w:rsidP="008419F6">
      <w:pPr>
        <w:rPr>
          <w:noProof/>
          <w:color w:val="auto"/>
          <w:sz w:val="18"/>
          <w:szCs w:val="18"/>
        </w:rPr>
      </w:pPr>
      <w:r w:rsidRPr="00F7714B">
        <w:rPr>
          <w:noProof/>
          <w:color w:val="auto"/>
          <w:sz w:val="18"/>
          <w:szCs w:val="18"/>
        </w:rPr>
        <w:t xml:space="preserve"> </w:t>
      </w:r>
    </w:p>
    <w:p w:rsidR="008419F6" w:rsidRPr="00F7714B" w:rsidRDefault="008419F6" w:rsidP="008419F6">
      <w:pPr>
        <w:rPr>
          <w:noProof/>
          <w:color w:val="auto"/>
          <w:sz w:val="18"/>
          <w:szCs w:val="18"/>
        </w:rPr>
      </w:pPr>
    </w:p>
    <w:p w:rsidR="00F7714B" w:rsidRPr="00F7714B" w:rsidRDefault="00F7714B" w:rsidP="00F7714B">
      <w:pPr>
        <w:jc w:val="center"/>
        <w:rPr>
          <w:noProof/>
          <w:color w:val="auto"/>
          <w:sz w:val="18"/>
          <w:szCs w:val="18"/>
        </w:rPr>
      </w:pPr>
      <w:r w:rsidRPr="00F7714B">
        <w:rPr>
          <w:noProof/>
          <w:color w:val="auto"/>
          <w:sz w:val="18"/>
          <w:szCs w:val="18"/>
        </w:rPr>
        <w:t>СОВЕТ ДЕПУТАТОВ ПРОМЫШЛЕННОГО СЕЛЬСОВЕТА</w:t>
      </w:r>
    </w:p>
    <w:p w:rsidR="00F7714B" w:rsidRPr="00F7714B" w:rsidRDefault="00F7714B" w:rsidP="00F7714B">
      <w:pPr>
        <w:jc w:val="center"/>
        <w:rPr>
          <w:noProof/>
          <w:color w:val="auto"/>
          <w:sz w:val="18"/>
          <w:szCs w:val="18"/>
        </w:rPr>
      </w:pPr>
      <w:r w:rsidRPr="00F7714B">
        <w:rPr>
          <w:noProof/>
          <w:color w:val="auto"/>
          <w:sz w:val="18"/>
          <w:szCs w:val="18"/>
        </w:rPr>
        <w:t>ИСКИТИМСКОГО РАЙОНА НОВОСИБИРСКОЙ ОБЛАСТИ</w:t>
      </w:r>
    </w:p>
    <w:p w:rsidR="00F7714B" w:rsidRPr="00F7714B" w:rsidRDefault="00F7714B" w:rsidP="00F7714B">
      <w:pPr>
        <w:jc w:val="center"/>
        <w:rPr>
          <w:noProof/>
          <w:color w:val="auto"/>
          <w:sz w:val="18"/>
          <w:szCs w:val="18"/>
        </w:rPr>
      </w:pPr>
      <w:r w:rsidRPr="00F7714B">
        <w:rPr>
          <w:noProof/>
          <w:color w:val="auto"/>
          <w:sz w:val="18"/>
          <w:szCs w:val="18"/>
        </w:rPr>
        <w:t>ШЕСТОГО СОЗЫВА</w:t>
      </w:r>
    </w:p>
    <w:p w:rsidR="00F7714B" w:rsidRPr="00F7714B" w:rsidRDefault="00F7714B" w:rsidP="00F7714B">
      <w:pPr>
        <w:jc w:val="center"/>
        <w:rPr>
          <w:noProof/>
          <w:color w:val="auto"/>
          <w:sz w:val="18"/>
          <w:szCs w:val="18"/>
        </w:rPr>
      </w:pPr>
    </w:p>
    <w:p w:rsidR="00F7714B" w:rsidRPr="000249D6" w:rsidRDefault="00F7714B" w:rsidP="00F7714B">
      <w:pPr>
        <w:jc w:val="center"/>
        <w:rPr>
          <w:noProof/>
          <w:color w:val="auto"/>
          <w:sz w:val="18"/>
          <w:szCs w:val="18"/>
        </w:rPr>
      </w:pPr>
      <w:r w:rsidRPr="000249D6">
        <w:rPr>
          <w:noProof/>
          <w:color w:val="auto"/>
          <w:sz w:val="18"/>
          <w:szCs w:val="18"/>
        </w:rPr>
        <w:t>РЕШЕНИЕ</w:t>
      </w:r>
    </w:p>
    <w:p w:rsidR="00F7714B" w:rsidRPr="00F7714B" w:rsidRDefault="00F7714B" w:rsidP="00F7714B">
      <w:pPr>
        <w:jc w:val="center"/>
        <w:rPr>
          <w:noProof/>
          <w:color w:val="auto"/>
          <w:sz w:val="18"/>
          <w:szCs w:val="18"/>
        </w:rPr>
      </w:pPr>
      <w:r w:rsidRPr="00F7714B">
        <w:rPr>
          <w:noProof/>
          <w:color w:val="auto"/>
          <w:sz w:val="18"/>
          <w:szCs w:val="18"/>
        </w:rPr>
        <w:t>Тридцать пятой(внеочередной) сессии</w:t>
      </w:r>
    </w:p>
    <w:p w:rsidR="00F7714B" w:rsidRPr="00F7714B" w:rsidRDefault="00F7714B" w:rsidP="00F7714B">
      <w:pPr>
        <w:jc w:val="center"/>
        <w:rPr>
          <w:noProof/>
          <w:color w:val="auto"/>
          <w:sz w:val="18"/>
          <w:szCs w:val="18"/>
        </w:rPr>
      </w:pPr>
      <w:r w:rsidRPr="00F7714B">
        <w:rPr>
          <w:noProof/>
          <w:color w:val="auto"/>
          <w:sz w:val="18"/>
          <w:szCs w:val="18"/>
        </w:rPr>
        <w:t>31.07.2023 № 125</w:t>
      </w:r>
    </w:p>
    <w:p w:rsidR="00F7714B" w:rsidRPr="00F7714B" w:rsidRDefault="00F7714B" w:rsidP="00F7714B">
      <w:pPr>
        <w:jc w:val="center"/>
        <w:rPr>
          <w:noProof/>
          <w:color w:val="auto"/>
          <w:sz w:val="18"/>
          <w:szCs w:val="18"/>
        </w:rPr>
      </w:pPr>
      <w:r w:rsidRPr="00F7714B">
        <w:rPr>
          <w:noProof/>
          <w:color w:val="auto"/>
          <w:sz w:val="18"/>
          <w:szCs w:val="18"/>
        </w:rPr>
        <w:t>п. Керамкомбинат</w:t>
      </w:r>
    </w:p>
    <w:p w:rsidR="00F7714B" w:rsidRPr="00F7714B" w:rsidRDefault="00F7714B" w:rsidP="00F7714B">
      <w:pPr>
        <w:jc w:val="center"/>
        <w:rPr>
          <w:noProof/>
          <w:color w:val="auto"/>
          <w:sz w:val="18"/>
          <w:szCs w:val="18"/>
        </w:rPr>
      </w:pPr>
    </w:p>
    <w:p w:rsidR="00F7714B" w:rsidRPr="00F7714B" w:rsidRDefault="00F7714B" w:rsidP="00F7714B">
      <w:pPr>
        <w:rPr>
          <w:noProof/>
          <w:color w:val="auto"/>
          <w:sz w:val="18"/>
          <w:szCs w:val="18"/>
        </w:rPr>
      </w:pPr>
      <w:r w:rsidRPr="00F7714B">
        <w:rPr>
          <w:noProof/>
          <w:color w:val="auto"/>
          <w:sz w:val="18"/>
          <w:szCs w:val="18"/>
        </w:rPr>
        <w:t>Об исполнении бюджета</w:t>
      </w:r>
    </w:p>
    <w:p w:rsidR="00F7714B" w:rsidRPr="00F7714B" w:rsidRDefault="00F7714B" w:rsidP="00F7714B">
      <w:pPr>
        <w:rPr>
          <w:noProof/>
          <w:color w:val="auto"/>
          <w:sz w:val="18"/>
          <w:szCs w:val="18"/>
        </w:rPr>
      </w:pPr>
      <w:r w:rsidRPr="00F7714B">
        <w:rPr>
          <w:noProof/>
          <w:color w:val="auto"/>
          <w:sz w:val="18"/>
          <w:szCs w:val="18"/>
        </w:rPr>
        <w:t>Промышленного сельсовета</w:t>
      </w:r>
    </w:p>
    <w:p w:rsidR="00F7714B" w:rsidRPr="00F7714B" w:rsidRDefault="00F7714B" w:rsidP="00F7714B">
      <w:pPr>
        <w:rPr>
          <w:noProof/>
          <w:color w:val="auto"/>
          <w:sz w:val="18"/>
          <w:szCs w:val="18"/>
        </w:rPr>
      </w:pPr>
      <w:r w:rsidRPr="00F7714B">
        <w:rPr>
          <w:noProof/>
          <w:color w:val="auto"/>
          <w:sz w:val="18"/>
          <w:szCs w:val="18"/>
        </w:rPr>
        <w:t>за 1 полугодие 2023 год</w:t>
      </w: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r w:rsidRPr="00F7714B">
        <w:rPr>
          <w:noProof/>
          <w:color w:val="auto"/>
          <w:sz w:val="18"/>
          <w:szCs w:val="18"/>
        </w:rPr>
        <w:t xml:space="preserve">В соответствии с Бюджетным Кодексом РФ, Положением «О бюджетном процессе Промышленного сельсовета», Уставом Промышленного сельсовета, заслушав отчет заместителя главы администрации Промышленного сельсовета о бюджете Промышленного сельсовета, Совет депутатов Промышленного сельсовета </w:t>
      </w: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r w:rsidRPr="00F7714B">
        <w:rPr>
          <w:noProof/>
          <w:color w:val="auto"/>
          <w:sz w:val="18"/>
          <w:szCs w:val="18"/>
        </w:rPr>
        <w:t>РЕШИЛ:</w:t>
      </w:r>
    </w:p>
    <w:p w:rsidR="00F7714B" w:rsidRPr="00F7714B" w:rsidRDefault="00F7714B" w:rsidP="00F7714B">
      <w:pPr>
        <w:rPr>
          <w:noProof/>
          <w:color w:val="auto"/>
          <w:sz w:val="18"/>
          <w:szCs w:val="18"/>
        </w:rPr>
      </w:pPr>
      <w:r w:rsidRPr="00F7714B">
        <w:rPr>
          <w:noProof/>
          <w:color w:val="auto"/>
          <w:sz w:val="18"/>
          <w:szCs w:val="18"/>
        </w:rPr>
        <w:t>1. Утвердить исполнение доходной части бюджета Промышленного сельсовета за 1 полугодие 2023 год в сумме 6 414 983,36 рублей.</w:t>
      </w:r>
    </w:p>
    <w:p w:rsidR="00F7714B" w:rsidRPr="00F7714B" w:rsidRDefault="00F7714B" w:rsidP="00F7714B">
      <w:pPr>
        <w:rPr>
          <w:noProof/>
          <w:color w:val="auto"/>
          <w:sz w:val="18"/>
          <w:szCs w:val="18"/>
        </w:rPr>
      </w:pPr>
      <w:r w:rsidRPr="00F7714B">
        <w:rPr>
          <w:noProof/>
          <w:color w:val="auto"/>
          <w:sz w:val="18"/>
          <w:szCs w:val="18"/>
        </w:rPr>
        <w:t>2. Утвердить исполнение расходной части бюджета Промышленного сельсовета за 1 полугодие 2023 год в сумме 6 833 681,59 рублей.</w:t>
      </w:r>
    </w:p>
    <w:p w:rsidR="00F7714B" w:rsidRPr="00F7714B" w:rsidRDefault="00F7714B" w:rsidP="00F7714B">
      <w:pPr>
        <w:rPr>
          <w:noProof/>
          <w:color w:val="auto"/>
          <w:sz w:val="18"/>
          <w:szCs w:val="18"/>
        </w:rPr>
      </w:pPr>
      <w:r w:rsidRPr="00F7714B">
        <w:rPr>
          <w:noProof/>
          <w:color w:val="auto"/>
          <w:sz w:val="18"/>
          <w:szCs w:val="18"/>
        </w:rPr>
        <w:t>3. Утвердить источники финансирования бюджета Промышленного сельсовета в сумме 418 698,23 рублей.</w:t>
      </w:r>
    </w:p>
    <w:p w:rsidR="00F7714B" w:rsidRPr="00F7714B" w:rsidRDefault="00F7714B" w:rsidP="00F7714B">
      <w:pPr>
        <w:rPr>
          <w:noProof/>
          <w:color w:val="auto"/>
          <w:sz w:val="18"/>
          <w:szCs w:val="18"/>
        </w:rPr>
      </w:pPr>
      <w:r w:rsidRPr="00F7714B">
        <w:rPr>
          <w:noProof/>
          <w:color w:val="auto"/>
          <w:sz w:val="18"/>
          <w:szCs w:val="18"/>
        </w:rPr>
        <w:t>4. Решение вступает в силу с момента принятия.</w:t>
      </w:r>
    </w:p>
    <w:p w:rsidR="00F7714B" w:rsidRPr="00F7714B" w:rsidRDefault="00F7714B" w:rsidP="00F7714B">
      <w:pPr>
        <w:rPr>
          <w:noProof/>
          <w:color w:val="auto"/>
          <w:sz w:val="18"/>
          <w:szCs w:val="18"/>
        </w:rPr>
      </w:pPr>
      <w:r w:rsidRPr="00F7714B">
        <w:rPr>
          <w:noProof/>
          <w:color w:val="auto"/>
          <w:sz w:val="18"/>
          <w:szCs w:val="18"/>
        </w:rPr>
        <w:t>5. Решение опубликовать в газете «Вестник Промышленного сельсовета» и на сайте Промышленного сельсовета.</w:t>
      </w: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r w:rsidRPr="00F7714B">
        <w:rPr>
          <w:noProof/>
          <w:color w:val="auto"/>
          <w:sz w:val="18"/>
          <w:szCs w:val="18"/>
        </w:rPr>
        <w:t xml:space="preserve">Председатель Совета депутатов </w:t>
      </w:r>
    </w:p>
    <w:p w:rsidR="00F7714B" w:rsidRPr="00F7714B" w:rsidRDefault="00F7714B" w:rsidP="00F7714B">
      <w:pPr>
        <w:rPr>
          <w:noProof/>
          <w:color w:val="auto"/>
          <w:sz w:val="18"/>
          <w:szCs w:val="18"/>
        </w:rPr>
      </w:pPr>
      <w:r w:rsidRPr="00F7714B">
        <w:rPr>
          <w:noProof/>
          <w:color w:val="auto"/>
          <w:sz w:val="18"/>
          <w:szCs w:val="18"/>
        </w:rPr>
        <w:t xml:space="preserve">Промышленного сельсовета                                                          </w:t>
      </w:r>
      <w:r>
        <w:rPr>
          <w:noProof/>
          <w:color w:val="auto"/>
          <w:sz w:val="18"/>
          <w:szCs w:val="18"/>
        </w:rPr>
        <w:t xml:space="preserve">                               </w:t>
      </w:r>
      <w:r w:rsidRPr="00F7714B">
        <w:rPr>
          <w:noProof/>
          <w:color w:val="auto"/>
          <w:sz w:val="18"/>
          <w:szCs w:val="18"/>
        </w:rPr>
        <w:t xml:space="preserve">  Е.В. Романова</w:t>
      </w:r>
    </w:p>
    <w:p w:rsidR="00F7714B" w:rsidRPr="00F7714B" w:rsidRDefault="00F7714B" w:rsidP="00F7714B">
      <w:pPr>
        <w:rPr>
          <w:noProof/>
          <w:color w:val="auto"/>
          <w:sz w:val="18"/>
          <w:szCs w:val="18"/>
        </w:rPr>
      </w:pPr>
    </w:p>
    <w:p w:rsidR="00F7714B" w:rsidRPr="00F7714B" w:rsidRDefault="00F7714B" w:rsidP="00F7714B">
      <w:pPr>
        <w:rPr>
          <w:noProof/>
          <w:color w:val="auto"/>
          <w:sz w:val="18"/>
          <w:szCs w:val="18"/>
        </w:rPr>
      </w:pPr>
      <w:r w:rsidRPr="00F7714B">
        <w:rPr>
          <w:noProof/>
          <w:color w:val="auto"/>
          <w:sz w:val="18"/>
          <w:szCs w:val="18"/>
        </w:rPr>
        <w:t xml:space="preserve">Глава Промышленного сельсовета                                                 </w:t>
      </w:r>
      <w:r>
        <w:rPr>
          <w:noProof/>
          <w:color w:val="auto"/>
          <w:sz w:val="18"/>
          <w:szCs w:val="18"/>
        </w:rPr>
        <w:t xml:space="preserve">                               </w:t>
      </w:r>
      <w:r w:rsidRPr="00F7714B">
        <w:rPr>
          <w:noProof/>
          <w:color w:val="auto"/>
          <w:sz w:val="18"/>
          <w:szCs w:val="18"/>
        </w:rPr>
        <w:t>К.Э. Кутюн</w:t>
      </w:r>
    </w:p>
    <w:p w:rsidR="008419F6" w:rsidRPr="00F7714B" w:rsidRDefault="008419F6" w:rsidP="008419F6">
      <w:pPr>
        <w:rPr>
          <w:noProof/>
          <w:color w:val="auto"/>
          <w:sz w:val="18"/>
          <w:szCs w:val="18"/>
        </w:rPr>
      </w:pPr>
    </w:p>
    <w:p w:rsidR="008419F6" w:rsidRPr="00F7714B" w:rsidRDefault="008419F6" w:rsidP="008419F6">
      <w:pPr>
        <w:rPr>
          <w:noProof/>
          <w:color w:val="auto"/>
          <w:sz w:val="18"/>
          <w:szCs w:val="18"/>
        </w:rPr>
      </w:pPr>
    </w:p>
    <w:p w:rsidR="008419F6" w:rsidRPr="00F7714B" w:rsidRDefault="008419F6" w:rsidP="008419F6">
      <w:pPr>
        <w:rPr>
          <w:noProof/>
          <w:color w:val="auto"/>
          <w:sz w:val="18"/>
          <w:szCs w:val="18"/>
        </w:rPr>
      </w:pPr>
    </w:p>
    <w:p w:rsidR="008419F6" w:rsidRDefault="008419F6" w:rsidP="007F78E9">
      <w:pPr>
        <w:jc w:val="center"/>
        <w:rPr>
          <w:noProof/>
          <w:color w:val="auto"/>
          <w:sz w:val="18"/>
          <w:szCs w:val="18"/>
        </w:rPr>
      </w:pPr>
    </w:p>
    <w:p w:rsidR="0080190D" w:rsidRDefault="0080190D"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542C99" w:rsidRDefault="00542C99" w:rsidP="007F78E9">
      <w:pPr>
        <w:jc w:val="center"/>
        <w:rPr>
          <w:noProof/>
          <w:color w:val="auto"/>
          <w:sz w:val="18"/>
          <w:szCs w:val="18"/>
        </w:rPr>
      </w:pPr>
    </w:p>
    <w:p w:rsidR="00BE5DE9" w:rsidRDefault="00BE5DE9" w:rsidP="007F78E9">
      <w:pPr>
        <w:jc w:val="center"/>
        <w:rPr>
          <w:noProof/>
          <w:color w:val="auto"/>
          <w:sz w:val="18"/>
          <w:szCs w:val="18"/>
        </w:rPr>
      </w:pPr>
    </w:p>
    <w:p w:rsidR="0080190D" w:rsidRPr="001C17D0" w:rsidRDefault="0080190D" w:rsidP="007F78E9">
      <w:pPr>
        <w:jc w:val="center"/>
        <w:rPr>
          <w:noProof/>
          <w:color w:val="auto"/>
          <w:sz w:val="18"/>
          <w:szCs w:val="18"/>
        </w:rPr>
      </w:pPr>
    </w:p>
    <w:p w:rsidR="007F78E9" w:rsidRPr="001C17D0" w:rsidRDefault="007F78E9" w:rsidP="007F78E9">
      <w:pPr>
        <w:jc w:val="center"/>
        <w:rPr>
          <w:noProof/>
          <w:color w:val="auto"/>
          <w:sz w:val="18"/>
          <w:szCs w:val="18"/>
        </w:rPr>
      </w:pPr>
      <w:r w:rsidRPr="001C17D0">
        <w:rPr>
          <w:noProof/>
          <w:color w:val="auto"/>
          <w:sz w:val="18"/>
          <w:szCs w:val="18"/>
        </w:rPr>
        <w:lastRenderedPageBreak/>
        <w:t>АДМИНИСТРАЦИЯ</w:t>
      </w:r>
    </w:p>
    <w:p w:rsidR="007F78E9" w:rsidRPr="001C17D0" w:rsidRDefault="007F78E9" w:rsidP="007F78E9">
      <w:pPr>
        <w:jc w:val="center"/>
        <w:rPr>
          <w:noProof/>
          <w:color w:val="auto"/>
          <w:sz w:val="18"/>
          <w:szCs w:val="18"/>
        </w:rPr>
      </w:pPr>
      <w:r w:rsidRPr="001C17D0">
        <w:rPr>
          <w:noProof/>
          <w:color w:val="auto"/>
          <w:sz w:val="18"/>
          <w:szCs w:val="18"/>
        </w:rPr>
        <w:t>ПРОМЫШЛЕННОГО СЕЛЬСОВЕТА</w:t>
      </w:r>
    </w:p>
    <w:p w:rsidR="007F78E9" w:rsidRPr="001C17D0" w:rsidRDefault="007F78E9" w:rsidP="007F78E9">
      <w:pPr>
        <w:jc w:val="center"/>
        <w:rPr>
          <w:noProof/>
          <w:color w:val="auto"/>
          <w:sz w:val="18"/>
          <w:szCs w:val="18"/>
        </w:rPr>
      </w:pPr>
      <w:r w:rsidRPr="001C17D0">
        <w:rPr>
          <w:noProof/>
          <w:color w:val="auto"/>
          <w:sz w:val="18"/>
          <w:szCs w:val="18"/>
        </w:rPr>
        <w:t>ИСКИТИМСКОГО РАЙОНА НОВОСИБИРСКОЙ ОБЛАСТИ</w:t>
      </w:r>
    </w:p>
    <w:p w:rsidR="007F78E9" w:rsidRPr="001C17D0" w:rsidRDefault="007F78E9" w:rsidP="007F78E9">
      <w:pPr>
        <w:jc w:val="center"/>
        <w:rPr>
          <w:noProof/>
          <w:color w:val="auto"/>
          <w:sz w:val="18"/>
          <w:szCs w:val="18"/>
        </w:rPr>
      </w:pPr>
      <w:r w:rsidRPr="001C17D0">
        <w:rPr>
          <w:noProof/>
          <w:color w:val="auto"/>
          <w:sz w:val="18"/>
          <w:szCs w:val="18"/>
        </w:rPr>
        <w:t>П О С Т А Н О В Л Е Н И Е</w:t>
      </w:r>
    </w:p>
    <w:p w:rsidR="007F78E9" w:rsidRPr="001C17D0" w:rsidRDefault="007F78E9" w:rsidP="007F78E9">
      <w:pPr>
        <w:jc w:val="center"/>
        <w:rPr>
          <w:noProof/>
          <w:color w:val="auto"/>
          <w:sz w:val="18"/>
          <w:szCs w:val="18"/>
        </w:rPr>
      </w:pPr>
      <w:r w:rsidRPr="001C17D0">
        <w:rPr>
          <w:noProof/>
          <w:color w:val="auto"/>
          <w:sz w:val="18"/>
          <w:szCs w:val="18"/>
        </w:rPr>
        <w:t>21.07.2023 № 25</w:t>
      </w:r>
    </w:p>
    <w:p w:rsidR="007F78E9" w:rsidRDefault="007F78E9" w:rsidP="007F78E9">
      <w:pPr>
        <w:jc w:val="center"/>
        <w:rPr>
          <w:noProof/>
          <w:color w:val="auto"/>
          <w:sz w:val="24"/>
          <w:szCs w:val="24"/>
        </w:rPr>
      </w:pPr>
      <w:r w:rsidRPr="001C17D0">
        <w:rPr>
          <w:noProof/>
          <w:color w:val="auto"/>
          <w:sz w:val="18"/>
          <w:szCs w:val="18"/>
        </w:rPr>
        <w:t>п. Керамкомбинат</w:t>
      </w:r>
    </w:p>
    <w:p w:rsidR="007F78E9" w:rsidRPr="001C17D0" w:rsidRDefault="007F78E9" w:rsidP="007F78E9">
      <w:pPr>
        <w:jc w:val="center"/>
        <w:rPr>
          <w:noProof/>
          <w:color w:val="auto"/>
          <w:sz w:val="18"/>
          <w:szCs w:val="18"/>
        </w:rPr>
      </w:pPr>
    </w:p>
    <w:p w:rsidR="007F78E9" w:rsidRPr="001C17D0" w:rsidRDefault="007F78E9" w:rsidP="007F78E9">
      <w:pPr>
        <w:jc w:val="center"/>
        <w:rPr>
          <w:noProof/>
          <w:color w:val="auto"/>
          <w:sz w:val="18"/>
          <w:szCs w:val="18"/>
        </w:rPr>
      </w:pPr>
      <w:r w:rsidRPr="001C17D0">
        <w:rPr>
          <w:noProof/>
          <w:color w:val="auto"/>
          <w:sz w:val="18"/>
          <w:szCs w:val="1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F78E9" w:rsidRPr="001C17D0" w:rsidRDefault="007F78E9" w:rsidP="007F78E9">
      <w:pPr>
        <w:jc w:val="center"/>
        <w:rPr>
          <w:noProof/>
          <w:color w:val="auto"/>
          <w:sz w:val="18"/>
          <w:szCs w:val="18"/>
        </w:rPr>
      </w:pPr>
    </w:p>
    <w:p w:rsidR="007F78E9" w:rsidRPr="001C17D0" w:rsidRDefault="007F78E9" w:rsidP="007F78E9">
      <w:pPr>
        <w:rPr>
          <w:noProof/>
          <w:color w:val="auto"/>
          <w:sz w:val="18"/>
          <w:szCs w:val="18"/>
        </w:rPr>
      </w:pPr>
      <w:r w:rsidRPr="001C17D0">
        <w:rPr>
          <w:noProof/>
          <w:color w:val="auto"/>
          <w:sz w:val="18"/>
          <w:szCs w:val="1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законом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Промышленного сельсовета Искитимского района Новосибирской области </w:t>
      </w:r>
    </w:p>
    <w:p w:rsidR="007F78E9" w:rsidRPr="001C17D0" w:rsidRDefault="007F78E9" w:rsidP="007F78E9">
      <w:pPr>
        <w:rPr>
          <w:noProof/>
          <w:color w:val="auto"/>
          <w:sz w:val="18"/>
          <w:szCs w:val="18"/>
        </w:rPr>
      </w:pPr>
      <w:r w:rsidRPr="001C17D0">
        <w:rPr>
          <w:noProof/>
          <w:color w:val="auto"/>
          <w:sz w:val="18"/>
          <w:szCs w:val="18"/>
        </w:rPr>
        <w:t xml:space="preserve">ПОСТАНОВЛЯЕТ: </w:t>
      </w:r>
    </w:p>
    <w:p w:rsidR="007F78E9" w:rsidRPr="001C17D0" w:rsidRDefault="007F78E9" w:rsidP="007F78E9">
      <w:pPr>
        <w:rPr>
          <w:noProof/>
          <w:color w:val="auto"/>
          <w:sz w:val="18"/>
          <w:szCs w:val="18"/>
        </w:rPr>
      </w:pPr>
      <w:r w:rsidRPr="001C17D0">
        <w:rPr>
          <w:noProof/>
          <w:color w:val="auto"/>
          <w:sz w:val="18"/>
          <w:szCs w:val="18"/>
        </w:rPr>
        <w:t>1. Утвердить административный регламент предоставления муниципальной услуги «Принятие на учет граждан в качестве нуждающихся в жилых помещениях».</w:t>
      </w:r>
    </w:p>
    <w:p w:rsidR="007F78E9" w:rsidRPr="001C17D0" w:rsidRDefault="007F78E9" w:rsidP="007F78E9">
      <w:pPr>
        <w:rPr>
          <w:noProof/>
          <w:color w:val="auto"/>
          <w:sz w:val="18"/>
          <w:szCs w:val="18"/>
        </w:rPr>
      </w:pPr>
      <w:r w:rsidRPr="001C17D0">
        <w:rPr>
          <w:noProof/>
          <w:color w:val="auto"/>
          <w:sz w:val="18"/>
          <w:szCs w:val="18"/>
        </w:rPr>
        <w:t>2. Признать утратившим силу:</w:t>
      </w:r>
    </w:p>
    <w:p w:rsidR="007F78E9" w:rsidRPr="001C17D0" w:rsidRDefault="007F78E9" w:rsidP="007F78E9">
      <w:pPr>
        <w:rPr>
          <w:noProof/>
          <w:color w:val="auto"/>
          <w:sz w:val="18"/>
          <w:szCs w:val="18"/>
        </w:rPr>
      </w:pPr>
      <w:r w:rsidRPr="001C17D0">
        <w:rPr>
          <w:noProof/>
          <w:color w:val="auto"/>
          <w:sz w:val="18"/>
          <w:szCs w:val="18"/>
        </w:rPr>
        <w:t>2.1. Постановление администрации Промышленного сельсовета Искитимского района Новосибирской области от 02.12.2010г.№ 87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F78E9" w:rsidRPr="001C17D0" w:rsidRDefault="007F78E9" w:rsidP="007F78E9">
      <w:pPr>
        <w:rPr>
          <w:noProof/>
          <w:color w:val="auto"/>
          <w:sz w:val="18"/>
          <w:szCs w:val="18"/>
        </w:rPr>
      </w:pPr>
      <w:r w:rsidRPr="001C17D0">
        <w:rPr>
          <w:noProof/>
          <w:color w:val="auto"/>
          <w:sz w:val="18"/>
          <w:szCs w:val="18"/>
        </w:rPr>
        <w:t xml:space="preserve">2.2. Постановление администрации Промышленного сельсовета Искитимского района Новосибирской области от 08.09.2015г. № 85 «О внесении изменений в постановление администрации Промышленного сельсовета Искитимского района Новосибирской области от 22.11.2012г.    </w:t>
      </w:r>
    </w:p>
    <w:p w:rsidR="007F78E9" w:rsidRPr="001C17D0" w:rsidRDefault="007F78E9" w:rsidP="007F78E9">
      <w:pPr>
        <w:rPr>
          <w:noProof/>
          <w:color w:val="auto"/>
          <w:sz w:val="18"/>
          <w:szCs w:val="18"/>
        </w:rPr>
      </w:pPr>
      <w:r w:rsidRPr="001C17D0">
        <w:rPr>
          <w:noProof/>
          <w:color w:val="auto"/>
          <w:sz w:val="18"/>
          <w:szCs w:val="18"/>
        </w:rPr>
        <w:t>№ 106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F78E9" w:rsidRPr="001C17D0" w:rsidRDefault="007F78E9" w:rsidP="007F78E9">
      <w:pPr>
        <w:rPr>
          <w:noProof/>
          <w:color w:val="auto"/>
          <w:sz w:val="18"/>
          <w:szCs w:val="18"/>
        </w:rPr>
      </w:pPr>
      <w:r w:rsidRPr="001C17D0">
        <w:rPr>
          <w:noProof/>
          <w:color w:val="auto"/>
          <w:sz w:val="18"/>
          <w:szCs w:val="18"/>
        </w:rPr>
        <w:t>2.3. Постановление администрации Промышленного сельсовета Искитимского района Новосибирской области от 11.01.2019г. № 3 «О внесении изменений в постановление администрации Промышленного сельсовета Искитимского района Новосибирской области от 22.11.2012г.№106«Об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p w:rsidR="007F78E9" w:rsidRPr="001C17D0" w:rsidRDefault="007F78E9" w:rsidP="007F78E9">
      <w:pPr>
        <w:rPr>
          <w:noProof/>
          <w:color w:val="auto"/>
          <w:sz w:val="18"/>
          <w:szCs w:val="18"/>
        </w:rPr>
      </w:pPr>
      <w:r w:rsidRPr="001C17D0">
        <w:rPr>
          <w:noProof/>
          <w:color w:val="auto"/>
          <w:sz w:val="18"/>
          <w:szCs w:val="18"/>
        </w:rPr>
        <w:t>3.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7F78E9" w:rsidRPr="001C17D0" w:rsidRDefault="007F78E9" w:rsidP="007F78E9">
      <w:pPr>
        <w:rPr>
          <w:noProof/>
          <w:color w:val="auto"/>
          <w:sz w:val="18"/>
          <w:szCs w:val="18"/>
        </w:rPr>
      </w:pPr>
    </w:p>
    <w:p w:rsidR="007F78E9" w:rsidRPr="001C17D0" w:rsidRDefault="007F78E9" w:rsidP="007F78E9">
      <w:pPr>
        <w:rPr>
          <w:noProof/>
          <w:color w:val="auto"/>
          <w:sz w:val="18"/>
          <w:szCs w:val="18"/>
        </w:rPr>
      </w:pPr>
    </w:p>
    <w:p w:rsidR="007F78E9" w:rsidRPr="007F78E9" w:rsidRDefault="007F78E9" w:rsidP="007F78E9">
      <w:pPr>
        <w:rPr>
          <w:noProof/>
          <w:color w:val="auto"/>
          <w:sz w:val="24"/>
          <w:szCs w:val="24"/>
        </w:rPr>
      </w:pPr>
      <w:r w:rsidRPr="001C17D0">
        <w:rPr>
          <w:noProof/>
          <w:color w:val="auto"/>
          <w:sz w:val="18"/>
          <w:szCs w:val="18"/>
        </w:rPr>
        <w:t>Глава Промышленного сельсовета                                                              К.Э. Кутюн</w:t>
      </w:r>
    </w:p>
    <w:p w:rsidR="007F78E9" w:rsidRPr="007F78E9" w:rsidRDefault="007F78E9" w:rsidP="007F78E9">
      <w:pPr>
        <w:rPr>
          <w:noProof/>
          <w:color w:val="auto"/>
          <w:sz w:val="24"/>
          <w:szCs w:val="24"/>
        </w:rPr>
      </w:pPr>
      <w:r w:rsidRPr="007F78E9">
        <w:rPr>
          <w:noProof/>
          <w:color w:val="auto"/>
          <w:sz w:val="24"/>
          <w:szCs w:val="24"/>
        </w:rPr>
        <w:t xml:space="preserve">                             </w:t>
      </w:r>
    </w:p>
    <w:p w:rsidR="007F78E9" w:rsidRPr="007F78E9" w:rsidRDefault="007F78E9" w:rsidP="007F78E9">
      <w:pPr>
        <w:rPr>
          <w:b/>
          <w:noProof/>
          <w:color w:val="auto"/>
          <w:sz w:val="24"/>
          <w:szCs w:val="24"/>
        </w:rPr>
      </w:pPr>
      <w:r w:rsidRPr="007F78E9">
        <w:rPr>
          <w:b/>
          <w:noProof/>
          <w:color w:val="auto"/>
          <w:sz w:val="24"/>
          <w:szCs w:val="24"/>
        </w:rPr>
        <w:t xml:space="preserve"> </w:t>
      </w:r>
    </w:p>
    <w:p w:rsidR="007F78E9" w:rsidRPr="007F78E9" w:rsidRDefault="00542C99" w:rsidP="007F78E9">
      <w:pPr>
        <w:rPr>
          <w:b/>
          <w:noProof/>
          <w:color w:val="auto"/>
          <w:sz w:val="24"/>
          <w:szCs w:val="24"/>
        </w:rPr>
      </w:pPr>
      <w:r>
        <w:rPr>
          <w:b/>
          <w:noProof/>
          <w:color w:val="auto"/>
          <w:sz w:val="24"/>
          <w:szCs w:val="24"/>
        </w:rPr>
        <w:t xml:space="preserve"> </w:t>
      </w:r>
    </w:p>
    <w:p w:rsidR="007F78E9" w:rsidRPr="00B1004B" w:rsidRDefault="007F78E9" w:rsidP="00B1004B">
      <w:pPr>
        <w:jc w:val="center"/>
        <w:rPr>
          <w:noProof/>
          <w:color w:val="auto"/>
          <w:sz w:val="18"/>
          <w:szCs w:val="18"/>
        </w:rPr>
      </w:pPr>
    </w:p>
    <w:p w:rsidR="00B1004B" w:rsidRPr="00B1004B" w:rsidRDefault="00B1004B" w:rsidP="00B1004B">
      <w:pPr>
        <w:jc w:val="center"/>
        <w:rPr>
          <w:noProof/>
          <w:color w:val="auto"/>
          <w:sz w:val="18"/>
          <w:szCs w:val="18"/>
        </w:rPr>
      </w:pPr>
      <w:r w:rsidRPr="00B1004B">
        <w:rPr>
          <w:noProof/>
          <w:color w:val="auto"/>
          <w:sz w:val="18"/>
          <w:szCs w:val="18"/>
        </w:rPr>
        <w:t>АДМИНИСТРАЦИЯ</w:t>
      </w:r>
    </w:p>
    <w:p w:rsidR="00B1004B" w:rsidRPr="00B1004B" w:rsidRDefault="00B1004B" w:rsidP="00B1004B">
      <w:pPr>
        <w:jc w:val="center"/>
        <w:rPr>
          <w:noProof/>
          <w:color w:val="auto"/>
          <w:sz w:val="18"/>
          <w:szCs w:val="18"/>
        </w:rPr>
      </w:pPr>
      <w:r w:rsidRPr="00B1004B">
        <w:rPr>
          <w:noProof/>
          <w:color w:val="auto"/>
          <w:sz w:val="18"/>
          <w:szCs w:val="18"/>
        </w:rPr>
        <w:t>ПРОМЫШЛЕННОГО СЕЛЬСОВЕТА</w:t>
      </w:r>
    </w:p>
    <w:p w:rsidR="00B1004B" w:rsidRPr="00B1004B" w:rsidRDefault="00B1004B" w:rsidP="00B1004B">
      <w:pPr>
        <w:jc w:val="center"/>
        <w:rPr>
          <w:noProof/>
          <w:color w:val="auto"/>
          <w:sz w:val="18"/>
          <w:szCs w:val="18"/>
        </w:rPr>
      </w:pPr>
      <w:r w:rsidRPr="00B1004B">
        <w:rPr>
          <w:noProof/>
          <w:color w:val="auto"/>
          <w:sz w:val="18"/>
          <w:szCs w:val="18"/>
        </w:rPr>
        <w:t>ИСКИТИМСКОГО РАЙОНА  НОВОСИБИРСКОЙ ОБЛАСТИ</w:t>
      </w:r>
    </w:p>
    <w:p w:rsidR="00B1004B" w:rsidRPr="00B1004B" w:rsidRDefault="00B1004B" w:rsidP="00B1004B">
      <w:pPr>
        <w:jc w:val="center"/>
        <w:rPr>
          <w:noProof/>
          <w:color w:val="auto"/>
          <w:sz w:val="18"/>
          <w:szCs w:val="18"/>
        </w:rPr>
      </w:pPr>
    </w:p>
    <w:p w:rsidR="00B1004B" w:rsidRPr="00B1004B" w:rsidRDefault="00B1004B" w:rsidP="00B1004B">
      <w:pPr>
        <w:jc w:val="center"/>
        <w:rPr>
          <w:noProof/>
          <w:color w:val="auto"/>
          <w:sz w:val="18"/>
          <w:szCs w:val="18"/>
        </w:rPr>
      </w:pPr>
      <w:r w:rsidRPr="00B1004B">
        <w:rPr>
          <w:noProof/>
          <w:color w:val="auto"/>
          <w:sz w:val="18"/>
          <w:szCs w:val="18"/>
        </w:rPr>
        <w:t>П О С Т А Н О В Л Е Н И Е</w:t>
      </w:r>
    </w:p>
    <w:p w:rsidR="00B1004B" w:rsidRPr="00B1004B" w:rsidRDefault="00B1004B" w:rsidP="00B1004B">
      <w:pPr>
        <w:jc w:val="center"/>
        <w:rPr>
          <w:noProof/>
          <w:color w:val="auto"/>
          <w:sz w:val="18"/>
          <w:szCs w:val="18"/>
        </w:rPr>
      </w:pPr>
    </w:p>
    <w:p w:rsidR="00B1004B" w:rsidRPr="00B1004B" w:rsidRDefault="00B1004B" w:rsidP="00B1004B">
      <w:pPr>
        <w:jc w:val="center"/>
        <w:rPr>
          <w:noProof/>
          <w:color w:val="auto"/>
          <w:sz w:val="18"/>
          <w:szCs w:val="18"/>
        </w:rPr>
      </w:pPr>
      <w:r w:rsidRPr="00B1004B">
        <w:rPr>
          <w:noProof/>
          <w:color w:val="auto"/>
          <w:sz w:val="18"/>
          <w:szCs w:val="18"/>
        </w:rPr>
        <w:t>21.07.2023 № 26</w:t>
      </w:r>
    </w:p>
    <w:p w:rsidR="00B1004B" w:rsidRPr="00B1004B" w:rsidRDefault="00B1004B" w:rsidP="00B1004B">
      <w:pPr>
        <w:jc w:val="center"/>
        <w:rPr>
          <w:noProof/>
          <w:color w:val="auto"/>
          <w:sz w:val="18"/>
          <w:szCs w:val="18"/>
        </w:rPr>
      </w:pPr>
      <w:r w:rsidRPr="00B1004B">
        <w:rPr>
          <w:noProof/>
          <w:color w:val="auto"/>
          <w:sz w:val="18"/>
          <w:szCs w:val="18"/>
        </w:rPr>
        <w:t>п.Керамкомбинат</w:t>
      </w:r>
    </w:p>
    <w:p w:rsidR="00B1004B" w:rsidRPr="00B1004B" w:rsidRDefault="00B1004B" w:rsidP="00B1004B">
      <w:pPr>
        <w:jc w:val="center"/>
        <w:rPr>
          <w:noProof/>
          <w:color w:val="auto"/>
          <w:sz w:val="18"/>
          <w:szCs w:val="18"/>
        </w:rPr>
      </w:pPr>
    </w:p>
    <w:p w:rsidR="00B1004B" w:rsidRPr="00B1004B" w:rsidRDefault="00B1004B" w:rsidP="00B1004B">
      <w:pPr>
        <w:jc w:val="center"/>
        <w:rPr>
          <w:noProof/>
          <w:color w:val="auto"/>
          <w:sz w:val="18"/>
          <w:szCs w:val="18"/>
        </w:rPr>
      </w:pPr>
    </w:p>
    <w:p w:rsidR="00B1004B" w:rsidRPr="00B1004B" w:rsidRDefault="00B1004B" w:rsidP="00B1004B">
      <w:pPr>
        <w:jc w:val="center"/>
        <w:rPr>
          <w:noProof/>
          <w:color w:val="auto"/>
          <w:sz w:val="18"/>
          <w:szCs w:val="18"/>
        </w:rPr>
      </w:pPr>
      <w:r w:rsidRPr="00B1004B">
        <w:rPr>
          <w:noProof/>
          <w:color w:val="auto"/>
          <w:sz w:val="18"/>
          <w:szCs w:val="18"/>
        </w:rPr>
        <w:t>Об утверждении кодекса этики и служебного поведения</w:t>
      </w:r>
    </w:p>
    <w:p w:rsidR="00B1004B" w:rsidRPr="00B1004B" w:rsidRDefault="00B1004B" w:rsidP="00B1004B">
      <w:pPr>
        <w:jc w:val="center"/>
        <w:rPr>
          <w:noProof/>
          <w:color w:val="auto"/>
          <w:sz w:val="18"/>
          <w:szCs w:val="18"/>
        </w:rPr>
      </w:pPr>
      <w:r w:rsidRPr="00B1004B">
        <w:rPr>
          <w:noProof/>
          <w:color w:val="auto"/>
          <w:sz w:val="18"/>
          <w:szCs w:val="18"/>
        </w:rPr>
        <w:t>руководителей муниципальных учреждений и предприятий Промышленного сельсовета Искитимского района Новосибирской области</w:t>
      </w:r>
    </w:p>
    <w:p w:rsidR="00B1004B" w:rsidRPr="00B1004B" w:rsidRDefault="00B1004B" w:rsidP="00B1004B">
      <w:pPr>
        <w:jc w:val="center"/>
        <w:rPr>
          <w:noProof/>
          <w:color w:val="auto"/>
          <w:sz w:val="18"/>
          <w:szCs w:val="18"/>
        </w:rPr>
      </w:pP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r w:rsidRPr="00B1004B">
        <w:rPr>
          <w:noProof/>
          <w:color w:val="auto"/>
          <w:sz w:val="18"/>
          <w:szCs w:val="18"/>
        </w:rPr>
        <w:t>В соответствии со статьей 13.3 Федерального закона от 25.12.2008 № 273-ФЗ «О противодействии коррупции», администрация Промышленного сельсовета Искитимского района Новосибирской области</w:t>
      </w:r>
    </w:p>
    <w:p w:rsidR="00B1004B" w:rsidRPr="00B1004B" w:rsidRDefault="00B1004B" w:rsidP="00B1004B">
      <w:pPr>
        <w:rPr>
          <w:noProof/>
          <w:color w:val="auto"/>
          <w:sz w:val="18"/>
          <w:szCs w:val="18"/>
        </w:rPr>
      </w:pPr>
      <w:r w:rsidRPr="00B1004B">
        <w:rPr>
          <w:noProof/>
          <w:color w:val="auto"/>
          <w:sz w:val="18"/>
          <w:szCs w:val="18"/>
        </w:rPr>
        <w:t>ПОСТАНОВЛЯЕТ:</w:t>
      </w:r>
    </w:p>
    <w:p w:rsidR="00B1004B" w:rsidRPr="00B1004B" w:rsidRDefault="00B1004B" w:rsidP="00B1004B">
      <w:pPr>
        <w:rPr>
          <w:noProof/>
          <w:color w:val="auto"/>
          <w:sz w:val="18"/>
          <w:szCs w:val="18"/>
        </w:rPr>
      </w:pPr>
      <w:r w:rsidRPr="00B1004B">
        <w:rPr>
          <w:noProof/>
          <w:color w:val="auto"/>
          <w:sz w:val="18"/>
          <w:szCs w:val="18"/>
        </w:rPr>
        <w:t>1. Утвердить прилагаемый Кодекс этики и служебного поведения руководителей муниципальных учреждений и предприятий Промышленного сельсовета Искитимского района Новосибирской области (далее – Кодекс).</w:t>
      </w:r>
    </w:p>
    <w:p w:rsidR="00B1004B" w:rsidRPr="00B1004B" w:rsidRDefault="00B1004B" w:rsidP="00B1004B">
      <w:pPr>
        <w:rPr>
          <w:noProof/>
          <w:color w:val="auto"/>
          <w:sz w:val="18"/>
          <w:szCs w:val="18"/>
        </w:rPr>
      </w:pPr>
      <w:r w:rsidRPr="00B1004B">
        <w:rPr>
          <w:noProof/>
          <w:color w:val="auto"/>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r w:rsidRPr="00B1004B">
        <w:rPr>
          <w:noProof/>
          <w:color w:val="auto"/>
          <w:sz w:val="18"/>
          <w:szCs w:val="18"/>
        </w:rPr>
        <w:t>Глава Промышленного сельсовета                                                              К.Э. Кутюн</w:t>
      </w: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p>
    <w:p w:rsidR="00B1004B" w:rsidRDefault="00B1004B" w:rsidP="00B1004B">
      <w:pPr>
        <w:jc w:val="center"/>
        <w:rPr>
          <w:noProof/>
          <w:color w:val="auto"/>
          <w:sz w:val="18"/>
          <w:szCs w:val="18"/>
        </w:rPr>
      </w:pPr>
    </w:p>
    <w:p w:rsidR="0080190D" w:rsidRDefault="0080190D" w:rsidP="00B1004B">
      <w:pPr>
        <w:jc w:val="center"/>
        <w:rPr>
          <w:noProof/>
          <w:color w:val="auto"/>
          <w:sz w:val="18"/>
          <w:szCs w:val="18"/>
        </w:rPr>
      </w:pPr>
    </w:p>
    <w:p w:rsidR="0080190D" w:rsidRPr="00B1004B" w:rsidRDefault="0080190D" w:rsidP="00B1004B">
      <w:pPr>
        <w:jc w:val="center"/>
        <w:rPr>
          <w:noProof/>
          <w:color w:val="auto"/>
          <w:sz w:val="18"/>
          <w:szCs w:val="18"/>
        </w:rPr>
      </w:pPr>
    </w:p>
    <w:p w:rsidR="00B1004B" w:rsidRPr="00B1004B" w:rsidRDefault="00B1004B" w:rsidP="00B1004B">
      <w:pPr>
        <w:jc w:val="center"/>
        <w:rPr>
          <w:noProof/>
          <w:color w:val="auto"/>
          <w:sz w:val="18"/>
          <w:szCs w:val="18"/>
        </w:rPr>
      </w:pPr>
    </w:p>
    <w:p w:rsidR="00B1004B" w:rsidRPr="00B1004B" w:rsidRDefault="00B1004B" w:rsidP="00B1004B">
      <w:pPr>
        <w:jc w:val="right"/>
        <w:rPr>
          <w:noProof/>
          <w:color w:val="auto"/>
          <w:sz w:val="18"/>
          <w:szCs w:val="18"/>
        </w:rPr>
      </w:pPr>
      <w:r w:rsidRPr="00B1004B">
        <w:rPr>
          <w:noProof/>
          <w:color w:val="auto"/>
          <w:sz w:val="18"/>
          <w:szCs w:val="18"/>
        </w:rPr>
        <w:t>УТВЕРЖДЕН</w:t>
      </w:r>
    </w:p>
    <w:p w:rsidR="00B1004B" w:rsidRPr="00B1004B" w:rsidRDefault="00B1004B" w:rsidP="00B1004B">
      <w:pPr>
        <w:jc w:val="right"/>
        <w:rPr>
          <w:noProof/>
          <w:color w:val="auto"/>
          <w:sz w:val="18"/>
          <w:szCs w:val="18"/>
        </w:rPr>
      </w:pPr>
      <w:r w:rsidRPr="00B1004B">
        <w:rPr>
          <w:noProof/>
          <w:color w:val="auto"/>
          <w:sz w:val="18"/>
          <w:szCs w:val="18"/>
        </w:rPr>
        <w:t>постановлением администрации</w:t>
      </w:r>
    </w:p>
    <w:p w:rsidR="00B1004B" w:rsidRPr="00B1004B" w:rsidRDefault="00B1004B" w:rsidP="00B1004B">
      <w:pPr>
        <w:jc w:val="right"/>
        <w:rPr>
          <w:noProof/>
          <w:color w:val="auto"/>
          <w:sz w:val="18"/>
          <w:szCs w:val="18"/>
        </w:rPr>
      </w:pPr>
      <w:r w:rsidRPr="00B1004B">
        <w:rPr>
          <w:noProof/>
          <w:color w:val="auto"/>
          <w:sz w:val="18"/>
          <w:szCs w:val="18"/>
        </w:rPr>
        <w:t>Промышленного сельсовета</w:t>
      </w:r>
    </w:p>
    <w:p w:rsidR="00B1004B" w:rsidRPr="00B1004B" w:rsidRDefault="00B1004B" w:rsidP="00B1004B">
      <w:pPr>
        <w:jc w:val="right"/>
        <w:rPr>
          <w:noProof/>
          <w:color w:val="auto"/>
          <w:sz w:val="18"/>
          <w:szCs w:val="18"/>
        </w:rPr>
      </w:pPr>
      <w:r w:rsidRPr="00B1004B">
        <w:rPr>
          <w:noProof/>
          <w:color w:val="auto"/>
          <w:sz w:val="18"/>
          <w:szCs w:val="18"/>
        </w:rPr>
        <w:t>Искитимского района Новосибирской области</w:t>
      </w:r>
    </w:p>
    <w:p w:rsidR="00B1004B" w:rsidRPr="00B1004B" w:rsidRDefault="00B1004B" w:rsidP="00B1004B">
      <w:pPr>
        <w:jc w:val="right"/>
        <w:rPr>
          <w:noProof/>
          <w:color w:val="auto"/>
          <w:sz w:val="18"/>
          <w:szCs w:val="18"/>
        </w:rPr>
      </w:pPr>
      <w:r w:rsidRPr="00B1004B">
        <w:rPr>
          <w:noProof/>
          <w:color w:val="auto"/>
          <w:sz w:val="18"/>
          <w:szCs w:val="18"/>
        </w:rPr>
        <w:t>От21.07.2023 № 26</w:t>
      </w:r>
    </w:p>
    <w:p w:rsidR="00B1004B" w:rsidRPr="00B1004B" w:rsidRDefault="00B1004B" w:rsidP="00B1004B">
      <w:pPr>
        <w:jc w:val="center"/>
        <w:rPr>
          <w:noProof/>
          <w:color w:val="auto"/>
          <w:sz w:val="18"/>
          <w:szCs w:val="18"/>
        </w:rPr>
      </w:pPr>
    </w:p>
    <w:p w:rsidR="00B1004B" w:rsidRPr="00B1004B" w:rsidRDefault="00B1004B" w:rsidP="00B1004B">
      <w:pPr>
        <w:jc w:val="center"/>
        <w:rPr>
          <w:noProof/>
          <w:color w:val="auto"/>
          <w:sz w:val="18"/>
          <w:szCs w:val="18"/>
        </w:rPr>
      </w:pPr>
      <w:r w:rsidRPr="00B1004B">
        <w:rPr>
          <w:noProof/>
          <w:color w:val="auto"/>
          <w:sz w:val="18"/>
          <w:szCs w:val="18"/>
        </w:rPr>
        <w:t>Кодекс</w:t>
      </w:r>
    </w:p>
    <w:p w:rsidR="00B1004B" w:rsidRPr="00B1004B" w:rsidRDefault="00B1004B" w:rsidP="00B1004B">
      <w:pPr>
        <w:jc w:val="center"/>
        <w:rPr>
          <w:noProof/>
          <w:color w:val="auto"/>
          <w:sz w:val="18"/>
          <w:szCs w:val="18"/>
        </w:rPr>
      </w:pPr>
      <w:r w:rsidRPr="00B1004B">
        <w:rPr>
          <w:noProof/>
          <w:color w:val="auto"/>
          <w:sz w:val="18"/>
          <w:szCs w:val="18"/>
        </w:rPr>
        <w:t>этики и служебного поведения руководителей муниципальных</w:t>
      </w:r>
    </w:p>
    <w:p w:rsidR="00B1004B" w:rsidRPr="00B1004B" w:rsidRDefault="00B1004B" w:rsidP="00B1004B">
      <w:pPr>
        <w:jc w:val="center"/>
        <w:rPr>
          <w:noProof/>
          <w:color w:val="auto"/>
          <w:sz w:val="18"/>
          <w:szCs w:val="18"/>
        </w:rPr>
      </w:pPr>
      <w:r w:rsidRPr="00B1004B">
        <w:rPr>
          <w:noProof/>
          <w:color w:val="auto"/>
          <w:sz w:val="18"/>
          <w:szCs w:val="18"/>
        </w:rPr>
        <w:t>учреждений и предприятий Промышленного сельсовета Искитимского района Новосибирской области</w:t>
      </w: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r w:rsidRPr="00B1004B">
        <w:rPr>
          <w:noProof/>
          <w:color w:val="auto"/>
          <w:sz w:val="18"/>
          <w:szCs w:val="18"/>
        </w:rPr>
        <w:t>1. Общие положения</w:t>
      </w:r>
    </w:p>
    <w:p w:rsidR="00B1004B" w:rsidRPr="00B1004B" w:rsidRDefault="00B1004B" w:rsidP="00B1004B">
      <w:pPr>
        <w:rPr>
          <w:noProof/>
          <w:color w:val="auto"/>
          <w:sz w:val="18"/>
          <w:szCs w:val="18"/>
        </w:rPr>
      </w:pPr>
      <w:r w:rsidRPr="00B1004B">
        <w:rPr>
          <w:noProof/>
          <w:color w:val="auto"/>
          <w:sz w:val="18"/>
          <w:szCs w:val="18"/>
        </w:rPr>
        <w:t>1.1. Настоящий Кодекс этики и служебного поведения руководителей муниципальных учреждений и предприятий Промышленного сельсовета Искитимского района Новосибирской области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Промышленного сельсовета Искитимского района Новосибирской области (далее – Руководитель).</w:t>
      </w:r>
    </w:p>
    <w:p w:rsidR="00B1004B" w:rsidRPr="00B1004B" w:rsidRDefault="00B1004B" w:rsidP="00B1004B">
      <w:pPr>
        <w:rPr>
          <w:noProof/>
          <w:color w:val="auto"/>
          <w:sz w:val="18"/>
          <w:szCs w:val="18"/>
        </w:rPr>
      </w:pPr>
      <w:r w:rsidRPr="00B1004B">
        <w:rPr>
          <w:noProof/>
          <w:color w:val="auto"/>
          <w:sz w:val="18"/>
          <w:szCs w:val="18"/>
        </w:rPr>
        <w:t>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Пролмышленного сельсовета Искитимского района Новосибирской области (далее – муниципальные учреждения и предприятия поселения).</w:t>
      </w:r>
    </w:p>
    <w:p w:rsidR="00B1004B" w:rsidRPr="00B1004B" w:rsidRDefault="00B1004B" w:rsidP="00B1004B">
      <w:pPr>
        <w:rPr>
          <w:noProof/>
          <w:color w:val="auto"/>
          <w:sz w:val="18"/>
          <w:szCs w:val="18"/>
        </w:rPr>
      </w:pPr>
      <w:r w:rsidRPr="00B1004B">
        <w:rPr>
          <w:noProof/>
          <w:color w:val="auto"/>
          <w:sz w:val="18"/>
          <w:szCs w:val="18"/>
        </w:rPr>
        <w:t>1.3. Кодекс призван повысить эффективность выполнения Руководителем своих трудовых обязанностей.</w:t>
      </w:r>
    </w:p>
    <w:p w:rsidR="00B1004B" w:rsidRPr="00B1004B" w:rsidRDefault="00B1004B" w:rsidP="00B1004B">
      <w:pPr>
        <w:rPr>
          <w:noProof/>
          <w:color w:val="auto"/>
          <w:sz w:val="18"/>
          <w:szCs w:val="18"/>
        </w:rPr>
      </w:pPr>
      <w:r w:rsidRPr="00B1004B">
        <w:rPr>
          <w:noProof/>
          <w:color w:val="auto"/>
          <w:sz w:val="18"/>
          <w:szCs w:val="18"/>
        </w:rPr>
        <w:t>1.4. Руководитель обязан ознакомиться с положениями настоящего Кодекса и соблюдать их в процессе своей трудовой деятельности.</w:t>
      </w:r>
    </w:p>
    <w:p w:rsidR="00B1004B" w:rsidRPr="00B1004B" w:rsidRDefault="00B1004B" w:rsidP="00B1004B">
      <w:pPr>
        <w:rPr>
          <w:noProof/>
          <w:color w:val="auto"/>
          <w:sz w:val="18"/>
          <w:szCs w:val="18"/>
        </w:rPr>
      </w:pPr>
      <w:r w:rsidRPr="00B1004B">
        <w:rPr>
          <w:noProof/>
          <w:color w:val="auto"/>
          <w:sz w:val="18"/>
          <w:szCs w:val="18"/>
        </w:rPr>
        <w:t>1.5. Каждый Руководитель должен принимать все необходимые меры для соблюдения положений настоящего Кодекса.</w:t>
      </w:r>
    </w:p>
    <w:p w:rsidR="00B1004B" w:rsidRPr="00B1004B" w:rsidRDefault="00B1004B" w:rsidP="00B1004B">
      <w:pPr>
        <w:rPr>
          <w:noProof/>
          <w:color w:val="auto"/>
          <w:sz w:val="18"/>
          <w:szCs w:val="18"/>
        </w:rPr>
      </w:pPr>
      <w:r w:rsidRPr="00B1004B">
        <w:rPr>
          <w:noProof/>
          <w:color w:val="auto"/>
          <w:sz w:val="18"/>
          <w:szCs w:val="18"/>
        </w:rPr>
        <w:t>1.6. Знание и соблюдение Руководителем положений настоящего Кодекса является одним из критериев оценки качества его трудовой деятельности.</w:t>
      </w:r>
    </w:p>
    <w:p w:rsidR="00B1004B" w:rsidRPr="00B1004B" w:rsidRDefault="00B1004B" w:rsidP="00B1004B">
      <w:pPr>
        <w:rPr>
          <w:noProof/>
          <w:color w:val="auto"/>
          <w:sz w:val="18"/>
          <w:szCs w:val="18"/>
        </w:rPr>
      </w:pPr>
      <w:r w:rsidRPr="00B1004B">
        <w:rPr>
          <w:noProof/>
          <w:color w:val="auto"/>
          <w:sz w:val="18"/>
          <w:szCs w:val="18"/>
        </w:rPr>
        <w:t>2. Основные принципы и правила служебного поведения Руководителя</w:t>
      </w:r>
    </w:p>
    <w:p w:rsidR="00B1004B" w:rsidRPr="00B1004B" w:rsidRDefault="00B1004B" w:rsidP="00B1004B">
      <w:pPr>
        <w:rPr>
          <w:noProof/>
          <w:color w:val="auto"/>
          <w:sz w:val="18"/>
          <w:szCs w:val="18"/>
        </w:rPr>
      </w:pPr>
      <w:r w:rsidRPr="00B1004B">
        <w:rPr>
          <w:noProof/>
          <w:color w:val="auto"/>
          <w:sz w:val="18"/>
          <w:szCs w:val="18"/>
        </w:rPr>
        <w:t>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Промышленного сельсовета Искитимского района Новосибирской области (далее – законы и иные нормативные правовые акты).</w:t>
      </w:r>
    </w:p>
    <w:p w:rsidR="00B1004B" w:rsidRPr="00B1004B" w:rsidRDefault="00B1004B" w:rsidP="00B1004B">
      <w:pPr>
        <w:rPr>
          <w:noProof/>
          <w:color w:val="auto"/>
          <w:sz w:val="18"/>
          <w:szCs w:val="18"/>
        </w:rPr>
      </w:pPr>
      <w:r w:rsidRPr="00B1004B">
        <w:rPr>
          <w:noProof/>
          <w:color w:val="auto"/>
          <w:sz w:val="18"/>
          <w:szCs w:val="18"/>
        </w:rPr>
        <w:t>2.2. Руководитель, осознавая ответственность перед государством, обществом и гражданами, призван:</w:t>
      </w:r>
    </w:p>
    <w:p w:rsidR="00B1004B" w:rsidRPr="00B1004B" w:rsidRDefault="00B1004B" w:rsidP="00B1004B">
      <w:pPr>
        <w:rPr>
          <w:noProof/>
          <w:color w:val="auto"/>
          <w:sz w:val="18"/>
          <w:szCs w:val="18"/>
        </w:rPr>
      </w:pPr>
      <w:r w:rsidRPr="00B1004B">
        <w:rPr>
          <w:noProof/>
          <w:color w:val="auto"/>
          <w:sz w:val="18"/>
          <w:szCs w:val="18"/>
        </w:rPr>
        <w:t>– исполнять трудовые обязанности добросовестно и на высоком профессиональном уровне;</w:t>
      </w:r>
    </w:p>
    <w:p w:rsidR="00B1004B" w:rsidRPr="00B1004B" w:rsidRDefault="00B1004B" w:rsidP="00B1004B">
      <w:pPr>
        <w:rPr>
          <w:noProof/>
          <w:color w:val="auto"/>
          <w:sz w:val="18"/>
          <w:szCs w:val="18"/>
        </w:rPr>
      </w:pPr>
      <w:r w:rsidRPr="00B1004B">
        <w:rPr>
          <w:noProof/>
          <w:color w:val="auto"/>
          <w:sz w:val="18"/>
          <w:szCs w:val="18"/>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rsidR="00B1004B" w:rsidRPr="00B1004B" w:rsidRDefault="00B1004B" w:rsidP="00B1004B">
      <w:pPr>
        <w:rPr>
          <w:noProof/>
          <w:color w:val="auto"/>
          <w:sz w:val="18"/>
          <w:szCs w:val="18"/>
        </w:rPr>
      </w:pPr>
      <w:r w:rsidRPr="00B1004B">
        <w:rPr>
          <w:noProof/>
          <w:color w:val="auto"/>
          <w:sz w:val="18"/>
          <w:szCs w:val="18"/>
        </w:rPr>
        <w:t>– осуществлять свою деятельность в пределах предоставленных полномочий;</w:t>
      </w:r>
    </w:p>
    <w:p w:rsidR="00B1004B" w:rsidRPr="00B1004B" w:rsidRDefault="00B1004B" w:rsidP="00B1004B">
      <w:pPr>
        <w:rPr>
          <w:noProof/>
          <w:color w:val="auto"/>
          <w:sz w:val="18"/>
          <w:szCs w:val="18"/>
        </w:rPr>
      </w:pPr>
      <w:r w:rsidRPr="00B1004B">
        <w:rPr>
          <w:noProof/>
          <w:color w:val="auto"/>
          <w:sz w:val="18"/>
          <w:szCs w:val="18"/>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B1004B" w:rsidRPr="00B1004B" w:rsidRDefault="00B1004B" w:rsidP="00B1004B">
      <w:pPr>
        <w:rPr>
          <w:noProof/>
          <w:color w:val="auto"/>
          <w:sz w:val="18"/>
          <w:szCs w:val="18"/>
        </w:rPr>
      </w:pPr>
      <w:r w:rsidRPr="00B1004B">
        <w:rPr>
          <w:noProof/>
          <w:color w:val="auto"/>
          <w:sz w:val="18"/>
          <w:szCs w:val="18"/>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B1004B" w:rsidRPr="00B1004B" w:rsidRDefault="00B1004B" w:rsidP="00B1004B">
      <w:pPr>
        <w:rPr>
          <w:noProof/>
          <w:color w:val="auto"/>
          <w:sz w:val="18"/>
          <w:szCs w:val="18"/>
        </w:rPr>
      </w:pPr>
      <w:r w:rsidRPr="00B1004B">
        <w:rPr>
          <w:noProof/>
          <w:color w:val="auto"/>
          <w:sz w:val="18"/>
          <w:szCs w:val="18"/>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B1004B" w:rsidRPr="00B1004B" w:rsidRDefault="00B1004B" w:rsidP="00B1004B">
      <w:pPr>
        <w:rPr>
          <w:noProof/>
          <w:color w:val="auto"/>
          <w:sz w:val="18"/>
          <w:szCs w:val="18"/>
        </w:rPr>
      </w:pPr>
      <w:r w:rsidRPr="00B1004B">
        <w:rPr>
          <w:noProof/>
          <w:color w:val="auto"/>
          <w:sz w:val="18"/>
          <w:szCs w:val="18"/>
        </w:rPr>
        <w:t>– соблюдать нормы служебной, профессиональной этики и правила делового поведения;</w:t>
      </w:r>
    </w:p>
    <w:p w:rsidR="00B1004B" w:rsidRPr="00B1004B" w:rsidRDefault="00B1004B" w:rsidP="00B1004B">
      <w:pPr>
        <w:rPr>
          <w:noProof/>
          <w:color w:val="auto"/>
          <w:sz w:val="18"/>
          <w:szCs w:val="18"/>
        </w:rPr>
      </w:pPr>
      <w:r w:rsidRPr="00B1004B">
        <w:rPr>
          <w:noProof/>
          <w:color w:val="auto"/>
          <w:sz w:val="18"/>
          <w:szCs w:val="18"/>
        </w:rPr>
        <w:t>– проявлять корректность и внимательность в обращении с гражданами, должностными лицами, своими работниками;</w:t>
      </w:r>
    </w:p>
    <w:p w:rsidR="00B1004B" w:rsidRPr="00B1004B" w:rsidRDefault="00B1004B" w:rsidP="00B1004B">
      <w:pPr>
        <w:rPr>
          <w:noProof/>
          <w:color w:val="auto"/>
          <w:sz w:val="18"/>
          <w:szCs w:val="18"/>
        </w:rPr>
      </w:pPr>
      <w:r w:rsidRPr="00B1004B">
        <w:rPr>
          <w:noProof/>
          <w:color w:val="auto"/>
          <w:sz w:val="18"/>
          <w:szCs w:val="1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B1004B" w:rsidRPr="00B1004B" w:rsidRDefault="00B1004B" w:rsidP="00B1004B">
      <w:pPr>
        <w:rPr>
          <w:noProof/>
          <w:color w:val="auto"/>
          <w:sz w:val="18"/>
          <w:szCs w:val="18"/>
        </w:rPr>
      </w:pPr>
      <w:r w:rsidRPr="00B1004B">
        <w:rPr>
          <w:noProof/>
          <w:color w:val="auto"/>
          <w:sz w:val="18"/>
          <w:szCs w:val="18"/>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rsidR="00B1004B" w:rsidRPr="00B1004B" w:rsidRDefault="00B1004B" w:rsidP="00B1004B">
      <w:pPr>
        <w:rPr>
          <w:noProof/>
          <w:color w:val="auto"/>
          <w:sz w:val="18"/>
          <w:szCs w:val="18"/>
        </w:rPr>
      </w:pPr>
      <w:r w:rsidRPr="00B1004B">
        <w:rPr>
          <w:noProof/>
          <w:color w:val="auto"/>
          <w:sz w:val="18"/>
          <w:szCs w:val="18"/>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B1004B" w:rsidRPr="00B1004B" w:rsidRDefault="00B1004B" w:rsidP="00B1004B">
      <w:pPr>
        <w:rPr>
          <w:noProof/>
          <w:color w:val="auto"/>
          <w:sz w:val="18"/>
          <w:szCs w:val="18"/>
        </w:rPr>
      </w:pPr>
      <w:r w:rsidRPr="00B1004B">
        <w:rPr>
          <w:noProof/>
          <w:color w:val="auto"/>
          <w:sz w:val="18"/>
          <w:szCs w:val="18"/>
        </w:rPr>
        <w:t>– воздерживаться от публичных высказываний, суждений и оценок в отношении деятельности органов государственной власти, органов местного самоуправления поселения муниципальных учреждений и предприятий поселения, их руководителей, если это не входит в трудовые обязанности;</w:t>
      </w:r>
    </w:p>
    <w:p w:rsidR="00B1004B" w:rsidRPr="00B1004B" w:rsidRDefault="00B1004B" w:rsidP="00B1004B">
      <w:pPr>
        <w:rPr>
          <w:noProof/>
          <w:color w:val="auto"/>
          <w:sz w:val="18"/>
          <w:szCs w:val="18"/>
        </w:rPr>
      </w:pPr>
      <w:r w:rsidRPr="00B1004B">
        <w:rPr>
          <w:noProof/>
          <w:color w:val="auto"/>
          <w:sz w:val="18"/>
          <w:szCs w:val="18"/>
        </w:rPr>
        <w:t>– соблюдать установленные в учреждении (предприятии) правила публичных выступлений и предоставления служебной информации;</w:t>
      </w:r>
    </w:p>
    <w:p w:rsidR="00B1004B" w:rsidRPr="00B1004B" w:rsidRDefault="00B1004B" w:rsidP="00B1004B">
      <w:pPr>
        <w:rPr>
          <w:noProof/>
          <w:color w:val="auto"/>
          <w:sz w:val="18"/>
          <w:szCs w:val="18"/>
        </w:rPr>
      </w:pPr>
      <w:r w:rsidRPr="00B1004B">
        <w:rPr>
          <w:noProof/>
          <w:color w:val="auto"/>
          <w:sz w:val="18"/>
          <w:szCs w:val="18"/>
        </w:rPr>
        <w:t>–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поселения, а также оказывать им содействие в получении достоверной информации о деятельности возглавляемой организации в установленном порядке;</w:t>
      </w:r>
    </w:p>
    <w:p w:rsidR="00B1004B" w:rsidRPr="00B1004B" w:rsidRDefault="00B1004B" w:rsidP="00B1004B">
      <w:pPr>
        <w:rPr>
          <w:noProof/>
          <w:color w:val="auto"/>
          <w:sz w:val="18"/>
          <w:szCs w:val="18"/>
        </w:rPr>
      </w:pPr>
      <w:r w:rsidRPr="00B1004B">
        <w:rPr>
          <w:noProof/>
          <w:color w:val="auto"/>
          <w:sz w:val="18"/>
          <w:szCs w:val="18"/>
        </w:rPr>
        <w:t>– постоянно стремиться к обеспечению как можно более эффективного распоряжения ресурсами, находящимися в сфере его ответственности;</w:t>
      </w:r>
    </w:p>
    <w:p w:rsidR="00B1004B" w:rsidRPr="00B1004B" w:rsidRDefault="00B1004B" w:rsidP="00B1004B">
      <w:pPr>
        <w:rPr>
          <w:noProof/>
          <w:color w:val="auto"/>
          <w:sz w:val="18"/>
          <w:szCs w:val="18"/>
        </w:rPr>
      </w:pPr>
      <w:r w:rsidRPr="00B1004B">
        <w:rPr>
          <w:noProof/>
          <w:color w:val="auto"/>
          <w:sz w:val="18"/>
          <w:szCs w:val="18"/>
        </w:rPr>
        <w:lastRenderedPageBreak/>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B1004B" w:rsidRPr="00B1004B" w:rsidRDefault="00B1004B" w:rsidP="00B1004B">
      <w:pPr>
        <w:rPr>
          <w:noProof/>
          <w:color w:val="auto"/>
          <w:sz w:val="18"/>
          <w:szCs w:val="18"/>
        </w:rPr>
      </w:pPr>
      <w:r w:rsidRPr="00B1004B">
        <w:rPr>
          <w:noProof/>
          <w:color w:val="auto"/>
          <w:sz w:val="18"/>
          <w:szCs w:val="18"/>
        </w:rPr>
        <w:t>– постоянно совершенствовать свои профессиональные знания и навыки.</w:t>
      </w:r>
    </w:p>
    <w:p w:rsidR="00B1004B" w:rsidRPr="00B1004B" w:rsidRDefault="00B1004B" w:rsidP="00B1004B">
      <w:pPr>
        <w:rPr>
          <w:noProof/>
          <w:color w:val="auto"/>
          <w:sz w:val="18"/>
          <w:szCs w:val="18"/>
        </w:rPr>
      </w:pPr>
      <w:r w:rsidRPr="00B1004B">
        <w:rPr>
          <w:noProof/>
          <w:color w:val="auto"/>
          <w:sz w:val="18"/>
          <w:szCs w:val="18"/>
        </w:rPr>
        <w:t>2.3. Руководитель по отношению к своим работникам должен:</w:t>
      </w:r>
    </w:p>
    <w:p w:rsidR="00B1004B" w:rsidRPr="00B1004B" w:rsidRDefault="00B1004B" w:rsidP="00B1004B">
      <w:pPr>
        <w:rPr>
          <w:noProof/>
          <w:color w:val="auto"/>
          <w:sz w:val="18"/>
          <w:szCs w:val="18"/>
        </w:rPr>
      </w:pPr>
      <w:r w:rsidRPr="00B1004B">
        <w:rPr>
          <w:noProof/>
          <w:color w:val="auto"/>
          <w:sz w:val="18"/>
          <w:szCs w:val="18"/>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B1004B" w:rsidRPr="00B1004B" w:rsidRDefault="00B1004B" w:rsidP="00B1004B">
      <w:pPr>
        <w:rPr>
          <w:noProof/>
          <w:color w:val="auto"/>
          <w:sz w:val="18"/>
          <w:szCs w:val="18"/>
        </w:rPr>
      </w:pPr>
      <w:r w:rsidRPr="00B1004B">
        <w:rPr>
          <w:noProof/>
          <w:color w:val="auto"/>
          <w:sz w:val="18"/>
          <w:szCs w:val="18"/>
        </w:rPr>
        <w:t>– своим личным поведением подавать пример честности, беспристрастности и справедливости.</w:t>
      </w:r>
    </w:p>
    <w:p w:rsidR="00B1004B" w:rsidRPr="00B1004B" w:rsidRDefault="00B1004B" w:rsidP="00B1004B">
      <w:pPr>
        <w:rPr>
          <w:noProof/>
          <w:color w:val="auto"/>
          <w:sz w:val="18"/>
          <w:szCs w:val="18"/>
        </w:rPr>
      </w:pPr>
      <w:r w:rsidRPr="00B1004B">
        <w:rPr>
          <w:noProof/>
          <w:color w:val="auto"/>
          <w:sz w:val="18"/>
          <w:szCs w:val="18"/>
        </w:rPr>
        <w:t>3. Стандарты антикоррупционного поведения Руководителя</w:t>
      </w:r>
    </w:p>
    <w:p w:rsidR="00B1004B" w:rsidRPr="00B1004B" w:rsidRDefault="00B1004B" w:rsidP="00B1004B">
      <w:pPr>
        <w:rPr>
          <w:noProof/>
          <w:color w:val="auto"/>
          <w:sz w:val="18"/>
          <w:szCs w:val="18"/>
        </w:rPr>
      </w:pPr>
      <w:r w:rsidRPr="00B1004B">
        <w:rPr>
          <w:noProof/>
          <w:color w:val="auto"/>
          <w:sz w:val="18"/>
          <w:szCs w:val="18"/>
        </w:rPr>
        <w:t>3.1. Руководитель обязан:</w:t>
      </w:r>
    </w:p>
    <w:p w:rsidR="00B1004B" w:rsidRPr="00B1004B" w:rsidRDefault="00B1004B" w:rsidP="00B1004B">
      <w:pPr>
        <w:rPr>
          <w:noProof/>
          <w:color w:val="auto"/>
          <w:sz w:val="18"/>
          <w:szCs w:val="18"/>
        </w:rPr>
      </w:pPr>
      <w:r w:rsidRPr="00B1004B">
        <w:rPr>
          <w:noProof/>
          <w:color w:val="auto"/>
          <w:sz w:val="18"/>
          <w:szCs w:val="18"/>
        </w:rPr>
        <w:t>–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Новосибирской области, поселения;</w:t>
      </w:r>
    </w:p>
    <w:p w:rsidR="00B1004B" w:rsidRPr="00B1004B" w:rsidRDefault="00B1004B" w:rsidP="00B1004B">
      <w:pPr>
        <w:rPr>
          <w:noProof/>
          <w:color w:val="auto"/>
          <w:sz w:val="18"/>
          <w:szCs w:val="18"/>
        </w:rPr>
      </w:pPr>
      <w:r w:rsidRPr="00B1004B">
        <w:rPr>
          <w:noProof/>
          <w:color w:val="auto"/>
          <w:sz w:val="18"/>
          <w:szCs w:val="18"/>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B1004B" w:rsidRPr="00B1004B" w:rsidRDefault="00B1004B" w:rsidP="00B1004B">
      <w:pPr>
        <w:rPr>
          <w:noProof/>
          <w:color w:val="auto"/>
          <w:sz w:val="18"/>
          <w:szCs w:val="18"/>
        </w:rPr>
      </w:pPr>
      <w:r w:rsidRPr="00B1004B">
        <w:rPr>
          <w:noProof/>
          <w:color w:val="auto"/>
          <w:sz w:val="18"/>
          <w:szCs w:val="18"/>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B1004B" w:rsidRPr="00B1004B" w:rsidRDefault="00B1004B" w:rsidP="00B1004B">
      <w:pPr>
        <w:rPr>
          <w:noProof/>
          <w:color w:val="auto"/>
          <w:sz w:val="18"/>
          <w:szCs w:val="18"/>
        </w:rPr>
      </w:pPr>
      <w:r w:rsidRPr="00B1004B">
        <w:rPr>
          <w:noProof/>
          <w:color w:val="auto"/>
          <w:sz w:val="18"/>
          <w:szCs w:val="18"/>
        </w:rPr>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B1004B" w:rsidRPr="00B1004B" w:rsidRDefault="00B1004B" w:rsidP="00B1004B">
      <w:pPr>
        <w:rPr>
          <w:noProof/>
          <w:color w:val="auto"/>
          <w:sz w:val="18"/>
          <w:szCs w:val="18"/>
        </w:rPr>
      </w:pPr>
      <w:r w:rsidRPr="00B1004B">
        <w:rPr>
          <w:noProof/>
          <w:color w:val="auto"/>
          <w:sz w:val="18"/>
          <w:szCs w:val="18"/>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B1004B" w:rsidRPr="00B1004B" w:rsidRDefault="00B1004B" w:rsidP="00B1004B">
      <w:pPr>
        <w:rPr>
          <w:noProof/>
          <w:color w:val="auto"/>
          <w:sz w:val="18"/>
          <w:szCs w:val="18"/>
        </w:rPr>
      </w:pPr>
      <w:r w:rsidRPr="00B1004B">
        <w:rPr>
          <w:noProof/>
          <w:color w:val="auto"/>
          <w:sz w:val="18"/>
          <w:szCs w:val="18"/>
        </w:rPr>
        <w:t>3.3. Руководитель призван:</w:t>
      </w:r>
    </w:p>
    <w:p w:rsidR="00B1004B" w:rsidRPr="00B1004B" w:rsidRDefault="00B1004B" w:rsidP="00B1004B">
      <w:pPr>
        <w:rPr>
          <w:noProof/>
          <w:color w:val="auto"/>
          <w:sz w:val="18"/>
          <w:szCs w:val="18"/>
        </w:rPr>
      </w:pPr>
      <w:r w:rsidRPr="00B1004B">
        <w:rPr>
          <w:noProof/>
          <w:color w:val="auto"/>
          <w:sz w:val="18"/>
          <w:szCs w:val="18"/>
        </w:rPr>
        <w:t>– принимать меры по предотвращению и урегулированию конфликта интересов своих подчиненных;</w:t>
      </w:r>
    </w:p>
    <w:p w:rsidR="00B1004B" w:rsidRPr="00B1004B" w:rsidRDefault="00B1004B" w:rsidP="00B1004B">
      <w:pPr>
        <w:rPr>
          <w:noProof/>
          <w:color w:val="auto"/>
          <w:sz w:val="18"/>
          <w:szCs w:val="18"/>
        </w:rPr>
      </w:pPr>
      <w:r w:rsidRPr="00B1004B">
        <w:rPr>
          <w:noProof/>
          <w:color w:val="auto"/>
          <w:sz w:val="18"/>
          <w:szCs w:val="18"/>
        </w:rPr>
        <w:t>– принимать меры по предупреждению коррупции среди своих подчиненных;</w:t>
      </w:r>
    </w:p>
    <w:p w:rsidR="00B1004B" w:rsidRPr="00B1004B" w:rsidRDefault="00B1004B" w:rsidP="00B1004B">
      <w:pPr>
        <w:rPr>
          <w:noProof/>
          <w:color w:val="auto"/>
          <w:sz w:val="18"/>
          <w:szCs w:val="18"/>
        </w:rPr>
      </w:pPr>
      <w:r w:rsidRPr="00B1004B">
        <w:rPr>
          <w:noProof/>
          <w:color w:val="auto"/>
          <w:sz w:val="18"/>
          <w:szCs w:val="18"/>
        </w:rPr>
        <w:t>– не допускать случаев принуждения работников к участию в деятельности политических партий, иных общественных и религиозных объединений.</w:t>
      </w:r>
    </w:p>
    <w:p w:rsidR="00B1004B" w:rsidRPr="00B1004B" w:rsidRDefault="00B1004B" w:rsidP="00B1004B">
      <w:pPr>
        <w:rPr>
          <w:noProof/>
          <w:color w:val="auto"/>
          <w:sz w:val="18"/>
          <w:szCs w:val="18"/>
        </w:rPr>
      </w:pPr>
      <w:r w:rsidRPr="00B1004B">
        <w:rPr>
          <w:noProof/>
          <w:color w:val="auto"/>
          <w:sz w:val="18"/>
          <w:szCs w:val="18"/>
        </w:rPr>
        <w:t>4. Этические правила служебного поведения Руководителя</w:t>
      </w:r>
    </w:p>
    <w:p w:rsidR="00B1004B" w:rsidRPr="00B1004B" w:rsidRDefault="00B1004B" w:rsidP="00B1004B">
      <w:pPr>
        <w:rPr>
          <w:noProof/>
          <w:color w:val="auto"/>
          <w:sz w:val="18"/>
          <w:szCs w:val="18"/>
        </w:rPr>
      </w:pPr>
      <w:r w:rsidRPr="00B1004B">
        <w:rPr>
          <w:noProof/>
          <w:color w:val="auto"/>
          <w:sz w:val="18"/>
          <w:szCs w:val="18"/>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1004B" w:rsidRPr="00B1004B" w:rsidRDefault="00B1004B" w:rsidP="00B1004B">
      <w:pPr>
        <w:rPr>
          <w:noProof/>
          <w:color w:val="auto"/>
          <w:sz w:val="18"/>
          <w:szCs w:val="18"/>
        </w:rPr>
      </w:pPr>
      <w:r w:rsidRPr="00B1004B">
        <w:rPr>
          <w:noProof/>
          <w:color w:val="auto"/>
          <w:sz w:val="18"/>
          <w:szCs w:val="18"/>
        </w:rPr>
        <w:t>4.2. В служебном поведении Руководитель воздерживается от:</w:t>
      </w:r>
    </w:p>
    <w:p w:rsidR="00B1004B" w:rsidRPr="00B1004B" w:rsidRDefault="00B1004B" w:rsidP="00B1004B">
      <w:pPr>
        <w:rPr>
          <w:noProof/>
          <w:color w:val="auto"/>
          <w:sz w:val="18"/>
          <w:szCs w:val="18"/>
        </w:rPr>
      </w:pPr>
      <w:r w:rsidRPr="00B1004B">
        <w:rPr>
          <w:noProof/>
          <w:color w:val="auto"/>
          <w:sz w:val="18"/>
          <w:szCs w:val="1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1004B" w:rsidRPr="00B1004B" w:rsidRDefault="00B1004B" w:rsidP="00B1004B">
      <w:pPr>
        <w:rPr>
          <w:noProof/>
          <w:color w:val="auto"/>
          <w:sz w:val="18"/>
          <w:szCs w:val="18"/>
        </w:rPr>
      </w:pPr>
      <w:r w:rsidRPr="00B1004B">
        <w:rPr>
          <w:noProof/>
          <w:color w:val="auto"/>
          <w:sz w:val="18"/>
          <w:szCs w:val="18"/>
        </w:rPr>
        <w:t>– грубости, проявлений пренебрежительного тона, заносчивости, предвзятых замечаний, предъявления неправомерных, незаслуженных обвинений;</w:t>
      </w:r>
    </w:p>
    <w:p w:rsidR="00B1004B" w:rsidRPr="00B1004B" w:rsidRDefault="00B1004B" w:rsidP="00B1004B">
      <w:pPr>
        <w:rPr>
          <w:noProof/>
          <w:color w:val="auto"/>
          <w:sz w:val="18"/>
          <w:szCs w:val="18"/>
        </w:rPr>
      </w:pPr>
      <w:r w:rsidRPr="00B1004B">
        <w:rPr>
          <w:noProof/>
          <w:color w:val="auto"/>
          <w:sz w:val="18"/>
          <w:szCs w:val="18"/>
        </w:rPr>
        <w:t>– угроз, оскорбительных выражений или реплик, действий, препятствующих нормальному общению или провоцирующих противоправное поведение.</w:t>
      </w:r>
    </w:p>
    <w:p w:rsidR="00B1004B" w:rsidRPr="00B1004B" w:rsidRDefault="00B1004B" w:rsidP="00B1004B">
      <w:pPr>
        <w:rPr>
          <w:noProof/>
          <w:color w:val="auto"/>
          <w:sz w:val="18"/>
          <w:szCs w:val="18"/>
        </w:rPr>
      </w:pPr>
      <w:r w:rsidRPr="00B1004B">
        <w:rPr>
          <w:noProof/>
          <w:color w:val="auto"/>
          <w:sz w:val="18"/>
          <w:szCs w:val="18"/>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B1004B" w:rsidRPr="00B1004B" w:rsidRDefault="00B1004B" w:rsidP="00B1004B">
      <w:pPr>
        <w:rPr>
          <w:noProof/>
          <w:color w:val="auto"/>
          <w:sz w:val="18"/>
          <w:szCs w:val="18"/>
        </w:rPr>
      </w:pPr>
      <w:r w:rsidRPr="00B1004B">
        <w:rPr>
          <w:noProof/>
          <w:color w:val="auto"/>
          <w:sz w:val="18"/>
          <w:szCs w:val="18"/>
        </w:rPr>
        <w:t>Руководитель должен быть вежливым, доброжелательным, корректным, внимательным и проявлять терпимость в общении с гражданами и коллегами.</w:t>
      </w:r>
    </w:p>
    <w:p w:rsidR="00B1004B" w:rsidRPr="00B1004B" w:rsidRDefault="00B1004B" w:rsidP="00B1004B">
      <w:pPr>
        <w:rPr>
          <w:noProof/>
          <w:color w:val="auto"/>
          <w:sz w:val="18"/>
          <w:szCs w:val="18"/>
        </w:rPr>
      </w:pPr>
      <w:r w:rsidRPr="00B1004B">
        <w:rPr>
          <w:noProof/>
          <w:color w:val="auto"/>
          <w:sz w:val="18"/>
          <w:szCs w:val="18"/>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B1004B" w:rsidRPr="00B1004B" w:rsidRDefault="00B1004B" w:rsidP="00B1004B">
      <w:pPr>
        <w:rPr>
          <w:noProof/>
          <w:color w:val="auto"/>
          <w:sz w:val="18"/>
          <w:szCs w:val="18"/>
        </w:rPr>
      </w:pPr>
      <w:r w:rsidRPr="00B1004B">
        <w:rPr>
          <w:noProof/>
          <w:color w:val="auto"/>
          <w:sz w:val="18"/>
          <w:szCs w:val="18"/>
        </w:rPr>
        <w:t>5. Ответственность за нарушение положений настоящего Кодекса</w:t>
      </w: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r w:rsidRPr="00B1004B">
        <w:rPr>
          <w:noProof/>
          <w:color w:val="auto"/>
          <w:sz w:val="18"/>
          <w:szCs w:val="18"/>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rsidR="00B1004B" w:rsidRPr="00B1004B" w:rsidRDefault="00B1004B" w:rsidP="00B1004B">
      <w:pPr>
        <w:rPr>
          <w:noProof/>
          <w:color w:val="auto"/>
          <w:sz w:val="18"/>
          <w:szCs w:val="18"/>
        </w:rPr>
      </w:pPr>
      <w:r w:rsidRPr="00B1004B">
        <w:rPr>
          <w:noProof/>
          <w:color w:val="auto"/>
          <w:sz w:val="18"/>
          <w:szCs w:val="18"/>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за коррупционные правонарушения.</w:t>
      </w: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p>
    <w:p w:rsidR="00B1004B" w:rsidRPr="00B1004B" w:rsidRDefault="00B1004B" w:rsidP="00B1004B">
      <w:pPr>
        <w:rPr>
          <w:noProof/>
          <w:color w:val="auto"/>
          <w:sz w:val="18"/>
          <w:szCs w:val="18"/>
        </w:rPr>
      </w:pPr>
      <w:r w:rsidRPr="00B1004B">
        <w:rPr>
          <w:noProof/>
          <w:color w:val="auto"/>
          <w:sz w:val="18"/>
          <w:szCs w:val="18"/>
        </w:rPr>
        <w:t>Глава Промышленного сельсовета</w:t>
      </w:r>
      <w:r w:rsidRPr="00B1004B">
        <w:rPr>
          <w:noProof/>
          <w:color w:val="auto"/>
          <w:sz w:val="18"/>
          <w:szCs w:val="18"/>
        </w:rPr>
        <w:tab/>
      </w:r>
      <w:r w:rsidRPr="00B1004B">
        <w:rPr>
          <w:noProof/>
          <w:color w:val="auto"/>
          <w:sz w:val="18"/>
          <w:szCs w:val="18"/>
        </w:rPr>
        <w:tab/>
      </w:r>
      <w:r w:rsidRPr="00B1004B">
        <w:rPr>
          <w:noProof/>
          <w:color w:val="auto"/>
          <w:sz w:val="18"/>
          <w:szCs w:val="18"/>
        </w:rPr>
        <w:tab/>
      </w:r>
      <w:r w:rsidRPr="00B1004B">
        <w:rPr>
          <w:noProof/>
          <w:color w:val="auto"/>
          <w:sz w:val="18"/>
          <w:szCs w:val="18"/>
        </w:rPr>
        <w:tab/>
      </w:r>
      <w:r w:rsidRPr="00B1004B">
        <w:rPr>
          <w:noProof/>
          <w:color w:val="auto"/>
          <w:sz w:val="18"/>
          <w:szCs w:val="18"/>
        </w:rPr>
        <w:tab/>
        <w:t xml:space="preserve">                    К.Э. Кутюн</w:t>
      </w:r>
    </w:p>
    <w:p w:rsidR="007F78E9" w:rsidRPr="007F78E9" w:rsidRDefault="007F78E9" w:rsidP="00B1004B">
      <w:pPr>
        <w:rPr>
          <w:b/>
          <w:noProof/>
          <w:color w:val="auto"/>
          <w:sz w:val="24"/>
          <w:szCs w:val="24"/>
        </w:rPr>
      </w:pPr>
    </w:p>
    <w:p w:rsidR="007F78E9" w:rsidRPr="007F78E9" w:rsidRDefault="007F78E9" w:rsidP="007F78E9">
      <w:pPr>
        <w:rPr>
          <w:b/>
          <w:noProof/>
          <w:color w:val="auto"/>
          <w:sz w:val="24"/>
          <w:szCs w:val="24"/>
        </w:rPr>
      </w:pPr>
    </w:p>
    <w:p w:rsidR="007F78E9" w:rsidRPr="00542C99" w:rsidRDefault="007F78E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7F78E9" w:rsidRPr="00542C99" w:rsidRDefault="007F78E9" w:rsidP="007F78E9">
      <w:pPr>
        <w:rPr>
          <w:noProof/>
          <w:color w:val="auto"/>
          <w:sz w:val="18"/>
          <w:szCs w:val="18"/>
        </w:rPr>
      </w:pPr>
    </w:p>
    <w:p w:rsidR="007F78E9" w:rsidRDefault="007F78E9" w:rsidP="007F78E9">
      <w:pPr>
        <w:rPr>
          <w:noProof/>
          <w:color w:val="auto"/>
          <w:sz w:val="18"/>
          <w:szCs w:val="18"/>
        </w:rPr>
      </w:pPr>
    </w:p>
    <w:p w:rsidR="00445D9B" w:rsidRDefault="00445D9B" w:rsidP="007F78E9">
      <w:pPr>
        <w:rPr>
          <w:noProof/>
          <w:color w:val="auto"/>
          <w:sz w:val="18"/>
          <w:szCs w:val="18"/>
        </w:rPr>
      </w:pPr>
    </w:p>
    <w:p w:rsidR="00445D9B" w:rsidRPr="00542C99" w:rsidRDefault="00445D9B" w:rsidP="007F78E9">
      <w:pPr>
        <w:rPr>
          <w:noProof/>
          <w:color w:val="auto"/>
          <w:sz w:val="18"/>
          <w:szCs w:val="18"/>
        </w:rPr>
      </w:pPr>
    </w:p>
    <w:p w:rsidR="0080190D" w:rsidRPr="00542C99" w:rsidRDefault="0080190D" w:rsidP="0080190D">
      <w:pPr>
        <w:jc w:val="center"/>
        <w:rPr>
          <w:sz w:val="18"/>
          <w:szCs w:val="18"/>
        </w:rPr>
      </w:pPr>
      <w:r w:rsidRPr="00542C99">
        <w:rPr>
          <w:sz w:val="18"/>
          <w:szCs w:val="18"/>
        </w:rPr>
        <w:lastRenderedPageBreak/>
        <w:t>АДМИНИСТРАЦИЯ</w:t>
      </w:r>
    </w:p>
    <w:p w:rsidR="0080190D" w:rsidRDefault="0080190D" w:rsidP="0080190D">
      <w:pPr>
        <w:jc w:val="center"/>
        <w:rPr>
          <w:sz w:val="18"/>
          <w:szCs w:val="18"/>
        </w:rPr>
      </w:pPr>
      <w:r w:rsidRPr="00542C99">
        <w:rPr>
          <w:sz w:val="18"/>
          <w:szCs w:val="18"/>
        </w:rPr>
        <w:t>ПРОМЫШЛЕННОГО СЕЛЬСОВЕТА</w:t>
      </w:r>
    </w:p>
    <w:p w:rsidR="0080190D" w:rsidRPr="00542C99" w:rsidRDefault="00445D9B" w:rsidP="00445D9B">
      <w:pPr>
        <w:rPr>
          <w:sz w:val="18"/>
          <w:szCs w:val="18"/>
        </w:rPr>
      </w:pPr>
      <w:r>
        <w:rPr>
          <w:sz w:val="18"/>
          <w:szCs w:val="18"/>
        </w:rPr>
        <w:t xml:space="preserve">                                                      </w:t>
      </w:r>
      <w:bookmarkStart w:id="0" w:name="_GoBack"/>
      <w:bookmarkEnd w:id="0"/>
      <w:r>
        <w:rPr>
          <w:sz w:val="18"/>
          <w:szCs w:val="18"/>
        </w:rPr>
        <w:t xml:space="preserve">ИСКИТИМСКОГО РАЙОНА </w:t>
      </w:r>
      <w:r w:rsidR="0080190D" w:rsidRPr="00542C99">
        <w:rPr>
          <w:sz w:val="18"/>
          <w:szCs w:val="18"/>
        </w:rPr>
        <w:t>НОВОСИБИРСКОЙ ОБЛАСТИ</w:t>
      </w:r>
    </w:p>
    <w:p w:rsidR="0080190D" w:rsidRPr="00542C99" w:rsidRDefault="0080190D" w:rsidP="0080190D">
      <w:pPr>
        <w:rPr>
          <w:sz w:val="18"/>
          <w:szCs w:val="18"/>
        </w:rPr>
      </w:pPr>
    </w:p>
    <w:p w:rsidR="0080190D" w:rsidRPr="00542C99" w:rsidRDefault="0080190D" w:rsidP="0080190D">
      <w:pPr>
        <w:rPr>
          <w:sz w:val="18"/>
          <w:szCs w:val="18"/>
        </w:rPr>
      </w:pPr>
      <w:r w:rsidRPr="00542C99">
        <w:rPr>
          <w:sz w:val="18"/>
          <w:szCs w:val="18"/>
        </w:rPr>
        <w:t xml:space="preserve">                                                                                   П О С Т А Н О В Л Е Н И Е</w:t>
      </w:r>
    </w:p>
    <w:p w:rsidR="0080190D" w:rsidRPr="00542C99" w:rsidRDefault="0080190D" w:rsidP="0080190D">
      <w:pPr>
        <w:rPr>
          <w:sz w:val="18"/>
          <w:szCs w:val="18"/>
        </w:rPr>
      </w:pPr>
      <w:r w:rsidRPr="00542C99">
        <w:rPr>
          <w:sz w:val="18"/>
          <w:szCs w:val="18"/>
        </w:rPr>
        <w:t xml:space="preserve">                                                         </w:t>
      </w:r>
    </w:p>
    <w:p w:rsidR="0080190D" w:rsidRPr="00542C99" w:rsidRDefault="0080190D" w:rsidP="0080190D">
      <w:pPr>
        <w:jc w:val="center"/>
        <w:rPr>
          <w:sz w:val="18"/>
          <w:szCs w:val="18"/>
          <w:u w:val="single"/>
        </w:rPr>
      </w:pPr>
      <w:r w:rsidRPr="00542C99">
        <w:rPr>
          <w:sz w:val="18"/>
          <w:szCs w:val="18"/>
          <w:u w:val="single"/>
        </w:rPr>
        <w:t>21.07.2023 № 27</w:t>
      </w:r>
    </w:p>
    <w:p w:rsidR="0080190D" w:rsidRPr="00542C99" w:rsidRDefault="0080190D" w:rsidP="0080190D">
      <w:pPr>
        <w:jc w:val="center"/>
        <w:rPr>
          <w:sz w:val="18"/>
          <w:szCs w:val="18"/>
        </w:rPr>
      </w:pPr>
      <w:proofErr w:type="spellStart"/>
      <w:r w:rsidRPr="00542C99">
        <w:rPr>
          <w:sz w:val="18"/>
          <w:szCs w:val="18"/>
        </w:rPr>
        <w:t>п.Керамкомбинат</w:t>
      </w:r>
      <w:proofErr w:type="spellEnd"/>
    </w:p>
    <w:p w:rsidR="0080190D" w:rsidRPr="00542C99" w:rsidRDefault="0080190D" w:rsidP="0080190D">
      <w:pPr>
        <w:contextualSpacing/>
        <w:jc w:val="center"/>
        <w:rPr>
          <w:sz w:val="18"/>
          <w:szCs w:val="18"/>
          <w:lang w:eastAsia="en-US"/>
        </w:rPr>
      </w:pPr>
    </w:p>
    <w:p w:rsidR="0080190D" w:rsidRPr="00542C99" w:rsidRDefault="0080190D" w:rsidP="0080190D">
      <w:pPr>
        <w:rPr>
          <w:sz w:val="18"/>
          <w:szCs w:val="18"/>
        </w:rPr>
      </w:pPr>
    </w:p>
    <w:p w:rsidR="0080190D" w:rsidRPr="00542C99" w:rsidRDefault="0080190D" w:rsidP="0080190D">
      <w:pPr>
        <w:pStyle w:val="20"/>
        <w:shd w:val="clear" w:color="auto" w:fill="FFFFFF"/>
        <w:spacing w:before="0" w:after="240"/>
        <w:jc w:val="center"/>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Об утверждении Порядка уведомления собственника жилого помещения (уполномоченного им лица) о времени и месте заседания межведомственной комиссии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80190D" w:rsidRPr="00542C99" w:rsidRDefault="0080190D" w:rsidP="0080190D">
      <w:pPr>
        <w:pStyle w:val="af7"/>
        <w:spacing w:before="0" w:beforeAutospacing="0" w:after="0" w:afterAutospacing="0"/>
        <w:ind w:firstLine="567"/>
        <w:jc w:val="both"/>
        <w:rPr>
          <w:sz w:val="18"/>
          <w:szCs w:val="18"/>
        </w:rPr>
      </w:pPr>
      <w:r w:rsidRPr="00542C99">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8" w:anchor="6540IN" w:history="1">
        <w:r w:rsidRPr="00542C99">
          <w:rPr>
            <w:rStyle w:val="a4"/>
            <w:color w:val="auto"/>
            <w:sz w:val="18"/>
            <w:szCs w:val="18"/>
            <w:u w:val="none"/>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542C99">
        <w:rPr>
          <w:sz w:val="18"/>
          <w:szCs w:val="18"/>
        </w:rPr>
        <w:t>, утвержденным </w:t>
      </w:r>
      <w:hyperlink r:id="rId9" w:anchor="7D20K3" w:history="1">
        <w:r w:rsidRPr="00542C99">
          <w:rPr>
            <w:rStyle w:val="a4"/>
            <w:color w:val="auto"/>
            <w:sz w:val="18"/>
            <w:szCs w:val="18"/>
            <w:u w:val="none"/>
          </w:rPr>
          <w:t>постановлением Правительства Российской Федерации от 28.01.2006 № 47</w:t>
        </w:r>
      </w:hyperlink>
      <w:r w:rsidRPr="00542C99">
        <w:rPr>
          <w:sz w:val="18"/>
          <w:szCs w:val="18"/>
        </w:rPr>
        <w:t xml:space="preserve">,  администрация Промышленного сельсовета Искитимского района Новосибирской области </w:t>
      </w:r>
    </w:p>
    <w:p w:rsidR="0080190D" w:rsidRPr="00542C99" w:rsidRDefault="0080190D" w:rsidP="0080190D">
      <w:pPr>
        <w:pStyle w:val="af7"/>
        <w:spacing w:before="0" w:beforeAutospacing="0" w:after="0" w:afterAutospacing="0"/>
        <w:jc w:val="both"/>
        <w:rPr>
          <w:sz w:val="18"/>
          <w:szCs w:val="18"/>
        </w:rPr>
      </w:pPr>
      <w:r w:rsidRPr="00542C99">
        <w:rPr>
          <w:sz w:val="18"/>
          <w:szCs w:val="18"/>
        </w:rPr>
        <w:t>ПОСТАНОВЛЯЕТ:</w:t>
      </w:r>
    </w:p>
    <w:p w:rsidR="0080190D" w:rsidRPr="00542C99" w:rsidRDefault="0080190D" w:rsidP="0080190D">
      <w:pPr>
        <w:pStyle w:val="formattexttopleveltextindenttext"/>
        <w:shd w:val="clear" w:color="auto" w:fill="FFFFFF"/>
        <w:spacing w:before="0" w:beforeAutospacing="0" w:after="0" w:afterAutospacing="0"/>
        <w:jc w:val="both"/>
        <w:textAlignment w:val="baseline"/>
        <w:rPr>
          <w:sz w:val="18"/>
          <w:szCs w:val="18"/>
        </w:rPr>
      </w:pPr>
    </w:p>
    <w:p w:rsidR="0080190D" w:rsidRPr="00542C99" w:rsidRDefault="0080190D" w:rsidP="0080190D">
      <w:pPr>
        <w:pStyle w:val="formattexttopleveltextindenttext"/>
        <w:shd w:val="clear" w:color="auto" w:fill="FFFFFF"/>
        <w:spacing w:before="0" w:beforeAutospacing="0" w:after="0" w:afterAutospacing="0"/>
        <w:ind w:firstLine="709"/>
        <w:jc w:val="both"/>
        <w:textAlignment w:val="baseline"/>
        <w:rPr>
          <w:sz w:val="18"/>
          <w:szCs w:val="18"/>
        </w:rPr>
      </w:pPr>
      <w:r w:rsidRPr="00542C99">
        <w:rPr>
          <w:sz w:val="18"/>
          <w:szCs w:val="18"/>
        </w:rPr>
        <w:t>1. 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80190D" w:rsidRPr="00542C99" w:rsidRDefault="0080190D" w:rsidP="0080190D">
      <w:pPr>
        <w:pStyle w:val="formattexttopleveltextindenttext"/>
        <w:shd w:val="clear" w:color="auto" w:fill="FFFFFF"/>
        <w:spacing w:before="0" w:beforeAutospacing="0" w:after="0" w:afterAutospacing="0"/>
        <w:ind w:firstLine="567"/>
        <w:jc w:val="both"/>
        <w:textAlignment w:val="baseline"/>
        <w:rPr>
          <w:sz w:val="18"/>
          <w:szCs w:val="18"/>
        </w:rPr>
      </w:pPr>
    </w:p>
    <w:p w:rsidR="0080190D" w:rsidRPr="00542C99" w:rsidRDefault="0080190D" w:rsidP="0080190D">
      <w:pPr>
        <w:pStyle w:val="af7"/>
        <w:spacing w:before="0" w:beforeAutospacing="0" w:after="0" w:afterAutospacing="0"/>
        <w:ind w:firstLine="567"/>
        <w:jc w:val="both"/>
        <w:rPr>
          <w:sz w:val="18"/>
          <w:szCs w:val="18"/>
        </w:rPr>
      </w:pPr>
      <w:r w:rsidRPr="00542C99">
        <w:rPr>
          <w:color w:val="000000"/>
          <w:sz w:val="18"/>
          <w:szCs w:val="18"/>
        </w:rPr>
        <w:t xml:space="preserve"> </w:t>
      </w:r>
      <w:r w:rsidRPr="00542C99">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0190D" w:rsidRPr="00542C99" w:rsidRDefault="0080190D" w:rsidP="0080190D">
      <w:pPr>
        <w:rPr>
          <w:sz w:val="18"/>
          <w:szCs w:val="18"/>
        </w:rPr>
      </w:pPr>
    </w:p>
    <w:p w:rsidR="0080190D" w:rsidRPr="00542C99" w:rsidRDefault="0080190D" w:rsidP="0080190D">
      <w:pPr>
        <w:pStyle w:val="af7"/>
        <w:spacing w:before="0" w:beforeAutospacing="0" w:after="0" w:afterAutospacing="0"/>
        <w:ind w:firstLine="567"/>
        <w:jc w:val="right"/>
        <w:rPr>
          <w:sz w:val="18"/>
          <w:szCs w:val="18"/>
        </w:rPr>
      </w:pPr>
    </w:p>
    <w:p w:rsidR="0080190D" w:rsidRPr="00542C99" w:rsidRDefault="0080190D" w:rsidP="0080190D">
      <w:pPr>
        <w:pStyle w:val="af7"/>
        <w:spacing w:before="0" w:beforeAutospacing="0" w:after="0" w:afterAutospacing="0"/>
        <w:jc w:val="both"/>
        <w:rPr>
          <w:sz w:val="18"/>
          <w:szCs w:val="18"/>
        </w:rPr>
      </w:pPr>
      <w:r w:rsidRPr="00542C99">
        <w:rPr>
          <w:sz w:val="18"/>
          <w:szCs w:val="18"/>
        </w:rPr>
        <w:t xml:space="preserve">Глава Промышленного сельсовета                                                                                                                      К.Э. </w:t>
      </w:r>
      <w:proofErr w:type="spellStart"/>
      <w:r w:rsidRPr="00542C99">
        <w:rPr>
          <w:sz w:val="18"/>
          <w:szCs w:val="18"/>
        </w:rPr>
        <w:t>Кутюн</w:t>
      </w:r>
      <w:proofErr w:type="spellEnd"/>
    </w:p>
    <w:p w:rsidR="0080190D" w:rsidRPr="00542C99" w:rsidRDefault="0080190D" w:rsidP="0080190D">
      <w:pPr>
        <w:spacing w:line="264" w:lineRule="auto"/>
        <w:ind w:firstLine="709"/>
        <w:jc w:val="right"/>
        <w:rPr>
          <w:i/>
          <w:sz w:val="18"/>
          <w:szCs w:val="18"/>
          <w:u w:val="single"/>
        </w:rPr>
      </w:pPr>
    </w:p>
    <w:p w:rsidR="0080190D" w:rsidRPr="00542C99" w:rsidRDefault="0080190D" w:rsidP="0080190D">
      <w:pPr>
        <w:rPr>
          <w:sz w:val="18"/>
          <w:szCs w:val="18"/>
        </w:rPr>
        <w:sectPr w:rsidR="0080190D" w:rsidRPr="00542C99" w:rsidSect="00BE5DE9">
          <w:type w:val="continuous"/>
          <w:pgSz w:w="11906" w:h="16838"/>
          <w:pgMar w:top="1134" w:right="851" w:bottom="1134" w:left="1418" w:header="709" w:footer="709" w:gutter="0"/>
          <w:cols w:space="720"/>
        </w:sectPr>
      </w:pPr>
    </w:p>
    <w:p w:rsidR="0080190D" w:rsidRPr="00542C99" w:rsidRDefault="0080190D" w:rsidP="0080190D">
      <w:pPr>
        <w:pStyle w:val="formattexttopleveltext"/>
        <w:shd w:val="clear" w:color="auto" w:fill="FFFFFF"/>
        <w:spacing w:before="0" w:beforeAutospacing="0" w:after="0" w:afterAutospacing="0"/>
        <w:jc w:val="both"/>
        <w:textAlignment w:val="baseline"/>
        <w:rPr>
          <w:color w:val="444444"/>
          <w:sz w:val="18"/>
          <w:szCs w:val="18"/>
        </w:rPr>
      </w:pPr>
      <w:r w:rsidRPr="00542C99">
        <w:rPr>
          <w:color w:val="444444"/>
          <w:sz w:val="18"/>
          <w:szCs w:val="18"/>
        </w:rPr>
        <w:lastRenderedPageBreak/>
        <w:t xml:space="preserve">                                                                               </w:t>
      </w:r>
    </w:p>
    <w:p w:rsidR="0080190D" w:rsidRPr="00542C99" w:rsidRDefault="0080190D" w:rsidP="0080190D">
      <w:pPr>
        <w:pStyle w:val="20"/>
        <w:shd w:val="clear" w:color="auto" w:fill="FFFFFF"/>
        <w:spacing w:before="0"/>
        <w:jc w:val="right"/>
        <w:textAlignment w:val="baseline"/>
        <w:rPr>
          <w:rFonts w:ascii="Times New Roman" w:hAnsi="Times New Roman" w:cs="Times New Roman"/>
          <w:color w:val="444444"/>
          <w:sz w:val="18"/>
          <w:szCs w:val="18"/>
        </w:rPr>
      </w:pPr>
    </w:p>
    <w:p w:rsidR="0080190D" w:rsidRPr="00542C99" w:rsidRDefault="0080190D" w:rsidP="0080190D">
      <w:pPr>
        <w:rPr>
          <w:sz w:val="18"/>
          <w:szCs w:val="18"/>
        </w:rPr>
      </w:pPr>
    </w:p>
    <w:p w:rsidR="0080190D" w:rsidRPr="00542C99" w:rsidRDefault="0080190D" w:rsidP="0080190D">
      <w:pPr>
        <w:rPr>
          <w:sz w:val="18"/>
          <w:szCs w:val="18"/>
        </w:rPr>
      </w:pPr>
    </w:p>
    <w:p w:rsidR="0080190D" w:rsidRPr="00542C99" w:rsidRDefault="0080190D" w:rsidP="0080190D">
      <w:pPr>
        <w:rPr>
          <w:sz w:val="18"/>
          <w:szCs w:val="18"/>
        </w:rPr>
      </w:pPr>
    </w:p>
    <w:p w:rsidR="0080190D" w:rsidRPr="00542C99" w:rsidRDefault="0080190D" w:rsidP="0080190D">
      <w:pPr>
        <w:rPr>
          <w:sz w:val="18"/>
          <w:szCs w:val="18"/>
        </w:rPr>
      </w:pPr>
    </w:p>
    <w:p w:rsidR="0080190D" w:rsidRPr="00542C99" w:rsidRDefault="0080190D" w:rsidP="0080190D">
      <w:pPr>
        <w:rPr>
          <w:sz w:val="18"/>
          <w:szCs w:val="18"/>
        </w:rPr>
      </w:pPr>
    </w:p>
    <w:p w:rsidR="0080190D" w:rsidRPr="00542C99" w:rsidRDefault="0080190D" w:rsidP="0080190D">
      <w:pPr>
        <w:ind w:left="5670"/>
        <w:jc w:val="right"/>
        <w:rPr>
          <w:sz w:val="18"/>
          <w:szCs w:val="18"/>
        </w:rPr>
      </w:pPr>
      <w:r w:rsidRPr="00542C99">
        <w:rPr>
          <w:rFonts w:eastAsia="Calibri"/>
          <w:sz w:val="18"/>
          <w:szCs w:val="18"/>
        </w:rPr>
        <w:t>УТВЕРЖДЕН</w:t>
      </w:r>
    </w:p>
    <w:p w:rsidR="0080190D" w:rsidRPr="00542C99" w:rsidRDefault="0080190D" w:rsidP="0080190D">
      <w:pPr>
        <w:pStyle w:val="af7"/>
        <w:spacing w:before="0" w:beforeAutospacing="0" w:after="0" w:afterAutospacing="0"/>
        <w:ind w:firstLine="567"/>
        <w:jc w:val="right"/>
        <w:rPr>
          <w:sz w:val="18"/>
          <w:szCs w:val="18"/>
        </w:rPr>
      </w:pPr>
      <w:r w:rsidRPr="00542C99">
        <w:rPr>
          <w:sz w:val="18"/>
          <w:szCs w:val="18"/>
        </w:rPr>
        <w:t>постановлением администрации</w:t>
      </w:r>
    </w:p>
    <w:p w:rsidR="0080190D" w:rsidRPr="00542C99" w:rsidRDefault="0080190D" w:rsidP="0080190D">
      <w:pPr>
        <w:pStyle w:val="af7"/>
        <w:spacing w:before="0" w:beforeAutospacing="0" w:after="0" w:afterAutospacing="0"/>
        <w:ind w:firstLine="567"/>
        <w:jc w:val="right"/>
        <w:rPr>
          <w:sz w:val="18"/>
          <w:szCs w:val="18"/>
        </w:rPr>
      </w:pPr>
      <w:r w:rsidRPr="00542C99">
        <w:rPr>
          <w:sz w:val="18"/>
          <w:szCs w:val="18"/>
        </w:rPr>
        <w:t xml:space="preserve">Промышленного сельсовета </w:t>
      </w:r>
    </w:p>
    <w:p w:rsidR="0080190D" w:rsidRPr="00542C99" w:rsidRDefault="0080190D" w:rsidP="0080190D">
      <w:pPr>
        <w:pStyle w:val="af7"/>
        <w:spacing w:before="0" w:beforeAutospacing="0" w:after="0" w:afterAutospacing="0"/>
        <w:ind w:firstLine="567"/>
        <w:jc w:val="right"/>
        <w:rPr>
          <w:sz w:val="18"/>
          <w:szCs w:val="18"/>
        </w:rPr>
      </w:pPr>
      <w:r w:rsidRPr="00542C99">
        <w:rPr>
          <w:sz w:val="18"/>
          <w:szCs w:val="18"/>
        </w:rPr>
        <w:t>Искитимского района Новосибирской области</w:t>
      </w:r>
    </w:p>
    <w:p w:rsidR="0080190D" w:rsidRPr="00542C99" w:rsidRDefault="0080190D" w:rsidP="0080190D">
      <w:pPr>
        <w:pStyle w:val="headertexttopleveltextcentertext"/>
        <w:shd w:val="clear" w:color="auto" w:fill="FFFFFF"/>
        <w:spacing w:before="0" w:beforeAutospacing="0" w:after="0" w:afterAutospacing="0"/>
        <w:jc w:val="right"/>
        <w:textAlignment w:val="baseline"/>
        <w:rPr>
          <w:b/>
          <w:bCs/>
          <w:color w:val="000000"/>
          <w:sz w:val="18"/>
          <w:szCs w:val="18"/>
        </w:rPr>
      </w:pPr>
      <w:r w:rsidRPr="00542C99">
        <w:rPr>
          <w:sz w:val="18"/>
          <w:szCs w:val="18"/>
        </w:rPr>
        <w:t>от 21.07.2023 № 27</w:t>
      </w:r>
      <w:r w:rsidRPr="00542C99">
        <w:rPr>
          <w:b/>
          <w:bCs/>
          <w:color w:val="000000"/>
          <w:sz w:val="18"/>
          <w:szCs w:val="18"/>
        </w:rPr>
        <w:br/>
      </w:r>
      <w:r w:rsidRPr="00542C99">
        <w:rPr>
          <w:b/>
          <w:bCs/>
          <w:color w:val="000000"/>
          <w:sz w:val="18"/>
          <w:szCs w:val="18"/>
        </w:rPr>
        <w:br/>
      </w:r>
    </w:p>
    <w:p w:rsidR="0080190D" w:rsidRPr="00542C99" w:rsidRDefault="0080190D" w:rsidP="0080190D">
      <w:pPr>
        <w:pStyle w:val="headertexttopleveltextcentertext"/>
        <w:shd w:val="clear" w:color="auto" w:fill="FFFFFF"/>
        <w:spacing w:before="0" w:beforeAutospacing="0" w:after="0" w:afterAutospacing="0"/>
        <w:jc w:val="right"/>
        <w:textAlignment w:val="baseline"/>
        <w:rPr>
          <w:b/>
          <w:bCs/>
          <w:color w:val="000000"/>
          <w:sz w:val="18"/>
          <w:szCs w:val="18"/>
        </w:rPr>
      </w:pPr>
    </w:p>
    <w:p w:rsidR="0080190D" w:rsidRPr="00542C99" w:rsidRDefault="0080190D" w:rsidP="0080190D">
      <w:pPr>
        <w:pStyle w:val="headertexttopleveltextcentertext"/>
        <w:shd w:val="clear" w:color="auto" w:fill="FFFFFF"/>
        <w:spacing w:before="0" w:beforeAutospacing="0" w:after="0" w:afterAutospacing="0"/>
        <w:jc w:val="center"/>
        <w:textAlignment w:val="baseline"/>
        <w:rPr>
          <w:bCs/>
          <w:color w:val="000000"/>
          <w:sz w:val="18"/>
          <w:szCs w:val="18"/>
        </w:rPr>
      </w:pPr>
      <w:r w:rsidRPr="00542C99">
        <w:rPr>
          <w:bCs/>
          <w:color w:val="000000"/>
          <w:sz w:val="18"/>
          <w:szCs w:val="18"/>
        </w:rPr>
        <w:t xml:space="preserve">Порядок уведомления собственника жилого помещения (уполномоченного им лица) о времени и месте заседания межведомственной комиссии </w:t>
      </w:r>
      <w:r w:rsidRPr="00542C99">
        <w:rPr>
          <w:sz w:val="18"/>
          <w:szCs w:val="18"/>
        </w:rPr>
        <w:t xml:space="preserve"> </w:t>
      </w:r>
      <w:r w:rsidRPr="00542C99">
        <w:rPr>
          <w:bCs/>
          <w:color w:val="000000"/>
          <w:sz w:val="18"/>
          <w:szCs w:val="18"/>
        </w:rPr>
        <w:t xml:space="preserve">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80190D" w:rsidRPr="00542C99" w:rsidRDefault="0080190D" w:rsidP="0080190D">
      <w:pPr>
        <w:pStyle w:val="headertexttopleveltextcentertext"/>
        <w:shd w:val="clear" w:color="auto" w:fill="FFFFFF"/>
        <w:spacing w:before="0" w:beforeAutospacing="0" w:after="0" w:afterAutospacing="0"/>
        <w:jc w:val="center"/>
        <w:textAlignment w:val="baseline"/>
        <w:rPr>
          <w:bCs/>
          <w:color w:val="000000"/>
          <w:sz w:val="18"/>
          <w:szCs w:val="18"/>
        </w:rPr>
      </w:pPr>
    </w:p>
    <w:p w:rsidR="0080190D" w:rsidRPr="00542C99" w:rsidRDefault="0080190D" w:rsidP="0080190D">
      <w:pPr>
        <w:pStyle w:val="formattexttopleveltext"/>
        <w:shd w:val="clear" w:color="auto" w:fill="FFFFFF"/>
        <w:spacing w:before="0" w:beforeAutospacing="0" w:after="0" w:afterAutospacing="0"/>
        <w:textAlignment w:val="baseline"/>
        <w:rPr>
          <w:color w:val="000000"/>
          <w:sz w:val="18"/>
          <w:szCs w:val="18"/>
        </w:rPr>
      </w:pP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sz w:val="18"/>
          <w:szCs w:val="18"/>
        </w:rPr>
      </w:pPr>
      <w:r w:rsidRPr="00542C99">
        <w:rPr>
          <w:color w:val="000000"/>
          <w:sz w:val="18"/>
          <w:szCs w:val="18"/>
        </w:rPr>
        <w:t xml:space="preserve">1. </w:t>
      </w:r>
      <w:r w:rsidRPr="00542C99">
        <w:rPr>
          <w:sz w:val="18"/>
          <w:szCs w:val="18"/>
        </w:rPr>
        <w:t>Настоящий Порядок устанавливает процедуру уведомления собственника жилого помещения (уполномоченного им лица), расположенного на территории Промышленного сельсовета Искитимского района Новосибирской области, обратившегося в межведомственную комиссию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 и месте заседания межведомственной комиссии.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sz w:val="18"/>
          <w:szCs w:val="18"/>
        </w:rPr>
      </w:pPr>
      <w:r w:rsidRPr="00542C99">
        <w:rPr>
          <w:sz w:val="18"/>
          <w:szCs w:val="18"/>
        </w:rPr>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 xml:space="preserve">2. Уведомление составляется </w:t>
      </w:r>
      <w:r w:rsidRPr="00542C99">
        <w:rPr>
          <w:sz w:val="18"/>
          <w:szCs w:val="18"/>
        </w:rPr>
        <w:t xml:space="preserve">по форме, согласно </w:t>
      </w:r>
      <w:proofErr w:type="gramStart"/>
      <w:r w:rsidRPr="00542C99">
        <w:rPr>
          <w:sz w:val="18"/>
          <w:szCs w:val="18"/>
        </w:rPr>
        <w:t>приложению</w:t>
      </w:r>
      <w:proofErr w:type="gramEnd"/>
      <w:r w:rsidRPr="00542C99">
        <w:rPr>
          <w:sz w:val="18"/>
          <w:szCs w:val="18"/>
        </w:rPr>
        <w:t xml:space="preserve"> к настоящему Порядку,</w:t>
      </w:r>
      <w:r w:rsidRPr="00542C99">
        <w:rPr>
          <w:color w:val="000000"/>
          <w:sz w:val="18"/>
          <w:szCs w:val="18"/>
        </w:rPr>
        <w:t xml:space="preserve"> в двух экземплярах идентичного содержания, которые подписываются председателем межведомственной комиссии.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3. Уведомление должно содержать информацию о дате, времени и месте заседания межведомственной комиссии.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 xml:space="preserve">4. Уведомление о времени и месте заседания межведомственной комиссии вручается </w:t>
      </w:r>
      <w:r w:rsidRPr="00542C99">
        <w:rPr>
          <w:sz w:val="18"/>
          <w:szCs w:val="18"/>
        </w:rPr>
        <w:t>под расписку</w:t>
      </w:r>
      <w:r w:rsidRPr="00542C99">
        <w:rPr>
          <w:color w:val="000000"/>
          <w:sz w:val="18"/>
          <w:szCs w:val="18"/>
        </w:rPr>
        <w:t xml:space="preserve"> собственнику жилого помещения (уполномоченному им лицу) не позднее чем за 20 календарных дней до дня заседания межведомственной комиссии либо направляется одним из нижеперечисленных способов:</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а) направление заказного письма с уведомлением о вручении по почте по адресу, указанному заявителем в обращении;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б) направление электронного документа на адрес электронной почты, с которого поступило обращение.</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lastRenderedPageBreak/>
        <w:t>5. Собственник жилого помещения (уполномоченное им лицо) считается получившим уведомление надлежащим образом при наличии:</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а) почтового уведомления о вручении уведомления по направленному адресу;</w:t>
      </w:r>
      <w:r w:rsidRPr="00542C99">
        <w:rPr>
          <w:color w:val="000000"/>
          <w:sz w:val="18"/>
          <w:szCs w:val="18"/>
        </w:rPr>
        <w:br/>
        <w:t xml:space="preserve">       б) подписи собственника жилого помещения (уполномоченного им лица) на копии уведомления при вручении уведомления под расписку;</w:t>
      </w:r>
      <w:r w:rsidRPr="00542C99">
        <w:rPr>
          <w:color w:val="000000"/>
          <w:sz w:val="18"/>
          <w:szCs w:val="18"/>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г) информации организации почтовой связи о невручении уведомления в связи с отсутствием адресата по указанному адресу.</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6. Второй экземпляр уведомления приобщается к материалам работ межведомственной комиссии</w:t>
      </w:r>
    </w:p>
    <w:p w:rsidR="00BE5DE9" w:rsidRPr="00542C99" w:rsidRDefault="00BE5DE9"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p>
    <w:p w:rsidR="00BE5DE9" w:rsidRPr="00542C99" w:rsidRDefault="00BE5DE9"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p>
    <w:p w:rsidR="0080190D" w:rsidRPr="00542C99" w:rsidRDefault="0080190D" w:rsidP="0080190D">
      <w:pPr>
        <w:pStyle w:val="3"/>
        <w:shd w:val="clear" w:color="auto" w:fill="FFFFFF"/>
        <w:spacing w:before="0" w:after="240"/>
        <w:ind w:left="5040"/>
        <w:jc w:val="right"/>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Приложение</w:t>
      </w:r>
      <w:r w:rsidRPr="00542C99">
        <w:rPr>
          <w:rFonts w:ascii="Times New Roman" w:hAnsi="Times New Roman" w:cs="Times New Roman"/>
          <w:b w:val="0"/>
          <w:color w:val="000000"/>
          <w:sz w:val="18"/>
          <w:szCs w:val="18"/>
        </w:rPr>
        <w:br/>
        <w:t>к Порядку уведомления</w:t>
      </w:r>
      <w:r w:rsidRPr="00542C99">
        <w:rPr>
          <w:rFonts w:ascii="Times New Roman" w:hAnsi="Times New Roman" w:cs="Times New Roman"/>
          <w:b w:val="0"/>
          <w:color w:val="000000"/>
          <w:sz w:val="18"/>
          <w:szCs w:val="18"/>
        </w:rPr>
        <w:br/>
        <w:t>собственника жилого помещения</w:t>
      </w:r>
      <w:r w:rsidRPr="00542C99">
        <w:rPr>
          <w:rFonts w:ascii="Times New Roman" w:hAnsi="Times New Roman" w:cs="Times New Roman"/>
          <w:b w:val="0"/>
          <w:color w:val="000000"/>
          <w:sz w:val="18"/>
          <w:szCs w:val="18"/>
        </w:rPr>
        <w:br/>
        <w:t>     (уполномоченного им лица)</w:t>
      </w:r>
      <w:r w:rsidRPr="00542C99">
        <w:rPr>
          <w:rFonts w:ascii="Times New Roman" w:hAnsi="Times New Roman" w:cs="Times New Roman"/>
          <w:b w:val="0"/>
          <w:color w:val="000000"/>
          <w:sz w:val="18"/>
          <w:szCs w:val="18"/>
        </w:rPr>
        <w:br/>
        <w:t>о времени и месте заседания</w:t>
      </w:r>
      <w:r w:rsidRPr="00542C99">
        <w:rPr>
          <w:rFonts w:ascii="Times New Roman" w:hAnsi="Times New Roman" w:cs="Times New Roman"/>
          <w:b w:val="0"/>
          <w:color w:val="000000"/>
          <w:sz w:val="18"/>
          <w:szCs w:val="18"/>
        </w:rPr>
        <w:br/>
        <w:t>межведомственной комиссии по вопросам оценки и обследования</w:t>
      </w:r>
      <w:r w:rsidRPr="00542C99">
        <w:rPr>
          <w:rFonts w:ascii="Times New Roman" w:hAnsi="Times New Roman" w:cs="Times New Roman"/>
          <w:sz w:val="18"/>
          <w:szCs w:val="18"/>
        </w:rPr>
        <w:t xml:space="preserve"> </w:t>
      </w:r>
      <w:r w:rsidRPr="00542C99">
        <w:rPr>
          <w:rFonts w:ascii="Times New Roman" w:hAnsi="Times New Roman" w:cs="Times New Roman"/>
          <w:b w:val="0"/>
          <w:color w:val="000000"/>
          <w:sz w:val="18"/>
          <w:szCs w:val="18"/>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542C99">
        <w:rPr>
          <w:rFonts w:ascii="Times New Roman" w:hAnsi="Times New Roman" w:cs="Times New Roman"/>
          <w:b w:val="0"/>
          <w:color w:val="000000"/>
          <w:sz w:val="18"/>
          <w:szCs w:val="18"/>
        </w:rPr>
        <w:br/>
      </w:r>
    </w:p>
    <w:p w:rsidR="0080190D" w:rsidRPr="00542C99" w:rsidRDefault="0080190D" w:rsidP="0080190D">
      <w:pPr>
        <w:pStyle w:val="3"/>
        <w:shd w:val="clear" w:color="auto" w:fill="FFFFFF"/>
        <w:spacing w:before="0" w:after="240"/>
        <w:jc w:val="right"/>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_____________________________</w:t>
      </w:r>
    </w:p>
    <w:p w:rsidR="0080190D" w:rsidRPr="00542C99" w:rsidRDefault="0080190D" w:rsidP="0080190D">
      <w:pPr>
        <w:pStyle w:val="3"/>
        <w:shd w:val="clear" w:color="auto" w:fill="FFFFFF"/>
        <w:spacing w:before="0" w:after="240"/>
        <w:jc w:val="right"/>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     (фамилия, имя, отчество - (при наличии))</w:t>
      </w:r>
    </w:p>
    <w:p w:rsidR="0080190D" w:rsidRPr="00542C99" w:rsidRDefault="0080190D" w:rsidP="0080190D">
      <w:pPr>
        <w:pStyle w:val="3"/>
        <w:shd w:val="clear" w:color="auto" w:fill="FFFFFF"/>
        <w:spacing w:before="0" w:after="240"/>
        <w:jc w:val="right"/>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____________________________</w:t>
      </w:r>
    </w:p>
    <w:p w:rsidR="0080190D" w:rsidRPr="00542C99" w:rsidRDefault="0080190D" w:rsidP="0080190D">
      <w:pPr>
        <w:pStyle w:val="3"/>
        <w:shd w:val="clear" w:color="auto" w:fill="FFFFFF"/>
        <w:spacing w:before="0" w:after="240"/>
        <w:jc w:val="right"/>
        <w:textAlignment w:val="baseline"/>
        <w:rPr>
          <w:rFonts w:ascii="Times New Roman" w:hAnsi="Times New Roman" w:cs="Times New Roman"/>
          <w:b w:val="0"/>
          <w:color w:val="000000"/>
          <w:sz w:val="18"/>
          <w:szCs w:val="18"/>
        </w:rPr>
      </w:pPr>
      <w:r w:rsidRPr="00542C99">
        <w:rPr>
          <w:rFonts w:ascii="Times New Roman" w:hAnsi="Times New Roman" w:cs="Times New Roman"/>
          <w:b w:val="0"/>
          <w:color w:val="000000"/>
          <w:sz w:val="18"/>
          <w:szCs w:val="18"/>
        </w:rPr>
        <w:t>(адрес)</w:t>
      </w:r>
    </w:p>
    <w:p w:rsidR="0080190D" w:rsidRPr="00542C99" w:rsidRDefault="0080190D" w:rsidP="0080190D">
      <w:pPr>
        <w:pStyle w:val="3"/>
        <w:shd w:val="clear" w:color="auto" w:fill="FFFFFF"/>
        <w:spacing w:before="0" w:after="240"/>
        <w:textAlignment w:val="baseline"/>
        <w:rPr>
          <w:rFonts w:ascii="Times New Roman" w:hAnsi="Times New Roman" w:cs="Times New Roman"/>
          <w:color w:val="000000"/>
          <w:sz w:val="18"/>
          <w:szCs w:val="18"/>
        </w:rPr>
      </w:pP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4620"/>
      </w:tblGrid>
      <w:tr w:rsidR="0080190D" w:rsidRPr="00542C99" w:rsidTr="000249D6">
        <w:trPr>
          <w:trHeight w:val="15"/>
        </w:trPr>
        <w:tc>
          <w:tcPr>
            <w:tcW w:w="4620" w:type="dxa"/>
          </w:tcPr>
          <w:p w:rsidR="0080190D" w:rsidRPr="00542C99" w:rsidRDefault="0080190D" w:rsidP="000249D6">
            <w:pPr>
              <w:rPr>
                <w:sz w:val="18"/>
                <w:szCs w:val="18"/>
              </w:rPr>
            </w:pPr>
          </w:p>
        </w:tc>
      </w:tr>
    </w:tbl>
    <w:p w:rsidR="0080190D" w:rsidRPr="00542C99" w:rsidRDefault="0080190D" w:rsidP="0080190D">
      <w:pPr>
        <w:pStyle w:val="headertexttopleveltextcentertext"/>
        <w:shd w:val="clear" w:color="auto" w:fill="FFFFFF"/>
        <w:spacing w:before="0" w:beforeAutospacing="0" w:after="240" w:afterAutospacing="0"/>
        <w:jc w:val="center"/>
        <w:textAlignment w:val="baseline"/>
        <w:rPr>
          <w:b/>
          <w:bCs/>
          <w:color w:val="000000"/>
          <w:sz w:val="18"/>
          <w:szCs w:val="18"/>
        </w:rPr>
      </w:pPr>
      <w:r w:rsidRPr="00542C99">
        <w:rPr>
          <w:b/>
          <w:bCs/>
          <w:color w:val="000000"/>
          <w:sz w:val="18"/>
          <w:szCs w:val="18"/>
        </w:rPr>
        <w:br/>
        <w:t>УВЕДОМЛЕНИЕ</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 xml:space="preserve">   В соответствии с пунктом 7 </w:t>
      </w:r>
      <w:hyperlink r:id="rId10" w:anchor="6540IN" w:history="1">
        <w:r w:rsidRPr="00542C99">
          <w:rPr>
            <w:rStyle w:val="a4"/>
            <w:color w:val="000000"/>
            <w:sz w:val="18"/>
            <w:szCs w:val="18"/>
            <w:u w:val="none"/>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542C99">
        <w:rPr>
          <w:color w:val="000000"/>
          <w:sz w:val="18"/>
          <w:szCs w:val="18"/>
        </w:rPr>
        <w:t>, утвержденного </w:t>
      </w:r>
      <w:hyperlink r:id="rId11" w:anchor="7D20K3" w:history="1">
        <w:r w:rsidRPr="00542C99">
          <w:rPr>
            <w:rStyle w:val="a4"/>
            <w:color w:val="000000"/>
            <w:sz w:val="18"/>
            <w:szCs w:val="18"/>
            <w:u w:val="none"/>
          </w:rPr>
          <w:t>постановлением Правительства Российской Федерации от 28.01.2006 № 47</w:t>
        </w:r>
      </w:hyperlink>
      <w:r w:rsidRPr="00542C99">
        <w:rPr>
          <w:color w:val="000000"/>
          <w:sz w:val="18"/>
          <w:szCs w:val="18"/>
        </w:rPr>
        <w:t xml:space="preserve">, уведомляем Вас о том, что заседание межведомственной комиссии   по вопросам оценки и обследования жилого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 </w:t>
      </w:r>
    </w:p>
    <w:p w:rsidR="0080190D" w:rsidRPr="00542C99" w:rsidRDefault="0080190D" w:rsidP="0080190D">
      <w:pPr>
        <w:pStyle w:val="formattexttopleveltextindenttext"/>
        <w:shd w:val="clear" w:color="auto" w:fill="FFFFFF"/>
        <w:spacing w:before="0" w:beforeAutospacing="0" w:after="0" w:afterAutospacing="0"/>
        <w:jc w:val="both"/>
        <w:textAlignment w:val="baseline"/>
        <w:rPr>
          <w:color w:val="000000"/>
          <w:sz w:val="18"/>
          <w:szCs w:val="18"/>
        </w:rPr>
      </w:pPr>
      <w:r w:rsidRPr="00542C99">
        <w:rPr>
          <w:color w:val="000000"/>
          <w:sz w:val="18"/>
          <w:szCs w:val="18"/>
        </w:rPr>
        <w:t>«___» ___________20__ года с ____</w:t>
      </w:r>
      <w:proofErr w:type="gramStart"/>
      <w:r w:rsidRPr="00542C99">
        <w:rPr>
          <w:color w:val="000000"/>
          <w:sz w:val="18"/>
          <w:szCs w:val="18"/>
        </w:rPr>
        <w:t>_._</w:t>
      </w:r>
      <w:proofErr w:type="gramEnd"/>
      <w:r w:rsidRPr="00542C99">
        <w:rPr>
          <w:color w:val="000000"/>
          <w:sz w:val="18"/>
          <w:szCs w:val="18"/>
        </w:rPr>
        <w:t xml:space="preserve">___ часов в кабинете № _____                                в Администрации   ________________» по адресу: </w:t>
      </w:r>
    </w:p>
    <w:p w:rsidR="0080190D" w:rsidRPr="00542C99" w:rsidRDefault="0080190D" w:rsidP="0080190D">
      <w:pPr>
        <w:pStyle w:val="formattexttopleveltextindenttext"/>
        <w:shd w:val="clear" w:color="auto" w:fill="FFFFFF"/>
        <w:spacing w:before="0" w:beforeAutospacing="0" w:after="0" w:afterAutospacing="0"/>
        <w:jc w:val="both"/>
        <w:textAlignment w:val="baseline"/>
        <w:rPr>
          <w:color w:val="000000"/>
          <w:sz w:val="18"/>
          <w:szCs w:val="18"/>
        </w:rPr>
      </w:pPr>
      <w:r w:rsidRPr="00542C99">
        <w:rPr>
          <w:color w:val="000000"/>
          <w:sz w:val="18"/>
          <w:szCs w:val="18"/>
        </w:rPr>
        <w:t>________________________________________________________________.</w:t>
      </w:r>
      <w:r w:rsidRPr="00542C99">
        <w:rPr>
          <w:color w:val="000000"/>
          <w:sz w:val="18"/>
          <w:szCs w:val="18"/>
        </w:rPr>
        <w:br/>
        <w:t xml:space="preserve">         Вы привлекаетесь к работе в комиссии с правом совещательного голоса.</w:t>
      </w:r>
      <w:r w:rsidRPr="00542C99">
        <w:rPr>
          <w:color w:val="000000"/>
          <w:sz w:val="18"/>
          <w:szCs w:val="18"/>
        </w:rPr>
        <w:br/>
        <w:t>«__» _______________ 20___ года</w:t>
      </w: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Председатель межведомственной комиссии </w:t>
      </w:r>
    </w:p>
    <w:p w:rsidR="0080190D" w:rsidRPr="00542C99" w:rsidRDefault="0080190D" w:rsidP="0080190D">
      <w:pPr>
        <w:pStyle w:val="formattexttopleveltext"/>
        <w:shd w:val="clear" w:color="auto" w:fill="FFFFFF"/>
        <w:spacing w:before="0" w:beforeAutospacing="0" w:after="0" w:afterAutospacing="0"/>
        <w:jc w:val="both"/>
        <w:textAlignment w:val="baseline"/>
        <w:rPr>
          <w:color w:val="000000"/>
          <w:sz w:val="18"/>
          <w:szCs w:val="18"/>
        </w:rPr>
      </w:pPr>
    </w:p>
    <w:p w:rsidR="0080190D" w:rsidRPr="00542C99" w:rsidRDefault="0080190D" w:rsidP="0080190D">
      <w:pPr>
        <w:pStyle w:val="formattexttopleveltextindenttext"/>
        <w:shd w:val="clear" w:color="auto" w:fill="FFFFFF"/>
        <w:spacing w:before="0" w:beforeAutospacing="0" w:after="0" w:afterAutospacing="0"/>
        <w:ind w:firstLine="480"/>
        <w:jc w:val="both"/>
        <w:textAlignment w:val="baseline"/>
        <w:rPr>
          <w:color w:val="000000"/>
          <w:sz w:val="18"/>
          <w:szCs w:val="18"/>
        </w:rPr>
      </w:pPr>
      <w:r w:rsidRPr="00542C99">
        <w:rPr>
          <w:color w:val="000000"/>
          <w:sz w:val="18"/>
          <w:szCs w:val="18"/>
        </w:rPr>
        <w:t>/___________/ </w:t>
      </w:r>
    </w:p>
    <w:p w:rsidR="0080190D" w:rsidRPr="00542C99" w:rsidRDefault="0080190D" w:rsidP="0080190D">
      <w:pPr>
        <w:jc w:val="center"/>
        <w:rPr>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7F78E9">
      <w:pPr>
        <w:rPr>
          <w:b/>
          <w:noProof/>
          <w:color w:val="auto"/>
          <w:sz w:val="18"/>
          <w:szCs w:val="18"/>
        </w:rPr>
      </w:pPr>
    </w:p>
    <w:p w:rsidR="00542C99" w:rsidRPr="00542C99" w:rsidRDefault="00542C99" w:rsidP="00542C99">
      <w:pPr>
        <w:jc w:val="center"/>
        <w:rPr>
          <w:b/>
          <w:sz w:val="18"/>
          <w:szCs w:val="18"/>
        </w:rPr>
      </w:pPr>
      <w:r w:rsidRPr="00542C99">
        <w:rPr>
          <w:b/>
          <w:sz w:val="18"/>
          <w:szCs w:val="18"/>
        </w:rPr>
        <w:t>АДМИНИСТРАЦИЯ</w:t>
      </w:r>
    </w:p>
    <w:p w:rsidR="00542C99" w:rsidRPr="00542C99" w:rsidRDefault="00542C99" w:rsidP="00542C99">
      <w:pPr>
        <w:jc w:val="center"/>
        <w:rPr>
          <w:b/>
          <w:sz w:val="18"/>
          <w:szCs w:val="18"/>
        </w:rPr>
      </w:pPr>
      <w:r w:rsidRPr="00542C99">
        <w:rPr>
          <w:b/>
          <w:sz w:val="18"/>
          <w:szCs w:val="18"/>
        </w:rPr>
        <w:t>ПРОМЫШЛЕННОГО СЕЛЬСОВЕТА</w:t>
      </w:r>
    </w:p>
    <w:p w:rsidR="00542C99" w:rsidRPr="00542C99" w:rsidRDefault="00542C99" w:rsidP="00542C99">
      <w:pPr>
        <w:jc w:val="center"/>
        <w:rPr>
          <w:b/>
          <w:sz w:val="18"/>
          <w:szCs w:val="18"/>
        </w:rPr>
      </w:pPr>
      <w:r w:rsidRPr="00542C99">
        <w:rPr>
          <w:b/>
          <w:sz w:val="18"/>
          <w:szCs w:val="18"/>
        </w:rPr>
        <w:t>ИСКИТИМСКОГО РАЙОНА НОВОСИБИРСКОЙ ОБЛАСТИ</w:t>
      </w:r>
    </w:p>
    <w:p w:rsidR="00542C99" w:rsidRPr="00542C99" w:rsidRDefault="00542C99" w:rsidP="00542C99">
      <w:pPr>
        <w:jc w:val="center"/>
        <w:rPr>
          <w:b/>
          <w:sz w:val="18"/>
          <w:szCs w:val="18"/>
        </w:rPr>
      </w:pPr>
    </w:p>
    <w:p w:rsidR="00542C99" w:rsidRPr="00542C99" w:rsidRDefault="00542C99" w:rsidP="00542C99">
      <w:pPr>
        <w:jc w:val="center"/>
        <w:rPr>
          <w:sz w:val="18"/>
          <w:szCs w:val="18"/>
        </w:rPr>
      </w:pPr>
      <w:r w:rsidRPr="00542C99">
        <w:rPr>
          <w:b/>
          <w:sz w:val="18"/>
          <w:szCs w:val="18"/>
        </w:rPr>
        <w:t>П О С Т А Н О В Л Е Н И Е</w:t>
      </w:r>
    </w:p>
    <w:p w:rsidR="00542C99" w:rsidRPr="00542C99" w:rsidRDefault="00542C99" w:rsidP="00542C99">
      <w:pPr>
        <w:jc w:val="center"/>
        <w:rPr>
          <w:b/>
          <w:sz w:val="18"/>
          <w:szCs w:val="18"/>
        </w:rPr>
      </w:pPr>
      <w:r w:rsidRPr="00542C99">
        <w:rPr>
          <w:sz w:val="18"/>
          <w:szCs w:val="18"/>
          <w:u w:val="single"/>
        </w:rPr>
        <w:t>04.08.2023 № 28</w:t>
      </w:r>
    </w:p>
    <w:p w:rsidR="00542C99" w:rsidRPr="00542C99" w:rsidRDefault="00542C99" w:rsidP="00542C99">
      <w:pPr>
        <w:jc w:val="center"/>
        <w:rPr>
          <w:b/>
          <w:sz w:val="18"/>
          <w:szCs w:val="18"/>
        </w:rPr>
      </w:pPr>
      <w:proofErr w:type="spellStart"/>
      <w:r w:rsidRPr="00542C99">
        <w:rPr>
          <w:sz w:val="18"/>
          <w:szCs w:val="18"/>
        </w:rPr>
        <w:t>п.Керамкомбинат</w:t>
      </w:r>
      <w:proofErr w:type="spellEnd"/>
    </w:p>
    <w:p w:rsidR="00542C99" w:rsidRPr="00542C99" w:rsidRDefault="00542C99" w:rsidP="00542C99">
      <w:pPr>
        <w:pStyle w:val="af7"/>
        <w:spacing w:before="0" w:beforeAutospacing="0" w:after="0" w:afterAutospacing="0"/>
        <w:ind w:firstLine="567"/>
        <w:jc w:val="both"/>
        <w:rPr>
          <w:sz w:val="18"/>
          <w:szCs w:val="18"/>
        </w:rPr>
      </w:pPr>
    </w:p>
    <w:p w:rsidR="00542C99" w:rsidRPr="00542C99" w:rsidRDefault="00542C99" w:rsidP="00542C99">
      <w:pPr>
        <w:pStyle w:val="af7"/>
        <w:spacing w:before="0" w:beforeAutospacing="0" w:after="0" w:afterAutospacing="0"/>
        <w:jc w:val="center"/>
        <w:rPr>
          <w:sz w:val="18"/>
          <w:szCs w:val="18"/>
        </w:rPr>
      </w:pPr>
      <w:r w:rsidRPr="00542C99">
        <w:rPr>
          <w:bCs/>
          <w:sz w:val="18"/>
          <w:szCs w:val="18"/>
        </w:rPr>
        <w:t>Об утверждении Регламента реализации полномочий 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 пеням и штрафам по ним</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В соответствии со статьей 160.1 </w:t>
      </w:r>
      <w:hyperlink r:id="rId12" w:tgtFrame="_blank" w:history="1">
        <w:r w:rsidRPr="00542C99">
          <w:rPr>
            <w:rStyle w:val="3e"/>
            <w:rFonts w:eastAsia="Cambria"/>
            <w:sz w:val="18"/>
            <w:szCs w:val="18"/>
          </w:rPr>
          <w:t>Бюджетного кодекса</w:t>
        </w:r>
      </w:hyperlink>
      <w:r w:rsidRPr="00542C99">
        <w:rPr>
          <w:sz w:val="18"/>
          <w:szCs w:val="18"/>
        </w:rPr>
        <w:t xml:space="preserve"> Российской Федерации, с Приказом Министерства финансов Российской Федерации от 18.11.2022 Г.№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Промышленного сельсовета Искитимского района Новосибирской области </w:t>
      </w:r>
    </w:p>
    <w:p w:rsidR="00542C99" w:rsidRPr="00542C99" w:rsidRDefault="00542C99" w:rsidP="00542C99">
      <w:pPr>
        <w:pStyle w:val="af7"/>
        <w:spacing w:before="0" w:beforeAutospacing="0" w:after="0" w:afterAutospacing="0"/>
        <w:jc w:val="both"/>
        <w:rPr>
          <w:sz w:val="18"/>
          <w:szCs w:val="18"/>
        </w:rPr>
      </w:pPr>
      <w:r w:rsidRPr="00542C99">
        <w:rPr>
          <w:sz w:val="18"/>
          <w:szCs w:val="18"/>
        </w:rPr>
        <w:t>ПОСТАНОВЛЯЕТ:</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1. Утвердить Регламент реализации </w:t>
      </w:r>
      <w:r w:rsidRPr="00542C99">
        <w:rPr>
          <w:bCs/>
          <w:sz w:val="18"/>
          <w:szCs w:val="18"/>
        </w:rPr>
        <w:t>полномочий 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 пеням и штрафам по ним</w:t>
      </w:r>
      <w:r w:rsidRPr="00542C99">
        <w:rPr>
          <w:sz w:val="18"/>
          <w:szCs w:val="18"/>
        </w:rPr>
        <w:t xml:space="preserve">, согласно </w:t>
      </w:r>
      <w:proofErr w:type="gramStart"/>
      <w:r w:rsidRPr="00542C99">
        <w:rPr>
          <w:sz w:val="18"/>
          <w:szCs w:val="18"/>
        </w:rPr>
        <w:t>приложению</w:t>
      </w:r>
      <w:proofErr w:type="gramEnd"/>
      <w:r w:rsidRPr="00542C99">
        <w:rPr>
          <w:sz w:val="18"/>
          <w:szCs w:val="18"/>
        </w:rPr>
        <w:t xml:space="preserve"> к настоящему постановлению.</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both"/>
        <w:rPr>
          <w:sz w:val="18"/>
          <w:szCs w:val="18"/>
        </w:rPr>
      </w:pPr>
      <w:r w:rsidRPr="00542C99">
        <w:rPr>
          <w:sz w:val="18"/>
          <w:szCs w:val="18"/>
        </w:rPr>
        <w:t xml:space="preserve">Глава Промышленного сельсовета                                                    </w:t>
      </w:r>
      <w:r>
        <w:rPr>
          <w:sz w:val="18"/>
          <w:szCs w:val="18"/>
        </w:rPr>
        <w:t xml:space="preserve">                                                                                    </w:t>
      </w:r>
      <w:r w:rsidRPr="00542C99">
        <w:rPr>
          <w:sz w:val="18"/>
          <w:szCs w:val="18"/>
        </w:rPr>
        <w:t xml:space="preserve"> К.Э. </w:t>
      </w:r>
      <w:proofErr w:type="spellStart"/>
      <w:r w:rsidRPr="00542C99">
        <w:rPr>
          <w:sz w:val="18"/>
          <w:szCs w:val="18"/>
        </w:rPr>
        <w:t>Кутюн</w:t>
      </w:r>
      <w:proofErr w:type="spellEnd"/>
    </w:p>
    <w:p w:rsidR="00542C99" w:rsidRPr="00542C99" w:rsidRDefault="00542C99" w:rsidP="00542C99">
      <w:pPr>
        <w:pStyle w:val="af7"/>
        <w:spacing w:before="0" w:beforeAutospacing="0" w:after="0" w:afterAutospacing="0"/>
        <w:jc w:val="both"/>
        <w:rPr>
          <w:sz w:val="18"/>
          <w:szCs w:val="18"/>
        </w:rPr>
      </w:pPr>
    </w:p>
    <w:p w:rsidR="00542C99" w:rsidRPr="00542C99" w:rsidRDefault="00542C99" w:rsidP="00542C99">
      <w:pPr>
        <w:pStyle w:val="af7"/>
        <w:spacing w:before="0" w:beforeAutospacing="0" w:after="0" w:afterAutospacing="0"/>
        <w:ind w:firstLine="567"/>
        <w:jc w:val="right"/>
        <w:rPr>
          <w:bCs/>
          <w:sz w:val="18"/>
          <w:szCs w:val="18"/>
        </w:rPr>
      </w:pPr>
      <w:r w:rsidRPr="00542C99">
        <w:rPr>
          <w:sz w:val="18"/>
          <w:szCs w:val="18"/>
        </w:rPr>
        <w:br w:type="textWrapping" w:clear="all"/>
      </w:r>
    </w:p>
    <w:p w:rsidR="00542C99" w:rsidRPr="00542C99" w:rsidRDefault="00542C99" w:rsidP="00542C99">
      <w:pPr>
        <w:pStyle w:val="af7"/>
        <w:spacing w:before="0" w:beforeAutospacing="0" w:after="0" w:afterAutospacing="0"/>
        <w:rPr>
          <w:bCs/>
          <w:sz w:val="18"/>
          <w:szCs w:val="18"/>
        </w:rPr>
      </w:pPr>
    </w:p>
    <w:p w:rsidR="00542C99" w:rsidRPr="00542C99" w:rsidRDefault="00542C99" w:rsidP="00542C99">
      <w:pPr>
        <w:pStyle w:val="af7"/>
        <w:spacing w:before="0" w:beforeAutospacing="0" w:after="0" w:afterAutospacing="0"/>
        <w:ind w:firstLine="567"/>
        <w:jc w:val="right"/>
        <w:rPr>
          <w:bCs/>
          <w:sz w:val="18"/>
          <w:szCs w:val="18"/>
        </w:rPr>
      </w:pPr>
    </w:p>
    <w:p w:rsidR="00542C99" w:rsidRPr="00542C99" w:rsidRDefault="00542C99" w:rsidP="00542C99">
      <w:pPr>
        <w:pStyle w:val="af7"/>
        <w:spacing w:before="0" w:beforeAutospacing="0" w:after="0" w:afterAutospacing="0"/>
        <w:ind w:firstLine="567"/>
        <w:jc w:val="right"/>
        <w:rPr>
          <w:sz w:val="18"/>
          <w:szCs w:val="18"/>
        </w:rPr>
      </w:pPr>
      <w:r w:rsidRPr="00542C99">
        <w:rPr>
          <w:bCs/>
          <w:sz w:val="18"/>
          <w:szCs w:val="18"/>
        </w:rPr>
        <w:t>Приложение</w:t>
      </w:r>
    </w:p>
    <w:p w:rsidR="00542C99" w:rsidRPr="00542C99" w:rsidRDefault="00542C99" w:rsidP="00542C99">
      <w:pPr>
        <w:pStyle w:val="af7"/>
        <w:spacing w:before="0" w:beforeAutospacing="0" w:after="0" w:afterAutospacing="0"/>
        <w:ind w:firstLine="567"/>
        <w:jc w:val="right"/>
        <w:rPr>
          <w:sz w:val="18"/>
          <w:szCs w:val="18"/>
        </w:rPr>
      </w:pPr>
      <w:r w:rsidRPr="00542C99">
        <w:rPr>
          <w:sz w:val="18"/>
          <w:szCs w:val="18"/>
        </w:rPr>
        <w:t>к постановлению администрации</w:t>
      </w:r>
    </w:p>
    <w:p w:rsidR="00542C99" w:rsidRPr="00542C99" w:rsidRDefault="00542C99" w:rsidP="00542C99">
      <w:pPr>
        <w:pStyle w:val="af7"/>
        <w:spacing w:before="0" w:beforeAutospacing="0" w:after="0" w:afterAutospacing="0"/>
        <w:ind w:firstLine="567"/>
        <w:jc w:val="right"/>
        <w:rPr>
          <w:bCs/>
          <w:sz w:val="18"/>
          <w:szCs w:val="18"/>
        </w:rPr>
      </w:pPr>
      <w:r w:rsidRPr="00542C99">
        <w:rPr>
          <w:sz w:val="18"/>
          <w:szCs w:val="18"/>
        </w:rPr>
        <w:t>Промышленного</w:t>
      </w:r>
      <w:r w:rsidRPr="00542C99">
        <w:rPr>
          <w:bCs/>
          <w:sz w:val="18"/>
          <w:szCs w:val="18"/>
        </w:rPr>
        <w:t xml:space="preserve"> сельсовета Искитимского района </w:t>
      </w:r>
    </w:p>
    <w:p w:rsidR="00542C99" w:rsidRPr="00542C99" w:rsidRDefault="00542C99" w:rsidP="00542C99">
      <w:pPr>
        <w:pStyle w:val="af7"/>
        <w:spacing w:before="0" w:beforeAutospacing="0" w:after="0" w:afterAutospacing="0"/>
        <w:ind w:firstLine="567"/>
        <w:jc w:val="right"/>
        <w:rPr>
          <w:bCs/>
          <w:sz w:val="18"/>
          <w:szCs w:val="18"/>
        </w:rPr>
      </w:pPr>
      <w:r w:rsidRPr="00542C99">
        <w:rPr>
          <w:bCs/>
          <w:sz w:val="18"/>
          <w:szCs w:val="18"/>
        </w:rPr>
        <w:t>Новосибирской области</w:t>
      </w:r>
    </w:p>
    <w:p w:rsidR="00542C99" w:rsidRPr="00542C99" w:rsidRDefault="00542C99" w:rsidP="00542C99">
      <w:pPr>
        <w:pStyle w:val="af7"/>
        <w:spacing w:before="0" w:beforeAutospacing="0" w:after="0" w:afterAutospacing="0"/>
        <w:ind w:firstLine="567"/>
        <w:jc w:val="right"/>
        <w:rPr>
          <w:sz w:val="18"/>
          <w:szCs w:val="18"/>
        </w:rPr>
      </w:pPr>
      <w:r>
        <w:rPr>
          <w:bCs/>
          <w:sz w:val="18"/>
          <w:szCs w:val="18"/>
        </w:rPr>
        <w:t>от 04.08. 2023г. № 2</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center"/>
        <w:rPr>
          <w:sz w:val="18"/>
          <w:szCs w:val="18"/>
        </w:rPr>
      </w:pPr>
      <w:r w:rsidRPr="00542C99">
        <w:rPr>
          <w:bCs/>
          <w:sz w:val="18"/>
          <w:szCs w:val="18"/>
        </w:rPr>
        <w:t>Регламент</w:t>
      </w:r>
    </w:p>
    <w:p w:rsidR="00542C99" w:rsidRPr="00542C99" w:rsidRDefault="00542C99" w:rsidP="00542C99">
      <w:pPr>
        <w:pStyle w:val="af7"/>
        <w:spacing w:before="0" w:beforeAutospacing="0" w:after="0" w:afterAutospacing="0"/>
        <w:jc w:val="center"/>
        <w:rPr>
          <w:b/>
          <w:bCs/>
          <w:sz w:val="18"/>
          <w:szCs w:val="18"/>
        </w:rPr>
      </w:pPr>
      <w:r w:rsidRPr="00542C99">
        <w:rPr>
          <w:bCs/>
          <w:sz w:val="18"/>
          <w:szCs w:val="18"/>
        </w:rPr>
        <w:t>реализации полномочий</w:t>
      </w:r>
      <w:r w:rsidRPr="00542C99">
        <w:rPr>
          <w:b/>
          <w:bCs/>
          <w:sz w:val="18"/>
          <w:szCs w:val="18"/>
        </w:rPr>
        <w:t xml:space="preserve"> </w:t>
      </w:r>
      <w:r w:rsidRPr="00542C99">
        <w:rPr>
          <w:bCs/>
          <w:sz w:val="18"/>
          <w:szCs w:val="18"/>
        </w:rPr>
        <w:t>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 пеням и штрафам по ним</w:t>
      </w:r>
    </w:p>
    <w:p w:rsidR="00542C99" w:rsidRPr="00542C99" w:rsidRDefault="00542C99" w:rsidP="00542C99">
      <w:pPr>
        <w:pStyle w:val="af7"/>
        <w:spacing w:before="0" w:beforeAutospacing="0" w:after="0" w:afterAutospacing="0"/>
        <w:jc w:val="center"/>
        <w:rPr>
          <w:b/>
          <w:bCs/>
          <w:sz w:val="18"/>
          <w:szCs w:val="18"/>
        </w:rPr>
      </w:pPr>
    </w:p>
    <w:p w:rsidR="00542C99" w:rsidRPr="00542C99" w:rsidRDefault="00542C99" w:rsidP="00542C99">
      <w:pPr>
        <w:pStyle w:val="af7"/>
        <w:spacing w:before="0" w:beforeAutospacing="0" w:after="0" w:afterAutospacing="0"/>
        <w:jc w:val="center"/>
        <w:rPr>
          <w:sz w:val="18"/>
          <w:szCs w:val="18"/>
        </w:rPr>
      </w:pPr>
      <w:r w:rsidRPr="00542C99">
        <w:rPr>
          <w:b/>
          <w:bCs/>
          <w:sz w:val="18"/>
          <w:szCs w:val="18"/>
        </w:rPr>
        <w:t>1.Общие положения</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b/>
          <w:bCs/>
          <w:sz w:val="18"/>
          <w:szCs w:val="18"/>
        </w:rPr>
      </w:pPr>
      <w:r w:rsidRPr="00542C99">
        <w:rPr>
          <w:sz w:val="18"/>
          <w:szCs w:val="18"/>
        </w:rPr>
        <w:t>1.1. Настоящий Регламент</w:t>
      </w:r>
      <w:r w:rsidRPr="00542C99">
        <w:rPr>
          <w:bCs/>
          <w:sz w:val="18"/>
          <w:szCs w:val="18"/>
        </w:rPr>
        <w:t xml:space="preserve"> реализации полномочий</w:t>
      </w:r>
      <w:r w:rsidRPr="00542C99">
        <w:rPr>
          <w:b/>
          <w:bCs/>
          <w:sz w:val="18"/>
          <w:szCs w:val="18"/>
        </w:rPr>
        <w:t xml:space="preserve"> </w:t>
      </w:r>
      <w:r w:rsidRPr="00542C99">
        <w:rPr>
          <w:bCs/>
          <w:sz w:val="18"/>
          <w:szCs w:val="18"/>
        </w:rPr>
        <w:t xml:space="preserve">главных администраторов доходов бюджета Промышленного сельсовета Искитимского района Новосибирской области по взысканию дебиторской задолженности по платежам в бюджет, пеням и штрафам по </w:t>
      </w:r>
      <w:proofErr w:type="gramStart"/>
      <w:r w:rsidRPr="00542C99">
        <w:rPr>
          <w:bCs/>
          <w:sz w:val="18"/>
          <w:szCs w:val="18"/>
        </w:rPr>
        <w:t>ним</w:t>
      </w:r>
      <w:r w:rsidRPr="00542C99">
        <w:rPr>
          <w:b/>
          <w:bCs/>
          <w:sz w:val="18"/>
          <w:szCs w:val="18"/>
        </w:rPr>
        <w:t xml:space="preserve"> </w:t>
      </w:r>
      <w:r w:rsidRPr="00542C99">
        <w:rPr>
          <w:sz w:val="18"/>
          <w:szCs w:val="18"/>
        </w:rPr>
        <w:t xml:space="preserve"> (</w:t>
      </w:r>
      <w:proofErr w:type="gramEnd"/>
      <w:r w:rsidRPr="00542C99">
        <w:rPr>
          <w:sz w:val="18"/>
          <w:szCs w:val="18"/>
        </w:rPr>
        <w:t>далее - регламент) разработан в целях реализации комплекса мер, направленных на улучшение качества администрирования доходов бюджета, сокращение просроченной дебиторской задолженности и принятия, своевременных мер по ее взысканию.</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1.2. Регламент устанавливает перечень мероприятий по реализации полномочий, направленных на взыскание дебиторской задолженности по доходам по видам платежей.</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1.3. Понятия и определения, используемые в настоящем Регламенте, понимаются в значении, используемом законодательством Российской Федерации, если иное прямо не оговорено в настоящем Регламенте.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center"/>
        <w:rPr>
          <w:sz w:val="18"/>
          <w:szCs w:val="18"/>
        </w:rPr>
      </w:pPr>
      <w:r w:rsidRPr="00542C99">
        <w:rPr>
          <w:b/>
          <w:bCs/>
          <w:sz w:val="18"/>
          <w:szCs w:val="18"/>
        </w:rPr>
        <w:t>2. Мероприятия по недопущению образования просроченной задолженности по доходам</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 Специалист администрации Промышленного сельсовета Искитимского района Новосибирской области, наделенный соответствующими полномочиями (далее - уполномоченный специалист администрации муниципального образования):</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2.1.1. Осуществляет контроль за правильностью исчисления, полнотой и своевременностью осуществления платежей в бюджет Промышленного сельсовета Искитимского района Новосибирской области (далее - местный бюджет), пеням и штрафам по ним по закрепленным источникам доходов местного бюджета за администрацией Промышленного сельсовета Искитимского района Новосибирской области (далее - администрация муниципального образования) как за администратором доходов местного бюджета, в том числе: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-за погашением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21.3 Федерального закона от </w:t>
      </w:r>
      <w:hyperlink r:id="rId13" w:tgtFrame="_blank" w:history="1">
        <w:r w:rsidRPr="00542C99">
          <w:rPr>
            <w:rStyle w:val="3e"/>
            <w:rFonts w:eastAsia="Cambria"/>
            <w:sz w:val="18"/>
            <w:szCs w:val="18"/>
          </w:rPr>
          <w:t>27 июля 2010 года № 210-ФЗ</w:t>
        </w:r>
      </w:hyperlink>
      <w:r w:rsidRPr="00542C99">
        <w:rPr>
          <w:sz w:val="18"/>
          <w:szCs w:val="18"/>
        </w:rPr>
        <w:t xml:space="preserve"> </w:t>
      </w:r>
      <w:hyperlink r:id="rId14" w:tgtFrame="_blank" w:history="1">
        <w:r w:rsidRPr="00542C99">
          <w:rPr>
            <w:rStyle w:val="3e"/>
            <w:rFonts w:eastAsia="Cambria"/>
            <w:sz w:val="18"/>
            <w:szCs w:val="18"/>
          </w:rPr>
          <w:t>«Об организации предоставления государственных и муниципальных услуг»</w:t>
        </w:r>
      </w:hyperlink>
      <w:r w:rsidRPr="00542C99">
        <w:rPr>
          <w:sz w:val="18"/>
          <w:szCs w:val="18"/>
        </w:rPr>
        <w:t xml:space="preserve"> (далее - ГИС ГМП);</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w:t>
      </w:r>
      <w:r w:rsidRPr="00542C99">
        <w:rPr>
          <w:sz w:val="18"/>
          <w:szCs w:val="18"/>
        </w:rPr>
        <w:lastRenderedPageBreak/>
        <w:t>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за своевременным начислением неустойки (штрафов, пени);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2.1.3. Проводит мониторинг финансового (платежного) состояния должников, в том числе при проведении мероприятий по инвентаризации на предмет:</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наличия сведений о взыскании с должника денежных средств в рамках исполнительного производства;</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наличия сведений о возбуждении в отношении должника дела о банкротстве.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2.1.4. Своевременно принимает решение о признании безнадежной к взысканию задолженности по платежам в местный бюджет и о ее списании.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2.1. 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b/>
          <w:bCs/>
          <w:sz w:val="18"/>
          <w:szCs w:val="18"/>
        </w:rPr>
      </w:pPr>
    </w:p>
    <w:p w:rsidR="00542C99" w:rsidRPr="00542C99" w:rsidRDefault="00542C99" w:rsidP="00542C99">
      <w:pPr>
        <w:pStyle w:val="af7"/>
        <w:spacing w:before="0" w:beforeAutospacing="0" w:after="0" w:afterAutospacing="0"/>
        <w:ind w:firstLine="567"/>
        <w:jc w:val="both"/>
        <w:rPr>
          <w:b/>
          <w:bCs/>
          <w:sz w:val="18"/>
          <w:szCs w:val="18"/>
        </w:rPr>
      </w:pPr>
    </w:p>
    <w:p w:rsidR="00542C99" w:rsidRPr="00542C99" w:rsidRDefault="00542C99" w:rsidP="00542C99">
      <w:pPr>
        <w:pStyle w:val="af7"/>
        <w:spacing w:before="0" w:beforeAutospacing="0" w:after="0" w:afterAutospacing="0"/>
        <w:ind w:firstLine="567"/>
        <w:jc w:val="both"/>
        <w:rPr>
          <w:b/>
          <w:bCs/>
          <w:sz w:val="18"/>
          <w:szCs w:val="18"/>
        </w:rPr>
      </w:pPr>
    </w:p>
    <w:p w:rsidR="00542C99" w:rsidRPr="00542C99" w:rsidRDefault="00542C99" w:rsidP="00542C99">
      <w:pPr>
        <w:pStyle w:val="af7"/>
        <w:spacing w:before="0" w:beforeAutospacing="0" w:after="0" w:afterAutospacing="0"/>
        <w:ind w:firstLine="567"/>
        <w:jc w:val="both"/>
        <w:rPr>
          <w:b/>
          <w:bCs/>
          <w:sz w:val="18"/>
          <w:szCs w:val="18"/>
        </w:rPr>
      </w:pPr>
    </w:p>
    <w:p w:rsidR="00542C99" w:rsidRPr="00542C99" w:rsidRDefault="00542C99" w:rsidP="00542C99">
      <w:pPr>
        <w:pStyle w:val="af7"/>
        <w:spacing w:before="0" w:beforeAutospacing="0" w:after="0" w:afterAutospacing="0"/>
        <w:ind w:firstLine="567"/>
        <w:jc w:val="both"/>
        <w:rPr>
          <w:sz w:val="18"/>
          <w:szCs w:val="18"/>
        </w:rPr>
      </w:pPr>
      <w:r w:rsidRPr="00542C99">
        <w:rPr>
          <w:b/>
          <w:bCs/>
          <w:sz w:val="18"/>
          <w:szCs w:val="18"/>
        </w:rPr>
        <w:t>3. Мероприятия по урегулированию дебиторской задолженности по</w:t>
      </w:r>
    </w:p>
    <w:p w:rsidR="00542C99" w:rsidRPr="00542C99" w:rsidRDefault="00542C99" w:rsidP="00542C99">
      <w:pPr>
        <w:pStyle w:val="af7"/>
        <w:spacing w:before="0" w:beforeAutospacing="0" w:after="0" w:afterAutospacing="0"/>
        <w:ind w:firstLine="567"/>
        <w:jc w:val="both"/>
        <w:rPr>
          <w:sz w:val="18"/>
          <w:szCs w:val="18"/>
        </w:rPr>
      </w:pPr>
      <w:r w:rsidRPr="00542C99">
        <w:rPr>
          <w:b/>
          <w:bCs/>
          <w:sz w:val="18"/>
          <w:szCs w:val="18"/>
        </w:rPr>
        <w:t>доходам в досудебном порядке (со дня истечения срока уплаты)</w:t>
      </w:r>
    </w:p>
    <w:p w:rsidR="00542C99" w:rsidRPr="00542C99" w:rsidRDefault="00542C99" w:rsidP="00542C99">
      <w:pPr>
        <w:pStyle w:val="af7"/>
        <w:spacing w:before="0" w:beforeAutospacing="0" w:after="0" w:afterAutospacing="0"/>
        <w:ind w:firstLine="567"/>
        <w:jc w:val="both"/>
        <w:rPr>
          <w:sz w:val="18"/>
          <w:szCs w:val="18"/>
        </w:rPr>
      </w:pPr>
      <w:r w:rsidRPr="00542C99">
        <w:rPr>
          <w:b/>
          <w:bCs/>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3.1.1. Направление требование должнику о погашении задолженности.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3.1.2. Направление претензии должнику о погашении задолженности в досудебном порядке.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3.1.4.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муниципального образования по денежным обязательствам, уведомлений о наличии задолженности по обязательным платежам или о задолженности по денежным обязательствам перед муниципальным образованием при предъявлении (объединении) требований в деле о банкротстве и в процедурах, применяемых в деле о банкротстве.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3.2. Уполномоченный специалист администрации муниципального образования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3.2.1. Производит расчет задолженности.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3.2.2. Направляет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3.2.3. Направляет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3.2.4. Рассматривает вопрос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3.2.5. Направляет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w:t>
      </w:r>
      <w:hyperlink r:id="rId15" w:anchor="/document/187066/entry/10000" w:history="1">
        <w:r w:rsidRPr="00542C99">
          <w:rPr>
            <w:rStyle w:val="a4"/>
            <w:color w:val="auto"/>
            <w:sz w:val="18"/>
            <w:szCs w:val="18"/>
          </w:rPr>
          <w:t>Положения</w:t>
        </w:r>
      </w:hyperlink>
      <w:r w:rsidRPr="00542C99">
        <w:rPr>
          <w:sz w:val="18"/>
          <w:szCs w:val="18"/>
        </w:rPr>
        <w:t>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w:t>
      </w:r>
      <w:hyperlink r:id="rId16" w:anchor="/document/187066/entry/0" w:history="1">
        <w:r w:rsidRPr="00542C99">
          <w:rPr>
            <w:rStyle w:val="a4"/>
            <w:color w:val="auto"/>
            <w:sz w:val="18"/>
            <w:szCs w:val="18"/>
          </w:rPr>
          <w:t>постановлением</w:t>
        </w:r>
      </w:hyperlink>
      <w:r w:rsidRPr="00542C99">
        <w:rPr>
          <w:sz w:val="18"/>
          <w:szCs w:val="18"/>
        </w:rPr>
        <w:t> Правительства Российской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w:t>
      </w:r>
      <w:r w:rsidRPr="00542C99">
        <w:rPr>
          <w:sz w:val="18"/>
          <w:szCs w:val="18"/>
          <w:vertAlign w:val="superscript"/>
        </w:rPr>
        <w:t> </w:t>
      </w:r>
      <w:r w:rsidRPr="00542C99">
        <w:rPr>
          <w:sz w:val="18"/>
          <w:szCs w:val="18"/>
        </w:rPr>
        <w:t>,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center"/>
        <w:rPr>
          <w:sz w:val="18"/>
          <w:szCs w:val="18"/>
        </w:rPr>
      </w:pPr>
      <w:r w:rsidRPr="00542C99">
        <w:rPr>
          <w:b/>
          <w:bCs/>
          <w:sz w:val="18"/>
          <w:szCs w:val="18"/>
        </w:rPr>
        <w:t>4. Мероприятия по принудительному взысканию дебиторской задолженности по доходам</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4.1.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4.2. Уполномоченный специалист администрации муниципального образования:</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4.2.1.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4.2.3. В случае если до вынесения решения суда требования об уплате исполнены должником добровольно, в установленном порядке заявляет об отказе от иска.</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lastRenderedPageBreak/>
        <w:t>4.2.4. При принятии судом решения о полном (частичном) отказе в удовлетворении заявленных требований, обеспечивает принятие исчерпывающих мер по обжалованию судебных актов при наличии к тому оснований.</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4.2.5. </w:t>
      </w:r>
      <w:r w:rsidRPr="00542C99">
        <w:rPr>
          <w:sz w:val="18"/>
          <w:szCs w:val="18"/>
          <w:shd w:val="clear" w:color="auto" w:fill="FFFFFF"/>
        </w:rPr>
        <w:t>Направляет исполнительные документы на исполнение в случаях и порядке, установленных законодательством Российской Федерации.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jc w:val="center"/>
        <w:rPr>
          <w:b/>
          <w:sz w:val="18"/>
          <w:szCs w:val="18"/>
        </w:rPr>
      </w:pPr>
      <w:r w:rsidRPr="00542C99">
        <w:rPr>
          <w:b/>
          <w:sz w:val="18"/>
          <w:szCs w:val="18"/>
        </w:rPr>
        <w:t>АДМИНИСТРАЦИЯ</w:t>
      </w:r>
    </w:p>
    <w:p w:rsidR="00542C99" w:rsidRPr="00542C99" w:rsidRDefault="00542C99" w:rsidP="00542C99">
      <w:pPr>
        <w:jc w:val="center"/>
        <w:rPr>
          <w:b/>
          <w:sz w:val="18"/>
          <w:szCs w:val="18"/>
        </w:rPr>
      </w:pPr>
      <w:r w:rsidRPr="00542C99">
        <w:rPr>
          <w:b/>
          <w:sz w:val="18"/>
          <w:szCs w:val="18"/>
        </w:rPr>
        <w:t>ПРОМЫШЛЕННОГО СЕЛЬСОВЕТА</w:t>
      </w:r>
    </w:p>
    <w:p w:rsidR="00542C99" w:rsidRPr="00542C99" w:rsidRDefault="00542C99" w:rsidP="00542C99">
      <w:pPr>
        <w:jc w:val="center"/>
        <w:rPr>
          <w:b/>
          <w:sz w:val="18"/>
          <w:szCs w:val="18"/>
        </w:rPr>
      </w:pPr>
      <w:r w:rsidRPr="00542C99">
        <w:rPr>
          <w:b/>
          <w:sz w:val="18"/>
          <w:szCs w:val="18"/>
        </w:rPr>
        <w:t>ИСКИТИМСКОГО РАЙОНА НОВОСИБИРСКОЙ ОБЛАСТИ</w:t>
      </w:r>
    </w:p>
    <w:p w:rsidR="00542C99" w:rsidRPr="00542C99" w:rsidRDefault="00542C99" w:rsidP="00542C99">
      <w:pPr>
        <w:jc w:val="center"/>
        <w:rPr>
          <w:b/>
          <w:sz w:val="18"/>
          <w:szCs w:val="18"/>
        </w:rPr>
      </w:pPr>
    </w:p>
    <w:p w:rsidR="00542C99" w:rsidRPr="00542C99" w:rsidRDefault="00542C99" w:rsidP="00542C99">
      <w:pPr>
        <w:jc w:val="center"/>
        <w:rPr>
          <w:sz w:val="18"/>
          <w:szCs w:val="18"/>
        </w:rPr>
      </w:pPr>
      <w:r w:rsidRPr="00542C99">
        <w:rPr>
          <w:b/>
          <w:sz w:val="18"/>
          <w:szCs w:val="18"/>
        </w:rPr>
        <w:t>П О С Т А Н О В Л Е Н И Е</w:t>
      </w:r>
    </w:p>
    <w:p w:rsidR="00542C99" w:rsidRPr="00542C99" w:rsidRDefault="00542C99" w:rsidP="00542C99">
      <w:pPr>
        <w:jc w:val="center"/>
        <w:rPr>
          <w:b/>
          <w:sz w:val="18"/>
          <w:szCs w:val="18"/>
        </w:rPr>
      </w:pPr>
    </w:p>
    <w:p w:rsidR="00542C99" w:rsidRPr="00542C99" w:rsidRDefault="00542C99" w:rsidP="00542C99">
      <w:pPr>
        <w:jc w:val="center"/>
        <w:rPr>
          <w:sz w:val="18"/>
          <w:szCs w:val="18"/>
          <w:u w:val="single"/>
        </w:rPr>
      </w:pPr>
      <w:r w:rsidRPr="00542C99">
        <w:rPr>
          <w:sz w:val="18"/>
          <w:szCs w:val="18"/>
          <w:u w:val="single"/>
        </w:rPr>
        <w:t>04.08.2023 № 29</w:t>
      </w:r>
    </w:p>
    <w:p w:rsidR="00542C99" w:rsidRPr="00542C99" w:rsidRDefault="00542C99" w:rsidP="00542C99">
      <w:pPr>
        <w:jc w:val="center"/>
        <w:rPr>
          <w:sz w:val="18"/>
          <w:szCs w:val="18"/>
        </w:rPr>
      </w:pPr>
      <w:proofErr w:type="spellStart"/>
      <w:r w:rsidRPr="00542C99">
        <w:rPr>
          <w:sz w:val="18"/>
          <w:szCs w:val="18"/>
        </w:rPr>
        <w:t>п.Керамкомбинат</w:t>
      </w:r>
      <w:proofErr w:type="spellEnd"/>
    </w:p>
    <w:p w:rsidR="00542C99" w:rsidRPr="00542C99" w:rsidRDefault="00542C99" w:rsidP="00542C99">
      <w:pPr>
        <w:jc w:val="center"/>
        <w:rPr>
          <w:sz w:val="18"/>
          <w:szCs w:val="18"/>
        </w:rPr>
      </w:pPr>
    </w:p>
    <w:p w:rsidR="00542C99" w:rsidRPr="00542C99" w:rsidRDefault="00542C99" w:rsidP="00542C99">
      <w:pPr>
        <w:pStyle w:val="consplustitle0"/>
        <w:spacing w:before="0" w:beforeAutospacing="0" w:after="0" w:afterAutospacing="0"/>
        <w:jc w:val="center"/>
        <w:rPr>
          <w:bCs/>
          <w:sz w:val="18"/>
          <w:szCs w:val="18"/>
        </w:rPr>
      </w:pPr>
      <w:r w:rsidRPr="00542C99">
        <w:rPr>
          <w:bCs/>
          <w:sz w:val="18"/>
          <w:szCs w:val="18"/>
        </w:rPr>
        <w:t>Об утверждении Порядка осуществления бюджетных полномочий главных администраторов доходов бюджетной системы, являющихся органами местного самоуправления Промышленного сельсовета Искитимского района Новосибирской области и находящиеся в их ведении казенными учреждениями</w:t>
      </w:r>
    </w:p>
    <w:p w:rsidR="00542C99" w:rsidRPr="00542C99" w:rsidRDefault="00542C99" w:rsidP="00542C99">
      <w:pPr>
        <w:pStyle w:val="consplustitle0"/>
        <w:spacing w:before="0" w:beforeAutospacing="0" w:after="0" w:afterAutospacing="0"/>
        <w:ind w:firstLine="598"/>
        <w:jc w:val="center"/>
        <w:rPr>
          <w:b/>
          <w:bCs/>
          <w:sz w:val="18"/>
          <w:szCs w:val="18"/>
        </w:rPr>
      </w:pPr>
      <w:r w:rsidRPr="00542C99">
        <w:rPr>
          <w:sz w:val="18"/>
          <w:szCs w:val="18"/>
        </w:rPr>
        <w:t xml:space="preserve"> </w:t>
      </w:r>
    </w:p>
    <w:p w:rsidR="00542C99" w:rsidRPr="00542C99" w:rsidRDefault="00542C99" w:rsidP="00542C99">
      <w:pPr>
        <w:pStyle w:val="constitle0"/>
        <w:spacing w:before="0" w:beforeAutospacing="0" w:after="0" w:afterAutospacing="0"/>
        <w:ind w:firstLine="567"/>
        <w:jc w:val="both"/>
        <w:rPr>
          <w:b/>
          <w:bCs/>
          <w:sz w:val="18"/>
          <w:szCs w:val="18"/>
        </w:rPr>
      </w:pPr>
      <w:r w:rsidRPr="00542C99">
        <w:rPr>
          <w:sz w:val="18"/>
          <w:szCs w:val="18"/>
        </w:rPr>
        <w:t xml:space="preserve">В соответствии со </w:t>
      </w:r>
      <w:hyperlink r:id="rId17" w:history="1">
        <w:r w:rsidRPr="00542C99">
          <w:rPr>
            <w:rStyle w:val="a4"/>
            <w:sz w:val="18"/>
            <w:szCs w:val="18"/>
          </w:rPr>
          <w:t>ст. 160.1</w:t>
        </w:r>
      </w:hyperlink>
      <w:r w:rsidRPr="00542C99">
        <w:rPr>
          <w:sz w:val="18"/>
          <w:szCs w:val="18"/>
        </w:rPr>
        <w:t xml:space="preserve"> </w:t>
      </w:r>
      <w:hyperlink r:id="rId18" w:tgtFrame="_blank" w:history="1">
        <w:r w:rsidRPr="00542C99">
          <w:rPr>
            <w:rStyle w:val="3e"/>
            <w:sz w:val="18"/>
            <w:szCs w:val="18"/>
          </w:rPr>
          <w:t>Бюджетного кодекса</w:t>
        </w:r>
      </w:hyperlink>
      <w:r w:rsidRPr="00542C99">
        <w:rPr>
          <w:sz w:val="18"/>
          <w:szCs w:val="18"/>
        </w:rPr>
        <w:t xml:space="preserve"> Российской Федерации, администрация Промышленного сельсовета Искитимского района Новосибирской области,</w:t>
      </w:r>
    </w:p>
    <w:p w:rsidR="00542C99" w:rsidRPr="00542C99" w:rsidRDefault="00542C99" w:rsidP="00542C99">
      <w:pPr>
        <w:pStyle w:val="constitle0"/>
        <w:spacing w:before="0" w:beforeAutospacing="0" w:after="0" w:afterAutospacing="0"/>
        <w:jc w:val="both"/>
        <w:rPr>
          <w:b/>
          <w:bCs/>
          <w:sz w:val="18"/>
          <w:szCs w:val="18"/>
        </w:rPr>
      </w:pPr>
      <w:r w:rsidRPr="00542C99">
        <w:rPr>
          <w:b/>
          <w:sz w:val="18"/>
          <w:szCs w:val="18"/>
        </w:rPr>
        <w:t>ПОСТАНОВЛЯЕТ:</w:t>
      </w:r>
    </w:p>
    <w:p w:rsidR="00542C99" w:rsidRPr="00542C99" w:rsidRDefault="00542C99" w:rsidP="00542C99">
      <w:pPr>
        <w:pStyle w:val="consplustitle0"/>
        <w:spacing w:before="0" w:beforeAutospacing="0" w:after="0" w:afterAutospacing="0"/>
        <w:ind w:firstLine="567"/>
        <w:jc w:val="both"/>
        <w:rPr>
          <w:b/>
          <w:bCs/>
          <w:sz w:val="18"/>
          <w:szCs w:val="18"/>
        </w:rPr>
      </w:pPr>
      <w:r w:rsidRPr="00542C99">
        <w:rPr>
          <w:sz w:val="18"/>
          <w:szCs w:val="18"/>
        </w:rPr>
        <w:t>1. Утвердить Порядок осуществления бюджетных полномочий главных администраторов доходов бюджетной системы, являющихся органами местного самоуправления Промышленного сельсовета Искитимского района Новосибирской области и находящиеся в их ведении казенными учреждениями,</w:t>
      </w:r>
      <w:r w:rsidRPr="00542C99">
        <w:rPr>
          <w:b/>
          <w:bCs/>
          <w:sz w:val="18"/>
          <w:szCs w:val="18"/>
        </w:rPr>
        <w:t xml:space="preserve"> </w:t>
      </w:r>
      <w:r w:rsidRPr="00542C99">
        <w:rPr>
          <w:sz w:val="18"/>
          <w:szCs w:val="18"/>
        </w:rPr>
        <w:t xml:space="preserve">согласно </w:t>
      </w:r>
      <w:proofErr w:type="gramStart"/>
      <w:r w:rsidRPr="00542C99">
        <w:rPr>
          <w:sz w:val="18"/>
          <w:szCs w:val="18"/>
        </w:rPr>
        <w:t>приложению</w:t>
      </w:r>
      <w:proofErr w:type="gramEnd"/>
      <w:r w:rsidRPr="00542C99">
        <w:rPr>
          <w:sz w:val="18"/>
          <w:szCs w:val="18"/>
        </w:rPr>
        <w:t xml:space="preserve"> к настоящему постановлению.</w:t>
      </w:r>
    </w:p>
    <w:p w:rsidR="00542C99" w:rsidRPr="00542C99" w:rsidRDefault="00542C99" w:rsidP="00542C99">
      <w:pPr>
        <w:pStyle w:val="af7"/>
        <w:spacing w:before="0" w:beforeAutospacing="0" w:after="0" w:afterAutospacing="0"/>
        <w:ind w:firstLine="598"/>
        <w:jc w:val="both"/>
        <w:rPr>
          <w:sz w:val="18"/>
          <w:szCs w:val="18"/>
        </w:rPr>
      </w:pPr>
      <w:r w:rsidRPr="00542C99">
        <w:rPr>
          <w:sz w:val="18"/>
          <w:szCs w:val="18"/>
        </w:rPr>
        <w:t>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542C99" w:rsidRPr="00542C99" w:rsidRDefault="00542C99" w:rsidP="00542C99">
      <w:pPr>
        <w:pStyle w:val="af7"/>
        <w:spacing w:before="0" w:beforeAutospacing="0" w:after="0" w:afterAutospacing="0"/>
        <w:ind w:firstLine="598"/>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98"/>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98"/>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98"/>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both"/>
        <w:rPr>
          <w:sz w:val="18"/>
          <w:szCs w:val="18"/>
        </w:rPr>
      </w:pPr>
      <w:r w:rsidRPr="00542C99">
        <w:rPr>
          <w:sz w:val="18"/>
          <w:szCs w:val="18"/>
        </w:rPr>
        <w:t xml:space="preserve">Глава Промышленного сельсовета                                                     </w:t>
      </w:r>
      <w:r>
        <w:rPr>
          <w:sz w:val="18"/>
          <w:szCs w:val="18"/>
        </w:rPr>
        <w:t xml:space="preserve">                                                                                          </w:t>
      </w:r>
      <w:r w:rsidRPr="00542C99">
        <w:rPr>
          <w:sz w:val="18"/>
          <w:szCs w:val="18"/>
        </w:rPr>
        <w:t xml:space="preserve">К.Э. </w:t>
      </w:r>
      <w:proofErr w:type="spellStart"/>
      <w:r w:rsidRPr="00542C99">
        <w:rPr>
          <w:sz w:val="18"/>
          <w:szCs w:val="18"/>
        </w:rPr>
        <w:t>Кутюн</w:t>
      </w:r>
      <w:proofErr w:type="spellEnd"/>
    </w:p>
    <w:p w:rsidR="00542C99" w:rsidRPr="00542C99" w:rsidRDefault="00542C99" w:rsidP="00542C99">
      <w:pPr>
        <w:pStyle w:val="af7"/>
        <w:spacing w:before="0" w:beforeAutospacing="0" w:after="0" w:afterAutospacing="0"/>
        <w:ind w:firstLine="598"/>
        <w:jc w:val="both"/>
        <w:rPr>
          <w:sz w:val="18"/>
          <w:szCs w:val="18"/>
        </w:rPr>
      </w:pPr>
    </w:p>
    <w:p w:rsidR="00542C99" w:rsidRPr="00542C99" w:rsidRDefault="00542C99" w:rsidP="00542C99">
      <w:pPr>
        <w:pStyle w:val="af7"/>
        <w:spacing w:before="0" w:beforeAutospacing="0" w:after="0" w:afterAutospacing="0"/>
        <w:jc w:val="both"/>
        <w:rPr>
          <w:sz w:val="18"/>
          <w:szCs w:val="18"/>
        </w:rPr>
      </w:pPr>
    </w:p>
    <w:p w:rsidR="00542C99" w:rsidRPr="00542C99" w:rsidRDefault="00542C99" w:rsidP="00542C99">
      <w:pPr>
        <w:pStyle w:val="af7"/>
        <w:spacing w:before="0" w:beforeAutospacing="0" w:after="0" w:afterAutospacing="0"/>
        <w:ind w:firstLine="598"/>
        <w:jc w:val="right"/>
        <w:rPr>
          <w:sz w:val="18"/>
          <w:szCs w:val="18"/>
        </w:rPr>
      </w:pPr>
    </w:p>
    <w:p w:rsidR="00542C99" w:rsidRPr="00542C99" w:rsidRDefault="00542C99" w:rsidP="00542C99">
      <w:pPr>
        <w:pStyle w:val="af7"/>
        <w:spacing w:before="0" w:beforeAutospacing="0" w:after="0" w:afterAutospacing="0"/>
        <w:ind w:firstLine="598"/>
        <w:jc w:val="right"/>
        <w:rPr>
          <w:sz w:val="18"/>
          <w:szCs w:val="18"/>
        </w:rPr>
      </w:pPr>
      <w:r w:rsidRPr="00542C99">
        <w:rPr>
          <w:sz w:val="18"/>
          <w:szCs w:val="18"/>
        </w:rPr>
        <w:t>Приложение</w:t>
      </w:r>
    </w:p>
    <w:p w:rsidR="00542C99" w:rsidRPr="00542C99" w:rsidRDefault="00542C99" w:rsidP="00542C99">
      <w:pPr>
        <w:pStyle w:val="af7"/>
        <w:spacing w:before="0" w:beforeAutospacing="0" w:after="0" w:afterAutospacing="0"/>
        <w:ind w:firstLine="598"/>
        <w:jc w:val="right"/>
        <w:rPr>
          <w:sz w:val="18"/>
          <w:szCs w:val="18"/>
        </w:rPr>
      </w:pPr>
      <w:r w:rsidRPr="00542C99">
        <w:rPr>
          <w:sz w:val="18"/>
          <w:szCs w:val="18"/>
        </w:rPr>
        <w:t>к постановлению администрации</w:t>
      </w:r>
    </w:p>
    <w:p w:rsidR="00542C99" w:rsidRPr="00542C99" w:rsidRDefault="00542C99" w:rsidP="00542C99">
      <w:pPr>
        <w:pStyle w:val="af7"/>
        <w:spacing w:before="0" w:beforeAutospacing="0" w:after="0" w:afterAutospacing="0"/>
        <w:ind w:firstLine="598"/>
        <w:jc w:val="right"/>
        <w:rPr>
          <w:sz w:val="18"/>
          <w:szCs w:val="18"/>
        </w:rPr>
      </w:pPr>
      <w:r w:rsidRPr="00542C99">
        <w:rPr>
          <w:sz w:val="18"/>
          <w:szCs w:val="18"/>
        </w:rPr>
        <w:t>Промышленного сельсовета Искитимского района</w:t>
      </w:r>
    </w:p>
    <w:p w:rsidR="00542C99" w:rsidRPr="00542C99" w:rsidRDefault="00542C99" w:rsidP="00542C99">
      <w:pPr>
        <w:pStyle w:val="af7"/>
        <w:spacing w:before="0" w:beforeAutospacing="0" w:after="0" w:afterAutospacing="0"/>
        <w:ind w:firstLine="598"/>
        <w:jc w:val="right"/>
        <w:rPr>
          <w:sz w:val="18"/>
          <w:szCs w:val="18"/>
        </w:rPr>
      </w:pPr>
      <w:r w:rsidRPr="00542C99">
        <w:rPr>
          <w:sz w:val="18"/>
          <w:szCs w:val="18"/>
        </w:rPr>
        <w:t xml:space="preserve"> Новосибирской области</w:t>
      </w:r>
    </w:p>
    <w:p w:rsidR="00542C99" w:rsidRPr="00542C99" w:rsidRDefault="00542C99" w:rsidP="00542C99">
      <w:pPr>
        <w:pStyle w:val="consplustitle0"/>
        <w:spacing w:before="0" w:beforeAutospacing="0" w:after="0" w:afterAutospacing="0"/>
        <w:ind w:firstLine="598"/>
        <w:jc w:val="right"/>
        <w:rPr>
          <w:b/>
          <w:bCs/>
          <w:sz w:val="18"/>
          <w:szCs w:val="18"/>
        </w:rPr>
      </w:pPr>
      <w:r w:rsidRPr="00542C99">
        <w:rPr>
          <w:sz w:val="18"/>
          <w:szCs w:val="18"/>
        </w:rPr>
        <w:t>от 04.08.2023г. № 29</w:t>
      </w:r>
      <w:r w:rsidRPr="00542C99">
        <w:rPr>
          <w:b/>
          <w:bCs/>
          <w:sz w:val="18"/>
          <w:szCs w:val="18"/>
        </w:rPr>
        <w:t xml:space="preserve"> </w:t>
      </w:r>
    </w:p>
    <w:p w:rsidR="00542C99" w:rsidRPr="00542C99" w:rsidRDefault="00542C99" w:rsidP="00542C99">
      <w:pPr>
        <w:pStyle w:val="nospacing"/>
        <w:spacing w:before="0" w:beforeAutospacing="0" w:after="0" w:afterAutospacing="0"/>
        <w:ind w:firstLine="598"/>
        <w:jc w:val="center"/>
        <w:rPr>
          <w:sz w:val="18"/>
          <w:szCs w:val="18"/>
        </w:rPr>
      </w:pPr>
      <w:r w:rsidRPr="00542C99">
        <w:rPr>
          <w:b/>
          <w:bCs/>
          <w:sz w:val="18"/>
          <w:szCs w:val="18"/>
        </w:rPr>
        <w:t>ПОРЯДОК</w:t>
      </w:r>
    </w:p>
    <w:p w:rsidR="00542C99" w:rsidRPr="00542C99" w:rsidRDefault="00542C99" w:rsidP="00542C99">
      <w:pPr>
        <w:pStyle w:val="nospacing"/>
        <w:spacing w:before="0" w:beforeAutospacing="0" w:after="0" w:afterAutospacing="0"/>
        <w:ind w:firstLine="598"/>
        <w:jc w:val="center"/>
        <w:rPr>
          <w:sz w:val="18"/>
          <w:szCs w:val="18"/>
        </w:rPr>
      </w:pPr>
      <w:r w:rsidRPr="00542C99">
        <w:rPr>
          <w:b/>
          <w:bCs/>
          <w:sz w:val="18"/>
          <w:szCs w:val="18"/>
        </w:rPr>
        <w:t>осуществления бюджетных полномочий главных администраторов доходов бюджетной системы, являющихся органами местного самоуправления Промышленного сельсовета Искитимского района Новосибирской области и находящиеся в ведении казенные учреждения</w:t>
      </w:r>
    </w:p>
    <w:p w:rsidR="00542C99" w:rsidRPr="00542C99" w:rsidRDefault="00542C99" w:rsidP="00542C99">
      <w:pPr>
        <w:pStyle w:val="nospacing"/>
        <w:spacing w:before="0" w:beforeAutospacing="0" w:after="0" w:afterAutospacing="0"/>
        <w:ind w:firstLine="598"/>
        <w:jc w:val="center"/>
        <w:rPr>
          <w:sz w:val="18"/>
          <w:szCs w:val="18"/>
        </w:rPr>
      </w:pPr>
      <w:r w:rsidRPr="00542C99">
        <w:rPr>
          <w:b/>
          <w:bCs/>
          <w:sz w:val="18"/>
          <w:szCs w:val="18"/>
        </w:rPr>
        <w:t xml:space="preserve"> </w:t>
      </w:r>
    </w:p>
    <w:p w:rsidR="00542C99" w:rsidRPr="00542C99" w:rsidRDefault="00542C99" w:rsidP="00542C99">
      <w:pPr>
        <w:pStyle w:val="nospacing"/>
        <w:spacing w:before="0" w:beforeAutospacing="0" w:after="0" w:afterAutospacing="0"/>
        <w:ind w:firstLine="598"/>
        <w:jc w:val="center"/>
        <w:rPr>
          <w:sz w:val="18"/>
          <w:szCs w:val="18"/>
        </w:rPr>
      </w:pPr>
      <w:r w:rsidRPr="00542C99">
        <w:rPr>
          <w:b/>
          <w:bCs/>
          <w:sz w:val="18"/>
          <w:szCs w:val="18"/>
        </w:rPr>
        <w:t>1. Общие положения</w:t>
      </w:r>
    </w:p>
    <w:p w:rsidR="00542C99" w:rsidRPr="00542C99" w:rsidRDefault="00542C99" w:rsidP="00542C99">
      <w:pPr>
        <w:pStyle w:val="nospacing"/>
        <w:spacing w:before="0" w:beforeAutospacing="0" w:after="0" w:afterAutospacing="0"/>
        <w:ind w:firstLine="598"/>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1.1. Настоящий Порядок разработан в соответствии с пунктом 4 статьи 160.1 Бюджетного </w:t>
      </w:r>
      <w:hyperlink r:id="rId19" w:history="1">
        <w:r w:rsidRPr="00542C99">
          <w:rPr>
            <w:rStyle w:val="a4"/>
            <w:sz w:val="18"/>
            <w:szCs w:val="18"/>
          </w:rPr>
          <w:t>кодекс</w:t>
        </w:r>
      </w:hyperlink>
      <w:r w:rsidRPr="00542C99">
        <w:rPr>
          <w:sz w:val="18"/>
          <w:szCs w:val="18"/>
        </w:rPr>
        <w:t>а Российской Федерации в целях повышения качества и эффективности формирования и исполнения бюджета</w:t>
      </w:r>
      <w:r w:rsidRPr="00542C99">
        <w:rPr>
          <w:b/>
          <w:bCs/>
          <w:sz w:val="18"/>
          <w:szCs w:val="18"/>
        </w:rPr>
        <w:t xml:space="preserve"> </w:t>
      </w:r>
      <w:r w:rsidRPr="00542C99">
        <w:rPr>
          <w:sz w:val="18"/>
          <w:szCs w:val="18"/>
        </w:rPr>
        <w:t>Промышленного сельсовета</w:t>
      </w:r>
      <w:r w:rsidRPr="00542C99">
        <w:rPr>
          <w:b/>
          <w:bCs/>
          <w:sz w:val="18"/>
          <w:szCs w:val="18"/>
        </w:rPr>
        <w:t xml:space="preserve"> </w:t>
      </w:r>
      <w:r w:rsidRPr="00542C99">
        <w:rPr>
          <w:sz w:val="18"/>
          <w:szCs w:val="18"/>
        </w:rPr>
        <w:t xml:space="preserve">Искитимского района Новосибирской области (далее - местный бюджет), регламентации деятельности главных администраторов доходов местного бюджета и находящихся в ведении муниципального казенного учреждения (далее - главные администраторы) по осуществлению ими полномочий, установленных Бюджетным </w:t>
      </w:r>
      <w:hyperlink r:id="rId20" w:tgtFrame="_blank" w:history="1">
        <w:r w:rsidRPr="00542C99">
          <w:rPr>
            <w:rStyle w:val="3e"/>
            <w:sz w:val="18"/>
            <w:szCs w:val="18"/>
          </w:rPr>
          <w:t>кодексом</w:t>
        </w:r>
      </w:hyperlink>
      <w:r w:rsidRPr="00542C99">
        <w:rPr>
          <w:sz w:val="18"/>
          <w:szCs w:val="18"/>
        </w:rPr>
        <w:t xml:space="preserve"> Российской Федерации, с учетом особенностей, установленным настоящим Порядком.</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1.2. Понятия и термины, используемые в настоящем Порядке, применяются в значении, установленном Бюджетным </w:t>
      </w:r>
      <w:hyperlink r:id="rId21" w:history="1">
        <w:r w:rsidRPr="00542C99">
          <w:rPr>
            <w:rStyle w:val="a4"/>
            <w:sz w:val="18"/>
            <w:szCs w:val="18"/>
          </w:rPr>
          <w:t>кодексом</w:t>
        </w:r>
      </w:hyperlink>
      <w:r w:rsidRPr="00542C99">
        <w:rPr>
          <w:sz w:val="18"/>
          <w:szCs w:val="18"/>
        </w:rPr>
        <w:t xml:space="preserve"> Российской Федерации.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1.3. Выполнение полномочий главного администратора </w:t>
      </w:r>
      <w:proofErr w:type="gramStart"/>
      <w:r w:rsidRPr="00542C99">
        <w:rPr>
          <w:sz w:val="18"/>
          <w:szCs w:val="18"/>
        </w:rPr>
        <w:t>доходов  осуществляется</w:t>
      </w:r>
      <w:proofErr w:type="gramEnd"/>
      <w:r w:rsidRPr="00542C99">
        <w:rPr>
          <w:sz w:val="18"/>
          <w:szCs w:val="18"/>
        </w:rPr>
        <w:t xml:space="preserve">  администрацией Промышленного сельсовета Искитимского района Новосибирской области (далее - администрация муниципального образования) в соответствии с законодательством Российской Федерации, муниципальными нормативными правовыми актами и на основании информации, получаемой от Управления Федерального казначейства по Новосибирской области.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1.4. Закрепление за администрацией муниципального образования бюджетных полномочий главного администратора (администратора) доходов местного бюджета производится с учетом выполняемых ими функций.</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Перечень главных администраторов доходов местного бюджета формируется соответствии с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и утверждается нормативным правовым актом администрации муниципального образования.</w:t>
      </w:r>
    </w:p>
    <w:p w:rsidR="00542C99" w:rsidRPr="00542C99" w:rsidRDefault="00542C99" w:rsidP="00542C99">
      <w:pPr>
        <w:pStyle w:val="nospacing"/>
        <w:spacing w:before="0" w:beforeAutospacing="0" w:after="0" w:afterAutospacing="0"/>
        <w:ind w:firstLine="567"/>
        <w:jc w:val="center"/>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2. Бюджетные полномочия главного администратора доходов местного бюджета и порядок их осуществления</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2.1. Бюджетные полномочия главного администратора (администратор) доходов местного бюджета: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1) формирует </w:t>
      </w:r>
      <w:hyperlink r:id="rId22" w:anchor="/document/5430925/entry/0" w:history="1">
        <w:r w:rsidRPr="00542C99">
          <w:rPr>
            <w:rStyle w:val="a4"/>
            <w:sz w:val="18"/>
            <w:szCs w:val="18"/>
          </w:rPr>
          <w:t>перечень</w:t>
        </w:r>
      </w:hyperlink>
      <w:r w:rsidRPr="00542C99">
        <w:rPr>
          <w:sz w:val="18"/>
          <w:szCs w:val="18"/>
        </w:rPr>
        <w:t> подведомственных ему администраторов доходов местного бюджета;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lastRenderedPageBreak/>
        <w:t>2) представляет сведения, необходимые для составления среднесрочного финансового плана и (или) проекта местного бюджета;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 представляет сведения для составления и ведения кассового плана;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4) формирует и представляет бюджетную отчетность главного администратора доходов местного бюджета;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5) представляет для включения в реестр источников доходов местного бюджета сведения о закрепленных за ним источниках доходов;</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6) утверждает </w:t>
      </w:r>
      <w:hyperlink r:id="rId23" w:anchor="/multilink/12112604/paragraph/50618174/number/0" w:history="1">
        <w:r w:rsidRPr="00542C99">
          <w:rPr>
            <w:rStyle w:val="a4"/>
            <w:sz w:val="18"/>
            <w:szCs w:val="18"/>
          </w:rPr>
          <w:t>методику</w:t>
        </w:r>
      </w:hyperlink>
      <w:r w:rsidRPr="00542C99">
        <w:rPr>
          <w:sz w:val="18"/>
          <w:szCs w:val="18"/>
        </w:rPr>
        <w:t> прогнозирования поступлений доходов в местный бюджет в соответствии с </w:t>
      </w:r>
      <w:hyperlink r:id="rId24" w:anchor="/document/71430606/entry/1000" w:history="1">
        <w:r w:rsidRPr="00542C99">
          <w:rPr>
            <w:rStyle w:val="a4"/>
            <w:sz w:val="18"/>
            <w:szCs w:val="18"/>
          </w:rPr>
          <w:t>общими требованиями</w:t>
        </w:r>
      </w:hyperlink>
      <w:r w:rsidRPr="00542C99">
        <w:rPr>
          <w:sz w:val="18"/>
          <w:szCs w:val="18"/>
        </w:rPr>
        <w:t> к такой методике, установленными Правительством Российской Федерации;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7) осуществляет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2. Администратор доходов местного бюджета обладает следующими бюджетными полномочиями: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1)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2) осуществляет взыскание задолженности по платежам в бюджет, пеней и штрафов;</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5" w:anchor="/document/406236505/entry/1027" w:history="1">
        <w:r w:rsidRPr="00542C99">
          <w:rPr>
            <w:rStyle w:val="a4"/>
            <w:sz w:val="18"/>
            <w:szCs w:val="18"/>
          </w:rPr>
          <w:t>порядке</w:t>
        </w:r>
      </w:hyperlink>
      <w:r w:rsidRPr="00542C99">
        <w:rPr>
          <w:sz w:val="18"/>
          <w:szCs w:val="18"/>
        </w:rPr>
        <w:t>, установленном Министерством финансов Российской Федерации;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6)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местного бюджета, в Государственную информационную систему о государственных и муниципальных платежах в соответствии с порядком, установленным </w:t>
      </w:r>
      <w:hyperlink r:id="rId26" w:anchor="/document/12177515/entry/0" w:history="1">
        <w:r w:rsidRPr="00542C99">
          <w:rPr>
            <w:rStyle w:val="a4"/>
            <w:sz w:val="18"/>
            <w:szCs w:val="18"/>
          </w:rPr>
          <w:t>Федеральном законом</w:t>
        </w:r>
      </w:hyperlink>
      <w:r w:rsidRPr="00542C99">
        <w:rPr>
          <w:sz w:val="18"/>
          <w:szCs w:val="18"/>
        </w:rPr>
        <w:t>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542C99" w:rsidRPr="00542C99" w:rsidRDefault="00542C99" w:rsidP="00542C99">
      <w:pPr>
        <w:pStyle w:val="s1"/>
        <w:shd w:val="clear" w:color="auto" w:fill="FFFFFF"/>
        <w:spacing w:before="0" w:beforeAutospacing="0" w:after="0" w:afterAutospacing="0"/>
        <w:ind w:firstLine="567"/>
        <w:jc w:val="both"/>
        <w:rPr>
          <w:sz w:val="18"/>
          <w:szCs w:val="18"/>
        </w:rPr>
      </w:pPr>
      <w:r w:rsidRPr="00542C99">
        <w:rPr>
          <w:sz w:val="18"/>
          <w:szCs w:val="18"/>
        </w:rPr>
        <w:t>7) принимает решение о признании безнадежной к взысканию задолженности по платежам в местный бюджет;</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8) осуществляет иные бюджетные </w:t>
      </w:r>
      <w:proofErr w:type="spellStart"/>
      <w:proofErr w:type="gramStart"/>
      <w:r w:rsidRPr="00542C99">
        <w:rPr>
          <w:sz w:val="18"/>
          <w:szCs w:val="18"/>
        </w:rPr>
        <w:t>полномочия,установленные</w:t>
      </w:r>
      <w:proofErr w:type="spellEnd"/>
      <w:proofErr w:type="gramEnd"/>
      <w:r w:rsidRPr="00542C99">
        <w:rPr>
          <w:sz w:val="18"/>
          <w:szCs w:val="18"/>
        </w:rPr>
        <w:t xml:space="preserve">  Бюджетным кодексом РФ. </w:t>
      </w:r>
    </w:p>
    <w:p w:rsidR="00542C99" w:rsidRPr="00542C99" w:rsidRDefault="00542C99" w:rsidP="00542C99">
      <w:pPr>
        <w:pStyle w:val="nospacing"/>
        <w:spacing w:before="0" w:beforeAutospacing="0" w:after="0" w:afterAutospacing="0"/>
        <w:ind w:firstLine="567"/>
        <w:jc w:val="center"/>
        <w:rPr>
          <w:b/>
          <w:bCs/>
          <w:sz w:val="18"/>
          <w:szCs w:val="18"/>
        </w:rPr>
      </w:pP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3. Начисление, учет, взыскание доходов и иных платежей</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3.1. Начисление доходов осуществляется главным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районного бюджета,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3.2. Доходы и иные платежи, являющиеся источниками формирования доходной части местного бюджета, зачисляются на счет 03100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3.3. Учет начисленных и поступивших сумм доходов и иных платежей в местный бюджет ведется главными администраторами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3.4. Основанием для отражения операций поступления платежей в местный бюджет</w:t>
      </w:r>
      <w:r w:rsidRPr="00542C99">
        <w:rPr>
          <w:b/>
          <w:bCs/>
          <w:sz w:val="18"/>
          <w:szCs w:val="18"/>
        </w:rPr>
        <w:t xml:space="preserve"> </w:t>
      </w:r>
      <w:r w:rsidRPr="00542C99">
        <w:rPr>
          <w:sz w:val="18"/>
          <w:szCs w:val="18"/>
        </w:rPr>
        <w:t>являются получаемые от Управления Федерального казначейства по Новосибирской области по каналу связи СУФД документы:</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1) выписка из лицевого счета администратора доходов бюджета (код формы 0531761 к Порядку открытия и ведения лицевых счетов Федеральным казначейством и его территориальными отделениями, утвержденному приказом Федерального казначейства Российской Федерации от 17.10.2016. № 21н);</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2) приложение к выписке из лицевого счета администратора доходов бюджета (код формы 0531779 Порядка открытия и ведения лицевых счетов Федеральным казначейством и его территориальными отделениями, утвержденного приказом Федерального казначейства Российской Федерации от 17.10.2016 № 21н);</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 отчет о состоянии лицевого счета администратора доходов бюджета (код формы 0531787 к Порядку открытия и ведения лицевых счетов Федеральным казначейством и его территориальными отделениями, утвержденному приказом Федерального казначейства Российской Федерации от 17.10.2016 № 21н;</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4) сводный реестр поступлений и выбытий формируется за текущий операционный день на основании данных распоряжений, выписки по счету органа Федерального казначейства, а также информации из Реестров перечисленных поступлений (код формы по КФД 0531465 к 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утвержденному приказом Министерства финансов Российской Федерации от 29.12.2022 № 198н).</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3.5. 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главный администратор доходом осуществляет уточнение вида и принадлежность платежей на соответствующие администрируемым им коды бюджетной классификации.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доходов об уточнении вида и принадлежности платежа (код формы 0531809) через систему СУФД.</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3.6. В случае нарушения плательщиком установленных законодательством и условиями договора сроков перечисления (уплаты) денежных средств в местный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доходов осуществляет мероприятия по взысканию задолженности, в том числе по принудительному взысканию в судебном порядке, согласно</w:t>
      </w:r>
      <w:r w:rsidRPr="00542C99">
        <w:rPr>
          <w:sz w:val="18"/>
          <w:szCs w:val="18"/>
          <w:shd w:val="clear" w:color="auto" w:fill="FFFFFF"/>
        </w:rPr>
        <w:t xml:space="preserve">  регламенту реализации </w:t>
      </w:r>
      <w:r w:rsidRPr="00542C99">
        <w:rPr>
          <w:sz w:val="18"/>
          <w:szCs w:val="18"/>
          <w:shd w:val="clear" w:color="auto" w:fill="FFFFFF"/>
        </w:rPr>
        <w:lastRenderedPageBreak/>
        <w:t>полномочий администратора доходов бюджета по взысканию дебиторской задолженности по платежам в бюджет, пеням и штрафам по ним, утвержденному в соответствии с требованиями, установленными</w:t>
      </w:r>
      <w:r w:rsidRPr="00542C99">
        <w:rPr>
          <w:sz w:val="18"/>
          <w:szCs w:val="18"/>
        </w:rPr>
        <w:t xml:space="preserve">  </w:t>
      </w:r>
      <w:r w:rsidRPr="00542C99">
        <w:rPr>
          <w:sz w:val="18"/>
          <w:szCs w:val="18"/>
          <w:shd w:val="clear" w:color="auto" w:fill="FFFFFF"/>
        </w:rPr>
        <w:t xml:space="preserve">Приказом Минфина России от 18 ноября 2022 г. N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542C99">
        <w:rPr>
          <w:sz w:val="18"/>
          <w:szCs w:val="18"/>
        </w:rPr>
        <w:t>.</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4. Возврат излишне и (или) ошибочно уплаченных (взысканных) сумм платежей</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от 29.12.2022 № 198н и приказом Федерального казначейства России от 14.05.2020 № 21н на основании Заявки на возврат (код формы 0531803).</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4.2. Возврат излишне и (или) ошибочно уплаченных (взысканных) сумм неналоговых доходов и иных платежей из местного бюджета осуществляется главным администратором доходов.</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доходов:</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подлинники платежных документов (квитанций) или их копии, подтверждающих факт оплаты.</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Главный администратор доходов после проверки факта поступления в бюджет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В случае принятия решения об отказе в возврате излишне и (или) ошибочно уплаченных (взысканных) сумм главный администратор доходов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5. Составление и представление бюджетной отчетности главным администратором доходов</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5.1. Главный администратор доходов формирует бюджетную отчетность по операциям администрирования поступлений в местный бюджет в объеме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5.2. Главный администратор доходов представляет бюджетную отчетность по операциям, связанным с администрированием поступлений в местный бюджет в установленные сроки.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Главный администратор доходов несет ответственность за достоверность и своевременность представляемой бюджетной отчетности.</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6. Разработка прогнозов администрируемых доходов местного бюджета и анализ их исполнения</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Главный администратор доходов:</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1) представляет прогноз доходов местного бюджета на очередной финансовый год и плановый период по администрируемым доходным источникам;</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2) в течение 10 рабочих дней после принятия Советом депутатов Промышленного сельсовета Искитимского района Новосибирской области решения о бюджете на очередной финансовый год и на плановый период или внесения изменений в доходную часть бюджета текущего года подготавливает сведения для составления и ведения кассового плана;</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3) ежеквартально формирует не позднее 15 числа, следующего за отчетным кварталом, информацию об исполнении бюджетных назначений по администрируемым доходам с пояснительной запиской;</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4) представляет иную информацию, необходимую для формирования проекта местного бюджета</w:t>
      </w:r>
      <w:r w:rsidRPr="00542C99">
        <w:rPr>
          <w:b/>
          <w:bCs/>
          <w:sz w:val="18"/>
          <w:szCs w:val="18"/>
        </w:rPr>
        <w:t xml:space="preserve"> </w:t>
      </w:r>
      <w:r w:rsidRPr="00542C99">
        <w:rPr>
          <w:sz w:val="18"/>
          <w:szCs w:val="18"/>
        </w:rPr>
        <w:t>на очередной финансовый год и плановый период, внесения изменений в бюджет текущего года и подготовки отчетов об исполнении бюджета.</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center"/>
        <w:rPr>
          <w:sz w:val="18"/>
          <w:szCs w:val="18"/>
        </w:rPr>
      </w:pPr>
      <w:r w:rsidRPr="00542C99">
        <w:rPr>
          <w:b/>
          <w:bCs/>
          <w:sz w:val="18"/>
          <w:szCs w:val="18"/>
        </w:rPr>
        <w:t>7. Сверка отчетных данных по доходам между главными администраторами доходов и Федеральным казначейством</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7.1. Главный администратор доходов в течение трех рабочих дней осуществляет сверку своих отчетных данных по поступлениям доходов в местный бюджет с данными Федерального казначейства, которые предоставляются    Федеральным казначейством по Новосибирской области ежемесячно до 5 числа месяца, следующего за отчетным, главному администратору согласно приказу Федерального казначейства России от 14.05.2020 № 21</w:t>
      </w:r>
      <w:proofErr w:type="gramStart"/>
      <w:r w:rsidRPr="00542C99">
        <w:rPr>
          <w:sz w:val="18"/>
          <w:szCs w:val="18"/>
        </w:rPr>
        <w:t>н .</w:t>
      </w:r>
      <w:proofErr w:type="gramEnd"/>
    </w:p>
    <w:p w:rsidR="00542C99" w:rsidRPr="00542C99" w:rsidRDefault="00542C99" w:rsidP="00542C99">
      <w:pPr>
        <w:pStyle w:val="nospacing"/>
        <w:spacing w:before="0" w:beforeAutospacing="0" w:after="0" w:afterAutospacing="0"/>
        <w:ind w:firstLine="567"/>
        <w:jc w:val="both"/>
        <w:rPr>
          <w:sz w:val="18"/>
          <w:szCs w:val="18"/>
        </w:rPr>
      </w:pPr>
      <w:r w:rsidRPr="00542C99">
        <w:rPr>
          <w:sz w:val="18"/>
          <w:szCs w:val="18"/>
        </w:rPr>
        <w:t>В случае выявления расхождений главным администратором доходов устанавливаются причины расхождений и принимаются меры по их устранению.</w:t>
      </w:r>
    </w:p>
    <w:p w:rsidR="00542C99" w:rsidRPr="00542C99" w:rsidRDefault="00542C99" w:rsidP="00542C99">
      <w:pPr>
        <w:rPr>
          <w:sz w:val="18"/>
          <w:szCs w:val="18"/>
        </w:rPr>
      </w:pPr>
    </w:p>
    <w:p w:rsidR="00542C99" w:rsidRPr="00542C99" w:rsidRDefault="00542C99" w:rsidP="00542C99">
      <w:pPr>
        <w:jc w:val="center"/>
        <w:rPr>
          <w:b/>
          <w:sz w:val="18"/>
          <w:szCs w:val="18"/>
        </w:rPr>
      </w:pPr>
      <w:r w:rsidRPr="00542C99">
        <w:rPr>
          <w:b/>
          <w:sz w:val="18"/>
          <w:szCs w:val="18"/>
        </w:rPr>
        <w:t>АДМИНИСТРАЦИЯ</w:t>
      </w:r>
    </w:p>
    <w:p w:rsidR="00542C99" w:rsidRPr="00542C99" w:rsidRDefault="00542C99" w:rsidP="00542C99">
      <w:pPr>
        <w:jc w:val="center"/>
        <w:rPr>
          <w:b/>
          <w:sz w:val="18"/>
          <w:szCs w:val="18"/>
        </w:rPr>
      </w:pPr>
      <w:r w:rsidRPr="00542C99">
        <w:rPr>
          <w:b/>
          <w:sz w:val="18"/>
          <w:szCs w:val="18"/>
        </w:rPr>
        <w:t>ПРОМЫШЛЕННОГО СЕЛЬСОВЕТА</w:t>
      </w:r>
    </w:p>
    <w:p w:rsidR="00542C99" w:rsidRPr="00542C99" w:rsidRDefault="00542C99" w:rsidP="00542C99">
      <w:pPr>
        <w:jc w:val="center"/>
        <w:rPr>
          <w:b/>
          <w:sz w:val="18"/>
          <w:szCs w:val="18"/>
        </w:rPr>
      </w:pPr>
      <w:r w:rsidRPr="00542C99">
        <w:rPr>
          <w:b/>
          <w:sz w:val="18"/>
          <w:szCs w:val="18"/>
        </w:rPr>
        <w:t>ИСКИТИМСКОГО РАЙОНА НОВОСИБИРСКОЙ ОБЛАСТИ</w:t>
      </w:r>
    </w:p>
    <w:p w:rsidR="00542C99" w:rsidRPr="00542C99" w:rsidRDefault="00542C99" w:rsidP="00542C99">
      <w:pPr>
        <w:jc w:val="center"/>
        <w:rPr>
          <w:b/>
          <w:sz w:val="18"/>
          <w:szCs w:val="18"/>
        </w:rPr>
      </w:pPr>
    </w:p>
    <w:p w:rsidR="00542C99" w:rsidRPr="00542C99" w:rsidRDefault="00542C99" w:rsidP="00542C99">
      <w:pPr>
        <w:jc w:val="center"/>
        <w:rPr>
          <w:sz w:val="18"/>
          <w:szCs w:val="18"/>
        </w:rPr>
      </w:pPr>
      <w:r w:rsidRPr="00542C99">
        <w:rPr>
          <w:b/>
          <w:sz w:val="18"/>
          <w:szCs w:val="18"/>
        </w:rPr>
        <w:t>П О С Т А Н О В Л Е Н И Е</w:t>
      </w:r>
    </w:p>
    <w:p w:rsidR="00542C99" w:rsidRPr="00542C99" w:rsidRDefault="00542C99" w:rsidP="00542C99">
      <w:pPr>
        <w:jc w:val="center"/>
        <w:rPr>
          <w:b/>
          <w:sz w:val="18"/>
          <w:szCs w:val="18"/>
        </w:rPr>
      </w:pPr>
      <w:r w:rsidRPr="00542C99">
        <w:rPr>
          <w:sz w:val="18"/>
          <w:szCs w:val="18"/>
          <w:u w:val="single"/>
        </w:rPr>
        <w:t>04.08.2023 № 30</w:t>
      </w:r>
    </w:p>
    <w:p w:rsidR="00542C99" w:rsidRPr="00542C99" w:rsidRDefault="00542C99" w:rsidP="00542C99">
      <w:pPr>
        <w:jc w:val="center"/>
        <w:rPr>
          <w:b/>
          <w:sz w:val="18"/>
          <w:szCs w:val="18"/>
        </w:rPr>
      </w:pPr>
      <w:proofErr w:type="spellStart"/>
      <w:r w:rsidRPr="00542C99">
        <w:rPr>
          <w:sz w:val="18"/>
          <w:szCs w:val="18"/>
        </w:rPr>
        <w:t>п.Керамкомбинат</w:t>
      </w:r>
      <w:proofErr w:type="spellEnd"/>
    </w:p>
    <w:p w:rsidR="00542C99" w:rsidRPr="00542C99" w:rsidRDefault="00542C99" w:rsidP="00542C99">
      <w:pPr>
        <w:pStyle w:val="af7"/>
        <w:spacing w:before="0" w:beforeAutospacing="0" w:after="0" w:afterAutospacing="0"/>
        <w:ind w:firstLine="567"/>
        <w:jc w:val="both"/>
        <w:rPr>
          <w:sz w:val="18"/>
          <w:szCs w:val="18"/>
        </w:rPr>
      </w:pPr>
    </w:p>
    <w:p w:rsidR="00542C99" w:rsidRPr="00542C99" w:rsidRDefault="00542C99" w:rsidP="00542C99">
      <w:pPr>
        <w:pStyle w:val="af7"/>
        <w:spacing w:before="0" w:beforeAutospacing="0" w:after="0" w:afterAutospacing="0"/>
        <w:jc w:val="center"/>
        <w:rPr>
          <w:sz w:val="18"/>
          <w:szCs w:val="18"/>
        </w:rPr>
      </w:pPr>
      <w:r w:rsidRPr="00542C99">
        <w:rPr>
          <w:bCs/>
          <w:sz w:val="18"/>
          <w:szCs w:val="18"/>
        </w:rPr>
        <w:lastRenderedPageBreak/>
        <w:t xml:space="preserve">Об утверждении Порядка осуществления бюджетных полномочий главных администратора (администратора) доходов бюджета Промышленного сельсовета Искитимского района Новосибирской области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В соответствии  с пунктом 4 статьи 160.1 </w:t>
      </w:r>
      <w:hyperlink r:id="rId27" w:tgtFrame="_blank" w:history="1">
        <w:r w:rsidRPr="00542C99">
          <w:rPr>
            <w:rStyle w:val="1b"/>
            <w:rFonts w:eastAsia="Cambria"/>
            <w:sz w:val="18"/>
            <w:szCs w:val="18"/>
          </w:rPr>
          <w:t>Бюджетного кодекса</w:t>
        </w:r>
      </w:hyperlink>
      <w:r w:rsidRPr="00542C99">
        <w:rPr>
          <w:sz w:val="18"/>
          <w:szCs w:val="18"/>
        </w:rPr>
        <w:t xml:space="preserve"> Российской Федерации, администрация Промышленного сельсовета Искитимского района Новосибирской области</w:t>
      </w:r>
    </w:p>
    <w:p w:rsidR="00542C99" w:rsidRPr="00542C99" w:rsidRDefault="00542C99" w:rsidP="00542C99">
      <w:pPr>
        <w:pStyle w:val="af7"/>
        <w:spacing w:before="0" w:beforeAutospacing="0" w:after="0" w:afterAutospacing="0"/>
        <w:jc w:val="both"/>
        <w:rPr>
          <w:sz w:val="18"/>
          <w:szCs w:val="18"/>
        </w:rPr>
      </w:pPr>
      <w:r w:rsidRPr="00542C99">
        <w:rPr>
          <w:sz w:val="18"/>
          <w:szCs w:val="18"/>
        </w:rPr>
        <w:t>ПОСТАНОВЛЯЕТ:</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1. Утвердить прилагаемый Порядок осуществления бюджетных полномочий </w:t>
      </w:r>
      <w:r w:rsidRPr="00542C99">
        <w:rPr>
          <w:bCs/>
          <w:sz w:val="18"/>
          <w:szCs w:val="18"/>
        </w:rPr>
        <w:t>главного администратора (администратора) доходов бюджета Промышленного сельсовета Искитимского района Новосибирской области.</w:t>
      </w:r>
      <w:r w:rsidRPr="00542C99">
        <w:rPr>
          <w:sz w:val="18"/>
          <w:szCs w:val="18"/>
        </w:rPr>
        <w:t xml:space="preserve"> 2. Постановление опубликовать в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ind w:firstLine="567"/>
        <w:jc w:val="both"/>
        <w:rPr>
          <w:sz w:val="18"/>
          <w:szCs w:val="18"/>
        </w:rPr>
      </w:pPr>
      <w:r w:rsidRPr="00542C99">
        <w:rPr>
          <w:sz w:val="18"/>
          <w:szCs w:val="18"/>
        </w:rPr>
        <w:t xml:space="preserve"> </w:t>
      </w:r>
    </w:p>
    <w:p w:rsidR="00542C99" w:rsidRPr="00542C99" w:rsidRDefault="00542C99" w:rsidP="00542C99">
      <w:pPr>
        <w:pStyle w:val="af7"/>
        <w:spacing w:before="0" w:beforeAutospacing="0" w:after="0" w:afterAutospacing="0"/>
        <w:jc w:val="both"/>
        <w:rPr>
          <w:sz w:val="18"/>
          <w:szCs w:val="18"/>
        </w:rPr>
      </w:pPr>
      <w:r w:rsidRPr="00542C99">
        <w:rPr>
          <w:sz w:val="18"/>
          <w:szCs w:val="18"/>
        </w:rPr>
        <w:t xml:space="preserve">Глава Промышленного сельсовета                                                    </w:t>
      </w:r>
      <w:r>
        <w:rPr>
          <w:sz w:val="18"/>
          <w:szCs w:val="18"/>
        </w:rPr>
        <w:t xml:space="preserve">                                                                                            </w:t>
      </w:r>
      <w:r w:rsidRPr="00542C99">
        <w:rPr>
          <w:sz w:val="18"/>
          <w:szCs w:val="18"/>
        </w:rPr>
        <w:t xml:space="preserve"> К.Э. </w:t>
      </w:r>
      <w:proofErr w:type="spellStart"/>
      <w:r w:rsidRPr="00542C99">
        <w:rPr>
          <w:sz w:val="18"/>
          <w:szCs w:val="18"/>
        </w:rPr>
        <w:t>Кутюн</w:t>
      </w:r>
      <w:proofErr w:type="spellEnd"/>
    </w:p>
    <w:p w:rsidR="00542C99" w:rsidRPr="00542C99" w:rsidRDefault="00542C99" w:rsidP="00542C99">
      <w:pPr>
        <w:pStyle w:val="af7"/>
        <w:spacing w:before="0" w:beforeAutospacing="0" w:after="0" w:afterAutospacing="0"/>
        <w:jc w:val="both"/>
        <w:rPr>
          <w:sz w:val="18"/>
          <w:szCs w:val="18"/>
        </w:rPr>
      </w:pPr>
    </w:p>
    <w:p w:rsidR="00542C99" w:rsidRPr="00542C99" w:rsidRDefault="00542C99" w:rsidP="00542C99">
      <w:pPr>
        <w:pStyle w:val="af7"/>
        <w:spacing w:before="0" w:beforeAutospacing="0" w:after="0" w:afterAutospacing="0"/>
        <w:ind w:firstLine="567"/>
        <w:jc w:val="right"/>
        <w:rPr>
          <w:bCs/>
          <w:sz w:val="18"/>
          <w:szCs w:val="18"/>
        </w:rPr>
      </w:pPr>
      <w:r w:rsidRPr="00542C99">
        <w:rPr>
          <w:sz w:val="18"/>
          <w:szCs w:val="18"/>
        </w:rPr>
        <w:br w:type="textWrapping" w:clear="all"/>
      </w:r>
    </w:p>
    <w:p w:rsidR="00542C99" w:rsidRPr="00542C99" w:rsidRDefault="00542C99" w:rsidP="00542C99">
      <w:pPr>
        <w:pStyle w:val="af7"/>
        <w:spacing w:before="0" w:beforeAutospacing="0" w:after="0" w:afterAutospacing="0"/>
        <w:ind w:firstLine="567"/>
        <w:jc w:val="right"/>
        <w:rPr>
          <w:bCs/>
          <w:sz w:val="18"/>
          <w:szCs w:val="18"/>
        </w:rPr>
      </w:pPr>
    </w:p>
    <w:p w:rsidR="00542C99" w:rsidRPr="00542C99" w:rsidRDefault="00542C99" w:rsidP="00542C99">
      <w:pPr>
        <w:pStyle w:val="af7"/>
        <w:spacing w:before="0" w:beforeAutospacing="0" w:after="0" w:afterAutospacing="0"/>
        <w:ind w:firstLine="567"/>
        <w:jc w:val="right"/>
        <w:rPr>
          <w:bCs/>
          <w:sz w:val="18"/>
          <w:szCs w:val="18"/>
        </w:rPr>
      </w:pPr>
    </w:p>
    <w:p w:rsidR="00542C99" w:rsidRPr="00542C99" w:rsidRDefault="00542C99" w:rsidP="00542C99">
      <w:pPr>
        <w:pStyle w:val="af7"/>
        <w:spacing w:before="0" w:beforeAutospacing="0" w:after="0" w:afterAutospacing="0"/>
        <w:ind w:firstLine="567"/>
        <w:jc w:val="right"/>
        <w:rPr>
          <w:bCs/>
          <w:sz w:val="18"/>
          <w:szCs w:val="18"/>
        </w:rPr>
      </w:pPr>
    </w:p>
    <w:p w:rsidR="00542C99" w:rsidRPr="00542C99" w:rsidRDefault="00542C99" w:rsidP="00542C99">
      <w:pPr>
        <w:pStyle w:val="af7"/>
        <w:spacing w:before="0" w:beforeAutospacing="0" w:after="0" w:afterAutospacing="0"/>
        <w:ind w:firstLine="567"/>
        <w:jc w:val="right"/>
        <w:rPr>
          <w:bCs/>
          <w:sz w:val="18"/>
          <w:szCs w:val="18"/>
        </w:rPr>
      </w:pPr>
    </w:p>
    <w:p w:rsidR="00542C99" w:rsidRPr="00542C99" w:rsidRDefault="00542C99" w:rsidP="00542C99">
      <w:pPr>
        <w:rPr>
          <w:sz w:val="18"/>
          <w:szCs w:val="18"/>
        </w:rPr>
      </w:pP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УТВЕРЖДЕН</w:t>
      </w: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 xml:space="preserve"> постановлением администрации</w:t>
      </w: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 xml:space="preserve">Промышленного сельсовета Искитимского района </w:t>
      </w: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Новосибирской области</w:t>
      </w:r>
    </w:p>
    <w:p w:rsidR="00542C99" w:rsidRPr="00542C99" w:rsidRDefault="00542C99" w:rsidP="00542C99">
      <w:pPr>
        <w:autoSpaceDE w:val="0"/>
        <w:autoSpaceDN w:val="0"/>
        <w:adjustRightInd w:val="0"/>
        <w:ind w:left="6372" w:firstLine="6"/>
        <w:jc w:val="right"/>
        <w:rPr>
          <w:sz w:val="18"/>
          <w:szCs w:val="18"/>
        </w:rPr>
      </w:pPr>
      <w:r w:rsidRPr="00542C99">
        <w:rPr>
          <w:sz w:val="18"/>
          <w:szCs w:val="18"/>
        </w:rPr>
        <w:t xml:space="preserve">  от 04.08.2023 № 30</w:t>
      </w:r>
    </w:p>
    <w:p w:rsidR="00542C99" w:rsidRPr="00542C99" w:rsidRDefault="00542C99" w:rsidP="00542C99">
      <w:pPr>
        <w:autoSpaceDE w:val="0"/>
        <w:autoSpaceDN w:val="0"/>
        <w:adjustRightInd w:val="0"/>
        <w:rPr>
          <w:b/>
          <w:bCs/>
          <w:sz w:val="18"/>
          <w:szCs w:val="18"/>
        </w:rPr>
      </w:pPr>
    </w:p>
    <w:p w:rsidR="00542C99" w:rsidRPr="00542C99" w:rsidRDefault="00542C99" w:rsidP="00542C99">
      <w:pPr>
        <w:autoSpaceDE w:val="0"/>
        <w:autoSpaceDN w:val="0"/>
        <w:adjustRightInd w:val="0"/>
        <w:jc w:val="center"/>
        <w:rPr>
          <w:b/>
          <w:bCs/>
          <w:sz w:val="18"/>
          <w:szCs w:val="18"/>
        </w:rPr>
      </w:pPr>
    </w:p>
    <w:p w:rsidR="00542C99" w:rsidRPr="00542C99" w:rsidRDefault="00542C99" w:rsidP="00542C99">
      <w:pPr>
        <w:autoSpaceDE w:val="0"/>
        <w:autoSpaceDN w:val="0"/>
        <w:adjustRightInd w:val="0"/>
        <w:jc w:val="center"/>
        <w:rPr>
          <w:b/>
          <w:bCs/>
          <w:sz w:val="18"/>
          <w:szCs w:val="18"/>
        </w:rPr>
      </w:pPr>
      <w:r w:rsidRPr="00542C99">
        <w:rPr>
          <w:b/>
          <w:bCs/>
          <w:sz w:val="18"/>
          <w:szCs w:val="18"/>
        </w:rPr>
        <w:t>Порядок</w:t>
      </w:r>
    </w:p>
    <w:p w:rsidR="00542C99" w:rsidRPr="00542C99" w:rsidRDefault="00542C99" w:rsidP="00542C99">
      <w:pPr>
        <w:autoSpaceDE w:val="0"/>
        <w:autoSpaceDN w:val="0"/>
        <w:adjustRightInd w:val="0"/>
        <w:jc w:val="center"/>
        <w:rPr>
          <w:sz w:val="18"/>
          <w:szCs w:val="18"/>
        </w:rPr>
      </w:pPr>
      <w:r w:rsidRPr="00542C99">
        <w:rPr>
          <w:b/>
          <w:bCs/>
          <w:sz w:val="18"/>
          <w:szCs w:val="18"/>
        </w:rPr>
        <w:t>осуществления бюджетных полномочий главного администратора (администратора) доходов бюджета Промышленного сельсовета Искитимского района Новосибирской области</w:t>
      </w:r>
    </w:p>
    <w:p w:rsidR="00542C99" w:rsidRPr="00542C99" w:rsidRDefault="00542C99" w:rsidP="00542C99">
      <w:pPr>
        <w:autoSpaceDE w:val="0"/>
        <w:autoSpaceDN w:val="0"/>
        <w:adjustRightInd w:val="0"/>
        <w:ind w:firstLine="540"/>
        <w:jc w:val="both"/>
        <w:outlineLvl w:val="0"/>
        <w:rPr>
          <w:sz w:val="18"/>
          <w:szCs w:val="18"/>
        </w:rPr>
      </w:pPr>
    </w:p>
    <w:p w:rsidR="00542C99" w:rsidRPr="00542C99" w:rsidRDefault="00542C99" w:rsidP="00542C99">
      <w:pPr>
        <w:autoSpaceDE w:val="0"/>
        <w:autoSpaceDN w:val="0"/>
        <w:adjustRightInd w:val="0"/>
        <w:jc w:val="center"/>
        <w:outlineLvl w:val="0"/>
        <w:rPr>
          <w:b/>
          <w:bCs/>
          <w:sz w:val="18"/>
          <w:szCs w:val="18"/>
        </w:rPr>
      </w:pPr>
      <w:r w:rsidRPr="00542C99">
        <w:rPr>
          <w:b/>
          <w:bCs/>
          <w:sz w:val="18"/>
          <w:szCs w:val="18"/>
        </w:rPr>
        <w:t>1. Общие положения</w:t>
      </w:r>
    </w:p>
    <w:p w:rsidR="00542C99" w:rsidRPr="00542C99" w:rsidRDefault="00542C99" w:rsidP="00542C99">
      <w:pPr>
        <w:autoSpaceDE w:val="0"/>
        <w:autoSpaceDN w:val="0"/>
        <w:adjustRightInd w:val="0"/>
        <w:ind w:firstLine="540"/>
        <w:jc w:val="both"/>
        <w:rPr>
          <w:sz w:val="18"/>
          <w:szCs w:val="18"/>
        </w:rPr>
      </w:pPr>
    </w:p>
    <w:p w:rsidR="00542C99" w:rsidRPr="00542C99" w:rsidRDefault="00542C99" w:rsidP="00542C99">
      <w:pPr>
        <w:autoSpaceDE w:val="0"/>
        <w:autoSpaceDN w:val="0"/>
        <w:adjustRightInd w:val="0"/>
        <w:ind w:firstLine="540"/>
        <w:jc w:val="both"/>
        <w:rPr>
          <w:b/>
          <w:bCs/>
          <w:sz w:val="18"/>
          <w:szCs w:val="18"/>
          <w:highlight w:val="yellow"/>
        </w:rPr>
      </w:pPr>
      <w:r w:rsidRPr="00542C99">
        <w:rPr>
          <w:sz w:val="18"/>
          <w:szCs w:val="18"/>
        </w:rPr>
        <w:t>1.1. Настоящий Порядок осуществления бюджетных полномочий главного администратора (администратора) доходов бюджета</w:t>
      </w:r>
    </w:p>
    <w:p w:rsidR="00542C99" w:rsidRPr="00542C99" w:rsidRDefault="00542C99" w:rsidP="00542C99">
      <w:pPr>
        <w:autoSpaceDE w:val="0"/>
        <w:autoSpaceDN w:val="0"/>
        <w:adjustRightInd w:val="0"/>
        <w:ind w:firstLine="540"/>
        <w:jc w:val="both"/>
        <w:rPr>
          <w:sz w:val="18"/>
          <w:szCs w:val="18"/>
        </w:rPr>
      </w:pPr>
      <w:r w:rsidRPr="00542C99">
        <w:rPr>
          <w:b/>
          <w:bCs/>
          <w:sz w:val="18"/>
          <w:szCs w:val="18"/>
        </w:rPr>
        <w:t>Промышленного сельсовета</w:t>
      </w:r>
      <w:r w:rsidRPr="00542C99">
        <w:rPr>
          <w:sz w:val="18"/>
          <w:szCs w:val="18"/>
        </w:rPr>
        <w:t xml:space="preserve"> Искитимского района Новосибирской области, являющегося органом местного самоуправления и (или) находящимися в его ведении казенными учреждениями (далее - Порядок), разработан в соответствии с Бюджетным кодексом Российской Федерации.</w:t>
      </w:r>
    </w:p>
    <w:p w:rsidR="00542C99" w:rsidRPr="00542C99" w:rsidRDefault="00542C99" w:rsidP="00542C99">
      <w:pPr>
        <w:autoSpaceDE w:val="0"/>
        <w:autoSpaceDN w:val="0"/>
        <w:adjustRightInd w:val="0"/>
        <w:ind w:firstLine="540"/>
        <w:jc w:val="both"/>
        <w:rPr>
          <w:sz w:val="18"/>
          <w:szCs w:val="18"/>
        </w:rPr>
      </w:pPr>
      <w:r w:rsidRPr="00542C99">
        <w:rPr>
          <w:sz w:val="18"/>
          <w:szCs w:val="18"/>
        </w:rPr>
        <w:t xml:space="preserve">1.2. Порядок устанавливает бюджетные процедуры, выполняемые при осуществлении органом местного самоуправления и (или) находящимися в его ведении казенными учреждениями, бюджетные полномочия главного администратора (администратора) доходов бюджет </w:t>
      </w:r>
      <w:r w:rsidRPr="00542C99">
        <w:rPr>
          <w:b/>
          <w:bCs/>
          <w:sz w:val="18"/>
          <w:szCs w:val="18"/>
        </w:rPr>
        <w:t xml:space="preserve">Промышленного сельсовета </w:t>
      </w:r>
      <w:r w:rsidRPr="00542C99">
        <w:rPr>
          <w:sz w:val="18"/>
          <w:szCs w:val="18"/>
        </w:rPr>
        <w:t>Искитимского района Новосибирской области.</w:t>
      </w:r>
    </w:p>
    <w:p w:rsidR="00542C99" w:rsidRPr="00542C99" w:rsidRDefault="00542C99" w:rsidP="00542C99">
      <w:pPr>
        <w:tabs>
          <w:tab w:val="left" w:pos="1239"/>
        </w:tabs>
        <w:autoSpaceDE w:val="0"/>
        <w:autoSpaceDN w:val="0"/>
        <w:adjustRightInd w:val="0"/>
        <w:jc w:val="both"/>
        <w:rPr>
          <w:sz w:val="18"/>
          <w:szCs w:val="18"/>
          <w:lang w:bidi="ru-RU"/>
        </w:rPr>
      </w:pPr>
      <w:r w:rsidRPr="00542C99">
        <w:rPr>
          <w:sz w:val="18"/>
          <w:szCs w:val="18"/>
        </w:rPr>
        <w:t xml:space="preserve">       1.3.</w:t>
      </w:r>
      <w:r w:rsidRPr="00542C99">
        <w:rPr>
          <w:sz w:val="18"/>
          <w:szCs w:val="18"/>
          <w:lang w:bidi="ru-RU"/>
        </w:rPr>
        <w:t xml:space="preserve"> Порядок регулирует вопросы, связанные с формированием прогноза доходной части бюджета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анализом исполнения доходов бюджета </w:t>
      </w:r>
      <w:r w:rsidRPr="00542C99">
        <w:rPr>
          <w:b/>
          <w:bCs/>
          <w:sz w:val="18"/>
          <w:szCs w:val="18"/>
        </w:rPr>
        <w:t xml:space="preserve">Промышленного  сельсовета </w:t>
      </w:r>
      <w:r w:rsidRPr="00542C99">
        <w:rPr>
          <w:bCs/>
          <w:sz w:val="18"/>
          <w:szCs w:val="18"/>
        </w:rPr>
        <w:t>Искитимского района Новосибирской области</w:t>
      </w:r>
      <w:r w:rsidRPr="00542C99">
        <w:rPr>
          <w:sz w:val="18"/>
          <w:szCs w:val="18"/>
          <w:lang w:bidi="ru-RU"/>
        </w:rPr>
        <w:t xml:space="preserve">,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542C99">
        <w:rPr>
          <w:b/>
          <w:bCs/>
          <w:sz w:val="18"/>
          <w:szCs w:val="18"/>
        </w:rPr>
        <w:t xml:space="preserve">Промышленного сельсовета </w:t>
      </w:r>
      <w:r w:rsidRPr="00542C99">
        <w:rPr>
          <w:sz w:val="18"/>
          <w:szCs w:val="18"/>
          <w:lang w:bidi="ru-RU"/>
        </w:rPr>
        <w:t xml:space="preserve">Искитимского района Новосибирского области 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 а также нормы по взысканию дебиторской задолженности по платежам в бюджет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пеням и штрафам по ним.</w:t>
      </w:r>
    </w:p>
    <w:p w:rsidR="00542C99" w:rsidRPr="00542C99" w:rsidRDefault="00542C99" w:rsidP="00542C99">
      <w:pPr>
        <w:tabs>
          <w:tab w:val="left" w:pos="1239"/>
        </w:tabs>
        <w:autoSpaceDE w:val="0"/>
        <w:autoSpaceDN w:val="0"/>
        <w:adjustRightInd w:val="0"/>
        <w:jc w:val="both"/>
        <w:rPr>
          <w:sz w:val="18"/>
          <w:szCs w:val="18"/>
          <w:lang w:bidi="ru-RU"/>
        </w:rPr>
      </w:pPr>
    </w:p>
    <w:p w:rsidR="00542C99" w:rsidRPr="00542C99" w:rsidRDefault="00542C99" w:rsidP="00542C99">
      <w:pPr>
        <w:tabs>
          <w:tab w:val="left" w:pos="1239"/>
        </w:tabs>
        <w:autoSpaceDE w:val="0"/>
        <w:autoSpaceDN w:val="0"/>
        <w:adjustRightInd w:val="0"/>
        <w:jc w:val="both"/>
        <w:rPr>
          <w:sz w:val="18"/>
          <w:szCs w:val="18"/>
          <w:lang w:bidi="ru-RU"/>
        </w:rPr>
      </w:pPr>
    </w:p>
    <w:p w:rsidR="00542C99" w:rsidRPr="00542C99" w:rsidRDefault="00542C99" w:rsidP="00542C99">
      <w:pPr>
        <w:tabs>
          <w:tab w:val="left" w:pos="1239"/>
        </w:tabs>
        <w:autoSpaceDE w:val="0"/>
        <w:autoSpaceDN w:val="0"/>
        <w:adjustRightInd w:val="0"/>
        <w:jc w:val="both"/>
        <w:rPr>
          <w:sz w:val="18"/>
          <w:szCs w:val="18"/>
        </w:rPr>
      </w:pPr>
    </w:p>
    <w:p w:rsidR="00542C99" w:rsidRPr="00542C99" w:rsidRDefault="00542C99" w:rsidP="00542C99">
      <w:pPr>
        <w:autoSpaceDE w:val="0"/>
        <w:autoSpaceDN w:val="0"/>
        <w:adjustRightInd w:val="0"/>
        <w:ind w:firstLine="540"/>
        <w:jc w:val="both"/>
        <w:rPr>
          <w:sz w:val="18"/>
          <w:szCs w:val="18"/>
        </w:rPr>
      </w:pPr>
    </w:p>
    <w:p w:rsidR="00542C99" w:rsidRPr="00542C99" w:rsidRDefault="00542C99" w:rsidP="00542C99">
      <w:pPr>
        <w:autoSpaceDE w:val="0"/>
        <w:autoSpaceDN w:val="0"/>
        <w:adjustRightInd w:val="0"/>
        <w:jc w:val="center"/>
        <w:outlineLvl w:val="0"/>
        <w:rPr>
          <w:b/>
          <w:bCs/>
          <w:sz w:val="18"/>
          <w:szCs w:val="18"/>
        </w:rPr>
      </w:pPr>
      <w:r w:rsidRPr="00542C99">
        <w:rPr>
          <w:b/>
          <w:bCs/>
          <w:sz w:val="18"/>
          <w:szCs w:val="18"/>
        </w:rPr>
        <w:t>2. Бюджетные полномочия главных администраторов (администраторов) доходов бюджета Промышленного сельсовета Искитимского района Новосибирской области и порядок их осуществления</w:t>
      </w:r>
    </w:p>
    <w:p w:rsidR="00542C99" w:rsidRPr="00542C99" w:rsidRDefault="00542C99" w:rsidP="00542C99">
      <w:pPr>
        <w:autoSpaceDE w:val="0"/>
        <w:autoSpaceDN w:val="0"/>
        <w:adjustRightInd w:val="0"/>
        <w:ind w:firstLine="540"/>
        <w:jc w:val="both"/>
        <w:rPr>
          <w:sz w:val="18"/>
          <w:szCs w:val="18"/>
        </w:rPr>
      </w:pPr>
    </w:p>
    <w:p w:rsidR="00542C99" w:rsidRPr="00542C99" w:rsidRDefault="00542C99" w:rsidP="00542C99">
      <w:pPr>
        <w:autoSpaceDE w:val="0"/>
        <w:autoSpaceDN w:val="0"/>
        <w:adjustRightInd w:val="0"/>
        <w:ind w:firstLine="540"/>
        <w:jc w:val="both"/>
        <w:rPr>
          <w:sz w:val="18"/>
          <w:szCs w:val="18"/>
        </w:rPr>
      </w:pPr>
      <w:r w:rsidRPr="00542C99">
        <w:rPr>
          <w:sz w:val="18"/>
          <w:szCs w:val="18"/>
        </w:rPr>
        <w:t xml:space="preserve">2.1. Главный администратор доходов бюджета </w:t>
      </w:r>
      <w:r w:rsidRPr="00542C99">
        <w:rPr>
          <w:b/>
          <w:bCs/>
          <w:sz w:val="18"/>
          <w:szCs w:val="18"/>
        </w:rPr>
        <w:t xml:space="preserve">Промышленного сельсовета </w:t>
      </w:r>
      <w:r w:rsidRPr="00542C99">
        <w:rPr>
          <w:bCs/>
          <w:sz w:val="18"/>
          <w:szCs w:val="18"/>
        </w:rPr>
        <w:t>Искитимского района Новосибирской области (далее – главный администратор доходов)</w:t>
      </w:r>
      <w:r w:rsidRPr="00542C99">
        <w:rPr>
          <w:sz w:val="18"/>
          <w:szCs w:val="18"/>
        </w:rPr>
        <w:t xml:space="preserve"> обладает бюджетными полномочиями, установленными Бюджетным кодексом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542C99" w:rsidRPr="00542C99" w:rsidRDefault="00542C99" w:rsidP="00542C99">
      <w:pPr>
        <w:widowControl w:val="0"/>
        <w:numPr>
          <w:ilvl w:val="0"/>
          <w:numId w:val="34"/>
        </w:numPr>
        <w:tabs>
          <w:tab w:val="left" w:pos="851"/>
        </w:tabs>
        <w:spacing w:line="307" w:lineRule="exact"/>
        <w:ind w:firstLine="360"/>
        <w:jc w:val="both"/>
        <w:rPr>
          <w:sz w:val="18"/>
          <w:szCs w:val="18"/>
        </w:rPr>
      </w:pPr>
      <w:r w:rsidRPr="00542C99">
        <w:rPr>
          <w:sz w:val="18"/>
          <w:szCs w:val="18"/>
        </w:rPr>
        <w:t xml:space="preserve">формирует и утверждает перечень подведомственных ему администраторов доходов бюджета </w:t>
      </w:r>
      <w:r w:rsidRPr="00542C99">
        <w:rPr>
          <w:b/>
          <w:bCs/>
          <w:sz w:val="18"/>
          <w:szCs w:val="18"/>
        </w:rPr>
        <w:t xml:space="preserve">Промышленного сельсовета </w:t>
      </w:r>
      <w:r w:rsidRPr="00542C99">
        <w:rPr>
          <w:bCs/>
          <w:sz w:val="18"/>
          <w:szCs w:val="18"/>
        </w:rPr>
        <w:t>Искитимского района Новосибирской области (далее – администратор доходов)</w:t>
      </w:r>
      <w:r w:rsidRPr="00542C99">
        <w:rPr>
          <w:sz w:val="18"/>
          <w:szCs w:val="18"/>
        </w:rPr>
        <w:t xml:space="preserve">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 xml:space="preserve">осуществляет мониторинг поступлений администрируемых доходов в текущем финансовом году, представляет обоснованные предложения по внесению изменений в доходную часть бюджета </w:t>
      </w:r>
      <w:r w:rsidRPr="00542C99">
        <w:rPr>
          <w:b/>
          <w:bCs/>
          <w:sz w:val="18"/>
          <w:szCs w:val="18"/>
        </w:rPr>
        <w:t>Промышленного сельсовета</w:t>
      </w:r>
      <w:r w:rsidRPr="00542C99">
        <w:rPr>
          <w:sz w:val="18"/>
          <w:szCs w:val="18"/>
        </w:rPr>
        <w:t xml:space="preserve"> </w:t>
      </w:r>
      <w:r w:rsidRPr="00542C99">
        <w:rPr>
          <w:bCs/>
          <w:sz w:val="18"/>
          <w:szCs w:val="18"/>
        </w:rPr>
        <w:t xml:space="preserve">Искитимского </w:t>
      </w:r>
      <w:r w:rsidRPr="00542C99">
        <w:rPr>
          <w:bCs/>
          <w:sz w:val="18"/>
          <w:szCs w:val="18"/>
        </w:rPr>
        <w:lastRenderedPageBreak/>
        <w:t>района Новосибирской области</w:t>
      </w:r>
      <w:r w:rsidRPr="00542C99">
        <w:rPr>
          <w:sz w:val="18"/>
          <w:szCs w:val="18"/>
        </w:rPr>
        <w:t>;</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принимает сведения и бюджетную отчетность, необходимые для осуществления полномочий главного администратора;</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формирует и представляет бюджетную отчетность в установленные сроки в порядке;</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представляет аналитические материалы по исполнению бюджета</w:t>
      </w:r>
      <w:r w:rsidRPr="00542C99">
        <w:rPr>
          <w:b/>
          <w:bCs/>
          <w:sz w:val="18"/>
          <w:szCs w:val="18"/>
        </w:rPr>
        <w:t xml:space="preserve"> Промышленного</w:t>
      </w:r>
      <w:r w:rsidRPr="00542C99">
        <w:rPr>
          <w:sz w:val="18"/>
          <w:szCs w:val="18"/>
        </w:rPr>
        <w:t xml:space="preserve"> </w:t>
      </w:r>
      <w:r w:rsidRPr="00542C99">
        <w:rPr>
          <w:b/>
          <w:bCs/>
          <w:sz w:val="18"/>
          <w:szCs w:val="18"/>
        </w:rPr>
        <w:t xml:space="preserve">сельсовета </w:t>
      </w:r>
      <w:r w:rsidRPr="00542C99">
        <w:rPr>
          <w:sz w:val="18"/>
          <w:szCs w:val="18"/>
        </w:rPr>
        <w:t>Искитимского района Новосибирской области в части администрируемых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 xml:space="preserve">предоставляет финансовому органу сведения о планируемых поступлениях по администрируемым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w:t>
      </w:r>
      <w:r w:rsidRPr="00542C99">
        <w:rPr>
          <w:b/>
          <w:bCs/>
          <w:sz w:val="18"/>
          <w:szCs w:val="18"/>
        </w:rPr>
        <w:t>Промышленного сельсовета</w:t>
      </w:r>
      <w:r w:rsidRPr="00542C99">
        <w:rPr>
          <w:sz w:val="18"/>
          <w:szCs w:val="18"/>
        </w:rPr>
        <w:t xml:space="preserve"> Искитимского района Новосибирской области;</w:t>
      </w:r>
    </w:p>
    <w:p w:rsidR="00542C99" w:rsidRPr="00542C99" w:rsidRDefault="00542C99" w:rsidP="00542C99">
      <w:pPr>
        <w:widowControl w:val="0"/>
        <w:numPr>
          <w:ilvl w:val="0"/>
          <w:numId w:val="34"/>
        </w:numPr>
        <w:tabs>
          <w:tab w:val="left" w:pos="936"/>
        </w:tabs>
        <w:spacing w:line="307" w:lineRule="exact"/>
        <w:ind w:firstLine="360"/>
        <w:jc w:val="both"/>
        <w:rPr>
          <w:sz w:val="18"/>
          <w:szCs w:val="18"/>
        </w:rPr>
      </w:pPr>
      <w:r w:rsidRPr="00542C99">
        <w:rPr>
          <w:sz w:val="18"/>
          <w:szCs w:val="18"/>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r w:rsidRPr="00542C99">
        <w:rPr>
          <w:b/>
          <w:bCs/>
          <w:sz w:val="18"/>
          <w:szCs w:val="18"/>
        </w:rPr>
        <w:t>Промышленного сельсовета</w:t>
      </w:r>
      <w:r w:rsidRPr="00542C99">
        <w:rPr>
          <w:sz w:val="18"/>
          <w:szCs w:val="18"/>
        </w:rPr>
        <w:t xml:space="preserve"> Искитимского района Новосибирской области;</w:t>
      </w:r>
    </w:p>
    <w:p w:rsidR="00542C99" w:rsidRPr="00542C99" w:rsidRDefault="00542C99" w:rsidP="00542C99">
      <w:pPr>
        <w:pStyle w:val="ad"/>
        <w:ind w:left="0" w:firstLine="360"/>
        <w:jc w:val="both"/>
        <w:rPr>
          <w:rFonts w:ascii="Times New Roman" w:hAnsi="Times New Roman"/>
          <w:sz w:val="18"/>
          <w:szCs w:val="18"/>
        </w:rPr>
      </w:pPr>
      <w:r w:rsidRPr="00542C99">
        <w:rPr>
          <w:rFonts w:ascii="Times New Roman" w:hAnsi="Times New Roman"/>
          <w:sz w:val="18"/>
          <w:szCs w:val="18"/>
        </w:rPr>
        <w:t xml:space="preserve">- утверждает методику прогнозирования поступлений доходов в бюджет </w:t>
      </w:r>
      <w:r w:rsidRPr="00542C99">
        <w:rPr>
          <w:rFonts w:ascii="Times New Roman" w:hAnsi="Times New Roman"/>
          <w:b/>
          <w:bCs/>
          <w:sz w:val="18"/>
          <w:szCs w:val="18"/>
        </w:rPr>
        <w:t xml:space="preserve">Промышленного сельсовета </w:t>
      </w:r>
      <w:r w:rsidRPr="00542C99">
        <w:rPr>
          <w:rFonts w:ascii="Times New Roman" w:hAnsi="Times New Roman"/>
          <w:sz w:val="18"/>
          <w:szCs w:val="18"/>
        </w:rPr>
        <w:t>Искитимского района Новосибирской области в соответствии с общими требованиями, установленными Правительством Российской Федерации</w:t>
      </w:r>
    </w:p>
    <w:p w:rsidR="00542C99" w:rsidRPr="00542C99" w:rsidRDefault="00542C99" w:rsidP="00542C99">
      <w:pPr>
        <w:pStyle w:val="ad"/>
        <w:ind w:left="0" w:firstLine="360"/>
        <w:jc w:val="both"/>
        <w:rPr>
          <w:rFonts w:ascii="Times New Roman" w:eastAsia="Times New Roman" w:hAnsi="Times New Roman"/>
          <w:sz w:val="18"/>
          <w:szCs w:val="18"/>
        </w:rPr>
      </w:pPr>
      <w:r w:rsidRPr="00542C99">
        <w:rPr>
          <w:rFonts w:ascii="Times New Roman" w:eastAsia="Times New Roman" w:hAnsi="Times New Roman"/>
          <w:sz w:val="18"/>
          <w:szCs w:val="18"/>
        </w:rPr>
        <w:t xml:space="preserve">-принимает решение о признании безнадежной к взысканию задолженности по платежам в бюджет </w:t>
      </w:r>
      <w:r w:rsidRPr="00542C99">
        <w:rPr>
          <w:rFonts w:ascii="Times New Roman" w:hAnsi="Times New Roman"/>
          <w:b/>
          <w:bCs/>
          <w:sz w:val="18"/>
          <w:szCs w:val="18"/>
        </w:rPr>
        <w:t xml:space="preserve">Промышленного сельсовета </w:t>
      </w:r>
      <w:r w:rsidRPr="00542C99">
        <w:rPr>
          <w:rFonts w:ascii="Times New Roman" w:eastAsia="Times New Roman" w:hAnsi="Times New Roman"/>
          <w:sz w:val="18"/>
          <w:szCs w:val="18"/>
        </w:rPr>
        <w:t>Искитимского района Новосибирской области;</w:t>
      </w:r>
    </w:p>
    <w:p w:rsidR="00542C99" w:rsidRPr="00542C99" w:rsidRDefault="00542C99" w:rsidP="00542C99">
      <w:pPr>
        <w:autoSpaceDE w:val="0"/>
        <w:autoSpaceDN w:val="0"/>
        <w:adjustRightInd w:val="0"/>
        <w:ind w:firstLine="360"/>
        <w:jc w:val="both"/>
        <w:rPr>
          <w:sz w:val="18"/>
          <w:szCs w:val="18"/>
        </w:rPr>
      </w:pPr>
      <w:r w:rsidRPr="00542C99">
        <w:rPr>
          <w:sz w:val="18"/>
          <w:szCs w:val="18"/>
        </w:rPr>
        <w:t xml:space="preserve">-ведет реестр источников доходов бюджета </w:t>
      </w:r>
      <w:r w:rsidRPr="00542C99">
        <w:rPr>
          <w:b/>
          <w:bCs/>
          <w:sz w:val="18"/>
          <w:szCs w:val="18"/>
        </w:rPr>
        <w:t xml:space="preserve">Промышленного сельсовета </w:t>
      </w:r>
      <w:r w:rsidRPr="00542C99">
        <w:rPr>
          <w:sz w:val="18"/>
          <w:szCs w:val="18"/>
        </w:rPr>
        <w:t>Искитимского района Новосибирской области по закрепленным за ним источникам доходов на основании перечня источников доходов бюджетов бюджетной системы Российской Федерации;</w:t>
      </w:r>
    </w:p>
    <w:p w:rsidR="00542C99" w:rsidRPr="00542C99" w:rsidRDefault="00542C99" w:rsidP="00542C99">
      <w:pPr>
        <w:widowControl w:val="0"/>
        <w:tabs>
          <w:tab w:val="left" w:pos="937"/>
        </w:tabs>
        <w:ind w:firstLine="360"/>
        <w:jc w:val="both"/>
        <w:rPr>
          <w:sz w:val="18"/>
          <w:szCs w:val="18"/>
          <w:lang w:bidi="ru-RU"/>
        </w:rPr>
      </w:pPr>
      <w:r w:rsidRPr="00542C99">
        <w:rPr>
          <w:sz w:val="18"/>
          <w:szCs w:val="18"/>
          <w:lang w:bidi="ru-RU"/>
        </w:rPr>
        <w:t xml:space="preserve"> - осуществляет иные бюджетные полномочия, установленные Бюджетным кодексом Российской Федерации.</w:t>
      </w:r>
    </w:p>
    <w:p w:rsidR="00542C99" w:rsidRPr="00542C99" w:rsidRDefault="00542C99" w:rsidP="00542C99">
      <w:pPr>
        <w:widowControl w:val="0"/>
        <w:tabs>
          <w:tab w:val="left" w:pos="1320"/>
        </w:tabs>
        <w:jc w:val="both"/>
        <w:rPr>
          <w:sz w:val="18"/>
          <w:szCs w:val="18"/>
          <w:lang w:bidi="ru-RU"/>
        </w:rPr>
      </w:pPr>
      <w:r w:rsidRPr="00542C99">
        <w:rPr>
          <w:sz w:val="18"/>
          <w:szCs w:val="18"/>
          <w:lang w:bidi="ru-RU"/>
        </w:rPr>
        <w:t xml:space="preserve">         2.2. Администратор доходов обладает следующими бюджетными полномочиями:</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-осуществляет начисление, учет и контроль за правильностью исчисления, полнотой и своевременностью осуществления платежей в бюджет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 пеней и штрафов по ним;</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-осуществляет взыскание задолженности по платежам в бюджет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пеней и штрафов;</w:t>
      </w:r>
    </w:p>
    <w:p w:rsidR="00542C99" w:rsidRPr="00542C99" w:rsidRDefault="00542C99" w:rsidP="00542C99">
      <w:pPr>
        <w:widowControl w:val="0"/>
        <w:tabs>
          <w:tab w:val="left" w:pos="985"/>
        </w:tabs>
        <w:spacing w:line="307" w:lineRule="exact"/>
        <w:jc w:val="both"/>
        <w:rPr>
          <w:sz w:val="18"/>
          <w:szCs w:val="18"/>
          <w:lang w:bidi="ru-RU"/>
        </w:rPr>
      </w:pPr>
      <w:r w:rsidRPr="00542C99">
        <w:rPr>
          <w:sz w:val="18"/>
          <w:szCs w:val="18"/>
          <w:lang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3.3 настоящего Порядка, и направляет их Управлению Федерального Казначейства по Новосибирской области;</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-принимает решение о возврате излишне уплаченных (взысканных) платежей в бюджет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от 27.07.2010 № 210-ФЗ «Об организации предоставления государственных и муниципальных услуг»;</w:t>
      </w:r>
    </w:p>
    <w:p w:rsidR="00542C99" w:rsidRPr="00542C99" w:rsidRDefault="00542C99" w:rsidP="00542C99">
      <w:pPr>
        <w:widowControl w:val="0"/>
        <w:tabs>
          <w:tab w:val="left" w:pos="1094"/>
        </w:tabs>
        <w:spacing w:line="307" w:lineRule="exact"/>
        <w:jc w:val="both"/>
        <w:rPr>
          <w:sz w:val="18"/>
          <w:szCs w:val="18"/>
          <w:lang w:bidi="ru-RU"/>
        </w:rPr>
      </w:pPr>
      <w:r w:rsidRPr="00542C99">
        <w:rPr>
          <w:sz w:val="18"/>
          <w:szCs w:val="18"/>
          <w:lang w:bidi="ru-RU"/>
        </w:rPr>
        <w:t xml:space="preserve">       -осуществляет подготовку информации и документов для принятия главным администратором доходов решения о признании безнадежной к взысканию задолженности по платежам в бюджет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w:t>
      </w:r>
    </w:p>
    <w:p w:rsidR="00542C99" w:rsidRPr="00542C99" w:rsidRDefault="00542C99" w:rsidP="00542C99">
      <w:pPr>
        <w:widowControl w:val="0"/>
        <w:tabs>
          <w:tab w:val="left" w:pos="937"/>
        </w:tabs>
        <w:spacing w:line="307" w:lineRule="exact"/>
        <w:jc w:val="both"/>
        <w:rPr>
          <w:sz w:val="18"/>
          <w:szCs w:val="18"/>
          <w:lang w:bidi="ru-RU"/>
        </w:rPr>
      </w:pPr>
      <w:r w:rsidRPr="00542C99">
        <w:rPr>
          <w:sz w:val="18"/>
          <w:szCs w:val="18"/>
          <w:lang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542C99" w:rsidRPr="00542C99" w:rsidRDefault="00542C99" w:rsidP="00542C99">
      <w:pPr>
        <w:autoSpaceDE w:val="0"/>
        <w:autoSpaceDN w:val="0"/>
        <w:adjustRightInd w:val="0"/>
        <w:ind w:firstLine="540"/>
        <w:jc w:val="both"/>
        <w:rPr>
          <w:sz w:val="18"/>
          <w:szCs w:val="18"/>
        </w:rPr>
      </w:pPr>
      <w:r w:rsidRPr="00542C99">
        <w:rPr>
          <w:sz w:val="18"/>
          <w:szCs w:val="18"/>
        </w:rPr>
        <w:t>2.3.</w:t>
      </w:r>
      <w:r w:rsidRPr="00542C99">
        <w:rPr>
          <w:sz w:val="18"/>
          <w:szCs w:val="18"/>
        </w:rPr>
        <w:tab/>
        <w:t>Бюджетные полномочия администратора доходов осуществляются в порядке, установленном главным администратором доходов, в ведении которых он находится.</w:t>
      </w:r>
    </w:p>
    <w:p w:rsidR="00542C99" w:rsidRPr="00542C99" w:rsidRDefault="00542C99" w:rsidP="00542C99">
      <w:pPr>
        <w:autoSpaceDE w:val="0"/>
        <w:autoSpaceDN w:val="0"/>
        <w:adjustRightInd w:val="0"/>
        <w:ind w:firstLine="540"/>
        <w:jc w:val="both"/>
        <w:rPr>
          <w:sz w:val="18"/>
          <w:szCs w:val="18"/>
        </w:rPr>
      </w:pPr>
      <w:r w:rsidRPr="00542C99">
        <w:rPr>
          <w:sz w:val="18"/>
          <w:szCs w:val="18"/>
        </w:rPr>
        <w:t>2.4.</w:t>
      </w:r>
      <w:r w:rsidRPr="00542C99">
        <w:rPr>
          <w:sz w:val="18"/>
          <w:szCs w:val="18"/>
        </w:rPr>
        <w:tab/>
        <w:t xml:space="preserve">Главные администраторы (администраторы) доходов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w:t>
      </w:r>
      <w:r w:rsidRPr="00542C99">
        <w:rPr>
          <w:sz w:val="18"/>
          <w:szCs w:val="18"/>
        </w:rPr>
        <w:lastRenderedPageBreak/>
        <w:t>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542C99" w:rsidRPr="00542C99" w:rsidRDefault="00542C99" w:rsidP="00542C99">
      <w:pPr>
        <w:autoSpaceDE w:val="0"/>
        <w:autoSpaceDN w:val="0"/>
        <w:adjustRightInd w:val="0"/>
        <w:ind w:firstLine="540"/>
        <w:jc w:val="both"/>
        <w:rPr>
          <w:sz w:val="18"/>
          <w:szCs w:val="18"/>
        </w:rPr>
      </w:pPr>
    </w:p>
    <w:p w:rsidR="00542C99" w:rsidRPr="00542C99" w:rsidRDefault="00542C99" w:rsidP="00542C99">
      <w:pPr>
        <w:autoSpaceDE w:val="0"/>
        <w:autoSpaceDN w:val="0"/>
        <w:adjustRightInd w:val="0"/>
        <w:ind w:firstLine="540"/>
        <w:jc w:val="both"/>
        <w:rPr>
          <w:sz w:val="18"/>
          <w:szCs w:val="18"/>
        </w:rPr>
      </w:pPr>
    </w:p>
    <w:p w:rsidR="00542C99" w:rsidRPr="00542C99" w:rsidRDefault="00542C99" w:rsidP="00542C99">
      <w:pPr>
        <w:pStyle w:val="ad"/>
        <w:widowControl w:val="0"/>
        <w:numPr>
          <w:ilvl w:val="0"/>
          <w:numId w:val="35"/>
        </w:numPr>
        <w:tabs>
          <w:tab w:val="left" w:pos="1973"/>
        </w:tabs>
        <w:spacing w:after="129" w:line="260" w:lineRule="exact"/>
        <w:jc w:val="center"/>
        <w:rPr>
          <w:rFonts w:ascii="Times New Roman" w:eastAsia="Times New Roman" w:hAnsi="Times New Roman"/>
          <w:b/>
          <w:sz w:val="18"/>
          <w:szCs w:val="18"/>
        </w:rPr>
      </w:pPr>
      <w:r w:rsidRPr="00542C99">
        <w:rPr>
          <w:rFonts w:ascii="Times New Roman" w:eastAsia="Times New Roman" w:hAnsi="Times New Roman"/>
          <w:b/>
          <w:sz w:val="18"/>
          <w:szCs w:val="18"/>
        </w:rPr>
        <w:t>Начисление, учет, взыскание доходов и иных платежей</w:t>
      </w:r>
    </w:p>
    <w:p w:rsidR="00542C99" w:rsidRPr="00542C99" w:rsidRDefault="00542C99" w:rsidP="00542C99">
      <w:pPr>
        <w:widowControl w:val="0"/>
        <w:tabs>
          <w:tab w:val="left" w:pos="1246"/>
        </w:tabs>
        <w:spacing w:line="307" w:lineRule="exact"/>
        <w:jc w:val="both"/>
        <w:rPr>
          <w:sz w:val="18"/>
          <w:szCs w:val="18"/>
          <w:lang w:bidi="ru-RU"/>
        </w:rPr>
      </w:pPr>
      <w:r w:rsidRPr="00542C99">
        <w:rPr>
          <w:sz w:val="18"/>
          <w:szCs w:val="18"/>
          <w:lang w:bidi="ru-RU"/>
        </w:rPr>
        <w:t xml:space="preserve">         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w:t>
      </w:r>
      <w:r w:rsidRPr="00542C99">
        <w:rPr>
          <w:b/>
          <w:bCs/>
          <w:sz w:val="18"/>
          <w:szCs w:val="18"/>
          <w:highlight w:val="yellow"/>
        </w:rPr>
        <w:t xml:space="preserve">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и отражается в бюджетном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542C99" w:rsidRPr="00542C99" w:rsidRDefault="00542C99" w:rsidP="00542C99">
      <w:pPr>
        <w:widowControl w:val="0"/>
        <w:tabs>
          <w:tab w:val="left" w:pos="1090"/>
        </w:tabs>
        <w:spacing w:line="307" w:lineRule="exact"/>
        <w:jc w:val="both"/>
        <w:rPr>
          <w:sz w:val="18"/>
          <w:szCs w:val="18"/>
          <w:lang w:bidi="ru-RU"/>
        </w:rPr>
      </w:pPr>
      <w:r w:rsidRPr="00542C99">
        <w:rPr>
          <w:sz w:val="18"/>
          <w:szCs w:val="18"/>
          <w:lang w:bidi="ru-RU"/>
        </w:rPr>
        <w:t xml:space="preserve">       3.2. Доходы и иные платежи, являющиеся источниками формирования доходной части бюджета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542C99" w:rsidRPr="00542C99" w:rsidRDefault="00542C99" w:rsidP="00542C99">
      <w:pPr>
        <w:widowControl w:val="0"/>
        <w:tabs>
          <w:tab w:val="left" w:pos="1090"/>
        </w:tabs>
        <w:spacing w:line="307" w:lineRule="exact"/>
        <w:jc w:val="both"/>
        <w:rPr>
          <w:sz w:val="18"/>
          <w:szCs w:val="18"/>
          <w:lang w:bidi="ru-RU"/>
        </w:rPr>
      </w:pPr>
      <w:r w:rsidRPr="00542C99">
        <w:rPr>
          <w:sz w:val="18"/>
          <w:szCs w:val="18"/>
          <w:lang w:bidi="ru-RU"/>
        </w:rPr>
        <w:t xml:space="preserve">        3.3. Учет начисленных и поступивших сумм доходов и иных платежей в бюджет ведется главным администратором (администратором) доходов в соответствии с требованиями Инструкций по бюджетному учету и Указаний о порядке применения бюджетной классификации, утверждаемых приказами Министерства финансов Российской Федерации, в разрезе администрируемых ими кодов бюджетной классификации доходов.</w:t>
      </w:r>
    </w:p>
    <w:p w:rsidR="00542C99" w:rsidRPr="00542C99" w:rsidRDefault="00542C99" w:rsidP="00542C99">
      <w:pPr>
        <w:widowControl w:val="0"/>
        <w:tabs>
          <w:tab w:val="left" w:pos="1081"/>
        </w:tabs>
        <w:spacing w:line="307" w:lineRule="exact"/>
        <w:jc w:val="both"/>
        <w:rPr>
          <w:sz w:val="18"/>
          <w:szCs w:val="18"/>
          <w:lang w:bidi="ru-RU"/>
        </w:rPr>
      </w:pPr>
      <w:r w:rsidRPr="00542C99">
        <w:rPr>
          <w:sz w:val="18"/>
          <w:szCs w:val="18"/>
          <w:lang w:bidi="ru-RU"/>
        </w:rPr>
        <w:t xml:space="preserve">       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542C99" w:rsidRPr="00542C99" w:rsidRDefault="00542C99" w:rsidP="00542C99">
      <w:pPr>
        <w:widowControl w:val="0"/>
        <w:tabs>
          <w:tab w:val="left" w:pos="803"/>
        </w:tabs>
        <w:spacing w:line="307" w:lineRule="exact"/>
        <w:jc w:val="both"/>
        <w:rPr>
          <w:sz w:val="18"/>
          <w:szCs w:val="18"/>
          <w:lang w:bidi="ru-RU"/>
        </w:rPr>
      </w:pPr>
      <w:r w:rsidRPr="00542C99">
        <w:rPr>
          <w:sz w:val="18"/>
          <w:szCs w:val="18"/>
          <w:lang w:bidi="ru-RU"/>
        </w:rPr>
        <w:t xml:space="preserve">        -выписка из казначейского счета администратора доходов;</w:t>
      </w:r>
    </w:p>
    <w:p w:rsidR="00542C99" w:rsidRPr="00542C99" w:rsidRDefault="00542C99" w:rsidP="00542C99">
      <w:pPr>
        <w:widowControl w:val="0"/>
        <w:tabs>
          <w:tab w:val="left" w:pos="803"/>
        </w:tabs>
        <w:spacing w:line="307" w:lineRule="exact"/>
        <w:jc w:val="both"/>
        <w:rPr>
          <w:sz w:val="18"/>
          <w:szCs w:val="18"/>
          <w:lang w:bidi="ru-RU"/>
        </w:rPr>
      </w:pPr>
      <w:r w:rsidRPr="00542C99">
        <w:rPr>
          <w:sz w:val="18"/>
          <w:szCs w:val="18"/>
          <w:lang w:bidi="ru-RU"/>
        </w:rPr>
        <w:t xml:space="preserve">        -приложение к выписке из казначейского счета администратора доходов;</w:t>
      </w:r>
    </w:p>
    <w:p w:rsidR="00542C99" w:rsidRPr="00542C99" w:rsidRDefault="00542C99" w:rsidP="00542C99">
      <w:pPr>
        <w:widowControl w:val="0"/>
        <w:tabs>
          <w:tab w:val="left" w:pos="807"/>
        </w:tabs>
        <w:spacing w:line="307" w:lineRule="exact"/>
        <w:jc w:val="both"/>
        <w:rPr>
          <w:sz w:val="18"/>
          <w:szCs w:val="18"/>
          <w:lang w:bidi="ru-RU"/>
        </w:rPr>
      </w:pPr>
      <w:r w:rsidRPr="00542C99">
        <w:rPr>
          <w:sz w:val="18"/>
          <w:szCs w:val="18"/>
          <w:lang w:bidi="ru-RU"/>
        </w:rPr>
        <w:t xml:space="preserve">         -отчет о состоянии лицевого счета администратора доходов;</w:t>
      </w:r>
    </w:p>
    <w:p w:rsidR="00542C99" w:rsidRPr="00542C99" w:rsidRDefault="00542C99" w:rsidP="00542C99">
      <w:pPr>
        <w:widowControl w:val="0"/>
        <w:tabs>
          <w:tab w:val="left" w:pos="1116"/>
        </w:tabs>
        <w:spacing w:line="307" w:lineRule="exact"/>
        <w:jc w:val="both"/>
        <w:rPr>
          <w:sz w:val="18"/>
          <w:szCs w:val="18"/>
          <w:lang w:bidi="ru-RU"/>
        </w:rPr>
      </w:pPr>
      <w:r w:rsidRPr="00542C99">
        <w:rPr>
          <w:sz w:val="18"/>
          <w:szCs w:val="18"/>
          <w:lang w:bidi="ru-RU"/>
        </w:rPr>
        <w:t xml:space="preserve">        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доходов осуществляет уточнение вида и принадлежность платежей на соответствующие администрируемым им коды бюджетной классификации.</w:t>
      </w:r>
    </w:p>
    <w:p w:rsidR="00542C99" w:rsidRPr="00542C99" w:rsidRDefault="00542C99" w:rsidP="00542C99">
      <w:pPr>
        <w:widowControl w:val="0"/>
        <w:spacing w:line="307" w:lineRule="exact"/>
        <w:ind w:firstLine="580"/>
        <w:jc w:val="both"/>
        <w:rPr>
          <w:sz w:val="18"/>
          <w:szCs w:val="18"/>
          <w:lang w:bidi="ru-RU"/>
        </w:rPr>
      </w:pPr>
      <w:r w:rsidRPr="00542C99">
        <w:rPr>
          <w:sz w:val="18"/>
          <w:szCs w:val="18"/>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542C99" w:rsidRPr="00542C99" w:rsidRDefault="00542C99" w:rsidP="00542C99">
      <w:pPr>
        <w:widowControl w:val="0"/>
        <w:tabs>
          <w:tab w:val="left" w:pos="1116"/>
        </w:tabs>
        <w:spacing w:after="218" w:line="307" w:lineRule="exact"/>
        <w:jc w:val="both"/>
        <w:rPr>
          <w:sz w:val="18"/>
          <w:szCs w:val="18"/>
          <w:lang w:bidi="ru-RU"/>
        </w:rPr>
      </w:pPr>
      <w:r w:rsidRPr="00542C99">
        <w:rPr>
          <w:sz w:val="18"/>
          <w:szCs w:val="18"/>
          <w:lang w:bidi="ru-RU"/>
        </w:rPr>
        <w:t xml:space="preserve">        3.6.В случае нарушения плательщиком установленных законодательством и условиями договора сроков перечисления (уплаты) денежных средств в бюджет</w:t>
      </w:r>
      <w:r w:rsidRPr="00542C99">
        <w:rPr>
          <w:b/>
          <w:bCs/>
          <w:sz w:val="18"/>
          <w:szCs w:val="18"/>
        </w:rPr>
        <w:t xml:space="preserve"> Промышленного сельсовета </w:t>
      </w:r>
      <w:r w:rsidRPr="00542C99">
        <w:rPr>
          <w:bCs/>
          <w:sz w:val="18"/>
          <w:szCs w:val="18"/>
        </w:rPr>
        <w:t>Искитимского района Новосибирской области</w:t>
      </w:r>
      <w:r w:rsidRPr="00542C99">
        <w:rPr>
          <w:sz w:val="18"/>
          <w:szCs w:val="18"/>
          <w:lang w:bidi="ru-RU"/>
        </w:rPr>
        <w:t>,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542C99" w:rsidRPr="00542C99" w:rsidRDefault="00542C99" w:rsidP="00542C99">
      <w:pPr>
        <w:widowControl w:val="0"/>
        <w:tabs>
          <w:tab w:val="left" w:pos="658"/>
        </w:tabs>
        <w:spacing w:line="260" w:lineRule="exact"/>
        <w:jc w:val="center"/>
        <w:rPr>
          <w:b/>
          <w:sz w:val="18"/>
          <w:szCs w:val="18"/>
          <w:lang w:bidi="ru-RU"/>
        </w:rPr>
      </w:pPr>
      <w:r w:rsidRPr="00542C99">
        <w:rPr>
          <w:b/>
          <w:sz w:val="18"/>
          <w:szCs w:val="18"/>
          <w:lang w:bidi="ru-RU"/>
        </w:rPr>
        <w:t>4. Возврат излишне и (или) ошибочно уплаченных</w:t>
      </w:r>
    </w:p>
    <w:p w:rsidR="00542C99" w:rsidRPr="00542C99" w:rsidRDefault="00542C99" w:rsidP="00542C99">
      <w:pPr>
        <w:widowControl w:val="0"/>
        <w:tabs>
          <w:tab w:val="left" w:pos="658"/>
        </w:tabs>
        <w:spacing w:line="260" w:lineRule="exact"/>
        <w:jc w:val="center"/>
        <w:rPr>
          <w:b/>
          <w:sz w:val="18"/>
          <w:szCs w:val="18"/>
          <w:lang w:bidi="ru-RU"/>
        </w:rPr>
      </w:pPr>
      <w:r w:rsidRPr="00542C99">
        <w:rPr>
          <w:b/>
          <w:sz w:val="18"/>
          <w:szCs w:val="18"/>
          <w:lang w:bidi="ru-RU"/>
        </w:rPr>
        <w:t xml:space="preserve"> (взысканных) сумм платежей</w:t>
      </w:r>
    </w:p>
    <w:p w:rsidR="00542C99" w:rsidRPr="00542C99" w:rsidRDefault="00542C99" w:rsidP="00542C99">
      <w:pPr>
        <w:widowControl w:val="0"/>
        <w:tabs>
          <w:tab w:val="left" w:pos="658"/>
        </w:tabs>
        <w:spacing w:line="260" w:lineRule="exact"/>
        <w:jc w:val="center"/>
        <w:rPr>
          <w:b/>
          <w:sz w:val="18"/>
          <w:szCs w:val="18"/>
          <w:lang w:bidi="ru-RU"/>
        </w:rPr>
      </w:pPr>
    </w:p>
    <w:p w:rsidR="00542C99" w:rsidRPr="00542C99" w:rsidRDefault="00542C99" w:rsidP="00542C99">
      <w:pPr>
        <w:widowControl w:val="0"/>
        <w:tabs>
          <w:tab w:val="left" w:pos="1116"/>
        </w:tabs>
        <w:spacing w:line="307" w:lineRule="exact"/>
        <w:jc w:val="both"/>
        <w:rPr>
          <w:sz w:val="18"/>
          <w:szCs w:val="18"/>
          <w:lang w:bidi="ru-RU"/>
        </w:rPr>
      </w:pPr>
      <w:r w:rsidRPr="00542C99">
        <w:rPr>
          <w:sz w:val="18"/>
          <w:szCs w:val="18"/>
          <w:lang w:bidi="ru-RU"/>
        </w:rPr>
        <w:t xml:space="preserve">      4.1. Возврат излишне и (или) ошибочно уплаченных (взысканных) сумм доходов и иных платежей осуществляется в соответствии с приказом Министерства финансов РФ от 29.12.2022 № 198н и приказом Федерального казначейства России от 14.05.2020 № 21н на основании Заявки на возврат.</w:t>
      </w:r>
    </w:p>
    <w:p w:rsidR="00542C99" w:rsidRPr="00542C99" w:rsidRDefault="00542C99" w:rsidP="00542C99">
      <w:pPr>
        <w:widowControl w:val="0"/>
        <w:tabs>
          <w:tab w:val="left" w:pos="1116"/>
        </w:tabs>
        <w:spacing w:line="307" w:lineRule="exact"/>
        <w:jc w:val="both"/>
        <w:rPr>
          <w:sz w:val="18"/>
          <w:szCs w:val="18"/>
          <w:lang w:bidi="ru-RU"/>
        </w:rPr>
      </w:pPr>
      <w:r w:rsidRPr="00542C99">
        <w:rPr>
          <w:sz w:val="18"/>
          <w:szCs w:val="18"/>
          <w:lang w:bidi="ru-RU"/>
        </w:rPr>
        <w:t xml:space="preserve">      4.2. Возврат излишне и (или) ошибочно уплаченных (взысканных) сумм доходов и иных платежей из бюджета </w:t>
      </w:r>
      <w:r w:rsidRPr="00542C99">
        <w:rPr>
          <w:b/>
          <w:bCs/>
          <w:sz w:val="18"/>
          <w:szCs w:val="18"/>
        </w:rPr>
        <w:t>Промышленного сельсовета</w:t>
      </w:r>
      <w:r w:rsidRPr="00542C99">
        <w:rPr>
          <w:rFonts w:eastAsia="Microsoft Sans Serif"/>
          <w:sz w:val="18"/>
          <w:szCs w:val="18"/>
          <w:lang w:bidi="ru-RU"/>
        </w:rPr>
        <w:t xml:space="preserve"> </w:t>
      </w:r>
      <w:r w:rsidRPr="00542C99">
        <w:rPr>
          <w:sz w:val="18"/>
          <w:szCs w:val="18"/>
          <w:lang w:bidi="ru-RU"/>
        </w:rPr>
        <w:t>Искитимского района Новосибирской области осуществляется главным администратором доходов.</w:t>
      </w:r>
    </w:p>
    <w:p w:rsidR="00542C99" w:rsidRPr="00542C99" w:rsidRDefault="00542C99" w:rsidP="00542C99">
      <w:pPr>
        <w:widowControl w:val="0"/>
        <w:tabs>
          <w:tab w:val="left" w:pos="1116"/>
        </w:tabs>
        <w:spacing w:line="307" w:lineRule="exact"/>
        <w:jc w:val="both"/>
        <w:rPr>
          <w:sz w:val="18"/>
          <w:szCs w:val="18"/>
          <w:lang w:bidi="ru-RU"/>
        </w:rPr>
      </w:pPr>
      <w:r w:rsidRPr="00542C99">
        <w:rPr>
          <w:sz w:val="18"/>
          <w:szCs w:val="18"/>
          <w:lang w:bidi="ru-RU"/>
        </w:rPr>
        <w:t xml:space="preserve">      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542C99" w:rsidRPr="00542C99" w:rsidRDefault="00542C99" w:rsidP="00542C99">
      <w:pPr>
        <w:widowControl w:val="0"/>
        <w:numPr>
          <w:ilvl w:val="0"/>
          <w:numId w:val="34"/>
        </w:numPr>
        <w:tabs>
          <w:tab w:val="left" w:pos="773"/>
        </w:tabs>
        <w:spacing w:line="307" w:lineRule="exact"/>
        <w:ind w:firstLine="580"/>
        <w:jc w:val="both"/>
        <w:rPr>
          <w:sz w:val="18"/>
          <w:szCs w:val="18"/>
          <w:lang w:bidi="ru-RU"/>
        </w:rPr>
      </w:pPr>
      <w:r w:rsidRPr="00542C99">
        <w:rPr>
          <w:sz w:val="18"/>
          <w:szCs w:val="18"/>
          <w:lang w:bidi="ru-RU"/>
        </w:rPr>
        <w:t xml:space="preserve">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w:t>
      </w:r>
      <w:r w:rsidRPr="00542C99">
        <w:rPr>
          <w:sz w:val="18"/>
          <w:szCs w:val="18"/>
          <w:lang w:bidi="ru-RU"/>
        </w:rPr>
        <w:lastRenderedPageBreak/>
        <w:t>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542C99" w:rsidRPr="00542C99" w:rsidRDefault="00542C99" w:rsidP="00542C99">
      <w:pPr>
        <w:widowControl w:val="0"/>
        <w:numPr>
          <w:ilvl w:val="0"/>
          <w:numId w:val="34"/>
        </w:numPr>
        <w:tabs>
          <w:tab w:val="left" w:pos="773"/>
        </w:tabs>
        <w:spacing w:line="307" w:lineRule="exact"/>
        <w:ind w:firstLine="580"/>
        <w:jc w:val="both"/>
        <w:rPr>
          <w:sz w:val="18"/>
          <w:szCs w:val="18"/>
          <w:lang w:bidi="ru-RU"/>
        </w:rPr>
      </w:pPr>
      <w:r w:rsidRPr="00542C99">
        <w:rPr>
          <w:sz w:val="18"/>
          <w:szCs w:val="18"/>
          <w:lang w:bidi="ru-RU"/>
        </w:rPr>
        <w:t>подлинники платежных документов (квитанций) или их копии, подтверждающие факт оплаты.</w:t>
      </w:r>
    </w:p>
    <w:p w:rsidR="00542C99" w:rsidRPr="00542C99" w:rsidRDefault="00542C99" w:rsidP="00542C99">
      <w:pPr>
        <w:widowControl w:val="0"/>
        <w:spacing w:line="307" w:lineRule="exact"/>
        <w:ind w:firstLine="284"/>
        <w:jc w:val="both"/>
        <w:rPr>
          <w:sz w:val="18"/>
          <w:szCs w:val="18"/>
          <w:lang w:bidi="ru-RU"/>
        </w:rPr>
      </w:pPr>
      <w:r w:rsidRPr="00542C99">
        <w:rPr>
          <w:sz w:val="18"/>
          <w:szCs w:val="18"/>
          <w:lang w:bidi="ru-RU"/>
        </w:rPr>
        <w:t xml:space="preserve">Главный администратор доходов после проверки и подтверждения, факта поступления в бюджет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542C99" w:rsidRPr="00542C99" w:rsidRDefault="00542C99" w:rsidP="00542C99">
      <w:pPr>
        <w:widowControl w:val="0"/>
        <w:spacing w:after="218" w:line="307" w:lineRule="exact"/>
        <w:ind w:firstLine="580"/>
        <w:jc w:val="both"/>
        <w:rPr>
          <w:sz w:val="18"/>
          <w:szCs w:val="18"/>
          <w:lang w:bidi="ru-RU"/>
        </w:rPr>
      </w:pPr>
      <w:r w:rsidRPr="00542C99">
        <w:rPr>
          <w:sz w:val="18"/>
          <w:szCs w:val="18"/>
          <w:lang w:bidi="ru-RU"/>
        </w:rPr>
        <w:t>В случае принятия решения об отказе в возврате излишне и (или) ошибочно уплаченных (взысканных) сумм главный администратор (администратор) доходов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542C99" w:rsidRPr="00542C99" w:rsidRDefault="00542C99" w:rsidP="00542C99">
      <w:pPr>
        <w:pStyle w:val="ad"/>
        <w:widowControl w:val="0"/>
        <w:numPr>
          <w:ilvl w:val="0"/>
          <w:numId w:val="36"/>
        </w:numPr>
        <w:tabs>
          <w:tab w:val="left" w:pos="503"/>
        </w:tabs>
        <w:spacing w:after="0" w:line="260" w:lineRule="exact"/>
        <w:jc w:val="center"/>
        <w:rPr>
          <w:rFonts w:ascii="Times New Roman" w:eastAsia="Times New Roman" w:hAnsi="Times New Roman"/>
          <w:b/>
          <w:sz w:val="18"/>
          <w:szCs w:val="18"/>
        </w:rPr>
      </w:pPr>
      <w:r w:rsidRPr="00542C99">
        <w:rPr>
          <w:rFonts w:ascii="Times New Roman" w:eastAsia="Times New Roman" w:hAnsi="Times New Roman"/>
          <w:b/>
          <w:sz w:val="18"/>
          <w:szCs w:val="18"/>
        </w:rPr>
        <w:t>Составление и представление бюджетной отчетности главным администратором (администратором) доходов</w:t>
      </w:r>
    </w:p>
    <w:p w:rsidR="00542C99" w:rsidRPr="00542C99" w:rsidRDefault="00542C99" w:rsidP="00542C99">
      <w:pPr>
        <w:widowControl w:val="0"/>
        <w:tabs>
          <w:tab w:val="left" w:pos="503"/>
        </w:tabs>
        <w:spacing w:line="260" w:lineRule="exact"/>
        <w:ind w:left="200"/>
        <w:rPr>
          <w:sz w:val="18"/>
          <w:szCs w:val="18"/>
          <w:lang w:bidi="ru-RU"/>
        </w:rPr>
      </w:pPr>
    </w:p>
    <w:p w:rsidR="00542C99" w:rsidRPr="00542C99" w:rsidRDefault="00542C99" w:rsidP="00542C99">
      <w:pPr>
        <w:pStyle w:val="ad"/>
        <w:widowControl w:val="0"/>
        <w:numPr>
          <w:ilvl w:val="1"/>
          <w:numId w:val="36"/>
        </w:numPr>
        <w:tabs>
          <w:tab w:val="left" w:pos="1066"/>
        </w:tabs>
        <w:spacing w:after="0" w:line="307" w:lineRule="exact"/>
        <w:ind w:left="0" w:firstLine="580"/>
        <w:jc w:val="both"/>
        <w:rPr>
          <w:rFonts w:ascii="Times New Roman" w:eastAsia="Times New Roman" w:hAnsi="Times New Roman"/>
          <w:sz w:val="18"/>
          <w:szCs w:val="18"/>
        </w:rPr>
      </w:pPr>
      <w:r w:rsidRPr="00542C99">
        <w:rPr>
          <w:rFonts w:ascii="Times New Roman" w:eastAsia="Times New Roman" w:hAnsi="Times New Roman"/>
          <w:sz w:val="18"/>
          <w:szCs w:val="18"/>
        </w:rPr>
        <w:t xml:space="preserve">Главный администратор доходов формирует бюджетную отчетность по операциям администрирования поступлений в бюджет </w:t>
      </w:r>
      <w:r w:rsidRPr="00542C99">
        <w:rPr>
          <w:rFonts w:ascii="Times New Roman" w:hAnsi="Times New Roman"/>
          <w:b/>
          <w:bCs/>
          <w:sz w:val="18"/>
          <w:szCs w:val="18"/>
        </w:rPr>
        <w:t>Промышленного сельсовета</w:t>
      </w:r>
      <w:r w:rsidRPr="00542C99">
        <w:rPr>
          <w:rFonts w:ascii="Times New Roman" w:eastAsia="Times New Roman" w:hAnsi="Times New Roman"/>
          <w:sz w:val="18"/>
          <w:szCs w:val="18"/>
        </w:rPr>
        <w:t xml:space="preserve"> Искитимского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542C99" w:rsidRPr="00542C99" w:rsidRDefault="00542C99" w:rsidP="00542C99">
      <w:pPr>
        <w:pStyle w:val="ad"/>
        <w:widowControl w:val="0"/>
        <w:numPr>
          <w:ilvl w:val="1"/>
          <w:numId w:val="36"/>
        </w:numPr>
        <w:tabs>
          <w:tab w:val="left" w:pos="993"/>
        </w:tabs>
        <w:spacing w:after="0" w:line="307" w:lineRule="exact"/>
        <w:ind w:left="0" w:firstLine="580"/>
        <w:jc w:val="both"/>
        <w:rPr>
          <w:rFonts w:ascii="Times New Roman" w:eastAsia="Times New Roman" w:hAnsi="Times New Roman"/>
          <w:sz w:val="18"/>
          <w:szCs w:val="18"/>
        </w:rPr>
      </w:pPr>
      <w:r w:rsidRPr="00542C99">
        <w:rPr>
          <w:rFonts w:ascii="Times New Roman" w:eastAsia="Times New Roman" w:hAnsi="Times New Roman"/>
          <w:sz w:val="18"/>
          <w:szCs w:val="18"/>
        </w:rPr>
        <w:t xml:space="preserve">Главный администратор (администратор) доходов представляет бюджетную отчетность по операциям, связанным с администрированием поступлений в бюджет </w:t>
      </w:r>
      <w:r w:rsidRPr="00542C99">
        <w:rPr>
          <w:rFonts w:ascii="Times New Roman" w:hAnsi="Times New Roman"/>
          <w:b/>
          <w:bCs/>
          <w:sz w:val="18"/>
          <w:szCs w:val="18"/>
        </w:rPr>
        <w:t>Промышленного сельсовета</w:t>
      </w:r>
      <w:r w:rsidRPr="00542C99">
        <w:rPr>
          <w:rFonts w:ascii="Times New Roman" w:eastAsia="Times New Roman" w:hAnsi="Times New Roman"/>
          <w:sz w:val="18"/>
          <w:szCs w:val="18"/>
        </w:rPr>
        <w:t xml:space="preserve"> Искитимского района Новосибирской области.</w:t>
      </w:r>
    </w:p>
    <w:p w:rsidR="00542C99" w:rsidRPr="00542C99" w:rsidRDefault="00542C99" w:rsidP="00542C99">
      <w:pPr>
        <w:widowControl w:val="0"/>
        <w:spacing w:after="218" w:line="307" w:lineRule="exact"/>
        <w:ind w:firstLine="580"/>
        <w:jc w:val="both"/>
        <w:rPr>
          <w:sz w:val="18"/>
          <w:szCs w:val="18"/>
          <w:lang w:bidi="ru-RU"/>
        </w:rPr>
      </w:pPr>
      <w:r w:rsidRPr="00542C99">
        <w:rPr>
          <w:sz w:val="18"/>
          <w:szCs w:val="18"/>
          <w:lang w:bidi="ru-RU"/>
        </w:rPr>
        <w:t>Главный администратор доходов несет ответственность за достоверность и своевременность представляемой бюджетной отчетности.</w:t>
      </w:r>
    </w:p>
    <w:p w:rsidR="00542C99" w:rsidRPr="00542C99" w:rsidRDefault="00542C99" w:rsidP="00542C99">
      <w:pPr>
        <w:widowControl w:val="0"/>
        <w:numPr>
          <w:ilvl w:val="0"/>
          <w:numId w:val="36"/>
        </w:numPr>
        <w:tabs>
          <w:tab w:val="left" w:pos="1073"/>
        </w:tabs>
        <w:spacing w:line="260" w:lineRule="exact"/>
        <w:ind w:left="760"/>
        <w:jc w:val="center"/>
        <w:rPr>
          <w:b/>
          <w:sz w:val="18"/>
          <w:szCs w:val="18"/>
          <w:lang w:bidi="ru-RU"/>
        </w:rPr>
      </w:pPr>
      <w:r w:rsidRPr="00542C99">
        <w:rPr>
          <w:b/>
          <w:sz w:val="18"/>
          <w:szCs w:val="18"/>
          <w:lang w:bidi="ru-RU"/>
        </w:rPr>
        <w:t>Разработка прогнозов администрируемых доходов бюджета Искитимского района Новосибирской области</w:t>
      </w:r>
    </w:p>
    <w:p w:rsidR="00542C99" w:rsidRPr="00542C99" w:rsidRDefault="00542C99" w:rsidP="00542C99">
      <w:pPr>
        <w:widowControl w:val="0"/>
        <w:spacing w:line="260" w:lineRule="exact"/>
        <w:rPr>
          <w:b/>
          <w:sz w:val="18"/>
          <w:szCs w:val="18"/>
          <w:lang w:bidi="ru-RU"/>
        </w:rPr>
      </w:pPr>
      <w:r w:rsidRPr="00542C99">
        <w:rPr>
          <w:b/>
          <w:sz w:val="18"/>
          <w:szCs w:val="18"/>
          <w:lang w:bidi="ru-RU"/>
        </w:rPr>
        <w:t xml:space="preserve">                                               и анализ их исполнения</w:t>
      </w:r>
    </w:p>
    <w:p w:rsidR="00542C99" w:rsidRPr="00542C99" w:rsidRDefault="00542C99" w:rsidP="00542C99">
      <w:pPr>
        <w:widowControl w:val="0"/>
        <w:spacing w:line="260" w:lineRule="exact"/>
        <w:rPr>
          <w:b/>
          <w:sz w:val="18"/>
          <w:szCs w:val="18"/>
          <w:lang w:bidi="ru-RU"/>
        </w:rPr>
      </w:pPr>
    </w:p>
    <w:p w:rsidR="00542C99" w:rsidRPr="00542C99" w:rsidRDefault="00542C99" w:rsidP="00542C99">
      <w:pPr>
        <w:widowControl w:val="0"/>
        <w:spacing w:line="307" w:lineRule="exact"/>
        <w:ind w:firstLine="580"/>
        <w:jc w:val="both"/>
        <w:rPr>
          <w:sz w:val="18"/>
          <w:szCs w:val="18"/>
          <w:lang w:bidi="ru-RU"/>
        </w:rPr>
      </w:pPr>
      <w:r w:rsidRPr="00542C99">
        <w:rPr>
          <w:sz w:val="18"/>
          <w:szCs w:val="18"/>
          <w:lang w:bidi="ru-RU"/>
        </w:rPr>
        <w:t>Главный администратор доходов:</w:t>
      </w:r>
    </w:p>
    <w:p w:rsidR="00542C99" w:rsidRPr="00542C99" w:rsidRDefault="00542C99" w:rsidP="00542C99">
      <w:pPr>
        <w:widowControl w:val="0"/>
        <w:numPr>
          <w:ilvl w:val="0"/>
          <w:numId w:val="34"/>
        </w:numPr>
        <w:tabs>
          <w:tab w:val="left" w:pos="759"/>
        </w:tabs>
        <w:spacing w:line="307" w:lineRule="exact"/>
        <w:ind w:firstLine="580"/>
        <w:jc w:val="both"/>
        <w:rPr>
          <w:sz w:val="18"/>
          <w:szCs w:val="18"/>
          <w:lang w:bidi="ru-RU"/>
        </w:rPr>
      </w:pPr>
      <w:r w:rsidRPr="00542C99">
        <w:rPr>
          <w:sz w:val="18"/>
          <w:szCs w:val="18"/>
          <w:lang w:bidi="ru-RU"/>
        </w:rPr>
        <w:t xml:space="preserve">представляет финансовому органу прогноз доходов бюджета </w:t>
      </w:r>
      <w:r w:rsidRPr="00542C99">
        <w:rPr>
          <w:b/>
          <w:bCs/>
          <w:sz w:val="18"/>
          <w:szCs w:val="18"/>
        </w:rPr>
        <w:t xml:space="preserve">Промышленного сельсовета </w:t>
      </w:r>
      <w:r w:rsidRPr="00542C99">
        <w:rPr>
          <w:sz w:val="18"/>
          <w:szCs w:val="18"/>
          <w:lang w:bidi="ru-RU"/>
        </w:rPr>
        <w:t xml:space="preserve">Искитимского района Новосибирской области на очередной финансовый год и плановый период по администрируемым доходным источникам, разработанный в соответствии с постановлением администрации </w:t>
      </w:r>
      <w:r w:rsidRPr="00542C99">
        <w:rPr>
          <w:b/>
          <w:bCs/>
          <w:sz w:val="18"/>
          <w:szCs w:val="18"/>
        </w:rPr>
        <w:t xml:space="preserve">Промышленного сельсовета </w:t>
      </w:r>
      <w:r w:rsidRPr="00542C99">
        <w:rPr>
          <w:sz w:val="18"/>
          <w:szCs w:val="18"/>
          <w:lang w:bidi="ru-RU"/>
        </w:rPr>
        <w:t xml:space="preserve"> Искитимского района Новосибирской области № 64 от 02.08.2016 «Об утверждении Методики прогнозирования налоговых и неналоговых доходов бюджета </w:t>
      </w:r>
      <w:r w:rsidRPr="00542C99">
        <w:rPr>
          <w:b/>
          <w:bCs/>
          <w:sz w:val="18"/>
          <w:szCs w:val="18"/>
        </w:rPr>
        <w:t xml:space="preserve">Промышленного сельсовета </w:t>
      </w:r>
      <w:r w:rsidRPr="00542C99">
        <w:rPr>
          <w:sz w:val="18"/>
          <w:szCs w:val="18"/>
          <w:lang w:bidi="ru-RU"/>
        </w:rPr>
        <w:t xml:space="preserve">Искитимского района Новосибирской области на очередной финансовый год и плановый период» с приложением соответствующих обоснований и подробных расчетов в сроки, установленные постановлением администрации </w:t>
      </w:r>
      <w:r w:rsidRPr="00542C99">
        <w:rPr>
          <w:b/>
          <w:bCs/>
          <w:sz w:val="18"/>
          <w:szCs w:val="18"/>
        </w:rPr>
        <w:t xml:space="preserve">Промышленного сельсовета </w:t>
      </w:r>
      <w:r w:rsidRPr="00542C99">
        <w:rPr>
          <w:sz w:val="18"/>
          <w:szCs w:val="18"/>
          <w:lang w:bidi="ru-RU"/>
        </w:rPr>
        <w:t xml:space="preserve">Искитимского района Новосибирской области № 120 от 05.12.2022«О порядке и сроках составления проекта бюджета  </w:t>
      </w:r>
      <w:r w:rsidRPr="00542C99">
        <w:rPr>
          <w:b/>
          <w:bCs/>
          <w:sz w:val="18"/>
          <w:szCs w:val="18"/>
        </w:rPr>
        <w:t xml:space="preserve">Промышленного сельсовета </w:t>
      </w:r>
      <w:r w:rsidRPr="00542C99">
        <w:rPr>
          <w:sz w:val="18"/>
          <w:szCs w:val="18"/>
          <w:lang w:bidi="ru-RU"/>
        </w:rPr>
        <w:t xml:space="preserve">Искитимского района на очередной финансовый год и плановый период и порядке подготовки документов и материалов, предоставляемых в Совет депутатов </w:t>
      </w:r>
      <w:r w:rsidRPr="00542C99">
        <w:rPr>
          <w:b/>
          <w:bCs/>
          <w:sz w:val="18"/>
          <w:szCs w:val="18"/>
        </w:rPr>
        <w:t xml:space="preserve">Промышленного сельсовета </w:t>
      </w:r>
      <w:r w:rsidRPr="00542C99">
        <w:rPr>
          <w:sz w:val="18"/>
          <w:szCs w:val="18"/>
          <w:lang w:bidi="ru-RU"/>
        </w:rPr>
        <w:t xml:space="preserve">Искитимского района одновременно с проектом бюджета </w:t>
      </w:r>
      <w:r w:rsidRPr="00542C99">
        <w:rPr>
          <w:b/>
          <w:bCs/>
          <w:sz w:val="18"/>
          <w:szCs w:val="18"/>
        </w:rPr>
        <w:t>Промышленного сельсовета</w:t>
      </w:r>
      <w:r w:rsidRPr="00542C99">
        <w:rPr>
          <w:sz w:val="18"/>
          <w:szCs w:val="18"/>
          <w:lang w:bidi="ru-RU"/>
        </w:rPr>
        <w:t xml:space="preserve"> Искитимского района», регламентирующим порядок формирования проекта бюджета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 очередной финансовый год и плановый период.</w:t>
      </w:r>
    </w:p>
    <w:p w:rsidR="00542C99" w:rsidRPr="00542C99" w:rsidRDefault="00542C99" w:rsidP="00542C99">
      <w:pPr>
        <w:widowControl w:val="0"/>
        <w:tabs>
          <w:tab w:val="left" w:pos="759"/>
        </w:tabs>
        <w:spacing w:line="307" w:lineRule="exact"/>
        <w:ind w:left="580"/>
        <w:jc w:val="both"/>
        <w:rPr>
          <w:sz w:val="18"/>
          <w:szCs w:val="18"/>
          <w:lang w:bidi="ru-RU"/>
        </w:rPr>
      </w:pPr>
    </w:p>
    <w:p w:rsidR="00542C99" w:rsidRPr="00542C99" w:rsidRDefault="00542C99" w:rsidP="00542C99">
      <w:pPr>
        <w:pStyle w:val="ad"/>
        <w:widowControl w:val="0"/>
        <w:numPr>
          <w:ilvl w:val="0"/>
          <w:numId w:val="36"/>
        </w:numPr>
        <w:tabs>
          <w:tab w:val="left" w:pos="759"/>
        </w:tabs>
        <w:spacing w:after="0" w:line="307" w:lineRule="exact"/>
        <w:jc w:val="center"/>
        <w:rPr>
          <w:rFonts w:ascii="Times New Roman" w:eastAsia="Times New Roman" w:hAnsi="Times New Roman"/>
          <w:b/>
          <w:sz w:val="18"/>
          <w:szCs w:val="18"/>
        </w:rPr>
      </w:pPr>
      <w:r w:rsidRPr="00542C99">
        <w:rPr>
          <w:rFonts w:ascii="Times New Roman" w:hAnsi="Times New Roman"/>
          <w:b/>
          <w:sz w:val="18"/>
          <w:szCs w:val="18"/>
        </w:rPr>
        <w:t>Реализация полномочий администратора доходов по взысканию дебиторской задолженности по платежам в бюджет, пеням и штрафам по ним</w:t>
      </w:r>
    </w:p>
    <w:p w:rsidR="00542C99" w:rsidRPr="00542C99" w:rsidRDefault="00542C99" w:rsidP="00542C99">
      <w:pPr>
        <w:autoSpaceDE w:val="0"/>
        <w:autoSpaceDN w:val="0"/>
        <w:adjustRightInd w:val="0"/>
        <w:jc w:val="both"/>
        <w:rPr>
          <w:bCs/>
          <w:sz w:val="18"/>
          <w:szCs w:val="18"/>
        </w:rPr>
      </w:pPr>
    </w:p>
    <w:p w:rsidR="00542C99" w:rsidRPr="00542C99" w:rsidRDefault="00542C99" w:rsidP="00542C99">
      <w:pPr>
        <w:autoSpaceDE w:val="0"/>
        <w:autoSpaceDN w:val="0"/>
        <w:adjustRightInd w:val="0"/>
        <w:jc w:val="both"/>
        <w:rPr>
          <w:bCs/>
          <w:sz w:val="18"/>
          <w:szCs w:val="18"/>
        </w:rPr>
      </w:pPr>
      <w:r w:rsidRPr="00542C99">
        <w:rPr>
          <w:bCs/>
          <w:sz w:val="18"/>
          <w:szCs w:val="18"/>
        </w:rPr>
        <w:t xml:space="preserve"> Администратор доходов:</w:t>
      </w:r>
    </w:p>
    <w:p w:rsidR="00542C99" w:rsidRPr="00542C99" w:rsidRDefault="00542C99" w:rsidP="00542C99">
      <w:pPr>
        <w:autoSpaceDE w:val="0"/>
        <w:autoSpaceDN w:val="0"/>
        <w:adjustRightInd w:val="0"/>
        <w:jc w:val="both"/>
        <w:rPr>
          <w:bCs/>
          <w:sz w:val="18"/>
          <w:szCs w:val="18"/>
        </w:rPr>
      </w:pPr>
      <w:r w:rsidRPr="00542C99">
        <w:rPr>
          <w:bCs/>
          <w:sz w:val="18"/>
          <w:szCs w:val="18"/>
        </w:rPr>
        <w:t xml:space="preserve">- осуществляет полномочия по взысканию дебиторской задолженности по платежам в бюджет </w:t>
      </w:r>
      <w:r w:rsidRPr="00542C99">
        <w:rPr>
          <w:b/>
          <w:bCs/>
          <w:sz w:val="18"/>
          <w:szCs w:val="18"/>
        </w:rPr>
        <w:t xml:space="preserve">Промышленного сельсовета </w:t>
      </w:r>
      <w:r w:rsidRPr="00542C99">
        <w:rPr>
          <w:bCs/>
          <w:sz w:val="18"/>
          <w:szCs w:val="18"/>
        </w:rPr>
        <w:t xml:space="preserve">Искитимского района Новосибирской области, пеням и штрафам по ним, в соответствии регламентом реализации полномочий администратора доходов бюджета </w:t>
      </w:r>
      <w:r w:rsidRPr="00542C99">
        <w:rPr>
          <w:b/>
          <w:bCs/>
          <w:sz w:val="18"/>
          <w:szCs w:val="18"/>
        </w:rPr>
        <w:t>Промышленного сельсовета</w:t>
      </w:r>
      <w:r w:rsidRPr="00542C99">
        <w:rPr>
          <w:bCs/>
          <w:sz w:val="18"/>
          <w:szCs w:val="18"/>
        </w:rPr>
        <w:t xml:space="preserve"> Искитимского района Новосибирской области по взысканию дебиторской задолженности по платежам в бюджет, пеням и штрафам по ним (приложение 1).</w:t>
      </w:r>
    </w:p>
    <w:p w:rsidR="00542C99" w:rsidRPr="00542C99" w:rsidRDefault="00542C99" w:rsidP="00542C99">
      <w:pPr>
        <w:pStyle w:val="ad"/>
        <w:tabs>
          <w:tab w:val="left" w:pos="759"/>
        </w:tabs>
        <w:spacing w:line="307" w:lineRule="exact"/>
        <w:ind w:left="450"/>
        <w:rPr>
          <w:rFonts w:ascii="Times New Roman" w:hAnsi="Times New Roman"/>
          <w:sz w:val="18"/>
          <w:szCs w:val="18"/>
        </w:rPr>
      </w:pPr>
    </w:p>
    <w:p w:rsidR="00542C99" w:rsidRDefault="00542C99" w:rsidP="00542C99">
      <w:pPr>
        <w:pStyle w:val="ad"/>
        <w:tabs>
          <w:tab w:val="left" w:pos="759"/>
        </w:tabs>
        <w:spacing w:line="307" w:lineRule="exact"/>
        <w:ind w:left="450"/>
        <w:rPr>
          <w:rFonts w:ascii="Times New Roman" w:eastAsia="Times New Roman" w:hAnsi="Times New Roman"/>
          <w:b/>
          <w:sz w:val="18"/>
          <w:szCs w:val="18"/>
        </w:rPr>
      </w:pPr>
    </w:p>
    <w:p w:rsidR="00542C99" w:rsidRPr="00542C99" w:rsidRDefault="00542C99" w:rsidP="00542C99">
      <w:pPr>
        <w:pStyle w:val="ad"/>
        <w:tabs>
          <w:tab w:val="left" w:pos="759"/>
        </w:tabs>
        <w:spacing w:line="307" w:lineRule="exact"/>
        <w:ind w:left="450"/>
        <w:rPr>
          <w:rFonts w:ascii="Times New Roman" w:eastAsia="Times New Roman" w:hAnsi="Times New Roman"/>
          <w:b/>
          <w:sz w:val="18"/>
          <w:szCs w:val="18"/>
        </w:rPr>
      </w:pP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Приложение №1</w:t>
      </w:r>
    </w:p>
    <w:p w:rsidR="00542C99" w:rsidRPr="00542C99" w:rsidRDefault="00542C99" w:rsidP="00542C99">
      <w:pPr>
        <w:autoSpaceDE w:val="0"/>
        <w:autoSpaceDN w:val="0"/>
        <w:adjustRightInd w:val="0"/>
        <w:ind w:left="5664" w:firstLine="6"/>
        <w:jc w:val="right"/>
        <w:outlineLvl w:val="0"/>
        <w:rPr>
          <w:sz w:val="18"/>
          <w:szCs w:val="18"/>
        </w:rPr>
      </w:pPr>
      <w:r w:rsidRPr="00542C99">
        <w:rPr>
          <w:sz w:val="18"/>
          <w:szCs w:val="18"/>
        </w:rPr>
        <w:t xml:space="preserve">к Порядку осуществления бюджетных полномочий главного администратора (администратора) доходов бюджета </w:t>
      </w:r>
      <w:r w:rsidRPr="00542C99">
        <w:rPr>
          <w:bCs/>
          <w:sz w:val="18"/>
          <w:szCs w:val="18"/>
        </w:rPr>
        <w:t xml:space="preserve">Промышленного сельсовета </w:t>
      </w:r>
      <w:r w:rsidRPr="00542C99">
        <w:rPr>
          <w:sz w:val="18"/>
          <w:szCs w:val="18"/>
        </w:rPr>
        <w:t>Искитимского района Новосибирской области</w:t>
      </w:r>
    </w:p>
    <w:p w:rsidR="00542C99" w:rsidRPr="00542C99" w:rsidRDefault="00542C99" w:rsidP="00542C99">
      <w:pPr>
        <w:autoSpaceDE w:val="0"/>
        <w:autoSpaceDN w:val="0"/>
        <w:adjustRightInd w:val="0"/>
        <w:ind w:left="5664" w:firstLine="6"/>
        <w:jc w:val="right"/>
        <w:outlineLvl w:val="0"/>
        <w:rPr>
          <w:sz w:val="18"/>
          <w:szCs w:val="18"/>
        </w:rPr>
      </w:pPr>
    </w:p>
    <w:p w:rsidR="00542C99" w:rsidRPr="00542C99" w:rsidRDefault="00542C99" w:rsidP="00542C99">
      <w:pPr>
        <w:autoSpaceDE w:val="0"/>
        <w:autoSpaceDN w:val="0"/>
        <w:adjustRightInd w:val="0"/>
        <w:jc w:val="center"/>
        <w:rPr>
          <w:b/>
          <w:bCs/>
          <w:sz w:val="18"/>
          <w:szCs w:val="18"/>
        </w:rPr>
      </w:pPr>
    </w:p>
    <w:p w:rsidR="00542C99" w:rsidRPr="00542C99" w:rsidRDefault="00542C99" w:rsidP="00542C99">
      <w:pPr>
        <w:autoSpaceDE w:val="0"/>
        <w:autoSpaceDN w:val="0"/>
        <w:adjustRightInd w:val="0"/>
        <w:jc w:val="center"/>
        <w:rPr>
          <w:b/>
          <w:bCs/>
          <w:sz w:val="18"/>
          <w:szCs w:val="18"/>
        </w:rPr>
      </w:pPr>
      <w:r w:rsidRPr="00542C99">
        <w:rPr>
          <w:b/>
          <w:bCs/>
          <w:sz w:val="18"/>
          <w:szCs w:val="18"/>
        </w:rPr>
        <w:t>Регламент</w:t>
      </w:r>
    </w:p>
    <w:p w:rsidR="00542C99" w:rsidRPr="00542C99" w:rsidRDefault="00542C99" w:rsidP="00542C99">
      <w:pPr>
        <w:autoSpaceDE w:val="0"/>
        <w:autoSpaceDN w:val="0"/>
        <w:adjustRightInd w:val="0"/>
        <w:jc w:val="center"/>
        <w:rPr>
          <w:b/>
          <w:bCs/>
          <w:sz w:val="18"/>
          <w:szCs w:val="18"/>
        </w:rPr>
      </w:pPr>
      <w:r w:rsidRPr="00542C99">
        <w:rPr>
          <w:b/>
          <w:bCs/>
          <w:sz w:val="18"/>
          <w:szCs w:val="18"/>
        </w:rPr>
        <w:t>реализации полномочий администратора доходов бюджета Промышленного сельсовета Искитимского района Новосибирской области по взысканию дебиторской задолженности по платежам в бюджет,</w:t>
      </w:r>
    </w:p>
    <w:p w:rsidR="00542C99" w:rsidRPr="00542C99" w:rsidRDefault="00542C99" w:rsidP="00542C99">
      <w:pPr>
        <w:autoSpaceDE w:val="0"/>
        <w:autoSpaceDN w:val="0"/>
        <w:adjustRightInd w:val="0"/>
        <w:jc w:val="center"/>
        <w:rPr>
          <w:b/>
          <w:bCs/>
          <w:sz w:val="18"/>
          <w:szCs w:val="18"/>
        </w:rPr>
      </w:pPr>
      <w:r w:rsidRPr="00542C99">
        <w:rPr>
          <w:b/>
          <w:bCs/>
          <w:sz w:val="18"/>
          <w:szCs w:val="18"/>
        </w:rPr>
        <w:t xml:space="preserve">пеням и штрафам по ним </w:t>
      </w:r>
    </w:p>
    <w:p w:rsidR="00542C99" w:rsidRPr="00542C99" w:rsidRDefault="00542C99" w:rsidP="00542C99">
      <w:pPr>
        <w:autoSpaceDE w:val="0"/>
        <w:autoSpaceDN w:val="0"/>
        <w:adjustRightInd w:val="0"/>
        <w:jc w:val="both"/>
        <w:outlineLvl w:val="0"/>
        <w:rPr>
          <w:sz w:val="18"/>
          <w:szCs w:val="18"/>
        </w:rPr>
      </w:pPr>
    </w:p>
    <w:p w:rsidR="00542C99" w:rsidRPr="00542C99" w:rsidRDefault="00542C99" w:rsidP="00542C99">
      <w:pPr>
        <w:autoSpaceDE w:val="0"/>
        <w:autoSpaceDN w:val="0"/>
        <w:adjustRightInd w:val="0"/>
        <w:jc w:val="center"/>
        <w:outlineLvl w:val="0"/>
        <w:rPr>
          <w:b/>
          <w:bCs/>
          <w:sz w:val="18"/>
          <w:szCs w:val="18"/>
        </w:rPr>
      </w:pPr>
      <w:r w:rsidRPr="00542C99">
        <w:rPr>
          <w:b/>
          <w:bCs/>
          <w:sz w:val="18"/>
          <w:szCs w:val="18"/>
        </w:rPr>
        <w:t>1. Общие положения</w:t>
      </w:r>
    </w:p>
    <w:p w:rsidR="00542C99" w:rsidRPr="00542C99" w:rsidRDefault="00542C99" w:rsidP="00542C99">
      <w:pPr>
        <w:autoSpaceDE w:val="0"/>
        <w:autoSpaceDN w:val="0"/>
        <w:adjustRightInd w:val="0"/>
        <w:jc w:val="both"/>
        <w:rPr>
          <w:sz w:val="18"/>
          <w:szCs w:val="18"/>
        </w:rPr>
      </w:pPr>
    </w:p>
    <w:p w:rsidR="00542C99" w:rsidRPr="00542C99" w:rsidRDefault="00542C99" w:rsidP="00542C99">
      <w:pPr>
        <w:widowControl w:val="0"/>
        <w:tabs>
          <w:tab w:val="left" w:pos="1382"/>
        </w:tabs>
        <w:spacing w:line="276" w:lineRule="auto"/>
        <w:ind w:firstLine="780"/>
        <w:jc w:val="both"/>
        <w:rPr>
          <w:sz w:val="18"/>
          <w:szCs w:val="18"/>
        </w:rPr>
      </w:pPr>
      <w:r w:rsidRPr="00542C99">
        <w:rPr>
          <w:sz w:val="18"/>
          <w:szCs w:val="18"/>
        </w:rPr>
        <w:t xml:space="preserve">1. </w:t>
      </w:r>
      <w:r w:rsidRPr="00542C99">
        <w:rPr>
          <w:rStyle w:val="27"/>
          <w:rFonts w:ascii="Times New Roman" w:eastAsiaTheme="minorHAnsi" w:hAnsi="Times New Roman" w:cs="Times New Roman"/>
          <w:sz w:val="18"/>
          <w:szCs w:val="18"/>
        </w:rPr>
        <w:t xml:space="preserve">Регламент реализации полномочий администрации </w:t>
      </w:r>
      <w:r w:rsidRPr="00542C99">
        <w:rPr>
          <w:b/>
          <w:bCs/>
          <w:sz w:val="18"/>
          <w:szCs w:val="18"/>
        </w:rPr>
        <w:t xml:space="preserve">Промышленного сельсовета </w:t>
      </w:r>
      <w:r w:rsidRPr="00542C99">
        <w:rPr>
          <w:rStyle w:val="27"/>
          <w:rFonts w:ascii="Times New Roman" w:eastAsiaTheme="minorHAnsi" w:hAnsi="Times New Roman" w:cs="Times New Roman"/>
          <w:sz w:val="18"/>
          <w:szCs w:val="18"/>
        </w:rPr>
        <w:t>Искитимского района Новосибирской области (далее - администратор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542C99" w:rsidRPr="00542C99" w:rsidRDefault="00542C99" w:rsidP="00542C99">
      <w:pPr>
        <w:tabs>
          <w:tab w:val="left" w:pos="1133"/>
        </w:tabs>
        <w:spacing w:line="276" w:lineRule="auto"/>
        <w:ind w:firstLine="780"/>
        <w:jc w:val="both"/>
        <w:rPr>
          <w:sz w:val="18"/>
          <w:szCs w:val="18"/>
        </w:rPr>
      </w:pPr>
      <w:r w:rsidRPr="00542C99">
        <w:rPr>
          <w:rStyle w:val="27"/>
          <w:rFonts w:ascii="Times New Roman" w:eastAsiaTheme="minorHAnsi" w:hAnsi="Times New Roman" w:cs="Times New Roman"/>
          <w:sz w:val="18"/>
          <w:szCs w:val="18"/>
        </w:rPr>
        <w:t>а)</w:t>
      </w:r>
      <w:r w:rsidRPr="00542C99">
        <w:rPr>
          <w:sz w:val="18"/>
          <w:szCs w:val="18"/>
          <w:lang w:bidi="ru-RU"/>
        </w:rPr>
        <w:tab/>
      </w:r>
      <w:r w:rsidRPr="00542C99">
        <w:rPr>
          <w:rStyle w:val="27"/>
          <w:rFonts w:ascii="Times New Roman" w:eastAsiaTheme="minorHAnsi" w:hAnsi="Times New Roman" w:cs="Times New Roman"/>
          <w:sz w:val="18"/>
          <w:szCs w:val="18"/>
        </w:rPr>
        <w:t>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542C99" w:rsidRPr="00542C99" w:rsidRDefault="00542C99" w:rsidP="00542C99">
      <w:pPr>
        <w:spacing w:line="276" w:lineRule="auto"/>
        <w:ind w:firstLine="780"/>
        <w:jc w:val="both"/>
        <w:rPr>
          <w:sz w:val="18"/>
          <w:szCs w:val="18"/>
        </w:rPr>
      </w:pPr>
      <w:r w:rsidRPr="00542C99">
        <w:rPr>
          <w:rStyle w:val="27"/>
          <w:rFonts w:ascii="Times New Roman" w:eastAsiaTheme="minorHAnsi" w:hAnsi="Times New Roman" w:cs="Times New Roman"/>
          <w:sz w:val="18"/>
          <w:szCs w:val="1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542C99" w:rsidRPr="00542C99" w:rsidRDefault="00542C99" w:rsidP="00542C99">
      <w:pPr>
        <w:spacing w:line="276" w:lineRule="auto"/>
        <w:ind w:firstLine="780"/>
        <w:jc w:val="both"/>
        <w:rPr>
          <w:sz w:val="18"/>
          <w:szCs w:val="18"/>
        </w:rPr>
      </w:pPr>
      <w:r w:rsidRPr="00542C99">
        <w:rPr>
          <w:rStyle w:val="27"/>
          <w:rFonts w:ascii="Times New Roman" w:eastAsiaTheme="minorHAnsi" w:hAnsi="Times New Roman" w:cs="Times New Roman"/>
          <w:sz w:val="18"/>
          <w:szCs w:val="1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542C99" w:rsidRPr="00542C99" w:rsidRDefault="00542C99" w:rsidP="00542C99">
      <w:pPr>
        <w:spacing w:line="276" w:lineRule="auto"/>
        <w:ind w:firstLine="780"/>
        <w:jc w:val="both"/>
        <w:rPr>
          <w:sz w:val="18"/>
          <w:szCs w:val="18"/>
        </w:rPr>
      </w:pPr>
      <w:r w:rsidRPr="00542C99">
        <w:rPr>
          <w:rStyle w:val="27"/>
          <w:rFonts w:ascii="Times New Roman" w:eastAsiaTheme="minorHAnsi" w:hAnsi="Times New Roman" w:cs="Times New Roman"/>
          <w:sz w:val="18"/>
          <w:szCs w:val="1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542C99" w:rsidRPr="00542C99" w:rsidRDefault="00542C99" w:rsidP="00542C99">
      <w:pPr>
        <w:spacing w:line="276" w:lineRule="auto"/>
        <w:ind w:firstLine="780"/>
        <w:jc w:val="both"/>
        <w:rPr>
          <w:sz w:val="18"/>
          <w:szCs w:val="18"/>
          <w:lang w:bidi="ru-RU"/>
        </w:rPr>
      </w:pPr>
      <w:r w:rsidRPr="00542C99">
        <w:rPr>
          <w:rStyle w:val="27"/>
          <w:rFonts w:ascii="Times New Roman" w:eastAsiaTheme="minorHAnsi" w:hAnsi="Times New Roman" w:cs="Times New Roman"/>
          <w:sz w:val="18"/>
          <w:szCs w:val="18"/>
        </w:rPr>
        <w:t>-наблюдению (в том числе за возможностью взыскания дебиторской</w:t>
      </w:r>
      <w:bookmarkStart w:id="1" w:name="bookmark5"/>
      <w:r w:rsidRPr="00542C99">
        <w:rPr>
          <w:rStyle w:val="27"/>
          <w:rFonts w:ascii="Times New Roman" w:eastAsiaTheme="minorHAnsi" w:hAnsi="Times New Roman" w:cs="Times New Roman"/>
          <w:sz w:val="18"/>
          <w:szCs w:val="18"/>
        </w:rPr>
        <w:t xml:space="preserve"> </w:t>
      </w:r>
      <w:r w:rsidRPr="00542C99">
        <w:rPr>
          <w:rStyle w:val="1f5"/>
          <w:rFonts w:eastAsiaTheme="minorHAnsi"/>
          <w:sz w:val="18"/>
          <w:szCs w:val="18"/>
        </w:rPr>
        <w:t>задолженности по доходам в случае изменения имущественного положения</w:t>
      </w:r>
      <w:bookmarkEnd w:id="1"/>
      <w:r w:rsidRPr="00542C99">
        <w:rPr>
          <w:sz w:val="18"/>
          <w:szCs w:val="18"/>
          <w:lang w:bidi="ru-RU"/>
        </w:rPr>
        <w:t xml:space="preserve"> должника) за платежеспособностью должника в целях обеспечения исполнения дебиторской задолженности по доходам;</w:t>
      </w:r>
    </w:p>
    <w:p w:rsidR="00542C99" w:rsidRPr="00542C99" w:rsidRDefault="00542C99" w:rsidP="00542C99">
      <w:pPr>
        <w:spacing w:line="276" w:lineRule="auto"/>
        <w:ind w:firstLine="708"/>
        <w:jc w:val="both"/>
        <w:rPr>
          <w:sz w:val="18"/>
          <w:szCs w:val="18"/>
          <w:lang w:bidi="ru-RU"/>
        </w:rPr>
      </w:pPr>
      <w:r w:rsidRPr="00542C99">
        <w:rPr>
          <w:sz w:val="18"/>
          <w:szCs w:val="18"/>
          <w:lang w:bidi="ru-RU"/>
        </w:rPr>
        <w:t>б)</w:t>
      </w:r>
      <w:r w:rsidRPr="00542C99">
        <w:rPr>
          <w:sz w:val="18"/>
          <w:szCs w:val="18"/>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542C99" w:rsidRPr="00542C99" w:rsidRDefault="00542C99" w:rsidP="00542C99">
      <w:pPr>
        <w:spacing w:line="276" w:lineRule="auto"/>
        <w:jc w:val="both"/>
        <w:rPr>
          <w:sz w:val="18"/>
          <w:szCs w:val="18"/>
          <w:lang w:bidi="ru-RU"/>
        </w:rPr>
      </w:pPr>
      <w:r w:rsidRPr="00542C99">
        <w:rPr>
          <w:sz w:val="18"/>
          <w:szCs w:val="18"/>
          <w:lang w:bidi="ru-RU"/>
        </w:rPr>
        <w:t xml:space="preserve">        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542C99" w:rsidRPr="00542C99" w:rsidRDefault="00542C99" w:rsidP="00542C99">
      <w:pPr>
        <w:spacing w:line="276" w:lineRule="auto"/>
        <w:ind w:firstLine="567"/>
        <w:jc w:val="both"/>
        <w:rPr>
          <w:sz w:val="18"/>
          <w:szCs w:val="18"/>
          <w:lang w:bidi="ru-RU"/>
        </w:rPr>
      </w:pPr>
      <w:r w:rsidRPr="00542C99">
        <w:rPr>
          <w:sz w:val="18"/>
          <w:szCs w:val="18"/>
          <w:lang w:bidi="ru-RU"/>
        </w:rPr>
        <w:t>г) Порядок обмена информацией (первичными учетными документами) между структурными подразделениями (сотрудниками) администратора доходов бюджета.</w:t>
      </w:r>
    </w:p>
    <w:p w:rsidR="00542C99" w:rsidRPr="00542C99" w:rsidRDefault="00542C99" w:rsidP="00542C99">
      <w:pPr>
        <w:widowControl w:val="0"/>
        <w:tabs>
          <w:tab w:val="left" w:pos="2999"/>
        </w:tabs>
        <w:spacing w:line="276" w:lineRule="auto"/>
        <w:jc w:val="both"/>
        <w:rPr>
          <w:sz w:val="18"/>
          <w:szCs w:val="18"/>
          <w:lang w:bidi="ru-RU"/>
        </w:rPr>
      </w:pPr>
      <w:r w:rsidRPr="00542C99">
        <w:rPr>
          <w:sz w:val="18"/>
          <w:szCs w:val="18"/>
          <w:lang w:bidi="ru-RU"/>
        </w:rPr>
        <w:t>1.1. 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542C99" w:rsidRPr="00542C99" w:rsidRDefault="00542C99" w:rsidP="00542C99">
      <w:pPr>
        <w:widowControl w:val="0"/>
        <w:tabs>
          <w:tab w:val="left" w:pos="1305"/>
        </w:tabs>
        <w:spacing w:line="276" w:lineRule="auto"/>
        <w:jc w:val="both"/>
        <w:rPr>
          <w:sz w:val="18"/>
          <w:szCs w:val="18"/>
          <w:lang w:bidi="ru-RU"/>
        </w:rPr>
      </w:pPr>
      <w:r w:rsidRPr="00542C99">
        <w:rPr>
          <w:sz w:val="18"/>
          <w:szCs w:val="18"/>
          <w:lang w:bidi="ru-RU"/>
        </w:rPr>
        <w:t>1.2. Термины и определения, используемые в Регламенте:</w:t>
      </w:r>
    </w:p>
    <w:p w:rsidR="00542C99" w:rsidRPr="00542C99" w:rsidRDefault="00542C99" w:rsidP="00542C99">
      <w:pPr>
        <w:widowControl w:val="0"/>
        <w:spacing w:line="276" w:lineRule="auto"/>
        <w:ind w:firstLine="800"/>
        <w:jc w:val="both"/>
        <w:rPr>
          <w:sz w:val="18"/>
          <w:szCs w:val="18"/>
          <w:lang w:bidi="ru-RU"/>
        </w:rPr>
      </w:pPr>
      <w:r w:rsidRPr="00542C99">
        <w:rPr>
          <w:sz w:val="18"/>
          <w:szCs w:val="18"/>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542C99" w:rsidRPr="00542C99" w:rsidRDefault="00542C99" w:rsidP="00542C99">
      <w:pPr>
        <w:widowControl w:val="0"/>
        <w:spacing w:line="276" w:lineRule="auto"/>
        <w:ind w:firstLine="800"/>
        <w:jc w:val="both"/>
        <w:rPr>
          <w:sz w:val="18"/>
          <w:szCs w:val="18"/>
          <w:lang w:bidi="ru-RU"/>
        </w:rPr>
      </w:pPr>
      <w:r w:rsidRPr="00542C99">
        <w:rPr>
          <w:sz w:val="18"/>
          <w:szCs w:val="18"/>
          <w:lang w:bidi="ru-RU"/>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542C99" w:rsidRPr="00542C99" w:rsidRDefault="00542C99" w:rsidP="00542C99">
      <w:pPr>
        <w:widowControl w:val="0"/>
        <w:spacing w:line="276" w:lineRule="auto"/>
        <w:ind w:firstLine="800"/>
        <w:jc w:val="both"/>
        <w:rPr>
          <w:sz w:val="18"/>
          <w:szCs w:val="18"/>
          <w:lang w:bidi="ru-RU"/>
        </w:rPr>
      </w:pPr>
      <w:r w:rsidRPr="00542C99">
        <w:rPr>
          <w:sz w:val="18"/>
          <w:szCs w:val="1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542C99" w:rsidRPr="00542C99" w:rsidRDefault="00542C99" w:rsidP="00542C99">
      <w:pPr>
        <w:widowControl w:val="0"/>
        <w:tabs>
          <w:tab w:val="left" w:pos="1329"/>
        </w:tabs>
        <w:spacing w:line="276" w:lineRule="auto"/>
        <w:jc w:val="both"/>
        <w:rPr>
          <w:sz w:val="18"/>
          <w:szCs w:val="18"/>
          <w:lang w:bidi="ru-RU"/>
        </w:rPr>
      </w:pPr>
      <w:r w:rsidRPr="00542C99">
        <w:rPr>
          <w:sz w:val="18"/>
          <w:szCs w:val="18"/>
          <w:lang w:bidi="ru-RU"/>
        </w:rPr>
        <w:t>1.3. Правовые акты, регулирующие процедуру взыскания дебиторской задолженности по платежам в бюджет, пеням и штрафам по ним:</w:t>
      </w:r>
    </w:p>
    <w:p w:rsidR="00542C99" w:rsidRPr="00542C99" w:rsidRDefault="00542C99" w:rsidP="00542C99">
      <w:pPr>
        <w:widowControl w:val="0"/>
        <w:spacing w:line="276" w:lineRule="auto"/>
        <w:ind w:firstLine="780"/>
        <w:rPr>
          <w:sz w:val="18"/>
          <w:szCs w:val="18"/>
          <w:lang w:bidi="ru-RU"/>
        </w:rPr>
      </w:pPr>
      <w:r w:rsidRPr="00542C99">
        <w:rPr>
          <w:sz w:val="18"/>
          <w:szCs w:val="18"/>
          <w:lang w:bidi="ru-RU"/>
        </w:rPr>
        <w:t>Бюджетный кодекс Российской Федерации от 31.07.1998 № 145-ФЗ;</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 xml:space="preserve">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w:t>
      </w:r>
      <w:r w:rsidRPr="00542C99">
        <w:rPr>
          <w:sz w:val="18"/>
          <w:szCs w:val="18"/>
          <w:lang w:bidi="ru-RU"/>
        </w:rPr>
        <w:lastRenderedPageBreak/>
        <w:t>и признании утратившими силу актов и отдельных положений актов Правительства Российской Федерации»;</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542C99" w:rsidRPr="00542C99" w:rsidRDefault="00542C99" w:rsidP="00542C99">
      <w:pPr>
        <w:widowControl w:val="0"/>
        <w:spacing w:line="276" w:lineRule="auto"/>
        <w:ind w:firstLine="780"/>
        <w:jc w:val="both"/>
        <w:rPr>
          <w:sz w:val="18"/>
          <w:szCs w:val="18"/>
          <w:lang w:bidi="ru-RU"/>
        </w:rPr>
      </w:pPr>
      <w:r w:rsidRPr="00542C99">
        <w:rPr>
          <w:sz w:val="18"/>
          <w:szCs w:val="18"/>
          <w:lang w:bidi="ru-RU"/>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542C99" w:rsidRPr="00542C99" w:rsidRDefault="00542C99" w:rsidP="00542C99">
      <w:pPr>
        <w:widowControl w:val="0"/>
        <w:spacing w:line="276" w:lineRule="auto"/>
        <w:ind w:firstLine="800"/>
        <w:jc w:val="both"/>
        <w:rPr>
          <w:sz w:val="18"/>
          <w:szCs w:val="18"/>
          <w:lang w:bidi="ru-RU"/>
        </w:rPr>
      </w:pPr>
      <w:r w:rsidRPr="00542C99">
        <w:rPr>
          <w:sz w:val="18"/>
          <w:szCs w:val="18"/>
          <w:lang w:bidi="ru-RU"/>
        </w:rPr>
        <w:t>Письмо Минфина России от 16.02.2023 № 23-01-06/12981.</w:t>
      </w:r>
    </w:p>
    <w:p w:rsidR="00542C99" w:rsidRPr="00542C99" w:rsidRDefault="00542C99" w:rsidP="00542C99">
      <w:pPr>
        <w:widowControl w:val="0"/>
        <w:tabs>
          <w:tab w:val="left" w:pos="1679"/>
        </w:tabs>
        <w:spacing w:after="379" w:line="276" w:lineRule="auto"/>
        <w:jc w:val="both"/>
        <w:rPr>
          <w:sz w:val="18"/>
          <w:szCs w:val="18"/>
          <w:lang w:bidi="ru-RU"/>
        </w:rPr>
      </w:pPr>
      <w:r w:rsidRPr="00542C99">
        <w:rPr>
          <w:sz w:val="18"/>
          <w:szCs w:val="18"/>
          <w:lang w:bidi="ru-RU"/>
        </w:rPr>
        <w:t>1.4. Полномочия администратора доходов осуществляется администрацией по кодам классификации администрируемыми администрацией Искитимского района Новосибирской области (далее – администрация района).</w:t>
      </w:r>
    </w:p>
    <w:p w:rsidR="00542C99" w:rsidRPr="00542C99" w:rsidRDefault="00542C99" w:rsidP="00542C99">
      <w:pPr>
        <w:pStyle w:val="ad"/>
        <w:widowControl w:val="0"/>
        <w:numPr>
          <w:ilvl w:val="0"/>
          <w:numId w:val="38"/>
        </w:numPr>
        <w:tabs>
          <w:tab w:val="left" w:pos="1722"/>
        </w:tabs>
        <w:spacing w:after="372"/>
        <w:jc w:val="center"/>
        <w:outlineLvl w:val="1"/>
        <w:rPr>
          <w:rFonts w:ascii="Times New Roman" w:eastAsia="Times New Roman" w:hAnsi="Times New Roman"/>
          <w:b/>
          <w:bCs/>
          <w:color w:val="000000"/>
          <w:sz w:val="18"/>
          <w:szCs w:val="18"/>
          <w:lang w:eastAsia="ru-RU" w:bidi="ru-RU"/>
        </w:rPr>
      </w:pPr>
      <w:bookmarkStart w:id="2" w:name="bookmark6"/>
      <w:r w:rsidRPr="00542C99">
        <w:rPr>
          <w:rFonts w:ascii="Times New Roman" w:eastAsia="Times New Roman" w:hAnsi="Times New Roman"/>
          <w:b/>
          <w:bCs/>
          <w:color w:val="000000"/>
          <w:sz w:val="18"/>
          <w:szCs w:val="18"/>
          <w:lang w:eastAsia="ru-RU" w:bidi="ru-RU"/>
        </w:rPr>
        <w:t>Мероприятия по недопущению образования просроченной дебиторской задолженности по доходам</w:t>
      </w:r>
      <w:bookmarkEnd w:id="2"/>
    </w:p>
    <w:p w:rsidR="00542C99" w:rsidRPr="00542C99" w:rsidRDefault="00542C99" w:rsidP="00542C99">
      <w:pPr>
        <w:widowControl w:val="0"/>
        <w:tabs>
          <w:tab w:val="left" w:pos="1481"/>
        </w:tabs>
        <w:spacing w:line="276" w:lineRule="auto"/>
        <w:jc w:val="both"/>
        <w:rPr>
          <w:sz w:val="18"/>
          <w:szCs w:val="18"/>
          <w:lang w:bidi="ru-RU"/>
        </w:rPr>
      </w:pPr>
      <w:r w:rsidRPr="00542C99">
        <w:rPr>
          <w:sz w:val="18"/>
          <w:szCs w:val="18"/>
          <w:lang w:bidi="ru-RU"/>
        </w:rPr>
        <w:t xml:space="preserve">2.1. Сотрудник администрации </w:t>
      </w:r>
      <w:r w:rsidRPr="00542C99">
        <w:rPr>
          <w:b/>
          <w:bCs/>
          <w:sz w:val="18"/>
          <w:szCs w:val="18"/>
        </w:rPr>
        <w:t xml:space="preserve">Промышленного сельсовета </w:t>
      </w:r>
      <w:r w:rsidRPr="00542C99">
        <w:rPr>
          <w:bCs/>
          <w:sz w:val="18"/>
          <w:szCs w:val="18"/>
        </w:rPr>
        <w:t>Искитимского района Новосибирской области</w:t>
      </w:r>
      <w:r w:rsidRPr="00542C99">
        <w:rPr>
          <w:sz w:val="18"/>
          <w:szCs w:val="18"/>
          <w:lang w:bidi="ru-RU"/>
        </w:rPr>
        <w:t>, наделенный соответствующими полномочиями:</w:t>
      </w:r>
    </w:p>
    <w:p w:rsidR="00542C99" w:rsidRPr="00542C99" w:rsidRDefault="00542C99" w:rsidP="00542C99">
      <w:pPr>
        <w:widowControl w:val="0"/>
        <w:tabs>
          <w:tab w:val="left" w:pos="1481"/>
        </w:tabs>
        <w:spacing w:line="276" w:lineRule="auto"/>
        <w:jc w:val="both"/>
        <w:rPr>
          <w:sz w:val="18"/>
          <w:szCs w:val="18"/>
          <w:lang w:bidi="ru-RU"/>
        </w:rPr>
      </w:pPr>
      <w:r w:rsidRPr="00542C99">
        <w:rPr>
          <w:sz w:val="18"/>
          <w:szCs w:val="18"/>
          <w:lang w:bidi="ru-RU"/>
        </w:rPr>
        <w:t>2.1.1. 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542C99" w:rsidRPr="00542C99" w:rsidRDefault="00542C99" w:rsidP="00542C99">
      <w:pPr>
        <w:pStyle w:val="ad"/>
        <w:widowControl w:val="0"/>
        <w:numPr>
          <w:ilvl w:val="0"/>
          <w:numId w:val="37"/>
        </w:numPr>
        <w:tabs>
          <w:tab w:val="left" w:pos="1062"/>
        </w:tabs>
        <w:spacing w:after="0"/>
        <w:ind w:left="360" w:hanging="360"/>
        <w:jc w:val="both"/>
        <w:rPr>
          <w:rFonts w:ascii="Times New Roman" w:eastAsia="Times New Roman" w:hAnsi="Times New Roman"/>
          <w:color w:val="000000"/>
          <w:sz w:val="18"/>
          <w:szCs w:val="18"/>
          <w:lang w:eastAsia="ru-RU" w:bidi="ru-RU"/>
        </w:rPr>
      </w:pPr>
      <w:r w:rsidRPr="00542C99">
        <w:rPr>
          <w:rFonts w:ascii="Times New Roman" w:eastAsia="Times New Roman" w:hAnsi="Times New Roman"/>
          <w:color w:val="000000"/>
          <w:sz w:val="18"/>
          <w:szCs w:val="18"/>
          <w:lang w:eastAsia="ru-RU" w:bidi="ru-RU"/>
        </w:rPr>
        <w:t>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542C99" w:rsidRPr="00542C99" w:rsidRDefault="00542C99" w:rsidP="00542C99">
      <w:pPr>
        <w:widowControl w:val="0"/>
        <w:tabs>
          <w:tab w:val="left" w:pos="1214"/>
        </w:tabs>
        <w:spacing w:line="276" w:lineRule="auto"/>
        <w:ind w:firstLine="426"/>
        <w:jc w:val="both"/>
        <w:rPr>
          <w:sz w:val="18"/>
          <w:szCs w:val="18"/>
          <w:lang w:bidi="ru-RU"/>
        </w:rPr>
      </w:pPr>
      <w:r w:rsidRPr="00542C99">
        <w:rPr>
          <w:sz w:val="18"/>
          <w:szCs w:val="18"/>
          <w:lang w:bidi="ru-RU"/>
        </w:rPr>
        <w:t xml:space="preserve">    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542C99" w:rsidRPr="00542C99" w:rsidRDefault="00542C99" w:rsidP="00542C99">
      <w:pPr>
        <w:pStyle w:val="ad"/>
        <w:widowControl w:val="0"/>
        <w:numPr>
          <w:ilvl w:val="0"/>
          <w:numId w:val="45"/>
        </w:numPr>
        <w:tabs>
          <w:tab w:val="left" w:pos="1071"/>
        </w:tabs>
        <w:spacing w:after="0"/>
        <w:ind w:left="0" w:firstLine="360"/>
        <w:jc w:val="both"/>
        <w:rPr>
          <w:rFonts w:ascii="Times New Roman" w:eastAsia="Times New Roman" w:hAnsi="Times New Roman"/>
          <w:color w:val="000000"/>
          <w:sz w:val="18"/>
          <w:szCs w:val="18"/>
          <w:lang w:eastAsia="ru-RU" w:bidi="ru-RU"/>
        </w:rPr>
      </w:pPr>
      <w:r w:rsidRPr="00542C99">
        <w:rPr>
          <w:rFonts w:ascii="Times New Roman" w:eastAsia="Times New Roman" w:hAnsi="Times New Roman"/>
          <w:color w:val="000000"/>
          <w:sz w:val="18"/>
          <w:szCs w:val="18"/>
          <w:lang w:eastAsia="ru-RU" w:bidi="ru-RU"/>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542C99" w:rsidRPr="00542C99" w:rsidRDefault="00542C99" w:rsidP="00542C99">
      <w:pPr>
        <w:widowControl w:val="0"/>
        <w:tabs>
          <w:tab w:val="left" w:pos="1121"/>
        </w:tabs>
        <w:spacing w:line="276" w:lineRule="auto"/>
        <w:jc w:val="both"/>
        <w:rPr>
          <w:sz w:val="18"/>
          <w:szCs w:val="18"/>
          <w:lang w:bidi="ru-RU"/>
        </w:rPr>
      </w:pPr>
      <w:r w:rsidRPr="00542C99">
        <w:rPr>
          <w:sz w:val="18"/>
          <w:szCs w:val="18"/>
          <w:lang w:bidi="ru-RU"/>
        </w:rPr>
        <w:t xml:space="preserve">      4)  за своевременным начислением неустойки (штрафов, пени);</w:t>
      </w:r>
    </w:p>
    <w:p w:rsidR="00542C99" w:rsidRPr="00542C99" w:rsidRDefault="00542C99" w:rsidP="00542C99">
      <w:pPr>
        <w:widowControl w:val="0"/>
        <w:tabs>
          <w:tab w:val="left" w:pos="1074"/>
        </w:tabs>
        <w:spacing w:line="276" w:lineRule="auto"/>
        <w:jc w:val="both"/>
        <w:rPr>
          <w:sz w:val="18"/>
          <w:szCs w:val="18"/>
          <w:lang w:bidi="ru-RU"/>
        </w:rPr>
      </w:pPr>
      <w:r w:rsidRPr="00542C99">
        <w:rPr>
          <w:sz w:val="18"/>
          <w:szCs w:val="18"/>
          <w:lang w:bidi="ru-RU"/>
        </w:rPr>
        <w:t xml:space="preserve">      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542C99" w:rsidRPr="00542C99" w:rsidRDefault="00542C99" w:rsidP="00542C99">
      <w:pPr>
        <w:widowControl w:val="0"/>
        <w:tabs>
          <w:tab w:val="left" w:pos="1074"/>
        </w:tabs>
        <w:spacing w:line="276" w:lineRule="auto"/>
        <w:jc w:val="both"/>
        <w:rPr>
          <w:sz w:val="18"/>
          <w:szCs w:val="18"/>
          <w:lang w:bidi="ru-RU"/>
        </w:rPr>
      </w:pPr>
      <w:r w:rsidRPr="00542C99">
        <w:rPr>
          <w:sz w:val="18"/>
          <w:szCs w:val="18"/>
          <w:lang w:bidi="ru-RU"/>
        </w:rPr>
        <w:t xml:space="preserve">     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542C99" w:rsidRPr="00542C99" w:rsidRDefault="00542C99" w:rsidP="00542C99">
      <w:pPr>
        <w:widowControl w:val="0"/>
        <w:tabs>
          <w:tab w:val="left" w:pos="1074"/>
        </w:tabs>
        <w:spacing w:line="276" w:lineRule="auto"/>
        <w:jc w:val="both"/>
        <w:rPr>
          <w:sz w:val="18"/>
          <w:szCs w:val="18"/>
          <w:lang w:bidi="ru-RU"/>
        </w:rPr>
      </w:pPr>
      <w:r w:rsidRPr="00542C99">
        <w:rPr>
          <w:sz w:val="18"/>
          <w:szCs w:val="18"/>
          <w:lang w:bidi="ru-RU"/>
        </w:rPr>
        <w:t xml:space="preserve">     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542C99" w:rsidRPr="00542C99" w:rsidRDefault="00542C99" w:rsidP="00542C99">
      <w:pPr>
        <w:widowControl w:val="0"/>
        <w:tabs>
          <w:tab w:val="left" w:pos="918"/>
        </w:tabs>
        <w:spacing w:line="276" w:lineRule="auto"/>
        <w:jc w:val="both"/>
        <w:rPr>
          <w:sz w:val="18"/>
          <w:szCs w:val="18"/>
          <w:lang w:bidi="ru-RU"/>
        </w:rPr>
      </w:pPr>
      <w:r w:rsidRPr="00542C99">
        <w:rPr>
          <w:sz w:val="18"/>
          <w:szCs w:val="18"/>
          <w:lang w:bidi="ru-RU"/>
        </w:rPr>
        <w:t>-наличия сведений о взыскании с должника денежных средств в рамках исполнительного производства;</w:t>
      </w:r>
    </w:p>
    <w:p w:rsidR="00542C99" w:rsidRPr="00542C99" w:rsidRDefault="00542C99" w:rsidP="00542C99">
      <w:pPr>
        <w:widowControl w:val="0"/>
        <w:tabs>
          <w:tab w:val="left" w:pos="1074"/>
        </w:tabs>
        <w:spacing w:line="276" w:lineRule="auto"/>
        <w:jc w:val="both"/>
        <w:rPr>
          <w:sz w:val="18"/>
          <w:szCs w:val="18"/>
          <w:lang w:bidi="ru-RU"/>
        </w:rPr>
      </w:pPr>
      <w:r w:rsidRPr="00542C99">
        <w:rPr>
          <w:sz w:val="18"/>
          <w:szCs w:val="18"/>
          <w:lang w:bidi="ru-RU"/>
        </w:rPr>
        <w:t>-наличия сведений о возбуждении в отношении должника дела о банкротстве.</w:t>
      </w:r>
    </w:p>
    <w:p w:rsidR="00542C99" w:rsidRPr="00542C99" w:rsidRDefault="00542C99" w:rsidP="00542C99">
      <w:pPr>
        <w:widowControl w:val="0"/>
        <w:tabs>
          <w:tab w:val="left" w:pos="1270"/>
        </w:tabs>
        <w:spacing w:line="276" w:lineRule="auto"/>
        <w:jc w:val="both"/>
        <w:rPr>
          <w:sz w:val="18"/>
          <w:szCs w:val="18"/>
          <w:lang w:bidi="ru-RU"/>
        </w:rPr>
      </w:pPr>
      <w:r w:rsidRPr="00542C99">
        <w:rPr>
          <w:sz w:val="18"/>
          <w:szCs w:val="18"/>
          <w:lang w:bidi="ru-RU"/>
        </w:rPr>
        <w:t xml:space="preserve">     8) своевременно принимает решение о признании безнадежной задолженности по платежам в местный бюджет и о ее </w:t>
      </w:r>
      <w:r w:rsidRPr="00542C99">
        <w:rPr>
          <w:sz w:val="18"/>
          <w:szCs w:val="18"/>
          <w:lang w:bidi="ru-RU"/>
        </w:rPr>
        <w:lastRenderedPageBreak/>
        <w:t>списании;</w:t>
      </w:r>
    </w:p>
    <w:p w:rsidR="00542C99" w:rsidRPr="00542C99" w:rsidRDefault="00542C99" w:rsidP="00542C99">
      <w:pPr>
        <w:widowControl w:val="0"/>
        <w:tabs>
          <w:tab w:val="left" w:pos="1074"/>
        </w:tabs>
        <w:spacing w:line="276" w:lineRule="auto"/>
        <w:jc w:val="both"/>
        <w:rPr>
          <w:sz w:val="18"/>
          <w:szCs w:val="18"/>
          <w:lang w:bidi="ru-RU"/>
        </w:rPr>
      </w:pPr>
      <w:r w:rsidRPr="00542C99">
        <w:rPr>
          <w:sz w:val="18"/>
          <w:szCs w:val="18"/>
          <w:lang w:bidi="ru-RU"/>
        </w:rPr>
        <w:t xml:space="preserve">     9) ежегодно представляет в администрацию района отчет об итогах работы по взысканию дебиторской задолженности по платежам в местный бюджет за отчетный финансовый год до 15 января;</w:t>
      </w:r>
    </w:p>
    <w:p w:rsidR="00542C99" w:rsidRPr="00542C99" w:rsidRDefault="00542C99" w:rsidP="00542C99">
      <w:pPr>
        <w:widowControl w:val="0"/>
        <w:tabs>
          <w:tab w:val="left" w:pos="1270"/>
        </w:tabs>
        <w:spacing w:after="292" w:line="276" w:lineRule="auto"/>
        <w:jc w:val="both"/>
        <w:rPr>
          <w:sz w:val="18"/>
          <w:szCs w:val="18"/>
          <w:lang w:bidi="ru-RU"/>
        </w:rPr>
      </w:pPr>
      <w:r w:rsidRPr="00542C99">
        <w:rPr>
          <w:sz w:val="18"/>
          <w:szCs w:val="18"/>
          <w:lang w:bidi="ru-RU"/>
        </w:rPr>
        <w:t xml:space="preserve">    10) предлагает Главе </w:t>
      </w:r>
      <w:r w:rsidRPr="00542C99">
        <w:rPr>
          <w:b/>
          <w:bCs/>
          <w:sz w:val="18"/>
          <w:szCs w:val="18"/>
        </w:rPr>
        <w:t xml:space="preserve">Промышленного сельсовета </w:t>
      </w:r>
      <w:r w:rsidRPr="00542C99">
        <w:rPr>
          <w:sz w:val="18"/>
          <w:szCs w:val="18"/>
          <w:lang w:bidi="ru-RU"/>
        </w:rPr>
        <w:t>Искитимского района Новосибирской области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542C99" w:rsidRPr="00542C99" w:rsidRDefault="00542C99" w:rsidP="00542C99">
      <w:pPr>
        <w:widowControl w:val="0"/>
        <w:tabs>
          <w:tab w:val="left" w:pos="1270"/>
        </w:tabs>
        <w:spacing w:after="312" w:line="276" w:lineRule="auto"/>
        <w:jc w:val="center"/>
        <w:outlineLvl w:val="1"/>
        <w:rPr>
          <w:b/>
          <w:bCs/>
          <w:sz w:val="18"/>
          <w:szCs w:val="18"/>
          <w:lang w:bidi="ru-RU"/>
        </w:rPr>
      </w:pPr>
      <w:bookmarkStart w:id="3" w:name="bookmark7"/>
      <w:r w:rsidRPr="00542C99">
        <w:rPr>
          <w:b/>
          <w:bCs/>
          <w:sz w:val="18"/>
          <w:szCs w:val="18"/>
          <w:lang w:bidi="ru-RU"/>
        </w:rPr>
        <w:t>3. Мероприятия по урегулированию дебиторской задолженности по доходам в досудебном порядке</w:t>
      </w:r>
      <w:bookmarkEnd w:id="3"/>
    </w:p>
    <w:p w:rsidR="00542C99" w:rsidRDefault="00542C99" w:rsidP="00542C99">
      <w:pPr>
        <w:widowControl w:val="0"/>
        <w:tabs>
          <w:tab w:val="left" w:pos="1270"/>
        </w:tabs>
        <w:spacing w:line="276" w:lineRule="auto"/>
        <w:jc w:val="both"/>
        <w:rPr>
          <w:sz w:val="18"/>
          <w:szCs w:val="18"/>
          <w:lang w:bidi="ru-RU"/>
        </w:rPr>
      </w:pPr>
      <w:r w:rsidRPr="00542C99">
        <w:rPr>
          <w:sz w:val="18"/>
          <w:szCs w:val="18"/>
          <w:lang w:bidi="ru-RU"/>
        </w:rPr>
        <w:t xml:space="preserve">           3.1. 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542C99" w:rsidRPr="00542C99" w:rsidRDefault="00542C99" w:rsidP="00542C99">
      <w:pPr>
        <w:widowControl w:val="0"/>
        <w:tabs>
          <w:tab w:val="left" w:pos="1270"/>
        </w:tabs>
        <w:spacing w:line="276" w:lineRule="auto"/>
        <w:jc w:val="both"/>
        <w:rPr>
          <w:sz w:val="18"/>
          <w:szCs w:val="18"/>
          <w:lang w:bidi="ru-RU"/>
        </w:rPr>
      </w:pPr>
      <w:r>
        <w:rPr>
          <w:sz w:val="18"/>
          <w:szCs w:val="18"/>
          <w:lang w:bidi="ru-RU"/>
        </w:rPr>
        <w:t xml:space="preserve">1) </w:t>
      </w:r>
      <w:r w:rsidRPr="00542C99">
        <w:rPr>
          <w:sz w:val="18"/>
          <w:szCs w:val="18"/>
          <w:lang w:bidi="ru-RU"/>
        </w:rPr>
        <w:t>направление требования должнику о погашении задолженности;</w:t>
      </w:r>
    </w:p>
    <w:p w:rsidR="00542C99" w:rsidRPr="00542C99" w:rsidRDefault="00542C99" w:rsidP="00542C99">
      <w:pPr>
        <w:widowControl w:val="0"/>
        <w:tabs>
          <w:tab w:val="left" w:pos="567"/>
        </w:tabs>
        <w:jc w:val="both"/>
        <w:rPr>
          <w:sz w:val="18"/>
          <w:szCs w:val="18"/>
          <w:lang w:bidi="ru-RU"/>
        </w:rPr>
      </w:pPr>
      <w:r>
        <w:rPr>
          <w:sz w:val="18"/>
          <w:szCs w:val="18"/>
          <w:lang w:bidi="ru-RU"/>
        </w:rPr>
        <w:t>2)</w:t>
      </w:r>
      <w:r w:rsidRPr="00542C99">
        <w:rPr>
          <w:sz w:val="18"/>
          <w:szCs w:val="18"/>
          <w:lang w:bidi="ru-RU"/>
        </w:rPr>
        <w:t>направление претензии должнику о погашении задолженности в досудебном порядке;</w:t>
      </w:r>
    </w:p>
    <w:p w:rsidR="00542C99" w:rsidRPr="00542C99" w:rsidRDefault="00542C99" w:rsidP="00542C99">
      <w:pPr>
        <w:widowControl w:val="0"/>
        <w:tabs>
          <w:tab w:val="left" w:pos="567"/>
        </w:tabs>
        <w:spacing w:line="276" w:lineRule="auto"/>
        <w:jc w:val="both"/>
        <w:rPr>
          <w:sz w:val="18"/>
          <w:szCs w:val="18"/>
          <w:lang w:bidi="ru-RU"/>
        </w:rPr>
      </w:pPr>
      <w:r>
        <w:rPr>
          <w:sz w:val="18"/>
          <w:szCs w:val="18"/>
          <w:lang w:bidi="ru-RU"/>
        </w:rPr>
        <w:t>3)</w:t>
      </w:r>
      <w:r w:rsidRPr="00542C99">
        <w:rPr>
          <w:sz w:val="18"/>
          <w:szCs w:val="18"/>
          <w:lang w:bidi="ru-RU"/>
        </w:rPr>
        <w:t>рассмотрение вопроса о возможности расторжения договора (муниципального контракта, соглашения), предоставления отсрочки (рассрочки)</w:t>
      </w:r>
    </w:p>
    <w:p w:rsidR="00542C99" w:rsidRPr="00542C99" w:rsidRDefault="00542C99" w:rsidP="00542C99">
      <w:pPr>
        <w:widowControl w:val="0"/>
        <w:tabs>
          <w:tab w:val="left" w:pos="1270"/>
        </w:tabs>
        <w:spacing w:line="276" w:lineRule="auto"/>
        <w:jc w:val="both"/>
        <w:rPr>
          <w:sz w:val="18"/>
          <w:szCs w:val="18"/>
          <w:lang w:bidi="ru-RU"/>
        </w:rPr>
      </w:pPr>
      <w:r w:rsidRPr="00542C99">
        <w:rPr>
          <w:sz w:val="18"/>
          <w:szCs w:val="18"/>
          <w:lang w:bidi="ru-RU"/>
        </w:rPr>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542C99" w:rsidRPr="00542C99" w:rsidRDefault="00542C99" w:rsidP="00542C99">
      <w:pPr>
        <w:widowControl w:val="0"/>
        <w:spacing w:line="276" w:lineRule="auto"/>
        <w:ind w:firstLine="567"/>
        <w:jc w:val="both"/>
        <w:rPr>
          <w:sz w:val="18"/>
          <w:szCs w:val="18"/>
          <w:lang w:bidi="ru-RU"/>
        </w:rPr>
      </w:pPr>
      <w:r w:rsidRPr="00542C99">
        <w:rPr>
          <w:sz w:val="18"/>
          <w:szCs w:val="18"/>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Искитимского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542C99">
        <w:rPr>
          <w:b/>
          <w:bCs/>
          <w:sz w:val="18"/>
          <w:szCs w:val="18"/>
        </w:rPr>
        <w:t>Промышленного сельсоветом</w:t>
      </w:r>
      <w:r w:rsidRPr="00542C99">
        <w:rPr>
          <w:sz w:val="18"/>
          <w:szCs w:val="18"/>
          <w:lang w:bidi="ru-RU"/>
        </w:rPr>
        <w:t xml:space="preserve"> Искитимского района Новосибирской области при предъявлении (объединении) требований в деле о банкротстве и в процедурах, применяемых в деле о банкротстве.</w:t>
      </w:r>
    </w:p>
    <w:p w:rsidR="00542C99" w:rsidRPr="00542C99" w:rsidRDefault="00542C99" w:rsidP="00542C99">
      <w:pPr>
        <w:widowControl w:val="0"/>
        <w:tabs>
          <w:tab w:val="left" w:pos="1512"/>
        </w:tabs>
        <w:spacing w:line="276" w:lineRule="auto"/>
        <w:jc w:val="both"/>
        <w:rPr>
          <w:sz w:val="18"/>
          <w:szCs w:val="18"/>
          <w:lang w:bidi="ru-RU"/>
        </w:rPr>
      </w:pPr>
      <w:r>
        <w:rPr>
          <w:sz w:val="18"/>
          <w:szCs w:val="18"/>
          <w:lang w:bidi="ru-RU"/>
        </w:rPr>
        <w:t xml:space="preserve">   </w:t>
      </w:r>
      <w:r w:rsidRPr="00542C99">
        <w:rPr>
          <w:sz w:val="18"/>
          <w:szCs w:val="18"/>
          <w:lang w:bidi="ru-RU"/>
        </w:rPr>
        <w:t xml:space="preserve">Сотрудник администрации </w:t>
      </w:r>
      <w:r w:rsidRPr="00542C99">
        <w:rPr>
          <w:b/>
          <w:bCs/>
          <w:sz w:val="18"/>
          <w:szCs w:val="18"/>
        </w:rPr>
        <w:t xml:space="preserve">Промышленного сельсовета </w:t>
      </w:r>
      <w:r w:rsidRPr="00542C99">
        <w:rPr>
          <w:sz w:val="18"/>
          <w:szCs w:val="18"/>
          <w:lang w:bidi="ru-RU"/>
        </w:rPr>
        <w:t xml:space="preserve">Искитимского района Новосибирской области, наделенный соответствующими полномочиями, при выявлении в ходе контроля за поступлением доходов в местный бюджет нарушений контрагентом условий -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w:t>
      </w:r>
      <w:proofErr w:type="gramStart"/>
      <w:r w:rsidRPr="00542C99">
        <w:rPr>
          <w:sz w:val="18"/>
          <w:szCs w:val="18"/>
          <w:lang w:bidi="ru-RU"/>
        </w:rPr>
        <w:t xml:space="preserve">просроченной </w:t>
      </w:r>
      <w:r>
        <w:rPr>
          <w:sz w:val="18"/>
          <w:szCs w:val="18"/>
          <w:lang w:bidi="ru-RU"/>
        </w:rPr>
        <w:t xml:space="preserve"> </w:t>
      </w:r>
      <w:r w:rsidRPr="00542C99">
        <w:rPr>
          <w:sz w:val="18"/>
          <w:szCs w:val="18"/>
          <w:lang w:bidi="ru-RU"/>
        </w:rPr>
        <w:t>дебиторской</w:t>
      </w:r>
      <w:proofErr w:type="gramEnd"/>
      <w:r w:rsidRPr="00542C99">
        <w:rPr>
          <w:sz w:val="18"/>
          <w:szCs w:val="18"/>
          <w:lang w:bidi="ru-RU"/>
        </w:rPr>
        <w:t xml:space="preserve"> задолженности:</w:t>
      </w:r>
    </w:p>
    <w:p w:rsidR="00542C99" w:rsidRPr="00542C99" w:rsidRDefault="00542C99" w:rsidP="00542C99">
      <w:pPr>
        <w:widowControl w:val="0"/>
        <w:tabs>
          <w:tab w:val="left" w:pos="1077"/>
        </w:tabs>
        <w:spacing w:line="276" w:lineRule="auto"/>
        <w:jc w:val="both"/>
        <w:rPr>
          <w:sz w:val="18"/>
          <w:szCs w:val="18"/>
          <w:lang w:bidi="ru-RU"/>
        </w:rPr>
      </w:pPr>
      <w:r>
        <w:rPr>
          <w:sz w:val="18"/>
          <w:szCs w:val="18"/>
          <w:lang w:bidi="ru-RU"/>
        </w:rPr>
        <w:t xml:space="preserve"> 1)</w:t>
      </w:r>
      <w:r w:rsidRPr="00542C99">
        <w:rPr>
          <w:sz w:val="18"/>
          <w:szCs w:val="18"/>
          <w:lang w:bidi="ru-RU"/>
        </w:rPr>
        <w:t>производит расчет задолженности;</w:t>
      </w:r>
    </w:p>
    <w:p w:rsidR="00542C99" w:rsidRPr="00542C99" w:rsidRDefault="00542C99" w:rsidP="00542C99">
      <w:pPr>
        <w:widowControl w:val="0"/>
        <w:tabs>
          <w:tab w:val="left" w:pos="1076"/>
        </w:tabs>
        <w:spacing w:line="276" w:lineRule="auto"/>
        <w:jc w:val="both"/>
        <w:rPr>
          <w:sz w:val="18"/>
          <w:szCs w:val="18"/>
          <w:lang w:bidi="ru-RU"/>
        </w:rPr>
      </w:pPr>
      <w:r>
        <w:rPr>
          <w:sz w:val="18"/>
          <w:szCs w:val="18"/>
          <w:lang w:bidi="ru-RU"/>
        </w:rPr>
        <w:t xml:space="preserve">  2)</w:t>
      </w:r>
      <w:r w:rsidRPr="00542C99">
        <w:rPr>
          <w:sz w:val="18"/>
          <w:szCs w:val="18"/>
          <w:lang w:bidi="ru-RU"/>
        </w:rPr>
        <w:t>должнику направляет требование (претензия) с приложением расчета задолженности о ее погашении в пятнадцатидневный срок со дня его получения.</w:t>
      </w:r>
    </w:p>
    <w:p w:rsidR="00542C99" w:rsidRPr="00542C99" w:rsidRDefault="00542C99" w:rsidP="00542C99">
      <w:pPr>
        <w:widowControl w:val="0"/>
        <w:tabs>
          <w:tab w:val="left" w:pos="1287"/>
        </w:tabs>
        <w:spacing w:line="276" w:lineRule="auto"/>
        <w:jc w:val="both"/>
        <w:rPr>
          <w:sz w:val="18"/>
          <w:szCs w:val="18"/>
          <w:lang w:bidi="ru-RU"/>
        </w:rPr>
      </w:pPr>
      <w:r>
        <w:rPr>
          <w:sz w:val="18"/>
          <w:szCs w:val="18"/>
          <w:lang w:bidi="ru-RU"/>
        </w:rPr>
        <w:t xml:space="preserve">     </w:t>
      </w:r>
      <w:r w:rsidRPr="00542C99">
        <w:rPr>
          <w:sz w:val="18"/>
          <w:szCs w:val="18"/>
          <w:lang w:bidi="ru-RU"/>
        </w:rPr>
        <w:t>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542C99" w:rsidRPr="00542C99" w:rsidRDefault="00542C99" w:rsidP="00542C99">
      <w:pPr>
        <w:widowControl w:val="0"/>
        <w:tabs>
          <w:tab w:val="left" w:pos="1288"/>
        </w:tabs>
        <w:spacing w:line="276" w:lineRule="auto"/>
        <w:jc w:val="both"/>
        <w:rPr>
          <w:sz w:val="18"/>
          <w:szCs w:val="18"/>
          <w:lang w:bidi="ru-RU"/>
        </w:rPr>
      </w:pPr>
      <w:r>
        <w:rPr>
          <w:sz w:val="18"/>
          <w:szCs w:val="18"/>
          <w:lang w:bidi="ru-RU"/>
        </w:rPr>
        <w:t xml:space="preserve">        </w:t>
      </w:r>
      <w:r w:rsidRPr="00542C99">
        <w:rPr>
          <w:sz w:val="18"/>
          <w:szCs w:val="18"/>
          <w:lang w:bidi="ru-RU"/>
        </w:rPr>
        <w:t>В требовании (претензии) указываются:</w:t>
      </w:r>
    </w:p>
    <w:p w:rsidR="00542C99" w:rsidRPr="00542C99" w:rsidRDefault="00542C99" w:rsidP="00542C99">
      <w:pPr>
        <w:widowControl w:val="0"/>
        <w:tabs>
          <w:tab w:val="left" w:pos="1082"/>
        </w:tabs>
        <w:spacing w:line="276" w:lineRule="auto"/>
        <w:ind w:left="740"/>
        <w:jc w:val="both"/>
        <w:rPr>
          <w:sz w:val="18"/>
          <w:szCs w:val="18"/>
          <w:lang w:bidi="ru-RU"/>
        </w:rPr>
      </w:pPr>
      <w:r>
        <w:rPr>
          <w:sz w:val="18"/>
          <w:szCs w:val="18"/>
          <w:lang w:bidi="ru-RU"/>
        </w:rPr>
        <w:t>1)</w:t>
      </w:r>
      <w:r w:rsidRPr="00542C99">
        <w:rPr>
          <w:sz w:val="18"/>
          <w:szCs w:val="18"/>
          <w:lang w:bidi="ru-RU"/>
        </w:rPr>
        <w:t>наименование должника;</w:t>
      </w:r>
    </w:p>
    <w:p w:rsidR="00542C99" w:rsidRDefault="00542C99" w:rsidP="00542C99">
      <w:pPr>
        <w:pStyle w:val="ad"/>
        <w:widowControl w:val="0"/>
        <w:tabs>
          <w:tab w:val="left" w:pos="1067"/>
        </w:tabs>
        <w:jc w:val="both"/>
        <w:rPr>
          <w:sz w:val="18"/>
          <w:szCs w:val="18"/>
          <w:lang w:bidi="ru-RU"/>
        </w:rPr>
      </w:pPr>
      <w:r>
        <w:rPr>
          <w:sz w:val="18"/>
          <w:szCs w:val="18"/>
          <w:lang w:bidi="ru-RU"/>
        </w:rPr>
        <w:t>2)</w:t>
      </w:r>
      <w:r w:rsidRPr="00542C99">
        <w:rPr>
          <w:sz w:val="18"/>
          <w:szCs w:val="18"/>
          <w:lang w:bidi="ru-RU"/>
        </w:rPr>
        <w:t>наименование и реквизиты документа, являющегося основанием для начисления суммы, подлежащей уплате должником;</w:t>
      </w:r>
    </w:p>
    <w:p w:rsidR="00542C99" w:rsidRDefault="00542C99" w:rsidP="00542C99">
      <w:pPr>
        <w:pStyle w:val="ad"/>
        <w:widowControl w:val="0"/>
        <w:tabs>
          <w:tab w:val="left" w:pos="1067"/>
        </w:tabs>
        <w:jc w:val="both"/>
        <w:rPr>
          <w:rFonts w:ascii="Times New Roman" w:eastAsia="Times New Roman" w:hAnsi="Times New Roman"/>
          <w:color w:val="000000"/>
          <w:sz w:val="18"/>
          <w:szCs w:val="18"/>
          <w:lang w:eastAsia="ru-RU" w:bidi="ru-RU"/>
        </w:rPr>
      </w:pPr>
      <w:r>
        <w:rPr>
          <w:sz w:val="18"/>
          <w:szCs w:val="18"/>
          <w:lang w:bidi="ru-RU"/>
        </w:rPr>
        <w:t>3)</w:t>
      </w:r>
      <w:r w:rsidRPr="00542C99">
        <w:rPr>
          <w:rFonts w:ascii="Times New Roman" w:eastAsia="Times New Roman" w:hAnsi="Times New Roman"/>
          <w:color w:val="000000"/>
          <w:sz w:val="18"/>
          <w:szCs w:val="18"/>
          <w:lang w:eastAsia="ru-RU" w:bidi="ru-RU"/>
        </w:rPr>
        <w:t>период образования просрочки внесения платы;</w:t>
      </w:r>
    </w:p>
    <w:p w:rsidR="00542C99" w:rsidRDefault="00542C99" w:rsidP="00542C99">
      <w:pPr>
        <w:pStyle w:val="ad"/>
        <w:widowControl w:val="0"/>
        <w:tabs>
          <w:tab w:val="left" w:pos="1067"/>
        </w:tabs>
        <w:jc w:val="both"/>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w:t>
      </w:r>
      <w:r w:rsidRPr="00542C99">
        <w:rPr>
          <w:rFonts w:ascii="Times New Roman" w:eastAsia="Times New Roman" w:hAnsi="Times New Roman"/>
          <w:color w:val="000000"/>
          <w:sz w:val="18"/>
          <w:szCs w:val="18"/>
          <w:lang w:eastAsia="ru-RU" w:bidi="ru-RU"/>
        </w:rPr>
        <w:t>сумма просроченной дебиторской задолженности по платежам, пени;</w:t>
      </w:r>
    </w:p>
    <w:p w:rsidR="00542C99" w:rsidRDefault="00542C99" w:rsidP="00542C99">
      <w:pPr>
        <w:pStyle w:val="ad"/>
        <w:widowControl w:val="0"/>
        <w:tabs>
          <w:tab w:val="left" w:pos="1067"/>
        </w:tabs>
        <w:jc w:val="both"/>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5)</w:t>
      </w:r>
      <w:r w:rsidRPr="00542C99">
        <w:rPr>
          <w:rFonts w:ascii="Times New Roman" w:eastAsia="Times New Roman" w:hAnsi="Times New Roman"/>
          <w:color w:val="000000"/>
          <w:sz w:val="18"/>
          <w:szCs w:val="18"/>
          <w:lang w:eastAsia="ru-RU" w:bidi="ru-RU"/>
        </w:rPr>
        <w:t>сумма штрафных санкций (при их наличии);</w:t>
      </w:r>
    </w:p>
    <w:p w:rsidR="00542C99" w:rsidRDefault="00542C99" w:rsidP="00542C99">
      <w:pPr>
        <w:pStyle w:val="ad"/>
        <w:widowControl w:val="0"/>
        <w:tabs>
          <w:tab w:val="left" w:pos="1067"/>
        </w:tabs>
        <w:jc w:val="both"/>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6)</w:t>
      </w:r>
      <w:r w:rsidRPr="00542C99">
        <w:rPr>
          <w:rFonts w:ascii="Times New Roman" w:eastAsia="Times New Roman" w:hAnsi="Times New Roman"/>
          <w:color w:val="000000"/>
          <w:sz w:val="18"/>
          <w:szCs w:val="18"/>
          <w:lang w:eastAsia="ru-RU" w:bidi="ru-RU"/>
        </w:rPr>
        <w:t>предложение оплатить просроченную дебиторскую задолженность в добровольном порядке в срок, установленный требованием (претензией);</w:t>
      </w:r>
    </w:p>
    <w:p w:rsidR="00542C99" w:rsidRDefault="00542C99" w:rsidP="00542C99">
      <w:pPr>
        <w:pStyle w:val="ad"/>
        <w:widowControl w:val="0"/>
        <w:tabs>
          <w:tab w:val="left" w:pos="1067"/>
        </w:tabs>
        <w:jc w:val="both"/>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7)</w:t>
      </w:r>
      <w:r w:rsidRPr="00542C99">
        <w:rPr>
          <w:rFonts w:ascii="Times New Roman" w:eastAsia="Times New Roman" w:hAnsi="Times New Roman"/>
          <w:color w:val="000000"/>
          <w:sz w:val="18"/>
          <w:szCs w:val="18"/>
          <w:lang w:eastAsia="ru-RU" w:bidi="ru-RU"/>
        </w:rPr>
        <w:t>реквизиты для перечисления просроченной дебиторской задолженности;</w:t>
      </w:r>
    </w:p>
    <w:p w:rsidR="00542C99" w:rsidRPr="00542C99" w:rsidRDefault="00542C99" w:rsidP="00542C99">
      <w:pPr>
        <w:pStyle w:val="ad"/>
        <w:widowControl w:val="0"/>
        <w:tabs>
          <w:tab w:val="left" w:pos="1067"/>
        </w:tabs>
        <w:jc w:val="both"/>
        <w:rPr>
          <w:sz w:val="18"/>
          <w:szCs w:val="18"/>
          <w:lang w:bidi="ru-RU"/>
        </w:rPr>
      </w:pPr>
      <w:r>
        <w:rPr>
          <w:rFonts w:ascii="Times New Roman" w:eastAsia="Times New Roman" w:hAnsi="Times New Roman"/>
          <w:color w:val="000000"/>
          <w:sz w:val="18"/>
          <w:szCs w:val="18"/>
          <w:lang w:eastAsia="ru-RU" w:bidi="ru-RU"/>
        </w:rPr>
        <w:t>8)</w:t>
      </w:r>
      <w:r w:rsidRPr="00542C99">
        <w:rPr>
          <w:rFonts w:ascii="Times New Roman" w:eastAsia="Times New Roman" w:hAnsi="Times New Roman"/>
          <w:color w:val="000000"/>
          <w:sz w:val="18"/>
          <w:szCs w:val="18"/>
          <w:lang w:eastAsia="ru-RU" w:bidi="ru-RU"/>
        </w:rPr>
        <w:t>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542C99" w:rsidRPr="00542C99" w:rsidRDefault="00542C99" w:rsidP="00542C99">
      <w:pPr>
        <w:widowControl w:val="0"/>
        <w:spacing w:line="276" w:lineRule="auto"/>
        <w:ind w:firstLine="740"/>
        <w:jc w:val="both"/>
        <w:rPr>
          <w:sz w:val="18"/>
          <w:szCs w:val="18"/>
          <w:lang w:bidi="ru-RU"/>
        </w:rPr>
      </w:pPr>
      <w:r w:rsidRPr="00542C99">
        <w:rPr>
          <w:sz w:val="18"/>
          <w:szCs w:val="18"/>
          <w:lang w:bidi="ru-RU"/>
        </w:rPr>
        <w:t xml:space="preserve">Требование (претензия) подписывается Главой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а в случае его отсутствия заместителем главы.</w:t>
      </w:r>
    </w:p>
    <w:p w:rsidR="00542C99" w:rsidRPr="00542C99" w:rsidRDefault="00542C99" w:rsidP="00542C99">
      <w:pPr>
        <w:widowControl w:val="0"/>
        <w:spacing w:line="276" w:lineRule="auto"/>
        <w:ind w:firstLine="760"/>
        <w:jc w:val="both"/>
        <w:rPr>
          <w:sz w:val="18"/>
          <w:szCs w:val="18"/>
          <w:lang w:bidi="ru-RU"/>
        </w:rPr>
      </w:pPr>
      <w:r w:rsidRPr="00542C99">
        <w:rPr>
          <w:sz w:val="18"/>
          <w:szCs w:val="18"/>
          <w:lang w:bidi="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542C99" w:rsidRPr="00542C99" w:rsidRDefault="00542C99" w:rsidP="00542C99">
      <w:pPr>
        <w:widowControl w:val="0"/>
        <w:numPr>
          <w:ilvl w:val="1"/>
          <w:numId w:val="37"/>
        </w:numPr>
        <w:tabs>
          <w:tab w:val="left" w:pos="1263"/>
        </w:tabs>
        <w:spacing w:after="308" w:line="276" w:lineRule="auto"/>
        <w:ind w:firstLine="760"/>
        <w:jc w:val="both"/>
        <w:rPr>
          <w:sz w:val="18"/>
          <w:szCs w:val="18"/>
          <w:lang w:bidi="ru-RU"/>
        </w:rPr>
      </w:pPr>
      <w:r w:rsidRPr="00542C99">
        <w:rPr>
          <w:sz w:val="18"/>
          <w:szCs w:val="18"/>
          <w:lang w:bidi="ru-RU"/>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542C99" w:rsidRPr="00542C99" w:rsidRDefault="00542C99" w:rsidP="00542C99">
      <w:pPr>
        <w:widowControl w:val="0"/>
        <w:tabs>
          <w:tab w:val="left" w:pos="1612"/>
        </w:tabs>
        <w:spacing w:after="289" w:line="276" w:lineRule="auto"/>
        <w:jc w:val="center"/>
        <w:outlineLvl w:val="1"/>
        <w:rPr>
          <w:b/>
          <w:bCs/>
          <w:sz w:val="18"/>
          <w:szCs w:val="18"/>
          <w:lang w:bidi="ru-RU"/>
        </w:rPr>
      </w:pPr>
      <w:bookmarkStart w:id="4" w:name="bookmark8"/>
      <w:r w:rsidRPr="00542C99">
        <w:rPr>
          <w:b/>
          <w:bCs/>
          <w:sz w:val="18"/>
          <w:szCs w:val="18"/>
          <w:lang w:bidi="ru-RU"/>
        </w:rPr>
        <w:t>4. Мероприятия по принудительному взысканию дебиторской задолженности по доходам</w:t>
      </w:r>
      <w:bookmarkEnd w:id="4"/>
    </w:p>
    <w:p w:rsidR="00542C99" w:rsidRPr="00542C99" w:rsidRDefault="00542C99" w:rsidP="00542C99">
      <w:pPr>
        <w:widowControl w:val="0"/>
        <w:tabs>
          <w:tab w:val="left" w:pos="1263"/>
        </w:tabs>
        <w:spacing w:line="276" w:lineRule="auto"/>
        <w:jc w:val="both"/>
        <w:rPr>
          <w:sz w:val="18"/>
          <w:szCs w:val="18"/>
          <w:lang w:bidi="ru-RU"/>
        </w:rPr>
      </w:pPr>
      <w:r w:rsidRPr="00542C99">
        <w:rPr>
          <w:sz w:val="18"/>
          <w:szCs w:val="18"/>
          <w:lang w:bidi="ru-RU"/>
        </w:rPr>
        <w:t xml:space="preserve">        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542C99" w:rsidRPr="00542C99" w:rsidRDefault="00542C99" w:rsidP="00542C99">
      <w:pPr>
        <w:widowControl w:val="0"/>
        <w:tabs>
          <w:tab w:val="left" w:pos="1263"/>
        </w:tabs>
        <w:spacing w:line="276" w:lineRule="auto"/>
        <w:jc w:val="both"/>
        <w:rPr>
          <w:sz w:val="18"/>
          <w:szCs w:val="18"/>
          <w:lang w:bidi="ru-RU"/>
        </w:rPr>
      </w:pPr>
      <w:r w:rsidRPr="00542C99">
        <w:rPr>
          <w:sz w:val="18"/>
          <w:szCs w:val="18"/>
          <w:lang w:bidi="ru-RU"/>
        </w:rPr>
        <w:t xml:space="preserve">      4.2. 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542C99" w:rsidRPr="00542C99" w:rsidRDefault="00542C99" w:rsidP="00542C99">
      <w:pPr>
        <w:widowControl w:val="0"/>
        <w:tabs>
          <w:tab w:val="left" w:pos="1540"/>
        </w:tabs>
        <w:spacing w:line="276" w:lineRule="auto"/>
        <w:jc w:val="both"/>
        <w:rPr>
          <w:sz w:val="18"/>
          <w:szCs w:val="18"/>
          <w:lang w:bidi="ru-RU"/>
        </w:rPr>
      </w:pPr>
      <w:r w:rsidRPr="00542C99">
        <w:rPr>
          <w:sz w:val="18"/>
          <w:szCs w:val="18"/>
          <w:lang w:bidi="ru-RU"/>
        </w:rPr>
        <w:lastRenderedPageBreak/>
        <w:t xml:space="preserve">       4.3. Сотрудник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542C99" w:rsidRPr="00542C99" w:rsidRDefault="00542C99" w:rsidP="00542C99">
      <w:pPr>
        <w:widowControl w:val="0"/>
        <w:tabs>
          <w:tab w:val="left" w:pos="1074"/>
        </w:tabs>
        <w:spacing w:line="276" w:lineRule="auto"/>
        <w:ind w:left="760"/>
        <w:jc w:val="both"/>
        <w:rPr>
          <w:sz w:val="18"/>
          <w:szCs w:val="18"/>
          <w:lang w:bidi="ru-RU"/>
        </w:rPr>
      </w:pPr>
      <w:r>
        <w:rPr>
          <w:sz w:val="18"/>
          <w:szCs w:val="18"/>
          <w:lang w:bidi="ru-RU"/>
        </w:rPr>
        <w:t>1)</w:t>
      </w:r>
      <w:r w:rsidRPr="00542C99">
        <w:rPr>
          <w:sz w:val="18"/>
          <w:szCs w:val="18"/>
          <w:lang w:bidi="ru-RU"/>
        </w:rPr>
        <w:t>копии документов, являющиеся основанием для начисления сумм, подлежащих уплате должником, со всеми приложениями к ним;</w:t>
      </w:r>
    </w:p>
    <w:p w:rsidR="00542C99" w:rsidRPr="00542C99" w:rsidRDefault="00542C99" w:rsidP="00542C99">
      <w:pPr>
        <w:widowControl w:val="0"/>
        <w:tabs>
          <w:tab w:val="left" w:pos="1116"/>
        </w:tabs>
        <w:spacing w:line="276" w:lineRule="auto"/>
        <w:ind w:left="760"/>
        <w:jc w:val="both"/>
        <w:rPr>
          <w:sz w:val="18"/>
          <w:szCs w:val="18"/>
          <w:lang w:bidi="ru-RU"/>
        </w:rPr>
      </w:pPr>
      <w:r>
        <w:rPr>
          <w:sz w:val="18"/>
          <w:szCs w:val="18"/>
          <w:lang w:bidi="ru-RU"/>
        </w:rPr>
        <w:t>2)</w:t>
      </w:r>
      <w:r w:rsidRPr="00542C99">
        <w:rPr>
          <w:sz w:val="18"/>
          <w:szCs w:val="18"/>
          <w:lang w:bidi="ru-RU"/>
        </w:rPr>
        <w:t>копии учредительных документов (для юридических лиц);</w:t>
      </w:r>
    </w:p>
    <w:p w:rsidR="00542C99" w:rsidRPr="00542C99" w:rsidRDefault="00542C99" w:rsidP="00542C99">
      <w:pPr>
        <w:widowControl w:val="0"/>
        <w:tabs>
          <w:tab w:val="left" w:pos="1074"/>
        </w:tabs>
        <w:spacing w:line="276" w:lineRule="auto"/>
        <w:ind w:left="760"/>
        <w:jc w:val="both"/>
        <w:rPr>
          <w:sz w:val="18"/>
          <w:szCs w:val="18"/>
          <w:lang w:bidi="ru-RU"/>
        </w:rPr>
      </w:pPr>
      <w:r>
        <w:rPr>
          <w:sz w:val="18"/>
          <w:szCs w:val="18"/>
          <w:lang w:bidi="ru-RU"/>
        </w:rPr>
        <w:t>3)</w:t>
      </w:r>
      <w:r w:rsidRPr="00542C99">
        <w:rPr>
          <w:sz w:val="18"/>
          <w:szCs w:val="18"/>
          <w:lang w:bidi="ru-RU"/>
        </w:rPr>
        <w:t>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542C99" w:rsidRPr="00542C99" w:rsidRDefault="00542C99" w:rsidP="00542C99">
      <w:pPr>
        <w:widowControl w:val="0"/>
        <w:tabs>
          <w:tab w:val="left" w:pos="1074"/>
        </w:tabs>
        <w:spacing w:line="276" w:lineRule="auto"/>
        <w:ind w:left="760"/>
        <w:jc w:val="both"/>
        <w:rPr>
          <w:sz w:val="18"/>
          <w:szCs w:val="18"/>
          <w:lang w:bidi="ru-RU"/>
        </w:rPr>
      </w:pPr>
      <w:r>
        <w:rPr>
          <w:sz w:val="18"/>
          <w:szCs w:val="18"/>
          <w:lang w:bidi="ru-RU"/>
        </w:rPr>
        <w:t>4)</w:t>
      </w:r>
      <w:r w:rsidRPr="00542C99">
        <w:rPr>
          <w:sz w:val="18"/>
          <w:szCs w:val="18"/>
          <w:lang w:bidi="ru-RU"/>
        </w:rPr>
        <w:t>расчет платы с указанием сумм основного долга, пени, штрафных санкций;</w:t>
      </w:r>
    </w:p>
    <w:p w:rsidR="00542C99" w:rsidRPr="00542C99" w:rsidRDefault="00542C99" w:rsidP="00542C99">
      <w:pPr>
        <w:widowControl w:val="0"/>
        <w:tabs>
          <w:tab w:val="left" w:pos="1263"/>
        </w:tabs>
        <w:spacing w:line="276" w:lineRule="auto"/>
        <w:ind w:left="760"/>
        <w:jc w:val="both"/>
        <w:rPr>
          <w:sz w:val="18"/>
          <w:szCs w:val="18"/>
          <w:lang w:bidi="ru-RU"/>
        </w:rPr>
      </w:pPr>
      <w:r>
        <w:rPr>
          <w:sz w:val="18"/>
          <w:szCs w:val="18"/>
          <w:lang w:bidi="ru-RU"/>
        </w:rPr>
        <w:t>5)</w:t>
      </w:r>
      <w:r w:rsidRPr="00542C99">
        <w:rPr>
          <w:sz w:val="18"/>
          <w:szCs w:val="18"/>
          <w:lang w:bidi="ru-RU"/>
        </w:rPr>
        <w:t>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542C99" w:rsidRPr="00542C99" w:rsidRDefault="00542C99" w:rsidP="00542C99">
      <w:pPr>
        <w:widowControl w:val="0"/>
        <w:tabs>
          <w:tab w:val="left" w:pos="1263"/>
        </w:tabs>
        <w:spacing w:line="276" w:lineRule="auto"/>
        <w:jc w:val="both"/>
        <w:rPr>
          <w:sz w:val="18"/>
          <w:szCs w:val="18"/>
          <w:lang w:bidi="ru-RU"/>
        </w:rPr>
      </w:pPr>
      <w:r w:rsidRPr="00542C99">
        <w:rPr>
          <w:sz w:val="18"/>
          <w:szCs w:val="18"/>
          <w:lang w:bidi="ru-RU"/>
        </w:rPr>
        <w:t xml:space="preserve">         4.4. Документы о ходе </w:t>
      </w:r>
      <w:proofErr w:type="spellStart"/>
      <w:r w:rsidRPr="00542C99">
        <w:rPr>
          <w:sz w:val="18"/>
          <w:szCs w:val="18"/>
          <w:lang w:bidi="ru-RU"/>
        </w:rPr>
        <w:t>претензионно</w:t>
      </w:r>
      <w:proofErr w:type="spellEnd"/>
      <w:r w:rsidRPr="00542C99">
        <w:rPr>
          <w:sz w:val="18"/>
          <w:szCs w:val="18"/>
          <w:lang w:bidi="ru-RU"/>
        </w:rPr>
        <w:t>-исковой работы по взысканию задолженности, в том числе судебные акты, на бумажном носителе хранятся в администрации.</w:t>
      </w:r>
    </w:p>
    <w:p w:rsidR="00542C99" w:rsidRPr="00542C99" w:rsidRDefault="00542C99" w:rsidP="00542C99">
      <w:pPr>
        <w:widowControl w:val="0"/>
        <w:tabs>
          <w:tab w:val="left" w:pos="1263"/>
        </w:tabs>
        <w:spacing w:line="276" w:lineRule="auto"/>
        <w:jc w:val="both"/>
        <w:rPr>
          <w:sz w:val="18"/>
          <w:szCs w:val="18"/>
          <w:lang w:bidi="ru-RU"/>
        </w:rPr>
      </w:pPr>
      <w:r w:rsidRPr="00542C99">
        <w:rPr>
          <w:sz w:val="18"/>
          <w:szCs w:val="18"/>
          <w:lang w:bidi="ru-RU"/>
        </w:rPr>
        <w:t xml:space="preserve">      4.5.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542C99" w:rsidRPr="00542C99" w:rsidRDefault="00542C99" w:rsidP="00542C99">
      <w:pPr>
        <w:widowControl w:val="0"/>
        <w:tabs>
          <w:tab w:val="left" w:pos="1260"/>
        </w:tabs>
        <w:spacing w:line="276" w:lineRule="auto"/>
        <w:jc w:val="both"/>
        <w:rPr>
          <w:sz w:val="18"/>
          <w:szCs w:val="18"/>
          <w:lang w:bidi="ru-RU"/>
        </w:rPr>
      </w:pPr>
      <w:r w:rsidRPr="00542C99">
        <w:rPr>
          <w:sz w:val="18"/>
          <w:szCs w:val="18"/>
          <w:lang w:bidi="ru-RU"/>
        </w:rPr>
        <w:t xml:space="preserve">      4.6.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542C99" w:rsidRPr="00542C99" w:rsidRDefault="00542C99" w:rsidP="00542C99">
      <w:pPr>
        <w:widowControl w:val="0"/>
        <w:tabs>
          <w:tab w:val="left" w:pos="1260"/>
        </w:tabs>
        <w:spacing w:line="276" w:lineRule="auto"/>
        <w:jc w:val="both"/>
        <w:rPr>
          <w:sz w:val="18"/>
          <w:szCs w:val="18"/>
          <w:lang w:bidi="ru-RU"/>
        </w:rPr>
      </w:pPr>
      <w:r w:rsidRPr="00542C99">
        <w:rPr>
          <w:sz w:val="18"/>
          <w:szCs w:val="18"/>
          <w:lang w:bidi="ru-RU"/>
        </w:rPr>
        <w:t xml:space="preserve">      4.7. 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542C99" w:rsidRPr="00542C99" w:rsidRDefault="00542C99" w:rsidP="00542C99">
      <w:pPr>
        <w:widowControl w:val="0"/>
        <w:tabs>
          <w:tab w:val="left" w:pos="1263"/>
        </w:tabs>
        <w:spacing w:line="276" w:lineRule="auto"/>
        <w:jc w:val="both"/>
        <w:rPr>
          <w:sz w:val="18"/>
          <w:szCs w:val="18"/>
          <w:lang w:bidi="ru-RU"/>
        </w:rPr>
      </w:pPr>
    </w:p>
    <w:p w:rsidR="00542C99" w:rsidRPr="00542C99" w:rsidRDefault="00542C99" w:rsidP="00542C99">
      <w:pPr>
        <w:widowControl w:val="0"/>
        <w:tabs>
          <w:tab w:val="left" w:pos="1402"/>
        </w:tabs>
        <w:spacing w:after="308" w:line="276" w:lineRule="auto"/>
        <w:jc w:val="center"/>
        <w:outlineLvl w:val="1"/>
        <w:rPr>
          <w:b/>
          <w:bCs/>
          <w:sz w:val="18"/>
          <w:szCs w:val="18"/>
          <w:lang w:bidi="ru-RU"/>
        </w:rPr>
      </w:pPr>
      <w:bookmarkStart w:id="5" w:name="bookmark9"/>
      <w:r w:rsidRPr="00542C99">
        <w:rPr>
          <w:b/>
          <w:bCs/>
          <w:sz w:val="18"/>
          <w:szCs w:val="18"/>
          <w:lang w:bidi="ru-RU"/>
        </w:rPr>
        <w:t>5. Порядок взаимодействия в случае принудительного взыскания дебиторской задолженности по доходам</w:t>
      </w:r>
      <w:bookmarkEnd w:id="5"/>
    </w:p>
    <w:p w:rsidR="00542C99" w:rsidRPr="00542C99" w:rsidRDefault="00542C99" w:rsidP="00542C99">
      <w:pPr>
        <w:widowControl w:val="0"/>
        <w:tabs>
          <w:tab w:val="left" w:pos="1260"/>
        </w:tabs>
        <w:spacing w:line="276" w:lineRule="auto"/>
        <w:jc w:val="both"/>
        <w:rPr>
          <w:sz w:val="18"/>
          <w:szCs w:val="18"/>
          <w:lang w:bidi="ru-RU"/>
        </w:rPr>
      </w:pPr>
      <w:r w:rsidRPr="00542C99">
        <w:rPr>
          <w:sz w:val="18"/>
          <w:szCs w:val="18"/>
          <w:lang w:bidi="ru-RU"/>
        </w:rPr>
        <w:t xml:space="preserve">        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542C99" w:rsidRPr="00542C99" w:rsidRDefault="00542C99" w:rsidP="00542C99">
      <w:pPr>
        <w:widowControl w:val="0"/>
        <w:tabs>
          <w:tab w:val="left" w:pos="1260"/>
        </w:tabs>
        <w:spacing w:line="276" w:lineRule="auto"/>
        <w:jc w:val="both"/>
        <w:rPr>
          <w:sz w:val="18"/>
          <w:szCs w:val="18"/>
          <w:lang w:bidi="ru-RU"/>
        </w:rPr>
      </w:pPr>
      <w:r w:rsidRPr="00542C99">
        <w:rPr>
          <w:sz w:val="18"/>
          <w:szCs w:val="18"/>
          <w:lang w:bidi="ru-RU"/>
        </w:rPr>
        <w:t xml:space="preserve">        5.2. По результатам рассмотрения служебной записки, подготовленной в соответствии с пунктом 5.1 Регламента, Главой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542C99" w:rsidRPr="00542C99" w:rsidRDefault="00542C99" w:rsidP="00542C99">
      <w:pPr>
        <w:widowControl w:val="0"/>
        <w:tabs>
          <w:tab w:val="left" w:pos="1260"/>
        </w:tabs>
        <w:spacing w:line="276" w:lineRule="auto"/>
        <w:jc w:val="both"/>
        <w:rPr>
          <w:sz w:val="18"/>
          <w:szCs w:val="18"/>
          <w:lang w:bidi="ru-RU"/>
        </w:rPr>
      </w:pPr>
      <w:r w:rsidRPr="00542C99">
        <w:rPr>
          <w:sz w:val="18"/>
          <w:szCs w:val="18"/>
          <w:lang w:bidi="ru-RU"/>
        </w:rPr>
        <w:t xml:space="preserve">      5.3. Сотрудник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 представляет администрацию района в судебном процессе.</w:t>
      </w:r>
    </w:p>
    <w:p w:rsidR="00542C99" w:rsidRPr="00542C99" w:rsidRDefault="00542C99" w:rsidP="00542C99">
      <w:pPr>
        <w:widowControl w:val="0"/>
        <w:tabs>
          <w:tab w:val="left" w:pos="1309"/>
        </w:tabs>
        <w:spacing w:line="276" w:lineRule="auto"/>
        <w:jc w:val="both"/>
        <w:rPr>
          <w:sz w:val="18"/>
          <w:szCs w:val="18"/>
          <w:lang w:bidi="ru-RU"/>
        </w:rPr>
      </w:pPr>
      <w:r w:rsidRPr="00542C99">
        <w:rPr>
          <w:sz w:val="18"/>
          <w:szCs w:val="18"/>
          <w:lang w:bidi="ru-RU"/>
        </w:rPr>
        <w:t xml:space="preserve">       5.4. В случае удовлетворения исковых требований о взыскании денежных</w:t>
      </w:r>
    </w:p>
    <w:p w:rsidR="00542C99" w:rsidRPr="00542C99" w:rsidRDefault="00542C99" w:rsidP="00542C99">
      <w:pPr>
        <w:widowControl w:val="0"/>
        <w:tabs>
          <w:tab w:val="left" w:pos="5150"/>
          <w:tab w:val="left" w:pos="5712"/>
        </w:tabs>
        <w:spacing w:line="276" w:lineRule="auto"/>
        <w:jc w:val="both"/>
        <w:rPr>
          <w:sz w:val="18"/>
          <w:szCs w:val="18"/>
          <w:lang w:bidi="ru-RU"/>
        </w:rPr>
      </w:pPr>
      <w:r w:rsidRPr="00542C99">
        <w:rPr>
          <w:sz w:val="18"/>
          <w:szCs w:val="18"/>
          <w:lang w:bidi="ru-RU"/>
        </w:rPr>
        <w:t xml:space="preserve">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дается поручение сотруднику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542C99" w:rsidRPr="00542C99" w:rsidRDefault="00542C99" w:rsidP="00542C99">
      <w:pPr>
        <w:tabs>
          <w:tab w:val="left" w:pos="1260"/>
        </w:tabs>
        <w:spacing w:line="276" w:lineRule="auto"/>
        <w:jc w:val="both"/>
        <w:rPr>
          <w:sz w:val="18"/>
          <w:szCs w:val="18"/>
          <w:lang w:bidi="ru-RU"/>
        </w:rPr>
      </w:pPr>
      <w:r w:rsidRPr="00542C99">
        <w:rPr>
          <w:sz w:val="18"/>
          <w:szCs w:val="18"/>
          <w:lang w:bidi="ru-RU"/>
        </w:rPr>
        <w:t xml:space="preserve">      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дается поручение сотруднику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наделенному соответствующими полномочиями о направлении исполнительного документа в Федеральную службу судебных приставов.</w:t>
      </w:r>
    </w:p>
    <w:p w:rsidR="00542C99" w:rsidRPr="00542C99" w:rsidRDefault="00542C99" w:rsidP="00542C99">
      <w:pPr>
        <w:tabs>
          <w:tab w:val="left" w:pos="1260"/>
        </w:tabs>
        <w:spacing w:line="276" w:lineRule="auto"/>
        <w:jc w:val="both"/>
        <w:rPr>
          <w:sz w:val="18"/>
          <w:szCs w:val="18"/>
          <w:lang w:bidi="ru-RU"/>
        </w:rPr>
      </w:pPr>
      <w:r w:rsidRPr="00542C99">
        <w:rPr>
          <w:sz w:val="18"/>
          <w:szCs w:val="18"/>
          <w:lang w:bidi="ru-RU"/>
        </w:rPr>
        <w:t xml:space="preserve">      5.6. Направление исполнительных документов осуществляется не позднее 5 рабочих дней со дня принятия решений, предусмотренных пунктами 5.4, 5.5 Регламента.</w:t>
      </w:r>
    </w:p>
    <w:p w:rsidR="00542C99" w:rsidRDefault="00542C99" w:rsidP="00542C99">
      <w:pPr>
        <w:widowControl w:val="0"/>
        <w:spacing w:line="276" w:lineRule="auto"/>
        <w:rPr>
          <w:sz w:val="18"/>
          <w:szCs w:val="18"/>
          <w:lang w:bidi="ru-RU"/>
        </w:rPr>
      </w:pPr>
      <w:bookmarkStart w:id="6" w:name="bookmark10"/>
    </w:p>
    <w:p w:rsidR="00542C99" w:rsidRPr="00542C99" w:rsidRDefault="00542C99" w:rsidP="00542C99">
      <w:pPr>
        <w:widowControl w:val="0"/>
        <w:spacing w:line="276" w:lineRule="auto"/>
        <w:rPr>
          <w:b/>
          <w:bCs/>
          <w:sz w:val="18"/>
          <w:szCs w:val="18"/>
          <w:lang w:bidi="ru-RU"/>
        </w:rPr>
      </w:pPr>
      <w:r w:rsidRPr="00542C99">
        <w:rPr>
          <w:b/>
          <w:bCs/>
          <w:sz w:val="18"/>
          <w:szCs w:val="18"/>
          <w:lang w:bidi="ru-RU"/>
        </w:rPr>
        <w:t>6. Мероприятия по взысканию просроченной дебиторской задолженности в рамках исполнительного производства</w:t>
      </w:r>
      <w:bookmarkEnd w:id="6"/>
    </w:p>
    <w:p w:rsidR="00542C99" w:rsidRPr="00542C99" w:rsidRDefault="00542C99" w:rsidP="00542C99">
      <w:pPr>
        <w:widowControl w:val="0"/>
        <w:spacing w:line="276" w:lineRule="auto"/>
        <w:jc w:val="center"/>
        <w:rPr>
          <w:b/>
          <w:bCs/>
          <w:sz w:val="18"/>
          <w:szCs w:val="18"/>
          <w:lang w:bidi="ru-RU"/>
        </w:rPr>
      </w:pPr>
    </w:p>
    <w:p w:rsidR="00542C99" w:rsidRPr="00542C99" w:rsidRDefault="00542C99" w:rsidP="00542C99">
      <w:pPr>
        <w:widowControl w:val="0"/>
        <w:spacing w:line="276" w:lineRule="auto"/>
        <w:jc w:val="both"/>
        <w:rPr>
          <w:sz w:val="18"/>
          <w:szCs w:val="18"/>
          <w:lang w:bidi="ru-RU"/>
        </w:rPr>
      </w:pPr>
      <w:r w:rsidRPr="00542C99">
        <w:rPr>
          <w:sz w:val="18"/>
          <w:szCs w:val="18"/>
          <w:lang w:bidi="ru-RU"/>
        </w:rPr>
        <w:t xml:space="preserve">       6.1. В течение 14 календарных дней со дня поступления в администрацию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исполнительного документа сотрудник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542C99" w:rsidRPr="00542C99" w:rsidRDefault="00542C99" w:rsidP="00542C99">
      <w:pPr>
        <w:widowControl w:val="0"/>
        <w:spacing w:line="276" w:lineRule="auto"/>
        <w:jc w:val="both"/>
        <w:rPr>
          <w:sz w:val="18"/>
          <w:szCs w:val="18"/>
          <w:lang w:bidi="ru-RU"/>
        </w:rPr>
      </w:pPr>
      <w:r w:rsidRPr="00542C99">
        <w:rPr>
          <w:sz w:val="18"/>
          <w:szCs w:val="18"/>
          <w:lang w:bidi="ru-RU"/>
        </w:rPr>
        <w:t xml:space="preserve">      6.2. На стадии принудительного исполнения ССП судебных актов о взыскании просроченной дебиторской задолженности с должника, сотрудник администрации </w:t>
      </w:r>
      <w:r w:rsidRPr="00542C99">
        <w:rPr>
          <w:b/>
          <w:bCs/>
          <w:sz w:val="18"/>
          <w:szCs w:val="18"/>
        </w:rPr>
        <w:t>Промышленного сельсовета</w:t>
      </w:r>
      <w:r w:rsidRPr="00542C99">
        <w:rPr>
          <w:sz w:val="18"/>
          <w:szCs w:val="18"/>
          <w:lang w:bidi="ru-RU"/>
        </w:rPr>
        <w:t xml:space="preserve"> Искитимского района Новосибирской области, наделенный соответствующими полномочиями, осуществляет информационное взаимодействие со ССП, в том числе проводит следующие мероприятия:</w:t>
      </w:r>
    </w:p>
    <w:p w:rsidR="00542C99" w:rsidRPr="00542C99" w:rsidRDefault="00542C99" w:rsidP="00542C99">
      <w:pPr>
        <w:widowControl w:val="0"/>
        <w:spacing w:line="276" w:lineRule="auto"/>
        <w:ind w:left="567"/>
        <w:jc w:val="both"/>
        <w:rPr>
          <w:sz w:val="18"/>
          <w:szCs w:val="18"/>
          <w:lang w:bidi="ru-RU"/>
        </w:rPr>
      </w:pPr>
      <w:r>
        <w:rPr>
          <w:sz w:val="18"/>
          <w:szCs w:val="18"/>
          <w:lang w:bidi="ru-RU"/>
        </w:rPr>
        <w:lastRenderedPageBreak/>
        <w:t>1)</w:t>
      </w:r>
      <w:r w:rsidRPr="00542C99">
        <w:rPr>
          <w:sz w:val="18"/>
          <w:szCs w:val="18"/>
          <w:lang w:bidi="ru-RU"/>
        </w:rPr>
        <w:t>направляет в ССП заявления (ходатайства) о предоставлении информации о ходе исполнительного производства, в том числе:</w:t>
      </w:r>
    </w:p>
    <w:p w:rsidR="00542C99" w:rsidRPr="00542C99" w:rsidRDefault="00542C99" w:rsidP="00542C99">
      <w:pPr>
        <w:widowControl w:val="0"/>
        <w:numPr>
          <w:ilvl w:val="0"/>
          <w:numId w:val="39"/>
        </w:numPr>
        <w:spacing w:line="276" w:lineRule="auto"/>
        <w:jc w:val="both"/>
        <w:rPr>
          <w:sz w:val="18"/>
          <w:szCs w:val="18"/>
          <w:lang w:bidi="ru-RU"/>
        </w:rPr>
      </w:pPr>
      <w:r w:rsidRPr="00542C99">
        <w:rPr>
          <w:sz w:val="18"/>
          <w:szCs w:val="1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542C99" w:rsidRPr="00542C99" w:rsidRDefault="00542C99" w:rsidP="00542C99">
      <w:pPr>
        <w:widowControl w:val="0"/>
        <w:numPr>
          <w:ilvl w:val="0"/>
          <w:numId w:val="39"/>
        </w:numPr>
        <w:spacing w:line="276" w:lineRule="auto"/>
        <w:jc w:val="both"/>
        <w:rPr>
          <w:sz w:val="18"/>
          <w:szCs w:val="18"/>
          <w:lang w:bidi="ru-RU"/>
        </w:rPr>
      </w:pPr>
      <w:r w:rsidRPr="00542C99">
        <w:rPr>
          <w:sz w:val="18"/>
          <w:szCs w:val="1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542C99" w:rsidRPr="00542C99" w:rsidRDefault="00542C99" w:rsidP="00542C99">
      <w:pPr>
        <w:widowControl w:val="0"/>
        <w:numPr>
          <w:ilvl w:val="0"/>
          <w:numId w:val="39"/>
        </w:numPr>
        <w:spacing w:line="276" w:lineRule="auto"/>
        <w:jc w:val="both"/>
        <w:rPr>
          <w:sz w:val="18"/>
          <w:szCs w:val="18"/>
          <w:lang w:bidi="ru-RU"/>
        </w:rPr>
      </w:pPr>
      <w:r w:rsidRPr="00542C99">
        <w:rPr>
          <w:sz w:val="18"/>
          <w:szCs w:val="18"/>
          <w:lang w:bidi="ru-RU"/>
        </w:rPr>
        <w:t>о сумме непогашенной задолженности по исполнительному документу;</w:t>
      </w:r>
    </w:p>
    <w:p w:rsidR="00542C99" w:rsidRPr="00542C99" w:rsidRDefault="00542C99" w:rsidP="00542C99">
      <w:pPr>
        <w:widowControl w:val="0"/>
        <w:numPr>
          <w:ilvl w:val="0"/>
          <w:numId w:val="39"/>
        </w:numPr>
        <w:spacing w:line="276" w:lineRule="auto"/>
        <w:jc w:val="both"/>
        <w:rPr>
          <w:sz w:val="18"/>
          <w:szCs w:val="18"/>
          <w:lang w:bidi="ru-RU"/>
        </w:rPr>
      </w:pPr>
      <w:r w:rsidRPr="00542C99">
        <w:rPr>
          <w:sz w:val="18"/>
          <w:szCs w:val="18"/>
          <w:lang w:bidi="ru-RU"/>
        </w:rPr>
        <w:t>о наличии данных об объявлении розыска должника, его имущества;</w:t>
      </w:r>
    </w:p>
    <w:p w:rsidR="00542C99" w:rsidRPr="00542C99" w:rsidRDefault="00542C99" w:rsidP="00542C99">
      <w:pPr>
        <w:widowControl w:val="0"/>
        <w:numPr>
          <w:ilvl w:val="0"/>
          <w:numId w:val="39"/>
        </w:numPr>
        <w:spacing w:line="276" w:lineRule="auto"/>
        <w:jc w:val="both"/>
        <w:rPr>
          <w:sz w:val="18"/>
          <w:szCs w:val="18"/>
          <w:lang w:bidi="ru-RU"/>
        </w:rPr>
      </w:pPr>
      <w:r w:rsidRPr="00542C99">
        <w:rPr>
          <w:sz w:val="18"/>
          <w:szCs w:val="18"/>
          <w:lang w:bidi="ru-RU"/>
        </w:rPr>
        <w:t>об изменении состояния счета/счетов должника, имуществе к и правах имущественного характера должника на дату запроса;</w:t>
      </w:r>
    </w:p>
    <w:p w:rsidR="00542C99" w:rsidRPr="00542C99" w:rsidRDefault="00542C99" w:rsidP="00542C99">
      <w:pPr>
        <w:widowControl w:val="0"/>
        <w:spacing w:line="276" w:lineRule="auto"/>
        <w:ind w:left="567"/>
        <w:jc w:val="both"/>
        <w:rPr>
          <w:sz w:val="18"/>
          <w:szCs w:val="18"/>
          <w:lang w:bidi="ru-RU"/>
        </w:rPr>
      </w:pPr>
      <w:r>
        <w:rPr>
          <w:sz w:val="18"/>
          <w:szCs w:val="18"/>
          <w:lang w:bidi="ru-RU"/>
        </w:rPr>
        <w:t>2)</w:t>
      </w:r>
      <w:r w:rsidRPr="00542C99">
        <w:rPr>
          <w:sz w:val="18"/>
          <w:szCs w:val="18"/>
          <w:lang w:bidi="ru-RU"/>
        </w:rPr>
        <w:t>организует и проводит рабочие встречи с ССП о результатах работы по исполнительному производству;</w:t>
      </w:r>
    </w:p>
    <w:p w:rsidR="00542C99" w:rsidRPr="00542C99" w:rsidRDefault="00542C99" w:rsidP="00542C99">
      <w:pPr>
        <w:widowControl w:val="0"/>
        <w:spacing w:line="276" w:lineRule="auto"/>
        <w:ind w:left="567"/>
        <w:jc w:val="both"/>
        <w:rPr>
          <w:sz w:val="18"/>
          <w:szCs w:val="18"/>
          <w:lang w:bidi="ru-RU"/>
        </w:rPr>
      </w:pPr>
      <w:r>
        <w:rPr>
          <w:sz w:val="18"/>
          <w:szCs w:val="18"/>
          <w:lang w:bidi="ru-RU"/>
        </w:rPr>
        <w:t>3)</w:t>
      </w:r>
      <w:r w:rsidRPr="00542C99">
        <w:rPr>
          <w:sz w:val="18"/>
          <w:szCs w:val="18"/>
          <w:lang w:bidi="ru-RU"/>
        </w:rPr>
        <w:t>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542C99" w:rsidRPr="00542C99" w:rsidRDefault="00542C99" w:rsidP="00542C99">
      <w:pPr>
        <w:widowControl w:val="0"/>
        <w:spacing w:line="276" w:lineRule="auto"/>
        <w:ind w:firstLine="567"/>
        <w:jc w:val="both"/>
        <w:rPr>
          <w:sz w:val="18"/>
          <w:szCs w:val="18"/>
          <w:lang w:bidi="ru-RU"/>
        </w:rPr>
      </w:pPr>
      <w:r w:rsidRPr="00542C99">
        <w:rPr>
          <w:sz w:val="18"/>
          <w:szCs w:val="18"/>
          <w:lang w:bidi="ru-RU"/>
        </w:rPr>
        <w:t>4) проводит мониторинг эффективности взыскания просроченной дебиторской задолженности в рамках исполнительного производства;</w:t>
      </w:r>
    </w:p>
    <w:p w:rsidR="00542C99" w:rsidRPr="00542C99" w:rsidRDefault="00542C99" w:rsidP="00542C99">
      <w:pPr>
        <w:widowControl w:val="0"/>
        <w:tabs>
          <w:tab w:val="left" w:pos="1464"/>
        </w:tabs>
        <w:spacing w:line="276" w:lineRule="auto"/>
        <w:jc w:val="both"/>
        <w:rPr>
          <w:sz w:val="18"/>
          <w:szCs w:val="18"/>
          <w:lang w:bidi="ru-RU"/>
        </w:rPr>
      </w:pPr>
      <w:r w:rsidRPr="00542C99">
        <w:rPr>
          <w:sz w:val="18"/>
          <w:szCs w:val="18"/>
          <w:lang w:bidi="ru-RU"/>
        </w:rPr>
        <w:t xml:space="preserve">     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542C99" w:rsidRPr="00542C99" w:rsidRDefault="00542C99" w:rsidP="00542C99">
      <w:pPr>
        <w:widowControl w:val="0"/>
        <w:spacing w:line="276" w:lineRule="auto"/>
        <w:ind w:firstLine="780"/>
        <w:jc w:val="both"/>
        <w:rPr>
          <w:sz w:val="18"/>
          <w:szCs w:val="18"/>
          <w:lang w:bidi="ru-RU"/>
        </w:rPr>
      </w:pPr>
    </w:p>
    <w:p w:rsidR="00542C99" w:rsidRPr="00542C99" w:rsidRDefault="00542C9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7F78E9" w:rsidRPr="00542C99" w:rsidRDefault="007F78E9" w:rsidP="007F78E9">
      <w:pPr>
        <w:rPr>
          <w:b/>
          <w:noProof/>
          <w:color w:val="auto"/>
          <w:sz w:val="18"/>
          <w:szCs w:val="18"/>
        </w:rPr>
      </w:pPr>
    </w:p>
    <w:p w:rsidR="008419F6" w:rsidRPr="00542C99" w:rsidRDefault="008419F6"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18"/>
          <w:szCs w:val="18"/>
        </w:rPr>
      </w:pPr>
    </w:p>
    <w:p w:rsidR="00BE5DE9" w:rsidRPr="00542C99" w:rsidRDefault="00BE5DE9" w:rsidP="008419F6">
      <w:pPr>
        <w:rPr>
          <w:b/>
          <w:noProof/>
          <w:color w:val="auto"/>
          <w:sz w:val="24"/>
          <w:szCs w:val="24"/>
        </w:rPr>
      </w:pPr>
    </w:p>
    <w:p w:rsidR="00BE5DE9" w:rsidRPr="00542C99" w:rsidRDefault="00BE5DE9" w:rsidP="008419F6">
      <w:pPr>
        <w:rPr>
          <w:b/>
          <w:noProof/>
          <w:color w:val="auto"/>
          <w:sz w:val="24"/>
          <w:szCs w:val="24"/>
        </w:rPr>
      </w:pPr>
    </w:p>
    <w:p w:rsidR="00BE5DE9" w:rsidRPr="00542C99" w:rsidRDefault="00BE5DE9" w:rsidP="008419F6">
      <w:pPr>
        <w:rPr>
          <w:b/>
          <w:noProof/>
          <w:color w:val="auto"/>
          <w:sz w:val="24"/>
          <w:szCs w:val="24"/>
        </w:rPr>
      </w:pPr>
    </w:p>
    <w:p w:rsidR="00BE5DE9" w:rsidRPr="00542C99" w:rsidRDefault="00BE5DE9" w:rsidP="008419F6">
      <w:pPr>
        <w:rPr>
          <w:b/>
          <w:noProof/>
          <w:color w:val="auto"/>
          <w:sz w:val="24"/>
          <w:szCs w:val="24"/>
        </w:rPr>
      </w:pPr>
    </w:p>
    <w:p w:rsidR="00BE5DE9" w:rsidRPr="00542C99" w:rsidRDefault="00BE5DE9" w:rsidP="008419F6">
      <w:pPr>
        <w:rPr>
          <w:b/>
          <w:noProof/>
          <w:color w:val="auto"/>
          <w:sz w:val="24"/>
          <w:szCs w:val="24"/>
        </w:rPr>
      </w:pPr>
    </w:p>
    <w:p w:rsidR="00BE5DE9" w:rsidRPr="00542C99" w:rsidRDefault="00BE5DE9" w:rsidP="008419F6">
      <w:pPr>
        <w:rPr>
          <w:b/>
          <w:noProof/>
          <w:color w:val="auto"/>
          <w:sz w:val="24"/>
          <w:szCs w:val="24"/>
        </w:rPr>
      </w:pPr>
    </w:p>
    <w:tbl>
      <w:tblPr>
        <w:tblpPr w:leftFromText="180" w:rightFromText="180" w:vertAnchor="text" w:horzAnchor="margin" w:tblpY="-36"/>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542C99" w:rsidRPr="00445D9B" w:rsidTr="00542C99">
        <w:trPr>
          <w:trHeight w:val="67"/>
        </w:trPr>
        <w:tc>
          <w:tcPr>
            <w:tcW w:w="4361" w:type="dxa"/>
          </w:tcPr>
          <w:p w:rsidR="00542C99" w:rsidRPr="00542C99" w:rsidRDefault="00542C99" w:rsidP="00542C99">
            <w:pPr>
              <w:widowControl w:val="0"/>
              <w:rPr>
                <w:b/>
                <w:bCs/>
                <w:iCs/>
                <w:color w:val="auto"/>
                <w:sz w:val="18"/>
                <w:szCs w:val="18"/>
              </w:rPr>
            </w:pPr>
          </w:p>
          <w:p w:rsidR="00542C99" w:rsidRPr="00542C99" w:rsidRDefault="00542C99" w:rsidP="00542C99">
            <w:pPr>
              <w:widowControl w:val="0"/>
              <w:jc w:val="center"/>
              <w:rPr>
                <w:b/>
                <w:bCs/>
                <w:iCs/>
                <w:color w:val="auto"/>
                <w:sz w:val="18"/>
                <w:szCs w:val="18"/>
              </w:rPr>
            </w:pPr>
            <w:r w:rsidRPr="00542C99">
              <w:rPr>
                <w:b/>
                <w:bCs/>
                <w:iCs/>
                <w:color w:val="auto"/>
                <w:sz w:val="18"/>
                <w:szCs w:val="18"/>
              </w:rPr>
              <w:t>ВЕСТНИК ПРОМЫШЛЕННОГО СЕЛЬСОВЕТА</w:t>
            </w:r>
          </w:p>
          <w:p w:rsidR="00542C99" w:rsidRPr="00542C99" w:rsidRDefault="00542C99" w:rsidP="00542C99">
            <w:pPr>
              <w:widowControl w:val="0"/>
              <w:jc w:val="center"/>
              <w:rPr>
                <w:b/>
                <w:bCs/>
                <w:iCs/>
                <w:color w:val="auto"/>
                <w:sz w:val="18"/>
                <w:szCs w:val="18"/>
              </w:rPr>
            </w:pPr>
            <w:r w:rsidRPr="00542C99">
              <w:rPr>
                <w:b/>
                <w:bCs/>
                <w:iCs/>
                <w:color w:val="auto"/>
                <w:sz w:val="18"/>
                <w:szCs w:val="18"/>
              </w:rPr>
              <w:t>№ 7 от</w:t>
            </w:r>
            <w:r>
              <w:rPr>
                <w:b/>
                <w:bCs/>
                <w:iCs/>
                <w:color w:val="auto"/>
                <w:sz w:val="18"/>
                <w:szCs w:val="18"/>
              </w:rPr>
              <w:t>04</w:t>
            </w:r>
            <w:r w:rsidRPr="00542C99">
              <w:rPr>
                <w:b/>
                <w:bCs/>
                <w:iCs/>
                <w:color w:val="auto"/>
                <w:sz w:val="18"/>
                <w:szCs w:val="18"/>
              </w:rPr>
              <w:t>.08.2023</w:t>
            </w:r>
          </w:p>
          <w:p w:rsidR="00542C99" w:rsidRPr="00542C99" w:rsidRDefault="00542C99" w:rsidP="00542C99">
            <w:pPr>
              <w:widowControl w:val="0"/>
              <w:rPr>
                <w:b/>
                <w:bCs/>
                <w:iCs/>
                <w:color w:val="auto"/>
                <w:sz w:val="18"/>
                <w:szCs w:val="18"/>
              </w:rPr>
            </w:pPr>
          </w:p>
          <w:p w:rsidR="00542C99" w:rsidRPr="00542C99" w:rsidRDefault="00542C99" w:rsidP="00542C99">
            <w:pPr>
              <w:widowControl w:val="0"/>
              <w:rPr>
                <w:bCs/>
                <w:iCs/>
                <w:color w:val="auto"/>
                <w:sz w:val="18"/>
                <w:szCs w:val="18"/>
              </w:rPr>
            </w:pPr>
            <w:r w:rsidRPr="00542C99">
              <w:rPr>
                <w:bCs/>
                <w:iCs/>
                <w:color w:val="auto"/>
                <w:sz w:val="18"/>
                <w:szCs w:val="18"/>
              </w:rPr>
              <w:t>Главный редактор</w:t>
            </w:r>
          </w:p>
          <w:p w:rsidR="00542C99" w:rsidRPr="00542C99" w:rsidRDefault="00542C99" w:rsidP="00542C99">
            <w:pPr>
              <w:widowControl w:val="0"/>
              <w:rPr>
                <w:bCs/>
                <w:iCs/>
                <w:color w:val="auto"/>
                <w:sz w:val="18"/>
                <w:szCs w:val="18"/>
              </w:rPr>
            </w:pPr>
            <w:r w:rsidRPr="00542C99">
              <w:rPr>
                <w:bCs/>
                <w:iCs/>
                <w:color w:val="auto"/>
                <w:sz w:val="18"/>
                <w:szCs w:val="18"/>
              </w:rPr>
              <w:t xml:space="preserve">Константин Эдуардович </w:t>
            </w:r>
            <w:proofErr w:type="spellStart"/>
            <w:r w:rsidRPr="00542C99">
              <w:rPr>
                <w:bCs/>
                <w:iCs/>
                <w:color w:val="auto"/>
                <w:sz w:val="18"/>
                <w:szCs w:val="18"/>
              </w:rPr>
              <w:t>Кутюн</w:t>
            </w:r>
            <w:proofErr w:type="spellEnd"/>
          </w:p>
          <w:p w:rsidR="00542C99" w:rsidRPr="00542C99" w:rsidRDefault="00542C99" w:rsidP="00542C99">
            <w:pPr>
              <w:rPr>
                <w:color w:val="auto"/>
                <w:sz w:val="18"/>
                <w:szCs w:val="18"/>
              </w:rPr>
            </w:pPr>
          </w:p>
          <w:p w:rsidR="00542C99" w:rsidRPr="00542C99" w:rsidRDefault="00542C99" w:rsidP="00542C99">
            <w:pPr>
              <w:rPr>
                <w:noProof/>
                <w:color w:val="auto"/>
                <w:sz w:val="18"/>
                <w:szCs w:val="18"/>
              </w:rPr>
            </w:pPr>
          </w:p>
        </w:tc>
        <w:tc>
          <w:tcPr>
            <w:tcW w:w="3969" w:type="dxa"/>
          </w:tcPr>
          <w:p w:rsidR="00542C99" w:rsidRPr="00542C99" w:rsidRDefault="00542C99" w:rsidP="00542C99">
            <w:pPr>
              <w:pStyle w:val="3"/>
              <w:rPr>
                <w:rFonts w:ascii="Times New Roman" w:hAnsi="Times New Roman" w:cs="Times New Roman"/>
                <w:b w:val="0"/>
                <w:color w:val="auto"/>
                <w:sz w:val="18"/>
                <w:szCs w:val="18"/>
              </w:rPr>
            </w:pPr>
            <w:r w:rsidRPr="00542C99">
              <w:rPr>
                <w:rFonts w:ascii="Times New Roman" w:hAnsi="Times New Roman" w:cs="Times New Roman"/>
                <w:b w:val="0"/>
                <w:color w:val="auto"/>
                <w:sz w:val="18"/>
                <w:szCs w:val="18"/>
              </w:rPr>
              <w:t xml:space="preserve">Газета зарегистрирована </w:t>
            </w:r>
            <w:proofErr w:type="gramStart"/>
            <w:r w:rsidRPr="00542C99">
              <w:rPr>
                <w:rFonts w:ascii="Times New Roman" w:hAnsi="Times New Roman" w:cs="Times New Roman"/>
                <w:b w:val="0"/>
                <w:color w:val="auto"/>
                <w:sz w:val="18"/>
                <w:szCs w:val="18"/>
              </w:rPr>
              <w:t>постановлением  администрации</w:t>
            </w:r>
            <w:proofErr w:type="gramEnd"/>
            <w:r w:rsidRPr="00542C99">
              <w:rPr>
                <w:rFonts w:ascii="Times New Roman" w:hAnsi="Times New Roman" w:cs="Times New Roman"/>
                <w:b w:val="0"/>
                <w:color w:val="auto"/>
                <w:sz w:val="18"/>
                <w:szCs w:val="18"/>
              </w:rPr>
              <w:t xml:space="preserve"> Промышленного сельсовета Искитимского района  Новосибирской области от 13.07.2021 № 59 «Об учреждении периодического  печатного издания  - "</w:t>
            </w:r>
            <w:r w:rsidRPr="00542C99">
              <w:rPr>
                <w:rFonts w:ascii="Times New Roman" w:hAnsi="Times New Roman" w:cs="Times New Roman"/>
                <w:b w:val="0"/>
                <w:color w:val="auto"/>
                <w:sz w:val="18"/>
                <w:szCs w:val="18"/>
                <w:shd w:val="clear" w:color="auto" w:fill="FFFFFF"/>
              </w:rPr>
              <w:t>Вестник Промышленного сельсовета </w:t>
            </w:r>
            <w:r w:rsidRPr="00542C99">
              <w:rPr>
                <w:rFonts w:ascii="Times New Roman" w:hAnsi="Times New Roman" w:cs="Times New Roman"/>
                <w:b w:val="0"/>
                <w:color w:val="auto"/>
                <w:sz w:val="18"/>
                <w:szCs w:val="18"/>
              </w:rPr>
              <w:t>". Тираж 30 штук.</w:t>
            </w:r>
          </w:p>
          <w:p w:rsidR="00542C99" w:rsidRPr="00542C99" w:rsidRDefault="00542C99" w:rsidP="00542C99">
            <w:pPr>
              <w:rPr>
                <w:noProof/>
                <w:color w:val="auto"/>
                <w:sz w:val="18"/>
                <w:szCs w:val="18"/>
              </w:rPr>
            </w:pPr>
          </w:p>
        </w:tc>
        <w:tc>
          <w:tcPr>
            <w:tcW w:w="2268" w:type="dxa"/>
          </w:tcPr>
          <w:p w:rsidR="00542C99" w:rsidRPr="00542C99" w:rsidRDefault="00542C99" w:rsidP="00542C99">
            <w:pPr>
              <w:ind w:firstLine="33"/>
              <w:rPr>
                <w:noProof/>
                <w:color w:val="auto"/>
                <w:sz w:val="18"/>
                <w:szCs w:val="18"/>
              </w:rPr>
            </w:pPr>
          </w:p>
          <w:p w:rsidR="00542C99" w:rsidRPr="00542C99" w:rsidRDefault="00542C99" w:rsidP="00542C99">
            <w:pPr>
              <w:ind w:firstLine="33"/>
              <w:rPr>
                <w:noProof/>
                <w:color w:val="auto"/>
                <w:sz w:val="18"/>
                <w:szCs w:val="18"/>
              </w:rPr>
            </w:pPr>
            <w:r w:rsidRPr="00542C99">
              <w:rPr>
                <w:noProof/>
                <w:color w:val="auto"/>
                <w:sz w:val="18"/>
                <w:szCs w:val="18"/>
              </w:rPr>
              <w:t>Адрес редакции и издателя:</w:t>
            </w:r>
          </w:p>
          <w:p w:rsidR="00542C99" w:rsidRPr="00542C99" w:rsidRDefault="00542C99" w:rsidP="00542C99">
            <w:pPr>
              <w:ind w:firstLine="33"/>
              <w:rPr>
                <w:noProof/>
                <w:color w:val="auto"/>
                <w:sz w:val="18"/>
                <w:szCs w:val="18"/>
              </w:rPr>
            </w:pPr>
            <w:r w:rsidRPr="00542C99">
              <w:rPr>
                <w:noProof/>
                <w:color w:val="auto"/>
                <w:sz w:val="18"/>
                <w:szCs w:val="18"/>
              </w:rPr>
              <w:t>633236, п.Керамкомбинат, ул.Широкая,18</w:t>
            </w:r>
          </w:p>
          <w:p w:rsidR="00542C99" w:rsidRPr="00542C99" w:rsidRDefault="00542C99" w:rsidP="00542C99">
            <w:pPr>
              <w:ind w:firstLine="33"/>
              <w:rPr>
                <w:noProof/>
                <w:color w:val="auto"/>
                <w:sz w:val="18"/>
                <w:szCs w:val="18"/>
                <w:lang w:val="en-US"/>
              </w:rPr>
            </w:pPr>
            <w:r w:rsidRPr="00542C99">
              <w:rPr>
                <w:noProof/>
                <w:color w:val="auto"/>
                <w:sz w:val="18"/>
                <w:szCs w:val="18"/>
                <w:lang w:val="en-US"/>
              </w:rPr>
              <w:t>e-mail:</w:t>
            </w:r>
            <w:r w:rsidRPr="00542C99">
              <w:rPr>
                <w:color w:val="auto"/>
                <w:sz w:val="18"/>
                <w:szCs w:val="18"/>
                <w:shd w:val="clear" w:color="auto" w:fill="FFFFFF"/>
                <w:lang w:val="en-US"/>
              </w:rPr>
              <w:t xml:space="preserve"> adm_prom@mail.ru</w:t>
            </w:r>
          </w:p>
        </w:tc>
      </w:tr>
    </w:tbl>
    <w:p w:rsidR="00BE5DE9" w:rsidRPr="00445D9B" w:rsidRDefault="00BE5DE9" w:rsidP="008419F6">
      <w:pPr>
        <w:rPr>
          <w:b/>
          <w:noProof/>
          <w:color w:val="auto"/>
          <w:sz w:val="24"/>
          <w:szCs w:val="24"/>
          <w:lang w:val="en-US"/>
        </w:rPr>
      </w:pPr>
    </w:p>
    <w:p w:rsidR="00BE5DE9" w:rsidRPr="00445D9B" w:rsidRDefault="00BE5DE9" w:rsidP="008419F6">
      <w:pPr>
        <w:rPr>
          <w:b/>
          <w:noProof/>
          <w:color w:val="auto"/>
          <w:sz w:val="24"/>
          <w:szCs w:val="24"/>
          <w:lang w:val="en-US"/>
        </w:rPr>
      </w:pPr>
    </w:p>
    <w:p w:rsidR="00BE5DE9" w:rsidRPr="00445D9B" w:rsidRDefault="00BE5DE9" w:rsidP="008419F6">
      <w:pPr>
        <w:rPr>
          <w:b/>
          <w:noProof/>
          <w:color w:val="auto"/>
          <w:sz w:val="24"/>
          <w:szCs w:val="24"/>
          <w:lang w:val="en-US"/>
        </w:rPr>
      </w:pPr>
    </w:p>
    <w:p w:rsidR="00BE5DE9" w:rsidRPr="00445D9B" w:rsidRDefault="00BE5DE9"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706E45" w:rsidRPr="00445D9B" w:rsidRDefault="00706E45" w:rsidP="008419F6">
      <w:pPr>
        <w:rPr>
          <w:b/>
          <w:noProof/>
          <w:color w:val="auto"/>
          <w:sz w:val="24"/>
          <w:szCs w:val="24"/>
          <w:lang w:val="en-US"/>
        </w:rPr>
      </w:pPr>
    </w:p>
    <w:p w:rsidR="008419F6" w:rsidRPr="00445D9B" w:rsidRDefault="008419F6" w:rsidP="008419F6">
      <w:pPr>
        <w:rPr>
          <w:b/>
          <w:noProof/>
          <w:color w:val="auto"/>
          <w:sz w:val="24"/>
          <w:szCs w:val="24"/>
          <w:lang w:val="en-US"/>
        </w:rPr>
      </w:pPr>
    </w:p>
    <w:p w:rsidR="008419F6" w:rsidRPr="00445D9B" w:rsidRDefault="008419F6" w:rsidP="008419F6">
      <w:pPr>
        <w:rPr>
          <w:b/>
          <w:noProof/>
          <w:color w:val="auto"/>
          <w:sz w:val="24"/>
          <w:szCs w:val="24"/>
          <w:lang w:val="en-US"/>
        </w:rPr>
      </w:pPr>
    </w:p>
    <w:p w:rsidR="008419F6" w:rsidRPr="00542C99" w:rsidRDefault="008419F6" w:rsidP="008419F6">
      <w:pPr>
        <w:rPr>
          <w:b/>
          <w:noProof/>
          <w:color w:val="auto"/>
          <w:sz w:val="24"/>
          <w:szCs w:val="24"/>
          <w:lang w:val="en-US"/>
        </w:rPr>
      </w:pPr>
    </w:p>
    <w:p w:rsidR="006C3E66" w:rsidRPr="00542C99" w:rsidRDefault="006C3E66" w:rsidP="006C31E5">
      <w:pPr>
        <w:rPr>
          <w:b/>
          <w:noProof/>
          <w:color w:val="auto"/>
          <w:sz w:val="24"/>
          <w:szCs w:val="24"/>
          <w:lang w:val="en-US"/>
        </w:rPr>
      </w:pPr>
    </w:p>
    <w:p w:rsidR="006C3E66" w:rsidRPr="00597859" w:rsidRDefault="006C3E66" w:rsidP="006C31E5">
      <w:pPr>
        <w:rPr>
          <w:b/>
          <w:noProof/>
          <w:color w:val="auto"/>
          <w:sz w:val="24"/>
          <w:szCs w:val="24"/>
          <w:lang w:val="en-US"/>
        </w:rPr>
      </w:pPr>
    </w:p>
    <w:sectPr w:rsidR="006C3E66" w:rsidRPr="00597859" w:rsidSect="00E66681">
      <w:footerReference w:type="default" r:id="rId28"/>
      <w:type w:val="continuous"/>
      <w:pgSz w:w="11906" w:h="16838"/>
      <w:pgMar w:top="1134" w:right="851" w:bottom="709"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E9D" w:rsidRDefault="00173E9D" w:rsidP="00D963CA">
      <w:r>
        <w:separator/>
      </w:r>
    </w:p>
  </w:endnote>
  <w:endnote w:type="continuationSeparator" w:id="0">
    <w:p w:rsidR="00173E9D" w:rsidRDefault="00173E9D"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9D6" w:rsidRDefault="000249D6">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49D6" w:rsidRDefault="000249D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249D6" w:rsidRPr="00891707" w:rsidRDefault="000249D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249D6" w:rsidRPr="00891707" w:rsidRDefault="000249D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249D6" w:rsidRDefault="000249D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249D6" w:rsidRDefault="000249D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0249D6" w:rsidRDefault="000249D6"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249D6" w:rsidRPr="00891707" w:rsidRDefault="000249D6"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249D6" w:rsidRPr="00891707" w:rsidRDefault="000249D6"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249D6" w:rsidRDefault="000249D6"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249D6" w:rsidRDefault="000249D6"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445D9B">
      <w:rPr>
        <w:noProof/>
      </w:rPr>
      <w:t>34</w:t>
    </w:r>
    <w:r>
      <w:rPr>
        <w:noProof/>
      </w:rPr>
      <w:fldChar w:fldCharType="end"/>
    </w:r>
  </w:p>
  <w:p w:rsidR="000249D6" w:rsidRDefault="000249D6">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2"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249D6" w:rsidRDefault="000249D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249D6" w:rsidRPr="00B2208C" w:rsidRDefault="000249D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249D6" w:rsidRPr="00B2208C" w:rsidRDefault="000249D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249D6" w:rsidRDefault="000249D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249D6" w:rsidRDefault="000249D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0249D6" w:rsidRDefault="000249D6"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249D6" w:rsidRPr="00B2208C" w:rsidRDefault="000249D6"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249D6" w:rsidRPr="00B2208C" w:rsidRDefault="000249D6"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249D6" w:rsidRDefault="000249D6"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249D6" w:rsidRDefault="000249D6"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E9D" w:rsidRDefault="00173E9D" w:rsidP="00D963CA">
      <w:r>
        <w:separator/>
      </w:r>
    </w:p>
  </w:footnote>
  <w:footnote w:type="continuationSeparator" w:id="0">
    <w:p w:rsidR="00173E9D" w:rsidRDefault="00173E9D" w:rsidP="00D96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41142A0"/>
    <w:multiLevelType w:val="hybridMultilevel"/>
    <w:tmpl w:val="25AC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6" w15:restartNumberingAfterBreak="0">
    <w:nsid w:val="06675704"/>
    <w:multiLevelType w:val="hybridMultilevel"/>
    <w:tmpl w:val="058C378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C463B8"/>
    <w:multiLevelType w:val="hybridMultilevel"/>
    <w:tmpl w:val="F894D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0" w15:restartNumberingAfterBreak="0">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1" w15:restartNumberingAfterBreak="0">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15:restartNumberingAfterBreak="0">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15:restartNumberingAfterBreak="0">
    <w:nsid w:val="30D92BA4"/>
    <w:multiLevelType w:val="hybridMultilevel"/>
    <w:tmpl w:val="EE9EE4B8"/>
    <w:lvl w:ilvl="0" w:tplc="221E65C0">
      <w:numFmt w:val="bullet"/>
      <w:lvlText w:val="-"/>
      <w:lvlJc w:val="left"/>
      <w:pPr>
        <w:ind w:left="1440" w:hanging="97"/>
      </w:pPr>
      <w:rPr>
        <w:rFonts w:ascii="Times New Roman" w:eastAsia="Times New Roman" w:hAnsi="Times New Roman" w:cs="Times New Roman" w:hint="default"/>
        <w:w w:val="110"/>
        <w:sz w:val="16"/>
        <w:szCs w:val="16"/>
        <w:lang w:val="ru-RU" w:eastAsia="en-US" w:bidi="ar-SA"/>
      </w:rPr>
    </w:lvl>
    <w:lvl w:ilvl="1" w:tplc="DA880D44">
      <w:numFmt w:val="bullet"/>
      <w:lvlText w:val="•"/>
      <w:lvlJc w:val="left"/>
      <w:pPr>
        <w:ind w:left="2219" w:hanging="97"/>
      </w:pPr>
      <w:rPr>
        <w:rFonts w:hint="default"/>
        <w:lang w:val="ru-RU" w:eastAsia="en-US" w:bidi="ar-SA"/>
      </w:rPr>
    </w:lvl>
    <w:lvl w:ilvl="2" w:tplc="4B740344">
      <w:numFmt w:val="bullet"/>
      <w:lvlText w:val="•"/>
      <w:lvlJc w:val="left"/>
      <w:pPr>
        <w:ind w:left="2999" w:hanging="97"/>
      </w:pPr>
      <w:rPr>
        <w:rFonts w:hint="default"/>
        <w:lang w:val="ru-RU" w:eastAsia="en-US" w:bidi="ar-SA"/>
      </w:rPr>
    </w:lvl>
    <w:lvl w:ilvl="3" w:tplc="A322F1F6">
      <w:numFmt w:val="bullet"/>
      <w:lvlText w:val="•"/>
      <w:lvlJc w:val="left"/>
      <w:pPr>
        <w:ind w:left="3778" w:hanging="97"/>
      </w:pPr>
      <w:rPr>
        <w:rFonts w:hint="default"/>
        <w:lang w:val="ru-RU" w:eastAsia="en-US" w:bidi="ar-SA"/>
      </w:rPr>
    </w:lvl>
    <w:lvl w:ilvl="4" w:tplc="F618B3A4">
      <w:numFmt w:val="bullet"/>
      <w:lvlText w:val="•"/>
      <w:lvlJc w:val="left"/>
      <w:pPr>
        <w:ind w:left="4558" w:hanging="97"/>
      </w:pPr>
      <w:rPr>
        <w:rFonts w:hint="default"/>
        <w:lang w:val="ru-RU" w:eastAsia="en-US" w:bidi="ar-SA"/>
      </w:rPr>
    </w:lvl>
    <w:lvl w:ilvl="5" w:tplc="20F257E0">
      <w:numFmt w:val="bullet"/>
      <w:lvlText w:val="•"/>
      <w:lvlJc w:val="left"/>
      <w:pPr>
        <w:ind w:left="5337" w:hanging="97"/>
      </w:pPr>
      <w:rPr>
        <w:rFonts w:hint="default"/>
        <w:lang w:val="ru-RU" w:eastAsia="en-US" w:bidi="ar-SA"/>
      </w:rPr>
    </w:lvl>
    <w:lvl w:ilvl="6" w:tplc="7CF8C916">
      <w:numFmt w:val="bullet"/>
      <w:lvlText w:val="•"/>
      <w:lvlJc w:val="left"/>
      <w:pPr>
        <w:ind w:left="6117" w:hanging="97"/>
      </w:pPr>
      <w:rPr>
        <w:rFonts w:hint="default"/>
        <w:lang w:val="ru-RU" w:eastAsia="en-US" w:bidi="ar-SA"/>
      </w:rPr>
    </w:lvl>
    <w:lvl w:ilvl="7" w:tplc="F4422D26">
      <w:numFmt w:val="bullet"/>
      <w:lvlText w:val="•"/>
      <w:lvlJc w:val="left"/>
      <w:pPr>
        <w:ind w:left="6896" w:hanging="97"/>
      </w:pPr>
      <w:rPr>
        <w:rFonts w:hint="default"/>
        <w:lang w:val="ru-RU" w:eastAsia="en-US" w:bidi="ar-SA"/>
      </w:rPr>
    </w:lvl>
    <w:lvl w:ilvl="8" w:tplc="568477A6">
      <w:numFmt w:val="bullet"/>
      <w:lvlText w:val="•"/>
      <w:lvlJc w:val="left"/>
      <w:pPr>
        <w:ind w:left="7676" w:hanging="97"/>
      </w:pPr>
      <w:rPr>
        <w:rFonts w:hint="default"/>
        <w:lang w:val="ru-RU" w:eastAsia="en-US" w:bidi="ar-SA"/>
      </w:rPr>
    </w:lvl>
  </w:abstractNum>
  <w:abstractNum w:abstractNumId="17"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3C1F2EB9"/>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2" w15:restartNumberingAfterBreak="0">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24" w15:restartNumberingAfterBreak="0">
    <w:nsid w:val="4CA94715"/>
    <w:multiLevelType w:val="hybridMultilevel"/>
    <w:tmpl w:val="18A255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8"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15:restartNumberingAfterBreak="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0085B"/>
    <w:multiLevelType w:val="hybridMultilevel"/>
    <w:tmpl w:val="71122BEE"/>
    <w:lvl w:ilvl="0" w:tplc="CC0447BA">
      <w:numFmt w:val="bullet"/>
      <w:lvlText w:val="•"/>
      <w:lvlJc w:val="left"/>
      <w:pPr>
        <w:ind w:left="1417" w:hanging="678"/>
      </w:pPr>
      <w:rPr>
        <w:rFonts w:ascii="Times New Roman" w:eastAsia="Times New Roman" w:hAnsi="Times New Roman" w:cs="Times New Roman" w:hint="default"/>
        <w:w w:val="102"/>
        <w:sz w:val="17"/>
        <w:szCs w:val="17"/>
        <w:lang w:val="ru-RU" w:eastAsia="en-US" w:bidi="ar-SA"/>
      </w:rPr>
    </w:lvl>
    <w:lvl w:ilvl="1" w:tplc="1FE63586">
      <w:numFmt w:val="bullet"/>
      <w:lvlText w:val="•"/>
      <w:lvlJc w:val="left"/>
      <w:pPr>
        <w:ind w:left="2201" w:hanging="678"/>
      </w:pPr>
      <w:rPr>
        <w:rFonts w:hint="default"/>
        <w:lang w:val="ru-RU" w:eastAsia="en-US" w:bidi="ar-SA"/>
      </w:rPr>
    </w:lvl>
    <w:lvl w:ilvl="2" w:tplc="E87C9016">
      <w:numFmt w:val="bullet"/>
      <w:lvlText w:val="•"/>
      <w:lvlJc w:val="left"/>
      <w:pPr>
        <w:ind w:left="2983" w:hanging="678"/>
      </w:pPr>
      <w:rPr>
        <w:rFonts w:hint="default"/>
        <w:lang w:val="ru-RU" w:eastAsia="en-US" w:bidi="ar-SA"/>
      </w:rPr>
    </w:lvl>
    <w:lvl w:ilvl="3" w:tplc="46766FFC">
      <w:numFmt w:val="bullet"/>
      <w:lvlText w:val="•"/>
      <w:lvlJc w:val="left"/>
      <w:pPr>
        <w:ind w:left="3764" w:hanging="678"/>
      </w:pPr>
      <w:rPr>
        <w:rFonts w:hint="default"/>
        <w:lang w:val="ru-RU" w:eastAsia="en-US" w:bidi="ar-SA"/>
      </w:rPr>
    </w:lvl>
    <w:lvl w:ilvl="4" w:tplc="AD4CA9B8">
      <w:numFmt w:val="bullet"/>
      <w:lvlText w:val="•"/>
      <w:lvlJc w:val="left"/>
      <w:pPr>
        <w:ind w:left="4546" w:hanging="678"/>
      </w:pPr>
      <w:rPr>
        <w:rFonts w:hint="default"/>
        <w:lang w:val="ru-RU" w:eastAsia="en-US" w:bidi="ar-SA"/>
      </w:rPr>
    </w:lvl>
    <w:lvl w:ilvl="5" w:tplc="6E2E4EF0">
      <w:numFmt w:val="bullet"/>
      <w:lvlText w:val="•"/>
      <w:lvlJc w:val="left"/>
      <w:pPr>
        <w:ind w:left="5327" w:hanging="678"/>
      </w:pPr>
      <w:rPr>
        <w:rFonts w:hint="default"/>
        <w:lang w:val="ru-RU" w:eastAsia="en-US" w:bidi="ar-SA"/>
      </w:rPr>
    </w:lvl>
    <w:lvl w:ilvl="6" w:tplc="AFEA5652">
      <w:numFmt w:val="bullet"/>
      <w:lvlText w:val="•"/>
      <w:lvlJc w:val="left"/>
      <w:pPr>
        <w:ind w:left="6109" w:hanging="678"/>
      </w:pPr>
      <w:rPr>
        <w:rFonts w:hint="default"/>
        <w:lang w:val="ru-RU" w:eastAsia="en-US" w:bidi="ar-SA"/>
      </w:rPr>
    </w:lvl>
    <w:lvl w:ilvl="7" w:tplc="18ACF57E">
      <w:numFmt w:val="bullet"/>
      <w:lvlText w:val="•"/>
      <w:lvlJc w:val="left"/>
      <w:pPr>
        <w:ind w:left="6890" w:hanging="678"/>
      </w:pPr>
      <w:rPr>
        <w:rFonts w:hint="default"/>
        <w:lang w:val="ru-RU" w:eastAsia="en-US" w:bidi="ar-SA"/>
      </w:rPr>
    </w:lvl>
    <w:lvl w:ilvl="8" w:tplc="6C462C56">
      <w:numFmt w:val="bullet"/>
      <w:lvlText w:val="•"/>
      <w:lvlJc w:val="left"/>
      <w:pPr>
        <w:ind w:left="7672" w:hanging="678"/>
      </w:pPr>
      <w:rPr>
        <w:rFonts w:hint="default"/>
        <w:lang w:val="ru-RU" w:eastAsia="en-US" w:bidi="ar-SA"/>
      </w:rPr>
    </w:lvl>
  </w:abstractNum>
  <w:abstractNum w:abstractNumId="33" w15:restartNumberingAfterBreak="0">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5929AE"/>
    <w:multiLevelType w:val="hybridMultilevel"/>
    <w:tmpl w:val="98B2948C"/>
    <w:lvl w:ilvl="0" w:tplc="272E5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05D78C0"/>
    <w:multiLevelType w:val="multilevel"/>
    <w:tmpl w:val="DD9AF7A0"/>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F93F98"/>
    <w:multiLevelType w:val="hybridMultilevel"/>
    <w:tmpl w:val="251E7B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3"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5"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abstractNum w:abstractNumId="46" w15:restartNumberingAfterBreak="0">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23"/>
  </w:num>
  <w:num w:numId="2">
    <w:abstractNumId w:val="27"/>
  </w:num>
  <w:num w:numId="3">
    <w:abstractNumId w:val="15"/>
  </w:num>
  <w:num w:numId="4">
    <w:abstractNumId w:val="44"/>
  </w:num>
  <w:num w:numId="5">
    <w:abstractNumId w:val="46"/>
  </w:num>
  <w:num w:numId="6">
    <w:abstractNumId w:val="30"/>
  </w:num>
  <w:num w:numId="7">
    <w:abstractNumId w:val="5"/>
  </w:num>
  <w:num w:numId="8">
    <w:abstractNumId w:val="8"/>
  </w:num>
  <w:num w:numId="9">
    <w:abstractNumId w:val="33"/>
  </w:num>
  <w:num w:numId="10">
    <w:abstractNumId w:val="3"/>
  </w:num>
  <w:num w:numId="11">
    <w:abstractNumId w:val="19"/>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16"/>
  </w:num>
  <w:num w:numId="16">
    <w:abstractNumId w:val="18"/>
  </w:num>
  <w:num w:numId="17">
    <w:abstractNumId w:val="28"/>
  </w:num>
  <w:num w:numId="18">
    <w:abstractNumId w:val="25"/>
  </w:num>
  <w:num w:numId="19">
    <w:abstractNumId w:val="4"/>
  </w:num>
  <w:num w:numId="20">
    <w:abstractNumId w:val="14"/>
  </w:num>
  <w:num w:numId="21">
    <w:abstractNumId w:val="43"/>
  </w:num>
  <w:num w:numId="22">
    <w:abstractNumId w:val="17"/>
  </w:num>
  <w:num w:numId="23">
    <w:abstractNumId w:val="26"/>
  </w:num>
  <w:num w:numId="24">
    <w:abstractNumId w:val="9"/>
  </w:num>
  <w:num w:numId="25">
    <w:abstractNumId w:val="42"/>
  </w:num>
  <w:num w:numId="26">
    <w:abstractNumId w:val="12"/>
  </w:num>
  <w:num w:numId="27">
    <w:abstractNumId w:val="2"/>
  </w:num>
  <w:num w:numId="28">
    <w:abstractNumId w:val="45"/>
  </w:num>
  <w:num w:numId="29">
    <w:abstractNumId w:val="31"/>
  </w:num>
  <w:num w:numId="30">
    <w:abstractNumId w:val="35"/>
  </w:num>
  <w:num w:numId="31">
    <w:abstractNumId w:val="21"/>
  </w:num>
  <w:num w:numId="32">
    <w:abstractNumId w:val="13"/>
  </w:num>
  <w:num w:numId="33">
    <w:abstractNumId w:val="37"/>
  </w:num>
  <w:num w:numId="34">
    <w:abstractNumId w:val="41"/>
  </w:num>
  <w:num w:numId="35">
    <w:abstractNumId w:val="6"/>
  </w:num>
  <w:num w:numId="36">
    <w:abstractNumId w:val="10"/>
  </w:num>
  <w:num w:numId="37">
    <w:abstractNumId w:val="22"/>
  </w:num>
  <w:num w:numId="38">
    <w:abstractNumId w:val="38"/>
  </w:num>
  <w:num w:numId="39">
    <w:abstractNumId w:val="36"/>
  </w:num>
  <w:num w:numId="40">
    <w:abstractNumId w:val="34"/>
  </w:num>
  <w:num w:numId="41">
    <w:abstractNumId w:val="7"/>
  </w:num>
  <w:num w:numId="42">
    <w:abstractNumId w:val="11"/>
  </w:num>
  <w:num w:numId="43">
    <w:abstractNumId w:val="39"/>
  </w:num>
  <w:num w:numId="44">
    <w:abstractNumId w:val="29"/>
  </w:num>
  <w:num w:numId="4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3703"/>
    <w:rsid w:val="00013CCB"/>
    <w:rsid w:val="0001586D"/>
    <w:rsid w:val="00015944"/>
    <w:rsid w:val="000164FE"/>
    <w:rsid w:val="00016B03"/>
    <w:rsid w:val="00016EC0"/>
    <w:rsid w:val="00017AB5"/>
    <w:rsid w:val="00017F95"/>
    <w:rsid w:val="00020C0A"/>
    <w:rsid w:val="00021496"/>
    <w:rsid w:val="00024158"/>
    <w:rsid w:val="000249D6"/>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A55"/>
    <w:rsid w:val="000930D5"/>
    <w:rsid w:val="000944A8"/>
    <w:rsid w:val="00097A24"/>
    <w:rsid w:val="00097D3B"/>
    <w:rsid w:val="000A3F1E"/>
    <w:rsid w:val="000A721A"/>
    <w:rsid w:val="000A73B3"/>
    <w:rsid w:val="000A79A6"/>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1D8C"/>
    <w:rsid w:val="000D3709"/>
    <w:rsid w:val="000D433B"/>
    <w:rsid w:val="000D4C4D"/>
    <w:rsid w:val="000D71F8"/>
    <w:rsid w:val="000D7F0B"/>
    <w:rsid w:val="000E0EA3"/>
    <w:rsid w:val="000E15C0"/>
    <w:rsid w:val="000E1EEE"/>
    <w:rsid w:val="000E449B"/>
    <w:rsid w:val="000E4704"/>
    <w:rsid w:val="000E6738"/>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E9D"/>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F1645"/>
    <w:rsid w:val="001F1C4F"/>
    <w:rsid w:val="001F375B"/>
    <w:rsid w:val="001F46BC"/>
    <w:rsid w:val="001F4DB7"/>
    <w:rsid w:val="001F60DF"/>
    <w:rsid w:val="001F660D"/>
    <w:rsid w:val="00202189"/>
    <w:rsid w:val="00204876"/>
    <w:rsid w:val="0020569B"/>
    <w:rsid w:val="0020689C"/>
    <w:rsid w:val="002101BB"/>
    <w:rsid w:val="0021056A"/>
    <w:rsid w:val="00210995"/>
    <w:rsid w:val="00210DD1"/>
    <w:rsid w:val="002110FC"/>
    <w:rsid w:val="00213299"/>
    <w:rsid w:val="00214786"/>
    <w:rsid w:val="0021585C"/>
    <w:rsid w:val="00217E8F"/>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51DD"/>
    <w:rsid w:val="00235D4F"/>
    <w:rsid w:val="002363BD"/>
    <w:rsid w:val="002411DF"/>
    <w:rsid w:val="002421A0"/>
    <w:rsid w:val="00242519"/>
    <w:rsid w:val="00242960"/>
    <w:rsid w:val="00242B54"/>
    <w:rsid w:val="00244783"/>
    <w:rsid w:val="002447EF"/>
    <w:rsid w:val="0024480F"/>
    <w:rsid w:val="00244FE5"/>
    <w:rsid w:val="00245367"/>
    <w:rsid w:val="002456FF"/>
    <w:rsid w:val="00246659"/>
    <w:rsid w:val="0025136D"/>
    <w:rsid w:val="00251693"/>
    <w:rsid w:val="00251E17"/>
    <w:rsid w:val="002533BE"/>
    <w:rsid w:val="00253D0F"/>
    <w:rsid w:val="00254546"/>
    <w:rsid w:val="0025466A"/>
    <w:rsid w:val="00254A4A"/>
    <w:rsid w:val="00255203"/>
    <w:rsid w:val="00255650"/>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6FCF"/>
    <w:rsid w:val="00297624"/>
    <w:rsid w:val="00297F10"/>
    <w:rsid w:val="002A060F"/>
    <w:rsid w:val="002A0FD7"/>
    <w:rsid w:val="002A3DD5"/>
    <w:rsid w:val="002A5015"/>
    <w:rsid w:val="002A5209"/>
    <w:rsid w:val="002A5EFE"/>
    <w:rsid w:val="002A6E80"/>
    <w:rsid w:val="002B142A"/>
    <w:rsid w:val="002B17D6"/>
    <w:rsid w:val="002B274C"/>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E13"/>
    <w:rsid w:val="003229E8"/>
    <w:rsid w:val="00324C5D"/>
    <w:rsid w:val="00324C82"/>
    <w:rsid w:val="0032657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21FF"/>
    <w:rsid w:val="00393DFF"/>
    <w:rsid w:val="0039623E"/>
    <w:rsid w:val="00396F73"/>
    <w:rsid w:val="003A1292"/>
    <w:rsid w:val="003A140A"/>
    <w:rsid w:val="003A1C4D"/>
    <w:rsid w:val="003A1F15"/>
    <w:rsid w:val="003A3687"/>
    <w:rsid w:val="003A392B"/>
    <w:rsid w:val="003A3D46"/>
    <w:rsid w:val="003A49E6"/>
    <w:rsid w:val="003A5DEF"/>
    <w:rsid w:val="003A64A6"/>
    <w:rsid w:val="003A64D1"/>
    <w:rsid w:val="003A7845"/>
    <w:rsid w:val="003B0025"/>
    <w:rsid w:val="003B0330"/>
    <w:rsid w:val="003B049F"/>
    <w:rsid w:val="003B06B0"/>
    <w:rsid w:val="003B2F8E"/>
    <w:rsid w:val="003B4B7B"/>
    <w:rsid w:val="003B6570"/>
    <w:rsid w:val="003B689F"/>
    <w:rsid w:val="003B6E98"/>
    <w:rsid w:val="003B76EA"/>
    <w:rsid w:val="003C06CF"/>
    <w:rsid w:val="003C0927"/>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6F30"/>
    <w:rsid w:val="003E22CC"/>
    <w:rsid w:val="003E243A"/>
    <w:rsid w:val="003E2586"/>
    <w:rsid w:val="003E2EEB"/>
    <w:rsid w:val="003E34FC"/>
    <w:rsid w:val="003E3B07"/>
    <w:rsid w:val="003E418F"/>
    <w:rsid w:val="003E474D"/>
    <w:rsid w:val="003E693F"/>
    <w:rsid w:val="003F1992"/>
    <w:rsid w:val="003F3DBA"/>
    <w:rsid w:val="003F42FD"/>
    <w:rsid w:val="003F4FB3"/>
    <w:rsid w:val="00400459"/>
    <w:rsid w:val="0040497D"/>
    <w:rsid w:val="004072A3"/>
    <w:rsid w:val="00407CAD"/>
    <w:rsid w:val="004114B8"/>
    <w:rsid w:val="00412BDA"/>
    <w:rsid w:val="004133C8"/>
    <w:rsid w:val="0041408D"/>
    <w:rsid w:val="00414D8C"/>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D9B"/>
    <w:rsid w:val="00445E3B"/>
    <w:rsid w:val="00446CC7"/>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7F6E"/>
    <w:rsid w:val="005306A9"/>
    <w:rsid w:val="0053100D"/>
    <w:rsid w:val="00531940"/>
    <w:rsid w:val="0053267D"/>
    <w:rsid w:val="00532FBE"/>
    <w:rsid w:val="00533799"/>
    <w:rsid w:val="005338A9"/>
    <w:rsid w:val="00533D04"/>
    <w:rsid w:val="00534269"/>
    <w:rsid w:val="00535068"/>
    <w:rsid w:val="0053629D"/>
    <w:rsid w:val="00536494"/>
    <w:rsid w:val="0053783A"/>
    <w:rsid w:val="00537BEF"/>
    <w:rsid w:val="00537DDE"/>
    <w:rsid w:val="00542C99"/>
    <w:rsid w:val="0054456D"/>
    <w:rsid w:val="0054780E"/>
    <w:rsid w:val="00547AB3"/>
    <w:rsid w:val="005548DD"/>
    <w:rsid w:val="005566E8"/>
    <w:rsid w:val="00556DC8"/>
    <w:rsid w:val="00557917"/>
    <w:rsid w:val="00557DF6"/>
    <w:rsid w:val="00557F44"/>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500F"/>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4ADC"/>
    <w:rsid w:val="00664E99"/>
    <w:rsid w:val="00665483"/>
    <w:rsid w:val="00666B51"/>
    <w:rsid w:val="00666C2A"/>
    <w:rsid w:val="006673AE"/>
    <w:rsid w:val="00671D13"/>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5C2F"/>
    <w:rsid w:val="00687173"/>
    <w:rsid w:val="00687B79"/>
    <w:rsid w:val="00692857"/>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1C0F"/>
    <w:rsid w:val="006B2DF6"/>
    <w:rsid w:val="006B3134"/>
    <w:rsid w:val="006B33F8"/>
    <w:rsid w:val="006B3D42"/>
    <w:rsid w:val="006B426F"/>
    <w:rsid w:val="006C31E5"/>
    <w:rsid w:val="006C3E66"/>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7002A9"/>
    <w:rsid w:val="00703345"/>
    <w:rsid w:val="007067FB"/>
    <w:rsid w:val="00706E45"/>
    <w:rsid w:val="0070789A"/>
    <w:rsid w:val="00711149"/>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75A0"/>
    <w:rsid w:val="007E77FD"/>
    <w:rsid w:val="007E7842"/>
    <w:rsid w:val="007E7B30"/>
    <w:rsid w:val="007F0CAC"/>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F33"/>
    <w:rsid w:val="008062EF"/>
    <w:rsid w:val="008068F5"/>
    <w:rsid w:val="00807126"/>
    <w:rsid w:val="00807EE8"/>
    <w:rsid w:val="008114BB"/>
    <w:rsid w:val="00814382"/>
    <w:rsid w:val="00817E13"/>
    <w:rsid w:val="00817E8F"/>
    <w:rsid w:val="00820CAD"/>
    <w:rsid w:val="008218C3"/>
    <w:rsid w:val="00821F3F"/>
    <w:rsid w:val="00823F6A"/>
    <w:rsid w:val="00825736"/>
    <w:rsid w:val="00825767"/>
    <w:rsid w:val="008259A9"/>
    <w:rsid w:val="0082744A"/>
    <w:rsid w:val="00827C50"/>
    <w:rsid w:val="00827C92"/>
    <w:rsid w:val="00830344"/>
    <w:rsid w:val="008306F7"/>
    <w:rsid w:val="00831535"/>
    <w:rsid w:val="00832AB4"/>
    <w:rsid w:val="00833197"/>
    <w:rsid w:val="008337F2"/>
    <w:rsid w:val="008376ED"/>
    <w:rsid w:val="00840E98"/>
    <w:rsid w:val="00841511"/>
    <w:rsid w:val="008419F6"/>
    <w:rsid w:val="00841C62"/>
    <w:rsid w:val="008424CA"/>
    <w:rsid w:val="00843732"/>
    <w:rsid w:val="00844408"/>
    <w:rsid w:val="008444EF"/>
    <w:rsid w:val="00844E2D"/>
    <w:rsid w:val="00844F9F"/>
    <w:rsid w:val="00844FBE"/>
    <w:rsid w:val="00845B56"/>
    <w:rsid w:val="008516AC"/>
    <w:rsid w:val="00851E77"/>
    <w:rsid w:val="008534C8"/>
    <w:rsid w:val="0085713A"/>
    <w:rsid w:val="0086002B"/>
    <w:rsid w:val="0086052F"/>
    <w:rsid w:val="00861475"/>
    <w:rsid w:val="008619C3"/>
    <w:rsid w:val="008647A1"/>
    <w:rsid w:val="00864950"/>
    <w:rsid w:val="0086576C"/>
    <w:rsid w:val="00865FF6"/>
    <w:rsid w:val="00867AC7"/>
    <w:rsid w:val="00867C9B"/>
    <w:rsid w:val="0087072E"/>
    <w:rsid w:val="008721F4"/>
    <w:rsid w:val="0087274F"/>
    <w:rsid w:val="00874568"/>
    <w:rsid w:val="008748EE"/>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359E"/>
    <w:rsid w:val="0089660C"/>
    <w:rsid w:val="00896822"/>
    <w:rsid w:val="008A056F"/>
    <w:rsid w:val="008A1FC6"/>
    <w:rsid w:val="008A210E"/>
    <w:rsid w:val="008A2B60"/>
    <w:rsid w:val="008A2CCF"/>
    <w:rsid w:val="008A346A"/>
    <w:rsid w:val="008A4F27"/>
    <w:rsid w:val="008A5E81"/>
    <w:rsid w:val="008A70F6"/>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6B91"/>
    <w:rsid w:val="008F763D"/>
    <w:rsid w:val="00900C4D"/>
    <w:rsid w:val="00901ECA"/>
    <w:rsid w:val="00901F07"/>
    <w:rsid w:val="00902A61"/>
    <w:rsid w:val="00903AF5"/>
    <w:rsid w:val="00904492"/>
    <w:rsid w:val="009044B3"/>
    <w:rsid w:val="00904A8D"/>
    <w:rsid w:val="0090514B"/>
    <w:rsid w:val="00906DC1"/>
    <w:rsid w:val="00910244"/>
    <w:rsid w:val="00910C3C"/>
    <w:rsid w:val="00910EC8"/>
    <w:rsid w:val="00910FD1"/>
    <w:rsid w:val="00911A44"/>
    <w:rsid w:val="009123C9"/>
    <w:rsid w:val="009155D9"/>
    <w:rsid w:val="00915FC8"/>
    <w:rsid w:val="009163D3"/>
    <w:rsid w:val="00917C3D"/>
    <w:rsid w:val="00923D13"/>
    <w:rsid w:val="00925C2F"/>
    <w:rsid w:val="009261CC"/>
    <w:rsid w:val="00926FE9"/>
    <w:rsid w:val="009304A0"/>
    <w:rsid w:val="00930DC3"/>
    <w:rsid w:val="009316C2"/>
    <w:rsid w:val="00932031"/>
    <w:rsid w:val="00932093"/>
    <w:rsid w:val="00932F40"/>
    <w:rsid w:val="00934C87"/>
    <w:rsid w:val="0093720C"/>
    <w:rsid w:val="00937E89"/>
    <w:rsid w:val="00940A10"/>
    <w:rsid w:val="00940E52"/>
    <w:rsid w:val="00940ED4"/>
    <w:rsid w:val="009424B1"/>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10EB"/>
    <w:rsid w:val="009914B5"/>
    <w:rsid w:val="00992845"/>
    <w:rsid w:val="009969DA"/>
    <w:rsid w:val="009974FC"/>
    <w:rsid w:val="009A0401"/>
    <w:rsid w:val="009A0F54"/>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FA"/>
    <w:rsid w:val="009F2DB6"/>
    <w:rsid w:val="009F5823"/>
    <w:rsid w:val="009F645E"/>
    <w:rsid w:val="009F6E92"/>
    <w:rsid w:val="009F7162"/>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96B"/>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91497"/>
    <w:rsid w:val="00A9478B"/>
    <w:rsid w:val="00A94A35"/>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F0E84"/>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6114"/>
    <w:rsid w:val="00B803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129CC"/>
    <w:rsid w:val="00C14798"/>
    <w:rsid w:val="00C14BC8"/>
    <w:rsid w:val="00C1533D"/>
    <w:rsid w:val="00C20DC2"/>
    <w:rsid w:val="00C21ABD"/>
    <w:rsid w:val="00C22394"/>
    <w:rsid w:val="00C23814"/>
    <w:rsid w:val="00C2610B"/>
    <w:rsid w:val="00C262F5"/>
    <w:rsid w:val="00C2702C"/>
    <w:rsid w:val="00C27063"/>
    <w:rsid w:val="00C27A23"/>
    <w:rsid w:val="00C27B55"/>
    <w:rsid w:val="00C3163D"/>
    <w:rsid w:val="00C31859"/>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60EF3"/>
    <w:rsid w:val="00C60F2F"/>
    <w:rsid w:val="00C61318"/>
    <w:rsid w:val="00C623B6"/>
    <w:rsid w:val="00C64167"/>
    <w:rsid w:val="00C64D5E"/>
    <w:rsid w:val="00C65A13"/>
    <w:rsid w:val="00C66DFA"/>
    <w:rsid w:val="00C67384"/>
    <w:rsid w:val="00C679AE"/>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4F51"/>
    <w:rsid w:val="00CB25C4"/>
    <w:rsid w:val="00CB2613"/>
    <w:rsid w:val="00CB3DC5"/>
    <w:rsid w:val="00CB463D"/>
    <w:rsid w:val="00CB6CFB"/>
    <w:rsid w:val="00CB7911"/>
    <w:rsid w:val="00CB7BB7"/>
    <w:rsid w:val="00CC0226"/>
    <w:rsid w:val="00CC080C"/>
    <w:rsid w:val="00CC1410"/>
    <w:rsid w:val="00CC1B21"/>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4460"/>
    <w:rsid w:val="00CE5F79"/>
    <w:rsid w:val="00CE6013"/>
    <w:rsid w:val="00CE6554"/>
    <w:rsid w:val="00CE67B2"/>
    <w:rsid w:val="00CE69B4"/>
    <w:rsid w:val="00CE6FB7"/>
    <w:rsid w:val="00CE7573"/>
    <w:rsid w:val="00CF1614"/>
    <w:rsid w:val="00CF2338"/>
    <w:rsid w:val="00CF2E38"/>
    <w:rsid w:val="00CF344E"/>
    <w:rsid w:val="00CF3C95"/>
    <w:rsid w:val="00CF3F56"/>
    <w:rsid w:val="00CF58AF"/>
    <w:rsid w:val="00CF7895"/>
    <w:rsid w:val="00D014DE"/>
    <w:rsid w:val="00D01B75"/>
    <w:rsid w:val="00D01C8C"/>
    <w:rsid w:val="00D0317C"/>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4EC"/>
    <w:rsid w:val="00D203EC"/>
    <w:rsid w:val="00D20BC2"/>
    <w:rsid w:val="00D2224E"/>
    <w:rsid w:val="00D2336D"/>
    <w:rsid w:val="00D243FE"/>
    <w:rsid w:val="00D25524"/>
    <w:rsid w:val="00D31311"/>
    <w:rsid w:val="00D34CD0"/>
    <w:rsid w:val="00D365FF"/>
    <w:rsid w:val="00D3692F"/>
    <w:rsid w:val="00D3777F"/>
    <w:rsid w:val="00D4153A"/>
    <w:rsid w:val="00D4185C"/>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4AA"/>
    <w:rsid w:val="00DA773E"/>
    <w:rsid w:val="00DA7E25"/>
    <w:rsid w:val="00DB06DF"/>
    <w:rsid w:val="00DB0BE2"/>
    <w:rsid w:val="00DB23CC"/>
    <w:rsid w:val="00DB2880"/>
    <w:rsid w:val="00DB3BD0"/>
    <w:rsid w:val="00DB59EF"/>
    <w:rsid w:val="00DB6B50"/>
    <w:rsid w:val="00DC1097"/>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2045"/>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559F"/>
    <w:rsid w:val="00F157FE"/>
    <w:rsid w:val="00F15B45"/>
    <w:rsid w:val="00F1697B"/>
    <w:rsid w:val="00F17341"/>
    <w:rsid w:val="00F17DE8"/>
    <w:rsid w:val="00F203B3"/>
    <w:rsid w:val="00F20B4B"/>
    <w:rsid w:val="00F20FE8"/>
    <w:rsid w:val="00F215C2"/>
    <w:rsid w:val="00F24A52"/>
    <w:rsid w:val="00F26FC4"/>
    <w:rsid w:val="00F2774D"/>
    <w:rsid w:val="00F277CE"/>
    <w:rsid w:val="00F27F32"/>
    <w:rsid w:val="00F323D6"/>
    <w:rsid w:val="00F3453B"/>
    <w:rsid w:val="00F34BCF"/>
    <w:rsid w:val="00F36F8C"/>
    <w:rsid w:val="00F37C82"/>
    <w:rsid w:val="00F400F1"/>
    <w:rsid w:val="00F42277"/>
    <w:rsid w:val="00F43469"/>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A16"/>
    <w:rsid w:val="00F863D9"/>
    <w:rsid w:val="00F864A0"/>
    <w:rsid w:val="00F900E5"/>
    <w:rsid w:val="00F900EF"/>
    <w:rsid w:val="00F919F3"/>
    <w:rsid w:val="00F92279"/>
    <w:rsid w:val="00F96268"/>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2B14C"/>
  <w15:docId w15:val="{3B5E1293-AC34-4FFC-88B6-30052F4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uiPriority w:val="9"/>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uiPriority w:val="9"/>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iPriority w:val="99"/>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iPriority w:val="99"/>
    <w:unhideWhenUsed/>
    <w:rsid w:val="00D963CA"/>
    <w:pPr>
      <w:tabs>
        <w:tab w:val="center" w:pos="4677"/>
        <w:tab w:val="right" w:pos="9355"/>
      </w:tabs>
    </w:pPr>
  </w:style>
  <w:style w:type="character" w:customStyle="1" w:styleId="a8">
    <w:name w:val="Нижний колонтитул Знак"/>
    <w:basedOn w:val="a1"/>
    <w:link w:val="a7"/>
    <w:uiPriority w:val="99"/>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uiPriority w:val="1"/>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uiPriority w:val="1"/>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iPriority w:val="99"/>
    <w:unhideWhenUsed/>
    <w:rsid w:val="007B21DB"/>
    <w:rPr>
      <w:rFonts w:ascii="Tahoma" w:hAnsi="Tahoma" w:cs="Tahoma"/>
      <w:sz w:val="16"/>
      <w:szCs w:val="16"/>
    </w:rPr>
  </w:style>
  <w:style w:type="character" w:customStyle="1" w:styleId="ac">
    <w:name w:val="Текст выноски Знак"/>
    <w:basedOn w:val="a1"/>
    <w:link w:val="ab"/>
    <w:uiPriority w:val="99"/>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uiPriority w:val="99"/>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Заголовок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uiPriority w:val="99"/>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uiPriority w:val="99"/>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uiPriority w:val="99"/>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uiPriority w:val="1"/>
    <w:qFormat/>
    <w:rsid w:val="008A210E"/>
    <w:pPr>
      <w:spacing w:after="0" w:line="240" w:lineRule="auto"/>
    </w:pPr>
    <w:rPr>
      <w:rFonts w:ascii="Calibri" w:eastAsia="Calibri" w:hAnsi="Calibri" w:cs="Times New Roman"/>
    </w:rPr>
  </w:style>
  <w:style w:type="character" w:styleId="afe">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0">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1">
    <w:name w:val="Цветовое выделение"/>
    <w:uiPriority w:val="99"/>
    <w:rsid w:val="009B365D"/>
    <w:rPr>
      <w:b/>
      <w:bCs/>
      <w:color w:val="26282F"/>
    </w:rPr>
  </w:style>
  <w:style w:type="paragraph" w:customStyle="1" w:styleId="aff2">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3">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4">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5">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6">
    <w:name w:val="footnote reference"/>
    <w:basedOn w:val="a1"/>
    <w:link w:val="1c"/>
    <w:rsid w:val="007452BC"/>
    <w:rPr>
      <w:vertAlign w:val="superscript"/>
    </w:rPr>
  </w:style>
  <w:style w:type="paragraph" w:customStyle="1" w:styleId="1c">
    <w:name w:val="Знак сноски1"/>
    <w:basedOn w:val="1d"/>
    <w:link w:val="aff6"/>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7">
    <w:name w:val="Subtitle"/>
    <w:basedOn w:val="a0"/>
    <w:link w:val="aff8"/>
    <w:uiPriority w:val="11"/>
    <w:qFormat/>
    <w:rsid w:val="003E418F"/>
    <w:pPr>
      <w:jc w:val="center"/>
    </w:pPr>
    <w:rPr>
      <w:b/>
      <w:color w:val="auto"/>
      <w:kern w:val="0"/>
      <w:sz w:val="28"/>
    </w:rPr>
  </w:style>
  <w:style w:type="character" w:customStyle="1" w:styleId="aff8">
    <w:name w:val="Подзаголовок Знак"/>
    <w:basedOn w:val="a1"/>
    <w:link w:val="aff7"/>
    <w:uiPriority w:val="11"/>
    <w:rsid w:val="003E418F"/>
    <w:rPr>
      <w:rFonts w:ascii="Times New Roman" w:eastAsia="Times New Roman" w:hAnsi="Times New Roman" w:cs="Times New Roman"/>
      <w:b/>
      <w:sz w:val="28"/>
      <w:szCs w:val="20"/>
      <w:lang w:eastAsia="ru-RU"/>
    </w:rPr>
  </w:style>
  <w:style w:type="paragraph" w:customStyle="1" w:styleId="aff9">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a">
    <w:name w:val="annotation text"/>
    <w:basedOn w:val="a0"/>
    <w:link w:val="affb"/>
    <w:semiHidden/>
    <w:rsid w:val="00B57BE3"/>
    <w:rPr>
      <w:color w:val="auto"/>
      <w:kern w:val="0"/>
      <w:lang w:val="en-US" w:eastAsia="en-US"/>
    </w:rPr>
  </w:style>
  <w:style w:type="character" w:customStyle="1" w:styleId="affb">
    <w:name w:val="Текст примечания Знак"/>
    <w:basedOn w:val="a1"/>
    <w:link w:val="affa"/>
    <w:uiPriority w:val="99"/>
    <w:semiHidden/>
    <w:rsid w:val="00B57BE3"/>
    <w:rPr>
      <w:rFonts w:ascii="Times New Roman" w:eastAsia="Times New Roman" w:hAnsi="Times New Roman" w:cs="Times New Roman"/>
      <w:sz w:val="20"/>
      <w:szCs w:val="20"/>
      <w:lang w:val="en-US"/>
    </w:rPr>
  </w:style>
  <w:style w:type="paragraph" w:customStyle="1" w:styleId="affc">
    <w:name w:val="Обычный текст"/>
    <w:basedOn w:val="a0"/>
    <w:rsid w:val="00B57BE3"/>
    <w:pPr>
      <w:ind w:firstLine="567"/>
      <w:jc w:val="both"/>
    </w:pPr>
    <w:rPr>
      <w:color w:val="auto"/>
      <w:kern w:val="0"/>
      <w:sz w:val="28"/>
      <w:szCs w:val="24"/>
    </w:rPr>
  </w:style>
  <w:style w:type="character" w:styleId="affd">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e">
    <w:name w:val="Заголовок_ТАБ"/>
    <w:basedOn w:val="a0"/>
    <w:autoRedefine/>
    <w:rsid w:val="00B57BE3"/>
    <w:pPr>
      <w:keepNext/>
      <w:spacing w:after="120"/>
      <w:jc w:val="center"/>
    </w:pPr>
    <w:rPr>
      <w:b/>
      <w:color w:val="auto"/>
      <w:kern w:val="0"/>
    </w:rPr>
  </w:style>
  <w:style w:type="paragraph" w:customStyle="1" w:styleId="afff">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0">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1">
    <w:name w:val="Список_без_б"/>
    <w:basedOn w:val="a0"/>
    <w:rsid w:val="00B57BE3"/>
    <w:pPr>
      <w:spacing w:before="40" w:after="40"/>
      <w:ind w:left="357"/>
      <w:jc w:val="both"/>
    </w:pPr>
    <w:rPr>
      <w:color w:val="auto"/>
      <w:kern w:val="0"/>
      <w:sz w:val="22"/>
    </w:rPr>
  </w:style>
  <w:style w:type="paragraph" w:customStyle="1" w:styleId="afff2">
    <w:name w:val="Таблица"/>
    <w:basedOn w:val="a0"/>
    <w:rsid w:val="00B57BE3"/>
    <w:pPr>
      <w:spacing w:before="20" w:after="20"/>
    </w:pPr>
    <w:rPr>
      <w:color w:val="auto"/>
      <w:kern w:val="0"/>
    </w:rPr>
  </w:style>
  <w:style w:type="paragraph" w:customStyle="1" w:styleId="afff3">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uiPriority w:val="99"/>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4">
    <w:name w:val="annotation subject"/>
    <w:basedOn w:val="affa"/>
    <w:next w:val="affa"/>
    <w:link w:val="afff5"/>
    <w:uiPriority w:val="99"/>
    <w:semiHidden/>
    <w:unhideWhenUsed/>
    <w:rsid w:val="002B634E"/>
    <w:pPr>
      <w:widowControl w:val="0"/>
    </w:pPr>
    <w:rPr>
      <w:rFonts w:ascii="Arial" w:hAnsi="Arial"/>
      <w:b/>
      <w:bCs/>
    </w:rPr>
  </w:style>
  <w:style w:type="character" w:customStyle="1" w:styleId="afff5">
    <w:name w:val="Тема примечания Знак"/>
    <w:basedOn w:val="affb"/>
    <w:link w:val="afff4"/>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uiPriority w:val="99"/>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6">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7">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8">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9">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9"/>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paragraph" w:customStyle="1" w:styleId="190">
    <w:name w:val="Обычный19"/>
    <w:rsid w:val="000249D6"/>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a">
    <w:basedOn w:val="a0"/>
    <w:next w:val="a0"/>
    <w:link w:val="afffb"/>
    <w:uiPriority w:val="10"/>
    <w:qFormat/>
    <w:rsid w:val="00542C99"/>
    <w:pPr>
      <w:spacing w:before="240" w:after="60" w:line="276" w:lineRule="auto"/>
      <w:jc w:val="center"/>
      <w:outlineLvl w:val="0"/>
    </w:pPr>
    <w:rPr>
      <w:rFonts w:ascii="Cambria" w:hAnsi="Cambria"/>
      <w:b/>
      <w:bCs/>
      <w:color w:val="auto"/>
      <w:sz w:val="32"/>
      <w:szCs w:val="32"/>
      <w:lang w:eastAsia="en-US"/>
    </w:rPr>
  </w:style>
  <w:style w:type="character" w:customStyle="1" w:styleId="afffb">
    <w:name w:val="Название Знак"/>
    <w:link w:val="afffa"/>
    <w:uiPriority w:val="10"/>
    <w:rsid w:val="00542C99"/>
    <w:rPr>
      <w:rFonts w:ascii="Cambria" w:eastAsia="Times New Roman" w:hAnsi="Cambria" w:cs="Times New Roman"/>
      <w:b/>
      <w:bCs/>
      <w:kern w:val="28"/>
      <w:sz w:val="32"/>
      <w:szCs w:val="32"/>
    </w:rPr>
  </w:style>
  <w:style w:type="paragraph" w:customStyle="1" w:styleId="211">
    <w:name w:val="Заголовок 21"/>
    <w:basedOn w:val="a0"/>
    <w:uiPriority w:val="1"/>
    <w:qFormat/>
    <w:rsid w:val="00542C99"/>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character" w:customStyle="1" w:styleId="3e">
    <w:name w:val="Гиперссылка3"/>
    <w:basedOn w:val="a1"/>
    <w:rsid w:val="00542C99"/>
  </w:style>
  <w:style w:type="paragraph" w:customStyle="1" w:styleId="nospacing">
    <w:name w:val="nospacing"/>
    <w:basedOn w:val="a0"/>
    <w:rsid w:val="00542C99"/>
    <w:pPr>
      <w:spacing w:before="100" w:beforeAutospacing="1" w:after="100" w:afterAutospacing="1"/>
    </w:pPr>
    <w:rPr>
      <w:color w:val="auto"/>
      <w:kern w:val="0"/>
      <w:sz w:val="24"/>
      <w:szCs w:val="24"/>
    </w:rPr>
  </w:style>
  <w:style w:type="paragraph" w:customStyle="1" w:styleId="consplustitle0">
    <w:name w:val="consplustitle"/>
    <w:basedOn w:val="a0"/>
    <w:rsid w:val="00542C99"/>
    <w:pPr>
      <w:spacing w:before="100" w:beforeAutospacing="1" w:after="100" w:afterAutospacing="1"/>
    </w:pPr>
    <w:rPr>
      <w:color w:val="auto"/>
      <w:kern w:val="0"/>
      <w:sz w:val="24"/>
      <w:szCs w:val="24"/>
    </w:rPr>
  </w:style>
  <w:style w:type="paragraph" w:customStyle="1" w:styleId="constitle0">
    <w:name w:val="constitle"/>
    <w:basedOn w:val="a0"/>
    <w:rsid w:val="00542C99"/>
    <w:pPr>
      <w:spacing w:before="100" w:beforeAutospacing="1" w:after="100" w:afterAutospacing="1"/>
    </w:pPr>
    <w:rPr>
      <w:color w:val="auto"/>
      <w:kern w:val="0"/>
      <w:sz w:val="24"/>
      <w:szCs w:val="24"/>
    </w:rPr>
  </w:style>
  <w:style w:type="character" w:customStyle="1" w:styleId="1f5">
    <w:name w:val="Заголовок №1"/>
    <w:basedOn w:val="a1"/>
    <w:rsid w:val="00542C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66282"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9249E7B-F9C8-4D12-B906-BB583B820A63"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pravo.minjust.ru/" TargetMode="External"/><Relationship Id="rId7" Type="http://schemas.openxmlformats.org/officeDocument/2006/relationships/endnotes" Target="endnotes.xml"/><Relationship Id="rId12" Type="http://schemas.openxmlformats.org/officeDocument/2006/relationships/hyperlink" Target="https://pravo-search.minjust.ru/bigs/showDocument.html?id=8F21B21C-A408-42C4-B9FE-A939B863C84A" TargetMode="External"/><Relationship Id="rId17" Type="http://schemas.openxmlformats.org/officeDocument/2006/relationships/hyperlink" Target="http://pravo.minjus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pravo-search.minjust.ru/bigs/showDocument.html?id=B11798FF-43B9-49DB-B06C-4223F9D555E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6282"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oter" Target="footer1.xml"/><Relationship Id="rId10" Type="http://schemas.openxmlformats.org/officeDocument/2006/relationships/hyperlink" Target="https://docs.cntd.ru/document/901966282" TargetMode="External"/><Relationship Id="rId19" Type="http://schemas.openxmlformats.org/officeDocument/2006/relationships/hyperlink" Target="http://pravo.minjust.ru/" TargetMode="External"/><Relationship Id="rId4" Type="http://schemas.openxmlformats.org/officeDocument/2006/relationships/settings" Target="settings.xml"/><Relationship Id="rId9" Type="http://schemas.openxmlformats.org/officeDocument/2006/relationships/hyperlink" Target="https://docs.cntd.ru/document/901966282"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internet.garant.ru/" TargetMode="External"/><Relationship Id="rId27" Type="http://schemas.openxmlformats.org/officeDocument/2006/relationships/hyperlink" Target="https://pravo-search.minjust.ru/bigs/showDocument.html?id=8F21B21C-A408-42C4-B9FE-A939B863C84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2B2FB-18D7-4684-B66E-A9BECF1C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21737</Words>
  <Characters>123903</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4</cp:revision>
  <cp:lastPrinted>2022-01-18T08:31:00Z</cp:lastPrinted>
  <dcterms:created xsi:type="dcterms:W3CDTF">2023-08-04T05:25:00Z</dcterms:created>
  <dcterms:modified xsi:type="dcterms:W3CDTF">2023-08-04T05:27:00Z</dcterms:modified>
</cp:coreProperties>
</file>