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996EC9"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-720671</wp:posOffset>
                </wp:positionV>
                <wp:extent cx="7604760" cy="2369820"/>
                <wp:effectExtent l="0" t="0" r="15240" b="3048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767BA" w:rsidRPr="00B9415D" w:rsidRDefault="00C767BA"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C767BA" w:rsidRPr="0021368A" w:rsidRDefault="00C767BA"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11 от </w:t>
                              </w:r>
                              <w:r>
                                <w:rPr>
                                  <w:rFonts w:ascii="Calibri" w:hAnsi="Calibri" w:cs="Calibri"/>
                                  <w:b/>
                                  <w:bCs/>
                                  <w:iCs/>
                                  <w:color w:val="auto"/>
                                  <w:sz w:val="28"/>
                                  <w:szCs w:val="28"/>
                                  <w:lang w:val="en-US"/>
                                </w:rPr>
                                <w:t>1</w:t>
                              </w:r>
                              <w:r>
                                <w:rPr>
                                  <w:rFonts w:ascii="Calibri" w:hAnsi="Calibri" w:cs="Calibri"/>
                                  <w:b/>
                                  <w:bCs/>
                                  <w:iCs/>
                                  <w:color w:val="auto"/>
                                  <w:sz w:val="28"/>
                                  <w:szCs w:val="28"/>
                                </w:rPr>
                                <w:t>8</w:t>
                              </w:r>
                              <w:r w:rsidRPr="00AE55D5">
                                <w:rPr>
                                  <w:rFonts w:ascii="Calibri" w:hAnsi="Calibri" w:cs="Calibri"/>
                                  <w:b/>
                                  <w:bCs/>
                                  <w:iCs/>
                                  <w:color w:val="auto"/>
                                  <w:sz w:val="28"/>
                                  <w:szCs w:val="28"/>
                                </w:rPr>
                                <w:t>.</w:t>
                              </w:r>
                              <w:r>
                                <w:rPr>
                                  <w:rFonts w:ascii="Calibri" w:hAnsi="Calibri" w:cs="Calibri"/>
                                  <w:b/>
                                  <w:bCs/>
                                  <w:iCs/>
                                  <w:color w:val="auto"/>
                                  <w:sz w:val="28"/>
                                  <w:szCs w:val="28"/>
                                </w:rPr>
                                <w:t>11</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C767BA" w:rsidRDefault="00C767BA" w:rsidP="00114FAC">
                              <w:pPr>
                                <w:widowControl w:val="0"/>
                                <w:jc w:val="right"/>
                                <w:rPr>
                                  <w:rFonts w:ascii="Calibri" w:hAnsi="Calibri" w:cs="Calibri"/>
                                  <w:b/>
                                  <w:bCs/>
                                  <w:iCs/>
                                  <w:color w:val="000066"/>
                                  <w:sz w:val="28"/>
                                  <w:szCs w:val="28"/>
                                </w:rPr>
                              </w:pPr>
                            </w:p>
                            <w:p w:rsidR="00C767BA" w:rsidRPr="00114FAC" w:rsidRDefault="00C767BA"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767BA" w:rsidRPr="005041CF" w:rsidRDefault="00C767B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767BA" w:rsidRDefault="00C767BA"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767BA" w:rsidRDefault="00C767BA"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47.6pt;margin-top:-56.75pt;width:598.8pt;height:186.6pt;z-index:251658240;mso-position-horizontal:right;mso-position-horizontal-relative:page"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C767BA" w:rsidRPr="00B9415D" w:rsidRDefault="00C767BA"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C767BA" w:rsidRPr="0021368A" w:rsidRDefault="00C767BA"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11 от </w:t>
                        </w:r>
                        <w:r>
                          <w:rPr>
                            <w:rFonts w:ascii="Calibri" w:hAnsi="Calibri" w:cs="Calibri"/>
                            <w:b/>
                            <w:bCs/>
                            <w:iCs/>
                            <w:color w:val="auto"/>
                            <w:sz w:val="28"/>
                            <w:szCs w:val="28"/>
                            <w:lang w:val="en-US"/>
                          </w:rPr>
                          <w:t>1</w:t>
                        </w:r>
                        <w:r>
                          <w:rPr>
                            <w:rFonts w:ascii="Calibri" w:hAnsi="Calibri" w:cs="Calibri"/>
                            <w:b/>
                            <w:bCs/>
                            <w:iCs/>
                            <w:color w:val="auto"/>
                            <w:sz w:val="28"/>
                            <w:szCs w:val="28"/>
                          </w:rPr>
                          <w:t>8</w:t>
                        </w:r>
                        <w:r w:rsidRPr="00AE55D5">
                          <w:rPr>
                            <w:rFonts w:ascii="Calibri" w:hAnsi="Calibri" w:cs="Calibri"/>
                            <w:b/>
                            <w:bCs/>
                            <w:iCs/>
                            <w:color w:val="auto"/>
                            <w:sz w:val="28"/>
                            <w:szCs w:val="28"/>
                          </w:rPr>
                          <w:t>.</w:t>
                        </w:r>
                        <w:r>
                          <w:rPr>
                            <w:rFonts w:ascii="Calibri" w:hAnsi="Calibri" w:cs="Calibri"/>
                            <w:b/>
                            <w:bCs/>
                            <w:iCs/>
                            <w:color w:val="auto"/>
                            <w:sz w:val="28"/>
                            <w:szCs w:val="28"/>
                          </w:rPr>
                          <w:t>11</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C767BA" w:rsidRDefault="00C767BA" w:rsidP="00114FAC">
                        <w:pPr>
                          <w:widowControl w:val="0"/>
                          <w:jc w:val="right"/>
                          <w:rPr>
                            <w:rFonts w:ascii="Calibri" w:hAnsi="Calibri" w:cs="Calibri"/>
                            <w:b/>
                            <w:bCs/>
                            <w:iCs/>
                            <w:color w:val="000066"/>
                            <w:sz w:val="28"/>
                            <w:szCs w:val="28"/>
                          </w:rPr>
                        </w:pPr>
                      </w:p>
                      <w:p w:rsidR="00C767BA" w:rsidRPr="00114FAC" w:rsidRDefault="00C767BA"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C767BA" w:rsidRPr="005041CF" w:rsidRDefault="00C767B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C767BA" w:rsidRDefault="00C767BA"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C767BA" w:rsidRDefault="00C767BA" w:rsidP="00B033B5">
                        <w:pPr>
                          <w:widowControl w:val="0"/>
                          <w:rPr>
                            <w:b/>
                            <w:bCs/>
                            <w:sz w:val="22"/>
                            <w:szCs w:val="22"/>
                          </w:rPr>
                        </w:pPr>
                        <w:r>
                          <w:rPr>
                            <w:b/>
                            <w:bCs/>
                            <w:sz w:val="22"/>
                            <w:szCs w:val="22"/>
                            <w:lang w:val="en-US"/>
                          </w:rPr>
                          <w:t>promyshlennyi.nso.ru</w:t>
                        </w:r>
                      </w:p>
                    </w:txbxContent>
                  </v:textbox>
                </v:shape>
                <w10:wrap anchorx="pag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936D99" w:rsidRPr="00E13C0B" w:rsidRDefault="00936D99" w:rsidP="00936D99">
      <w:pPr>
        <w:pStyle w:val="12"/>
        <w:jc w:val="center"/>
      </w:pPr>
      <w:r w:rsidRPr="00E13C0B">
        <w:t>СОВЕТ ДЕПУТАТОВ ПРОМЫШЛЕННОГО СЕЛЬСОВЕТА</w:t>
      </w:r>
    </w:p>
    <w:p w:rsidR="00936D99" w:rsidRPr="00E13C0B" w:rsidRDefault="00936D99" w:rsidP="00936D99">
      <w:pPr>
        <w:jc w:val="center"/>
        <w:rPr>
          <w:b/>
          <w:szCs w:val="24"/>
          <w:lang w:eastAsia="en-US"/>
        </w:rPr>
      </w:pPr>
      <w:r w:rsidRPr="00E13C0B">
        <w:rPr>
          <w:b/>
          <w:szCs w:val="24"/>
          <w:lang w:eastAsia="en-US"/>
        </w:rPr>
        <w:t>ИСКИТИМСКОГО РАЙОНА НОВОСИБИРСКОЙ ОБЛАСТИ</w:t>
      </w:r>
    </w:p>
    <w:p w:rsidR="00936D99" w:rsidRPr="00E13C0B" w:rsidRDefault="00936D99" w:rsidP="00936D99">
      <w:pPr>
        <w:pStyle w:val="12"/>
        <w:jc w:val="center"/>
      </w:pPr>
      <w:r w:rsidRPr="00E13C0B">
        <w:t>(шестого созыва)</w:t>
      </w:r>
    </w:p>
    <w:p w:rsidR="00936D99" w:rsidRPr="00E13C0B" w:rsidRDefault="00936D99" w:rsidP="00936D99">
      <w:pPr>
        <w:jc w:val="center"/>
        <w:rPr>
          <w:b/>
          <w:szCs w:val="24"/>
          <w:lang w:eastAsia="en-US"/>
        </w:rPr>
      </w:pPr>
    </w:p>
    <w:p w:rsidR="00936D99" w:rsidRPr="00E13C0B" w:rsidRDefault="00936D99" w:rsidP="00936D99">
      <w:pPr>
        <w:pStyle w:val="12"/>
        <w:jc w:val="center"/>
      </w:pPr>
      <w:r w:rsidRPr="00E13C0B">
        <w:t>Р Е Ш Е Н И Е</w:t>
      </w:r>
    </w:p>
    <w:p w:rsidR="00936D99" w:rsidRPr="00E13C0B" w:rsidRDefault="00936D99" w:rsidP="00936D99">
      <w:pPr>
        <w:pStyle w:val="12"/>
        <w:jc w:val="center"/>
      </w:pPr>
      <w:r w:rsidRPr="00E13C0B">
        <w:rPr>
          <w:b w:val="0"/>
        </w:rPr>
        <w:t>Сорок девятой (очередной) сессии</w:t>
      </w:r>
    </w:p>
    <w:p w:rsidR="00936D99" w:rsidRPr="00E13C0B" w:rsidRDefault="00936D99" w:rsidP="00936D99">
      <w:pPr>
        <w:pStyle w:val="12"/>
        <w:jc w:val="center"/>
        <w:rPr>
          <w:b w:val="0"/>
          <w:u w:val="single"/>
        </w:rPr>
      </w:pPr>
      <w:r w:rsidRPr="00E13C0B">
        <w:rPr>
          <w:b w:val="0"/>
          <w:u w:val="single"/>
        </w:rPr>
        <w:t>14.11.2024 № 166</w:t>
      </w:r>
    </w:p>
    <w:p w:rsidR="00936D99" w:rsidRPr="00E13C0B" w:rsidRDefault="00936D99" w:rsidP="00936D99">
      <w:pPr>
        <w:jc w:val="center"/>
        <w:rPr>
          <w:szCs w:val="24"/>
          <w:lang w:eastAsia="en-US"/>
        </w:rPr>
      </w:pPr>
      <w:r w:rsidRPr="00E13C0B">
        <w:rPr>
          <w:szCs w:val="24"/>
          <w:lang w:eastAsia="en-US"/>
        </w:rPr>
        <w:t xml:space="preserve">       п.Керамкомбинат</w:t>
      </w:r>
    </w:p>
    <w:p w:rsidR="00936D99" w:rsidRPr="00E13C0B" w:rsidRDefault="00936D99" w:rsidP="00936D99">
      <w:pPr>
        <w:rPr>
          <w:szCs w:val="24"/>
          <w:lang w:eastAsia="en-US"/>
        </w:rPr>
      </w:pPr>
    </w:p>
    <w:p w:rsidR="00936D99" w:rsidRPr="00E13C0B" w:rsidRDefault="00936D99" w:rsidP="00936D99">
      <w:pPr>
        <w:rPr>
          <w:szCs w:val="24"/>
          <w:lang w:eastAsia="en-US"/>
        </w:rPr>
      </w:pPr>
      <w:r w:rsidRPr="00E13C0B">
        <w:rPr>
          <w:szCs w:val="24"/>
          <w:lang w:eastAsia="en-US"/>
        </w:rPr>
        <w:t xml:space="preserve">О внесении изменений в решение сессии </w:t>
      </w:r>
    </w:p>
    <w:p w:rsidR="00936D99" w:rsidRPr="00E13C0B" w:rsidRDefault="00936D99" w:rsidP="00936D99">
      <w:pPr>
        <w:rPr>
          <w:szCs w:val="24"/>
          <w:lang w:eastAsia="en-US"/>
        </w:rPr>
      </w:pPr>
      <w:r w:rsidRPr="00E13C0B">
        <w:rPr>
          <w:szCs w:val="24"/>
          <w:lang w:eastAsia="en-US"/>
        </w:rPr>
        <w:t>Совета депутатов от 18.12.2023 № 141</w:t>
      </w:r>
    </w:p>
    <w:p w:rsidR="00936D99" w:rsidRPr="00E13C0B" w:rsidRDefault="00936D99" w:rsidP="00936D99">
      <w:pPr>
        <w:rPr>
          <w:szCs w:val="24"/>
          <w:lang w:eastAsia="en-US"/>
        </w:rPr>
      </w:pPr>
      <w:r w:rsidRPr="00E13C0B">
        <w:rPr>
          <w:szCs w:val="24"/>
          <w:lang w:eastAsia="en-US"/>
        </w:rPr>
        <w:t>«О бюджете Промышленного сельсовета</w:t>
      </w:r>
    </w:p>
    <w:p w:rsidR="00936D99" w:rsidRPr="00E13C0B" w:rsidRDefault="00936D99" w:rsidP="00936D99">
      <w:pPr>
        <w:rPr>
          <w:szCs w:val="24"/>
          <w:lang w:eastAsia="en-US"/>
        </w:rPr>
      </w:pPr>
      <w:r w:rsidRPr="00E13C0B">
        <w:rPr>
          <w:szCs w:val="24"/>
          <w:lang w:eastAsia="en-US"/>
        </w:rPr>
        <w:t>Искитимского района Новосибирской области</w:t>
      </w:r>
    </w:p>
    <w:p w:rsidR="00936D99" w:rsidRPr="00E13C0B" w:rsidRDefault="00936D99" w:rsidP="00936D99">
      <w:pPr>
        <w:rPr>
          <w:szCs w:val="24"/>
          <w:lang w:eastAsia="en-US"/>
        </w:rPr>
      </w:pPr>
      <w:r w:rsidRPr="00E13C0B">
        <w:rPr>
          <w:szCs w:val="24"/>
          <w:lang w:eastAsia="en-US"/>
        </w:rPr>
        <w:t xml:space="preserve">на 2024 год и плановый период 2025 и 2026 годов» </w:t>
      </w:r>
    </w:p>
    <w:p w:rsidR="00936D99" w:rsidRPr="00E13C0B" w:rsidRDefault="00936D99" w:rsidP="00936D99">
      <w:pPr>
        <w:rPr>
          <w:szCs w:val="24"/>
          <w:lang w:eastAsia="en-US"/>
        </w:rPr>
      </w:pPr>
    </w:p>
    <w:p w:rsidR="00936D99" w:rsidRPr="00E13C0B" w:rsidRDefault="00936D99" w:rsidP="00936D99">
      <w:pPr>
        <w:pStyle w:val="ConsPlusTitle"/>
        <w:ind w:firstLine="709"/>
        <w:jc w:val="both"/>
        <w:rPr>
          <w:rFonts w:ascii="Times New Roman" w:hAnsi="Times New Roman" w:cs="Times New Roman"/>
          <w:b w:val="0"/>
          <w:sz w:val="24"/>
          <w:szCs w:val="24"/>
        </w:rPr>
      </w:pPr>
      <w:r w:rsidRPr="00E13C0B">
        <w:rPr>
          <w:rFonts w:ascii="Times New Roman" w:hAnsi="Times New Roman" w:cs="Times New Roman"/>
          <w:b w:val="0"/>
          <w:sz w:val="24"/>
          <w:szCs w:val="24"/>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936D99" w:rsidRPr="00E13C0B" w:rsidRDefault="00936D99" w:rsidP="00936D99">
      <w:pPr>
        <w:pStyle w:val="ConsPlusTitle"/>
        <w:ind w:firstLine="709"/>
        <w:jc w:val="both"/>
        <w:rPr>
          <w:rFonts w:ascii="Times New Roman" w:hAnsi="Times New Roman" w:cs="Times New Roman"/>
          <w:b w:val="0"/>
          <w:sz w:val="24"/>
          <w:szCs w:val="24"/>
        </w:rPr>
      </w:pPr>
      <w:r w:rsidRPr="00E13C0B">
        <w:rPr>
          <w:rFonts w:ascii="Times New Roman" w:hAnsi="Times New Roman" w:cs="Times New Roman"/>
          <w:b w:val="0"/>
          <w:sz w:val="24"/>
          <w:szCs w:val="24"/>
        </w:rPr>
        <w:t>РЕШИЛ:</w:t>
      </w:r>
    </w:p>
    <w:p w:rsidR="00936D99" w:rsidRPr="00E13C0B" w:rsidRDefault="00936D99" w:rsidP="00936D99">
      <w:pPr>
        <w:ind w:firstLine="709"/>
        <w:rPr>
          <w:szCs w:val="24"/>
          <w:lang w:eastAsia="en-US"/>
        </w:rPr>
      </w:pPr>
      <w:r w:rsidRPr="00E13C0B">
        <w:rPr>
          <w:szCs w:val="24"/>
          <w:lang w:eastAsia="en-US"/>
        </w:rPr>
        <w:t>Внести в решение сессии Совета депутатов от 18.12.2023 № 141 «О бюджете Промышленного сельсовета Искитимского района Новосибирской области на 2024 год и плановый период 2025 и 2026 годов» (в редакции решений от 12.02.2024 №144, от 04.03.2024 №145, от 16.05.2024 №148, от 24.07.2024 №160, от 22.08.2024 №161, от 02.10.2024 № 165) следующие изменения:</w:t>
      </w:r>
    </w:p>
    <w:p w:rsidR="00936D99" w:rsidRPr="00E13C0B" w:rsidRDefault="00936D99" w:rsidP="00936D99">
      <w:pPr>
        <w:pStyle w:val="a9"/>
        <w:spacing w:after="0"/>
        <w:ind w:firstLine="709"/>
        <w:jc w:val="both"/>
        <w:rPr>
          <w:lang w:val="ru-RU"/>
        </w:rPr>
      </w:pPr>
      <w:r w:rsidRPr="00E13C0B">
        <w:rPr>
          <w:lang w:val="ru-RU"/>
        </w:rPr>
        <w:t xml:space="preserve">1.1. В подпункте 1 пункта 1 статьи 1 цифры </w:t>
      </w:r>
      <w:r w:rsidRPr="00E13C0B">
        <w:rPr>
          <w:b/>
          <w:lang w:val="ru-RU"/>
        </w:rPr>
        <w:t>«34756,9»</w:t>
      </w:r>
      <w:r w:rsidRPr="00E13C0B">
        <w:rPr>
          <w:lang w:val="ru-RU"/>
        </w:rPr>
        <w:t xml:space="preserve"> заменить цифрами </w:t>
      </w:r>
      <w:r w:rsidRPr="00E13C0B">
        <w:rPr>
          <w:b/>
          <w:lang w:val="ru-RU"/>
        </w:rPr>
        <w:t>«34972,0</w:t>
      </w:r>
      <w:r w:rsidRPr="00E13C0B">
        <w:rPr>
          <w:lang w:val="ru-RU"/>
        </w:rPr>
        <w:t xml:space="preserve">»; цифры </w:t>
      </w:r>
      <w:r w:rsidRPr="00E13C0B">
        <w:rPr>
          <w:b/>
          <w:lang w:val="ru-RU"/>
        </w:rPr>
        <w:t>«26369,6»</w:t>
      </w:r>
      <w:r w:rsidRPr="00E13C0B">
        <w:rPr>
          <w:lang w:val="ru-RU"/>
        </w:rPr>
        <w:t xml:space="preserve"> после слов «безвозмездных поступлений в сумме» заменить цифрами </w:t>
      </w:r>
      <w:r w:rsidRPr="00E13C0B">
        <w:rPr>
          <w:b/>
          <w:lang w:val="ru-RU"/>
        </w:rPr>
        <w:t>«26584,8»,</w:t>
      </w:r>
      <w:r w:rsidRPr="00E13C0B">
        <w:rPr>
          <w:lang w:val="ru-RU"/>
        </w:rPr>
        <w:t xml:space="preserve"> цифры </w:t>
      </w:r>
      <w:r w:rsidRPr="00E13C0B">
        <w:rPr>
          <w:b/>
          <w:lang w:val="ru-RU"/>
        </w:rPr>
        <w:t>«26369,6»</w:t>
      </w:r>
      <w:r w:rsidRPr="00E13C0B">
        <w:rPr>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E13C0B">
        <w:rPr>
          <w:b/>
          <w:lang w:val="ru-RU"/>
        </w:rPr>
        <w:t>«26584,8»;</w:t>
      </w:r>
    </w:p>
    <w:p w:rsidR="00936D99" w:rsidRPr="00E13C0B" w:rsidRDefault="00936D99" w:rsidP="00936D99">
      <w:pPr>
        <w:rPr>
          <w:b/>
          <w:szCs w:val="24"/>
          <w:lang w:eastAsia="en-US"/>
        </w:rPr>
      </w:pPr>
      <w:r w:rsidRPr="00E13C0B">
        <w:rPr>
          <w:szCs w:val="24"/>
          <w:lang w:eastAsia="en-US"/>
        </w:rPr>
        <w:t xml:space="preserve">          1.2. В подпункте 2 пункта 1 статьи 1 цифры </w:t>
      </w:r>
      <w:r w:rsidRPr="00E13C0B">
        <w:rPr>
          <w:b/>
          <w:szCs w:val="24"/>
          <w:lang w:eastAsia="en-US"/>
        </w:rPr>
        <w:t>«37263,0»</w:t>
      </w:r>
      <w:r w:rsidRPr="00E13C0B">
        <w:rPr>
          <w:szCs w:val="24"/>
          <w:lang w:eastAsia="en-US"/>
        </w:rPr>
        <w:t xml:space="preserve"> заменить цифрами </w:t>
      </w:r>
      <w:r w:rsidRPr="00E13C0B">
        <w:rPr>
          <w:b/>
          <w:szCs w:val="24"/>
          <w:lang w:eastAsia="en-US"/>
        </w:rPr>
        <w:t>«37592,6»;</w:t>
      </w:r>
    </w:p>
    <w:p w:rsidR="00936D99" w:rsidRPr="00E13C0B" w:rsidRDefault="00936D99" w:rsidP="00936D99">
      <w:pPr>
        <w:rPr>
          <w:szCs w:val="24"/>
          <w:lang w:eastAsia="en-US"/>
        </w:rPr>
      </w:pPr>
      <w:r w:rsidRPr="00E13C0B">
        <w:rPr>
          <w:szCs w:val="24"/>
          <w:lang w:eastAsia="en-US"/>
        </w:rPr>
        <w:t xml:space="preserve">          1.3. в подпункте 3 пункта 1 статьи 1 цифры </w:t>
      </w:r>
      <w:r w:rsidRPr="00E13C0B">
        <w:rPr>
          <w:b/>
          <w:szCs w:val="24"/>
          <w:lang w:eastAsia="en-US"/>
        </w:rPr>
        <w:t>«2506,1»</w:t>
      </w:r>
      <w:r w:rsidRPr="00E13C0B">
        <w:rPr>
          <w:szCs w:val="24"/>
          <w:lang w:eastAsia="en-US"/>
        </w:rPr>
        <w:t xml:space="preserve"> заменить цифрами </w:t>
      </w:r>
      <w:r w:rsidRPr="00E13C0B">
        <w:rPr>
          <w:b/>
          <w:szCs w:val="24"/>
          <w:lang w:eastAsia="en-US"/>
        </w:rPr>
        <w:t>«2620,6»;</w:t>
      </w:r>
    </w:p>
    <w:p w:rsidR="00936D99" w:rsidRPr="00E13C0B" w:rsidRDefault="00936D99" w:rsidP="00936D99">
      <w:pPr>
        <w:rPr>
          <w:szCs w:val="24"/>
          <w:lang w:eastAsia="en-US"/>
        </w:rPr>
      </w:pPr>
      <w:r w:rsidRPr="00E13C0B">
        <w:rPr>
          <w:b/>
          <w:szCs w:val="24"/>
          <w:lang w:eastAsia="en-US"/>
        </w:rPr>
        <w:t xml:space="preserve">          </w:t>
      </w:r>
      <w:r w:rsidRPr="00E13C0B">
        <w:rPr>
          <w:szCs w:val="24"/>
          <w:lang w:eastAsia="en-US"/>
        </w:rPr>
        <w:t>1.4. утвердить приложение 1 «Доходы местного бюджета на 2024 год и плановый период 2025 и 2026 годы» в прилагаемой редакции;</w:t>
      </w:r>
    </w:p>
    <w:p w:rsidR="00936D99" w:rsidRPr="00E13C0B" w:rsidRDefault="00936D99" w:rsidP="00936D99">
      <w:pPr>
        <w:pStyle w:val="a9"/>
        <w:spacing w:after="0"/>
        <w:jc w:val="both"/>
        <w:rPr>
          <w:lang w:val="ru-RU"/>
        </w:rPr>
      </w:pPr>
      <w:r w:rsidRPr="00E13C0B">
        <w:rPr>
          <w:lang w:val="ru-RU"/>
        </w:rPr>
        <w:t xml:space="preserve">           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936D99" w:rsidRPr="00E13C0B" w:rsidRDefault="00936D99" w:rsidP="00936D99">
      <w:pPr>
        <w:rPr>
          <w:szCs w:val="24"/>
          <w:lang w:eastAsia="en-US"/>
        </w:rPr>
      </w:pPr>
      <w:r w:rsidRPr="00E13C0B">
        <w:rPr>
          <w:szCs w:val="24"/>
          <w:lang w:eastAsia="en-US"/>
        </w:rPr>
        <w:t xml:space="preserve">           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936D99" w:rsidRPr="00E13C0B" w:rsidRDefault="00936D99" w:rsidP="00936D99">
      <w:pPr>
        <w:tabs>
          <w:tab w:val="left" w:pos="567"/>
        </w:tabs>
        <w:rPr>
          <w:szCs w:val="24"/>
          <w:lang w:eastAsia="en-US"/>
        </w:rPr>
      </w:pPr>
      <w:r w:rsidRPr="00E13C0B">
        <w:rPr>
          <w:szCs w:val="24"/>
          <w:lang w:eastAsia="en-US"/>
        </w:rPr>
        <w:t xml:space="preserve">            1.7. утвердить приложение 5 «Ведомственная структура расходов местного бюджета на 2024 год и плановый период 2025 и 2026 годов» в прилагаемой редакции;</w:t>
      </w:r>
    </w:p>
    <w:p w:rsidR="00936D99" w:rsidRPr="00E13C0B" w:rsidRDefault="00936D99" w:rsidP="00936D99">
      <w:pPr>
        <w:tabs>
          <w:tab w:val="left" w:pos="567"/>
        </w:tabs>
        <w:ind w:firstLine="567"/>
        <w:rPr>
          <w:szCs w:val="24"/>
          <w:lang w:eastAsia="en-US"/>
        </w:rPr>
      </w:pPr>
      <w:r w:rsidRPr="00E13C0B">
        <w:rPr>
          <w:szCs w:val="24"/>
          <w:lang w:eastAsia="en-US"/>
        </w:rPr>
        <w:t xml:space="preserve">    1.8. утвердить приложение 8 «Источники финансирования дефицита местного бюджета на 2024 год и плановый период 2025 и 2026 годов» в прилагаемой редакции;</w:t>
      </w:r>
    </w:p>
    <w:p w:rsidR="00936D99" w:rsidRPr="00E13C0B" w:rsidRDefault="00936D99" w:rsidP="00936D99">
      <w:pPr>
        <w:tabs>
          <w:tab w:val="left" w:pos="567"/>
        </w:tabs>
        <w:ind w:firstLine="567"/>
        <w:rPr>
          <w:szCs w:val="24"/>
        </w:rPr>
      </w:pPr>
      <w:r w:rsidRPr="00E13C0B">
        <w:rPr>
          <w:szCs w:val="24"/>
          <w:lang w:eastAsia="en-US"/>
        </w:rPr>
        <w:t xml:space="preserve">    </w:t>
      </w:r>
    </w:p>
    <w:p w:rsidR="00936D99" w:rsidRPr="00E13C0B" w:rsidRDefault="00936D99" w:rsidP="00936D99">
      <w:pPr>
        <w:tabs>
          <w:tab w:val="left" w:pos="567"/>
        </w:tabs>
        <w:ind w:firstLine="567"/>
        <w:rPr>
          <w:szCs w:val="24"/>
          <w:lang w:eastAsia="en-US"/>
        </w:rPr>
      </w:pPr>
    </w:p>
    <w:p w:rsidR="00936D99" w:rsidRPr="00E13C0B" w:rsidRDefault="00936D99" w:rsidP="00936D99">
      <w:pPr>
        <w:tabs>
          <w:tab w:val="left" w:pos="567"/>
        </w:tabs>
        <w:rPr>
          <w:b/>
          <w:szCs w:val="24"/>
          <w:lang w:eastAsia="en-US"/>
        </w:rPr>
      </w:pPr>
      <w:r w:rsidRPr="00E13C0B">
        <w:rPr>
          <w:szCs w:val="24"/>
        </w:rPr>
        <w:t xml:space="preserve">     </w:t>
      </w:r>
      <w:r w:rsidRPr="00E13C0B">
        <w:rPr>
          <w:szCs w:val="24"/>
          <w:lang w:eastAsia="en-US"/>
        </w:rPr>
        <w:t xml:space="preserve">       2. Данное решение опубликовать в газете «Вестник Промышленного сельсовета» и на сайте Промышленного сельсовета.</w:t>
      </w:r>
    </w:p>
    <w:p w:rsidR="00936D99" w:rsidRPr="00E13C0B" w:rsidRDefault="00936D99" w:rsidP="00936D99">
      <w:pPr>
        <w:autoSpaceDE w:val="0"/>
        <w:autoSpaceDN w:val="0"/>
        <w:adjustRightInd w:val="0"/>
        <w:rPr>
          <w:szCs w:val="24"/>
          <w:lang w:eastAsia="en-US"/>
        </w:rPr>
      </w:pPr>
    </w:p>
    <w:p w:rsidR="00936D99" w:rsidRPr="00E13C0B" w:rsidRDefault="00936D99" w:rsidP="00936D99">
      <w:pPr>
        <w:ind w:firstLine="540"/>
        <w:rPr>
          <w:szCs w:val="24"/>
          <w:lang w:eastAsia="en-US"/>
        </w:rPr>
      </w:pPr>
      <w:r w:rsidRPr="00E13C0B">
        <w:rPr>
          <w:szCs w:val="24"/>
          <w:lang w:eastAsia="en-US"/>
        </w:rPr>
        <w:t xml:space="preserve">    3. Настоящее Решение вступает в силу со дня официального опубликования.</w:t>
      </w:r>
    </w:p>
    <w:p w:rsidR="00936D99" w:rsidRPr="00E13C0B" w:rsidRDefault="00936D99" w:rsidP="00936D99">
      <w:pPr>
        <w:rPr>
          <w:szCs w:val="24"/>
          <w:lang w:eastAsia="en-US"/>
        </w:rPr>
      </w:pPr>
    </w:p>
    <w:p w:rsidR="00936D99" w:rsidRPr="00E13C0B" w:rsidRDefault="00936D99" w:rsidP="00936D99">
      <w:pPr>
        <w:rPr>
          <w:szCs w:val="24"/>
          <w:lang w:eastAsia="en-US"/>
        </w:rPr>
      </w:pPr>
    </w:p>
    <w:p w:rsidR="00936D99" w:rsidRPr="00E13C0B" w:rsidRDefault="00936D99" w:rsidP="00936D99">
      <w:pPr>
        <w:widowControl w:val="0"/>
        <w:tabs>
          <w:tab w:val="left" w:pos="7950"/>
        </w:tabs>
        <w:rPr>
          <w:szCs w:val="24"/>
        </w:rPr>
      </w:pPr>
      <w:r w:rsidRPr="00E13C0B">
        <w:rPr>
          <w:szCs w:val="24"/>
        </w:rPr>
        <w:t xml:space="preserve">Глава </w:t>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r>
      <w:r w:rsidRPr="00E13C0B">
        <w:rPr>
          <w:szCs w:val="24"/>
        </w:rPr>
        <w:softHyphen/>
        <w:t xml:space="preserve"> Промышленного сельсовета </w:t>
      </w:r>
      <w:r w:rsidRPr="00E13C0B">
        <w:rPr>
          <w:szCs w:val="24"/>
        </w:rPr>
        <w:tab/>
        <w:t xml:space="preserve">К.Э.Кутюн                                 </w:t>
      </w:r>
    </w:p>
    <w:p w:rsidR="00936D99" w:rsidRPr="00E13C0B" w:rsidRDefault="00936D99" w:rsidP="00936D99">
      <w:pPr>
        <w:tabs>
          <w:tab w:val="left" w:pos="6705"/>
          <w:tab w:val="left" w:pos="9150"/>
        </w:tabs>
        <w:rPr>
          <w:szCs w:val="24"/>
          <w:lang w:eastAsia="en-US"/>
        </w:rPr>
      </w:pPr>
    </w:p>
    <w:p w:rsidR="00936D99" w:rsidRPr="00E13C0B" w:rsidRDefault="00936D99" w:rsidP="00936D99">
      <w:pPr>
        <w:tabs>
          <w:tab w:val="left" w:pos="6705"/>
          <w:tab w:val="left" w:pos="9150"/>
        </w:tabs>
        <w:rPr>
          <w:szCs w:val="24"/>
          <w:lang w:eastAsia="en-US"/>
        </w:rPr>
      </w:pPr>
    </w:p>
    <w:p w:rsidR="00936D99" w:rsidRDefault="00936D99" w:rsidP="00936D99">
      <w:pPr>
        <w:rPr>
          <w:szCs w:val="24"/>
          <w:lang w:eastAsia="en-US"/>
        </w:rPr>
      </w:pPr>
      <w:r w:rsidRPr="00E13C0B">
        <w:rPr>
          <w:szCs w:val="24"/>
          <w:lang w:eastAsia="en-US"/>
        </w:rPr>
        <w:t xml:space="preserve">Председателя Совета депутатов                                                         </w:t>
      </w:r>
      <w:r>
        <w:rPr>
          <w:szCs w:val="24"/>
          <w:lang w:eastAsia="en-US"/>
        </w:rPr>
        <w:t xml:space="preserve">                   </w:t>
      </w:r>
      <w:r w:rsidRPr="00E13C0B">
        <w:rPr>
          <w:szCs w:val="24"/>
          <w:lang w:eastAsia="en-US"/>
        </w:rPr>
        <w:t xml:space="preserve">Е.В.Романова     </w:t>
      </w:r>
    </w:p>
    <w:p w:rsidR="00936D99" w:rsidRDefault="00936D99" w:rsidP="00936D99">
      <w:pPr>
        <w:rPr>
          <w:szCs w:val="24"/>
          <w:lang w:eastAsia="en-US"/>
        </w:rPr>
      </w:pPr>
    </w:p>
    <w:p w:rsidR="00936D99" w:rsidRDefault="00936D99" w:rsidP="00936D99">
      <w:pPr>
        <w:rPr>
          <w:szCs w:val="24"/>
          <w:lang w:eastAsia="en-US"/>
        </w:rPr>
      </w:pPr>
    </w:p>
    <w:p w:rsidR="00936D99" w:rsidRDefault="00936D99" w:rsidP="00936D99">
      <w:pPr>
        <w:rPr>
          <w:szCs w:val="24"/>
          <w:lang w:eastAsia="en-US"/>
        </w:rPr>
      </w:pPr>
    </w:p>
    <w:tbl>
      <w:tblPr>
        <w:tblW w:w="20860" w:type="dxa"/>
        <w:tblInd w:w="-1276" w:type="dxa"/>
        <w:tblLook w:val="04A0" w:firstRow="1" w:lastRow="0" w:firstColumn="1" w:lastColumn="0" w:noHBand="0" w:noVBand="1"/>
      </w:tblPr>
      <w:tblGrid>
        <w:gridCol w:w="452"/>
        <w:gridCol w:w="516"/>
        <w:gridCol w:w="452"/>
        <w:gridCol w:w="452"/>
        <w:gridCol w:w="452"/>
        <w:gridCol w:w="516"/>
        <w:gridCol w:w="452"/>
        <w:gridCol w:w="616"/>
        <w:gridCol w:w="600"/>
        <w:gridCol w:w="3272"/>
        <w:gridCol w:w="973"/>
        <w:gridCol w:w="1106"/>
        <w:gridCol w:w="1464"/>
        <w:gridCol w:w="18"/>
        <w:gridCol w:w="362"/>
        <w:gridCol w:w="18"/>
        <w:gridCol w:w="204"/>
        <w:gridCol w:w="18"/>
        <w:gridCol w:w="262"/>
        <w:gridCol w:w="18"/>
        <w:gridCol w:w="262"/>
        <w:gridCol w:w="18"/>
        <w:gridCol w:w="362"/>
        <w:gridCol w:w="18"/>
        <w:gridCol w:w="262"/>
        <w:gridCol w:w="18"/>
        <w:gridCol w:w="442"/>
        <w:gridCol w:w="18"/>
        <w:gridCol w:w="942"/>
        <w:gridCol w:w="18"/>
        <w:gridCol w:w="715"/>
        <w:gridCol w:w="18"/>
        <w:gridCol w:w="942"/>
        <w:gridCol w:w="18"/>
        <w:gridCol w:w="942"/>
        <w:gridCol w:w="18"/>
        <w:gridCol w:w="942"/>
        <w:gridCol w:w="18"/>
        <w:gridCol w:w="204"/>
        <w:gridCol w:w="18"/>
        <w:gridCol w:w="204"/>
        <w:gridCol w:w="18"/>
        <w:gridCol w:w="204"/>
        <w:gridCol w:w="18"/>
        <w:gridCol w:w="204"/>
        <w:gridCol w:w="18"/>
        <w:gridCol w:w="204"/>
        <w:gridCol w:w="18"/>
        <w:gridCol w:w="204"/>
        <w:gridCol w:w="18"/>
        <w:gridCol w:w="204"/>
        <w:gridCol w:w="18"/>
        <w:gridCol w:w="204"/>
        <w:gridCol w:w="18"/>
        <w:gridCol w:w="204"/>
        <w:gridCol w:w="18"/>
        <w:gridCol w:w="204"/>
        <w:gridCol w:w="18"/>
        <w:gridCol w:w="204"/>
        <w:gridCol w:w="18"/>
        <w:gridCol w:w="204"/>
        <w:gridCol w:w="18"/>
      </w:tblGrid>
      <w:tr w:rsidR="00936D99" w:rsidRPr="00E13C0B" w:rsidTr="00C767BA">
        <w:trPr>
          <w:gridAfter w:val="1"/>
          <w:wAfter w:w="18" w:type="dxa"/>
          <w:trHeight w:val="334"/>
        </w:trPr>
        <w:tc>
          <w:tcPr>
            <w:tcW w:w="452" w:type="dxa"/>
            <w:tcBorders>
              <w:top w:val="nil"/>
              <w:left w:val="nil"/>
              <w:bottom w:val="nil"/>
              <w:right w:val="nil"/>
            </w:tcBorders>
            <w:shd w:val="clear" w:color="auto" w:fill="auto"/>
            <w:vAlign w:val="bottom"/>
            <w:hideMark/>
          </w:tcPr>
          <w:p w:rsidR="00936D99" w:rsidRPr="00E13C0B" w:rsidRDefault="00936D99" w:rsidP="00C767BA">
            <w:pPr>
              <w:rPr>
                <w:szCs w:val="24"/>
              </w:rPr>
            </w:pPr>
            <w:bookmarkStart w:id="0" w:name="RANGE!A1:M61"/>
            <w:bookmarkEnd w:id="0"/>
          </w:p>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616" w:type="dxa"/>
            <w:tcBorders>
              <w:top w:val="nil"/>
              <w:left w:val="nil"/>
              <w:bottom w:val="nil"/>
              <w:right w:val="nil"/>
            </w:tcBorders>
            <w:shd w:val="clear" w:color="auto" w:fill="auto"/>
            <w:vAlign w:val="bottom"/>
            <w:hideMark/>
          </w:tcPr>
          <w:p w:rsidR="00936D99" w:rsidRPr="00E13C0B" w:rsidRDefault="00936D99" w:rsidP="00C767BA"/>
        </w:tc>
        <w:tc>
          <w:tcPr>
            <w:tcW w:w="600" w:type="dxa"/>
            <w:tcBorders>
              <w:top w:val="nil"/>
              <w:left w:val="nil"/>
              <w:bottom w:val="nil"/>
              <w:right w:val="nil"/>
            </w:tcBorders>
            <w:shd w:val="clear" w:color="auto" w:fill="auto"/>
            <w:vAlign w:val="bottom"/>
            <w:hideMark/>
          </w:tcPr>
          <w:p w:rsidR="00936D99" w:rsidRPr="00E13C0B" w:rsidRDefault="00936D99" w:rsidP="00C767BA"/>
        </w:tc>
        <w:tc>
          <w:tcPr>
            <w:tcW w:w="3336" w:type="dxa"/>
            <w:tcBorders>
              <w:top w:val="nil"/>
              <w:left w:val="nil"/>
              <w:bottom w:val="nil"/>
              <w:right w:val="nil"/>
            </w:tcBorders>
            <w:shd w:val="clear" w:color="auto" w:fill="auto"/>
            <w:vAlign w:val="bottom"/>
            <w:hideMark/>
          </w:tcPr>
          <w:p w:rsidR="00936D99" w:rsidRPr="00E13C0B" w:rsidRDefault="00936D99" w:rsidP="00C767BA"/>
        </w:tc>
        <w:tc>
          <w:tcPr>
            <w:tcW w:w="973" w:type="dxa"/>
            <w:tcBorders>
              <w:top w:val="nil"/>
              <w:left w:val="nil"/>
              <w:bottom w:val="nil"/>
              <w:right w:val="nil"/>
            </w:tcBorders>
            <w:shd w:val="clear" w:color="auto" w:fill="auto"/>
            <w:vAlign w:val="bottom"/>
            <w:hideMark/>
          </w:tcPr>
          <w:p w:rsidR="00936D99" w:rsidRPr="00E13C0B" w:rsidRDefault="00936D99" w:rsidP="00C767BA"/>
        </w:tc>
        <w:tc>
          <w:tcPr>
            <w:tcW w:w="1106" w:type="dxa"/>
            <w:tcBorders>
              <w:top w:val="nil"/>
              <w:left w:val="nil"/>
              <w:bottom w:val="nil"/>
              <w:right w:val="nil"/>
            </w:tcBorders>
            <w:shd w:val="clear" w:color="auto" w:fill="auto"/>
            <w:vAlign w:val="bottom"/>
            <w:hideMark/>
          </w:tcPr>
          <w:p w:rsidR="00936D99" w:rsidRPr="00E13C0B" w:rsidRDefault="00936D99" w:rsidP="00C767BA"/>
        </w:tc>
        <w:tc>
          <w:tcPr>
            <w:tcW w:w="1365" w:type="dxa"/>
            <w:tcBorders>
              <w:top w:val="nil"/>
              <w:left w:val="nil"/>
              <w:bottom w:val="nil"/>
              <w:right w:val="nil"/>
            </w:tcBorders>
            <w:shd w:val="clear" w:color="auto" w:fill="auto"/>
            <w:noWrap/>
            <w:hideMark/>
          </w:tcPr>
          <w:p w:rsidR="00936D99" w:rsidRPr="00E13C0B" w:rsidRDefault="00936D99" w:rsidP="00C767BA">
            <w:pPr>
              <w:rPr>
                <w:b/>
                <w:bCs/>
              </w:rPr>
            </w:pPr>
            <w:r>
              <w:rPr>
                <w:b/>
                <w:bCs/>
              </w:rPr>
              <w:t>Приложение</w:t>
            </w:r>
            <w:r w:rsidRPr="00E13C0B">
              <w:rPr>
                <w:b/>
                <w:bCs/>
              </w:rPr>
              <w:t>1</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trHeight w:val="1140"/>
        </w:trPr>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616" w:type="dxa"/>
            <w:tcBorders>
              <w:top w:val="nil"/>
              <w:left w:val="nil"/>
              <w:bottom w:val="nil"/>
              <w:right w:val="nil"/>
            </w:tcBorders>
            <w:shd w:val="clear" w:color="auto" w:fill="auto"/>
            <w:vAlign w:val="bottom"/>
            <w:hideMark/>
          </w:tcPr>
          <w:p w:rsidR="00936D99" w:rsidRPr="00E13C0B" w:rsidRDefault="00936D99" w:rsidP="00C767BA"/>
        </w:tc>
        <w:tc>
          <w:tcPr>
            <w:tcW w:w="600" w:type="dxa"/>
            <w:tcBorders>
              <w:top w:val="nil"/>
              <w:left w:val="nil"/>
              <w:bottom w:val="nil"/>
              <w:right w:val="nil"/>
            </w:tcBorders>
            <w:shd w:val="clear" w:color="auto" w:fill="auto"/>
            <w:vAlign w:val="bottom"/>
            <w:hideMark/>
          </w:tcPr>
          <w:p w:rsidR="00936D99" w:rsidRPr="00E13C0B" w:rsidRDefault="00936D99" w:rsidP="00C767BA"/>
        </w:tc>
        <w:tc>
          <w:tcPr>
            <w:tcW w:w="3336" w:type="dxa"/>
            <w:tcBorders>
              <w:top w:val="nil"/>
              <w:left w:val="nil"/>
              <w:bottom w:val="nil"/>
              <w:right w:val="nil"/>
            </w:tcBorders>
            <w:shd w:val="clear" w:color="auto" w:fill="auto"/>
            <w:vAlign w:val="bottom"/>
            <w:hideMark/>
          </w:tcPr>
          <w:p w:rsidR="00936D99" w:rsidRPr="00E13C0B" w:rsidRDefault="00936D99" w:rsidP="00C767BA"/>
        </w:tc>
        <w:tc>
          <w:tcPr>
            <w:tcW w:w="3462" w:type="dxa"/>
            <w:gridSpan w:val="4"/>
            <w:tcBorders>
              <w:top w:val="nil"/>
              <w:left w:val="nil"/>
              <w:bottom w:val="nil"/>
              <w:right w:val="nil"/>
            </w:tcBorders>
            <w:shd w:val="clear" w:color="auto" w:fill="auto"/>
            <w:hideMark/>
          </w:tcPr>
          <w:p w:rsidR="00936D99" w:rsidRPr="00E13C0B" w:rsidRDefault="00936D99" w:rsidP="00C767BA">
            <w:pPr>
              <w:jc w:val="right"/>
            </w:pPr>
            <w:r w:rsidRPr="00E13C0B">
              <w:t>к решению "О бюджете Промышленного сельсовета Искитимского района Новосибирской области на 2024 год и плановый период 2025 и 2026 годов"</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330"/>
        </w:trPr>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616" w:type="dxa"/>
            <w:tcBorders>
              <w:top w:val="nil"/>
              <w:left w:val="nil"/>
              <w:bottom w:val="nil"/>
              <w:right w:val="nil"/>
            </w:tcBorders>
            <w:shd w:val="clear" w:color="auto" w:fill="auto"/>
            <w:vAlign w:val="bottom"/>
            <w:hideMark/>
          </w:tcPr>
          <w:p w:rsidR="00936D99" w:rsidRPr="00E13C0B" w:rsidRDefault="00936D99" w:rsidP="00C767BA"/>
        </w:tc>
        <w:tc>
          <w:tcPr>
            <w:tcW w:w="600" w:type="dxa"/>
            <w:tcBorders>
              <w:top w:val="nil"/>
              <w:left w:val="nil"/>
              <w:bottom w:val="nil"/>
              <w:right w:val="nil"/>
            </w:tcBorders>
            <w:shd w:val="clear" w:color="auto" w:fill="auto"/>
            <w:vAlign w:val="bottom"/>
            <w:hideMark/>
          </w:tcPr>
          <w:p w:rsidR="00936D99" w:rsidRPr="00E13C0B" w:rsidRDefault="00936D99" w:rsidP="00C767BA"/>
        </w:tc>
        <w:tc>
          <w:tcPr>
            <w:tcW w:w="3336" w:type="dxa"/>
            <w:tcBorders>
              <w:top w:val="nil"/>
              <w:left w:val="nil"/>
              <w:bottom w:val="nil"/>
              <w:right w:val="nil"/>
            </w:tcBorders>
            <w:shd w:val="clear" w:color="auto" w:fill="auto"/>
            <w:vAlign w:val="bottom"/>
            <w:hideMark/>
          </w:tcPr>
          <w:p w:rsidR="00936D99" w:rsidRPr="00E13C0B" w:rsidRDefault="00936D99" w:rsidP="00C767BA"/>
        </w:tc>
        <w:tc>
          <w:tcPr>
            <w:tcW w:w="973" w:type="dxa"/>
            <w:tcBorders>
              <w:top w:val="nil"/>
              <w:left w:val="nil"/>
              <w:bottom w:val="nil"/>
              <w:right w:val="nil"/>
            </w:tcBorders>
            <w:shd w:val="clear" w:color="auto" w:fill="auto"/>
            <w:vAlign w:val="bottom"/>
            <w:hideMark/>
          </w:tcPr>
          <w:p w:rsidR="00936D99" w:rsidRPr="00E13C0B" w:rsidRDefault="00936D99" w:rsidP="00C767BA"/>
        </w:tc>
        <w:tc>
          <w:tcPr>
            <w:tcW w:w="1106" w:type="dxa"/>
            <w:tcBorders>
              <w:top w:val="nil"/>
              <w:left w:val="nil"/>
              <w:bottom w:val="nil"/>
              <w:right w:val="nil"/>
            </w:tcBorders>
            <w:shd w:val="clear" w:color="auto" w:fill="auto"/>
            <w:vAlign w:val="bottom"/>
            <w:hideMark/>
          </w:tcPr>
          <w:p w:rsidR="00936D99" w:rsidRPr="00E13C0B" w:rsidRDefault="00936D99" w:rsidP="00C767BA"/>
        </w:tc>
        <w:tc>
          <w:tcPr>
            <w:tcW w:w="1365" w:type="dxa"/>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trHeight w:val="315"/>
        </w:trPr>
        <w:tc>
          <w:tcPr>
            <w:tcW w:w="11306" w:type="dxa"/>
            <w:gridSpan w:val="14"/>
            <w:tcBorders>
              <w:top w:val="nil"/>
              <w:left w:val="nil"/>
              <w:bottom w:val="nil"/>
              <w:right w:val="nil"/>
            </w:tcBorders>
            <w:shd w:val="clear" w:color="auto" w:fill="auto"/>
            <w:vAlign w:val="bottom"/>
            <w:hideMark/>
          </w:tcPr>
          <w:p w:rsidR="00936D99" w:rsidRPr="00E13C0B" w:rsidRDefault="00936D99" w:rsidP="00C767BA">
            <w:pPr>
              <w:jc w:val="center"/>
              <w:rPr>
                <w:b/>
                <w:bCs/>
              </w:rPr>
            </w:pPr>
            <w:r w:rsidRPr="00E13C0B">
              <w:rPr>
                <w:b/>
                <w:bCs/>
              </w:rPr>
              <w:t>Доходы местного бюджета на 2024 год и плановый период 2025 и 2026 годов</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center"/>
              <w:rPr>
                <w:b/>
                <w:bCs/>
              </w:rPr>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616" w:type="dxa"/>
            <w:tcBorders>
              <w:top w:val="nil"/>
              <w:left w:val="nil"/>
              <w:bottom w:val="nil"/>
              <w:right w:val="nil"/>
            </w:tcBorders>
            <w:shd w:val="clear" w:color="auto" w:fill="auto"/>
            <w:vAlign w:val="bottom"/>
            <w:hideMark/>
          </w:tcPr>
          <w:p w:rsidR="00936D99" w:rsidRPr="00E13C0B" w:rsidRDefault="00936D99" w:rsidP="00C767BA"/>
        </w:tc>
        <w:tc>
          <w:tcPr>
            <w:tcW w:w="600" w:type="dxa"/>
            <w:tcBorders>
              <w:top w:val="nil"/>
              <w:left w:val="nil"/>
              <w:bottom w:val="nil"/>
              <w:right w:val="nil"/>
            </w:tcBorders>
            <w:shd w:val="clear" w:color="auto" w:fill="auto"/>
            <w:vAlign w:val="bottom"/>
            <w:hideMark/>
          </w:tcPr>
          <w:p w:rsidR="00936D99" w:rsidRPr="00E13C0B" w:rsidRDefault="00936D99" w:rsidP="00C767BA"/>
        </w:tc>
        <w:tc>
          <w:tcPr>
            <w:tcW w:w="3336" w:type="dxa"/>
            <w:tcBorders>
              <w:top w:val="nil"/>
              <w:left w:val="nil"/>
              <w:bottom w:val="nil"/>
              <w:right w:val="nil"/>
            </w:tcBorders>
            <w:shd w:val="clear" w:color="auto" w:fill="auto"/>
            <w:vAlign w:val="bottom"/>
            <w:hideMark/>
          </w:tcPr>
          <w:p w:rsidR="00936D99" w:rsidRPr="00E13C0B" w:rsidRDefault="00936D99" w:rsidP="00C767BA"/>
        </w:tc>
        <w:tc>
          <w:tcPr>
            <w:tcW w:w="973" w:type="dxa"/>
            <w:tcBorders>
              <w:top w:val="nil"/>
              <w:left w:val="nil"/>
              <w:bottom w:val="nil"/>
              <w:right w:val="nil"/>
            </w:tcBorders>
            <w:shd w:val="clear" w:color="auto" w:fill="auto"/>
            <w:vAlign w:val="bottom"/>
            <w:hideMark/>
          </w:tcPr>
          <w:p w:rsidR="00936D99" w:rsidRPr="00E13C0B" w:rsidRDefault="00936D99" w:rsidP="00C767BA"/>
        </w:tc>
        <w:tc>
          <w:tcPr>
            <w:tcW w:w="1106" w:type="dxa"/>
            <w:tcBorders>
              <w:top w:val="nil"/>
              <w:left w:val="nil"/>
              <w:bottom w:val="nil"/>
              <w:right w:val="nil"/>
            </w:tcBorders>
            <w:shd w:val="clear" w:color="auto" w:fill="auto"/>
            <w:vAlign w:val="bottom"/>
            <w:hideMark/>
          </w:tcPr>
          <w:p w:rsidR="00936D99" w:rsidRPr="00E13C0B" w:rsidRDefault="00936D99" w:rsidP="00C767BA"/>
        </w:tc>
        <w:tc>
          <w:tcPr>
            <w:tcW w:w="1365" w:type="dxa"/>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315"/>
        </w:trPr>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516" w:type="dxa"/>
            <w:tcBorders>
              <w:top w:val="nil"/>
              <w:left w:val="nil"/>
              <w:bottom w:val="nil"/>
              <w:right w:val="nil"/>
            </w:tcBorders>
            <w:shd w:val="clear" w:color="auto" w:fill="auto"/>
            <w:vAlign w:val="bottom"/>
            <w:hideMark/>
          </w:tcPr>
          <w:p w:rsidR="00936D99" w:rsidRPr="00E13C0B" w:rsidRDefault="00936D99" w:rsidP="00C767BA"/>
        </w:tc>
        <w:tc>
          <w:tcPr>
            <w:tcW w:w="452" w:type="dxa"/>
            <w:tcBorders>
              <w:top w:val="nil"/>
              <w:left w:val="nil"/>
              <w:bottom w:val="nil"/>
              <w:right w:val="nil"/>
            </w:tcBorders>
            <w:shd w:val="clear" w:color="auto" w:fill="auto"/>
            <w:vAlign w:val="bottom"/>
            <w:hideMark/>
          </w:tcPr>
          <w:p w:rsidR="00936D99" w:rsidRPr="00E13C0B" w:rsidRDefault="00936D99" w:rsidP="00C767BA"/>
        </w:tc>
        <w:tc>
          <w:tcPr>
            <w:tcW w:w="616" w:type="dxa"/>
            <w:tcBorders>
              <w:top w:val="nil"/>
              <w:left w:val="nil"/>
              <w:bottom w:val="nil"/>
              <w:right w:val="nil"/>
            </w:tcBorders>
            <w:shd w:val="clear" w:color="auto" w:fill="auto"/>
            <w:vAlign w:val="bottom"/>
            <w:hideMark/>
          </w:tcPr>
          <w:p w:rsidR="00936D99" w:rsidRPr="00E13C0B" w:rsidRDefault="00936D99" w:rsidP="00C767BA"/>
        </w:tc>
        <w:tc>
          <w:tcPr>
            <w:tcW w:w="600" w:type="dxa"/>
            <w:tcBorders>
              <w:top w:val="nil"/>
              <w:left w:val="nil"/>
              <w:bottom w:val="nil"/>
              <w:right w:val="nil"/>
            </w:tcBorders>
            <w:shd w:val="clear" w:color="auto" w:fill="auto"/>
            <w:vAlign w:val="bottom"/>
            <w:hideMark/>
          </w:tcPr>
          <w:p w:rsidR="00936D99" w:rsidRPr="00E13C0B" w:rsidRDefault="00936D99" w:rsidP="00C767BA"/>
        </w:tc>
        <w:tc>
          <w:tcPr>
            <w:tcW w:w="3336" w:type="dxa"/>
            <w:tcBorders>
              <w:top w:val="nil"/>
              <w:left w:val="nil"/>
              <w:bottom w:val="nil"/>
              <w:right w:val="nil"/>
            </w:tcBorders>
            <w:shd w:val="clear" w:color="auto" w:fill="auto"/>
            <w:vAlign w:val="bottom"/>
            <w:hideMark/>
          </w:tcPr>
          <w:p w:rsidR="00936D99" w:rsidRPr="00E13C0B" w:rsidRDefault="00936D99" w:rsidP="00C767BA"/>
        </w:tc>
        <w:tc>
          <w:tcPr>
            <w:tcW w:w="973" w:type="dxa"/>
            <w:tcBorders>
              <w:top w:val="nil"/>
              <w:left w:val="nil"/>
              <w:bottom w:val="nil"/>
              <w:right w:val="nil"/>
            </w:tcBorders>
            <w:shd w:val="clear" w:color="auto" w:fill="auto"/>
            <w:vAlign w:val="bottom"/>
            <w:hideMark/>
          </w:tcPr>
          <w:p w:rsidR="00936D99" w:rsidRPr="00E13C0B" w:rsidRDefault="00936D99" w:rsidP="00C767BA"/>
        </w:tc>
        <w:tc>
          <w:tcPr>
            <w:tcW w:w="1106" w:type="dxa"/>
            <w:tcBorders>
              <w:top w:val="nil"/>
              <w:left w:val="nil"/>
              <w:bottom w:val="nil"/>
              <w:right w:val="nil"/>
            </w:tcBorders>
            <w:shd w:val="clear" w:color="auto" w:fill="auto"/>
            <w:vAlign w:val="bottom"/>
            <w:hideMark/>
          </w:tcPr>
          <w:p w:rsidR="00936D99" w:rsidRPr="00E13C0B" w:rsidRDefault="00936D99" w:rsidP="00C767BA"/>
        </w:tc>
        <w:tc>
          <w:tcPr>
            <w:tcW w:w="1365" w:type="dxa"/>
            <w:tcBorders>
              <w:top w:val="nil"/>
              <w:left w:val="nil"/>
              <w:bottom w:val="nil"/>
              <w:right w:val="nil"/>
            </w:tcBorders>
            <w:shd w:val="clear" w:color="auto" w:fill="auto"/>
            <w:vAlign w:val="bottom"/>
            <w:hideMark/>
          </w:tcPr>
          <w:p w:rsidR="00936D99" w:rsidRPr="00E13C0B" w:rsidRDefault="00936D99" w:rsidP="00C767BA">
            <w:pPr>
              <w:jc w:val="right"/>
            </w:pPr>
            <w:r w:rsidRPr="00E13C0B">
              <w:t>(тыс. рублей)</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 строки</w:t>
            </w:r>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936D99" w:rsidRPr="00E13C0B" w:rsidRDefault="00936D99" w:rsidP="00C767BA">
            <w:pPr>
              <w:jc w:val="center"/>
            </w:pPr>
            <w:r w:rsidRPr="00E13C0B">
              <w:t>Код классификации доходов бюджета</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Наименование кода классификации доходов бюджета</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 xml:space="preserve">Доходы </w:t>
            </w:r>
            <w:r w:rsidRPr="00E13C0B">
              <w:br/>
              <w:t>бюджета</w:t>
            </w:r>
            <w:r w:rsidRPr="00E13C0B">
              <w:br/>
              <w:t>2024 год</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 xml:space="preserve">Доходы </w:t>
            </w:r>
            <w:r w:rsidRPr="00E13C0B">
              <w:br/>
              <w:t>бюджета</w:t>
            </w:r>
            <w:r w:rsidRPr="00E13C0B">
              <w:br/>
              <w:t>2025 год</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 xml:space="preserve">Доходы </w:t>
            </w:r>
            <w:r w:rsidRPr="00E13C0B">
              <w:br/>
              <w:t>бюджета</w:t>
            </w:r>
            <w:r w:rsidRPr="00E13C0B">
              <w:br/>
              <w:t>2026 год</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center"/>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190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936D99" w:rsidRPr="00E13C0B" w:rsidRDefault="00936D99" w:rsidP="00C767BA"/>
        </w:tc>
        <w:tc>
          <w:tcPr>
            <w:tcW w:w="516"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936D99" w:rsidRPr="00E13C0B" w:rsidRDefault="00936D99" w:rsidP="00C767BA">
            <w:pPr>
              <w:jc w:val="center"/>
            </w:pPr>
            <w:r w:rsidRPr="00E13C0B">
              <w:t>код аналитической группы подвида</w:t>
            </w:r>
          </w:p>
        </w:tc>
        <w:tc>
          <w:tcPr>
            <w:tcW w:w="3336" w:type="dxa"/>
            <w:vMerge/>
            <w:tcBorders>
              <w:top w:val="single" w:sz="4" w:space="0" w:color="auto"/>
              <w:left w:val="single" w:sz="4" w:space="0" w:color="auto"/>
              <w:bottom w:val="single" w:sz="4" w:space="0" w:color="auto"/>
              <w:right w:val="single" w:sz="4" w:space="0" w:color="auto"/>
            </w:tcBorders>
            <w:vAlign w:val="center"/>
            <w:hideMark/>
          </w:tcPr>
          <w:p w:rsidR="00936D99" w:rsidRPr="00E13C0B" w:rsidRDefault="00936D99" w:rsidP="00C767BA"/>
        </w:tc>
        <w:tc>
          <w:tcPr>
            <w:tcW w:w="973" w:type="dxa"/>
            <w:vMerge/>
            <w:tcBorders>
              <w:top w:val="single" w:sz="4" w:space="0" w:color="auto"/>
              <w:left w:val="single" w:sz="4" w:space="0" w:color="auto"/>
              <w:bottom w:val="single" w:sz="4" w:space="0" w:color="auto"/>
              <w:right w:val="single" w:sz="4" w:space="0" w:color="auto"/>
            </w:tcBorders>
            <w:vAlign w:val="center"/>
            <w:hideMark/>
          </w:tcPr>
          <w:p w:rsidR="00936D99" w:rsidRPr="00E13C0B" w:rsidRDefault="00936D99" w:rsidP="00C767BA"/>
        </w:tc>
        <w:tc>
          <w:tcPr>
            <w:tcW w:w="1106" w:type="dxa"/>
            <w:vMerge/>
            <w:tcBorders>
              <w:top w:val="single" w:sz="4" w:space="0" w:color="auto"/>
              <w:left w:val="single" w:sz="4" w:space="0" w:color="auto"/>
              <w:bottom w:val="single" w:sz="4" w:space="0" w:color="auto"/>
              <w:right w:val="single" w:sz="4" w:space="0" w:color="auto"/>
            </w:tcBorders>
            <w:vAlign w:val="center"/>
            <w:hideMark/>
          </w:tcPr>
          <w:p w:rsidR="00936D99" w:rsidRPr="00E13C0B" w:rsidRDefault="00936D99" w:rsidP="00C767BA"/>
        </w:tc>
        <w:tc>
          <w:tcPr>
            <w:tcW w:w="1365" w:type="dxa"/>
            <w:vMerge/>
            <w:tcBorders>
              <w:top w:val="single" w:sz="4" w:space="0" w:color="auto"/>
              <w:left w:val="single" w:sz="4" w:space="0" w:color="auto"/>
              <w:bottom w:val="single" w:sz="4" w:space="0" w:color="auto"/>
              <w:right w:val="single" w:sz="4" w:space="0" w:color="auto"/>
            </w:tcBorders>
            <w:vAlign w:val="center"/>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center"/>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936D99" w:rsidRPr="00E13C0B" w:rsidRDefault="00936D99" w:rsidP="00C767BA">
            <w:pPr>
              <w:rPr>
                <w:rFonts w:ascii="Arial CYR" w:hAnsi="Arial CYR" w:cs="Arial"/>
                <w:b/>
                <w:bCs/>
              </w:rPr>
            </w:pPr>
            <w:r w:rsidRPr="00E13C0B">
              <w:rPr>
                <w:rFonts w:ascii="Arial CYR" w:hAnsi="Arial CYR" w:cs="Arial"/>
                <w:b/>
                <w:bCs/>
              </w:rPr>
              <w:t> </w:t>
            </w:r>
          </w:p>
        </w:tc>
        <w:tc>
          <w:tcPr>
            <w:tcW w:w="516"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1</w:t>
            </w:r>
          </w:p>
        </w:tc>
        <w:tc>
          <w:tcPr>
            <w:tcW w:w="452"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2</w:t>
            </w:r>
          </w:p>
        </w:tc>
        <w:tc>
          <w:tcPr>
            <w:tcW w:w="452"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3</w:t>
            </w:r>
          </w:p>
        </w:tc>
        <w:tc>
          <w:tcPr>
            <w:tcW w:w="452"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4</w:t>
            </w:r>
          </w:p>
        </w:tc>
        <w:tc>
          <w:tcPr>
            <w:tcW w:w="516"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5</w:t>
            </w:r>
          </w:p>
        </w:tc>
        <w:tc>
          <w:tcPr>
            <w:tcW w:w="452"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6</w:t>
            </w:r>
          </w:p>
        </w:tc>
        <w:tc>
          <w:tcPr>
            <w:tcW w:w="616"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7</w:t>
            </w:r>
          </w:p>
        </w:tc>
        <w:tc>
          <w:tcPr>
            <w:tcW w:w="600"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8</w:t>
            </w:r>
          </w:p>
        </w:tc>
        <w:tc>
          <w:tcPr>
            <w:tcW w:w="3336" w:type="dxa"/>
            <w:tcBorders>
              <w:top w:val="nil"/>
              <w:left w:val="nil"/>
              <w:bottom w:val="nil"/>
              <w:right w:val="single" w:sz="4" w:space="0" w:color="auto"/>
            </w:tcBorders>
            <w:shd w:val="clear" w:color="auto" w:fill="auto"/>
            <w:vAlign w:val="center"/>
            <w:hideMark/>
          </w:tcPr>
          <w:p w:rsidR="00936D99" w:rsidRPr="00E13C0B" w:rsidRDefault="00936D99" w:rsidP="00C767BA">
            <w:pPr>
              <w:jc w:val="center"/>
            </w:pPr>
            <w:r w:rsidRPr="00E13C0B">
              <w:t>9</w:t>
            </w:r>
          </w:p>
        </w:tc>
        <w:tc>
          <w:tcPr>
            <w:tcW w:w="973"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10</w:t>
            </w:r>
          </w:p>
        </w:tc>
        <w:tc>
          <w:tcPr>
            <w:tcW w:w="110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11</w:t>
            </w:r>
          </w:p>
        </w:tc>
        <w:tc>
          <w:tcPr>
            <w:tcW w:w="1365"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pPr>
            <w:r w:rsidRPr="00E13C0B">
              <w:t>12</w:t>
            </w:r>
          </w:p>
        </w:tc>
        <w:tc>
          <w:tcPr>
            <w:tcW w:w="380" w:type="dxa"/>
            <w:gridSpan w:val="2"/>
            <w:tcBorders>
              <w:top w:val="nil"/>
              <w:left w:val="nil"/>
              <w:bottom w:val="nil"/>
              <w:right w:val="nil"/>
            </w:tcBorders>
            <w:shd w:val="clear" w:color="auto" w:fill="auto"/>
            <w:vAlign w:val="bottom"/>
            <w:hideMark/>
          </w:tcPr>
          <w:p w:rsidR="00936D99" w:rsidRPr="00E13C0B" w:rsidRDefault="00936D99" w:rsidP="00C767BA">
            <w:pPr>
              <w:jc w:val="center"/>
            </w:pPr>
          </w:p>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380" w:type="dxa"/>
            <w:gridSpan w:val="2"/>
            <w:tcBorders>
              <w:top w:val="nil"/>
              <w:left w:val="nil"/>
              <w:bottom w:val="nil"/>
              <w:right w:val="nil"/>
            </w:tcBorders>
            <w:shd w:val="clear" w:color="auto" w:fill="auto"/>
            <w:vAlign w:val="bottom"/>
            <w:hideMark/>
          </w:tcPr>
          <w:p w:rsidR="00936D99" w:rsidRPr="00E13C0B" w:rsidRDefault="00936D99" w:rsidP="00C767BA"/>
        </w:tc>
        <w:tc>
          <w:tcPr>
            <w:tcW w:w="280" w:type="dxa"/>
            <w:gridSpan w:val="2"/>
            <w:tcBorders>
              <w:top w:val="nil"/>
              <w:left w:val="nil"/>
              <w:bottom w:val="nil"/>
              <w:right w:val="nil"/>
            </w:tcBorders>
            <w:shd w:val="clear" w:color="auto" w:fill="auto"/>
            <w:vAlign w:val="bottom"/>
            <w:hideMark/>
          </w:tcPr>
          <w:p w:rsidR="00936D99" w:rsidRPr="00E13C0B" w:rsidRDefault="00936D99" w:rsidP="00C767BA"/>
        </w:tc>
        <w:tc>
          <w:tcPr>
            <w:tcW w:w="4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768"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960"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c>
          <w:tcPr>
            <w:tcW w:w="222"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w:t>
            </w:r>
          </w:p>
        </w:tc>
        <w:tc>
          <w:tcPr>
            <w:tcW w:w="516"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single" w:sz="4" w:space="0" w:color="auto"/>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НАЛОГОВЫЕ И НЕНАЛОГОВЫЕ ДОХОДЫ</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8 387,2</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8 765,5</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9 078,7</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НАЛОГОВЫЕ ДОХОДЫ</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8 284,7</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8 662,8</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8 975,7</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Налог на доходы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5 454,1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5 726,8</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6 013,3</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4</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5 454,1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5 726,8</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6 013,3</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НАЛОГИ НА ТОВАРЫ (РАБОТЫ, УСЛУГИ), РЕАЛИЗУЕМЫЕ НА ТЕРРИТОРИИ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480,1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563,5</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567,9</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231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245,9</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288,6</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290,9</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213"/>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lastRenderedPageBreak/>
              <w:t>7</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241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1,3</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1,6</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1,6</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10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8</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251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261,7</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307,2</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309,5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0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261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-28,8</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-33,9</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-34,1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НАЛОГИ НА ИМУЩЕСТВО</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2 350,5</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2 372,5</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2 394,5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11</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i/>
                <w:iCs/>
              </w:rPr>
            </w:pPr>
            <w:r w:rsidRPr="00E13C0B">
              <w:rPr>
                <w:b/>
                <w:bCs/>
                <w:i/>
                <w:iCs/>
              </w:rPr>
              <w:t>Налог на имущество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263,0</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285,0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307,0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i/>
                <w:i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01</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263,0</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285,0</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307,0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13</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ЗЕМЕЛЬНЫЙ НАЛОГ</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2 087,5</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2 087,5</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i/>
                <w:iCs/>
              </w:rPr>
            </w:pPr>
            <w:r w:rsidRPr="00E13C0B">
              <w:rPr>
                <w:b/>
                <w:bCs/>
                <w:i/>
                <w:iCs/>
              </w:rPr>
              <w:t>2 087,5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i/>
                <w:i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14</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Земельный налог с организаций</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1 689,0</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1 691,0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1 693,0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Земельный налог с организаций, обладающих земельным участком, расположенным в границах сельских поселений</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1689,0</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1691,0</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1693,0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040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Земельный налог с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398,5</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396,5</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394,5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17</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182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043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 xml:space="preserve">Земельный налог с физических лиц, обладающих земельным участком, расположенным в границах сельских поселений </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398,5</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396,5</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394,5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lastRenderedPageBreak/>
              <w:t>18</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ДОХОДЫ ОТ ИСПОЛЬЗОВАНИЯ ИМУЩЕСТВА, НАХОДЯЩЕГОСЯ В ГОСУДАРСТВЕННОЙ И МУНИЦИПАЛЬНОЙ СОБСТВЕННОСТИ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94,1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94,1</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94,1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57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19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120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20,1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20,1</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20,1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33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035</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120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20,1</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20,1</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20,1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452"/>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21</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045</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120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74,0</w:t>
            </w:r>
          </w:p>
        </w:tc>
        <w:tc>
          <w:tcPr>
            <w:tcW w:w="1106" w:type="dxa"/>
            <w:tcBorders>
              <w:top w:val="nil"/>
              <w:left w:val="nil"/>
              <w:bottom w:val="single" w:sz="4" w:space="0" w:color="auto"/>
              <w:right w:val="nil"/>
            </w:tcBorders>
            <w:shd w:val="clear" w:color="000000" w:fill="FFFFFF"/>
            <w:noWrap/>
            <w:vAlign w:val="center"/>
            <w:hideMark/>
          </w:tcPr>
          <w:p w:rsidR="00936D99" w:rsidRPr="00E13C0B" w:rsidRDefault="00936D99" w:rsidP="00C767BA">
            <w:pPr>
              <w:jc w:val="right"/>
            </w:pPr>
            <w:r w:rsidRPr="00E13C0B">
              <w:t>74,0</w:t>
            </w:r>
          </w:p>
        </w:tc>
        <w:tc>
          <w:tcPr>
            <w:tcW w:w="1365" w:type="dxa"/>
            <w:tcBorders>
              <w:top w:val="nil"/>
              <w:left w:val="single" w:sz="4" w:space="0" w:color="auto"/>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74,0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1452"/>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045</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120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74,0</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74,0</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74,0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23</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ДОХОДЫ ОТ ОКАЗАНИЯ ПЛАТНЫХ УСЛУГ И КОМПЕНСАЦИИ ЗАТРАТ ГОСУДАРСТВА</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8,4</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8,6</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8,9</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24</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130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от компенсации затрат государства</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8,4</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8,6</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8,9</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13</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065</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130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Доходы, поступающие в порядке возмещения расходов, понесенных в связи с эксплуатацией имущества сельских поселений</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8,4</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8,6</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8,9</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БЕЗВОЗМЕЗДНЫЕ ПОСТУПЛЕНИЯ</w:t>
            </w:r>
          </w:p>
        </w:tc>
        <w:tc>
          <w:tcPr>
            <w:tcW w:w="973"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26 584,8</w:t>
            </w:r>
          </w:p>
        </w:tc>
        <w:tc>
          <w:tcPr>
            <w:tcW w:w="1106"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1 912,0</w:t>
            </w:r>
          </w:p>
        </w:tc>
        <w:tc>
          <w:tcPr>
            <w:tcW w:w="1365"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2 059,5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27</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БЕЗВОЗМЕЗДНЫЕ ПОСТУПЛЕНИЯ ОТ ДРУГИХ БЮДЖЕТОВ БЮДЖЕТНОЙ СИСТЕМЫ РОССИЙСКОЙ ФЕДЕРАЦИИ</w:t>
            </w:r>
          </w:p>
        </w:tc>
        <w:tc>
          <w:tcPr>
            <w:tcW w:w="973"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26 584,8</w:t>
            </w:r>
          </w:p>
        </w:tc>
        <w:tc>
          <w:tcPr>
            <w:tcW w:w="1106"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1 912,0</w:t>
            </w:r>
          </w:p>
        </w:tc>
        <w:tc>
          <w:tcPr>
            <w:tcW w:w="1365"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2 059,5</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28</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Дотации бюджетам субъектов Российской Федерации и муниципальных образований</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3 610,1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1 728,3</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1 858,2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29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Дотации на выравнивание бюджетной обеспеченности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3 610,1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1 728,3</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1 858,2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lastRenderedPageBreak/>
              <w:t>30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001</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Дотации бюджетам сельских поселений на выравнивание бюджетной обеспеченности</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3610,1</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1728,3</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1858,2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31</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Субсидии бюджетам бюджетной системы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2 162,6</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0,0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0,0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63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32</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555</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Субсидии бюджетам сельских поселений на реализацию программ формирования современной городской среды</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2 162,6</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33</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30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Субвенции бюджетам бюджетной системы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162,1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183,7</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201,3</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34</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30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024</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Субвенции на выполнение передаваемых полномочий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0,1</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0,1</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30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024</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Субвенции бюджетам сельских поселений на выполнение передаваемых полномочий субъектов Российской Федерации</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0,1</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0,1</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0,1</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36</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35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118</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Субвенции бюджетам на осуществление первичного воинского учета на территориях, где отсутствуют военные комиссариаты</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162,0</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183,6</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201,2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37</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35</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118</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3"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162,0</w:t>
            </w:r>
          </w:p>
        </w:tc>
        <w:tc>
          <w:tcPr>
            <w:tcW w:w="1106"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183,6</w:t>
            </w:r>
          </w:p>
        </w:tc>
        <w:tc>
          <w:tcPr>
            <w:tcW w:w="1365"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right"/>
            </w:pPr>
            <w:r w:rsidRPr="00E13C0B">
              <w:t>201,2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38</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40</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pPr>
              <w:rPr>
                <w:b/>
                <w:bCs/>
              </w:rPr>
            </w:pPr>
            <w:r w:rsidRPr="00E13C0B">
              <w:rPr>
                <w:b/>
                <w:bCs/>
              </w:rPr>
              <w:t>Иные межбюджетные трансферты</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20 650,0</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0,0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rPr>
                <w:b/>
                <w:bCs/>
              </w:rPr>
            </w:pPr>
            <w:r w:rsidRPr="00E13C0B">
              <w:rPr>
                <w:b/>
                <w:bCs/>
              </w:rPr>
              <w:t>0,0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936D99" w:rsidRPr="00E13C0B" w:rsidRDefault="00936D99" w:rsidP="00C767BA">
            <w:r w:rsidRPr="00E13C0B">
              <w:t>39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800</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02</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49</w:t>
            </w:r>
          </w:p>
        </w:tc>
        <w:tc>
          <w:tcPr>
            <w:tcW w:w="5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999</w:t>
            </w:r>
          </w:p>
        </w:tc>
        <w:tc>
          <w:tcPr>
            <w:tcW w:w="452"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10</w:t>
            </w:r>
          </w:p>
        </w:tc>
        <w:tc>
          <w:tcPr>
            <w:tcW w:w="616"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0000</w:t>
            </w:r>
          </w:p>
        </w:tc>
        <w:tc>
          <w:tcPr>
            <w:tcW w:w="600" w:type="dxa"/>
            <w:tcBorders>
              <w:top w:val="nil"/>
              <w:left w:val="nil"/>
              <w:bottom w:val="single" w:sz="4" w:space="0" w:color="auto"/>
              <w:right w:val="single" w:sz="4" w:space="0" w:color="auto"/>
            </w:tcBorders>
            <w:shd w:val="clear" w:color="auto" w:fill="auto"/>
            <w:noWrap/>
            <w:hideMark/>
          </w:tcPr>
          <w:p w:rsidR="00936D99" w:rsidRPr="00E13C0B" w:rsidRDefault="00936D99" w:rsidP="00C767BA">
            <w:pPr>
              <w:jc w:val="center"/>
            </w:pPr>
            <w:r w:rsidRPr="00E13C0B">
              <w:t>150</w:t>
            </w:r>
          </w:p>
        </w:tc>
        <w:tc>
          <w:tcPr>
            <w:tcW w:w="3336" w:type="dxa"/>
            <w:tcBorders>
              <w:top w:val="nil"/>
              <w:left w:val="nil"/>
              <w:bottom w:val="single" w:sz="4" w:space="0" w:color="auto"/>
              <w:right w:val="single" w:sz="4" w:space="0" w:color="auto"/>
            </w:tcBorders>
            <w:shd w:val="clear" w:color="auto" w:fill="auto"/>
            <w:hideMark/>
          </w:tcPr>
          <w:p w:rsidR="00936D99" w:rsidRPr="00E13C0B" w:rsidRDefault="00936D99" w:rsidP="00C767BA">
            <w:r w:rsidRPr="00E13C0B">
              <w:t>Прочие межбюджетные трансферты, передаваемые бюджетам сельских поселений</w:t>
            </w:r>
          </w:p>
        </w:tc>
        <w:tc>
          <w:tcPr>
            <w:tcW w:w="973"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20 650,0</w:t>
            </w:r>
          </w:p>
        </w:tc>
        <w:tc>
          <w:tcPr>
            <w:tcW w:w="1106"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0,0</w:t>
            </w:r>
          </w:p>
        </w:tc>
        <w:tc>
          <w:tcPr>
            <w:tcW w:w="1365" w:type="dxa"/>
            <w:tcBorders>
              <w:top w:val="nil"/>
              <w:left w:val="nil"/>
              <w:bottom w:val="single" w:sz="4" w:space="0" w:color="auto"/>
              <w:right w:val="single" w:sz="4" w:space="0" w:color="auto"/>
            </w:tcBorders>
            <w:shd w:val="clear" w:color="000000" w:fill="FFFFFF"/>
            <w:noWrap/>
            <w:vAlign w:val="center"/>
            <w:hideMark/>
          </w:tcPr>
          <w:p w:rsidR="00936D99" w:rsidRPr="00E13C0B" w:rsidRDefault="00936D99" w:rsidP="00C767BA">
            <w:pPr>
              <w:jc w:val="right"/>
            </w:pPr>
            <w:r w:rsidRPr="00E13C0B">
              <w:t>0,0</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8" w:type="dxa"/>
          <w:trHeight w:val="405"/>
        </w:trPr>
        <w:tc>
          <w:tcPr>
            <w:tcW w:w="784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36D99" w:rsidRPr="00E13C0B" w:rsidRDefault="00936D99" w:rsidP="00C767BA">
            <w:pPr>
              <w:rPr>
                <w:b/>
                <w:bCs/>
              </w:rPr>
            </w:pPr>
            <w:r w:rsidRPr="00E13C0B">
              <w:rPr>
                <w:b/>
                <w:bCs/>
              </w:rPr>
              <w:t>ВСЕГО</w:t>
            </w:r>
          </w:p>
        </w:tc>
        <w:tc>
          <w:tcPr>
            <w:tcW w:w="973"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34 972,0</w:t>
            </w:r>
          </w:p>
        </w:tc>
        <w:tc>
          <w:tcPr>
            <w:tcW w:w="1106"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10 677,5</w:t>
            </w:r>
          </w:p>
        </w:tc>
        <w:tc>
          <w:tcPr>
            <w:tcW w:w="1365" w:type="dxa"/>
            <w:tcBorders>
              <w:top w:val="nil"/>
              <w:left w:val="nil"/>
              <w:bottom w:val="single" w:sz="4" w:space="0" w:color="auto"/>
              <w:right w:val="single" w:sz="4" w:space="0" w:color="auto"/>
            </w:tcBorders>
            <w:shd w:val="clear" w:color="000000" w:fill="DDEBF7"/>
            <w:noWrap/>
            <w:vAlign w:val="center"/>
            <w:hideMark/>
          </w:tcPr>
          <w:p w:rsidR="00936D99" w:rsidRPr="00E13C0B" w:rsidRDefault="00936D99" w:rsidP="00C767BA">
            <w:pPr>
              <w:jc w:val="right"/>
              <w:rPr>
                <w:b/>
                <w:bCs/>
              </w:rPr>
            </w:pPr>
            <w:r w:rsidRPr="00E13C0B">
              <w:rPr>
                <w:b/>
                <w:bCs/>
              </w:rPr>
              <w:t>11 138,2</w:t>
            </w: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right"/>
              <w:rPr>
                <w:b/>
                <w:bCs/>
              </w:rPr>
            </w:pPr>
          </w:p>
        </w:tc>
        <w:tc>
          <w:tcPr>
            <w:tcW w:w="222"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3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28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4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768" w:type="dxa"/>
            <w:gridSpan w:val="2"/>
            <w:tcBorders>
              <w:top w:val="nil"/>
              <w:left w:val="nil"/>
              <w:bottom w:val="nil"/>
              <w:right w:val="nil"/>
            </w:tcBorders>
            <w:shd w:val="clear" w:color="auto" w:fill="auto"/>
            <w:hideMark/>
          </w:tcPr>
          <w:p w:rsidR="00936D99" w:rsidRPr="00E13C0B" w:rsidRDefault="00936D99" w:rsidP="00C767BA">
            <w:pPr>
              <w:jc w:val="center"/>
            </w:pPr>
          </w:p>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960" w:type="dxa"/>
            <w:gridSpan w:val="2"/>
            <w:tcBorders>
              <w:top w:val="nil"/>
              <w:left w:val="nil"/>
              <w:bottom w:val="nil"/>
              <w:right w:val="nil"/>
            </w:tcBorders>
            <w:shd w:val="clear" w:color="auto" w:fill="auto"/>
            <w:noWrap/>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c>
          <w:tcPr>
            <w:tcW w:w="222" w:type="dxa"/>
            <w:gridSpan w:val="2"/>
            <w:tcBorders>
              <w:top w:val="nil"/>
              <w:left w:val="nil"/>
              <w:bottom w:val="nil"/>
              <w:right w:val="nil"/>
            </w:tcBorders>
            <w:shd w:val="clear" w:color="auto" w:fill="auto"/>
            <w:noWrap/>
            <w:vAlign w:val="bottom"/>
            <w:hideMark/>
          </w:tcPr>
          <w:p w:rsidR="00936D99" w:rsidRPr="00E13C0B" w:rsidRDefault="00936D99" w:rsidP="00C767BA"/>
        </w:tc>
      </w:tr>
    </w:tbl>
    <w:p w:rsidR="00936D99" w:rsidRDefault="00936D99" w:rsidP="00936D99">
      <w:pPr>
        <w:rPr>
          <w:szCs w:val="24"/>
        </w:rPr>
      </w:pPr>
    </w:p>
    <w:p w:rsidR="00936D99" w:rsidRPr="00E13C0B" w:rsidRDefault="00C767BA" w:rsidP="00936D99">
      <w:pPr>
        <w:jc w:val="right"/>
        <w:rPr>
          <w:sz w:val="18"/>
          <w:szCs w:val="18"/>
        </w:rPr>
      </w:pPr>
      <w:r>
        <w:rPr>
          <w:sz w:val="18"/>
          <w:szCs w:val="18"/>
        </w:rPr>
        <w:t xml:space="preserve">       Приложение 3</w:t>
      </w:r>
    </w:p>
    <w:tbl>
      <w:tblPr>
        <w:tblW w:w="11539" w:type="dxa"/>
        <w:tblInd w:w="-1134" w:type="dxa"/>
        <w:tblLook w:val="04A0" w:firstRow="1" w:lastRow="0" w:firstColumn="1" w:lastColumn="0" w:noHBand="0" w:noVBand="1"/>
      </w:tblPr>
      <w:tblGrid>
        <w:gridCol w:w="3686"/>
        <w:gridCol w:w="851"/>
        <w:gridCol w:w="567"/>
        <w:gridCol w:w="1140"/>
        <w:gridCol w:w="703"/>
        <w:gridCol w:w="1520"/>
        <w:gridCol w:w="1500"/>
        <w:gridCol w:w="1560"/>
        <w:gridCol w:w="12"/>
      </w:tblGrid>
      <w:tr w:rsidR="00936D99" w:rsidRPr="00E13C0B" w:rsidTr="00C767BA">
        <w:trPr>
          <w:gridAfter w:val="1"/>
          <w:wAfter w:w="12" w:type="dxa"/>
          <w:trHeight w:val="765"/>
        </w:trPr>
        <w:tc>
          <w:tcPr>
            <w:tcW w:w="3686" w:type="dxa"/>
            <w:tcBorders>
              <w:top w:val="nil"/>
              <w:left w:val="nil"/>
              <w:bottom w:val="nil"/>
              <w:right w:val="nil"/>
            </w:tcBorders>
            <w:shd w:val="clear" w:color="auto" w:fill="auto"/>
            <w:noWrap/>
            <w:vAlign w:val="bottom"/>
            <w:hideMark/>
          </w:tcPr>
          <w:p w:rsidR="00936D99" w:rsidRPr="00E13C0B" w:rsidRDefault="00936D99" w:rsidP="00C767BA">
            <w:pPr>
              <w:jc w:val="right"/>
              <w:rPr>
                <w:rFonts w:cs="Arial"/>
                <w:sz w:val="16"/>
                <w:szCs w:val="16"/>
              </w:rPr>
            </w:pPr>
          </w:p>
        </w:tc>
        <w:tc>
          <w:tcPr>
            <w:tcW w:w="851" w:type="dxa"/>
            <w:tcBorders>
              <w:top w:val="nil"/>
              <w:left w:val="nil"/>
              <w:bottom w:val="nil"/>
              <w:right w:val="nil"/>
            </w:tcBorders>
            <w:shd w:val="clear" w:color="auto" w:fill="auto"/>
            <w:noWrap/>
            <w:vAlign w:val="bottom"/>
            <w:hideMark/>
          </w:tcPr>
          <w:p w:rsidR="00936D99" w:rsidRPr="00E13C0B" w:rsidRDefault="00936D99" w:rsidP="00C767BA">
            <w:pPr>
              <w:jc w:val="right"/>
            </w:pPr>
          </w:p>
        </w:tc>
        <w:tc>
          <w:tcPr>
            <w:tcW w:w="567" w:type="dxa"/>
            <w:tcBorders>
              <w:top w:val="nil"/>
              <w:left w:val="nil"/>
              <w:bottom w:val="nil"/>
              <w:right w:val="nil"/>
            </w:tcBorders>
            <w:shd w:val="clear" w:color="auto" w:fill="auto"/>
            <w:vAlign w:val="bottom"/>
            <w:hideMark/>
          </w:tcPr>
          <w:p w:rsidR="00936D99" w:rsidRPr="00E13C0B" w:rsidRDefault="00936D99" w:rsidP="00C767BA">
            <w:pPr>
              <w:jc w:val="right"/>
            </w:pPr>
          </w:p>
        </w:tc>
        <w:tc>
          <w:tcPr>
            <w:tcW w:w="1140" w:type="dxa"/>
            <w:tcBorders>
              <w:top w:val="nil"/>
              <w:left w:val="nil"/>
              <w:bottom w:val="nil"/>
              <w:right w:val="nil"/>
            </w:tcBorders>
            <w:shd w:val="clear" w:color="auto" w:fill="auto"/>
            <w:vAlign w:val="bottom"/>
            <w:hideMark/>
          </w:tcPr>
          <w:p w:rsidR="00936D99" w:rsidRPr="00E13C0B" w:rsidRDefault="00936D99" w:rsidP="00C767BA">
            <w:pPr>
              <w:jc w:val="right"/>
            </w:pPr>
          </w:p>
        </w:tc>
        <w:tc>
          <w:tcPr>
            <w:tcW w:w="703" w:type="dxa"/>
            <w:tcBorders>
              <w:top w:val="nil"/>
              <w:left w:val="nil"/>
              <w:bottom w:val="nil"/>
              <w:right w:val="nil"/>
            </w:tcBorders>
            <w:shd w:val="clear" w:color="auto" w:fill="auto"/>
            <w:hideMark/>
          </w:tcPr>
          <w:p w:rsidR="00936D99" w:rsidRPr="00E13C0B" w:rsidRDefault="00936D99" w:rsidP="00C767BA">
            <w:pPr>
              <w:jc w:val="right"/>
            </w:pPr>
          </w:p>
        </w:tc>
        <w:tc>
          <w:tcPr>
            <w:tcW w:w="4580" w:type="dxa"/>
            <w:gridSpan w:val="3"/>
            <w:tcBorders>
              <w:top w:val="nil"/>
              <w:left w:val="nil"/>
              <w:bottom w:val="nil"/>
              <w:right w:val="nil"/>
            </w:tcBorders>
            <w:shd w:val="clear" w:color="auto" w:fill="auto"/>
            <w:vAlign w:val="center"/>
            <w:hideMark/>
          </w:tcPr>
          <w:p w:rsidR="00936D99" w:rsidRPr="00E13C0B" w:rsidRDefault="00936D99" w:rsidP="00C767BA">
            <w:pPr>
              <w:jc w:val="right"/>
            </w:pPr>
            <w:r w:rsidRPr="00E13C0B">
              <w:t>к Решению "О бюджете Промышленного сельсовета Искитимского района Новосибирской области на 2024 год и плановый период 2025 и 2026 годов"</w:t>
            </w:r>
          </w:p>
        </w:tc>
      </w:tr>
      <w:tr w:rsidR="00936D99" w:rsidRPr="00E13C0B" w:rsidTr="00C767BA">
        <w:trPr>
          <w:gridAfter w:val="1"/>
          <w:wAfter w:w="12" w:type="dxa"/>
          <w:trHeight w:val="225"/>
        </w:trPr>
        <w:tc>
          <w:tcPr>
            <w:tcW w:w="3686" w:type="dxa"/>
            <w:tcBorders>
              <w:top w:val="nil"/>
              <w:left w:val="nil"/>
              <w:bottom w:val="nil"/>
              <w:right w:val="nil"/>
            </w:tcBorders>
            <w:shd w:val="clear" w:color="auto" w:fill="auto"/>
            <w:vAlign w:val="center"/>
            <w:hideMark/>
          </w:tcPr>
          <w:p w:rsidR="00936D99" w:rsidRPr="00E13C0B" w:rsidRDefault="00936D99" w:rsidP="00C767BA">
            <w:pPr>
              <w:jc w:val="right"/>
            </w:pPr>
          </w:p>
        </w:tc>
        <w:tc>
          <w:tcPr>
            <w:tcW w:w="851" w:type="dxa"/>
            <w:tcBorders>
              <w:top w:val="nil"/>
              <w:left w:val="nil"/>
              <w:bottom w:val="nil"/>
              <w:right w:val="nil"/>
            </w:tcBorders>
            <w:shd w:val="clear" w:color="auto" w:fill="auto"/>
            <w:vAlign w:val="center"/>
            <w:hideMark/>
          </w:tcPr>
          <w:p w:rsidR="00936D99" w:rsidRPr="00E13C0B" w:rsidRDefault="00936D99" w:rsidP="00C767BA"/>
        </w:tc>
        <w:tc>
          <w:tcPr>
            <w:tcW w:w="567" w:type="dxa"/>
            <w:tcBorders>
              <w:top w:val="nil"/>
              <w:left w:val="nil"/>
              <w:bottom w:val="nil"/>
              <w:right w:val="nil"/>
            </w:tcBorders>
            <w:shd w:val="clear" w:color="auto" w:fill="auto"/>
            <w:vAlign w:val="center"/>
            <w:hideMark/>
          </w:tcPr>
          <w:p w:rsidR="00936D99" w:rsidRPr="00E13C0B" w:rsidRDefault="00936D99" w:rsidP="00C767BA"/>
        </w:tc>
        <w:tc>
          <w:tcPr>
            <w:tcW w:w="1140" w:type="dxa"/>
            <w:tcBorders>
              <w:top w:val="nil"/>
              <w:left w:val="nil"/>
              <w:bottom w:val="nil"/>
              <w:right w:val="nil"/>
            </w:tcBorders>
            <w:shd w:val="clear" w:color="auto" w:fill="auto"/>
            <w:vAlign w:val="center"/>
            <w:hideMark/>
          </w:tcPr>
          <w:p w:rsidR="00936D99" w:rsidRPr="00E13C0B" w:rsidRDefault="00936D99" w:rsidP="00C767BA"/>
        </w:tc>
        <w:tc>
          <w:tcPr>
            <w:tcW w:w="703" w:type="dxa"/>
            <w:tcBorders>
              <w:top w:val="nil"/>
              <w:left w:val="nil"/>
              <w:bottom w:val="nil"/>
              <w:right w:val="nil"/>
            </w:tcBorders>
            <w:shd w:val="clear" w:color="auto" w:fill="auto"/>
            <w:vAlign w:val="center"/>
            <w:hideMark/>
          </w:tcPr>
          <w:p w:rsidR="00936D99" w:rsidRPr="00E13C0B" w:rsidRDefault="00936D99" w:rsidP="00C767BA"/>
        </w:tc>
        <w:tc>
          <w:tcPr>
            <w:tcW w:w="1520" w:type="dxa"/>
            <w:tcBorders>
              <w:top w:val="nil"/>
              <w:left w:val="nil"/>
              <w:bottom w:val="nil"/>
              <w:right w:val="nil"/>
            </w:tcBorders>
            <w:shd w:val="clear" w:color="auto" w:fill="auto"/>
            <w:vAlign w:val="center"/>
            <w:hideMark/>
          </w:tcPr>
          <w:p w:rsidR="00936D99" w:rsidRPr="00E13C0B" w:rsidRDefault="00936D99" w:rsidP="00C767BA"/>
        </w:tc>
        <w:tc>
          <w:tcPr>
            <w:tcW w:w="3060" w:type="dxa"/>
            <w:gridSpan w:val="2"/>
            <w:tcBorders>
              <w:top w:val="nil"/>
              <w:left w:val="nil"/>
              <w:bottom w:val="nil"/>
              <w:right w:val="nil"/>
            </w:tcBorders>
            <w:shd w:val="clear" w:color="auto" w:fill="auto"/>
            <w:vAlign w:val="bottom"/>
            <w:hideMark/>
          </w:tcPr>
          <w:p w:rsidR="00936D99" w:rsidRPr="00E13C0B" w:rsidRDefault="00936D99" w:rsidP="00C767BA"/>
        </w:tc>
      </w:tr>
      <w:tr w:rsidR="00936D99" w:rsidRPr="00E13C0B" w:rsidTr="00C767BA">
        <w:trPr>
          <w:gridAfter w:val="1"/>
          <w:wAfter w:w="12" w:type="dxa"/>
          <w:trHeight w:val="225"/>
        </w:trPr>
        <w:tc>
          <w:tcPr>
            <w:tcW w:w="3686" w:type="dxa"/>
            <w:tcBorders>
              <w:top w:val="nil"/>
              <w:left w:val="nil"/>
              <w:bottom w:val="nil"/>
              <w:right w:val="nil"/>
            </w:tcBorders>
            <w:shd w:val="clear" w:color="auto" w:fill="auto"/>
            <w:noWrap/>
            <w:vAlign w:val="bottom"/>
            <w:hideMark/>
          </w:tcPr>
          <w:p w:rsidR="00936D99" w:rsidRPr="00E13C0B" w:rsidRDefault="00936D99" w:rsidP="00C767BA">
            <w:pPr>
              <w:jc w:val="center"/>
            </w:pPr>
          </w:p>
        </w:tc>
        <w:tc>
          <w:tcPr>
            <w:tcW w:w="851" w:type="dxa"/>
            <w:tcBorders>
              <w:top w:val="nil"/>
              <w:left w:val="nil"/>
              <w:bottom w:val="nil"/>
              <w:right w:val="nil"/>
            </w:tcBorders>
            <w:shd w:val="clear" w:color="auto" w:fill="auto"/>
            <w:noWrap/>
            <w:vAlign w:val="bottom"/>
            <w:hideMark/>
          </w:tcPr>
          <w:p w:rsidR="00936D99" w:rsidRPr="00E13C0B" w:rsidRDefault="00936D99" w:rsidP="00C767BA"/>
        </w:tc>
        <w:tc>
          <w:tcPr>
            <w:tcW w:w="567" w:type="dxa"/>
            <w:tcBorders>
              <w:top w:val="nil"/>
              <w:left w:val="nil"/>
              <w:bottom w:val="nil"/>
              <w:right w:val="nil"/>
            </w:tcBorders>
            <w:shd w:val="clear" w:color="auto" w:fill="auto"/>
            <w:noWrap/>
            <w:vAlign w:val="bottom"/>
            <w:hideMark/>
          </w:tcPr>
          <w:p w:rsidR="00936D99" w:rsidRPr="00E13C0B" w:rsidRDefault="00936D99" w:rsidP="00C767BA"/>
        </w:tc>
        <w:tc>
          <w:tcPr>
            <w:tcW w:w="1140" w:type="dxa"/>
            <w:tcBorders>
              <w:top w:val="nil"/>
              <w:left w:val="nil"/>
              <w:bottom w:val="nil"/>
              <w:right w:val="nil"/>
            </w:tcBorders>
            <w:shd w:val="clear" w:color="auto" w:fill="auto"/>
            <w:noWrap/>
            <w:vAlign w:val="bottom"/>
            <w:hideMark/>
          </w:tcPr>
          <w:p w:rsidR="00936D99" w:rsidRPr="00E13C0B" w:rsidRDefault="00936D99" w:rsidP="00C767BA"/>
        </w:tc>
        <w:tc>
          <w:tcPr>
            <w:tcW w:w="703" w:type="dxa"/>
            <w:tcBorders>
              <w:top w:val="nil"/>
              <w:left w:val="nil"/>
              <w:bottom w:val="nil"/>
              <w:right w:val="nil"/>
            </w:tcBorders>
            <w:shd w:val="clear" w:color="auto" w:fill="auto"/>
            <w:noWrap/>
            <w:vAlign w:val="bottom"/>
            <w:hideMark/>
          </w:tcPr>
          <w:p w:rsidR="00936D99" w:rsidRPr="00E13C0B" w:rsidRDefault="00936D99" w:rsidP="00C767BA"/>
        </w:tc>
        <w:tc>
          <w:tcPr>
            <w:tcW w:w="1520" w:type="dxa"/>
            <w:tcBorders>
              <w:top w:val="nil"/>
              <w:left w:val="nil"/>
              <w:bottom w:val="nil"/>
              <w:right w:val="nil"/>
            </w:tcBorders>
            <w:shd w:val="clear" w:color="auto" w:fill="auto"/>
            <w:noWrap/>
            <w:vAlign w:val="bottom"/>
            <w:hideMark/>
          </w:tcPr>
          <w:p w:rsidR="00936D99" w:rsidRPr="00E13C0B" w:rsidRDefault="00936D99" w:rsidP="00C767BA"/>
        </w:tc>
        <w:tc>
          <w:tcPr>
            <w:tcW w:w="3060" w:type="dxa"/>
            <w:gridSpan w:val="2"/>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1"/>
          <w:wAfter w:w="12" w:type="dxa"/>
          <w:trHeight w:val="15"/>
        </w:trPr>
        <w:tc>
          <w:tcPr>
            <w:tcW w:w="3686" w:type="dxa"/>
            <w:tcBorders>
              <w:top w:val="nil"/>
              <w:left w:val="nil"/>
              <w:bottom w:val="nil"/>
              <w:right w:val="nil"/>
            </w:tcBorders>
            <w:shd w:val="clear" w:color="auto" w:fill="auto"/>
            <w:vAlign w:val="center"/>
            <w:hideMark/>
          </w:tcPr>
          <w:p w:rsidR="00936D99" w:rsidRPr="00E13C0B" w:rsidRDefault="00936D99" w:rsidP="00C767BA">
            <w:pPr>
              <w:jc w:val="center"/>
            </w:pPr>
          </w:p>
        </w:tc>
        <w:tc>
          <w:tcPr>
            <w:tcW w:w="851" w:type="dxa"/>
            <w:tcBorders>
              <w:top w:val="nil"/>
              <w:left w:val="nil"/>
              <w:bottom w:val="nil"/>
              <w:right w:val="nil"/>
            </w:tcBorders>
            <w:shd w:val="clear" w:color="auto" w:fill="auto"/>
            <w:vAlign w:val="center"/>
            <w:hideMark/>
          </w:tcPr>
          <w:p w:rsidR="00936D99" w:rsidRPr="00E13C0B" w:rsidRDefault="00936D99" w:rsidP="00C767BA"/>
        </w:tc>
        <w:tc>
          <w:tcPr>
            <w:tcW w:w="567" w:type="dxa"/>
            <w:tcBorders>
              <w:top w:val="nil"/>
              <w:left w:val="nil"/>
              <w:bottom w:val="nil"/>
              <w:right w:val="nil"/>
            </w:tcBorders>
            <w:shd w:val="clear" w:color="auto" w:fill="auto"/>
            <w:vAlign w:val="center"/>
            <w:hideMark/>
          </w:tcPr>
          <w:p w:rsidR="00936D99" w:rsidRPr="00E13C0B" w:rsidRDefault="00936D99" w:rsidP="00C767BA"/>
        </w:tc>
        <w:tc>
          <w:tcPr>
            <w:tcW w:w="1140" w:type="dxa"/>
            <w:tcBorders>
              <w:top w:val="nil"/>
              <w:left w:val="nil"/>
              <w:bottom w:val="nil"/>
              <w:right w:val="nil"/>
            </w:tcBorders>
            <w:shd w:val="clear" w:color="auto" w:fill="auto"/>
            <w:vAlign w:val="center"/>
            <w:hideMark/>
          </w:tcPr>
          <w:p w:rsidR="00936D99" w:rsidRPr="00E13C0B" w:rsidRDefault="00936D99" w:rsidP="00C767BA"/>
        </w:tc>
        <w:tc>
          <w:tcPr>
            <w:tcW w:w="703" w:type="dxa"/>
            <w:tcBorders>
              <w:top w:val="nil"/>
              <w:left w:val="nil"/>
              <w:bottom w:val="nil"/>
              <w:right w:val="nil"/>
            </w:tcBorders>
            <w:shd w:val="clear" w:color="auto" w:fill="auto"/>
            <w:vAlign w:val="center"/>
            <w:hideMark/>
          </w:tcPr>
          <w:p w:rsidR="00936D99" w:rsidRPr="00E13C0B" w:rsidRDefault="00936D99" w:rsidP="00C767BA"/>
        </w:tc>
        <w:tc>
          <w:tcPr>
            <w:tcW w:w="1520" w:type="dxa"/>
            <w:tcBorders>
              <w:top w:val="nil"/>
              <w:left w:val="nil"/>
              <w:bottom w:val="nil"/>
              <w:right w:val="nil"/>
            </w:tcBorders>
            <w:shd w:val="clear" w:color="auto" w:fill="auto"/>
            <w:vAlign w:val="center"/>
            <w:hideMark/>
          </w:tcPr>
          <w:p w:rsidR="00936D99" w:rsidRPr="00E13C0B" w:rsidRDefault="00936D99" w:rsidP="00C767BA"/>
        </w:tc>
        <w:tc>
          <w:tcPr>
            <w:tcW w:w="1500" w:type="dxa"/>
            <w:tcBorders>
              <w:top w:val="nil"/>
              <w:left w:val="nil"/>
              <w:bottom w:val="nil"/>
              <w:right w:val="nil"/>
            </w:tcBorders>
            <w:shd w:val="clear" w:color="auto" w:fill="auto"/>
            <w:vAlign w:val="center"/>
            <w:hideMark/>
          </w:tcPr>
          <w:p w:rsidR="00936D99" w:rsidRPr="00E13C0B" w:rsidRDefault="00936D99" w:rsidP="00C767BA"/>
        </w:tc>
        <w:tc>
          <w:tcPr>
            <w:tcW w:w="1560" w:type="dxa"/>
            <w:tcBorders>
              <w:top w:val="nil"/>
              <w:left w:val="nil"/>
              <w:bottom w:val="nil"/>
              <w:right w:val="nil"/>
            </w:tcBorders>
            <w:shd w:val="clear" w:color="auto" w:fill="auto"/>
            <w:vAlign w:val="center"/>
            <w:hideMark/>
          </w:tcPr>
          <w:p w:rsidR="00936D99" w:rsidRPr="00E13C0B" w:rsidRDefault="00936D99" w:rsidP="00C767BA"/>
        </w:tc>
      </w:tr>
      <w:tr w:rsidR="00936D99" w:rsidRPr="00E13C0B" w:rsidTr="00C767BA">
        <w:trPr>
          <w:trHeight w:val="855"/>
        </w:trPr>
        <w:tc>
          <w:tcPr>
            <w:tcW w:w="11539" w:type="dxa"/>
            <w:gridSpan w:val="9"/>
            <w:tcBorders>
              <w:top w:val="nil"/>
              <w:left w:val="nil"/>
              <w:bottom w:val="nil"/>
              <w:right w:val="nil"/>
            </w:tcBorders>
            <w:shd w:val="clear" w:color="auto" w:fill="auto"/>
            <w:vAlign w:val="center"/>
            <w:hideMark/>
          </w:tcPr>
          <w:p w:rsidR="00936D99" w:rsidRPr="00E13C0B" w:rsidRDefault="00936D99" w:rsidP="00C767BA">
            <w:pPr>
              <w:jc w:val="center"/>
              <w:rPr>
                <w:rFonts w:cs="Arial"/>
                <w:b/>
                <w:bCs/>
              </w:rPr>
            </w:pPr>
            <w:r w:rsidRPr="00E13C0B">
              <w:rPr>
                <w:rFonts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Pr>
                <w:rFonts w:cs="Arial"/>
                <w:b/>
                <w:bCs/>
              </w:rPr>
              <w:t>ов на 2024 год и плановый период</w:t>
            </w:r>
            <w:r w:rsidRPr="00E13C0B">
              <w:rPr>
                <w:rFonts w:cs="Arial"/>
                <w:b/>
                <w:bCs/>
              </w:rPr>
              <w:t xml:space="preserve"> 2025  и 2026 годов</w:t>
            </w:r>
          </w:p>
        </w:tc>
      </w:tr>
      <w:tr w:rsidR="00936D99" w:rsidRPr="00E13C0B" w:rsidTr="00C767BA">
        <w:trPr>
          <w:trHeight w:val="285"/>
        </w:trPr>
        <w:tc>
          <w:tcPr>
            <w:tcW w:w="11539" w:type="dxa"/>
            <w:gridSpan w:val="9"/>
            <w:tcBorders>
              <w:top w:val="nil"/>
              <w:left w:val="nil"/>
              <w:bottom w:val="single" w:sz="8"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тыс. руб.</w:t>
            </w:r>
          </w:p>
        </w:tc>
      </w:tr>
      <w:tr w:rsidR="00936D99" w:rsidRPr="00E13C0B" w:rsidTr="00C767BA">
        <w:trPr>
          <w:gridAfter w:val="1"/>
          <w:wAfter w:w="12" w:type="dxa"/>
          <w:trHeight w:val="270"/>
        </w:trPr>
        <w:tc>
          <w:tcPr>
            <w:tcW w:w="3686"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Наименование</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РЗ</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ПР</w:t>
            </w:r>
          </w:p>
        </w:tc>
        <w:tc>
          <w:tcPr>
            <w:tcW w:w="1140"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ЦСР</w:t>
            </w:r>
          </w:p>
        </w:tc>
        <w:tc>
          <w:tcPr>
            <w:tcW w:w="703"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ВР</w:t>
            </w:r>
          </w:p>
        </w:tc>
        <w:tc>
          <w:tcPr>
            <w:tcW w:w="1520" w:type="dxa"/>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c>
          <w:tcPr>
            <w:tcW w:w="1500" w:type="dxa"/>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c>
          <w:tcPr>
            <w:tcW w:w="1560" w:type="dxa"/>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r>
      <w:tr w:rsidR="00936D99" w:rsidRPr="00E13C0B" w:rsidTr="00C767BA">
        <w:trPr>
          <w:gridAfter w:val="1"/>
          <w:wAfter w:w="12" w:type="dxa"/>
          <w:trHeight w:val="270"/>
        </w:trPr>
        <w:tc>
          <w:tcPr>
            <w:tcW w:w="3686"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851"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567"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140"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703"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2024 год</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2025 год</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2026 год</w:t>
            </w:r>
          </w:p>
        </w:tc>
      </w:tr>
      <w:tr w:rsidR="00936D99" w:rsidRPr="00E13C0B" w:rsidTr="00C767BA">
        <w:trPr>
          <w:gridAfter w:val="1"/>
          <w:wAfter w:w="12" w:type="dxa"/>
          <w:trHeight w:val="300"/>
        </w:trPr>
        <w:tc>
          <w:tcPr>
            <w:tcW w:w="3686" w:type="dxa"/>
            <w:tcBorders>
              <w:top w:val="nil"/>
              <w:left w:val="single" w:sz="8" w:space="0" w:color="auto"/>
              <w:bottom w:val="single" w:sz="8" w:space="0" w:color="auto"/>
              <w:right w:val="nil"/>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w:t>
            </w:r>
          </w:p>
        </w:tc>
        <w:tc>
          <w:tcPr>
            <w:tcW w:w="567" w:type="dxa"/>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3</w:t>
            </w:r>
          </w:p>
        </w:tc>
        <w:tc>
          <w:tcPr>
            <w:tcW w:w="1140" w:type="dxa"/>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4</w:t>
            </w:r>
          </w:p>
        </w:tc>
        <w:tc>
          <w:tcPr>
            <w:tcW w:w="703" w:type="dxa"/>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w:t>
            </w:r>
          </w:p>
        </w:tc>
        <w:tc>
          <w:tcPr>
            <w:tcW w:w="1520" w:type="dxa"/>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6</w:t>
            </w:r>
          </w:p>
        </w:tc>
        <w:tc>
          <w:tcPr>
            <w:tcW w:w="1500" w:type="dxa"/>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7</w:t>
            </w:r>
          </w:p>
        </w:tc>
        <w:tc>
          <w:tcPr>
            <w:tcW w:w="1560" w:type="dxa"/>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6 302,1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4 985,5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5 139,7</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1"/>
          <w:wAfter w:w="12"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5 003,4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3 841,0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3 995,2</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5 003,4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3 841,0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3 995,2</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по оплате труда работников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обеспечение функций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1 497,9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840,9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995,1</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Решение вопросов в сфере административных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межбюджетные трансферты бюджетам бюджетной системы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870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109,0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109,0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Выполнение других обязательств государства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109,0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171,3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183,6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201,2</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171,3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183,6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201,2</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171,3</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183,6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201,2</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Прочие мобилизационные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162,0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183,6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201,2</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91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Реализация мероприятий по пожарной безопасности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5 467,1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5 467,1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"Дорожное хозяйство в Промышленном сельсовете"</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5 467,1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Основное мероприятие: Развитие автомобильных дорог местного значения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Реализация мероприятий по развитию автомобильных дорог местного значения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Основное мероприятие: Обеспечение безопасности дорожного движения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Реализация мероприятий по обеспечению безопасности дорожного движения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17 451,9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531,1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531,1</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мероприятия в области жилищного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17 328,0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407,2</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"Благоустройство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17 328,0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407,2</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Подпрограмма "Уличное освещение" муниципальной программы "Благоустройство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1 448,2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Мероприятие "Уличное освещение" по благоустройству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Подпрограмма "Прочие мероприятия" муниципальной программы "Благоустройство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15 879,8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Мероприятия "Прочие мероприятия" по благоустройству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Реализация мероприятий в рамках регионального проекта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Формирование современной городской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Молодежная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"Молодежная политика и оздоровление детей на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Мероприятия по развитию молодежной политики и оздоровлению детей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7 538,7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7 538,7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"Сохранение и развитие культуры на территории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7 538,7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Мероприятия "Сохранение и развитие культуры"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5 735,7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3 500,0</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ind w:left="29"/>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1 803,0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114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Доплаты к пенсиям государственных служащих субъектов Российской Федерации и муниципальных служащих</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310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Муниципальная программа "Физическая культура и спорт Промышленного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Мероприятия по развитию физической культуры и спорта на территории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465"/>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69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Непрограммные направления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9900000000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900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140"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703"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w:t>
            </w:r>
          </w:p>
        </w:tc>
        <w:tc>
          <w:tcPr>
            <w:tcW w:w="1520" w:type="dxa"/>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500" w:type="dxa"/>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1"/>
          <w:wAfter w:w="12" w:type="dxa"/>
          <w:trHeight w:val="270"/>
        </w:trPr>
        <w:tc>
          <w:tcPr>
            <w:tcW w:w="6947" w:type="dxa"/>
            <w:gridSpan w:val="5"/>
            <w:tcBorders>
              <w:top w:val="single" w:sz="8" w:space="0" w:color="auto"/>
              <w:left w:val="single" w:sz="8" w:space="0" w:color="auto"/>
              <w:bottom w:val="single" w:sz="8" w:space="0" w:color="auto"/>
              <w:right w:val="nil"/>
            </w:tcBorders>
            <w:shd w:val="clear" w:color="auto" w:fill="auto"/>
            <w:noWrap/>
            <w:vAlign w:val="center"/>
            <w:hideMark/>
          </w:tcPr>
          <w:p w:rsidR="00936D99" w:rsidRPr="00E13C0B" w:rsidRDefault="00936D99" w:rsidP="00C767BA">
            <w:pPr>
              <w:rPr>
                <w:rFonts w:cs="Arial"/>
                <w:b/>
                <w:bCs/>
                <w:sz w:val="16"/>
                <w:szCs w:val="16"/>
              </w:rPr>
            </w:pPr>
            <w:r w:rsidRPr="00E13C0B">
              <w:rPr>
                <w:rFonts w:cs="Arial"/>
                <w:b/>
                <w:bCs/>
                <w:sz w:val="16"/>
                <w:szCs w:val="16"/>
              </w:rPr>
              <w:t>Итого расходов</w:t>
            </w:r>
          </w:p>
        </w:tc>
        <w:tc>
          <w:tcPr>
            <w:tcW w:w="15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37 592,6</w:t>
            </w:r>
          </w:p>
        </w:tc>
        <w:tc>
          <w:tcPr>
            <w:tcW w:w="1500" w:type="dxa"/>
            <w:tcBorders>
              <w:top w:val="single" w:sz="8" w:space="0" w:color="auto"/>
              <w:left w:val="nil"/>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10 677,5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11 138,2</w:t>
            </w:r>
          </w:p>
        </w:tc>
      </w:tr>
    </w:tbl>
    <w:p w:rsidR="00936D99" w:rsidRDefault="00936D99" w:rsidP="00936D99">
      <w:pPr>
        <w:rPr>
          <w:szCs w:val="24"/>
        </w:rPr>
      </w:pPr>
    </w:p>
    <w:p w:rsidR="00936D99" w:rsidRDefault="00936D99" w:rsidP="00936D99">
      <w:pPr>
        <w:rPr>
          <w:szCs w:val="24"/>
        </w:rPr>
      </w:pPr>
    </w:p>
    <w:p w:rsidR="00936D99" w:rsidRDefault="00936D99" w:rsidP="00936D99">
      <w:pPr>
        <w:rPr>
          <w:szCs w:val="24"/>
        </w:rPr>
      </w:pPr>
    </w:p>
    <w:p w:rsidR="00936D99" w:rsidRDefault="00936D99" w:rsidP="00936D99">
      <w:pPr>
        <w:rPr>
          <w:szCs w:val="24"/>
        </w:rPr>
      </w:pPr>
    </w:p>
    <w:tbl>
      <w:tblPr>
        <w:tblW w:w="11391" w:type="dxa"/>
        <w:tblInd w:w="-1134" w:type="dxa"/>
        <w:tblLook w:val="04A0" w:firstRow="1" w:lastRow="0" w:firstColumn="1" w:lastColumn="0" w:noHBand="0" w:noVBand="1"/>
      </w:tblPr>
      <w:tblGrid>
        <w:gridCol w:w="156"/>
        <w:gridCol w:w="3388"/>
        <w:gridCol w:w="142"/>
        <w:gridCol w:w="709"/>
        <w:gridCol w:w="325"/>
        <w:gridCol w:w="383"/>
        <w:gridCol w:w="73"/>
        <w:gridCol w:w="399"/>
        <w:gridCol w:w="52"/>
        <w:gridCol w:w="400"/>
        <w:gridCol w:w="143"/>
        <w:gridCol w:w="13"/>
        <w:gridCol w:w="15"/>
        <w:gridCol w:w="329"/>
        <w:gridCol w:w="471"/>
        <w:gridCol w:w="171"/>
        <w:gridCol w:w="311"/>
        <w:gridCol w:w="541"/>
        <w:gridCol w:w="26"/>
        <w:gridCol w:w="33"/>
        <w:gridCol w:w="574"/>
        <w:gridCol w:w="329"/>
        <w:gridCol w:w="89"/>
        <w:gridCol w:w="82"/>
        <w:gridCol w:w="229"/>
        <w:gridCol w:w="328"/>
        <w:gridCol w:w="171"/>
        <w:gridCol w:w="324"/>
        <w:gridCol w:w="1134"/>
        <w:gridCol w:w="51"/>
      </w:tblGrid>
      <w:tr w:rsidR="00936D99" w:rsidRPr="00E13C0B" w:rsidTr="00C767BA">
        <w:trPr>
          <w:gridAfter w:val="3"/>
          <w:wAfter w:w="1509" w:type="dxa"/>
          <w:trHeight w:val="225"/>
        </w:trPr>
        <w:tc>
          <w:tcPr>
            <w:tcW w:w="3686" w:type="dxa"/>
            <w:gridSpan w:val="3"/>
            <w:tcBorders>
              <w:top w:val="nil"/>
              <w:left w:val="nil"/>
              <w:bottom w:val="nil"/>
              <w:right w:val="nil"/>
            </w:tcBorders>
            <w:shd w:val="clear" w:color="auto" w:fill="auto"/>
            <w:noWrap/>
            <w:vAlign w:val="bottom"/>
            <w:hideMark/>
          </w:tcPr>
          <w:p w:rsidR="00936D99" w:rsidRPr="00E13C0B" w:rsidRDefault="00936D99" w:rsidP="00C767BA">
            <w:pPr>
              <w:rPr>
                <w:szCs w:val="24"/>
              </w:rPr>
            </w:pPr>
          </w:p>
        </w:tc>
        <w:tc>
          <w:tcPr>
            <w:tcW w:w="1034" w:type="dxa"/>
            <w:gridSpan w:val="2"/>
            <w:tcBorders>
              <w:top w:val="nil"/>
              <w:left w:val="nil"/>
              <w:bottom w:val="nil"/>
              <w:right w:val="nil"/>
            </w:tcBorders>
            <w:shd w:val="clear" w:color="auto" w:fill="auto"/>
            <w:noWrap/>
            <w:vAlign w:val="bottom"/>
            <w:hideMark/>
          </w:tcPr>
          <w:p w:rsidR="00936D99" w:rsidRPr="00E13C0B" w:rsidRDefault="00936D99" w:rsidP="00C767BA"/>
        </w:tc>
        <w:tc>
          <w:tcPr>
            <w:tcW w:w="456" w:type="dxa"/>
            <w:gridSpan w:val="2"/>
            <w:tcBorders>
              <w:top w:val="nil"/>
              <w:left w:val="nil"/>
              <w:bottom w:val="nil"/>
              <w:right w:val="nil"/>
            </w:tcBorders>
            <w:shd w:val="clear" w:color="auto" w:fill="auto"/>
            <w:noWrap/>
            <w:vAlign w:val="bottom"/>
            <w:hideMark/>
          </w:tcPr>
          <w:p w:rsidR="00936D99" w:rsidRPr="00E13C0B" w:rsidRDefault="00936D99" w:rsidP="00C767BA"/>
        </w:tc>
        <w:tc>
          <w:tcPr>
            <w:tcW w:w="399" w:type="dxa"/>
            <w:tcBorders>
              <w:top w:val="nil"/>
              <w:left w:val="nil"/>
              <w:bottom w:val="nil"/>
              <w:right w:val="nil"/>
            </w:tcBorders>
            <w:shd w:val="clear" w:color="auto" w:fill="auto"/>
            <w:noWrap/>
            <w:vAlign w:val="bottom"/>
            <w:hideMark/>
          </w:tcPr>
          <w:p w:rsidR="00936D99" w:rsidRPr="00E13C0B" w:rsidRDefault="00936D99" w:rsidP="00C767BA"/>
        </w:tc>
        <w:tc>
          <w:tcPr>
            <w:tcW w:w="623" w:type="dxa"/>
            <w:gridSpan w:val="5"/>
            <w:tcBorders>
              <w:top w:val="nil"/>
              <w:left w:val="nil"/>
              <w:bottom w:val="nil"/>
              <w:right w:val="nil"/>
            </w:tcBorders>
            <w:shd w:val="clear" w:color="auto" w:fill="auto"/>
            <w:noWrap/>
            <w:vAlign w:val="bottom"/>
            <w:hideMark/>
          </w:tcPr>
          <w:p w:rsidR="00936D99" w:rsidRPr="00E13C0B" w:rsidRDefault="00936D99" w:rsidP="00C767BA"/>
        </w:tc>
        <w:tc>
          <w:tcPr>
            <w:tcW w:w="971" w:type="dxa"/>
            <w:gridSpan w:val="3"/>
            <w:tcBorders>
              <w:top w:val="nil"/>
              <w:left w:val="nil"/>
              <w:bottom w:val="nil"/>
              <w:right w:val="nil"/>
            </w:tcBorders>
            <w:shd w:val="clear" w:color="auto" w:fill="auto"/>
            <w:noWrap/>
            <w:vAlign w:val="bottom"/>
            <w:hideMark/>
          </w:tcPr>
          <w:p w:rsidR="00936D99" w:rsidRPr="00E13C0B" w:rsidRDefault="00936D99" w:rsidP="00C767BA"/>
        </w:tc>
        <w:tc>
          <w:tcPr>
            <w:tcW w:w="2713" w:type="dxa"/>
            <w:gridSpan w:val="11"/>
            <w:tcBorders>
              <w:top w:val="nil"/>
              <w:left w:val="nil"/>
              <w:bottom w:val="nil"/>
              <w:right w:val="nil"/>
            </w:tcBorders>
            <w:shd w:val="clear" w:color="auto" w:fill="auto"/>
            <w:noWrap/>
            <w:vAlign w:val="bottom"/>
            <w:hideMark/>
          </w:tcPr>
          <w:p w:rsidR="00936D99" w:rsidRPr="00E13C0B" w:rsidRDefault="00936D99" w:rsidP="00C767BA">
            <w:pPr>
              <w:jc w:val="right"/>
              <w:rPr>
                <w:rFonts w:cs="Arial"/>
                <w:sz w:val="16"/>
                <w:szCs w:val="16"/>
              </w:rPr>
            </w:pPr>
            <w:r w:rsidRPr="00E13C0B">
              <w:rPr>
                <w:rFonts w:cs="Arial"/>
                <w:sz w:val="16"/>
                <w:szCs w:val="16"/>
              </w:rPr>
              <w:t>Приложение №4</w:t>
            </w:r>
          </w:p>
        </w:tc>
      </w:tr>
      <w:tr w:rsidR="00936D99" w:rsidRPr="00E13C0B" w:rsidTr="00C767BA">
        <w:trPr>
          <w:gridAfter w:val="3"/>
          <w:wAfter w:w="1509" w:type="dxa"/>
          <w:trHeight w:val="765"/>
        </w:trPr>
        <w:tc>
          <w:tcPr>
            <w:tcW w:w="3686" w:type="dxa"/>
            <w:gridSpan w:val="3"/>
            <w:tcBorders>
              <w:top w:val="nil"/>
              <w:left w:val="nil"/>
              <w:bottom w:val="nil"/>
              <w:right w:val="nil"/>
            </w:tcBorders>
            <w:shd w:val="clear" w:color="auto" w:fill="auto"/>
            <w:noWrap/>
            <w:vAlign w:val="bottom"/>
            <w:hideMark/>
          </w:tcPr>
          <w:p w:rsidR="00936D99" w:rsidRPr="00E13C0B" w:rsidRDefault="00936D99" w:rsidP="00C767BA">
            <w:pPr>
              <w:jc w:val="right"/>
              <w:rPr>
                <w:rFonts w:cs="Arial"/>
                <w:sz w:val="16"/>
                <w:szCs w:val="16"/>
              </w:rPr>
            </w:pPr>
          </w:p>
        </w:tc>
        <w:tc>
          <w:tcPr>
            <w:tcW w:w="1034" w:type="dxa"/>
            <w:gridSpan w:val="2"/>
            <w:tcBorders>
              <w:top w:val="nil"/>
              <w:left w:val="nil"/>
              <w:bottom w:val="nil"/>
              <w:right w:val="nil"/>
            </w:tcBorders>
            <w:shd w:val="clear" w:color="auto" w:fill="auto"/>
            <w:noWrap/>
            <w:vAlign w:val="bottom"/>
            <w:hideMark/>
          </w:tcPr>
          <w:p w:rsidR="00936D99" w:rsidRPr="00E13C0B" w:rsidRDefault="00936D99" w:rsidP="00C767BA"/>
        </w:tc>
        <w:tc>
          <w:tcPr>
            <w:tcW w:w="456" w:type="dxa"/>
            <w:gridSpan w:val="2"/>
            <w:tcBorders>
              <w:top w:val="nil"/>
              <w:left w:val="nil"/>
              <w:bottom w:val="nil"/>
              <w:right w:val="nil"/>
            </w:tcBorders>
            <w:shd w:val="clear" w:color="auto" w:fill="auto"/>
            <w:noWrap/>
            <w:vAlign w:val="bottom"/>
            <w:hideMark/>
          </w:tcPr>
          <w:p w:rsidR="00936D99" w:rsidRPr="00E13C0B" w:rsidRDefault="00936D99" w:rsidP="00C767BA"/>
        </w:tc>
        <w:tc>
          <w:tcPr>
            <w:tcW w:w="399" w:type="dxa"/>
            <w:tcBorders>
              <w:top w:val="nil"/>
              <w:left w:val="nil"/>
              <w:bottom w:val="nil"/>
              <w:right w:val="nil"/>
            </w:tcBorders>
            <w:shd w:val="clear" w:color="auto" w:fill="auto"/>
            <w:noWrap/>
            <w:vAlign w:val="bottom"/>
            <w:hideMark/>
          </w:tcPr>
          <w:p w:rsidR="00936D99" w:rsidRPr="00E13C0B" w:rsidRDefault="00936D99" w:rsidP="00C767BA"/>
        </w:tc>
        <w:tc>
          <w:tcPr>
            <w:tcW w:w="623" w:type="dxa"/>
            <w:gridSpan w:val="5"/>
            <w:tcBorders>
              <w:top w:val="nil"/>
              <w:left w:val="nil"/>
              <w:bottom w:val="nil"/>
              <w:right w:val="nil"/>
            </w:tcBorders>
            <w:shd w:val="clear" w:color="auto" w:fill="auto"/>
            <w:noWrap/>
            <w:vAlign w:val="bottom"/>
            <w:hideMark/>
          </w:tcPr>
          <w:p w:rsidR="00936D99" w:rsidRPr="00E13C0B" w:rsidRDefault="00936D99" w:rsidP="00C767BA"/>
        </w:tc>
        <w:tc>
          <w:tcPr>
            <w:tcW w:w="3684" w:type="dxa"/>
            <w:gridSpan w:val="14"/>
            <w:tcBorders>
              <w:top w:val="nil"/>
              <w:left w:val="nil"/>
              <w:bottom w:val="nil"/>
              <w:right w:val="nil"/>
            </w:tcBorders>
            <w:shd w:val="clear" w:color="auto" w:fill="auto"/>
            <w:vAlign w:val="center"/>
            <w:hideMark/>
          </w:tcPr>
          <w:p w:rsidR="00936D99" w:rsidRPr="00E13C0B" w:rsidRDefault="00936D99" w:rsidP="00C767BA">
            <w:pPr>
              <w:jc w:val="right"/>
            </w:pPr>
            <w:r w:rsidRPr="00E13C0B">
              <w:t>к Решению "О бюджете Промышленного сельсовета Искитимского района Новосибирской области на 2024 год и плановый период 2025 и 2026 годов"</w:t>
            </w:r>
          </w:p>
        </w:tc>
      </w:tr>
      <w:tr w:rsidR="00936D99" w:rsidRPr="00E13C0B" w:rsidTr="00C767BA">
        <w:trPr>
          <w:gridAfter w:val="3"/>
          <w:wAfter w:w="1509" w:type="dxa"/>
          <w:trHeight w:val="285"/>
        </w:trPr>
        <w:tc>
          <w:tcPr>
            <w:tcW w:w="3686" w:type="dxa"/>
            <w:gridSpan w:val="3"/>
            <w:tcBorders>
              <w:top w:val="nil"/>
              <w:left w:val="nil"/>
              <w:bottom w:val="nil"/>
              <w:right w:val="nil"/>
            </w:tcBorders>
            <w:shd w:val="clear" w:color="auto" w:fill="auto"/>
            <w:vAlign w:val="center"/>
            <w:hideMark/>
          </w:tcPr>
          <w:p w:rsidR="00936D99" w:rsidRPr="00E13C0B" w:rsidRDefault="00936D99" w:rsidP="00C767BA">
            <w:pPr>
              <w:jc w:val="right"/>
            </w:pPr>
          </w:p>
        </w:tc>
        <w:tc>
          <w:tcPr>
            <w:tcW w:w="1034" w:type="dxa"/>
            <w:gridSpan w:val="2"/>
            <w:tcBorders>
              <w:top w:val="nil"/>
              <w:left w:val="nil"/>
              <w:bottom w:val="nil"/>
              <w:right w:val="nil"/>
            </w:tcBorders>
            <w:shd w:val="clear" w:color="auto" w:fill="auto"/>
            <w:vAlign w:val="center"/>
            <w:hideMark/>
          </w:tcPr>
          <w:p w:rsidR="00936D99" w:rsidRPr="00E13C0B" w:rsidRDefault="00936D99" w:rsidP="00C767BA"/>
        </w:tc>
        <w:tc>
          <w:tcPr>
            <w:tcW w:w="456" w:type="dxa"/>
            <w:gridSpan w:val="2"/>
            <w:tcBorders>
              <w:top w:val="nil"/>
              <w:left w:val="nil"/>
              <w:bottom w:val="nil"/>
              <w:right w:val="nil"/>
            </w:tcBorders>
            <w:shd w:val="clear" w:color="auto" w:fill="auto"/>
            <w:vAlign w:val="center"/>
            <w:hideMark/>
          </w:tcPr>
          <w:p w:rsidR="00936D99" w:rsidRPr="00E13C0B" w:rsidRDefault="00936D99" w:rsidP="00C767BA"/>
        </w:tc>
        <w:tc>
          <w:tcPr>
            <w:tcW w:w="399" w:type="dxa"/>
            <w:tcBorders>
              <w:top w:val="nil"/>
              <w:left w:val="nil"/>
              <w:bottom w:val="nil"/>
              <w:right w:val="nil"/>
            </w:tcBorders>
            <w:shd w:val="clear" w:color="auto" w:fill="auto"/>
            <w:vAlign w:val="center"/>
            <w:hideMark/>
          </w:tcPr>
          <w:p w:rsidR="00936D99" w:rsidRPr="00E13C0B" w:rsidRDefault="00936D99" w:rsidP="00C767BA"/>
        </w:tc>
        <w:tc>
          <w:tcPr>
            <w:tcW w:w="623" w:type="dxa"/>
            <w:gridSpan w:val="5"/>
            <w:tcBorders>
              <w:top w:val="nil"/>
              <w:left w:val="nil"/>
              <w:bottom w:val="nil"/>
              <w:right w:val="nil"/>
            </w:tcBorders>
            <w:shd w:val="clear" w:color="auto" w:fill="auto"/>
            <w:vAlign w:val="center"/>
            <w:hideMark/>
          </w:tcPr>
          <w:p w:rsidR="00936D99" w:rsidRPr="00E13C0B" w:rsidRDefault="00936D99" w:rsidP="00C767BA"/>
        </w:tc>
        <w:tc>
          <w:tcPr>
            <w:tcW w:w="971" w:type="dxa"/>
            <w:gridSpan w:val="3"/>
            <w:tcBorders>
              <w:top w:val="nil"/>
              <w:left w:val="nil"/>
              <w:bottom w:val="nil"/>
              <w:right w:val="nil"/>
            </w:tcBorders>
            <w:shd w:val="clear" w:color="auto" w:fill="auto"/>
            <w:vAlign w:val="center"/>
            <w:hideMark/>
          </w:tcPr>
          <w:p w:rsidR="00936D99" w:rsidRPr="00E13C0B" w:rsidRDefault="00936D99" w:rsidP="00C767BA"/>
        </w:tc>
        <w:tc>
          <w:tcPr>
            <w:tcW w:w="1985" w:type="dxa"/>
            <w:gridSpan w:val="8"/>
            <w:tcBorders>
              <w:top w:val="nil"/>
              <w:left w:val="nil"/>
              <w:bottom w:val="nil"/>
              <w:right w:val="nil"/>
            </w:tcBorders>
            <w:shd w:val="clear" w:color="auto" w:fill="auto"/>
            <w:vAlign w:val="center"/>
            <w:hideMark/>
          </w:tcPr>
          <w:p w:rsidR="00936D99" w:rsidRPr="00E13C0B" w:rsidRDefault="00936D99" w:rsidP="00C767BA"/>
        </w:tc>
        <w:tc>
          <w:tcPr>
            <w:tcW w:w="728" w:type="dxa"/>
            <w:gridSpan w:val="3"/>
            <w:tcBorders>
              <w:top w:val="nil"/>
              <w:left w:val="nil"/>
              <w:bottom w:val="nil"/>
              <w:right w:val="nil"/>
            </w:tcBorders>
            <w:shd w:val="clear" w:color="auto" w:fill="auto"/>
            <w:vAlign w:val="center"/>
            <w:hideMark/>
          </w:tcPr>
          <w:p w:rsidR="00936D99" w:rsidRPr="00E13C0B" w:rsidRDefault="00936D99" w:rsidP="00C767BA"/>
        </w:tc>
      </w:tr>
      <w:tr w:rsidR="00936D99" w:rsidRPr="00E13C0B" w:rsidTr="00C767BA">
        <w:trPr>
          <w:gridAfter w:val="7"/>
          <w:wAfter w:w="2319" w:type="dxa"/>
          <w:trHeight w:val="855"/>
        </w:trPr>
        <w:tc>
          <w:tcPr>
            <w:tcW w:w="9072" w:type="dxa"/>
            <w:gridSpan w:val="23"/>
            <w:tcBorders>
              <w:top w:val="nil"/>
              <w:left w:val="nil"/>
              <w:bottom w:val="nil"/>
              <w:right w:val="nil"/>
            </w:tcBorders>
            <w:shd w:val="clear" w:color="auto" w:fill="auto"/>
            <w:vAlign w:val="center"/>
            <w:hideMark/>
          </w:tcPr>
          <w:p w:rsidR="00936D99" w:rsidRPr="00E13C0B" w:rsidRDefault="00936D99" w:rsidP="00C767BA">
            <w:pPr>
              <w:jc w:val="center"/>
              <w:rPr>
                <w:rFonts w:cs="Arial"/>
                <w:b/>
                <w:bCs/>
              </w:rPr>
            </w:pPr>
            <w:r w:rsidRPr="00E13C0B">
              <w:rPr>
                <w:rFonts w:cs="Arial"/>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936D99" w:rsidRPr="00E13C0B" w:rsidTr="00C767BA">
        <w:trPr>
          <w:gridAfter w:val="7"/>
          <w:wAfter w:w="2319" w:type="dxa"/>
          <w:trHeight w:val="300"/>
        </w:trPr>
        <w:tc>
          <w:tcPr>
            <w:tcW w:w="9072" w:type="dxa"/>
            <w:gridSpan w:val="23"/>
            <w:tcBorders>
              <w:top w:val="nil"/>
              <w:left w:val="nil"/>
              <w:bottom w:val="nil"/>
              <w:right w:val="nil"/>
            </w:tcBorders>
            <w:shd w:val="clear" w:color="auto" w:fill="auto"/>
            <w:vAlign w:val="bottom"/>
            <w:hideMark/>
          </w:tcPr>
          <w:p w:rsidR="00936D99" w:rsidRPr="00E13C0B" w:rsidRDefault="00936D99" w:rsidP="00C767BA">
            <w:pPr>
              <w:jc w:val="center"/>
              <w:rPr>
                <w:rFonts w:cs="Arial"/>
                <w:b/>
                <w:bCs/>
              </w:rPr>
            </w:pPr>
          </w:p>
        </w:tc>
      </w:tr>
      <w:tr w:rsidR="00936D99" w:rsidRPr="00E13C0B" w:rsidTr="00C767BA">
        <w:trPr>
          <w:gridAfter w:val="7"/>
          <w:wAfter w:w="2319" w:type="dxa"/>
          <w:trHeight w:val="285"/>
        </w:trPr>
        <w:tc>
          <w:tcPr>
            <w:tcW w:w="9072" w:type="dxa"/>
            <w:gridSpan w:val="23"/>
            <w:tcBorders>
              <w:top w:val="nil"/>
              <w:left w:val="nil"/>
              <w:bottom w:val="single" w:sz="8"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тыс. руб.</w:t>
            </w:r>
          </w:p>
        </w:tc>
      </w:tr>
      <w:tr w:rsidR="00936D99" w:rsidRPr="00E13C0B" w:rsidTr="00C767BA">
        <w:trPr>
          <w:gridAfter w:val="3"/>
          <w:wAfter w:w="1509" w:type="dxa"/>
          <w:trHeight w:val="270"/>
        </w:trPr>
        <w:tc>
          <w:tcPr>
            <w:tcW w:w="368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Наименование</w:t>
            </w:r>
          </w:p>
        </w:tc>
        <w:tc>
          <w:tcPr>
            <w:tcW w:w="103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ЦСР</w:t>
            </w:r>
          </w:p>
        </w:tc>
        <w:tc>
          <w:tcPr>
            <w:tcW w:w="4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ВР</w:t>
            </w:r>
          </w:p>
        </w:tc>
        <w:tc>
          <w:tcPr>
            <w:tcW w:w="399"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РЗ</w:t>
            </w:r>
          </w:p>
        </w:tc>
        <w:tc>
          <w:tcPr>
            <w:tcW w:w="62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ПР</w:t>
            </w:r>
          </w:p>
        </w:tc>
        <w:tc>
          <w:tcPr>
            <w:tcW w:w="971" w:type="dxa"/>
            <w:gridSpan w:val="3"/>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c>
          <w:tcPr>
            <w:tcW w:w="1985" w:type="dxa"/>
            <w:gridSpan w:val="8"/>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c>
          <w:tcPr>
            <w:tcW w:w="728" w:type="dxa"/>
            <w:gridSpan w:val="3"/>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r>
      <w:tr w:rsidR="00936D99" w:rsidRPr="00E13C0B" w:rsidTr="00C767BA">
        <w:trPr>
          <w:gridAfter w:val="3"/>
          <w:wAfter w:w="1509" w:type="dxa"/>
          <w:trHeight w:val="270"/>
        </w:trPr>
        <w:tc>
          <w:tcPr>
            <w:tcW w:w="3686" w:type="dxa"/>
            <w:gridSpan w:val="3"/>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034" w:type="dxa"/>
            <w:gridSpan w:val="2"/>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456" w:type="dxa"/>
            <w:gridSpan w:val="2"/>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399"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623" w:type="dxa"/>
            <w:gridSpan w:val="5"/>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971" w:type="dxa"/>
            <w:gridSpan w:val="3"/>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2024 год</w:t>
            </w:r>
          </w:p>
        </w:tc>
        <w:tc>
          <w:tcPr>
            <w:tcW w:w="1985" w:type="dxa"/>
            <w:gridSpan w:val="8"/>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2025 год</w:t>
            </w:r>
          </w:p>
        </w:tc>
        <w:tc>
          <w:tcPr>
            <w:tcW w:w="728" w:type="dxa"/>
            <w:gridSpan w:val="3"/>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2026 год</w:t>
            </w:r>
          </w:p>
        </w:tc>
      </w:tr>
      <w:tr w:rsidR="00936D99" w:rsidRPr="00E13C0B" w:rsidTr="00C767BA">
        <w:trPr>
          <w:gridAfter w:val="3"/>
          <w:wAfter w:w="1509" w:type="dxa"/>
          <w:trHeight w:val="300"/>
        </w:trPr>
        <w:tc>
          <w:tcPr>
            <w:tcW w:w="3686" w:type="dxa"/>
            <w:gridSpan w:val="3"/>
            <w:tcBorders>
              <w:top w:val="nil"/>
              <w:left w:val="single" w:sz="8" w:space="0" w:color="auto"/>
              <w:bottom w:val="single" w:sz="8" w:space="0" w:color="auto"/>
              <w:right w:val="nil"/>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w:t>
            </w:r>
          </w:p>
        </w:tc>
        <w:tc>
          <w:tcPr>
            <w:tcW w:w="1034" w:type="dxa"/>
            <w:gridSpan w:val="2"/>
            <w:tcBorders>
              <w:top w:val="nil"/>
              <w:left w:val="single" w:sz="8" w:space="0" w:color="auto"/>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w:t>
            </w:r>
          </w:p>
        </w:tc>
        <w:tc>
          <w:tcPr>
            <w:tcW w:w="456" w:type="dxa"/>
            <w:gridSpan w:val="2"/>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3</w:t>
            </w:r>
          </w:p>
        </w:tc>
        <w:tc>
          <w:tcPr>
            <w:tcW w:w="399" w:type="dxa"/>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4</w:t>
            </w:r>
          </w:p>
        </w:tc>
        <w:tc>
          <w:tcPr>
            <w:tcW w:w="623" w:type="dxa"/>
            <w:gridSpan w:val="5"/>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w:t>
            </w:r>
          </w:p>
        </w:tc>
        <w:tc>
          <w:tcPr>
            <w:tcW w:w="971" w:type="dxa"/>
            <w:gridSpan w:val="3"/>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6</w:t>
            </w:r>
          </w:p>
        </w:tc>
        <w:tc>
          <w:tcPr>
            <w:tcW w:w="1985" w:type="dxa"/>
            <w:gridSpan w:val="8"/>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7</w:t>
            </w:r>
          </w:p>
        </w:tc>
        <w:tc>
          <w:tcPr>
            <w:tcW w:w="728" w:type="dxa"/>
            <w:gridSpan w:val="3"/>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8</w:t>
            </w:r>
          </w:p>
        </w:tc>
      </w:tr>
      <w:tr w:rsidR="00936D99" w:rsidRPr="00E13C0B" w:rsidTr="00C767BA">
        <w:trPr>
          <w:gridAfter w:val="3"/>
          <w:wAfter w:w="1509" w:type="dxa"/>
          <w:trHeight w:val="91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5000000000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пожарной безопасности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5000002180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"Дорожное хозяйство в Промышленном сельсовете"</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5 467,1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Основное мероприятие: Развитие автомобильных дорог местного значения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5200100000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5 375,0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развитию автомобильных дорог местного значения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5 375,0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Основное мероприятие: Обеспечение безопасности дорожного движения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5200200000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обеспечению безопасности дорожного движения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5200206070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"Благоустройство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17 328,0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Подпрограмма "Уличное освещение" муниципальной программы "Благоустройство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1 448,2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Мероприятие "Уличное освещение" по благоустройству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1 228,2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Обеспечение сбалансированности местных бюджетов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Подпрограмма "Прочие мероприятия" муниципальной программы "Благоустройство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15 879,8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"Прочие мероприятия" по благоустройству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13 580,8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в рамках регионального проекта "Формирование комфортной городской среды"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584F200000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2 299,1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Формирование современной городской среды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2 299,1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"Сохранение и развитие культуры на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7 538,7</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"Сохранение и развитие культуры"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5 735,7</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Обеспечение сбалансированности местных бюджетов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1 803,0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lastRenderedPageBreak/>
              <w:t>Муниципальная программа "Физическая культура и спорт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6000000000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по развитию физической культуры и спорта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"Молодежная политика и оздоровление детей на территории Промышленного сельсовета"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6300000000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по развитию молодежной политики и оздоровлению детей на территории поселения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7 188,8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6 146,8</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6 603,1</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Расходы на выплаты по оплате труда работников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3 505,4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3 000,0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3 000,0</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Расходы на обеспечение функций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1 497,9</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840,9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995,1</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Иные межбюджетные трансферты бюджетам бюджетной системы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Межбюджетные трансферты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межбюджетные трансферты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Оценка недвижимости, признание прав и регулирование отношений по государственной и муниципальной собственности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Выполнение других обязательств государства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9900000920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109,0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Прочие мобилизационные расходы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Доплаты к пенсиям государственных служащих субъектов Российской Федерации и муниципальных служащих</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9900002020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Социальное обеспечение и иные выплаты населению</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Публичные нормативные социальные выплаты гражданам</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310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Глава муниципального образования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9900003110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1 138,3</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Иные мероприятия в области жилищного хозяйства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9900008270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Резервные фонды местных администраций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9900020550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Резервные средства</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870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162,0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183,6</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201,2</w:t>
            </w:r>
          </w:p>
        </w:tc>
      </w:tr>
      <w:tr w:rsidR="00936D99" w:rsidRPr="00E13C0B" w:rsidTr="00C767BA">
        <w:trPr>
          <w:gridAfter w:val="3"/>
          <w:wAfter w:w="1509" w:type="dxa"/>
          <w:trHeight w:val="114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Решение вопросов в сфере административных правонарушений</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r>
      <w:tr w:rsidR="00936D99" w:rsidRPr="00E13C0B" w:rsidTr="00C767BA">
        <w:trPr>
          <w:gridAfter w:val="3"/>
          <w:wAfter w:w="1509" w:type="dxa"/>
          <w:trHeight w:val="465"/>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After w:val="3"/>
          <w:wAfter w:w="1509" w:type="dxa"/>
          <w:trHeight w:val="69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Условно утвержденные расходы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262,3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546,8</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900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 </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3"/>
          <w:wAfter w:w="1509" w:type="dxa"/>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w:t>
            </w:r>
          </w:p>
        </w:tc>
        <w:tc>
          <w:tcPr>
            <w:tcW w:w="399" w:type="dxa"/>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623"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971" w:type="dxa"/>
            <w:gridSpan w:val="3"/>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985" w:type="dxa"/>
            <w:gridSpan w:val="8"/>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728" w:type="dxa"/>
            <w:gridSpan w:val="3"/>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After w:val="5"/>
          <w:wAfter w:w="2008" w:type="dxa"/>
          <w:trHeight w:val="270"/>
        </w:trPr>
        <w:tc>
          <w:tcPr>
            <w:tcW w:w="5627" w:type="dxa"/>
            <w:gridSpan w:val="9"/>
            <w:tcBorders>
              <w:top w:val="single" w:sz="8" w:space="0" w:color="auto"/>
              <w:left w:val="single" w:sz="8" w:space="0" w:color="auto"/>
              <w:bottom w:val="single" w:sz="8" w:space="0" w:color="auto"/>
              <w:right w:val="nil"/>
            </w:tcBorders>
            <w:shd w:val="clear" w:color="auto" w:fill="auto"/>
            <w:noWrap/>
            <w:vAlign w:val="center"/>
            <w:hideMark/>
          </w:tcPr>
          <w:p w:rsidR="00936D99" w:rsidRPr="00E13C0B" w:rsidRDefault="00936D99" w:rsidP="00C767BA">
            <w:pPr>
              <w:rPr>
                <w:rFonts w:cs="Arial"/>
                <w:b/>
                <w:bCs/>
                <w:sz w:val="16"/>
                <w:szCs w:val="16"/>
              </w:rPr>
            </w:pPr>
            <w:r w:rsidRPr="00E13C0B">
              <w:rPr>
                <w:rFonts w:cs="Arial"/>
                <w:b/>
                <w:bCs/>
                <w:sz w:val="16"/>
                <w:szCs w:val="16"/>
              </w:rPr>
              <w:t>Итого расходов</w:t>
            </w:r>
          </w:p>
        </w:tc>
        <w:tc>
          <w:tcPr>
            <w:tcW w:w="900"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37 592,6</w:t>
            </w:r>
          </w:p>
        </w:tc>
        <w:tc>
          <w:tcPr>
            <w:tcW w:w="2127" w:type="dxa"/>
            <w:gridSpan w:val="7"/>
            <w:tcBorders>
              <w:top w:val="single" w:sz="8" w:space="0" w:color="auto"/>
              <w:left w:val="nil"/>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10 677,5</w:t>
            </w:r>
          </w:p>
        </w:tc>
        <w:tc>
          <w:tcPr>
            <w:tcW w:w="729" w:type="dxa"/>
            <w:gridSpan w:val="4"/>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11 138,2</w:t>
            </w:r>
          </w:p>
        </w:tc>
      </w:tr>
      <w:tr w:rsidR="00936D99" w:rsidRPr="00E13C0B" w:rsidTr="00C767BA">
        <w:trPr>
          <w:gridAfter w:val="4"/>
          <w:wAfter w:w="1680" w:type="dxa"/>
          <w:trHeight w:val="282"/>
        </w:trPr>
        <w:tc>
          <w:tcPr>
            <w:tcW w:w="3686" w:type="dxa"/>
            <w:gridSpan w:val="3"/>
            <w:tcBorders>
              <w:top w:val="nil"/>
              <w:left w:val="nil"/>
              <w:bottom w:val="nil"/>
              <w:right w:val="nil"/>
            </w:tcBorders>
            <w:shd w:val="clear" w:color="auto" w:fill="auto"/>
            <w:noWrap/>
            <w:vAlign w:val="bottom"/>
            <w:hideMark/>
          </w:tcPr>
          <w:p w:rsidR="00936D99" w:rsidRPr="00E13C0B" w:rsidRDefault="00936D99" w:rsidP="00C767BA">
            <w:pPr>
              <w:jc w:val="right"/>
              <w:rPr>
                <w:rFonts w:cs="Arial"/>
                <w:b/>
                <w:bCs/>
                <w:sz w:val="16"/>
                <w:szCs w:val="16"/>
              </w:rPr>
            </w:pPr>
          </w:p>
        </w:tc>
        <w:tc>
          <w:tcPr>
            <w:tcW w:w="1034" w:type="dxa"/>
            <w:gridSpan w:val="2"/>
            <w:tcBorders>
              <w:top w:val="nil"/>
              <w:left w:val="nil"/>
              <w:bottom w:val="nil"/>
              <w:right w:val="nil"/>
            </w:tcBorders>
            <w:shd w:val="clear" w:color="auto" w:fill="auto"/>
            <w:vAlign w:val="bottom"/>
            <w:hideMark/>
          </w:tcPr>
          <w:p w:rsidR="00936D99" w:rsidRPr="00E13C0B" w:rsidRDefault="00936D99" w:rsidP="00C767BA"/>
        </w:tc>
        <w:tc>
          <w:tcPr>
            <w:tcW w:w="456" w:type="dxa"/>
            <w:gridSpan w:val="2"/>
            <w:tcBorders>
              <w:top w:val="nil"/>
              <w:left w:val="nil"/>
              <w:bottom w:val="nil"/>
              <w:right w:val="nil"/>
            </w:tcBorders>
            <w:shd w:val="clear" w:color="auto" w:fill="auto"/>
            <w:vAlign w:val="bottom"/>
            <w:hideMark/>
          </w:tcPr>
          <w:p w:rsidR="00936D99" w:rsidRPr="00E13C0B" w:rsidRDefault="00936D99" w:rsidP="00C767BA"/>
        </w:tc>
        <w:tc>
          <w:tcPr>
            <w:tcW w:w="851" w:type="dxa"/>
            <w:gridSpan w:val="3"/>
            <w:tcBorders>
              <w:top w:val="nil"/>
              <w:left w:val="nil"/>
              <w:bottom w:val="nil"/>
              <w:right w:val="nil"/>
            </w:tcBorders>
            <w:shd w:val="clear" w:color="auto" w:fill="auto"/>
            <w:vAlign w:val="bottom"/>
            <w:hideMark/>
          </w:tcPr>
          <w:p w:rsidR="00936D99" w:rsidRPr="00E13C0B" w:rsidRDefault="00936D99" w:rsidP="00C767BA"/>
        </w:tc>
        <w:tc>
          <w:tcPr>
            <w:tcW w:w="971" w:type="dxa"/>
            <w:gridSpan w:val="5"/>
            <w:tcBorders>
              <w:top w:val="nil"/>
              <w:left w:val="nil"/>
              <w:bottom w:val="nil"/>
              <w:right w:val="nil"/>
            </w:tcBorders>
            <w:shd w:val="clear" w:color="auto" w:fill="auto"/>
            <w:noWrap/>
            <w:vAlign w:val="bottom"/>
            <w:hideMark/>
          </w:tcPr>
          <w:p w:rsidR="00936D99" w:rsidRPr="00E13C0B" w:rsidRDefault="00936D99" w:rsidP="00C767BA">
            <w:pPr>
              <w:jc w:val="center"/>
            </w:pPr>
          </w:p>
        </w:tc>
        <w:tc>
          <w:tcPr>
            <w:tcW w:w="1985" w:type="dxa"/>
            <w:gridSpan w:val="7"/>
            <w:tcBorders>
              <w:top w:val="nil"/>
              <w:left w:val="nil"/>
              <w:bottom w:val="nil"/>
              <w:right w:val="nil"/>
            </w:tcBorders>
            <w:shd w:val="clear" w:color="auto" w:fill="auto"/>
            <w:noWrap/>
            <w:vAlign w:val="bottom"/>
            <w:hideMark/>
          </w:tcPr>
          <w:p w:rsidR="00936D99" w:rsidRPr="00E13C0B" w:rsidRDefault="00936D99" w:rsidP="00C767BA"/>
        </w:tc>
        <w:tc>
          <w:tcPr>
            <w:tcW w:w="728" w:type="dxa"/>
            <w:gridSpan w:val="4"/>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4"/>
          <w:wAfter w:w="1680" w:type="dxa"/>
          <w:trHeight w:val="282"/>
        </w:trPr>
        <w:tc>
          <w:tcPr>
            <w:tcW w:w="3686" w:type="dxa"/>
            <w:gridSpan w:val="3"/>
            <w:tcBorders>
              <w:top w:val="nil"/>
              <w:left w:val="nil"/>
              <w:bottom w:val="nil"/>
              <w:right w:val="nil"/>
            </w:tcBorders>
            <w:shd w:val="clear" w:color="auto" w:fill="auto"/>
            <w:noWrap/>
            <w:vAlign w:val="bottom"/>
            <w:hideMark/>
          </w:tcPr>
          <w:p w:rsidR="00936D99" w:rsidRPr="00E13C0B" w:rsidRDefault="00936D99" w:rsidP="00C767BA"/>
        </w:tc>
        <w:tc>
          <w:tcPr>
            <w:tcW w:w="1034" w:type="dxa"/>
            <w:gridSpan w:val="2"/>
            <w:tcBorders>
              <w:top w:val="nil"/>
              <w:left w:val="nil"/>
              <w:bottom w:val="nil"/>
              <w:right w:val="nil"/>
            </w:tcBorders>
            <w:shd w:val="clear" w:color="auto" w:fill="auto"/>
            <w:noWrap/>
            <w:hideMark/>
          </w:tcPr>
          <w:p w:rsidR="00936D99" w:rsidRPr="00E13C0B" w:rsidRDefault="00936D99" w:rsidP="00C767BA"/>
        </w:tc>
        <w:tc>
          <w:tcPr>
            <w:tcW w:w="456" w:type="dxa"/>
            <w:gridSpan w:val="2"/>
            <w:tcBorders>
              <w:top w:val="nil"/>
              <w:left w:val="nil"/>
              <w:bottom w:val="nil"/>
              <w:right w:val="nil"/>
            </w:tcBorders>
            <w:shd w:val="clear" w:color="auto" w:fill="auto"/>
            <w:noWrap/>
            <w:hideMark/>
          </w:tcPr>
          <w:p w:rsidR="00936D99" w:rsidRPr="00E13C0B" w:rsidRDefault="00936D99" w:rsidP="00C767BA">
            <w:pPr>
              <w:jc w:val="center"/>
            </w:pPr>
          </w:p>
        </w:tc>
        <w:tc>
          <w:tcPr>
            <w:tcW w:w="851" w:type="dxa"/>
            <w:gridSpan w:val="3"/>
            <w:tcBorders>
              <w:top w:val="nil"/>
              <w:left w:val="nil"/>
              <w:bottom w:val="nil"/>
              <w:right w:val="nil"/>
            </w:tcBorders>
            <w:shd w:val="clear" w:color="auto" w:fill="auto"/>
            <w:noWrap/>
            <w:hideMark/>
          </w:tcPr>
          <w:p w:rsidR="00936D99" w:rsidRPr="00E13C0B" w:rsidRDefault="00936D99" w:rsidP="00C767BA"/>
        </w:tc>
        <w:tc>
          <w:tcPr>
            <w:tcW w:w="971" w:type="dxa"/>
            <w:gridSpan w:val="5"/>
            <w:tcBorders>
              <w:top w:val="nil"/>
              <w:left w:val="nil"/>
              <w:bottom w:val="nil"/>
              <w:right w:val="nil"/>
            </w:tcBorders>
            <w:shd w:val="clear" w:color="auto" w:fill="auto"/>
            <w:noWrap/>
            <w:vAlign w:val="bottom"/>
            <w:hideMark/>
          </w:tcPr>
          <w:p w:rsidR="00936D99" w:rsidRPr="00E13C0B" w:rsidRDefault="00936D99" w:rsidP="00C767BA">
            <w:pPr>
              <w:jc w:val="center"/>
            </w:pPr>
          </w:p>
        </w:tc>
        <w:tc>
          <w:tcPr>
            <w:tcW w:w="1985" w:type="dxa"/>
            <w:gridSpan w:val="7"/>
            <w:tcBorders>
              <w:top w:val="nil"/>
              <w:left w:val="nil"/>
              <w:bottom w:val="nil"/>
              <w:right w:val="nil"/>
            </w:tcBorders>
            <w:shd w:val="clear" w:color="auto" w:fill="auto"/>
            <w:noWrap/>
            <w:vAlign w:val="bottom"/>
            <w:hideMark/>
          </w:tcPr>
          <w:p w:rsidR="00936D99" w:rsidRPr="00E13C0B" w:rsidRDefault="00936D99" w:rsidP="00C767BA"/>
        </w:tc>
        <w:tc>
          <w:tcPr>
            <w:tcW w:w="728" w:type="dxa"/>
            <w:gridSpan w:val="4"/>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After w:val="3"/>
          <w:wAfter w:w="1509" w:type="dxa"/>
          <w:trHeight w:val="282"/>
        </w:trPr>
        <w:tc>
          <w:tcPr>
            <w:tcW w:w="3686" w:type="dxa"/>
            <w:gridSpan w:val="3"/>
            <w:tcBorders>
              <w:top w:val="nil"/>
              <w:left w:val="nil"/>
              <w:bottom w:val="nil"/>
              <w:right w:val="nil"/>
            </w:tcBorders>
            <w:shd w:val="clear" w:color="auto" w:fill="auto"/>
            <w:noWrap/>
            <w:vAlign w:val="bottom"/>
            <w:hideMark/>
          </w:tcPr>
          <w:p w:rsidR="00936D99" w:rsidRPr="00E13C0B" w:rsidRDefault="00936D99" w:rsidP="00C767BA"/>
        </w:tc>
        <w:tc>
          <w:tcPr>
            <w:tcW w:w="1034" w:type="dxa"/>
            <w:gridSpan w:val="2"/>
            <w:tcBorders>
              <w:top w:val="nil"/>
              <w:left w:val="nil"/>
              <w:bottom w:val="nil"/>
              <w:right w:val="nil"/>
            </w:tcBorders>
            <w:shd w:val="clear" w:color="auto" w:fill="auto"/>
            <w:noWrap/>
            <w:vAlign w:val="bottom"/>
            <w:hideMark/>
          </w:tcPr>
          <w:p w:rsidR="00936D99" w:rsidRPr="00E13C0B" w:rsidRDefault="00936D99" w:rsidP="00C767BA"/>
        </w:tc>
        <w:tc>
          <w:tcPr>
            <w:tcW w:w="456" w:type="dxa"/>
            <w:gridSpan w:val="2"/>
            <w:tcBorders>
              <w:top w:val="nil"/>
              <w:left w:val="nil"/>
              <w:bottom w:val="nil"/>
              <w:right w:val="nil"/>
            </w:tcBorders>
            <w:shd w:val="clear" w:color="auto" w:fill="auto"/>
            <w:noWrap/>
            <w:vAlign w:val="bottom"/>
            <w:hideMark/>
          </w:tcPr>
          <w:p w:rsidR="00936D99" w:rsidRPr="00E13C0B" w:rsidRDefault="00936D99" w:rsidP="00C767BA"/>
        </w:tc>
        <w:tc>
          <w:tcPr>
            <w:tcW w:w="399" w:type="dxa"/>
            <w:tcBorders>
              <w:top w:val="nil"/>
              <w:left w:val="nil"/>
              <w:bottom w:val="nil"/>
              <w:right w:val="nil"/>
            </w:tcBorders>
            <w:shd w:val="clear" w:color="auto" w:fill="auto"/>
            <w:noWrap/>
            <w:vAlign w:val="bottom"/>
            <w:hideMark/>
          </w:tcPr>
          <w:p w:rsidR="00936D99" w:rsidRPr="00E13C0B" w:rsidRDefault="00936D99" w:rsidP="00C767BA"/>
        </w:tc>
        <w:tc>
          <w:tcPr>
            <w:tcW w:w="623" w:type="dxa"/>
            <w:gridSpan w:val="5"/>
            <w:tcBorders>
              <w:top w:val="nil"/>
              <w:left w:val="nil"/>
              <w:bottom w:val="nil"/>
              <w:right w:val="nil"/>
            </w:tcBorders>
            <w:shd w:val="clear" w:color="auto" w:fill="auto"/>
            <w:noWrap/>
            <w:vAlign w:val="bottom"/>
            <w:hideMark/>
          </w:tcPr>
          <w:p w:rsidR="00936D99" w:rsidRPr="00E13C0B" w:rsidRDefault="00936D99" w:rsidP="00C767BA"/>
        </w:tc>
        <w:tc>
          <w:tcPr>
            <w:tcW w:w="971" w:type="dxa"/>
            <w:gridSpan w:val="3"/>
            <w:tcBorders>
              <w:top w:val="nil"/>
              <w:left w:val="nil"/>
              <w:bottom w:val="nil"/>
              <w:right w:val="nil"/>
            </w:tcBorders>
            <w:shd w:val="clear" w:color="auto" w:fill="auto"/>
            <w:noWrap/>
            <w:vAlign w:val="bottom"/>
            <w:hideMark/>
          </w:tcPr>
          <w:p w:rsidR="00936D99" w:rsidRPr="00E13C0B" w:rsidRDefault="00936D99" w:rsidP="00C767BA"/>
        </w:tc>
        <w:tc>
          <w:tcPr>
            <w:tcW w:w="1985" w:type="dxa"/>
            <w:gridSpan w:val="8"/>
            <w:tcBorders>
              <w:top w:val="nil"/>
              <w:left w:val="nil"/>
              <w:bottom w:val="nil"/>
              <w:right w:val="nil"/>
            </w:tcBorders>
            <w:shd w:val="clear" w:color="auto" w:fill="auto"/>
            <w:noWrap/>
            <w:vAlign w:val="bottom"/>
            <w:hideMark/>
          </w:tcPr>
          <w:p w:rsidR="00936D99" w:rsidRPr="00E13C0B" w:rsidRDefault="00936D99" w:rsidP="00C767BA"/>
        </w:tc>
        <w:tc>
          <w:tcPr>
            <w:tcW w:w="728" w:type="dxa"/>
            <w:gridSpan w:val="3"/>
            <w:tcBorders>
              <w:top w:val="nil"/>
              <w:left w:val="nil"/>
              <w:bottom w:val="nil"/>
              <w:right w:val="nil"/>
            </w:tcBorders>
            <w:shd w:val="clear" w:color="auto" w:fill="auto"/>
            <w:noWrap/>
            <w:vAlign w:val="bottom"/>
            <w:hideMark/>
          </w:tcPr>
          <w:p w:rsidR="00936D99" w:rsidRPr="00E13C0B" w:rsidRDefault="00936D99" w:rsidP="00C767BA"/>
        </w:tc>
      </w:tr>
      <w:tr w:rsidR="00936D99" w:rsidRPr="00E13C0B" w:rsidTr="00C767BA">
        <w:trPr>
          <w:gridBefore w:val="1"/>
          <w:gridAfter w:val="1"/>
          <w:wBefore w:w="156" w:type="dxa"/>
          <w:wAfter w:w="51" w:type="dxa"/>
          <w:trHeight w:val="225"/>
        </w:trPr>
        <w:tc>
          <w:tcPr>
            <w:tcW w:w="3388" w:type="dxa"/>
            <w:tcBorders>
              <w:top w:val="nil"/>
              <w:left w:val="nil"/>
              <w:bottom w:val="nil"/>
              <w:right w:val="nil"/>
            </w:tcBorders>
            <w:shd w:val="clear" w:color="auto" w:fill="auto"/>
            <w:noWrap/>
            <w:vAlign w:val="bottom"/>
            <w:hideMark/>
          </w:tcPr>
          <w:p w:rsidR="00936D99" w:rsidRPr="00E13C0B" w:rsidRDefault="00936D99" w:rsidP="00C767BA">
            <w:pPr>
              <w:rPr>
                <w:szCs w:val="24"/>
              </w:rPr>
            </w:pPr>
          </w:p>
        </w:tc>
        <w:tc>
          <w:tcPr>
            <w:tcW w:w="851" w:type="dxa"/>
            <w:gridSpan w:val="2"/>
            <w:tcBorders>
              <w:top w:val="nil"/>
              <w:left w:val="nil"/>
              <w:bottom w:val="nil"/>
              <w:right w:val="nil"/>
            </w:tcBorders>
            <w:shd w:val="clear" w:color="auto" w:fill="auto"/>
            <w:noWrap/>
            <w:vAlign w:val="bottom"/>
            <w:hideMark/>
          </w:tcPr>
          <w:p w:rsidR="00936D99" w:rsidRPr="00E13C0B" w:rsidRDefault="00936D99" w:rsidP="00C767BA"/>
        </w:tc>
        <w:tc>
          <w:tcPr>
            <w:tcW w:w="708" w:type="dxa"/>
            <w:gridSpan w:val="2"/>
            <w:tcBorders>
              <w:top w:val="nil"/>
              <w:left w:val="nil"/>
              <w:bottom w:val="nil"/>
              <w:right w:val="nil"/>
            </w:tcBorders>
            <w:shd w:val="clear" w:color="auto" w:fill="auto"/>
            <w:noWrap/>
            <w:vAlign w:val="bottom"/>
            <w:hideMark/>
          </w:tcPr>
          <w:p w:rsidR="00936D99" w:rsidRPr="00E13C0B" w:rsidRDefault="00936D99" w:rsidP="00C767BA"/>
        </w:tc>
        <w:tc>
          <w:tcPr>
            <w:tcW w:w="1080" w:type="dxa"/>
            <w:gridSpan w:val="6"/>
            <w:tcBorders>
              <w:top w:val="nil"/>
              <w:left w:val="nil"/>
              <w:bottom w:val="nil"/>
              <w:right w:val="nil"/>
            </w:tcBorders>
            <w:shd w:val="clear" w:color="auto" w:fill="auto"/>
            <w:noWrap/>
            <w:vAlign w:val="bottom"/>
            <w:hideMark/>
          </w:tcPr>
          <w:p w:rsidR="00936D99" w:rsidRPr="00E13C0B" w:rsidRDefault="00936D99" w:rsidP="00C767BA"/>
        </w:tc>
        <w:tc>
          <w:tcPr>
            <w:tcW w:w="1297" w:type="dxa"/>
            <w:gridSpan w:val="5"/>
            <w:tcBorders>
              <w:top w:val="nil"/>
              <w:left w:val="nil"/>
              <w:bottom w:val="nil"/>
              <w:right w:val="nil"/>
            </w:tcBorders>
            <w:shd w:val="clear" w:color="auto" w:fill="auto"/>
            <w:noWrap/>
            <w:vAlign w:val="bottom"/>
            <w:hideMark/>
          </w:tcPr>
          <w:p w:rsidR="00936D99" w:rsidRPr="00E13C0B" w:rsidRDefault="00936D99" w:rsidP="00C767BA"/>
        </w:tc>
        <w:tc>
          <w:tcPr>
            <w:tcW w:w="567" w:type="dxa"/>
            <w:gridSpan w:val="2"/>
            <w:tcBorders>
              <w:top w:val="nil"/>
              <w:left w:val="nil"/>
              <w:bottom w:val="nil"/>
              <w:right w:val="nil"/>
            </w:tcBorders>
            <w:shd w:val="clear" w:color="auto" w:fill="auto"/>
            <w:noWrap/>
            <w:vAlign w:val="bottom"/>
            <w:hideMark/>
          </w:tcPr>
          <w:p w:rsidR="00936D99" w:rsidRPr="00E13C0B" w:rsidRDefault="00936D99" w:rsidP="00C767BA"/>
        </w:tc>
        <w:tc>
          <w:tcPr>
            <w:tcW w:w="1025" w:type="dxa"/>
            <w:gridSpan w:val="4"/>
            <w:tcBorders>
              <w:top w:val="nil"/>
              <w:left w:val="nil"/>
              <w:bottom w:val="nil"/>
              <w:right w:val="nil"/>
            </w:tcBorders>
            <w:shd w:val="clear" w:color="auto" w:fill="auto"/>
            <w:noWrap/>
            <w:vAlign w:val="bottom"/>
            <w:hideMark/>
          </w:tcPr>
          <w:p w:rsidR="00936D99" w:rsidRPr="00E13C0B" w:rsidRDefault="00936D99" w:rsidP="00C767BA"/>
        </w:tc>
        <w:tc>
          <w:tcPr>
            <w:tcW w:w="2268" w:type="dxa"/>
            <w:gridSpan w:val="6"/>
            <w:tcBorders>
              <w:top w:val="nil"/>
              <w:left w:val="nil"/>
              <w:bottom w:val="nil"/>
              <w:right w:val="nil"/>
            </w:tcBorders>
            <w:shd w:val="clear" w:color="auto" w:fill="auto"/>
            <w:noWrap/>
            <w:vAlign w:val="bottom"/>
            <w:hideMark/>
          </w:tcPr>
          <w:p w:rsidR="00936D99" w:rsidRPr="00E13C0B" w:rsidRDefault="00936D99" w:rsidP="00C767BA">
            <w:pPr>
              <w:jc w:val="center"/>
              <w:rPr>
                <w:rFonts w:cs="Arial"/>
                <w:sz w:val="16"/>
                <w:szCs w:val="16"/>
              </w:rPr>
            </w:pPr>
            <w:r w:rsidRPr="00E13C0B">
              <w:rPr>
                <w:rFonts w:cs="Arial"/>
                <w:sz w:val="16"/>
                <w:szCs w:val="16"/>
              </w:rPr>
              <w:t>Приложение №5</w:t>
            </w:r>
          </w:p>
        </w:tc>
      </w:tr>
      <w:tr w:rsidR="00936D99" w:rsidRPr="00E13C0B" w:rsidTr="00C767BA">
        <w:trPr>
          <w:gridBefore w:val="1"/>
          <w:gridAfter w:val="1"/>
          <w:wBefore w:w="156" w:type="dxa"/>
          <w:wAfter w:w="51" w:type="dxa"/>
          <w:trHeight w:val="915"/>
        </w:trPr>
        <w:tc>
          <w:tcPr>
            <w:tcW w:w="3388" w:type="dxa"/>
            <w:tcBorders>
              <w:top w:val="nil"/>
              <w:left w:val="nil"/>
              <w:bottom w:val="nil"/>
              <w:right w:val="nil"/>
            </w:tcBorders>
            <w:shd w:val="clear" w:color="auto" w:fill="auto"/>
            <w:vAlign w:val="center"/>
            <w:hideMark/>
          </w:tcPr>
          <w:p w:rsidR="00936D99" w:rsidRPr="00E13C0B" w:rsidRDefault="00936D99" w:rsidP="00C767BA">
            <w:pPr>
              <w:jc w:val="center"/>
              <w:rPr>
                <w:rFonts w:cs="Arial"/>
                <w:sz w:val="16"/>
                <w:szCs w:val="16"/>
              </w:rPr>
            </w:pPr>
          </w:p>
        </w:tc>
        <w:tc>
          <w:tcPr>
            <w:tcW w:w="851" w:type="dxa"/>
            <w:gridSpan w:val="2"/>
            <w:tcBorders>
              <w:top w:val="nil"/>
              <w:left w:val="nil"/>
              <w:bottom w:val="nil"/>
              <w:right w:val="nil"/>
            </w:tcBorders>
            <w:shd w:val="clear" w:color="auto" w:fill="auto"/>
            <w:vAlign w:val="center"/>
            <w:hideMark/>
          </w:tcPr>
          <w:p w:rsidR="00936D99" w:rsidRPr="00E13C0B" w:rsidRDefault="00936D99" w:rsidP="00C767BA"/>
        </w:tc>
        <w:tc>
          <w:tcPr>
            <w:tcW w:w="708" w:type="dxa"/>
            <w:gridSpan w:val="2"/>
            <w:tcBorders>
              <w:top w:val="nil"/>
              <w:left w:val="nil"/>
              <w:bottom w:val="nil"/>
              <w:right w:val="nil"/>
            </w:tcBorders>
            <w:shd w:val="clear" w:color="auto" w:fill="auto"/>
            <w:vAlign w:val="center"/>
            <w:hideMark/>
          </w:tcPr>
          <w:p w:rsidR="00936D99" w:rsidRPr="00E13C0B" w:rsidRDefault="00936D99" w:rsidP="00C767BA"/>
        </w:tc>
        <w:tc>
          <w:tcPr>
            <w:tcW w:w="1080" w:type="dxa"/>
            <w:gridSpan w:val="6"/>
            <w:tcBorders>
              <w:top w:val="nil"/>
              <w:left w:val="nil"/>
              <w:bottom w:val="nil"/>
              <w:right w:val="nil"/>
            </w:tcBorders>
            <w:shd w:val="clear" w:color="auto" w:fill="auto"/>
            <w:vAlign w:val="center"/>
            <w:hideMark/>
          </w:tcPr>
          <w:p w:rsidR="00936D99" w:rsidRPr="00E13C0B" w:rsidRDefault="00936D99" w:rsidP="00C767BA"/>
        </w:tc>
        <w:tc>
          <w:tcPr>
            <w:tcW w:w="1297" w:type="dxa"/>
            <w:gridSpan w:val="5"/>
            <w:tcBorders>
              <w:top w:val="nil"/>
              <w:left w:val="nil"/>
              <w:bottom w:val="nil"/>
              <w:right w:val="nil"/>
            </w:tcBorders>
            <w:shd w:val="clear" w:color="auto" w:fill="auto"/>
            <w:vAlign w:val="center"/>
            <w:hideMark/>
          </w:tcPr>
          <w:p w:rsidR="00936D99" w:rsidRPr="00E13C0B" w:rsidRDefault="00936D99" w:rsidP="00C767BA"/>
        </w:tc>
        <w:tc>
          <w:tcPr>
            <w:tcW w:w="567" w:type="dxa"/>
            <w:gridSpan w:val="2"/>
            <w:tcBorders>
              <w:top w:val="nil"/>
              <w:left w:val="nil"/>
              <w:bottom w:val="nil"/>
              <w:right w:val="nil"/>
            </w:tcBorders>
            <w:shd w:val="clear" w:color="auto" w:fill="auto"/>
            <w:vAlign w:val="center"/>
            <w:hideMark/>
          </w:tcPr>
          <w:p w:rsidR="00936D99" w:rsidRPr="00E13C0B" w:rsidRDefault="00936D99" w:rsidP="00C767BA"/>
        </w:tc>
        <w:tc>
          <w:tcPr>
            <w:tcW w:w="3293" w:type="dxa"/>
            <w:gridSpan w:val="10"/>
            <w:tcBorders>
              <w:top w:val="nil"/>
              <w:left w:val="nil"/>
              <w:bottom w:val="nil"/>
              <w:right w:val="nil"/>
            </w:tcBorders>
            <w:shd w:val="clear" w:color="auto" w:fill="auto"/>
            <w:vAlign w:val="bottom"/>
            <w:hideMark/>
          </w:tcPr>
          <w:p w:rsidR="00936D99" w:rsidRPr="00E13C0B" w:rsidRDefault="00936D99" w:rsidP="00C767BA">
            <w:pPr>
              <w:jc w:val="right"/>
              <w:rPr>
                <w:rFonts w:cs="Arial"/>
                <w:sz w:val="16"/>
                <w:szCs w:val="16"/>
              </w:rPr>
            </w:pPr>
            <w:r w:rsidRPr="00E13C0B">
              <w:rPr>
                <w:rFonts w:cs="Arial"/>
                <w:sz w:val="16"/>
                <w:szCs w:val="16"/>
              </w:rPr>
              <w:t>"О бюджете Промышленный сельсовета Искитимского района Новосибирской области на  2024 год и плановый период 2025 и 2026годов.</w:t>
            </w:r>
          </w:p>
        </w:tc>
      </w:tr>
      <w:tr w:rsidR="00936D99" w:rsidRPr="00E13C0B" w:rsidTr="00C767BA">
        <w:trPr>
          <w:gridBefore w:val="1"/>
          <w:gridAfter w:val="1"/>
          <w:wBefore w:w="156" w:type="dxa"/>
          <w:wAfter w:w="51" w:type="dxa"/>
          <w:trHeight w:val="225"/>
        </w:trPr>
        <w:tc>
          <w:tcPr>
            <w:tcW w:w="3388" w:type="dxa"/>
            <w:tcBorders>
              <w:top w:val="nil"/>
              <w:left w:val="nil"/>
              <w:bottom w:val="nil"/>
              <w:right w:val="nil"/>
            </w:tcBorders>
            <w:shd w:val="clear" w:color="auto" w:fill="auto"/>
            <w:vAlign w:val="center"/>
            <w:hideMark/>
          </w:tcPr>
          <w:p w:rsidR="00936D99" w:rsidRPr="00E13C0B" w:rsidRDefault="00936D99" w:rsidP="00C767BA">
            <w:pPr>
              <w:jc w:val="right"/>
              <w:rPr>
                <w:rFonts w:cs="Arial"/>
                <w:sz w:val="16"/>
                <w:szCs w:val="16"/>
              </w:rPr>
            </w:pPr>
          </w:p>
        </w:tc>
        <w:tc>
          <w:tcPr>
            <w:tcW w:w="851" w:type="dxa"/>
            <w:gridSpan w:val="2"/>
            <w:tcBorders>
              <w:top w:val="nil"/>
              <w:left w:val="nil"/>
              <w:bottom w:val="nil"/>
              <w:right w:val="nil"/>
            </w:tcBorders>
            <w:shd w:val="clear" w:color="auto" w:fill="auto"/>
            <w:vAlign w:val="center"/>
            <w:hideMark/>
          </w:tcPr>
          <w:p w:rsidR="00936D99" w:rsidRPr="00E13C0B" w:rsidRDefault="00936D99" w:rsidP="00C767BA"/>
        </w:tc>
        <w:tc>
          <w:tcPr>
            <w:tcW w:w="708" w:type="dxa"/>
            <w:gridSpan w:val="2"/>
            <w:tcBorders>
              <w:top w:val="nil"/>
              <w:left w:val="nil"/>
              <w:bottom w:val="nil"/>
              <w:right w:val="nil"/>
            </w:tcBorders>
            <w:shd w:val="clear" w:color="auto" w:fill="auto"/>
            <w:vAlign w:val="center"/>
            <w:hideMark/>
          </w:tcPr>
          <w:p w:rsidR="00936D99" w:rsidRPr="00E13C0B" w:rsidRDefault="00936D99" w:rsidP="00C767BA"/>
        </w:tc>
        <w:tc>
          <w:tcPr>
            <w:tcW w:w="1080" w:type="dxa"/>
            <w:gridSpan w:val="6"/>
            <w:tcBorders>
              <w:top w:val="nil"/>
              <w:left w:val="nil"/>
              <w:bottom w:val="nil"/>
              <w:right w:val="nil"/>
            </w:tcBorders>
            <w:shd w:val="clear" w:color="auto" w:fill="auto"/>
            <w:vAlign w:val="center"/>
            <w:hideMark/>
          </w:tcPr>
          <w:p w:rsidR="00936D99" w:rsidRPr="00E13C0B" w:rsidRDefault="00936D99" w:rsidP="00C767BA"/>
        </w:tc>
        <w:tc>
          <w:tcPr>
            <w:tcW w:w="1297" w:type="dxa"/>
            <w:gridSpan w:val="5"/>
            <w:tcBorders>
              <w:top w:val="nil"/>
              <w:left w:val="nil"/>
              <w:bottom w:val="nil"/>
              <w:right w:val="nil"/>
            </w:tcBorders>
            <w:shd w:val="clear" w:color="auto" w:fill="auto"/>
            <w:vAlign w:val="center"/>
            <w:hideMark/>
          </w:tcPr>
          <w:p w:rsidR="00936D99" w:rsidRPr="00E13C0B" w:rsidRDefault="00936D99" w:rsidP="00C767BA"/>
        </w:tc>
        <w:tc>
          <w:tcPr>
            <w:tcW w:w="567" w:type="dxa"/>
            <w:gridSpan w:val="2"/>
            <w:tcBorders>
              <w:top w:val="nil"/>
              <w:left w:val="nil"/>
              <w:bottom w:val="nil"/>
              <w:right w:val="nil"/>
            </w:tcBorders>
            <w:shd w:val="clear" w:color="auto" w:fill="auto"/>
            <w:vAlign w:val="center"/>
            <w:hideMark/>
          </w:tcPr>
          <w:p w:rsidR="00936D99" w:rsidRPr="00E13C0B" w:rsidRDefault="00936D99" w:rsidP="00C767BA"/>
        </w:tc>
        <w:tc>
          <w:tcPr>
            <w:tcW w:w="1025" w:type="dxa"/>
            <w:gridSpan w:val="4"/>
            <w:tcBorders>
              <w:top w:val="nil"/>
              <w:left w:val="nil"/>
              <w:bottom w:val="nil"/>
              <w:right w:val="nil"/>
            </w:tcBorders>
            <w:shd w:val="clear" w:color="auto" w:fill="auto"/>
            <w:vAlign w:val="center"/>
            <w:hideMark/>
          </w:tcPr>
          <w:p w:rsidR="00936D99" w:rsidRPr="00E13C0B" w:rsidRDefault="00936D99" w:rsidP="00C767BA"/>
        </w:tc>
        <w:tc>
          <w:tcPr>
            <w:tcW w:w="1134" w:type="dxa"/>
            <w:gridSpan w:val="5"/>
            <w:tcBorders>
              <w:top w:val="nil"/>
              <w:left w:val="nil"/>
              <w:bottom w:val="nil"/>
              <w:right w:val="nil"/>
            </w:tcBorders>
            <w:shd w:val="clear" w:color="auto" w:fill="auto"/>
            <w:vAlign w:val="center"/>
            <w:hideMark/>
          </w:tcPr>
          <w:p w:rsidR="00936D99" w:rsidRPr="00E13C0B" w:rsidRDefault="00936D99" w:rsidP="00C767BA"/>
        </w:tc>
        <w:tc>
          <w:tcPr>
            <w:tcW w:w="1134" w:type="dxa"/>
            <w:tcBorders>
              <w:top w:val="nil"/>
              <w:left w:val="nil"/>
              <w:bottom w:val="nil"/>
              <w:right w:val="nil"/>
            </w:tcBorders>
            <w:shd w:val="clear" w:color="auto" w:fill="auto"/>
            <w:vAlign w:val="center"/>
            <w:hideMark/>
          </w:tcPr>
          <w:p w:rsidR="00936D99" w:rsidRPr="00E13C0B" w:rsidRDefault="00936D99" w:rsidP="00C767BA"/>
        </w:tc>
      </w:tr>
      <w:tr w:rsidR="00936D99" w:rsidRPr="00E13C0B" w:rsidTr="00C767BA">
        <w:trPr>
          <w:gridBefore w:val="1"/>
          <w:wBefore w:w="156" w:type="dxa"/>
          <w:trHeight w:val="315"/>
        </w:trPr>
        <w:tc>
          <w:tcPr>
            <w:tcW w:w="11235" w:type="dxa"/>
            <w:gridSpan w:val="29"/>
            <w:tcBorders>
              <w:top w:val="nil"/>
              <w:left w:val="nil"/>
              <w:bottom w:val="nil"/>
              <w:right w:val="nil"/>
            </w:tcBorders>
            <w:shd w:val="clear" w:color="auto" w:fill="auto"/>
            <w:noWrap/>
            <w:vAlign w:val="center"/>
            <w:hideMark/>
          </w:tcPr>
          <w:p w:rsidR="00936D99" w:rsidRPr="00E13C0B" w:rsidRDefault="00936D99" w:rsidP="00C767BA">
            <w:pPr>
              <w:jc w:val="center"/>
              <w:rPr>
                <w:rFonts w:cs="Arial"/>
                <w:b/>
                <w:bCs/>
              </w:rPr>
            </w:pPr>
            <w:r w:rsidRPr="00E13C0B">
              <w:rPr>
                <w:rFonts w:cs="Arial"/>
                <w:b/>
                <w:bCs/>
              </w:rPr>
              <w:t>ВЕДОМСТВЕННАЯ СТРУКТУРА РАСХОДОВ БЮДЖЕТА НА 2024 ГОД И ПЛАНОВЫЙ ПЕРИОД 2025 И 2026 ГОДОВ</w:t>
            </w:r>
          </w:p>
        </w:tc>
      </w:tr>
      <w:tr w:rsidR="00936D99" w:rsidRPr="00E13C0B" w:rsidTr="00C767BA">
        <w:trPr>
          <w:gridBefore w:val="1"/>
          <w:gridAfter w:val="1"/>
          <w:wBefore w:w="156" w:type="dxa"/>
          <w:wAfter w:w="51" w:type="dxa"/>
          <w:trHeight w:val="225"/>
        </w:trPr>
        <w:tc>
          <w:tcPr>
            <w:tcW w:w="3388" w:type="dxa"/>
            <w:tcBorders>
              <w:top w:val="nil"/>
              <w:left w:val="nil"/>
              <w:bottom w:val="nil"/>
              <w:right w:val="nil"/>
            </w:tcBorders>
            <w:shd w:val="clear" w:color="auto" w:fill="auto"/>
            <w:vAlign w:val="center"/>
            <w:hideMark/>
          </w:tcPr>
          <w:p w:rsidR="00936D99" w:rsidRPr="00E13C0B" w:rsidRDefault="00936D99" w:rsidP="00C767BA">
            <w:pPr>
              <w:jc w:val="center"/>
              <w:rPr>
                <w:rFonts w:cs="Arial"/>
                <w:b/>
                <w:bCs/>
              </w:rPr>
            </w:pPr>
          </w:p>
        </w:tc>
        <w:tc>
          <w:tcPr>
            <w:tcW w:w="851" w:type="dxa"/>
            <w:gridSpan w:val="2"/>
            <w:tcBorders>
              <w:top w:val="nil"/>
              <w:left w:val="nil"/>
              <w:bottom w:val="nil"/>
              <w:right w:val="nil"/>
            </w:tcBorders>
            <w:shd w:val="clear" w:color="auto" w:fill="auto"/>
            <w:vAlign w:val="center"/>
            <w:hideMark/>
          </w:tcPr>
          <w:p w:rsidR="00936D99" w:rsidRPr="00E13C0B" w:rsidRDefault="00936D99" w:rsidP="00C767BA">
            <w:pPr>
              <w:jc w:val="center"/>
            </w:pPr>
          </w:p>
        </w:tc>
        <w:tc>
          <w:tcPr>
            <w:tcW w:w="708" w:type="dxa"/>
            <w:gridSpan w:val="2"/>
            <w:tcBorders>
              <w:top w:val="nil"/>
              <w:left w:val="nil"/>
              <w:bottom w:val="nil"/>
              <w:right w:val="nil"/>
            </w:tcBorders>
            <w:shd w:val="clear" w:color="auto" w:fill="auto"/>
            <w:vAlign w:val="center"/>
            <w:hideMark/>
          </w:tcPr>
          <w:p w:rsidR="00936D99" w:rsidRPr="00E13C0B" w:rsidRDefault="00936D99" w:rsidP="00C767BA">
            <w:pPr>
              <w:jc w:val="center"/>
            </w:pPr>
          </w:p>
        </w:tc>
        <w:tc>
          <w:tcPr>
            <w:tcW w:w="1080" w:type="dxa"/>
            <w:gridSpan w:val="6"/>
            <w:tcBorders>
              <w:top w:val="nil"/>
              <w:left w:val="nil"/>
              <w:bottom w:val="nil"/>
              <w:right w:val="nil"/>
            </w:tcBorders>
            <w:shd w:val="clear" w:color="auto" w:fill="auto"/>
            <w:vAlign w:val="center"/>
            <w:hideMark/>
          </w:tcPr>
          <w:p w:rsidR="00936D99" w:rsidRPr="00E13C0B" w:rsidRDefault="00936D99" w:rsidP="00C767BA">
            <w:pPr>
              <w:jc w:val="center"/>
            </w:pPr>
          </w:p>
        </w:tc>
        <w:tc>
          <w:tcPr>
            <w:tcW w:w="1297" w:type="dxa"/>
            <w:gridSpan w:val="5"/>
            <w:tcBorders>
              <w:top w:val="nil"/>
              <w:left w:val="nil"/>
              <w:bottom w:val="nil"/>
              <w:right w:val="nil"/>
            </w:tcBorders>
            <w:shd w:val="clear" w:color="auto" w:fill="auto"/>
            <w:vAlign w:val="center"/>
            <w:hideMark/>
          </w:tcPr>
          <w:p w:rsidR="00936D99" w:rsidRPr="00E13C0B" w:rsidRDefault="00936D99" w:rsidP="00C767BA">
            <w:pPr>
              <w:jc w:val="center"/>
            </w:pPr>
          </w:p>
        </w:tc>
        <w:tc>
          <w:tcPr>
            <w:tcW w:w="567" w:type="dxa"/>
            <w:gridSpan w:val="2"/>
            <w:tcBorders>
              <w:top w:val="nil"/>
              <w:left w:val="nil"/>
              <w:bottom w:val="nil"/>
              <w:right w:val="nil"/>
            </w:tcBorders>
            <w:shd w:val="clear" w:color="auto" w:fill="auto"/>
            <w:vAlign w:val="center"/>
            <w:hideMark/>
          </w:tcPr>
          <w:p w:rsidR="00936D99" w:rsidRPr="00E13C0B" w:rsidRDefault="00936D99" w:rsidP="00C767BA">
            <w:pPr>
              <w:jc w:val="center"/>
            </w:pPr>
          </w:p>
        </w:tc>
        <w:tc>
          <w:tcPr>
            <w:tcW w:w="1025" w:type="dxa"/>
            <w:gridSpan w:val="4"/>
            <w:tcBorders>
              <w:top w:val="nil"/>
              <w:left w:val="nil"/>
              <w:bottom w:val="nil"/>
              <w:right w:val="nil"/>
            </w:tcBorders>
            <w:shd w:val="clear" w:color="auto" w:fill="auto"/>
            <w:vAlign w:val="center"/>
            <w:hideMark/>
          </w:tcPr>
          <w:p w:rsidR="00936D99" w:rsidRPr="00E13C0B" w:rsidRDefault="00936D99" w:rsidP="00C767BA">
            <w:pPr>
              <w:jc w:val="center"/>
            </w:pPr>
          </w:p>
        </w:tc>
        <w:tc>
          <w:tcPr>
            <w:tcW w:w="1134" w:type="dxa"/>
            <w:gridSpan w:val="5"/>
            <w:tcBorders>
              <w:top w:val="nil"/>
              <w:left w:val="nil"/>
              <w:bottom w:val="nil"/>
              <w:right w:val="nil"/>
            </w:tcBorders>
            <w:shd w:val="clear" w:color="auto" w:fill="auto"/>
            <w:vAlign w:val="center"/>
            <w:hideMark/>
          </w:tcPr>
          <w:p w:rsidR="00936D99" w:rsidRPr="00E13C0B" w:rsidRDefault="00936D99" w:rsidP="00C767BA">
            <w:pPr>
              <w:jc w:val="center"/>
            </w:pPr>
          </w:p>
        </w:tc>
        <w:tc>
          <w:tcPr>
            <w:tcW w:w="1134" w:type="dxa"/>
            <w:tcBorders>
              <w:top w:val="nil"/>
              <w:left w:val="nil"/>
              <w:bottom w:val="nil"/>
              <w:right w:val="nil"/>
            </w:tcBorders>
            <w:shd w:val="clear" w:color="auto" w:fill="auto"/>
            <w:vAlign w:val="center"/>
            <w:hideMark/>
          </w:tcPr>
          <w:p w:rsidR="00936D99" w:rsidRPr="00E13C0B" w:rsidRDefault="00936D99" w:rsidP="00C767BA">
            <w:pPr>
              <w:jc w:val="center"/>
            </w:pPr>
          </w:p>
        </w:tc>
      </w:tr>
      <w:tr w:rsidR="00936D99" w:rsidRPr="00E13C0B" w:rsidTr="00C767BA">
        <w:trPr>
          <w:gridBefore w:val="1"/>
          <w:wBefore w:w="156" w:type="dxa"/>
          <w:trHeight w:val="225"/>
        </w:trPr>
        <w:tc>
          <w:tcPr>
            <w:tcW w:w="11235" w:type="dxa"/>
            <w:gridSpan w:val="29"/>
            <w:tcBorders>
              <w:top w:val="nil"/>
              <w:left w:val="nil"/>
              <w:bottom w:val="single" w:sz="8"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тыс. руб.</w:t>
            </w:r>
          </w:p>
        </w:tc>
      </w:tr>
      <w:tr w:rsidR="00936D99" w:rsidRPr="00E13C0B" w:rsidTr="00C767BA">
        <w:trPr>
          <w:gridBefore w:val="1"/>
          <w:gridAfter w:val="1"/>
          <w:wBefore w:w="156" w:type="dxa"/>
          <w:wAfter w:w="51" w:type="dxa"/>
          <w:trHeight w:val="255"/>
        </w:trPr>
        <w:tc>
          <w:tcPr>
            <w:tcW w:w="3388" w:type="dxa"/>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Наименование</w:t>
            </w:r>
          </w:p>
        </w:tc>
        <w:tc>
          <w:tcPr>
            <w:tcW w:w="85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ГРБС</w:t>
            </w:r>
          </w:p>
        </w:tc>
        <w:tc>
          <w:tcPr>
            <w:tcW w:w="70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РЗ</w:t>
            </w:r>
          </w:p>
        </w:tc>
        <w:tc>
          <w:tcPr>
            <w:tcW w:w="1080" w:type="dxa"/>
            <w:gridSpan w:val="6"/>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ПР</w:t>
            </w:r>
          </w:p>
        </w:tc>
        <w:tc>
          <w:tcPr>
            <w:tcW w:w="1297"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ЦСР</w:t>
            </w:r>
          </w:p>
        </w:tc>
        <w:tc>
          <w:tcPr>
            <w:tcW w:w="5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ВР</w:t>
            </w:r>
          </w:p>
        </w:tc>
        <w:tc>
          <w:tcPr>
            <w:tcW w:w="1025" w:type="dxa"/>
            <w:gridSpan w:val="4"/>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xml:space="preserve">Сумма </w:t>
            </w:r>
          </w:p>
        </w:tc>
        <w:tc>
          <w:tcPr>
            <w:tcW w:w="1134" w:type="dxa"/>
            <w:gridSpan w:val="5"/>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Сумма</w:t>
            </w:r>
          </w:p>
        </w:tc>
      </w:tr>
      <w:tr w:rsidR="00936D99" w:rsidRPr="00E13C0B" w:rsidTr="00C767BA">
        <w:trPr>
          <w:gridBefore w:val="1"/>
          <w:gridAfter w:val="1"/>
          <w:wBefore w:w="156" w:type="dxa"/>
          <w:wAfter w:w="51" w:type="dxa"/>
          <w:trHeight w:val="270"/>
        </w:trPr>
        <w:tc>
          <w:tcPr>
            <w:tcW w:w="3388" w:type="dxa"/>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851" w:type="dxa"/>
            <w:gridSpan w:val="2"/>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708" w:type="dxa"/>
            <w:gridSpan w:val="2"/>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080" w:type="dxa"/>
            <w:gridSpan w:val="6"/>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297" w:type="dxa"/>
            <w:gridSpan w:val="5"/>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567" w:type="dxa"/>
            <w:gridSpan w:val="2"/>
            <w:vMerge/>
            <w:tcBorders>
              <w:top w:val="nil"/>
              <w:left w:val="single" w:sz="8" w:space="0" w:color="auto"/>
              <w:bottom w:val="single" w:sz="8" w:space="0" w:color="auto"/>
              <w:right w:val="single" w:sz="8" w:space="0" w:color="auto"/>
            </w:tcBorders>
            <w:vAlign w:val="center"/>
            <w:hideMark/>
          </w:tcPr>
          <w:p w:rsidR="00936D99" w:rsidRPr="00E13C0B" w:rsidRDefault="00936D99" w:rsidP="00C767BA">
            <w:pPr>
              <w:rPr>
                <w:rFonts w:cs="Arial"/>
                <w:b/>
                <w:bCs/>
                <w:sz w:val="16"/>
                <w:szCs w:val="16"/>
              </w:rPr>
            </w:pPr>
          </w:p>
        </w:tc>
        <w:tc>
          <w:tcPr>
            <w:tcW w:w="1025" w:type="dxa"/>
            <w:gridSpan w:val="4"/>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2024 год</w:t>
            </w:r>
          </w:p>
        </w:tc>
        <w:tc>
          <w:tcPr>
            <w:tcW w:w="1134" w:type="dxa"/>
            <w:gridSpan w:val="5"/>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2026 год</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8" w:space="0" w:color="auto"/>
              <w:right w:val="nil"/>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2</w:t>
            </w:r>
          </w:p>
        </w:tc>
        <w:tc>
          <w:tcPr>
            <w:tcW w:w="708" w:type="dxa"/>
            <w:gridSpan w:val="2"/>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3</w:t>
            </w:r>
          </w:p>
        </w:tc>
        <w:tc>
          <w:tcPr>
            <w:tcW w:w="1080" w:type="dxa"/>
            <w:gridSpan w:val="6"/>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4</w:t>
            </w:r>
          </w:p>
        </w:tc>
        <w:tc>
          <w:tcPr>
            <w:tcW w:w="1297" w:type="dxa"/>
            <w:gridSpan w:val="5"/>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w:t>
            </w:r>
          </w:p>
        </w:tc>
        <w:tc>
          <w:tcPr>
            <w:tcW w:w="1025" w:type="dxa"/>
            <w:gridSpan w:val="4"/>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7</w:t>
            </w:r>
          </w:p>
        </w:tc>
        <w:tc>
          <w:tcPr>
            <w:tcW w:w="1134" w:type="dxa"/>
            <w:gridSpan w:val="5"/>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8</w:t>
            </w:r>
          </w:p>
        </w:tc>
        <w:tc>
          <w:tcPr>
            <w:tcW w:w="1134" w:type="dxa"/>
            <w:tcBorders>
              <w:top w:val="nil"/>
              <w:left w:val="nil"/>
              <w:bottom w:val="single" w:sz="8" w:space="0" w:color="auto"/>
              <w:right w:val="single" w:sz="8" w:space="0" w:color="auto"/>
            </w:tcBorders>
            <w:shd w:val="clear" w:color="auto" w:fill="auto"/>
            <w:vAlign w:val="center"/>
            <w:hideMark/>
          </w:tcPr>
          <w:p w:rsidR="00936D99" w:rsidRPr="00E13C0B" w:rsidRDefault="00936D99" w:rsidP="00C767BA">
            <w:pPr>
              <w:jc w:val="center"/>
              <w:rPr>
                <w:rFonts w:cs="Arial"/>
                <w:b/>
                <w:bCs/>
                <w:sz w:val="16"/>
                <w:szCs w:val="16"/>
              </w:rPr>
            </w:pPr>
            <w:r w:rsidRPr="00E13C0B">
              <w:rPr>
                <w:rFonts w:cs="Arial"/>
                <w:b/>
                <w:bCs/>
                <w:sz w:val="16"/>
                <w:szCs w:val="16"/>
              </w:rPr>
              <w:t>9</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администрация Промышленного сельсовета Искитимского района Новосибирской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37 592,6</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10 677,5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11 138,2</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6 302,1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4 985,5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5 139,7</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1 138,3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1 138,3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Глава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1 138,3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1 088,1</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1 138,3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1 088,1</w:t>
            </w:r>
          </w:p>
        </w:tc>
      </w:tr>
      <w:tr w:rsidR="00936D99" w:rsidRPr="00E13C0B" w:rsidTr="00C767BA">
        <w:trPr>
          <w:gridBefore w:val="1"/>
          <w:gridAfter w:val="1"/>
          <w:wBefore w:w="156" w:type="dxa"/>
          <w:wAfter w:w="51" w:type="dxa"/>
          <w:trHeight w:val="91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5 003,4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3 841,0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3 995,2</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5 003,4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3 841,0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3 995,2</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Расходы на выплаты по оплате труда работников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3 505,4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3 000,0</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3 505,4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Расходы на обеспечение функций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1 497,9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840,9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995,1</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1 397,1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745,9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900,1</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Решение вопросов в сфере административных правонарушений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0,1</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9900070190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0,1</w:t>
            </w:r>
          </w:p>
        </w:tc>
      </w:tr>
      <w:tr w:rsidR="00936D99" w:rsidRPr="00E13C0B" w:rsidTr="00C767BA">
        <w:trPr>
          <w:gridBefore w:val="1"/>
          <w:gridAfter w:val="1"/>
          <w:wBefore w:w="156" w:type="dxa"/>
          <w:wAfter w:w="51" w:type="dxa"/>
          <w:trHeight w:val="91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06</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lastRenderedPageBreak/>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06</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Иные межбюджетные трансферты бюджетам бюджетной системы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06</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31,4</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межбюджетные трансферты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06</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31,4</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Резервные фонды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Резервные фонды местных администраций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Резервные средства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9900020550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870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109,0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109,0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Оценка недвижимости, признание прав и регулирование отношений по государственной и муниципальной собственности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Выполнение других обязательств государства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109,0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99,0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НАЦИОНАЛЬНАЯ ОБОРОНА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171,3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201,2</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171,3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201,2</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171,3</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201,2</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Прочие мобилизационные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162,0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201,2</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120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185,7</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02</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15,5</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Before w:val="1"/>
          <w:gridAfter w:val="1"/>
          <w:wBefore w:w="156" w:type="dxa"/>
          <w:wAfter w:w="51" w:type="dxa"/>
          <w:trHeight w:val="91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Before w:val="1"/>
          <w:gridAfter w:val="1"/>
          <w:wBefore w:w="156" w:type="dxa"/>
          <w:wAfter w:w="51" w:type="dxa"/>
          <w:trHeight w:val="91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5000000000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пожарной безопасности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5000002180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5000002180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60,0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5 467,1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5 467,1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"Дорожное хозяйство в Промышленном сельсовете"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5 467,1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Основное мероприятие: Развитие автомобильных дорог местного значения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5200100000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5 375,0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развитию автомобильных дорог местного значения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5 375,0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567,9</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5200106070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5 375,0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567,9</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Основное мероприятие: Обеспечение безопасности дорожного движения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5200200000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по обеспечению безопасности дорожного движения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5200206070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92,1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04</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5200206070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92,1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17 451,9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531,1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531,1</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Жилищное хозяйство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Иные мероприятия в области жилищного хозяйства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123,9</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9900008270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123,9</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Благоустройство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17 328,0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"Благоустройство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17 328,0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407,2</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Подпрограмма "Уличное освещение" муниципальной программы "Благоустройство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1 448,2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Мероприятие "Уличное освещение" по благоустройству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1 228,2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1 228,2</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Обеспечение сбалансированности местных бюджетов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5810070510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5810070510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220,0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Подпрограмма "Прочие мероприятия" муниципальной программы "Благоустройство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15 879,8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"Прочие мероприятия" по благоустройству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13 580,8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207,2</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5840005000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13 580,8</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207,2</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Реализация мероприятий в рамках регионального проекта "Формирование комфортной городской среды"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584F200000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2 299,1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Формирование современной городской среды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584F255550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2 299,1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03</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584F255550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2 299,1</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ОБРАЗОВАНИЕ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Молодежная политика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"Молодежная политика и оздоровление детей на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6300000000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по развитию молодежной политики и оздоровлению детей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07</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6300008280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07</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6300008280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7 538,7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Культура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7 538,7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"Сохранение и развитие культуры на территории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7 538,7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"Сохранение и развитие культуры"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5 735,7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3 500,0</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3 854,7</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3 000,0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1 781,0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400,0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lastRenderedPageBreak/>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5900040590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850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100,0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Обеспечение сбалансированности местных бюджетов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1 803,0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r>
      <w:tr w:rsidR="00936D99" w:rsidRPr="00E13C0B" w:rsidTr="00C767BA">
        <w:trPr>
          <w:gridBefore w:val="1"/>
          <w:gridAfter w:val="1"/>
          <w:wBefore w:w="156" w:type="dxa"/>
          <w:wAfter w:w="51" w:type="dxa"/>
          <w:trHeight w:val="114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1 723,0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08</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5900070510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80,0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СОЦИАЛЬНАЯ ПОЛИТИКА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Доплаты к пенсиям государственных служащих субъектов Российской Федерации и муниципальных служащих</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591,5</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Публичные нормативные социальные выплаты гражданам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10</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01</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310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591,5</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Другие вопросы в области физической культуры и спорта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Муниципальная программа "Физическая культура и спорт Промышленного сельсовета"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6000000000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Мероприятия по развитию физической культуры и спорта на территории поселения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05</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6000001590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5,0</w:t>
            </w:r>
          </w:p>
        </w:tc>
      </w:tr>
      <w:tr w:rsidR="00936D99" w:rsidRPr="00E13C0B" w:rsidTr="00C767BA">
        <w:trPr>
          <w:gridBefore w:val="1"/>
          <w:gridAfter w:val="1"/>
          <w:wBefore w:w="156" w:type="dxa"/>
          <w:wAfter w:w="51" w:type="dxa"/>
          <w:trHeight w:val="465"/>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69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11</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05</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6000001590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240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5,0</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546,8</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546,8</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Непрограммные направления бюджета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546,8</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b/>
                <w:bCs/>
                <w:sz w:val="16"/>
                <w:szCs w:val="16"/>
              </w:rPr>
            </w:pPr>
            <w:r w:rsidRPr="00E13C0B">
              <w:rPr>
                <w:rFonts w:cs="Arial"/>
                <w:b/>
                <w:bCs/>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b/>
                <w:bCs/>
                <w:sz w:val="16"/>
                <w:szCs w:val="16"/>
              </w:rPr>
            </w:pPr>
            <w:r w:rsidRPr="00E13C0B">
              <w:rPr>
                <w:rFonts w:cs="Arial"/>
                <w:b/>
                <w:bCs/>
                <w:sz w:val="16"/>
                <w:szCs w:val="16"/>
              </w:rPr>
              <w:t> </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546,8</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900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Before w:val="1"/>
          <w:gridAfter w:val="1"/>
          <w:wBefore w:w="156" w:type="dxa"/>
          <w:wAfter w:w="51" w:type="dxa"/>
          <w:trHeight w:val="300"/>
        </w:trPr>
        <w:tc>
          <w:tcPr>
            <w:tcW w:w="3388" w:type="dxa"/>
            <w:tcBorders>
              <w:top w:val="nil"/>
              <w:left w:val="single" w:sz="8" w:space="0" w:color="auto"/>
              <w:bottom w:val="single" w:sz="4" w:space="0" w:color="auto"/>
              <w:right w:val="single" w:sz="4" w:space="0" w:color="auto"/>
            </w:tcBorders>
            <w:shd w:val="clear" w:color="auto" w:fill="auto"/>
            <w:vAlign w:val="center"/>
            <w:hideMark/>
          </w:tcPr>
          <w:p w:rsidR="00936D99" w:rsidRPr="00E13C0B" w:rsidRDefault="00936D99" w:rsidP="00C767BA">
            <w:pPr>
              <w:rPr>
                <w:rFonts w:cs="Arial"/>
                <w:sz w:val="16"/>
                <w:szCs w:val="16"/>
              </w:rPr>
            </w:pPr>
            <w:r w:rsidRPr="00E13C0B">
              <w:rPr>
                <w:rFonts w:cs="Arial"/>
                <w:sz w:val="16"/>
                <w:szCs w:val="16"/>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w:t>
            </w:r>
          </w:p>
        </w:tc>
        <w:tc>
          <w:tcPr>
            <w:tcW w:w="1297" w:type="dxa"/>
            <w:gridSpan w:val="5"/>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36D99" w:rsidRPr="00E13C0B" w:rsidRDefault="00936D99" w:rsidP="00C767BA">
            <w:pPr>
              <w:jc w:val="center"/>
              <w:rPr>
                <w:rFonts w:cs="Arial"/>
                <w:sz w:val="16"/>
                <w:szCs w:val="16"/>
              </w:rPr>
            </w:pPr>
            <w:r w:rsidRPr="00E13C0B">
              <w:rPr>
                <w:rFonts w:cs="Arial"/>
                <w:sz w:val="16"/>
                <w:szCs w:val="16"/>
              </w:rPr>
              <w:t>990</w:t>
            </w:r>
          </w:p>
        </w:tc>
        <w:tc>
          <w:tcPr>
            <w:tcW w:w="1025" w:type="dxa"/>
            <w:gridSpan w:val="4"/>
            <w:tcBorders>
              <w:top w:val="nil"/>
              <w:left w:val="nil"/>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0,0</w:t>
            </w:r>
          </w:p>
        </w:tc>
        <w:tc>
          <w:tcPr>
            <w:tcW w:w="1134" w:type="dxa"/>
            <w:gridSpan w:val="5"/>
            <w:tcBorders>
              <w:top w:val="nil"/>
              <w:left w:val="single" w:sz="4" w:space="0" w:color="auto"/>
              <w:bottom w:val="single" w:sz="4" w:space="0" w:color="auto"/>
              <w:right w:val="nil"/>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262,3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936D99" w:rsidRPr="00E13C0B" w:rsidRDefault="00936D99" w:rsidP="00C767BA">
            <w:pPr>
              <w:jc w:val="right"/>
              <w:rPr>
                <w:rFonts w:cs="Arial"/>
                <w:sz w:val="16"/>
                <w:szCs w:val="16"/>
              </w:rPr>
            </w:pPr>
            <w:r w:rsidRPr="00E13C0B">
              <w:rPr>
                <w:rFonts w:cs="Arial"/>
                <w:sz w:val="16"/>
                <w:szCs w:val="16"/>
              </w:rPr>
              <w:t>546,8</w:t>
            </w:r>
          </w:p>
        </w:tc>
      </w:tr>
      <w:tr w:rsidR="00936D99" w:rsidRPr="00E13C0B" w:rsidTr="00C767BA">
        <w:trPr>
          <w:gridBefore w:val="1"/>
          <w:gridAfter w:val="1"/>
          <w:wBefore w:w="156" w:type="dxa"/>
          <w:wAfter w:w="51" w:type="dxa"/>
          <w:trHeight w:val="270"/>
        </w:trPr>
        <w:tc>
          <w:tcPr>
            <w:tcW w:w="7924" w:type="dxa"/>
            <w:gridSpan w:val="19"/>
            <w:tcBorders>
              <w:top w:val="single" w:sz="8" w:space="0" w:color="auto"/>
              <w:left w:val="single" w:sz="8" w:space="0" w:color="auto"/>
              <w:bottom w:val="single" w:sz="8" w:space="0" w:color="auto"/>
              <w:right w:val="nil"/>
            </w:tcBorders>
            <w:shd w:val="clear" w:color="auto" w:fill="auto"/>
            <w:noWrap/>
            <w:vAlign w:val="center"/>
            <w:hideMark/>
          </w:tcPr>
          <w:p w:rsidR="00936D99" w:rsidRPr="00E13C0B" w:rsidRDefault="00936D99" w:rsidP="00C767BA">
            <w:pPr>
              <w:rPr>
                <w:rFonts w:cs="Arial"/>
                <w:b/>
                <w:bCs/>
                <w:sz w:val="16"/>
                <w:szCs w:val="16"/>
              </w:rPr>
            </w:pPr>
            <w:r w:rsidRPr="00E13C0B">
              <w:rPr>
                <w:rFonts w:cs="Arial"/>
                <w:b/>
                <w:bCs/>
                <w:sz w:val="16"/>
                <w:szCs w:val="16"/>
              </w:rPr>
              <w:t>Итого расходов</w:t>
            </w:r>
          </w:p>
        </w:tc>
        <w:tc>
          <w:tcPr>
            <w:tcW w:w="99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37 592,6</w:t>
            </w:r>
          </w:p>
        </w:tc>
        <w:tc>
          <w:tcPr>
            <w:tcW w:w="1134" w:type="dxa"/>
            <w:gridSpan w:val="5"/>
            <w:tcBorders>
              <w:top w:val="single" w:sz="8" w:space="0" w:color="auto"/>
              <w:left w:val="nil"/>
              <w:bottom w:val="single" w:sz="8" w:space="0" w:color="auto"/>
              <w:right w:val="single" w:sz="4"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10 677,5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36D99" w:rsidRPr="00E13C0B" w:rsidRDefault="00936D99" w:rsidP="00C767BA">
            <w:pPr>
              <w:jc w:val="right"/>
              <w:rPr>
                <w:rFonts w:cs="Arial"/>
                <w:b/>
                <w:bCs/>
                <w:sz w:val="16"/>
                <w:szCs w:val="16"/>
              </w:rPr>
            </w:pPr>
            <w:r w:rsidRPr="00E13C0B">
              <w:rPr>
                <w:rFonts w:cs="Arial"/>
                <w:b/>
                <w:bCs/>
                <w:sz w:val="16"/>
                <w:szCs w:val="16"/>
              </w:rPr>
              <w:t>11 138,2</w:t>
            </w:r>
          </w:p>
        </w:tc>
      </w:tr>
      <w:tr w:rsidR="00936D99" w:rsidRPr="00E13C0B" w:rsidTr="00C767BA">
        <w:trPr>
          <w:gridBefore w:val="1"/>
          <w:gridAfter w:val="1"/>
          <w:wBefore w:w="156" w:type="dxa"/>
          <w:wAfter w:w="51" w:type="dxa"/>
          <w:trHeight w:val="199"/>
        </w:trPr>
        <w:tc>
          <w:tcPr>
            <w:tcW w:w="3388" w:type="dxa"/>
            <w:tcBorders>
              <w:top w:val="nil"/>
              <w:left w:val="nil"/>
              <w:bottom w:val="nil"/>
              <w:right w:val="nil"/>
            </w:tcBorders>
            <w:shd w:val="clear" w:color="auto" w:fill="auto"/>
            <w:noWrap/>
            <w:vAlign w:val="bottom"/>
            <w:hideMark/>
          </w:tcPr>
          <w:p w:rsidR="00936D99" w:rsidRPr="00E13C0B" w:rsidRDefault="00936D99" w:rsidP="00C767BA">
            <w:pPr>
              <w:jc w:val="right"/>
              <w:rPr>
                <w:rFonts w:cs="Arial"/>
                <w:b/>
                <w:bCs/>
                <w:sz w:val="16"/>
                <w:szCs w:val="16"/>
              </w:rPr>
            </w:pPr>
          </w:p>
        </w:tc>
        <w:tc>
          <w:tcPr>
            <w:tcW w:w="1559" w:type="dxa"/>
            <w:gridSpan w:val="4"/>
            <w:tcBorders>
              <w:top w:val="nil"/>
              <w:left w:val="nil"/>
              <w:bottom w:val="nil"/>
              <w:right w:val="nil"/>
            </w:tcBorders>
            <w:shd w:val="clear" w:color="auto" w:fill="auto"/>
            <w:vAlign w:val="bottom"/>
            <w:hideMark/>
          </w:tcPr>
          <w:p w:rsidR="00936D99" w:rsidRPr="00E13C0B" w:rsidRDefault="00936D99" w:rsidP="00C767BA"/>
        </w:tc>
        <w:tc>
          <w:tcPr>
            <w:tcW w:w="1067" w:type="dxa"/>
            <w:gridSpan w:val="5"/>
            <w:tcBorders>
              <w:top w:val="nil"/>
              <w:left w:val="nil"/>
              <w:bottom w:val="nil"/>
              <w:right w:val="nil"/>
            </w:tcBorders>
            <w:shd w:val="clear" w:color="auto" w:fill="auto"/>
            <w:noWrap/>
            <w:vAlign w:val="bottom"/>
            <w:hideMark/>
          </w:tcPr>
          <w:p w:rsidR="00936D99" w:rsidRPr="00E13C0B" w:rsidRDefault="00936D99" w:rsidP="00C767BA">
            <w:pPr>
              <w:jc w:val="center"/>
            </w:pPr>
          </w:p>
        </w:tc>
        <w:tc>
          <w:tcPr>
            <w:tcW w:w="1851" w:type="dxa"/>
            <w:gridSpan w:val="7"/>
            <w:tcBorders>
              <w:top w:val="nil"/>
              <w:left w:val="nil"/>
              <w:bottom w:val="nil"/>
              <w:right w:val="nil"/>
            </w:tcBorders>
            <w:shd w:val="clear" w:color="auto" w:fill="auto"/>
            <w:vAlign w:val="bottom"/>
            <w:hideMark/>
          </w:tcPr>
          <w:p w:rsidR="00936D99" w:rsidRPr="00E13C0B" w:rsidRDefault="00936D99" w:rsidP="00C767BA"/>
        </w:tc>
        <w:tc>
          <w:tcPr>
            <w:tcW w:w="1051" w:type="dxa"/>
            <w:gridSpan w:val="5"/>
            <w:tcBorders>
              <w:top w:val="nil"/>
              <w:left w:val="nil"/>
              <w:bottom w:val="nil"/>
              <w:right w:val="nil"/>
            </w:tcBorders>
            <w:shd w:val="clear" w:color="auto" w:fill="auto"/>
            <w:noWrap/>
            <w:vAlign w:val="bottom"/>
            <w:hideMark/>
          </w:tcPr>
          <w:p w:rsidR="00936D99" w:rsidRPr="00E13C0B" w:rsidRDefault="00936D99" w:rsidP="00C767BA">
            <w:pPr>
              <w:jc w:val="center"/>
            </w:pPr>
          </w:p>
        </w:tc>
        <w:tc>
          <w:tcPr>
            <w:tcW w:w="1134" w:type="dxa"/>
            <w:gridSpan w:val="5"/>
            <w:tcBorders>
              <w:top w:val="nil"/>
              <w:left w:val="nil"/>
              <w:bottom w:val="nil"/>
              <w:right w:val="nil"/>
            </w:tcBorders>
            <w:shd w:val="clear" w:color="auto" w:fill="auto"/>
            <w:noWrap/>
            <w:vAlign w:val="bottom"/>
            <w:hideMark/>
          </w:tcPr>
          <w:p w:rsidR="00936D99" w:rsidRPr="00E13C0B" w:rsidRDefault="00936D99" w:rsidP="00C767BA"/>
        </w:tc>
        <w:tc>
          <w:tcPr>
            <w:tcW w:w="1134" w:type="dxa"/>
            <w:tcBorders>
              <w:top w:val="nil"/>
              <w:left w:val="nil"/>
              <w:bottom w:val="nil"/>
              <w:right w:val="nil"/>
            </w:tcBorders>
            <w:shd w:val="clear" w:color="auto" w:fill="auto"/>
            <w:noWrap/>
            <w:vAlign w:val="bottom"/>
            <w:hideMark/>
          </w:tcPr>
          <w:p w:rsidR="00936D99" w:rsidRPr="00E13C0B" w:rsidRDefault="00936D99" w:rsidP="00C767BA"/>
        </w:tc>
      </w:tr>
    </w:tbl>
    <w:p w:rsidR="00936D99" w:rsidRDefault="00936D99" w:rsidP="00936D99">
      <w:pPr>
        <w:rPr>
          <w:szCs w:val="24"/>
        </w:rPr>
      </w:pPr>
    </w:p>
    <w:p w:rsidR="00936D99" w:rsidRDefault="00936D99"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p w:rsidR="00C767BA" w:rsidRDefault="00C767BA" w:rsidP="00936D99">
      <w:pPr>
        <w:rPr>
          <w:szCs w:val="24"/>
        </w:rPr>
      </w:pPr>
    </w:p>
    <w:tbl>
      <w:tblPr>
        <w:tblW w:w="15578" w:type="dxa"/>
        <w:tblInd w:w="-1276" w:type="dxa"/>
        <w:tblLook w:val="04A0" w:firstRow="1" w:lastRow="0" w:firstColumn="1" w:lastColumn="0" w:noHBand="0" w:noVBand="1"/>
      </w:tblPr>
      <w:tblGrid>
        <w:gridCol w:w="2580"/>
        <w:gridCol w:w="4366"/>
        <w:gridCol w:w="1300"/>
        <w:gridCol w:w="1220"/>
        <w:gridCol w:w="1300"/>
        <w:gridCol w:w="12"/>
        <w:gridCol w:w="948"/>
        <w:gridCol w:w="12"/>
        <w:gridCol w:w="948"/>
        <w:gridCol w:w="12"/>
        <w:gridCol w:w="948"/>
        <w:gridCol w:w="12"/>
        <w:gridCol w:w="948"/>
        <w:gridCol w:w="12"/>
        <w:gridCol w:w="948"/>
        <w:gridCol w:w="12"/>
      </w:tblGrid>
      <w:tr w:rsidR="00936D99" w:rsidRPr="00E13C0B" w:rsidTr="00C767BA">
        <w:trPr>
          <w:gridAfter w:val="1"/>
          <w:wAfter w:w="12" w:type="dxa"/>
          <w:trHeight w:val="255"/>
        </w:trPr>
        <w:tc>
          <w:tcPr>
            <w:tcW w:w="2580" w:type="dxa"/>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4366" w:type="dxa"/>
            <w:tcBorders>
              <w:top w:val="nil"/>
              <w:left w:val="nil"/>
              <w:bottom w:val="nil"/>
              <w:right w:val="nil"/>
            </w:tcBorders>
            <w:shd w:val="clear" w:color="auto" w:fill="auto"/>
            <w:vAlign w:val="bottom"/>
            <w:hideMark/>
          </w:tcPr>
          <w:p w:rsidR="00936D99" w:rsidRPr="00E13C0B" w:rsidRDefault="00936D99" w:rsidP="00C767BA">
            <w:pPr>
              <w:rPr>
                <w:sz w:val="22"/>
                <w:szCs w:val="22"/>
              </w:rPr>
            </w:pPr>
          </w:p>
        </w:tc>
        <w:tc>
          <w:tcPr>
            <w:tcW w:w="3820" w:type="dxa"/>
            <w:gridSpan w:val="3"/>
            <w:tcBorders>
              <w:top w:val="nil"/>
              <w:left w:val="nil"/>
              <w:bottom w:val="nil"/>
              <w:right w:val="nil"/>
            </w:tcBorders>
            <w:shd w:val="clear" w:color="auto" w:fill="auto"/>
            <w:vAlign w:val="bottom"/>
            <w:hideMark/>
          </w:tcPr>
          <w:p w:rsidR="00936D99" w:rsidRPr="00E13C0B" w:rsidRDefault="00936D99" w:rsidP="00C767BA">
            <w:pPr>
              <w:jc w:val="right"/>
              <w:rPr>
                <w:sz w:val="22"/>
                <w:szCs w:val="22"/>
              </w:rPr>
            </w:pPr>
            <w:r w:rsidRPr="00E13C0B">
              <w:rPr>
                <w:sz w:val="22"/>
                <w:szCs w:val="22"/>
              </w:rPr>
              <w:t>Приложение 8</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right"/>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1335"/>
        </w:trPr>
        <w:tc>
          <w:tcPr>
            <w:tcW w:w="2580" w:type="dxa"/>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4366" w:type="dxa"/>
            <w:tcBorders>
              <w:top w:val="nil"/>
              <w:left w:val="nil"/>
              <w:bottom w:val="nil"/>
              <w:right w:val="nil"/>
            </w:tcBorders>
            <w:shd w:val="clear" w:color="auto" w:fill="auto"/>
            <w:hideMark/>
          </w:tcPr>
          <w:p w:rsidR="00936D99" w:rsidRPr="00E13C0B" w:rsidRDefault="00936D99" w:rsidP="00C767BA">
            <w:pPr>
              <w:rPr>
                <w:sz w:val="22"/>
                <w:szCs w:val="22"/>
              </w:rPr>
            </w:pPr>
          </w:p>
        </w:tc>
        <w:tc>
          <w:tcPr>
            <w:tcW w:w="3820" w:type="dxa"/>
            <w:gridSpan w:val="3"/>
            <w:tcBorders>
              <w:top w:val="nil"/>
              <w:left w:val="nil"/>
              <w:bottom w:val="nil"/>
              <w:right w:val="nil"/>
            </w:tcBorders>
            <w:shd w:val="clear" w:color="auto" w:fill="auto"/>
            <w:vAlign w:val="center"/>
            <w:hideMark/>
          </w:tcPr>
          <w:p w:rsidR="00936D99" w:rsidRPr="00E13C0B" w:rsidRDefault="00936D99" w:rsidP="00C767BA">
            <w:pPr>
              <w:jc w:val="right"/>
              <w:rPr>
                <w:sz w:val="22"/>
                <w:szCs w:val="22"/>
              </w:rPr>
            </w:pPr>
            <w:r w:rsidRPr="00E13C0B">
              <w:rPr>
                <w:sz w:val="22"/>
                <w:szCs w:val="22"/>
              </w:rPr>
              <w:t>к Решению "О бюджете Промышленного сельсовета Искитимского района Новосибирской области на 2024 год и плановый период 2025 и 2026 годов"</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right"/>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trHeight w:val="255"/>
        </w:trPr>
        <w:tc>
          <w:tcPr>
            <w:tcW w:w="2580" w:type="dxa"/>
            <w:tcBorders>
              <w:top w:val="nil"/>
              <w:left w:val="nil"/>
              <w:bottom w:val="nil"/>
              <w:right w:val="nil"/>
            </w:tcBorders>
            <w:shd w:val="clear" w:color="auto" w:fill="auto"/>
            <w:noWrap/>
            <w:vAlign w:val="center"/>
            <w:hideMark/>
          </w:tcPr>
          <w:p w:rsidR="00936D99" w:rsidRPr="00E13C0B" w:rsidRDefault="00936D99" w:rsidP="00C767BA">
            <w:pPr>
              <w:rPr>
                <w:sz w:val="22"/>
                <w:szCs w:val="22"/>
              </w:rPr>
            </w:pPr>
          </w:p>
        </w:tc>
        <w:tc>
          <w:tcPr>
            <w:tcW w:w="8198" w:type="dxa"/>
            <w:gridSpan w:val="5"/>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right"/>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trHeight w:val="315"/>
        </w:trPr>
        <w:tc>
          <w:tcPr>
            <w:tcW w:w="10778" w:type="dxa"/>
            <w:gridSpan w:val="6"/>
            <w:tcBorders>
              <w:top w:val="nil"/>
              <w:left w:val="nil"/>
              <w:bottom w:val="nil"/>
              <w:right w:val="nil"/>
            </w:tcBorders>
            <w:shd w:val="clear" w:color="auto" w:fill="auto"/>
            <w:vAlign w:val="center"/>
            <w:hideMark/>
          </w:tcPr>
          <w:p w:rsidR="00936D99" w:rsidRPr="00E13C0B" w:rsidRDefault="00936D99" w:rsidP="00C767BA">
            <w:pPr>
              <w:jc w:val="center"/>
              <w:rPr>
                <w:b/>
                <w:bCs/>
                <w:sz w:val="22"/>
                <w:szCs w:val="22"/>
              </w:rPr>
            </w:pPr>
            <w:r w:rsidRPr="00E13C0B">
              <w:rPr>
                <w:b/>
                <w:bCs/>
                <w:sz w:val="22"/>
                <w:szCs w:val="22"/>
              </w:rPr>
              <w:t xml:space="preserve">           ИСТОЧНИКИ ФИНАНСИРОВАНИЯ ДЕФИЦИТА МЕСТНОГО БЮДЖЕТА НА 2024 ГОД И ПЛАНОВЫЙ ПЕРИОД 2025 И 2026 ГОДОВ </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b/>
                <w:bCs/>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315"/>
        </w:trPr>
        <w:tc>
          <w:tcPr>
            <w:tcW w:w="2580" w:type="dxa"/>
            <w:tcBorders>
              <w:top w:val="nil"/>
              <w:left w:val="nil"/>
              <w:bottom w:val="nil"/>
              <w:right w:val="nil"/>
            </w:tcBorders>
            <w:shd w:val="clear" w:color="auto" w:fill="auto"/>
            <w:vAlign w:val="center"/>
            <w:hideMark/>
          </w:tcPr>
          <w:p w:rsidR="00936D99" w:rsidRPr="00E13C0B" w:rsidRDefault="00936D99" w:rsidP="00C767BA">
            <w:pPr>
              <w:rPr>
                <w:sz w:val="22"/>
                <w:szCs w:val="22"/>
              </w:rPr>
            </w:pPr>
          </w:p>
        </w:tc>
        <w:tc>
          <w:tcPr>
            <w:tcW w:w="4366" w:type="dxa"/>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p>
        </w:tc>
        <w:tc>
          <w:tcPr>
            <w:tcW w:w="1300" w:type="dxa"/>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p>
        </w:tc>
        <w:tc>
          <w:tcPr>
            <w:tcW w:w="1220" w:type="dxa"/>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p>
        </w:tc>
        <w:tc>
          <w:tcPr>
            <w:tcW w:w="1300" w:type="dxa"/>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300"/>
        </w:trPr>
        <w:tc>
          <w:tcPr>
            <w:tcW w:w="2580" w:type="dxa"/>
            <w:tcBorders>
              <w:top w:val="nil"/>
              <w:left w:val="nil"/>
              <w:bottom w:val="nil"/>
              <w:right w:val="nil"/>
            </w:tcBorders>
            <w:shd w:val="clear" w:color="auto" w:fill="auto"/>
            <w:noWrap/>
            <w:vAlign w:val="center"/>
            <w:hideMark/>
          </w:tcPr>
          <w:p w:rsidR="00936D99" w:rsidRPr="00E13C0B" w:rsidRDefault="00936D99" w:rsidP="00C767BA">
            <w:pPr>
              <w:rPr>
                <w:sz w:val="22"/>
                <w:szCs w:val="22"/>
              </w:rPr>
            </w:pPr>
          </w:p>
        </w:tc>
        <w:tc>
          <w:tcPr>
            <w:tcW w:w="4366" w:type="dxa"/>
            <w:tcBorders>
              <w:top w:val="nil"/>
              <w:left w:val="nil"/>
              <w:bottom w:val="nil"/>
              <w:right w:val="nil"/>
            </w:tcBorders>
            <w:shd w:val="clear" w:color="auto" w:fill="auto"/>
            <w:noWrap/>
            <w:vAlign w:val="center"/>
            <w:hideMark/>
          </w:tcPr>
          <w:p w:rsidR="00936D99" w:rsidRPr="00E13C0B" w:rsidRDefault="00936D99" w:rsidP="00C767BA">
            <w:pPr>
              <w:jc w:val="center"/>
              <w:rPr>
                <w:sz w:val="22"/>
                <w:szCs w:val="22"/>
              </w:rPr>
            </w:pPr>
          </w:p>
        </w:tc>
        <w:tc>
          <w:tcPr>
            <w:tcW w:w="1300" w:type="dxa"/>
            <w:tcBorders>
              <w:top w:val="nil"/>
              <w:left w:val="nil"/>
              <w:bottom w:val="nil"/>
              <w:right w:val="nil"/>
            </w:tcBorders>
            <w:shd w:val="clear" w:color="auto" w:fill="auto"/>
            <w:noWrap/>
            <w:vAlign w:val="center"/>
            <w:hideMark/>
          </w:tcPr>
          <w:p w:rsidR="00936D99" w:rsidRPr="00E13C0B" w:rsidRDefault="00936D99" w:rsidP="00C767BA">
            <w:pPr>
              <w:jc w:val="center"/>
              <w:rPr>
                <w:sz w:val="22"/>
                <w:szCs w:val="22"/>
              </w:rPr>
            </w:pPr>
          </w:p>
        </w:tc>
        <w:tc>
          <w:tcPr>
            <w:tcW w:w="1220" w:type="dxa"/>
            <w:tcBorders>
              <w:top w:val="nil"/>
              <w:left w:val="nil"/>
              <w:bottom w:val="nil"/>
              <w:right w:val="nil"/>
            </w:tcBorders>
            <w:shd w:val="clear" w:color="auto" w:fill="auto"/>
            <w:noWrap/>
            <w:vAlign w:val="center"/>
            <w:hideMark/>
          </w:tcPr>
          <w:p w:rsidR="00936D99" w:rsidRPr="00E13C0B" w:rsidRDefault="00936D99" w:rsidP="00C767BA">
            <w:pPr>
              <w:jc w:val="center"/>
              <w:rPr>
                <w:sz w:val="22"/>
                <w:szCs w:val="22"/>
              </w:rPr>
            </w:pPr>
          </w:p>
        </w:tc>
        <w:tc>
          <w:tcPr>
            <w:tcW w:w="1300" w:type="dxa"/>
            <w:tcBorders>
              <w:top w:val="nil"/>
              <w:left w:val="nil"/>
              <w:bottom w:val="nil"/>
              <w:right w:val="nil"/>
            </w:tcBorders>
            <w:shd w:val="clear" w:color="auto" w:fill="auto"/>
            <w:noWrap/>
            <w:vAlign w:val="bottom"/>
            <w:hideMark/>
          </w:tcPr>
          <w:p w:rsidR="00936D99" w:rsidRPr="00E13C0B" w:rsidRDefault="00936D99" w:rsidP="00C767BA">
            <w:pPr>
              <w:jc w:val="right"/>
              <w:rPr>
                <w:sz w:val="22"/>
                <w:szCs w:val="22"/>
              </w:rPr>
            </w:pPr>
            <w:r w:rsidRPr="00E13C0B">
              <w:rPr>
                <w:sz w:val="22"/>
                <w:szCs w:val="22"/>
              </w:rPr>
              <w:t>тыс.рублей</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right"/>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25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КОД</w:t>
            </w:r>
          </w:p>
        </w:tc>
        <w:tc>
          <w:tcPr>
            <w:tcW w:w="4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936D99" w:rsidRPr="00E13C0B" w:rsidRDefault="00936D99" w:rsidP="00C767BA">
            <w:pPr>
              <w:jc w:val="center"/>
              <w:rPr>
                <w:sz w:val="22"/>
                <w:szCs w:val="22"/>
              </w:rPr>
            </w:pPr>
            <w:r w:rsidRPr="00E13C0B">
              <w:rPr>
                <w:sz w:val="22"/>
                <w:szCs w:val="22"/>
              </w:rPr>
              <w:t>Сумма</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vAlign w:val="bottom"/>
            <w:hideMark/>
          </w:tcPr>
          <w:p w:rsidR="00936D99" w:rsidRPr="00E13C0B" w:rsidRDefault="00936D99" w:rsidP="00C767BA">
            <w:pPr>
              <w:rPr>
                <w:sz w:val="22"/>
                <w:szCs w:val="22"/>
              </w:rPr>
            </w:pPr>
          </w:p>
        </w:tc>
      </w:tr>
      <w:tr w:rsidR="00936D99" w:rsidRPr="00E13C0B" w:rsidTr="00C767BA">
        <w:trPr>
          <w:gridAfter w:val="1"/>
          <w:wAfter w:w="12" w:type="dxa"/>
          <w:trHeight w:val="315"/>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936D99" w:rsidRPr="00E13C0B" w:rsidRDefault="00936D99" w:rsidP="00C767BA">
            <w:pPr>
              <w:rPr>
                <w:sz w:val="22"/>
                <w:szCs w:val="22"/>
              </w:rPr>
            </w:pPr>
          </w:p>
        </w:tc>
        <w:tc>
          <w:tcPr>
            <w:tcW w:w="4366" w:type="dxa"/>
            <w:vMerge/>
            <w:tcBorders>
              <w:top w:val="single" w:sz="4" w:space="0" w:color="auto"/>
              <w:left w:val="single" w:sz="4" w:space="0" w:color="auto"/>
              <w:bottom w:val="single" w:sz="4" w:space="0" w:color="000000"/>
              <w:right w:val="single" w:sz="4" w:space="0" w:color="auto"/>
            </w:tcBorders>
            <w:vAlign w:val="center"/>
            <w:hideMark/>
          </w:tcPr>
          <w:p w:rsidR="00936D99" w:rsidRPr="00E13C0B" w:rsidRDefault="00936D99" w:rsidP="00C767BA">
            <w:pPr>
              <w:rPr>
                <w:sz w:val="22"/>
                <w:szCs w:val="22"/>
              </w:rPr>
            </w:pPr>
          </w:p>
        </w:tc>
        <w:tc>
          <w:tcPr>
            <w:tcW w:w="1300" w:type="dxa"/>
            <w:tcBorders>
              <w:top w:val="nil"/>
              <w:left w:val="nil"/>
              <w:bottom w:val="nil"/>
              <w:right w:val="nil"/>
            </w:tcBorders>
            <w:shd w:val="clear" w:color="auto" w:fill="auto"/>
            <w:vAlign w:val="center"/>
            <w:hideMark/>
          </w:tcPr>
          <w:p w:rsidR="00936D99" w:rsidRPr="00E13C0B" w:rsidRDefault="00936D99" w:rsidP="00C767BA">
            <w:pPr>
              <w:jc w:val="center"/>
              <w:rPr>
                <w:sz w:val="22"/>
                <w:szCs w:val="22"/>
              </w:rPr>
            </w:pPr>
            <w:r w:rsidRPr="00E13C0B">
              <w:rPr>
                <w:sz w:val="22"/>
                <w:szCs w:val="22"/>
              </w:rPr>
              <w:t>2024 год</w:t>
            </w:r>
          </w:p>
        </w:tc>
        <w:tc>
          <w:tcPr>
            <w:tcW w:w="1220" w:type="dxa"/>
            <w:tcBorders>
              <w:top w:val="nil"/>
              <w:left w:val="single" w:sz="4" w:space="0" w:color="auto"/>
              <w:bottom w:val="nil"/>
              <w:right w:val="nil"/>
            </w:tcBorders>
            <w:shd w:val="clear" w:color="auto" w:fill="auto"/>
            <w:vAlign w:val="center"/>
            <w:hideMark/>
          </w:tcPr>
          <w:p w:rsidR="00936D99" w:rsidRPr="00E13C0B" w:rsidRDefault="00936D99" w:rsidP="00C767BA">
            <w:pPr>
              <w:jc w:val="center"/>
              <w:rPr>
                <w:sz w:val="22"/>
                <w:szCs w:val="22"/>
              </w:rPr>
            </w:pPr>
            <w:r w:rsidRPr="00E13C0B">
              <w:rPr>
                <w:sz w:val="22"/>
                <w:szCs w:val="22"/>
              </w:rPr>
              <w:t>2025 год</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2026 год</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 xml:space="preserve"> 01 00 00 00 00 0000 000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2 620,6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0,0</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0,0</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01 05 00 00 00 0000 000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2 620,6</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0,0</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0,0</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01 05 00 00 00 0000 500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-34 972,0</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31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01 05 02 00 00 0000 500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-34 972,0</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01 05 02 01 00 0000 510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-34 972,0</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01 05 02 01 10 0000 510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-34 972,0</w:t>
            </w:r>
          </w:p>
        </w:tc>
        <w:tc>
          <w:tcPr>
            <w:tcW w:w="122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31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01 05 00 00 00 0000 600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37 592,6</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31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01 05 02 00 00 0000 600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37 592,6</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 xml:space="preserve"> 01 05 02 01 00 0000 610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37 592,6</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36D99" w:rsidRPr="00E13C0B" w:rsidRDefault="00936D99" w:rsidP="00C767BA">
            <w:pPr>
              <w:jc w:val="center"/>
              <w:rPr>
                <w:sz w:val="22"/>
                <w:szCs w:val="22"/>
              </w:rPr>
            </w:pPr>
            <w:r w:rsidRPr="00E13C0B">
              <w:rPr>
                <w:sz w:val="22"/>
                <w:szCs w:val="22"/>
              </w:rPr>
              <w:t>01 05 02 01 10 0000 610</w:t>
            </w:r>
          </w:p>
        </w:tc>
        <w:tc>
          <w:tcPr>
            <w:tcW w:w="4366"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rPr>
                <w:sz w:val="22"/>
                <w:szCs w:val="22"/>
              </w:rPr>
            </w:pPr>
            <w:r w:rsidRPr="00E13C0B">
              <w:rPr>
                <w:sz w:val="22"/>
                <w:szCs w:val="22"/>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37 592,6</w:t>
            </w:r>
          </w:p>
        </w:tc>
        <w:tc>
          <w:tcPr>
            <w:tcW w:w="122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10 677,5</w:t>
            </w:r>
          </w:p>
        </w:tc>
        <w:tc>
          <w:tcPr>
            <w:tcW w:w="1300" w:type="dxa"/>
            <w:tcBorders>
              <w:top w:val="nil"/>
              <w:left w:val="nil"/>
              <w:bottom w:val="single" w:sz="4" w:space="0" w:color="auto"/>
              <w:right w:val="single" w:sz="4" w:space="0" w:color="auto"/>
            </w:tcBorders>
            <w:shd w:val="clear" w:color="000000" w:fill="DDEBF7"/>
            <w:vAlign w:val="center"/>
            <w:hideMark/>
          </w:tcPr>
          <w:p w:rsidR="00936D99" w:rsidRPr="00E13C0B" w:rsidRDefault="00936D99" w:rsidP="00C767BA">
            <w:pPr>
              <w:jc w:val="center"/>
              <w:rPr>
                <w:sz w:val="22"/>
                <w:szCs w:val="22"/>
              </w:rPr>
            </w:pPr>
            <w:r w:rsidRPr="00E13C0B">
              <w:rPr>
                <w:sz w:val="22"/>
                <w:szCs w:val="22"/>
              </w:rPr>
              <w:t>11 138,2</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r w:rsidR="00936D99" w:rsidRPr="00E13C0B" w:rsidTr="00C767BA">
        <w:trPr>
          <w:gridAfter w:val="1"/>
          <w:wAfter w:w="12" w:type="dxa"/>
          <w:trHeight w:val="435"/>
        </w:trPr>
        <w:tc>
          <w:tcPr>
            <w:tcW w:w="6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36D99" w:rsidRPr="00E13C0B" w:rsidRDefault="00936D99" w:rsidP="00C767BA">
            <w:pPr>
              <w:rPr>
                <w:b/>
                <w:bCs/>
                <w:sz w:val="22"/>
                <w:szCs w:val="22"/>
              </w:rPr>
            </w:pPr>
            <w:r w:rsidRPr="00E13C0B">
              <w:rPr>
                <w:b/>
                <w:bCs/>
                <w:sz w:val="22"/>
                <w:szCs w:val="22"/>
              </w:rPr>
              <w:t>ИТОГО</w:t>
            </w:r>
          </w:p>
        </w:tc>
        <w:tc>
          <w:tcPr>
            <w:tcW w:w="130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b/>
                <w:bCs/>
                <w:sz w:val="22"/>
                <w:szCs w:val="22"/>
              </w:rPr>
            </w:pPr>
            <w:r w:rsidRPr="00E13C0B">
              <w:rPr>
                <w:b/>
                <w:bCs/>
                <w:sz w:val="22"/>
                <w:szCs w:val="22"/>
              </w:rPr>
              <w:t>2 620,6</w:t>
            </w:r>
          </w:p>
        </w:tc>
        <w:tc>
          <w:tcPr>
            <w:tcW w:w="1220" w:type="dxa"/>
            <w:tcBorders>
              <w:top w:val="nil"/>
              <w:left w:val="nil"/>
              <w:bottom w:val="single" w:sz="4" w:space="0" w:color="auto"/>
              <w:right w:val="single" w:sz="4" w:space="0" w:color="auto"/>
            </w:tcBorders>
            <w:shd w:val="clear" w:color="auto" w:fill="auto"/>
            <w:vAlign w:val="center"/>
            <w:hideMark/>
          </w:tcPr>
          <w:p w:rsidR="00936D99" w:rsidRPr="00E13C0B" w:rsidRDefault="00936D99" w:rsidP="00C767BA">
            <w:pPr>
              <w:jc w:val="center"/>
              <w:rPr>
                <w:b/>
                <w:bCs/>
                <w:sz w:val="22"/>
                <w:szCs w:val="22"/>
              </w:rPr>
            </w:pPr>
            <w:r w:rsidRPr="00E13C0B">
              <w:rPr>
                <w:b/>
                <w:bCs/>
                <w:sz w:val="22"/>
                <w:szCs w:val="22"/>
              </w:rPr>
              <w:t>0,0</w:t>
            </w:r>
          </w:p>
        </w:tc>
        <w:tc>
          <w:tcPr>
            <w:tcW w:w="1300" w:type="dxa"/>
            <w:tcBorders>
              <w:top w:val="nil"/>
              <w:left w:val="nil"/>
              <w:bottom w:val="single" w:sz="4" w:space="0" w:color="auto"/>
              <w:right w:val="single" w:sz="4" w:space="0" w:color="auto"/>
            </w:tcBorders>
            <w:shd w:val="clear" w:color="000000" w:fill="FFFFFF"/>
            <w:vAlign w:val="center"/>
            <w:hideMark/>
          </w:tcPr>
          <w:p w:rsidR="00936D99" w:rsidRPr="00E13C0B" w:rsidRDefault="00936D99" w:rsidP="00C767BA">
            <w:pPr>
              <w:jc w:val="center"/>
              <w:rPr>
                <w:b/>
                <w:bCs/>
                <w:sz w:val="22"/>
                <w:szCs w:val="22"/>
              </w:rPr>
            </w:pPr>
            <w:r w:rsidRPr="00E13C0B">
              <w:rPr>
                <w:b/>
                <w:bCs/>
                <w:sz w:val="22"/>
                <w:szCs w:val="22"/>
              </w:rPr>
              <w:t>0,0</w:t>
            </w: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jc w:val="center"/>
              <w:rPr>
                <w:b/>
                <w:bCs/>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c>
          <w:tcPr>
            <w:tcW w:w="960" w:type="dxa"/>
            <w:gridSpan w:val="2"/>
            <w:tcBorders>
              <w:top w:val="nil"/>
              <w:left w:val="nil"/>
              <w:bottom w:val="nil"/>
              <w:right w:val="nil"/>
            </w:tcBorders>
            <w:shd w:val="clear" w:color="auto" w:fill="auto"/>
            <w:noWrap/>
            <w:vAlign w:val="bottom"/>
            <w:hideMark/>
          </w:tcPr>
          <w:p w:rsidR="00936D99" w:rsidRPr="00E13C0B" w:rsidRDefault="00936D99" w:rsidP="00C767BA">
            <w:pPr>
              <w:rPr>
                <w:sz w:val="22"/>
                <w:szCs w:val="22"/>
              </w:rPr>
            </w:pPr>
          </w:p>
        </w:tc>
      </w:tr>
    </w:tbl>
    <w:p w:rsidR="004A58F1" w:rsidRDefault="004A58F1" w:rsidP="004A58F1">
      <w:pPr>
        <w:keepNext/>
        <w:ind w:firstLine="540"/>
        <w:jc w:val="center"/>
        <w:outlineLvl w:val="0"/>
        <w:rPr>
          <w:b/>
          <w:bCs/>
          <w:color w:val="auto"/>
          <w:kern w:val="0"/>
          <w:lang w:eastAsia="en-US"/>
        </w:rPr>
      </w:pPr>
    </w:p>
    <w:p w:rsidR="00D43205" w:rsidRPr="006826F5" w:rsidRDefault="00D43205" w:rsidP="00D43205">
      <w:pPr>
        <w:tabs>
          <w:tab w:val="left" w:pos="6705"/>
          <w:tab w:val="left" w:pos="9150"/>
        </w:tabs>
      </w:pPr>
    </w:p>
    <w:p w:rsidR="00D43205" w:rsidRPr="006826F5" w:rsidRDefault="00D43205" w:rsidP="00D43205">
      <w:pPr>
        <w:tabs>
          <w:tab w:val="left" w:pos="6705"/>
          <w:tab w:val="left" w:pos="9150"/>
        </w:tabs>
      </w:pPr>
    </w:p>
    <w:p w:rsidR="006826F5" w:rsidRPr="006826F5" w:rsidRDefault="006826F5" w:rsidP="006826F5">
      <w:pPr>
        <w:spacing w:line="256" w:lineRule="auto"/>
        <w:jc w:val="center"/>
        <w:rPr>
          <w:rFonts w:eastAsia="Calibri"/>
          <w:b/>
          <w:color w:val="auto"/>
          <w:kern w:val="0"/>
          <w:lang w:eastAsia="en-US"/>
        </w:rPr>
      </w:pPr>
      <w:r w:rsidRPr="006826F5">
        <w:rPr>
          <w:rFonts w:eastAsia="Calibri"/>
          <w:b/>
          <w:color w:val="auto"/>
          <w:kern w:val="0"/>
          <w:lang w:eastAsia="en-US"/>
        </w:rPr>
        <w:t xml:space="preserve">Совет депутатов Промышленного сельсовета </w:t>
      </w:r>
    </w:p>
    <w:p w:rsidR="006826F5" w:rsidRPr="006826F5" w:rsidRDefault="006826F5" w:rsidP="006826F5">
      <w:pPr>
        <w:spacing w:line="256" w:lineRule="auto"/>
        <w:jc w:val="center"/>
        <w:rPr>
          <w:rFonts w:eastAsia="Calibri"/>
          <w:b/>
          <w:color w:val="auto"/>
          <w:kern w:val="0"/>
          <w:lang w:eastAsia="en-US"/>
        </w:rPr>
      </w:pPr>
      <w:r w:rsidRPr="006826F5">
        <w:rPr>
          <w:rFonts w:eastAsia="Calibri"/>
          <w:b/>
          <w:color w:val="auto"/>
          <w:kern w:val="0"/>
          <w:lang w:eastAsia="en-US"/>
        </w:rPr>
        <w:t>Искитимского района Новосибирской области</w:t>
      </w:r>
    </w:p>
    <w:p w:rsidR="006826F5" w:rsidRPr="006826F5" w:rsidRDefault="006826F5" w:rsidP="006826F5">
      <w:pPr>
        <w:spacing w:line="256" w:lineRule="auto"/>
        <w:jc w:val="center"/>
        <w:rPr>
          <w:rFonts w:eastAsia="Calibri"/>
          <w:b/>
          <w:color w:val="auto"/>
          <w:kern w:val="0"/>
          <w:lang w:eastAsia="en-US"/>
        </w:rPr>
      </w:pPr>
      <w:r w:rsidRPr="006826F5">
        <w:rPr>
          <w:rFonts w:eastAsia="Calibri"/>
          <w:b/>
          <w:color w:val="auto"/>
          <w:kern w:val="0"/>
          <w:lang w:eastAsia="en-US"/>
        </w:rPr>
        <w:t xml:space="preserve"> (шестого созыва)</w:t>
      </w:r>
    </w:p>
    <w:p w:rsidR="006826F5" w:rsidRPr="006826F5" w:rsidRDefault="006826F5" w:rsidP="006826F5">
      <w:pPr>
        <w:jc w:val="center"/>
        <w:rPr>
          <w:color w:val="auto"/>
          <w:kern w:val="0"/>
        </w:rPr>
      </w:pPr>
    </w:p>
    <w:p w:rsidR="006826F5" w:rsidRPr="006826F5" w:rsidRDefault="006826F5" w:rsidP="006826F5">
      <w:pPr>
        <w:jc w:val="center"/>
        <w:rPr>
          <w:b/>
          <w:color w:val="auto"/>
          <w:kern w:val="0"/>
        </w:rPr>
      </w:pPr>
      <w:r w:rsidRPr="006826F5">
        <w:rPr>
          <w:b/>
          <w:color w:val="auto"/>
          <w:kern w:val="0"/>
        </w:rPr>
        <w:t>РЕШЕНИЕ</w:t>
      </w:r>
    </w:p>
    <w:p w:rsidR="006826F5" w:rsidRPr="006826F5" w:rsidRDefault="006826F5" w:rsidP="006826F5">
      <w:pPr>
        <w:jc w:val="center"/>
        <w:rPr>
          <w:color w:val="auto"/>
          <w:kern w:val="0"/>
        </w:rPr>
      </w:pPr>
      <w:r w:rsidRPr="006826F5">
        <w:rPr>
          <w:color w:val="auto"/>
          <w:kern w:val="0"/>
        </w:rPr>
        <w:t xml:space="preserve">Сорок девятой (очередной) сессии </w:t>
      </w:r>
    </w:p>
    <w:p w:rsidR="006826F5" w:rsidRPr="006826F5" w:rsidRDefault="006826F5" w:rsidP="006826F5">
      <w:pPr>
        <w:jc w:val="center"/>
        <w:rPr>
          <w:color w:val="auto"/>
          <w:kern w:val="0"/>
          <w:u w:val="single"/>
        </w:rPr>
      </w:pPr>
      <w:r w:rsidRPr="006826F5">
        <w:rPr>
          <w:color w:val="auto"/>
          <w:kern w:val="0"/>
          <w:u w:val="single"/>
        </w:rPr>
        <w:t>14.11.2024 № 167</w:t>
      </w:r>
    </w:p>
    <w:p w:rsidR="006826F5" w:rsidRPr="006826F5" w:rsidRDefault="006826F5" w:rsidP="006826F5">
      <w:pPr>
        <w:jc w:val="center"/>
        <w:rPr>
          <w:color w:val="auto"/>
          <w:kern w:val="0"/>
        </w:rPr>
      </w:pPr>
      <w:r w:rsidRPr="006826F5">
        <w:rPr>
          <w:color w:val="auto"/>
          <w:kern w:val="0"/>
        </w:rPr>
        <w:t>п. Керамкомбинат</w:t>
      </w:r>
    </w:p>
    <w:p w:rsidR="006826F5" w:rsidRPr="006826F5" w:rsidRDefault="006826F5" w:rsidP="006826F5">
      <w:pPr>
        <w:jc w:val="center"/>
        <w:rPr>
          <w:color w:val="auto"/>
          <w:kern w:val="0"/>
        </w:rPr>
      </w:pPr>
    </w:p>
    <w:p w:rsidR="006826F5" w:rsidRPr="006826F5" w:rsidRDefault="006826F5" w:rsidP="006826F5">
      <w:pPr>
        <w:jc w:val="both"/>
        <w:rPr>
          <w:color w:val="auto"/>
          <w:kern w:val="0"/>
        </w:rPr>
      </w:pPr>
      <w:r w:rsidRPr="006826F5">
        <w:rPr>
          <w:color w:val="auto"/>
          <w:kern w:val="0"/>
        </w:rPr>
        <w:t xml:space="preserve">Об исполнении бюджета </w:t>
      </w:r>
    </w:p>
    <w:p w:rsidR="006826F5" w:rsidRPr="006826F5" w:rsidRDefault="006826F5" w:rsidP="006826F5">
      <w:pPr>
        <w:jc w:val="both"/>
        <w:rPr>
          <w:color w:val="auto"/>
          <w:kern w:val="0"/>
        </w:rPr>
      </w:pPr>
      <w:r w:rsidRPr="006826F5">
        <w:rPr>
          <w:color w:val="auto"/>
          <w:kern w:val="0"/>
        </w:rPr>
        <w:t>Промышленного сельсовета</w:t>
      </w:r>
    </w:p>
    <w:p w:rsidR="006826F5" w:rsidRPr="006826F5" w:rsidRDefault="006826F5" w:rsidP="006826F5">
      <w:pPr>
        <w:jc w:val="both"/>
        <w:rPr>
          <w:color w:val="auto"/>
          <w:kern w:val="0"/>
        </w:rPr>
      </w:pPr>
      <w:r w:rsidRPr="006826F5">
        <w:rPr>
          <w:color w:val="auto"/>
          <w:kern w:val="0"/>
        </w:rPr>
        <w:t>за 3 квартал 2024 год</w:t>
      </w:r>
    </w:p>
    <w:p w:rsidR="006826F5" w:rsidRPr="006826F5" w:rsidRDefault="006826F5" w:rsidP="006826F5">
      <w:pPr>
        <w:jc w:val="both"/>
        <w:rPr>
          <w:color w:val="auto"/>
          <w:kern w:val="0"/>
        </w:rPr>
      </w:pPr>
    </w:p>
    <w:p w:rsidR="006826F5" w:rsidRPr="006826F5" w:rsidRDefault="006826F5" w:rsidP="006826F5">
      <w:pPr>
        <w:autoSpaceDE w:val="0"/>
        <w:autoSpaceDN w:val="0"/>
        <w:adjustRightInd w:val="0"/>
        <w:ind w:firstLine="709"/>
        <w:jc w:val="both"/>
        <w:rPr>
          <w:bCs/>
          <w:color w:val="auto"/>
          <w:kern w:val="0"/>
        </w:rPr>
      </w:pPr>
      <w:r w:rsidRPr="006826F5">
        <w:rPr>
          <w:bCs/>
          <w:color w:val="auto"/>
          <w:kern w:val="0"/>
        </w:rPr>
        <w:t xml:space="preserve">В соответствии с Бюджетным Кодексом РФ, Положением «О бюджетном процессе Промышленного сельсовета», Уставом Промышленного сельсовета, заслушав отчет заместителя главы администрации Промышленного сельсовета о бюджете Промышленного сельсовета, Совет депутатов Промышленного сельсовета </w:t>
      </w:r>
    </w:p>
    <w:p w:rsidR="006826F5" w:rsidRPr="006826F5" w:rsidRDefault="006826F5" w:rsidP="006826F5">
      <w:pPr>
        <w:jc w:val="both"/>
        <w:rPr>
          <w:b/>
          <w:color w:val="auto"/>
          <w:kern w:val="0"/>
        </w:rPr>
      </w:pPr>
      <w:r w:rsidRPr="006826F5">
        <w:rPr>
          <w:b/>
          <w:color w:val="auto"/>
          <w:kern w:val="0"/>
        </w:rPr>
        <w:t>РЕШИЛ:</w:t>
      </w:r>
    </w:p>
    <w:p w:rsidR="006826F5" w:rsidRPr="006826F5" w:rsidRDefault="006826F5" w:rsidP="006826F5">
      <w:pPr>
        <w:ind w:firstLine="900"/>
        <w:jc w:val="both"/>
        <w:rPr>
          <w:color w:val="auto"/>
          <w:kern w:val="0"/>
        </w:rPr>
      </w:pPr>
      <w:r w:rsidRPr="006826F5">
        <w:rPr>
          <w:color w:val="auto"/>
          <w:kern w:val="0"/>
        </w:rPr>
        <w:t>1. Утвердить исполнение доходной части бюджета Промышленного сельсовета за 3 квартал 2024 год в сумме 16 575 870,13 рублей.</w:t>
      </w:r>
    </w:p>
    <w:p w:rsidR="006826F5" w:rsidRPr="006826F5" w:rsidRDefault="006826F5" w:rsidP="006826F5">
      <w:pPr>
        <w:ind w:firstLine="900"/>
        <w:jc w:val="both"/>
        <w:rPr>
          <w:color w:val="auto"/>
          <w:kern w:val="0"/>
        </w:rPr>
      </w:pPr>
      <w:r w:rsidRPr="006826F5">
        <w:rPr>
          <w:color w:val="auto"/>
          <w:kern w:val="0"/>
        </w:rPr>
        <w:t>2. Утвердить исполнение расходной части бюджета Промышленного сельсовета за 3 квартал 2024 год в сумме 14 669 427,71 рублей.</w:t>
      </w:r>
    </w:p>
    <w:p w:rsidR="006826F5" w:rsidRPr="006826F5" w:rsidRDefault="006826F5" w:rsidP="006826F5">
      <w:pPr>
        <w:ind w:firstLine="900"/>
        <w:jc w:val="both"/>
        <w:rPr>
          <w:color w:val="auto"/>
          <w:kern w:val="0"/>
        </w:rPr>
      </w:pPr>
      <w:r w:rsidRPr="006826F5">
        <w:rPr>
          <w:color w:val="auto"/>
          <w:kern w:val="0"/>
        </w:rPr>
        <w:lastRenderedPageBreak/>
        <w:t>3. Утвердить источники финансирования бюджета Промышленного сельсовета в сумме – 1 906 442,42рублей.</w:t>
      </w:r>
    </w:p>
    <w:p w:rsidR="006826F5" w:rsidRPr="006826F5" w:rsidRDefault="006826F5" w:rsidP="006826F5">
      <w:pPr>
        <w:ind w:firstLine="900"/>
        <w:jc w:val="both"/>
        <w:rPr>
          <w:color w:val="auto"/>
          <w:kern w:val="0"/>
        </w:rPr>
      </w:pPr>
      <w:r w:rsidRPr="006826F5">
        <w:rPr>
          <w:color w:val="auto"/>
          <w:kern w:val="0"/>
        </w:rPr>
        <w:t>4. Решение вступает в силу с момента принятия.</w:t>
      </w:r>
    </w:p>
    <w:p w:rsidR="006826F5" w:rsidRPr="006826F5" w:rsidRDefault="006826F5" w:rsidP="006826F5">
      <w:pPr>
        <w:ind w:firstLine="900"/>
        <w:jc w:val="both"/>
        <w:rPr>
          <w:color w:val="auto"/>
          <w:kern w:val="0"/>
        </w:rPr>
      </w:pPr>
      <w:r w:rsidRPr="006826F5">
        <w:rPr>
          <w:color w:val="auto"/>
          <w:kern w:val="0"/>
        </w:rPr>
        <w:t>5. Решение опубликовать в газете «Вестник Промышленного сельсовета» и на сайте Промышленного сельсовета.</w:t>
      </w:r>
    </w:p>
    <w:p w:rsidR="006826F5" w:rsidRPr="006826F5" w:rsidRDefault="006826F5" w:rsidP="006826F5">
      <w:pPr>
        <w:ind w:firstLine="900"/>
        <w:jc w:val="both"/>
        <w:rPr>
          <w:color w:val="auto"/>
          <w:kern w:val="0"/>
        </w:rPr>
      </w:pPr>
    </w:p>
    <w:p w:rsidR="006826F5" w:rsidRPr="006826F5" w:rsidRDefault="006826F5" w:rsidP="006826F5">
      <w:pPr>
        <w:jc w:val="both"/>
        <w:rPr>
          <w:color w:val="auto"/>
          <w:kern w:val="0"/>
        </w:rPr>
      </w:pPr>
    </w:p>
    <w:p w:rsidR="006826F5" w:rsidRPr="006826F5" w:rsidRDefault="006826F5" w:rsidP="006826F5">
      <w:pPr>
        <w:jc w:val="both"/>
        <w:rPr>
          <w:color w:val="auto"/>
          <w:kern w:val="0"/>
        </w:rPr>
      </w:pPr>
    </w:p>
    <w:p w:rsidR="006826F5" w:rsidRPr="006826F5" w:rsidRDefault="006826F5" w:rsidP="006826F5">
      <w:pPr>
        <w:jc w:val="both"/>
        <w:rPr>
          <w:color w:val="auto"/>
          <w:kern w:val="0"/>
        </w:rPr>
      </w:pPr>
      <w:r w:rsidRPr="006826F5">
        <w:rPr>
          <w:color w:val="auto"/>
          <w:kern w:val="0"/>
        </w:rPr>
        <w:t xml:space="preserve">Председатель Совета депутатов </w:t>
      </w:r>
    </w:p>
    <w:p w:rsidR="006826F5" w:rsidRPr="006826F5" w:rsidRDefault="006826F5" w:rsidP="006826F5">
      <w:pPr>
        <w:jc w:val="both"/>
        <w:rPr>
          <w:color w:val="auto"/>
          <w:kern w:val="0"/>
        </w:rPr>
      </w:pPr>
      <w:r w:rsidRPr="006826F5">
        <w:rPr>
          <w:color w:val="auto"/>
          <w:kern w:val="0"/>
        </w:rPr>
        <w:t xml:space="preserve">Промышленного сельсовета                                                         </w:t>
      </w:r>
      <w:r w:rsidR="00C767BA">
        <w:rPr>
          <w:color w:val="auto"/>
          <w:kern w:val="0"/>
        </w:rPr>
        <w:t xml:space="preserve">                                                             </w:t>
      </w:r>
      <w:r w:rsidRPr="006826F5">
        <w:rPr>
          <w:color w:val="auto"/>
          <w:kern w:val="0"/>
        </w:rPr>
        <w:t xml:space="preserve">   Е.В. Романова</w:t>
      </w:r>
    </w:p>
    <w:p w:rsidR="006826F5" w:rsidRPr="006826F5" w:rsidRDefault="006826F5" w:rsidP="006826F5">
      <w:pPr>
        <w:jc w:val="both"/>
        <w:rPr>
          <w:color w:val="auto"/>
          <w:kern w:val="0"/>
        </w:rPr>
      </w:pPr>
    </w:p>
    <w:p w:rsidR="006826F5" w:rsidRPr="006826F5" w:rsidRDefault="006826F5" w:rsidP="006826F5">
      <w:pPr>
        <w:jc w:val="both"/>
        <w:rPr>
          <w:color w:val="auto"/>
          <w:kern w:val="0"/>
        </w:rPr>
      </w:pPr>
      <w:r w:rsidRPr="006826F5">
        <w:rPr>
          <w:color w:val="auto"/>
          <w:kern w:val="0"/>
        </w:rPr>
        <w:t xml:space="preserve">Глава Промышленного сельсовета                                                </w:t>
      </w:r>
      <w:r w:rsidR="00C767BA">
        <w:rPr>
          <w:color w:val="auto"/>
          <w:kern w:val="0"/>
        </w:rPr>
        <w:t xml:space="preserve">                                                              </w:t>
      </w:r>
      <w:r w:rsidRPr="006826F5">
        <w:rPr>
          <w:color w:val="auto"/>
          <w:kern w:val="0"/>
        </w:rPr>
        <w:t xml:space="preserve"> К.Э. Кутюн</w:t>
      </w:r>
    </w:p>
    <w:p w:rsidR="006826F5" w:rsidRPr="006826F5" w:rsidRDefault="006826F5" w:rsidP="006826F5">
      <w:pPr>
        <w:jc w:val="both"/>
        <w:rPr>
          <w:color w:val="auto"/>
          <w:kern w:val="0"/>
        </w:rPr>
      </w:pPr>
    </w:p>
    <w:p w:rsidR="00D43205" w:rsidRPr="006826F5" w:rsidRDefault="00D43205" w:rsidP="00D43205">
      <w:pPr>
        <w:tabs>
          <w:tab w:val="left" w:pos="6705"/>
          <w:tab w:val="left" w:pos="9150"/>
        </w:tabs>
      </w:pPr>
    </w:p>
    <w:p w:rsidR="00D43205" w:rsidRPr="0080427F" w:rsidRDefault="00D43205" w:rsidP="00D43205">
      <w:pPr>
        <w:tabs>
          <w:tab w:val="left" w:pos="6705"/>
          <w:tab w:val="left" w:pos="9150"/>
        </w:tabs>
      </w:pPr>
    </w:p>
    <w:p w:rsidR="00D43205" w:rsidRPr="0080427F" w:rsidRDefault="00D43205" w:rsidP="00D43205">
      <w:pPr>
        <w:tabs>
          <w:tab w:val="left" w:pos="6705"/>
          <w:tab w:val="left" w:pos="9150"/>
        </w:tabs>
      </w:pPr>
    </w:p>
    <w:p w:rsidR="0080427F" w:rsidRPr="0080427F" w:rsidRDefault="0080427F" w:rsidP="0080427F">
      <w:pPr>
        <w:keepNext/>
        <w:ind w:firstLine="540"/>
        <w:jc w:val="center"/>
        <w:outlineLvl w:val="0"/>
        <w:rPr>
          <w:b/>
          <w:bCs/>
          <w:color w:val="auto"/>
          <w:kern w:val="0"/>
          <w:lang w:eastAsia="en-US"/>
        </w:rPr>
      </w:pPr>
      <w:r w:rsidRPr="0080427F">
        <w:rPr>
          <w:b/>
          <w:bCs/>
          <w:color w:val="auto"/>
          <w:kern w:val="0"/>
          <w:lang w:eastAsia="en-US"/>
        </w:rPr>
        <w:t>СОВЕТ ДЕПУТАТОВ ПРОМЫШЛЕННОГО СЕЛЬСОВЕТА</w:t>
      </w:r>
    </w:p>
    <w:p w:rsidR="0080427F" w:rsidRPr="0080427F" w:rsidRDefault="0080427F" w:rsidP="0080427F">
      <w:pPr>
        <w:jc w:val="center"/>
        <w:rPr>
          <w:b/>
          <w:color w:val="auto"/>
          <w:kern w:val="0"/>
          <w:lang w:eastAsia="en-US"/>
        </w:rPr>
      </w:pPr>
      <w:r w:rsidRPr="0080427F">
        <w:rPr>
          <w:b/>
          <w:color w:val="auto"/>
          <w:kern w:val="0"/>
          <w:lang w:eastAsia="en-US"/>
        </w:rPr>
        <w:t>ИСКИТИМСКОГО РАЙОНА НОВОСИБИРСКОЙ ОБЛАСТИ</w:t>
      </w:r>
    </w:p>
    <w:p w:rsidR="0080427F" w:rsidRPr="0080427F" w:rsidRDefault="0080427F" w:rsidP="0080427F">
      <w:pPr>
        <w:keepNext/>
        <w:ind w:firstLine="540"/>
        <w:jc w:val="center"/>
        <w:outlineLvl w:val="0"/>
        <w:rPr>
          <w:b/>
          <w:bCs/>
          <w:color w:val="auto"/>
          <w:kern w:val="0"/>
          <w:lang w:eastAsia="en-US"/>
        </w:rPr>
      </w:pPr>
      <w:r w:rsidRPr="0080427F">
        <w:rPr>
          <w:b/>
          <w:bCs/>
          <w:color w:val="auto"/>
          <w:kern w:val="0"/>
          <w:lang w:eastAsia="en-US"/>
        </w:rPr>
        <w:t>(шестого созыва)</w:t>
      </w:r>
    </w:p>
    <w:p w:rsidR="0080427F" w:rsidRPr="0080427F" w:rsidRDefault="0080427F" w:rsidP="0080427F">
      <w:pPr>
        <w:jc w:val="center"/>
        <w:rPr>
          <w:b/>
          <w:color w:val="auto"/>
          <w:kern w:val="0"/>
          <w:lang w:eastAsia="en-US"/>
        </w:rPr>
      </w:pPr>
    </w:p>
    <w:p w:rsidR="0080427F" w:rsidRPr="0080427F" w:rsidRDefault="0080427F" w:rsidP="0080427F">
      <w:pPr>
        <w:keepNext/>
        <w:ind w:firstLine="540"/>
        <w:jc w:val="center"/>
        <w:outlineLvl w:val="0"/>
        <w:rPr>
          <w:b/>
          <w:bCs/>
          <w:color w:val="auto"/>
          <w:kern w:val="0"/>
          <w:lang w:eastAsia="en-US"/>
        </w:rPr>
      </w:pPr>
      <w:r w:rsidRPr="0080427F">
        <w:rPr>
          <w:b/>
          <w:bCs/>
          <w:color w:val="auto"/>
          <w:kern w:val="0"/>
          <w:lang w:eastAsia="en-US"/>
        </w:rPr>
        <w:t>Р Е Ш Е Н И Е</w:t>
      </w:r>
    </w:p>
    <w:p w:rsidR="0080427F" w:rsidRPr="0080427F" w:rsidRDefault="0080427F" w:rsidP="0080427F">
      <w:pPr>
        <w:keepNext/>
        <w:ind w:firstLine="540"/>
        <w:jc w:val="center"/>
        <w:outlineLvl w:val="0"/>
        <w:rPr>
          <w:b/>
          <w:bCs/>
          <w:color w:val="auto"/>
          <w:kern w:val="0"/>
          <w:lang w:eastAsia="en-US"/>
        </w:rPr>
      </w:pPr>
      <w:r w:rsidRPr="0080427F">
        <w:rPr>
          <w:bCs/>
          <w:color w:val="auto"/>
          <w:kern w:val="0"/>
          <w:lang w:eastAsia="en-US"/>
        </w:rPr>
        <w:t>Сорок девятой (очередной) сессии</w:t>
      </w:r>
    </w:p>
    <w:p w:rsidR="0080427F" w:rsidRPr="0080427F" w:rsidRDefault="0080427F" w:rsidP="0080427F">
      <w:pPr>
        <w:keepNext/>
        <w:ind w:firstLine="540"/>
        <w:jc w:val="center"/>
        <w:outlineLvl w:val="0"/>
        <w:rPr>
          <w:bCs/>
          <w:color w:val="auto"/>
          <w:kern w:val="0"/>
          <w:u w:val="single"/>
          <w:lang w:eastAsia="en-US"/>
        </w:rPr>
      </w:pPr>
      <w:r w:rsidRPr="0080427F">
        <w:rPr>
          <w:bCs/>
          <w:color w:val="auto"/>
          <w:kern w:val="0"/>
          <w:u w:val="single"/>
          <w:lang w:eastAsia="en-US"/>
        </w:rPr>
        <w:t>14.11.2024 № 168</w:t>
      </w:r>
    </w:p>
    <w:p w:rsidR="0080427F" w:rsidRPr="0080427F" w:rsidRDefault="0080427F" w:rsidP="0080427F">
      <w:pPr>
        <w:jc w:val="center"/>
        <w:rPr>
          <w:color w:val="auto"/>
          <w:kern w:val="0"/>
        </w:rPr>
      </w:pPr>
      <w:r w:rsidRPr="0080427F">
        <w:rPr>
          <w:color w:val="auto"/>
          <w:kern w:val="0"/>
          <w:lang w:eastAsia="en-US"/>
        </w:rPr>
        <w:t xml:space="preserve">       п.Керамкомбинат</w:t>
      </w:r>
    </w:p>
    <w:p w:rsidR="0080427F" w:rsidRPr="0080427F" w:rsidRDefault="0080427F" w:rsidP="0080427F">
      <w:pPr>
        <w:jc w:val="center"/>
        <w:rPr>
          <w:color w:val="auto"/>
          <w:kern w:val="0"/>
        </w:rPr>
      </w:pPr>
    </w:p>
    <w:p w:rsidR="0080427F" w:rsidRPr="0080427F" w:rsidRDefault="0080427F" w:rsidP="0080427F">
      <w:pPr>
        <w:jc w:val="center"/>
        <w:rPr>
          <w:color w:val="auto"/>
          <w:kern w:val="0"/>
        </w:rPr>
      </w:pPr>
    </w:p>
    <w:p w:rsidR="0080427F" w:rsidRPr="0080427F" w:rsidRDefault="0080427F" w:rsidP="0080427F">
      <w:pPr>
        <w:rPr>
          <w:color w:val="auto"/>
          <w:kern w:val="0"/>
        </w:rPr>
      </w:pPr>
      <w:r w:rsidRPr="0080427F">
        <w:rPr>
          <w:color w:val="auto"/>
          <w:kern w:val="0"/>
        </w:rPr>
        <w:t>Об установлении на территории Промышленного сельсовета</w:t>
      </w:r>
    </w:p>
    <w:p w:rsidR="0080427F" w:rsidRPr="0080427F" w:rsidRDefault="0080427F" w:rsidP="0080427F">
      <w:pPr>
        <w:rPr>
          <w:color w:val="auto"/>
          <w:kern w:val="0"/>
        </w:rPr>
      </w:pPr>
      <w:r w:rsidRPr="0080427F">
        <w:rPr>
          <w:color w:val="auto"/>
          <w:kern w:val="0"/>
        </w:rPr>
        <w:t xml:space="preserve"> Искитимского района Новосибирской области </w:t>
      </w:r>
    </w:p>
    <w:p w:rsidR="0080427F" w:rsidRPr="0080427F" w:rsidRDefault="0080427F" w:rsidP="0080427F">
      <w:pPr>
        <w:rPr>
          <w:color w:val="auto"/>
          <w:kern w:val="0"/>
        </w:rPr>
      </w:pPr>
      <w:r w:rsidRPr="0080427F">
        <w:rPr>
          <w:color w:val="auto"/>
          <w:kern w:val="0"/>
        </w:rPr>
        <w:t xml:space="preserve">налога на имущество физических лиц </w:t>
      </w:r>
    </w:p>
    <w:p w:rsidR="0080427F" w:rsidRPr="0080427F" w:rsidRDefault="0080427F" w:rsidP="0080427F">
      <w:pPr>
        <w:rPr>
          <w:color w:val="auto"/>
          <w:kern w:val="0"/>
        </w:rPr>
      </w:pPr>
    </w:p>
    <w:p w:rsidR="0080427F" w:rsidRPr="0080427F" w:rsidRDefault="0080427F" w:rsidP="0080427F">
      <w:pPr>
        <w:rPr>
          <w:color w:val="auto"/>
          <w:kern w:val="0"/>
        </w:rPr>
      </w:pPr>
    </w:p>
    <w:p w:rsidR="0080427F" w:rsidRPr="0080427F" w:rsidRDefault="0080427F" w:rsidP="0080427F">
      <w:pPr>
        <w:autoSpaceDE w:val="0"/>
        <w:autoSpaceDN w:val="0"/>
        <w:adjustRightInd w:val="0"/>
        <w:ind w:firstLine="720"/>
        <w:jc w:val="both"/>
        <w:rPr>
          <w:color w:val="auto"/>
          <w:kern w:val="0"/>
        </w:rPr>
      </w:pPr>
      <w:r w:rsidRPr="0080427F">
        <w:rPr>
          <w:color w:val="auto"/>
          <w:kern w:val="0"/>
        </w:rPr>
        <w:t xml:space="preserve">В соответствии с Федеральными законами от 06.10.2003 № 131-ФЗ «Об общих принципах организации местного самоуправления в Российской Федерации», Налоговым кодексом Российской Федерации, Совет депутатов Промышленного сельсовета Искитимского района Новосибирской области </w:t>
      </w:r>
    </w:p>
    <w:p w:rsidR="0080427F" w:rsidRPr="0080427F" w:rsidRDefault="0080427F" w:rsidP="0080427F">
      <w:pPr>
        <w:autoSpaceDE w:val="0"/>
        <w:autoSpaceDN w:val="0"/>
        <w:adjustRightInd w:val="0"/>
        <w:ind w:firstLine="720"/>
        <w:jc w:val="both"/>
        <w:rPr>
          <w:color w:val="auto"/>
          <w:kern w:val="0"/>
        </w:rPr>
      </w:pPr>
      <w:r w:rsidRPr="0080427F">
        <w:rPr>
          <w:color w:val="auto"/>
          <w:kern w:val="0"/>
        </w:rPr>
        <w:t>РЕШИЛ:</w:t>
      </w:r>
    </w:p>
    <w:p w:rsidR="0080427F" w:rsidRPr="0080427F" w:rsidRDefault="0080427F" w:rsidP="0080427F">
      <w:pPr>
        <w:autoSpaceDE w:val="0"/>
        <w:autoSpaceDN w:val="0"/>
        <w:adjustRightInd w:val="0"/>
        <w:ind w:firstLine="567"/>
        <w:jc w:val="both"/>
        <w:rPr>
          <w:color w:val="auto"/>
          <w:kern w:val="0"/>
        </w:rPr>
      </w:pPr>
      <w:r w:rsidRPr="0080427F">
        <w:rPr>
          <w:color w:val="auto"/>
          <w:kern w:val="0"/>
        </w:rPr>
        <w:t>1. Установить и ввести в действие   на территории Промышленного сельсовета Искитимского района Новосибирской области налог на имущество физических лиц.</w:t>
      </w:r>
    </w:p>
    <w:p w:rsidR="0080427F" w:rsidRPr="0080427F" w:rsidRDefault="0080427F" w:rsidP="0080427F">
      <w:pPr>
        <w:ind w:firstLine="567"/>
        <w:jc w:val="both"/>
        <w:rPr>
          <w:color w:val="auto"/>
          <w:kern w:val="0"/>
        </w:rPr>
      </w:pPr>
      <w:r w:rsidRPr="0080427F">
        <w:rPr>
          <w:color w:val="auto"/>
          <w:kern w:val="0"/>
        </w:rPr>
        <w:t>2. Установить следующие налоговые ставки по налогу на имущество физических лиц:</w:t>
      </w:r>
    </w:p>
    <w:p w:rsidR="0080427F" w:rsidRPr="0080427F" w:rsidRDefault="0080427F" w:rsidP="0080427F">
      <w:pPr>
        <w:ind w:firstLine="567"/>
        <w:jc w:val="both"/>
        <w:rPr>
          <w:color w:val="auto"/>
          <w:kern w:val="0"/>
        </w:rPr>
      </w:pPr>
      <w:r w:rsidRPr="0080427F">
        <w:rPr>
          <w:color w:val="auto"/>
          <w:kern w:val="0"/>
        </w:rPr>
        <w:t>2.1. 0,3 процента в отношении жилых домов, частей жилых домов, квартир, частей квартир, комнат;</w:t>
      </w:r>
    </w:p>
    <w:p w:rsidR="0080427F" w:rsidRPr="0080427F" w:rsidRDefault="0080427F" w:rsidP="0080427F">
      <w:pPr>
        <w:ind w:firstLine="567"/>
        <w:jc w:val="both"/>
        <w:rPr>
          <w:color w:val="auto"/>
          <w:kern w:val="0"/>
        </w:rPr>
      </w:pPr>
      <w:r w:rsidRPr="0080427F">
        <w:rPr>
          <w:color w:val="auto"/>
          <w:kern w:val="0"/>
        </w:rPr>
        <w:t>2.2. 0,3</w:t>
      </w:r>
      <w:r w:rsidRPr="0080427F">
        <w:rPr>
          <w:i/>
          <w:color w:val="auto"/>
          <w:kern w:val="0"/>
        </w:rPr>
        <w:t xml:space="preserve"> </w:t>
      </w:r>
      <w:r w:rsidRPr="0080427F">
        <w:rPr>
          <w:color w:val="auto"/>
          <w:kern w:val="0"/>
        </w:rPr>
        <w:t>процента в отношении объектов незавершенного строительства в случае, если проектируемым назначением таких объектов является жилой дом;</w:t>
      </w:r>
    </w:p>
    <w:p w:rsidR="0080427F" w:rsidRPr="0080427F" w:rsidRDefault="0080427F" w:rsidP="0080427F">
      <w:pPr>
        <w:ind w:firstLine="567"/>
        <w:jc w:val="both"/>
        <w:rPr>
          <w:color w:val="auto"/>
          <w:kern w:val="0"/>
        </w:rPr>
      </w:pPr>
      <w:r w:rsidRPr="0080427F">
        <w:rPr>
          <w:color w:val="auto"/>
          <w:kern w:val="0"/>
        </w:rPr>
        <w:t>2.3. 0,3</w:t>
      </w:r>
      <w:r w:rsidRPr="0080427F">
        <w:rPr>
          <w:i/>
          <w:color w:val="auto"/>
          <w:kern w:val="0"/>
        </w:rPr>
        <w:t xml:space="preserve"> </w:t>
      </w:r>
      <w:r w:rsidRPr="0080427F">
        <w:rPr>
          <w:color w:val="auto"/>
          <w:kern w:val="0"/>
        </w:rPr>
        <w:t>процента в отношении единых недвижимых комплексов, в состав которых входит хотя бы один жилой дом;</w:t>
      </w:r>
    </w:p>
    <w:p w:rsidR="0080427F" w:rsidRPr="0080427F" w:rsidRDefault="0080427F" w:rsidP="0080427F">
      <w:pPr>
        <w:ind w:firstLine="567"/>
        <w:jc w:val="both"/>
        <w:rPr>
          <w:color w:val="auto"/>
          <w:kern w:val="0"/>
        </w:rPr>
      </w:pPr>
      <w:r w:rsidRPr="0080427F">
        <w:rPr>
          <w:color w:val="auto"/>
          <w:kern w:val="0"/>
        </w:rPr>
        <w:t>2.4. 0,3 процента в отношении гаражей и машинно-мест, в том числе расположенных в объектах налогообложения, указанных в подпункте 2.6 настоящего пункта;</w:t>
      </w:r>
    </w:p>
    <w:p w:rsidR="0080427F" w:rsidRPr="0080427F" w:rsidRDefault="0080427F" w:rsidP="0080427F">
      <w:pPr>
        <w:ind w:firstLine="567"/>
        <w:jc w:val="both"/>
        <w:rPr>
          <w:color w:val="auto"/>
          <w:kern w:val="0"/>
        </w:rPr>
      </w:pPr>
      <w:r w:rsidRPr="0080427F">
        <w:rPr>
          <w:color w:val="auto"/>
          <w:kern w:val="0"/>
        </w:rPr>
        <w:t>2.5. 0,3</w:t>
      </w:r>
      <w:r w:rsidRPr="0080427F">
        <w:rPr>
          <w:i/>
          <w:color w:val="auto"/>
          <w:kern w:val="0"/>
        </w:rPr>
        <w:t xml:space="preserve"> </w:t>
      </w:r>
      <w:r w:rsidRPr="0080427F">
        <w:rPr>
          <w:color w:val="auto"/>
          <w:kern w:val="0"/>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80427F" w:rsidRPr="0080427F" w:rsidRDefault="0080427F" w:rsidP="0080427F">
      <w:pPr>
        <w:ind w:firstLine="567"/>
        <w:jc w:val="both"/>
        <w:rPr>
          <w:color w:val="auto"/>
          <w:kern w:val="0"/>
        </w:rPr>
      </w:pPr>
      <w:r w:rsidRPr="0080427F">
        <w:rPr>
          <w:color w:val="auto"/>
          <w:kern w:val="0"/>
        </w:rPr>
        <w:t>2.6. 2</w:t>
      </w:r>
      <w:r w:rsidRPr="0080427F">
        <w:rPr>
          <w:i/>
          <w:color w:val="auto"/>
          <w:kern w:val="0"/>
        </w:rPr>
        <w:t xml:space="preserve"> </w:t>
      </w:r>
      <w:r w:rsidRPr="0080427F">
        <w:rPr>
          <w:color w:val="auto"/>
          <w:kern w:val="0"/>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80427F" w:rsidRPr="0080427F" w:rsidRDefault="0080427F" w:rsidP="0080427F">
      <w:pPr>
        <w:ind w:firstLine="567"/>
        <w:jc w:val="both"/>
        <w:rPr>
          <w:color w:val="auto"/>
          <w:kern w:val="0"/>
        </w:rPr>
      </w:pPr>
      <w:r w:rsidRPr="0080427F">
        <w:rPr>
          <w:color w:val="auto"/>
          <w:kern w:val="0"/>
        </w:rPr>
        <w:t>2.7. 0,5</w:t>
      </w:r>
      <w:r w:rsidRPr="0080427F">
        <w:rPr>
          <w:i/>
          <w:color w:val="auto"/>
          <w:kern w:val="0"/>
        </w:rPr>
        <w:t xml:space="preserve"> </w:t>
      </w:r>
      <w:r w:rsidRPr="0080427F">
        <w:rPr>
          <w:color w:val="auto"/>
          <w:kern w:val="0"/>
        </w:rPr>
        <w:t>процента в отношении прочих объектов налогообложения.</w:t>
      </w:r>
    </w:p>
    <w:p w:rsidR="0080427F" w:rsidRPr="0080427F" w:rsidRDefault="0080427F" w:rsidP="0080427F">
      <w:pPr>
        <w:ind w:firstLine="567"/>
        <w:jc w:val="both"/>
        <w:rPr>
          <w:color w:val="auto"/>
          <w:kern w:val="0"/>
        </w:rPr>
      </w:pPr>
      <w:r w:rsidRPr="0080427F">
        <w:rPr>
          <w:color w:val="auto"/>
          <w:kern w:val="0"/>
        </w:rPr>
        <w:t xml:space="preserve">2.8. </w:t>
      </w:r>
      <w:r w:rsidRPr="0080427F">
        <w:rPr>
          <w:kern w:val="0"/>
        </w:rPr>
        <w:t>2,5 процента в отношении объектов налогообложения, кадастровая стоимость каждого из которых превышает 300 миллионов рублей.</w:t>
      </w:r>
    </w:p>
    <w:p w:rsidR="0080427F" w:rsidRPr="0080427F" w:rsidRDefault="0080427F" w:rsidP="0080427F">
      <w:pPr>
        <w:ind w:firstLine="567"/>
        <w:jc w:val="both"/>
        <w:rPr>
          <w:kern w:val="0"/>
        </w:rPr>
      </w:pPr>
      <w:r w:rsidRPr="0080427F">
        <w:rPr>
          <w:color w:val="auto"/>
          <w:kern w:val="0"/>
        </w:rPr>
        <w:t xml:space="preserve">4. </w:t>
      </w:r>
      <w:r w:rsidRPr="0080427F">
        <w:rPr>
          <w:kern w:val="0"/>
        </w:rPr>
        <w:t xml:space="preserve">Со дня вступления в силу решения признать утратившим силу:                                                                                                                                                                           </w:t>
      </w:r>
    </w:p>
    <w:p w:rsidR="0080427F" w:rsidRPr="0080427F" w:rsidRDefault="0080427F" w:rsidP="0080427F">
      <w:pPr>
        <w:ind w:firstLine="567"/>
        <w:jc w:val="both"/>
        <w:rPr>
          <w:color w:val="auto"/>
          <w:kern w:val="0"/>
        </w:rPr>
      </w:pPr>
      <w:r w:rsidRPr="0080427F">
        <w:rPr>
          <w:kern w:val="0"/>
        </w:rPr>
        <w:t>4.1. Решение Совета депутатов Промышленного сельсовета Искитимского района Новосибирской области от 29.10.2010 №26</w:t>
      </w:r>
      <w:r w:rsidRPr="0080427F">
        <w:rPr>
          <w:color w:val="auto"/>
          <w:kern w:val="0"/>
        </w:rPr>
        <w:t xml:space="preserve"> «Об установлении на территории Промышленного сельсовета Искитимского района Новосибирской области налога на имущество физических лиц»;</w:t>
      </w:r>
    </w:p>
    <w:p w:rsidR="0080427F" w:rsidRPr="0080427F" w:rsidRDefault="0080427F" w:rsidP="0080427F">
      <w:pPr>
        <w:ind w:firstLine="567"/>
        <w:jc w:val="both"/>
        <w:rPr>
          <w:color w:val="auto"/>
          <w:kern w:val="0"/>
        </w:rPr>
      </w:pPr>
      <w:r w:rsidRPr="0080427F">
        <w:rPr>
          <w:color w:val="auto"/>
          <w:kern w:val="0"/>
        </w:rPr>
        <w:t>4.2. Решение Совета депутатов Промышленного сельсовета Искитимского района Новосибирской области   от 22.08.2024 № 162 «О внесении изменений в решение Совета депутатов Промышленного сельсовета от 29.10.2010 № 26 «Об установлении на территории Промышленного сельсовета Искитимского района Новосибирской области налога на имущество физических лиц».</w:t>
      </w:r>
    </w:p>
    <w:p w:rsidR="0080427F" w:rsidRPr="0080427F" w:rsidRDefault="0080427F" w:rsidP="0080427F">
      <w:pPr>
        <w:ind w:firstLine="567"/>
        <w:contextualSpacing/>
        <w:jc w:val="both"/>
        <w:rPr>
          <w:color w:val="auto"/>
          <w:kern w:val="0"/>
        </w:rPr>
      </w:pPr>
      <w:r w:rsidRPr="0080427F">
        <w:rPr>
          <w:color w:val="auto"/>
          <w:kern w:val="0"/>
        </w:rPr>
        <w:t xml:space="preserve">5. Опубликовать настоящее решение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w:t>
      </w:r>
    </w:p>
    <w:p w:rsidR="0080427F" w:rsidRPr="0080427F" w:rsidRDefault="0080427F" w:rsidP="0080427F">
      <w:pPr>
        <w:numPr>
          <w:ilvl w:val="0"/>
          <w:numId w:val="38"/>
        </w:numPr>
        <w:ind w:firstLine="567"/>
        <w:contextualSpacing/>
        <w:jc w:val="both"/>
        <w:rPr>
          <w:color w:val="auto"/>
          <w:kern w:val="0"/>
        </w:rPr>
      </w:pPr>
      <w:r w:rsidRPr="0080427F">
        <w:rPr>
          <w:color w:val="auto"/>
          <w:kern w:val="0"/>
        </w:rPr>
        <w:t xml:space="preserve">Настоящее решение вступает в силу по истечении одного месяца с момента официального опубликования, но не ранее  </w:t>
      </w:r>
      <w:r w:rsidRPr="0080427F">
        <w:rPr>
          <w:color w:val="auto"/>
          <w:kern w:val="0"/>
          <w:shd w:val="clear" w:color="auto" w:fill="FFFFFF"/>
        </w:rPr>
        <w:t xml:space="preserve">  1-го числа очередного налогового периода (01.01.2025 года)</w:t>
      </w:r>
      <w:r w:rsidRPr="0080427F">
        <w:rPr>
          <w:color w:val="auto"/>
          <w:kern w:val="0"/>
        </w:rPr>
        <w:t>.</w:t>
      </w:r>
    </w:p>
    <w:p w:rsidR="0080427F" w:rsidRPr="0080427F" w:rsidRDefault="0080427F" w:rsidP="0080427F">
      <w:pPr>
        <w:jc w:val="both"/>
        <w:rPr>
          <w:color w:val="auto"/>
          <w:kern w:val="0"/>
        </w:rPr>
      </w:pPr>
    </w:p>
    <w:p w:rsidR="0080427F" w:rsidRPr="0080427F" w:rsidRDefault="0080427F" w:rsidP="0080427F">
      <w:pPr>
        <w:shd w:val="clear" w:color="auto" w:fill="FFFFFF"/>
        <w:tabs>
          <w:tab w:val="left" w:pos="709"/>
          <w:tab w:val="left" w:pos="869"/>
          <w:tab w:val="left" w:leader="underscore" w:pos="6566"/>
        </w:tabs>
        <w:spacing w:before="5"/>
        <w:jc w:val="both"/>
        <w:rPr>
          <w:color w:val="auto"/>
          <w:kern w:val="0"/>
        </w:rPr>
      </w:pPr>
    </w:p>
    <w:p w:rsidR="0080427F" w:rsidRPr="0080427F" w:rsidRDefault="0080427F" w:rsidP="0080427F">
      <w:pPr>
        <w:jc w:val="both"/>
        <w:rPr>
          <w:color w:val="auto"/>
          <w:kern w:val="0"/>
        </w:rPr>
      </w:pPr>
      <w:r w:rsidRPr="0080427F">
        <w:rPr>
          <w:color w:val="auto"/>
          <w:kern w:val="0"/>
        </w:rPr>
        <w:t xml:space="preserve">Председатель Совета депутатов </w:t>
      </w:r>
    </w:p>
    <w:p w:rsidR="0080427F" w:rsidRPr="0080427F" w:rsidRDefault="0080427F" w:rsidP="0080427F">
      <w:pPr>
        <w:jc w:val="both"/>
        <w:rPr>
          <w:color w:val="auto"/>
          <w:kern w:val="0"/>
        </w:rPr>
      </w:pPr>
      <w:r w:rsidRPr="0080427F">
        <w:rPr>
          <w:color w:val="auto"/>
          <w:kern w:val="0"/>
        </w:rPr>
        <w:t xml:space="preserve">Промышленного сельсовета                                                          </w:t>
      </w:r>
      <w:r w:rsidR="00C767BA">
        <w:rPr>
          <w:color w:val="auto"/>
          <w:kern w:val="0"/>
        </w:rPr>
        <w:t xml:space="preserve">                                                       </w:t>
      </w:r>
      <w:r w:rsidRPr="0080427F">
        <w:rPr>
          <w:color w:val="auto"/>
          <w:kern w:val="0"/>
        </w:rPr>
        <w:t xml:space="preserve">  Е.В. Романова</w:t>
      </w:r>
    </w:p>
    <w:p w:rsidR="0080427F" w:rsidRPr="0080427F" w:rsidRDefault="0080427F" w:rsidP="0080427F">
      <w:pPr>
        <w:jc w:val="both"/>
        <w:rPr>
          <w:color w:val="auto"/>
          <w:kern w:val="0"/>
        </w:rPr>
      </w:pPr>
    </w:p>
    <w:p w:rsidR="0080427F" w:rsidRPr="0080427F" w:rsidRDefault="0080427F" w:rsidP="0080427F">
      <w:pPr>
        <w:jc w:val="both"/>
        <w:rPr>
          <w:color w:val="auto"/>
          <w:kern w:val="0"/>
        </w:rPr>
      </w:pPr>
      <w:r w:rsidRPr="0080427F">
        <w:rPr>
          <w:color w:val="auto"/>
          <w:kern w:val="0"/>
        </w:rPr>
        <w:t xml:space="preserve">Глава Промышленного сельсовета                                             </w:t>
      </w:r>
      <w:r w:rsidR="00C767BA">
        <w:rPr>
          <w:color w:val="auto"/>
          <w:kern w:val="0"/>
        </w:rPr>
        <w:t xml:space="preserve">                                                          </w:t>
      </w:r>
      <w:r w:rsidRPr="0080427F">
        <w:rPr>
          <w:color w:val="auto"/>
          <w:kern w:val="0"/>
        </w:rPr>
        <w:t xml:space="preserve">    К.Э. Кутюн</w:t>
      </w:r>
    </w:p>
    <w:p w:rsidR="0080427F" w:rsidRPr="0080427F" w:rsidRDefault="0080427F" w:rsidP="0080427F">
      <w:pPr>
        <w:spacing w:after="200" w:line="276" w:lineRule="auto"/>
        <w:rPr>
          <w:rFonts w:ascii="Calibri" w:eastAsia="Calibri" w:hAnsi="Calibri"/>
          <w:color w:val="auto"/>
          <w:kern w:val="0"/>
          <w:sz w:val="22"/>
          <w:szCs w:val="22"/>
          <w:lang w:eastAsia="en-US"/>
        </w:rPr>
      </w:pPr>
    </w:p>
    <w:p w:rsidR="0080427F" w:rsidRPr="0080427F" w:rsidRDefault="0080427F" w:rsidP="0080427F">
      <w:pPr>
        <w:spacing w:line="240" w:lineRule="exact"/>
        <w:jc w:val="both"/>
        <w:rPr>
          <w:color w:val="auto"/>
          <w:kern w:val="0"/>
          <w:sz w:val="24"/>
          <w:szCs w:val="24"/>
        </w:rPr>
      </w:pPr>
    </w:p>
    <w:p w:rsidR="0080427F" w:rsidRPr="0080427F" w:rsidRDefault="0080427F" w:rsidP="0080427F">
      <w:pPr>
        <w:rPr>
          <w:color w:val="auto"/>
          <w:kern w:val="0"/>
          <w:sz w:val="24"/>
          <w:szCs w:val="24"/>
        </w:rPr>
      </w:pPr>
    </w:p>
    <w:p w:rsidR="00D43205" w:rsidRPr="00F61445" w:rsidRDefault="00D43205" w:rsidP="00D43205">
      <w:pPr>
        <w:tabs>
          <w:tab w:val="left" w:pos="6705"/>
          <w:tab w:val="left" w:pos="9150"/>
        </w:tabs>
        <w:rPr>
          <w:sz w:val="18"/>
          <w:szCs w:val="18"/>
        </w:rPr>
      </w:pPr>
    </w:p>
    <w:p w:rsidR="00D43205" w:rsidRPr="00F61445" w:rsidRDefault="00D43205" w:rsidP="00D43205">
      <w:pPr>
        <w:tabs>
          <w:tab w:val="left" w:pos="6705"/>
          <w:tab w:val="left" w:pos="9150"/>
        </w:tabs>
        <w:rPr>
          <w:sz w:val="18"/>
          <w:szCs w:val="18"/>
        </w:rPr>
      </w:pPr>
    </w:p>
    <w:p w:rsidR="00C60809" w:rsidRPr="00C60809" w:rsidRDefault="00C60809" w:rsidP="00C60809">
      <w:pPr>
        <w:keepNext/>
        <w:ind w:firstLine="540"/>
        <w:jc w:val="center"/>
        <w:outlineLvl w:val="0"/>
        <w:rPr>
          <w:b/>
          <w:bCs/>
          <w:color w:val="auto"/>
          <w:kern w:val="0"/>
          <w:lang w:eastAsia="en-US"/>
        </w:rPr>
      </w:pPr>
      <w:r w:rsidRPr="00C60809">
        <w:rPr>
          <w:b/>
          <w:bCs/>
          <w:color w:val="auto"/>
          <w:kern w:val="0"/>
          <w:lang w:eastAsia="en-US"/>
        </w:rPr>
        <w:t>СОВЕТ ДЕПУТАТОВ ПРОМЫШЛЕННОГО СЕЛЬСОВЕТА</w:t>
      </w:r>
    </w:p>
    <w:p w:rsidR="00C60809" w:rsidRPr="00C60809" w:rsidRDefault="00C60809" w:rsidP="00C60809">
      <w:pPr>
        <w:jc w:val="center"/>
        <w:rPr>
          <w:b/>
          <w:color w:val="auto"/>
          <w:kern w:val="0"/>
          <w:lang w:eastAsia="en-US"/>
        </w:rPr>
      </w:pPr>
      <w:r w:rsidRPr="00C60809">
        <w:rPr>
          <w:b/>
          <w:color w:val="auto"/>
          <w:kern w:val="0"/>
          <w:lang w:eastAsia="en-US"/>
        </w:rPr>
        <w:t>ИСКИТИМСКОГО РАЙОНА НОВОСИБИРСКОЙ ОБЛАСТИ</w:t>
      </w:r>
    </w:p>
    <w:p w:rsidR="00C60809" w:rsidRPr="00C60809" w:rsidRDefault="00C60809" w:rsidP="00C60809">
      <w:pPr>
        <w:keepNext/>
        <w:ind w:firstLine="540"/>
        <w:jc w:val="center"/>
        <w:outlineLvl w:val="0"/>
        <w:rPr>
          <w:b/>
          <w:bCs/>
          <w:color w:val="auto"/>
          <w:kern w:val="0"/>
          <w:lang w:eastAsia="en-US"/>
        </w:rPr>
      </w:pPr>
      <w:r w:rsidRPr="00C60809">
        <w:rPr>
          <w:b/>
          <w:bCs/>
          <w:color w:val="auto"/>
          <w:kern w:val="0"/>
          <w:lang w:eastAsia="en-US"/>
        </w:rPr>
        <w:t>(шестого созыва)</w:t>
      </w:r>
    </w:p>
    <w:p w:rsidR="00C60809" w:rsidRPr="00C60809" w:rsidRDefault="00C60809" w:rsidP="00C60809">
      <w:pPr>
        <w:jc w:val="center"/>
        <w:rPr>
          <w:b/>
          <w:color w:val="auto"/>
          <w:kern w:val="0"/>
          <w:lang w:eastAsia="en-US"/>
        </w:rPr>
      </w:pPr>
    </w:p>
    <w:p w:rsidR="00C60809" w:rsidRPr="00C60809" w:rsidRDefault="00C60809" w:rsidP="00C60809">
      <w:pPr>
        <w:keepNext/>
        <w:ind w:firstLine="540"/>
        <w:jc w:val="center"/>
        <w:outlineLvl w:val="0"/>
        <w:rPr>
          <w:b/>
          <w:bCs/>
          <w:color w:val="auto"/>
          <w:kern w:val="0"/>
          <w:lang w:eastAsia="en-US"/>
        </w:rPr>
      </w:pPr>
      <w:r w:rsidRPr="00C60809">
        <w:rPr>
          <w:b/>
          <w:bCs/>
          <w:color w:val="auto"/>
          <w:kern w:val="0"/>
          <w:lang w:eastAsia="en-US"/>
        </w:rPr>
        <w:t>Р Е Ш Е Н И Е</w:t>
      </w:r>
    </w:p>
    <w:p w:rsidR="00C60809" w:rsidRPr="00C60809" w:rsidRDefault="00C60809" w:rsidP="00C60809">
      <w:pPr>
        <w:keepNext/>
        <w:ind w:firstLine="540"/>
        <w:jc w:val="center"/>
        <w:outlineLvl w:val="0"/>
        <w:rPr>
          <w:b/>
          <w:bCs/>
          <w:color w:val="auto"/>
          <w:kern w:val="0"/>
          <w:lang w:eastAsia="en-US"/>
        </w:rPr>
      </w:pPr>
      <w:r w:rsidRPr="00C60809">
        <w:rPr>
          <w:bCs/>
          <w:color w:val="auto"/>
          <w:kern w:val="0"/>
          <w:lang w:eastAsia="en-US"/>
        </w:rPr>
        <w:t>Сорок девятой (очередной) сессии</w:t>
      </w:r>
    </w:p>
    <w:p w:rsidR="00C60809" w:rsidRPr="00C60809" w:rsidRDefault="00C60809" w:rsidP="00C60809">
      <w:pPr>
        <w:keepNext/>
        <w:ind w:firstLine="540"/>
        <w:jc w:val="center"/>
        <w:outlineLvl w:val="0"/>
        <w:rPr>
          <w:bCs/>
          <w:color w:val="auto"/>
          <w:kern w:val="0"/>
          <w:u w:val="single"/>
          <w:lang w:eastAsia="en-US"/>
        </w:rPr>
      </w:pPr>
      <w:r w:rsidRPr="00C60809">
        <w:rPr>
          <w:bCs/>
          <w:color w:val="auto"/>
          <w:kern w:val="0"/>
          <w:u w:val="single"/>
          <w:lang w:eastAsia="en-US"/>
        </w:rPr>
        <w:t>14.11.2024 № 169</w:t>
      </w:r>
    </w:p>
    <w:p w:rsidR="00C60809" w:rsidRPr="00C60809" w:rsidRDefault="00C60809" w:rsidP="00C60809">
      <w:pPr>
        <w:jc w:val="center"/>
        <w:rPr>
          <w:color w:val="auto"/>
          <w:kern w:val="0"/>
        </w:rPr>
      </w:pPr>
      <w:r w:rsidRPr="00C60809">
        <w:rPr>
          <w:color w:val="auto"/>
          <w:kern w:val="0"/>
          <w:lang w:eastAsia="en-US"/>
        </w:rPr>
        <w:t xml:space="preserve">       п.Керамкомбинат</w:t>
      </w:r>
    </w:p>
    <w:p w:rsidR="00C60809" w:rsidRPr="00C60809" w:rsidRDefault="00C60809" w:rsidP="00C60809">
      <w:pPr>
        <w:jc w:val="center"/>
        <w:rPr>
          <w:color w:val="auto"/>
          <w:kern w:val="0"/>
        </w:rPr>
      </w:pPr>
    </w:p>
    <w:p w:rsidR="00C60809" w:rsidRPr="00C60809" w:rsidRDefault="00C60809" w:rsidP="00C60809">
      <w:pPr>
        <w:jc w:val="center"/>
        <w:rPr>
          <w:color w:val="auto"/>
          <w:kern w:val="0"/>
        </w:rPr>
      </w:pPr>
    </w:p>
    <w:p w:rsidR="00C60809" w:rsidRPr="00C60809" w:rsidRDefault="00C767BA" w:rsidP="00C60809">
      <w:pPr>
        <w:shd w:val="clear" w:color="auto" w:fill="FFFFFF"/>
        <w:spacing w:after="225" w:line="240" w:lineRule="atLeast"/>
        <w:rPr>
          <w:rFonts w:eastAsia="Calibri"/>
          <w:b/>
          <w:color w:val="auto"/>
          <w:kern w:val="0"/>
          <w:lang w:eastAsia="en-US"/>
        </w:rPr>
      </w:pPr>
      <w:hyperlink r:id="rId8" w:history="1">
        <w:r w:rsidR="00C60809" w:rsidRPr="00C60809">
          <w:rPr>
            <w:rFonts w:eastAsia="Calibri"/>
            <w:b/>
            <w:color w:val="auto"/>
            <w:kern w:val="0"/>
            <w:shd w:val="clear" w:color="auto" w:fill="FFFFFF"/>
            <w:lang w:eastAsia="en-US"/>
          </w:rPr>
          <w:t xml:space="preserve">Об определении налоговых ставок и   порядка  уплаты земельного налога </w:t>
        </w:r>
      </w:hyperlink>
      <w:r w:rsidR="00C60809" w:rsidRPr="00C60809">
        <w:rPr>
          <w:rFonts w:eastAsia="Calibri"/>
          <w:b/>
          <w:color w:val="auto"/>
          <w:kern w:val="0"/>
          <w:lang w:eastAsia="en-US"/>
        </w:rPr>
        <w:t xml:space="preserve"> </w:t>
      </w:r>
    </w:p>
    <w:p w:rsidR="00C60809" w:rsidRPr="00C60809" w:rsidRDefault="00C60809" w:rsidP="00460201">
      <w:pPr>
        <w:shd w:val="clear" w:color="auto" w:fill="FFFFFF"/>
        <w:jc w:val="both"/>
        <w:rPr>
          <w:kern w:val="0"/>
        </w:rPr>
      </w:pPr>
      <w:r w:rsidRPr="00C60809">
        <w:rPr>
          <w:kern w:val="0"/>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C60809" w:rsidRPr="00C60809" w:rsidRDefault="00C60809" w:rsidP="00460201">
      <w:pPr>
        <w:shd w:val="clear" w:color="auto" w:fill="FFFFFF"/>
        <w:jc w:val="both"/>
        <w:rPr>
          <w:kern w:val="0"/>
        </w:rPr>
      </w:pPr>
      <w:r w:rsidRPr="00C60809">
        <w:rPr>
          <w:kern w:val="0"/>
        </w:rPr>
        <w:t xml:space="preserve"> РЕШИЛ:   </w:t>
      </w:r>
    </w:p>
    <w:p w:rsidR="00C60809" w:rsidRPr="00C60809" w:rsidRDefault="00C60809" w:rsidP="00460201">
      <w:pPr>
        <w:shd w:val="clear" w:color="auto" w:fill="FFFFFF"/>
        <w:ind w:firstLine="567"/>
        <w:jc w:val="both"/>
        <w:rPr>
          <w:kern w:val="0"/>
        </w:rPr>
      </w:pPr>
      <w:r w:rsidRPr="00C60809">
        <w:rPr>
          <w:kern w:val="0"/>
        </w:rPr>
        <w:t>  1. Установить на территории Промышленного сельсовета Искитимского района Новосибирской области ставки земельного налога в следующих размерах:</w:t>
      </w:r>
    </w:p>
    <w:p w:rsidR="00C60809" w:rsidRPr="00C60809" w:rsidRDefault="00C60809" w:rsidP="00460201">
      <w:pPr>
        <w:shd w:val="clear" w:color="auto" w:fill="FFFFFF"/>
        <w:ind w:firstLine="567"/>
        <w:jc w:val="both"/>
        <w:rPr>
          <w:kern w:val="0"/>
        </w:rPr>
      </w:pPr>
      <w:r w:rsidRPr="00C60809">
        <w:rPr>
          <w:kern w:val="0"/>
        </w:rPr>
        <w:t>0,3 процента в отношении земельных участков:</w:t>
      </w:r>
    </w:p>
    <w:p w:rsidR="00C60809" w:rsidRPr="00C60809" w:rsidRDefault="00C60809" w:rsidP="00460201">
      <w:pPr>
        <w:shd w:val="clear" w:color="auto" w:fill="FFFFFF"/>
        <w:spacing w:before="100" w:beforeAutospacing="1"/>
        <w:ind w:firstLine="567"/>
        <w:jc w:val="both"/>
        <w:rPr>
          <w:color w:val="auto"/>
          <w:kern w:val="0"/>
        </w:rPr>
      </w:pPr>
      <w:r w:rsidRPr="00C60809">
        <w:rPr>
          <w:color w:val="auto"/>
          <w:kern w:val="0"/>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60809" w:rsidRPr="00C60809" w:rsidRDefault="00C60809" w:rsidP="00460201">
      <w:pPr>
        <w:spacing w:before="100" w:beforeAutospacing="1"/>
        <w:ind w:firstLine="567"/>
        <w:jc w:val="both"/>
        <w:rPr>
          <w:color w:val="auto"/>
          <w:kern w:val="0"/>
          <w:shd w:val="clear" w:color="auto" w:fill="FFFFFF"/>
        </w:rPr>
      </w:pPr>
      <w:r w:rsidRPr="00C60809">
        <w:rPr>
          <w:color w:val="auto"/>
          <w:kern w:val="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sidRPr="00C60809">
        <w:rPr>
          <w:color w:val="auto"/>
          <w:kern w:val="0"/>
          <w:shd w:val="clear" w:color="auto" w:fill="FFFFFF"/>
        </w:rPr>
        <w:t>;</w:t>
      </w:r>
    </w:p>
    <w:p w:rsidR="00C60809" w:rsidRPr="00C60809" w:rsidRDefault="00C60809" w:rsidP="00460201">
      <w:pPr>
        <w:shd w:val="clear" w:color="auto" w:fill="FFFFFF"/>
        <w:spacing w:before="100" w:beforeAutospacing="1"/>
        <w:ind w:firstLine="567"/>
        <w:jc w:val="both"/>
        <w:rPr>
          <w:color w:val="auto"/>
          <w:kern w:val="0"/>
          <w:shd w:val="clear" w:color="auto" w:fill="FFFFFF"/>
        </w:rPr>
      </w:pPr>
      <w:r w:rsidRPr="00C60809">
        <w:rPr>
          <w:color w:val="auto"/>
          <w:kern w:val="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9" w:anchor="/document/71732780/entry/306" w:history="1">
        <w:r w:rsidRPr="00C60809">
          <w:rPr>
            <w:color w:val="0000FF"/>
            <w:kern w:val="0"/>
            <w:u w:val="single"/>
          </w:rPr>
          <w:t>Федеральным законом</w:t>
        </w:r>
      </w:hyperlink>
      <w:r w:rsidRPr="00C60809">
        <w:rPr>
          <w:color w:val="auto"/>
          <w:kern w:val="0"/>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r w:rsidRPr="00C60809">
        <w:rPr>
          <w:color w:val="auto"/>
          <w:kern w:val="0"/>
          <w:shd w:val="clear" w:color="auto" w:fill="FFFFFF"/>
        </w:rPr>
        <w:t>;</w:t>
      </w:r>
    </w:p>
    <w:p w:rsidR="00C60809" w:rsidRPr="00C60809" w:rsidRDefault="00C60809" w:rsidP="00460201">
      <w:pPr>
        <w:shd w:val="clear" w:color="auto" w:fill="FFFFFF"/>
        <w:spacing w:before="100" w:beforeAutospacing="1"/>
        <w:ind w:firstLine="567"/>
        <w:jc w:val="both"/>
        <w:rPr>
          <w:color w:val="auto"/>
          <w:kern w:val="0"/>
        </w:rPr>
      </w:pPr>
      <w:r w:rsidRPr="00C60809">
        <w:rPr>
          <w:color w:val="auto"/>
          <w:kern w:val="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60809" w:rsidRPr="00C60809" w:rsidRDefault="00C60809" w:rsidP="00460201">
      <w:pPr>
        <w:shd w:val="clear" w:color="auto" w:fill="FFFFFF"/>
        <w:ind w:firstLine="567"/>
        <w:jc w:val="both"/>
        <w:rPr>
          <w:kern w:val="0"/>
        </w:rPr>
      </w:pPr>
      <w:r w:rsidRPr="00C60809">
        <w:rPr>
          <w:kern w:val="0"/>
        </w:rPr>
        <w:t>1,5 процента в отношении прочих земельных участков.</w:t>
      </w:r>
    </w:p>
    <w:p w:rsidR="00C60809" w:rsidRPr="00C60809" w:rsidRDefault="00C60809" w:rsidP="00460201">
      <w:pPr>
        <w:shd w:val="clear" w:color="auto" w:fill="FFFFFF"/>
        <w:ind w:firstLine="567"/>
        <w:jc w:val="both"/>
        <w:rPr>
          <w:kern w:val="0"/>
        </w:rPr>
      </w:pPr>
      <w:r w:rsidRPr="00C60809">
        <w:rPr>
          <w:kern w:val="0"/>
        </w:rPr>
        <w:t xml:space="preserve"> </w:t>
      </w:r>
      <w:r w:rsidRPr="00C60809">
        <w:rPr>
          <w:rFonts w:eastAsia="Calibri"/>
          <w:color w:val="auto"/>
          <w:kern w:val="0"/>
          <w:lang w:eastAsia="en-US"/>
        </w:rPr>
        <w:t xml:space="preserve"> </w:t>
      </w:r>
      <w:r w:rsidRPr="00C60809">
        <w:rPr>
          <w:kern w:val="0"/>
        </w:rPr>
        <w:t>3. Со дня вступления в силу настоящего решения признать утратившими силу:</w:t>
      </w:r>
    </w:p>
    <w:p w:rsidR="00C60809" w:rsidRPr="00C60809" w:rsidRDefault="00C60809" w:rsidP="00460201">
      <w:pPr>
        <w:ind w:firstLine="567"/>
        <w:jc w:val="both"/>
        <w:rPr>
          <w:rFonts w:eastAsia="Calibri"/>
          <w:color w:val="auto"/>
          <w:kern w:val="0"/>
          <w:shd w:val="clear" w:color="auto" w:fill="FFFFFF"/>
          <w:lang w:eastAsia="en-US"/>
        </w:rPr>
      </w:pPr>
      <w:r w:rsidRPr="00C60809">
        <w:rPr>
          <w:rFonts w:eastAsia="Calibri"/>
          <w:color w:val="auto"/>
          <w:kern w:val="0"/>
          <w:shd w:val="clear" w:color="auto" w:fill="FFFFFF"/>
          <w:lang w:eastAsia="en-US"/>
        </w:rPr>
        <w:t>-  решение Совета депутатов Промышленного сельсовета Искитимского района Новосибирской области от 31.10.2019 № 161 «</w:t>
      </w:r>
      <w:r w:rsidRPr="00C60809">
        <w:rPr>
          <w:rFonts w:eastAsia="Calibri"/>
          <w:color w:val="auto"/>
          <w:kern w:val="0"/>
          <w:lang w:eastAsia="en-US"/>
        </w:rPr>
        <w:t>Об определении налоговых ставок и порядка   уплаты земельного налога</w:t>
      </w:r>
      <w:r w:rsidRPr="00C60809">
        <w:rPr>
          <w:rFonts w:eastAsia="Calibri"/>
          <w:color w:val="auto"/>
          <w:kern w:val="0"/>
          <w:shd w:val="clear" w:color="auto" w:fill="FFFFFF"/>
          <w:lang w:eastAsia="en-US"/>
        </w:rPr>
        <w:t>».</w:t>
      </w:r>
    </w:p>
    <w:p w:rsidR="00C60809" w:rsidRPr="00C60809" w:rsidRDefault="00C60809" w:rsidP="00460201">
      <w:pPr>
        <w:ind w:firstLine="567"/>
        <w:jc w:val="both"/>
        <w:rPr>
          <w:rFonts w:eastAsia="SimSun"/>
          <w:color w:val="auto"/>
          <w:kern w:val="0"/>
          <w:lang w:eastAsia="zh-CN"/>
        </w:rPr>
      </w:pPr>
      <w:r w:rsidRPr="00C60809">
        <w:rPr>
          <w:rFonts w:eastAsia="Calibri"/>
          <w:color w:val="auto"/>
          <w:kern w:val="0"/>
          <w:shd w:val="clear" w:color="auto" w:fill="FFFFFF"/>
          <w:lang w:eastAsia="en-US"/>
        </w:rPr>
        <w:t xml:space="preserve">- </w:t>
      </w:r>
      <w:r w:rsidRPr="00C60809">
        <w:rPr>
          <w:rFonts w:eastAsia="SimSun"/>
          <w:color w:val="auto"/>
          <w:kern w:val="0"/>
          <w:lang w:eastAsia="zh-CN"/>
        </w:rPr>
        <w:t xml:space="preserve">решение Совета депутатов Промышленного сельсовета </w:t>
      </w:r>
      <w:r w:rsidRPr="00C60809">
        <w:rPr>
          <w:rFonts w:eastAsia="Calibri"/>
          <w:color w:val="auto"/>
          <w:kern w:val="0"/>
          <w:shd w:val="clear" w:color="auto" w:fill="FFFFFF"/>
          <w:lang w:eastAsia="en-US"/>
        </w:rPr>
        <w:t>Искитимского района Новосибирской области</w:t>
      </w:r>
      <w:r w:rsidRPr="00C60809">
        <w:rPr>
          <w:rFonts w:eastAsia="SimSun"/>
          <w:color w:val="auto"/>
          <w:kern w:val="0"/>
          <w:lang w:eastAsia="zh-CN"/>
        </w:rPr>
        <w:t xml:space="preserve"> от 26.12.2022 № 106 «О внесении изменений в решение Совета депутатов Промышленного сельсовета </w:t>
      </w:r>
      <w:r w:rsidRPr="00C60809">
        <w:rPr>
          <w:rFonts w:eastAsia="Calibri"/>
          <w:color w:val="auto"/>
          <w:kern w:val="0"/>
          <w:shd w:val="clear" w:color="auto" w:fill="FFFFFF"/>
          <w:lang w:eastAsia="en-US"/>
        </w:rPr>
        <w:t>Искитимского района Новосибирской области, от 31.10.2019 № 161«</w:t>
      </w:r>
      <w:r w:rsidRPr="00C60809">
        <w:rPr>
          <w:rFonts w:eastAsia="Calibri"/>
          <w:color w:val="auto"/>
          <w:kern w:val="0"/>
          <w:lang w:eastAsia="en-US"/>
        </w:rPr>
        <w:t>Об определении налоговых ставок и порядка   уплаты земельного налога</w:t>
      </w:r>
      <w:r w:rsidRPr="00C60809">
        <w:rPr>
          <w:rFonts w:eastAsia="Calibri"/>
          <w:color w:val="auto"/>
          <w:kern w:val="0"/>
          <w:shd w:val="clear" w:color="auto" w:fill="FFFFFF"/>
          <w:lang w:eastAsia="en-US"/>
        </w:rPr>
        <w:t>»</w:t>
      </w:r>
      <w:r w:rsidRPr="00C60809">
        <w:rPr>
          <w:rFonts w:eastAsia="SimSun"/>
          <w:color w:val="auto"/>
          <w:kern w:val="0"/>
          <w:lang w:eastAsia="zh-CN"/>
        </w:rPr>
        <w:t>.</w:t>
      </w:r>
    </w:p>
    <w:p w:rsidR="00C60809" w:rsidRPr="00C60809" w:rsidRDefault="00C60809" w:rsidP="00460201">
      <w:pPr>
        <w:ind w:firstLine="567"/>
        <w:jc w:val="both"/>
        <w:rPr>
          <w:rFonts w:eastAsia="Calibri"/>
          <w:color w:val="auto"/>
          <w:kern w:val="0"/>
          <w:shd w:val="clear" w:color="auto" w:fill="FFFFFF"/>
          <w:lang w:eastAsia="en-US"/>
        </w:rPr>
      </w:pPr>
      <w:r w:rsidRPr="00C60809">
        <w:rPr>
          <w:rFonts w:eastAsia="Calibri"/>
          <w:color w:val="auto"/>
          <w:kern w:val="0"/>
          <w:shd w:val="clear" w:color="auto" w:fill="FFFFFF"/>
          <w:lang w:eastAsia="en-US"/>
        </w:rPr>
        <w:t>-</w:t>
      </w:r>
      <w:r w:rsidRPr="00C60809">
        <w:rPr>
          <w:rFonts w:eastAsia="SimSun"/>
          <w:color w:val="auto"/>
          <w:kern w:val="0"/>
          <w:lang w:eastAsia="zh-CN"/>
        </w:rPr>
        <w:t xml:space="preserve"> решение Совета депутатов Промышленного сельсовета </w:t>
      </w:r>
      <w:r w:rsidRPr="00C60809">
        <w:rPr>
          <w:rFonts w:eastAsia="Calibri"/>
          <w:color w:val="auto"/>
          <w:kern w:val="0"/>
          <w:shd w:val="clear" w:color="auto" w:fill="FFFFFF"/>
          <w:lang w:eastAsia="en-US"/>
        </w:rPr>
        <w:t>Искитимского района Новосибирской области</w:t>
      </w:r>
      <w:r w:rsidRPr="00C60809">
        <w:rPr>
          <w:rFonts w:eastAsia="SimSun"/>
          <w:color w:val="auto"/>
          <w:kern w:val="0"/>
          <w:lang w:eastAsia="zh-CN"/>
        </w:rPr>
        <w:t xml:space="preserve"> от 22.08.2024 № 163 «О внесении изменений в решение Совета депутатов Промышленного сельсовета </w:t>
      </w:r>
      <w:r w:rsidRPr="00C60809">
        <w:rPr>
          <w:rFonts w:eastAsia="Calibri"/>
          <w:color w:val="auto"/>
          <w:kern w:val="0"/>
          <w:shd w:val="clear" w:color="auto" w:fill="FFFFFF"/>
          <w:lang w:eastAsia="en-US"/>
        </w:rPr>
        <w:t>Искитимского района Новосибирской области, от 31.10.2019 № 161«</w:t>
      </w:r>
      <w:r w:rsidRPr="00C60809">
        <w:rPr>
          <w:rFonts w:eastAsia="Calibri"/>
          <w:color w:val="auto"/>
          <w:kern w:val="0"/>
          <w:lang w:eastAsia="en-US"/>
        </w:rPr>
        <w:t>Об определении налоговых ставок и порядка   уплаты земельного налога</w:t>
      </w:r>
      <w:r w:rsidRPr="00C60809">
        <w:rPr>
          <w:rFonts w:eastAsia="Calibri"/>
          <w:color w:val="auto"/>
          <w:kern w:val="0"/>
          <w:shd w:val="clear" w:color="auto" w:fill="FFFFFF"/>
          <w:lang w:eastAsia="en-US"/>
        </w:rPr>
        <w:t>»</w:t>
      </w:r>
    </w:p>
    <w:p w:rsidR="00C60809" w:rsidRPr="00C60809" w:rsidRDefault="00C60809" w:rsidP="00460201">
      <w:pPr>
        <w:ind w:firstLine="567"/>
        <w:contextualSpacing/>
        <w:jc w:val="both"/>
        <w:rPr>
          <w:color w:val="auto"/>
          <w:kern w:val="0"/>
        </w:rPr>
      </w:pPr>
      <w:r w:rsidRPr="00C60809">
        <w:rPr>
          <w:color w:val="auto"/>
          <w:kern w:val="0"/>
        </w:rPr>
        <w:t xml:space="preserve">4. Опубликовать настоящее решение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w:t>
      </w:r>
    </w:p>
    <w:p w:rsidR="00C60809" w:rsidRPr="00C60809" w:rsidRDefault="00C60809" w:rsidP="00460201">
      <w:pPr>
        <w:numPr>
          <w:ilvl w:val="0"/>
          <w:numId w:val="39"/>
        </w:numPr>
        <w:ind w:firstLine="567"/>
        <w:contextualSpacing/>
        <w:jc w:val="both"/>
        <w:rPr>
          <w:color w:val="auto"/>
          <w:kern w:val="0"/>
        </w:rPr>
      </w:pPr>
      <w:r w:rsidRPr="00C60809">
        <w:rPr>
          <w:color w:val="auto"/>
          <w:kern w:val="0"/>
        </w:rPr>
        <w:lastRenderedPageBreak/>
        <w:t xml:space="preserve">Настоящее решение вступает в силу по истечении одного месяца с момента официального опубликования, но не ранее  </w:t>
      </w:r>
      <w:r w:rsidRPr="00C60809">
        <w:rPr>
          <w:color w:val="auto"/>
          <w:kern w:val="0"/>
          <w:shd w:val="clear" w:color="auto" w:fill="FFFFFF"/>
        </w:rPr>
        <w:t xml:space="preserve">  1-го числа очередного налогового периода (01.01.2025 года)</w:t>
      </w:r>
      <w:r w:rsidRPr="00C60809">
        <w:rPr>
          <w:color w:val="auto"/>
          <w:kern w:val="0"/>
        </w:rPr>
        <w:t>.</w:t>
      </w:r>
    </w:p>
    <w:p w:rsidR="00C60809" w:rsidRPr="00C60809" w:rsidRDefault="00C60809" w:rsidP="00460201">
      <w:pPr>
        <w:rPr>
          <w:rFonts w:ascii="Calibri" w:eastAsia="Calibri" w:hAnsi="Calibri"/>
          <w:color w:val="auto"/>
          <w:kern w:val="0"/>
          <w:lang w:eastAsia="en-US"/>
        </w:rPr>
      </w:pPr>
    </w:p>
    <w:p w:rsidR="00C60809" w:rsidRPr="00C60809" w:rsidRDefault="00C60809" w:rsidP="00C60809">
      <w:pPr>
        <w:jc w:val="both"/>
        <w:rPr>
          <w:color w:val="auto"/>
          <w:kern w:val="0"/>
        </w:rPr>
      </w:pPr>
    </w:p>
    <w:p w:rsidR="00C60809" w:rsidRPr="00C60809" w:rsidRDefault="00C60809" w:rsidP="00C60809">
      <w:pPr>
        <w:jc w:val="both"/>
        <w:rPr>
          <w:color w:val="auto"/>
          <w:kern w:val="0"/>
        </w:rPr>
      </w:pPr>
      <w:r w:rsidRPr="00C60809">
        <w:rPr>
          <w:color w:val="auto"/>
          <w:kern w:val="0"/>
        </w:rPr>
        <w:t xml:space="preserve">Председатель Совета депутатов </w:t>
      </w:r>
    </w:p>
    <w:p w:rsidR="00C60809" w:rsidRPr="00C60809" w:rsidRDefault="00C60809" w:rsidP="00C60809">
      <w:pPr>
        <w:jc w:val="both"/>
        <w:rPr>
          <w:color w:val="auto"/>
          <w:kern w:val="0"/>
        </w:rPr>
      </w:pPr>
      <w:r w:rsidRPr="00C60809">
        <w:rPr>
          <w:color w:val="auto"/>
          <w:kern w:val="0"/>
        </w:rPr>
        <w:t xml:space="preserve">Промышленного сельсовета                                                           </w:t>
      </w:r>
      <w:r w:rsidR="00C767BA">
        <w:rPr>
          <w:color w:val="auto"/>
          <w:kern w:val="0"/>
        </w:rPr>
        <w:t xml:space="preserve">                                                             </w:t>
      </w:r>
      <w:r w:rsidRPr="00C60809">
        <w:rPr>
          <w:color w:val="auto"/>
          <w:kern w:val="0"/>
        </w:rPr>
        <w:t xml:space="preserve"> Е.В. Романова</w:t>
      </w:r>
    </w:p>
    <w:p w:rsidR="00C60809" w:rsidRPr="00C60809" w:rsidRDefault="00C60809" w:rsidP="00C60809">
      <w:pPr>
        <w:jc w:val="both"/>
        <w:rPr>
          <w:color w:val="auto"/>
          <w:kern w:val="0"/>
        </w:rPr>
      </w:pPr>
    </w:p>
    <w:p w:rsidR="00C60809" w:rsidRPr="00C60809" w:rsidRDefault="00C60809" w:rsidP="00C60809">
      <w:pPr>
        <w:jc w:val="both"/>
        <w:rPr>
          <w:color w:val="auto"/>
          <w:kern w:val="0"/>
        </w:rPr>
      </w:pPr>
      <w:r w:rsidRPr="00C60809">
        <w:rPr>
          <w:color w:val="auto"/>
          <w:kern w:val="0"/>
        </w:rPr>
        <w:t xml:space="preserve">Глава Промышленного сельсовета                                                 </w:t>
      </w:r>
      <w:r w:rsidR="00C767BA">
        <w:rPr>
          <w:color w:val="auto"/>
          <w:kern w:val="0"/>
        </w:rPr>
        <w:t xml:space="preserve">                                                              </w:t>
      </w:r>
      <w:r w:rsidRPr="00C60809">
        <w:rPr>
          <w:color w:val="auto"/>
          <w:kern w:val="0"/>
        </w:rPr>
        <w:t>К.Э. Кутюн</w:t>
      </w:r>
    </w:p>
    <w:p w:rsidR="00C60809" w:rsidRPr="00C60809" w:rsidRDefault="00C60809" w:rsidP="00C60809">
      <w:pPr>
        <w:spacing w:after="200" w:line="276" w:lineRule="auto"/>
        <w:rPr>
          <w:rFonts w:ascii="Calibri" w:eastAsia="Calibri" w:hAnsi="Calibri"/>
          <w:color w:val="auto"/>
          <w:kern w:val="0"/>
          <w:sz w:val="22"/>
          <w:szCs w:val="22"/>
          <w:lang w:eastAsia="en-US"/>
        </w:rPr>
      </w:pPr>
    </w:p>
    <w:p w:rsidR="00D43205" w:rsidRPr="00F61445" w:rsidRDefault="00D43205" w:rsidP="00D43205">
      <w:pPr>
        <w:rPr>
          <w:sz w:val="18"/>
          <w:szCs w:val="18"/>
        </w:rPr>
      </w:pPr>
    </w:p>
    <w:p w:rsidR="00D43205" w:rsidRPr="00F61445" w:rsidRDefault="00D43205" w:rsidP="00D43205">
      <w:pPr>
        <w:jc w:val="both"/>
        <w:rPr>
          <w:sz w:val="18"/>
          <w:szCs w:val="18"/>
        </w:rPr>
      </w:pPr>
    </w:p>
    <w:p w:rsidR="002E0567" w:rsidRPr="002E0567" w:rsidRDefault="002E0567" w:rsidP="002E0567">
      <w:pPr>
        <w:rPr>
          <w:color w:val="auto"/>
          <w:kern w:val="0"/>
          <w:sz w:val="28"/>
          <w:szCs w:val="28"/>
        </w:rPr>
      </w:pPr>
    </w:p>
    <w:p w:rsidR="002E0567" w:rsidRPr="002E0567" w:rsidRDefault="002E0567" w:rsidP="002E0567">
      <w:pPr>
        <w:spacing w:line="256" w:lineRule="auto"/>
        <w:jc w:val="center"/>
        <w:rPr>
          <w:rFonts w:eastAsia="Calibri"/>
          <w:b/>
          <w:color w:val="auto"/>
          <w:kern w:val="0"/>
          <w:lang w:eastAsia="en-US"/>
        </w:rPr>
      </w:pPr>
      <w:r w:rsidRPr="002E0567">
        <w:rPr>
          <w:rFonts w:eastAsia="Calibri"/>
          <w:b/>
          <w:color w:val="auto"/>
          <w:kern w:val="0"/>
          <w:lang w:eastAsia="en-US"/>
        </w:rPr>
        <w:t xml:space="preserve">Совет депутатов Промышленного сельсовета </w:t>
      </w:r>
    </w:p>
    <w:p w:rsidR="002E0567" w:rsidRPr="002E0567" w:rsidRDefault="002E0567" w:rsidP="002E0567">
      <w:pPr>
        <w:spacing w:line="256" w:lineRule="auto"/>
        <w:jc w:val="center"/>
        <w:rPr>
          <w:rFonts w:eastAsia="Calibri"/>
          <w:b/>
          <w:color w:val="auto"/>
          <w:kern w:val="0"/>
          <w:lang w:eastAsia="en-US"/>
        </w:rPr>
      </w:pPr>
      <w:r w:rsidRPr="002E0567">
        <w:rPr>
          <w:rFonts w:eastAsia="Calibri"/>
          <w:b/>
          <w:color w:val="auto"/>
          <w:kern w:val="0"/>
          <w:lang w:eastAsia="en-US"/>
        </w:rPr>
        <w:t>Искитимского района Новосибирской области</w:t>
      </w:r>
    </w:p>
    <w:p w:rsidR="002E0567" w:rsidRPr="002E0567" w:rsidRDefault="002E0567" w:rsidP="002E0567">
      <w:pPr>
        <w:spacing w:line="256" w:lineRule="auto"/>
        <w:jc w:val="center"/>
        <w:rPr>
          <w:rFonts w:eastAsia="Calibri"/>
          <w:b/>
          <w:color w:val="auto"/>
          <w:kern w:val="0"/>
          <w:lang w:eastAsia="en-US"/>
        </w:rPr>
      </w:pPr>
      <w:r w:rsidRPr="002E0567">
        <w:rPr>
          <w:rFonts w:eastAsia="Calibri"/>
          <w:b/>
          <w:color w:val="auto"/>
          <w:kern w:val="0"/>
          <w:lang w:eastAsia="en-US"/>
        </w:rPr>
        <w:t xml:space="preserve"> (шестого созыва)</w:t>
      </w:r>
    </w:p>
    <w:p w:rsidR="002E0567" w:rsidRPr="002E0567" w:rsidRDefault="002E0567" w:rsidP="002E0567">
      <w:pPr>
        <w:jc w:val="center"/>
        <w:rPr>
          <w:b/>
          <w:color w:val="auto"/>
          <w:kern w:val="0"/>
        </w:rPr>
      </w:pPr>
    </w:p>
    <w:p w:rsidR="002E0567" w:rsidRPr="002E0567" w:rsidRDefault="002E0567" w:rsidP="002E0567">
      <w:pPr>
        <w:jc w:val="center"/>
        <w:rPr>
          <w:b/>
          <w:color w:val="auto"/>
          <w:kern w:val="0"/>
        </w:rPr>
      </w:pPr>
      <w:r w:rsidRPr="002E0567">
        <w:rPr>
          <w:b/>
          <w:color w:val="auto"/>
          <w:kern w:val="0"/>
        </w:rPr>
        <w:t>РЕШЕНИЕ</w:t>
      </w:r>
    </w:p>
    <w:p w:rsidR="002E0567" w:rsidRPr="002E0567" w:rsidRDefault="002E0567" w:rsidP="002E0567">
      <w:pPr>
        <w:jc w:val="center"/>
        <w:rPr>
          <w:color w:val="auto"/>
          <w:kern w:val="0"/>
        </w:rPr>
      </w:pPr>
      <w:r w:rsidRPr="002E0567">
        <w:rPr>
          <w:color w:val="auto"/>
          <w:kern w:val="0"/>
        </w:rPr>
        <w:t xml:space="preserve">Сорок девятой (очередной) сессии </w:t>
      </w:r>
    </w:p>
    <w:p w:rsidR="002E0567" w:rsidRPr="002E0567" w:rsidRDefault="002E0567" w:rsidP="002E0567">
      <w:pPr>
        <w:jc w:val="center"/>
        <w:rPr>
          <w:color w:val="auto"/>
          <w:kern w:val="0"/>
          <w:u w:val="single"/>
        </w:rPr>
      </w:pPr>
      <w:r w:rsidRPr="002E0567">
        <w:rPr>
          <w:color w:val="auto"/>
          <w:kern w:val="0"/>
          <w:u w:val="single"/>
        </w:rPr>
        <w:t>14.11.2024 № 170</w:t>
      </w:r>
    </w:p>
    <w:p w:rsidR="002E0567" w:rsidRPr="002E0567" w:rsidRDefault="002E0567" w:rsidP="002E0567">
      <w:pPr>
        <w:jc w:val="center"/>
        <w:rPr>
          <w:color w:val="auto"/>
          <w:kern w:val="0"/>
        </w:rPr>
      </w:pPr>
      <w:r w:rsidRPr="002E0567">
        <w:rPr>
          <w:color w:val="auto"/>
          <w:kern w:val="0"/>
        </w:rPr>
        <w:t>п. Керамкомбинат</w:t>
      </w:r>
    </w:p>
    <w:p w:rsidR="002E0567" w:rsidRPr="002E0567" w:rsidRDefault="002E0567" w:rsidP="002E0567">
      <w:pPr>
        <w:jc w:val="center"/>
        <w:rPr>
          <w:color w:val="auto"/>
          <w:kern w:val="0"/>
        </w:rPr>
      </w:pPr>
    </w:p>
    <w:p w:rsidR="002E0567" w:rsidRPr="002E0567" w:rsidRDefault="002E0567" w:rsidP="002E0567">
      <w:pPr>
        <w:ind w:left="180" w:right="-545"/>
        <w:jc w:val="both"/>
        <w:rPr>
          <w:color w:val="auto"/>
          <w:kern w:val="0"/>
        </w:rPr>
      </w:pPr>
      <w:r w:rsidRPr="002E0567">
        <w:rPr>
          <w:color w:val="auto"/>
          <w:kern w:val="0"/>
        </w:rPr>
        <w:t xml:space="preserve">              О принятии  в муниципальную собственность Промышленного </w:t>
      </w:r>
    </w:p>
    <w:p w:rsidR="002E0567" w:rsidRPr="002E0567" w:rsidRDefault="002E0567" w:rsidP="002E0567">
      <w:pPr>
        <w:ind w:left="180" w:right="-545"/>
        <w:jc w:val="both"/>
        <w:rPr>
          <w:color w:val="auto"/>
          <w:kern w:val="0"/>
        </w:rPr>
      </w:pPr>
      <w:r w:rsidRPr="002E0567">
        <w:rPr>
          <w:color w:val="auto"/>
          <w:kern w:val="0"/>
        </w:rPr>
        <w:t xml:space="preserve">                   сельсовета имущества транспортной  инфраструктуры</w:t>
      </w:r>
    </w:p>
    <w:p w:rsidR="002E0567" w:rsidRPr="002E0567" w:rsidRDefault="002E0567" w:rsidP="002E0567">
      <w:pPr>
        <w:rPr>
          <w:color w:val="auto"/>
          <w:kern w:val="0"/>
        </w:rPr>
      </w:pPr>
    </w:p>
    <w:p w:rsidR="002E0567" w:rsidRPr="002E0567" w:rsidRDefault="002E0567" w:rsidP="002E0567">
      <w:pPr>
        <w:ind w:right="-5"/>
        <w:jc w:val="both"/>
        <w:rPr>
          <w:color w:val="auto"/>
          <w:kern w:val="0"/>
        </w:rPr>
      </w:pPr>
      <w:r w:rsidRPr="002E0567">
        <w:rPr>
          <w:color w:val="auto"/>
          <w:kern w:val="0"/>
        </w:rPr>
        <w:t xml:space="preserve">           Рассмотрев предложение главы администрации Промышленного сельсовета Кутюна Константина Эдуардовича  о принятии на баланс имущества транспортной инфраструктуры п. Керамкомбинат, руководствуясь Федеральным законом от 06.11.2005 года № 131-ФЗ «Об общих принципах организации местного самоуправления в Российской Федерации» и руководствуясь Положением об управлении и распоряжением имуществом, находящимся в собственности Промышленного сельсовета, Совет депутатов Промышленного сельсовета</w:t>
      </w:r>
    </w:p>
    <w:p w:rsidR="002E0567" w:rsidRPr="002E0567" w:rsidRDefault="002E0567" w:rsidP="002E0567">
      <w:pPr>
        <w:jc w:val="both"/>
        <w:rPr>
          <w:color w:val="auto"/>
          <w:kern w:val="0"/>
        </w:rPr>
      </w:pPr>
      <w:r w:rsidRPr="002E0567">
        <w:rPr>
          <w:color w:val="auto"/>
          <w:kern w:val="0"/>
        </w:rPr>
        <w:t>РЕШИЛ:</w:t>
      </w:r>
    </w:p>
    <w:p w:rsidR="002E0567" w:rsidRPr="002E0567" w:rsidRDefault="002E0567" w:rsidP="002E0567">
      <w:pPr>
        <w:numPr>
          <w:ilvl w:val="0"/>
          <w:numId w:val="40"/>
        </w:numPr>
        <w:tabs>
          <w:tab w:val="num" w:pos="360"/>
        </w:tabs>
        <w:ind w:left="360"/>
        <w:jc w:val="both"/>
        <w:rPr>
          <w:color w:val="auto"/>
          <w:kern w:val="0"/>
        </w:rPr>
      </w:pPr>
      <w:r w:rsidRPr="002E0567">
        <w:rPr>
          <w:color w:val="auto"/>
          <w:kern w:val="0"/>
        </w:rPr>
        <w:t xml:space="preserve">Принять в муниципальную казну Промышленного сельсовета имущество транспортной инфраструктур Приложение: Перечень имущества транспортной  инфраструктуры </w:t>
      </w:r>
    </w:p>
    <w:p w:rsidR="002E0567" w:rsidRPr="002E0567" w:rsidRDefault="002E0567" w:rsidP="002E0567">
      <w:pPr>
        <w:jc w:val="both"/>
        <w:rPr>
          <w:color w:val="auto"/>
          <w:kern w:val="0"/>
        </w:rPr>
      </w:pPr>
      <w:r w:rsidRPr="002E0567">
        <w:rPr>
          <w:color w:val="auto"/>
          <w:kern w:val="0"/>
        </w:rPr>
        <w:t xml:space="preserve">2. Контроль за исполнением данного решения возложить на  главу </w:t>
      </w:r>
      <w:r w:rsidR="00C767BA">
        <w:rPr>
          <w:color w:val="auto"/>
          <w:kern w:val="0"/>
        </w:rPr>
        <w:t xml:space="preserve"> </w:t>
      </w:r>
      <w:r w:rsidRPr="002E0567">
        <w:rPr>
          <w:color w:val="auto"/>
          <w:kern w:val="0"/>
        </w:rPr>
        <w:t xml:space="preserve">Промышленного сельсовета Кутюна Константина Эдуардовича </w:t>
      </w:r>
    </w:p>
    <w:p w:rsidR="002E0567" w:rsidRPr="002E0567" w:rsidRDefault="002E0567" w:rsidP="002E0567">
      <w:pPr>
        <w:jc w:val="both"/>
        <w:rPr>
          <w:color w:val="auto"/>
          <w:kern w:val="0"/>
        </w:rPr>
      </w:pPr>
    </w:p>
    <w:p w:rsidR="002E0567" w:rsidRPr="002E0567" w:rsidRDefault="002E0567" w:rsidP="002E0567">
      <w:pPr>
        <w:jc w:val="both"/>
        <w:rPr>
          <w:color w:val="auto"/>
          <w:kern w:val="0"/>
        </w:rPr>
      </w:pPr>
    </w:p>
    <w:p w:rsidR="002E0567" w:rsidRPr="002E0567" w:rsidRDefault="002E0567" w:rsidP="002E0567">
      <w:pPr>
        <w:jc w:val="both"/>
        <w:rPr>
          <w:color w:val="auto"/>
          <w:kern w:val="0"/>
        </w:rPr>
      </w:pPr>
      <w:r w:rsidRPr="002E0567">
        <w:rPr>
          <w:color w:val="auto"/>
          <w:kern w:val="0"/>
        </w:rPr>
        <w:t xml:space="preserve"> Глава Промышленного сельсовета                                                  </w:t>
      </w:r>
      <w:r w:rsidR="00C767BA">
        <w:rPr>
          <w:color w:val="auto"/>
          <w:kern w:val="0"/>
        </w:rPr>
        <w:t xml:space="preserve">                                                             </w:t>
      </w:r>
      <w:r w:rsidRPr="002E0567">
        <w:rPr>
          <w:color w:val="auto"/>
          <w:kern w:val="0"/>
        </w:rPr>
        <w:t xml:space="preserve">   К.Э.Кутюн </w:t>
      </w:r>
    </w:p>
    <w:p w:rsidR="002E0567" w:rsidRPr="002E0567" w:rsidRDefault="002E0567" w:rsidP="002E0567">
      <w:pPr>
        <w:jc w:val="both"/>
        <w:rPr>
          <w:color w:val="auto"/>
          <w:kern w:val="0"/>
        </w:rPr>
      </w:pPr>
    </w:p>
    <w:p w:rsidR="002E0567" w:rsidRPr="002E0567" w:rsidRDefault="002E0567" w:rsidP="002E0567">
      <w:pPr>
        <w:jc w:val="both"/>
        <w:rPr>
          <w:color w:val="auto"/>
          <w:kern w:val="0"/>
        </w:rPr>
      </w:pPr>
    </w:p>
    <w:p w:rsidR="002E0567" w:rsidRPr="002E0567" w:rsidRDefault="002E0567" w:rsidP="002E0567">
      <w:pPr>
        <w:jc w:val="both"/>
        <w:rPr>
          <w:color w:val="auto"/>
          <w:kern w:val="0"/>
        </w:rPr>
      </w:pPr>
    </w:p>
    <w:p w:rsidR="002E0567" w:rsidRPr="002E0567" w:rsidRDefault="002E0567" w:rsidP="002E0567">
      <w:pPr>
        <w:jc w:val="both"/>
        <w:rPr>
          <w:color w:val="auto"/>
          <w:kern w:val="0"/>
        </w:rPr>
      </w:pPr>
      <w:r w:rsidRPr="002E0567">
        <w:rPr>
          <w:color w:val="auto"/>
          <w:kern w:val="0"/>
        </w:rPr>
        <w:t xml:space="preserve">Председатель совета депутатов                                                          </w:t>
      </w:r>
      <w:r w:rsidR="00C767BA">
        <w:rPr>
          <w:color w:val="auto"/>
          <w:kern w:val="0"/>
        </w:rPr>
        <w:t xml:space="preserve">                                                          </w:t>
      </w:r>
      <w:r w:rsidRPr="002E0567">
        <w:rPr>
          <w:color w:val="auto"/>
          <w:kern w:val="0"/>
        </w:rPr>
        <w:t xml:space="preserve"> Е.В.Романова</w:t>
      </w:r>
    </w:p>
    <w:p w:rsidR="002E0567" w:rsidRPr="002E0567" w:rsidRDefault="002E0567" w:rsidP="002E0567">
      <w:pPr>
        <w:jc w:val="both"/>
        <w:rPr>
          <w:color w:val="auto"/>
          <w:kern w:val="0"/>
        </w:rPr>
      </w:pPr>
      <w:r w:rsidRPr="002E0567">
        <w:rPr>
          <w:color w:val="auto"/>
          <w:kern w:val="0"/>
        </w:rPr>
        <w:t xml:space="preserve">Промышленного сельсовета    </w:t>
      </w:r>
    </w:p>
    <w:p w:rsidR="002E0567" w:rsidRPr="002E0567" w:rsidRDefault="002E0567" w:rsidP="002E0567">
      <w:pPr>
        <w:jc w:val="both"/>
        <w:rPr>
          <w:color w:val="auto"/>
          <w:kern w:val="0"/>
        </w:rPr>
      </w:pPr>
      <w:r w:rsidRPr="002E0567">
        <w:rPr>
          <w:color w:val="auto"/>
          <w:kern w:val="0"/>
        </w:rPr>
        <w:t xml:space="preserve">                                                                                                            </w:t>
      </w:r>
    </w:p>
    <w:p w:rsidR="002E0567" w:rsidRPr="002E0567" w:rsidRDefault="002E0567" w:rsidP="002E0567">
      <w:pPr>
        <w:jc w:val="both"/>
        <w:rPr>
          <w:color w:val="auto"/>
          <w:kern w:val="0"/>
        </w:rPr>
      </w:pPr>
    </w:p>
    <w:p w:rsidR="002E0567" w:rsidRPr="002E0567" w:rsidRDefault="002E0567" w:rsidP="002E0567">
      <w:pPr>
        <w:spacing w:before="240" w:after="60"/>
        <w:outlineLvl w:val="4"/>
        <w:rPr>
          <w:bCs/>
          <w:iCs/>
          <w:color w:val="auto"/>
          <w:kern w:val="0"/>
        </w:rPr>
      </w:pPr>
      <w:r w:rsidRPr="002E0567">
        <w:rPr>
          <w:b/>
          <w:bCs/>
          <w:i/>
          <w:iCs/>
          <w:color w:val="auto"/>
          <w:kern w:val="0"/>
        </w:rPr>
        <w:t xml:space="preserve">      </w:t>
      </w:r>
      <w:r>
        <w:rPr>
          <w:bCs/>
          <w:iCs/>
          <w:color w:val="auto"/>
          <w:kern w:val="0"/>
        </w:rPr>
        <w:t xml:space="preserve">       </w:t>
      </w:r>
    </w:p>
    <w:p w:rsidR="002E0567" w:rsidRPr="002E0567" w:rsidRDefault="002E0567" w:rsidP="002E0567">
      <w:pPr>
        <w:spacing w:before="240" w:after="60"/>
        <w:outlineLvl w:val="4"/>
        <w:rPr>
          <w:bCs/>
          <w:iCs/>
          <w:color w:val="auto"/>
          <w:kern w:val="0"/>
        </w:rPr>
      </w:pPr>
    </w:p>
    <w:p w:rsidR="002E0567" w:rsidRPr="002E0567" w:rsidRDefault="002E0567" w:rsidP="002E0567">
      <w:pPr>
        <w:spacing w:before="240" w:after="60"/>
        <w:outlineLvl w:val="4"/>
        <w:rPr>
          <w:bCs/>
          <w:iCs/>
          <w:color w:val="auto"/>
          <w:kern w:val="0"/>
        </w:rPr>
      </w:pPr>
      <w:r w:rsidRPr="002E0567">
        <w:rPr>
          <w:bCs/>
          <w:iCs/>
          <w:color w:val="auto"/>
          <w:kern w:val="0"/>
        </w:rPr>
        <w:t xml:space="preserve">               </w:t>
      </w:r>
      <w:r>
        <w:rPr>
          <w:bCs/>
          <w:iCs/>
          <w:color w:val="auto"/>
          <w:kern w:val="0"/>
        </w:rPr>
        <w:t xml:space="preserve">                                  </w:t>
      </w:r>
      <w:r w:rsidRPr="002E0567">
        <w:rPr>
          <w:bCs/>
          <w:iCs/>
          <w:color w:val="auto"/>
          <w:kern w:val="0"/>
        </w:rPr>
        <w:t xml:space="preserve"> АДМИНИСТРАЦИЯ ПРОМЫШЛЕННОГО  СЕЛЬСОВЕТА</w:t>
      </w:r>
    </w:p>
    <w:p w:rsidR="002E0567" w:rsidRPr="002E0567" w:rsidRDefault="002E0567" w:rsidP="002E0567">
      <w:pPr>
        <w:pBdr>
          <w:bottom w:val="single" w:sz="12" w:space="1" w:color="auto"/>
        </w:pBdr>
        <w:ind w:right="-461"/>
        <w:jc w:val="center"/>
        <w:rPr>
          <w:color w:val="auto"/>
          <w:kern w:val="0"/>
        </w:rPr>
      </w:pPr>
      <w:r w:rsidRPr="002E0567">
        <w:rPr>
          <w:color w:val="auto"/>
          <w:kern w:val="0"/>
        </w:rPr>
        <w:t>ИСКИТИМСКОГО РАЙОНА НОВОСИБИРСКОЙ ОБЛАСТИ</w:t>
      </w:r>
    </w:p>
    <w:p w:rsidR="002E0567" w:rsidRPr="002E0567" w:rsidRDefault="002E0567" w:rsidP="002E0567">
      <w:pPr>
        <w:ind w:right="-461"/>
        <w:jc w:val="center"/>
        <w:rPr>
          <w:color w:val="auto"/>
          <w:kern w:val="0"/>
        </w:rPr>
      </w:pPr>
      <w:r w:rsidRPr="002E0567">
        <w:rPr>
          <w:color w:val="auto"/>
          <w:kern w:val="0"/>
        </w:rPr>
        <w:t xml:space="preserve">Ул.Широкая,18 п. Керамкомбинат , Искитимского района, Новосибирской области, </w:t>
      </w:r>
    </w:p>
    <w:p w:rsidR="002E0567" w:rsidRPr="002E0567" w:rsidRDefault="002E0567" w:rsidP="002E0567">
      <w:pPr>
        <w:ind w:left="180" w:right="-545"/>
        <w:jc w:val="center"/>
        <w:rPr>
          <w:color w:val="auto"/>
          <w:kern w:val="0"/>
        </w:rPr>
      </w:pPr>
      <w:r w:rsidRPr="002E0567">
        <w:rPr>
          <w:color w:val="auto"/>
          <w:kern w:val="0"/>
        </w:rPr>
        <w:t xml:space="preserve">Перечень имущества транспортной инфраструктуры принятые  в муниципальную собственность Промышленного сельсовета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20"/>
        <w:gridCol w:w="2520"/>
        <w:gridCol w:w="1260"/>
        <w:gridCol w:w="720"/>
        <w:gridCol w:w="3060"/>
      </w:tblGrid>
      <w:tr w:rsidR="002E0567" w:rsidRPr="002E0567" w:rsidTr="00C767BA">
        <w:trPr>
          <w:trHeight w:val="2230"/>
        </w:trPr>
        <w:tc>
          <w:tcPr>
            <w:tcW w:w="90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№пп</w:t>
            </w:r>
          </w:p>
        </w:tc>
        <w:tc>
          <w:tcPr>
            <w:tcW w:w="16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Полное наименование имущества</w:t>
            </w:r>
          </w:p>
        </w:tc>
        <w:tc>
          <w:tcPr>
            <w:tcW w:w="25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Адрес</w:t>
            </w:r>
          </w:p>
        </w:tc>
        <w:tc>
          <w:tcPr>
            <w:tcW w:w="126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 xml:space="preserve">Протяженность </w:t>
            </w:r>
          </w:p>
        </w:tc>
        <w:tc>
          <w:tcPr>
            <w:tcW w:w="7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rPr>
                <w:color w:val="auto"/>
                <w:kern w:val="0"/>
              </w:rPr>
            </w:pPr>
            <w:r w:rsidRPr="002E0567">
              <w:rPr>
                <w:color w:val="auto"/>
                <w:kern w:val="0"/>
              </w:rPr>
              <w:t>Кол-во</w:t>
            </w:r>
          </w:p>
        </w:tc>
        <w:tc>
          <w:tcPr>
            <w:tcW w:w="306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center"/>
              <w:rPr>
                <w:color w:val="auto"/>
                <w:kern w:val="0"/>
              </w:rPr>
            </w:pPr>
            <w:r w:rsidRPr="002E0567">
              <w:rPr>
                <w:color w:val="auto"/>
                <w:kern w:val="0"/>
              </w:rPr>
              <w:t>Инвентаризационная  стоимость</w:t>
            </w:r>
          </w:p>
          <w:p w:rsidR="002E0567" w:rsidRPr="002E0567" w:rsidRDefault="002E0567" w:rsidP="002E0567">
            <w:pPr>
              <w:jc w:val="center"/>
              <w:rPr>
                <w:color w:val="auto"/>
                <w:kern w:val="0"/>
              </w:rPr>
            </w:pPr>
            <w:r w:rsidRPr="002E0567">
              <w:rPr>
                <w:color w:val="auto"/>
                <w:kern w:val="0"/>
              </w:rPr>
              <w:t>руб</w:t>
            </w:r>
          </w:p>
          <w:p w:rsidR="002E0567" w:rsidRPr="002E0567" w:rsidRDefault="002E0567" w:rsidP="002E0567">
            <w:pPr>
              <w:jc w:val="center"/>
              <w:rPr>
                <w:color w:val="auto"/>
                <w:kern w:val="0"/>
              </w:rPr>
            </w:pPr>
          </w:p>
        </w:tc>
      </w:tr>
      <w:tr w:rsidR="002E0567" w:rsidRPr="002E0567" w:rsidTr="00C767BA">
        <w:tc>
          <w:tcPr>
            <w:tcW w:w="90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both"/>
              <w:rPr>
                <w:color w:val="auto"/>
                <w:kern w:val="0"/>
              </w:rPr>
            </w:pPr>
            <w:r w:rsidRPr="002E0567">
              <w:rPr>
                <w:color w:val="auto"/>
                <w:kern w:val="0"/>
              </w:rPr>
              <w:t>1</w:t>
            </w:r>
          </w:p>
        </w:tc>
        <w:tc>
          <w:tcPr>
            <w:tcW w:w="16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both"/>
              <w:rPr>
                <w:color w:val="auto"/>
                <w:kern w:val="0"/>
              </w:rPr>
            </w:pPr>
            <w:r w:rsidRPr="002E0567">
              <w:rPr>
                <w:color w:val="auto"/>
                <w:kern w:val="0"/>
              </w:rPr>
              <w:t xml:space="preserve">Дорога, местного </w:t>
            </w:r>
            <w:r w:rsidRPr="002E0567">
              <w:rPr>
                <w:color w:val="auto"/>
                <w:kern w:val="0"/>
              </w:rPr>
              <w:lastRenderedPageBreak/>
              <w:t>значения , общего пользования «Школьная»</w:t>
            </w:r>
          </w:p>
        </w:tc>
        <w:tc>
          <w:tcPr>
            <w:tcW w:w="25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both"/>
              <w:rPr>
                <w:color w:val="auto"/>
                <w:kern w:val="0"/>
              </w:rPr>
            </w:pPr>
            <w:r w:rsidRPr="002E0567">
              <w:rPr>
                <w:color w:val="auto"/>
                <w:kern w:val="0"/>
              </w:rPr>
              <w:lastRenderedPageBreak/>
              <w:t xml:space="preserve">п.Керамкомбинат </w:t>
            </w:r>
          </w:p>
        </w:tc>
        <w:tc>
          <w:tcPr>
            <w:tcW w:w="126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both"/>
              <w:rPr>
                <w:color w:val="auto"/>
                <w:kern w:val="0"/>
              </w:rPr>
            </w:pPr>
            <w:r w:rsidRPr="002E0567">
              <w:rPr>
                <w:color w:val="auto"/>
                <w:kern w:val="0"/>
              </w:rPr>
              <w:t xml:space="preserve"> 500 м </w:t>
            </w:r>
          </w:p>
        </w:tc>
        <w:tc>
          <w:tcPr>
            <w:tcW w:w="72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1</w:t>
            </w:r>
          </w:p>
        </w:tc>
        <w:tc>
          <w:tcPr>
            <w:tcW w:w="3060" w:type="dxa"/>
            <w:tcBorders>
              <w:top w:val="single" w:sz="4" w:space="0" w:color="auto"/>
              <w:left w:val="single" w:sz="4" w:space="0" w:color="auto"/>
              <w:bottom w:val="single" w:sz="4" w:space="0" w:color="auto"/>
              <w:right w:val="single" w:sz="4" w:space="0" w:color="auto"/>
            </w:tcBorders>
            <w:hideMark/>
          </w:tcPr>
          <w:p w:rsidR="002E0567" w:rsidRPr="002E0567" w:rsidRDefault="002E0567" w:rsidP="002E0567">
            <w:pPr>
              <w:jc w:val="center"/>
              <w:rPr>
                <w:color w:val="auto"/>
                <w:kern w:val="0"/>
              </w:rPr>
            </w:pPr>
            <w:r w:rsidRPr="002E0567">
              <w:rPr>
                <w:color w:val="auto"/>
                <w:kern w:val="0"/>
              </w:rPr>
              <w:t>1руб</w:t>
            </w:r>
          </w:p>
        </w:tc>
      </w:tr>
      <w:tr w:rsidR="002E0567" w:rsidRPr="002E0567" w:rsidTr="00C767BA">
        <w:tc>
          <w:tcPr>
            <w:tcW w:w="90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both"/>
              <w:rPr>
                <w:color w:val="auto"/>
                <w:kern w:val="0"/>
              </w:rPr>
            </w:pPr>
          </w:p>
          <w:p w:rsidR="002E0567" w:rsidRPr="002E0567" w:rsidRDefault="002E0567" w:rsidP="002E0567">
            <w:pPr>
              <w:rPr>
                <w:color w:val="auto"/>
                <w:kern w:val="0"/>
              </w:rPr>
            </w:pPr>
          </w:p>
          <w:p w:rsidR="002E0567" w:rsidRPr="002E0567" w:rsidRDefault="002E0567" w:rsidP="002E0567">
            <w:pPr>
              <w:rPr>
                <w:color w:val="auto"/>
                <w:kern w:val="0"/>
              </w:rPr>
            </w:pPr>
            <w:r w:rsidRPr="002E0567">
              <w:rPr>
                <w:color w:val="auto"/>
                <w:kern w:val="0"/>
              </w:rPr>
              <w:t>2</w:t>
            </w:r>
          </w:p>
        </w:tc>
        <w:tc>
          <w:tcPr>
            <w:tcW w:w="162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both"/>
              <w:rPr>
                <w:color w:val="auto"/>
                <w:kern w:val="0"/>
              </w:rPr>
            </w:pPr>
            <w:r w:rsidRPr="002E0567">
              <w:rPr>
                <w:color w:val="auto"/>
                <w:kern w:val="0"/>
              </w:rPr>
              <w:t>Дорога, местного значения , общего пользования «Лесная новая»</w:t>
            </w:r>
          </w:p>
        </w:tc>
        <w:tc>
          <w:tcPr>
            <w:tcW w:w="252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both"/>
              <w:rPr>
                <w:color w:val="auto"/>
                <w:kern w:val="0"/>
              </w:rPr>
            </w:pPr>
            <w:r w:rsidRPr="002E0567">
              <w:rPr>
                <w:color w:val="auto"/>
                <w:kern w:val="0"/>
              </w:rPr>
              <w:t xml:space="preserve">п.Керамкомбинат </w:t>
            </w:r>
          </w:p>
        </w:tc>
        <w:tc>
          <w:tcPr>
            <w:tcW w:w="126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both"/>
              <w:rPr>
                <w:color w:val="auto"/>
                <w:kern w:val="0"/>
              </w:rPr>
            </w:pPr>
            <w:r w:rsidRPr="002E0567">
              <w:rPr>
                <w:color w:val="auto"/>
                <w:kern w:val="0"/>
              </w:rPr>
              <w:t xml:space="preserve">790 м </w:t>
            </w:r>
          </w:p>
        </w:tc>
        <w:tc>
          <w:tcPr>
            <w:tcW w:w="72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center"/>
              <w:rPr>
                <w:color w:val="auto"/>
                <w:kern w:val="0"/>
              </w:rPr>
            </w:pPr>
            <w:r w:rsidRPr="002E0567">
              <w:rPr>
                <w:color w:val="auto"/>
                <w:kern w:val="0"/>
              </w:rPr>
              <w:t>1</w:t>
            </w:r>
          </w:p>
        </w:tc>
        <w:tc>
          <w:tcPr>
            <w:tcW w:w="3060" w:type="dxa"/>
            <w:tcBorders>
              <w:top w:val="single" w:sz="4" w:space="0" w:color="auto"/>
              <w:left w:val="single" w:sz="4" w:space="0" w:color="auto"/>
              <w:bottom w:val="single" w:sz="4" w:space="0" w:color="auto"/>
              <w:right w:val="single" w:sz="4" w:space="0" w:color="auto"/>
            </w:tcBorders>
          </w:tcPr>
          <w:p w:rsidR="002E0567" w:rsidRPr="002E0567" w:rsidRDefault="002E0567" w:rsidP="002E0567">
            <w:pPr>
              <w:jc w:val="center"/>
              <w:rPr>
                <w:color w:val="auto"/>
                <w:kern w:val="0"/>
              </w:rPr>
            </w:pPr>
          </w:p>
          <w:p w:rsidR="002E0567" w:rsidRPr="002E0567" w:rsidRDefault="002E0567" w:rsidP="002E0567">
            <w:pPr>
              <w:jc w:val="center"/>
              <w:rPr>
                <w:color w:val="auto"/>
                <w:kern w:val="0"/>
              </w:rPr>
            </w:pPr>
            <w:r w:rsidRPr="002E0567">
              <w:rPr>
                <w:color w:val="auto"/>
                <w:kern w:val="0"/>
              </w:rPr>
              <w:t>1 руб</w:t>
            </w:r>
          </w:p>
        </w:tc>
      </w:tr>
    </w:tbl>
    <w:p w:rsidR="002E0567" w:rsidRPr="002E0567" w:rsidRDefault="002E0567" w:rsidP="002E0567">
      <w:pPr>
        <w:jc w:val="both"/>
        <w:rPr>
          <w:color w:val="auto"/>
          <w:kern w:val="0"/>
        </w:rPr>
      </w:pPr>
    </w:p>
    <w:p w:rsidR="002E0567" w:rsidRPr="002E0567" w:rsidRDefault="002E0567" w:rsidP="002E0567">
      <w:pPr>
        <w:jc w:val="both"/>
        <w:rPr>
          <w:color w:val="auto"/>
          <w:kern w:val="0"/>
        </w:rPr>
      </w:pPr>
    </w:p>
    <w:p w:rsidR="002E0567" w:rsidRPr="002E0567" w:rsidRDefault="002E0567" w:rsidP="002E0567">
      <w:pPr>
        <w:jc w:val="both"/>
        <w:rPr>
          <w:color w:val="auto"/>
          <w:kern w:val="0"/>
        </w:rPr>
      </w:pPr>
    </w:p>
    <w:p w:rsidR="002E0567" w:rsidRPr="002E0567" w:rsidRDefault="002E0567" w:rsidP="002E0567">
      <w:pPr>
        <w:jc w:val="both"/>
        <w:rPr>
          <w:color w:val="auto"/>
          <w:kern w:val="0"/>
        </w:rPr>
      </w:pPr>
      <w:r w:rsidRPr="002E0567">
        <w:rPr>
          <w:color w:val="auto"/>
          <w:kern w:val="0"/>
        </w:rPr>
        <w:t>Глава</w:t>
      </w:r>
    </w:p>
    <w:p w:rsidR="002E0567" w:rsidRPr="002E0567" w:rsidRDefault="002E0567" w:rsidP="002E0567">
      <w:pPr>
        <w:jc w:val="both"/>
        <w:rPr>
          <w:color w:val="auto"/>
          <w:kern w:val="0"/>
        </w:rPr>
      </w:pPr>
      <w:r w:rsidRPr="002E0567">
        <w:rPr>
          <w:color w:val="auto"/>
          <w:kern w:val="0"/>
        </w:rPr>
        <w:t xml:space="preserve">Промышленного сельсовета                                                  </w:t>
      </w:r>
      <w:r w:rsidR="00C767BA">
        <w:rPr>
          <w:color w:val="auto"/>
          <w:kern w:val="0"/>
        </w:rPr>
        <w:t xml:space="preserve">                                                                    </w:t>
      </w:r>
      <w:r w:rsidRPr="002E0567">
        <w:rPr>
          <w:color w:val="auto"/>
          <w:kern w:val="0"/>
        </w:rPr>
        <w:t xml:space="preserve">   К.Э.Кутюн</w:t>
      </w:r>
    </w:p>
    <w:p w:rsidR="002E0567" w:rsidRPr="002E0567" w:rsidRDefault="002E0567" w:rsidP="002E0567">
      <w:pPr>
        <w:rPr>
          <w:color w:val="auto"/>
          <w:kern w:val="0"/>
        </w:rPr>
      </w:pPr>
    </w:p>
    <w:p w:rsidR="00CE1755" w:rsidRPr="002B4940" w:rsidRDefault="00CE1755" w:rsidP="002B4940">
      <w:pPr>
        <w:autoSpaceDE w:val="0"/>
        <w:autoSpaceDN w:val="0"/>
        <w:adjustRightInd w:val="0"/>
        <w:jc w:val="both"/>
        <w:rPr>
          <w:rFonts w:ascii="Segoe UI" w:hAnsi="Segoe UI" w:cs="Segoe UI"/>
          <w:b/>
          <w:szCs w:val="24"/>
        </w:rPr>
      </w:pPr>
    </w:p>
    <w:p w:rsidR="00576507" w:rsidRPr="00576507" w:rsidRDefault="00576507" w:rsidP="00576507">
      <w:pPr>
        <w:spacing w:line="252" w:lineRule="auto"/>
        <w:jc w:val="center"/>
        <w:rPr>
          <w:rFonts w:eastAsia="Calibri"/>
          <w:b/>
          <w:color w:val="auto"/>
          <w:kern w:val="0"/>
          <w:lang w:eastAsia="en-US"/>
        </w:rPr>
      </w:pPr>
      <w:r w:rsidRPr="00576507">
        <w:rPr>
          <w:rFonts w:eastAsia="Calibri"/>
          <w:b/>
          <w:color w:val="auto"/>
          <w:kern w:val="0"/>
          <w:lang w:eastAsia="en-US"/>
        </w:rPr>
        <w:t xml:space="preserve">Совет депутатов Промышленного сельсовета </w:t>
      </w:r>
    </w:p>
    <w:p w:rsidR="00576507" w:rsidRPr="00576507" w:rsidRDefault="00576507" w:rsidP="00576507">
      <w:pPr>
        <w:spacing w:line="252" w:lineRule="auto"/>
        <w:jc w:val="center"/>
        <w:rPr>
          <w:rFonts w:eastAsia="Calibri"/>
          <w:b/>
          <w:color w:val="auto"/>
          <w:kern w:val="0"/>
          <w:lang w:eastAsia="en-US"/>
        </w:rPr>
      </w:pPr>
      <w:r w:rsidRPr="00576507">
        <w:rPr>
          <w:rFonts w:eastAsia="Calibri"/>
          <w:b/>
          <w:color w:val="auto"/>
          <w:kern w:val="0"/>
          <w:lang w:eastAsia="en-US"/>
        </w:rPr>
        <w:t>Искитимского района Новосибирской области</w:t>
      </w:r>
    </w:p>
    <w:p w:rsidR="00576507" w:rsidRPr="00576507" w:rsidRDefault="00576507" w:rsidP="00576507">
      <w:pPr>
        <w:spacing w:line="252" w:lineRule="auto"/>
        <w:jc w:val="center"/>
        <w:rPr>
          <w:rFonts w:eastAsia="Calibri"/>
          <w:b/>
          <w:color w:val="auto"/>
          <w:kern w:val="0"/>
          <w:lang w:eastAsia="en-US"/>
        </w:rPr>
      </w:pPr>
      <w:r w:rsidRPr="00576507">
        <w:rPr>
          <w:rFonts w:eastAsia="Calibri"/>
          <w:b/>
          <w:color w:val="auto"/>
          <w:kern w:val="0"/>
          <w:lang w:eastAsia="en-US"/>
        </w:rPr>
        <w:t xml:space="preserve"> (шестого созыва)</w:t>
      </w:r>
    </w:p>
    <w:p w:rsidR="00576507" w:rsidRPr="00576507" w:rsidRDefault="00576507" w:rsidP="00576507">
      <w:pPr>
        <w:jc w:val="center"/>
        <w:rPr>
          <w:color w:val="auto"/>
          <w:kern w:val="0"/>
        </w:rPr>
      </w:pPr>
    </w:p>
    <w:p w:rsidR="00576507" w:rsidRPr="00576507" w:rsidRDefault="00576507" w:rsidP="00576507">
      <w:pPr>
        <w:jc w:val="center"/>
        <w:rPr>
          <w:b/>
          <w:color w:val="auto"/>
          <w:kern w:val="0"/>
        </w:rPr>
      </w:pPr>
      <w:r w:rsidRPr="00576507">
        <w:rPr>
          <w:b/>
          <w:color w:val="auto"/>
          <w:kern w:val="0"/>
        </w:rPr>
        <w:t>РЕШЕНИЕ</w:t>
      </w:r>
    </w:p>
    <w:p w:rsidR="00576507" w:rsidRPr="00576507" w:rsidRDefault="00576507" w:rsidP="00576507">
      <w:pPr>
        <w:jc w:val="center"/>
        <w:rPr>
          <w:color w:val="auto"/>
          <w:kern w:val="0"/>
        </w:rPr>
      </w:pPr>
      <w:r w:rsidRPr="00576507">
        <w:rPr>
          <w:color w:val="auto"/>
          <w:kern w:val="0"/>
        </w:rPr>
        <w:t xml:space="preserve">Сорок девятой (очередной) сессии </w:t>
      </w:r>
    </w:p>
    <w:p w:rsidR="00576507" w:rsidRPr="00576507" w:rsidRDefault="00576507" w:rsidP="00576507">
      <w:pPr>
        <w:jc w:val="center"/>
        <w:rPr>
          <w:color w:val="auto"/>
          <w:kern w:val="0"/>
          <w:u w:val="single"/>
        </w:rPr>
      </w:pPr>
      <w:r w:rsidRPr="00576507">
        <w:rPr>
          <w:color w:val="auto"/>
          <w:kern w:val="0"/>
          <w:u w:val="single"/>
        </w:rPr>
        <w:t>14.11.2024 № 171</w:t>
      </w:r>
    </w:p>
    <w:p w:rsidR="00576507" w:rsidRPr="00576507" w:rsidRDefault="00576507" w:rsidP="00576507">
      <w:pPr>
        <w:jc w:val="center"/>
        <w:rPr>
          <w:color w:val="auto"/>
          <w:kern w:val="0"/>
        </w:rPr>
      </w:pPr>
      <w:r w:rsidRPr="00576507">
        <w:rPr>
          <w:color w:val="auto"/>
          <w:kern w:val="0"/>
        </w:rPr>
        <w:t>п. Керамкомбинат</w:t>
      </w:r>
    </w:p>
    <w:p w:rsidR="00576507" w:rsidRPr="00576507" w:rsidRDefault="00576507" w:rsidP="00576507">
      <w:pPr>
        <w:jc w:val="center"/>
        <w:rPr>
          <w:color w:val="auto"/>
          <w:kern w:val="0"/>
        </w:rPr>
      </w:pPr>
    </w:p>
    <w:p w:rsidR="00576507" w:rsidRPr="00576507" w:rsidRDefault="00576507" w:rsidP="00576507">
      <w:pPr>
        <w:tabs>
          <w:tab w:val="left" w:pos="9921"/>
        </w:tabs>
        <w:ind w:right="-2"/>
        <w:jc w:val="center"/>
        <w:rPr>
          <w:color w:val="auto"/>
          <w:kern w:val="0"/>
        </w:rPr>
      </w:pPr>
      <w:r w:rsidRPr="00576507">
        <w:rPr>
          <w:color w:val="auto"/>
          <w:kern w:val="0"/>
        </w:rPr>
        <w:t>О внесении изменений в решение Совета депутатов Промышленного сельсовета  Искитимского района Новосибирской области от  16.11.2023  № 137" Об утверждении Положения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w:t>
      </w:r>
    </w:p>
    <w:p w:rsidR="00576507" w:rsidRPr="00576507" w:rsidRDefault="00576507" w:rsidP="00576507">
      <w:pPr>
        <w:rPr>
          <w:color w:val="auto"/>
          <w:kern w:val="0"/>
        </w:rPr>
      </w:pPr>
    </w:p>
    <w:p w:rsidR="00576507" w:rsidRPr="00576507" w:rsidRDefault="00576507" w:rsidP="00576507">
      <w:pPr>
        <w:rPr>
          <w:color w:val="auto"/>
          <w:kern w:val="0"/>
        </w:rPr>
      </w:pPr>
    </w:p>
    <w:p w:rsidR="00576507" w:rsidRPr="00576507" w:rsidRDefault="00576507" w:rsidP="00576507">
      <w:pPr>
        <w:ind w:firstLine="709"/>
        <w:jc w:val="both"/>
        <w:rPr>
          <w:color w:val="auto"/>
          <w:kern w:val="0"/>
        </w:rPr>
      </w:pPr>
      <w:r w:rsidRPr="00576507">
        <w:rPr>
          <w:color w:val="auto"/>
          <w:kern w:val="0"/>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Промышленного сельсовета  Искитимского  района Новосибирской области</w:t>
      </w:r>
    </w:p>
    <w:p w:rsidR="00576507" w:rsidRPr="00576507" w:rsidRDefault="00576507" w:rsidP="00576507">
      <w:pPr>
        <w:jc w:val="both"/>
        <w:rPr>
          <w:b/>
          <w:color w:val="auto"/>
          <w:kern w:val="0"/>
        </w:rPr>
      </w:pPr>
      <w:r w:rsidRPr="00576507">
        <w:rPr>
          <w:b/>
          <w:color w:val="auto"/>
          <w:kern w:val="0"/>
        </w:rPr>
        <w:t>РЕШИЛ:</w:t>
      </w:r>
    </w:p>
    <w:p w:rsidR="00576507" w:rsidRPr="00576507" w:rsidRDefault="00576507" w:rsidP="00576507">
      <w:pPr>
        <w:tabs>
          <w:tab w:val="left" w:pos="9921"/>
        </w:tabs>
        <w:ind w:right="-2" w:firstLine="567"/>
        <w:jc w:val="both"/>
        <w:rPr>
          <w:color w:val="auto"/>
          <w:kern w:val="0"/>
        </w:rPr>
      </w:pPr>
      <w:r w:rsidRPr="00576507">
        <w:rPr>
          <w:color w:val="auto"/>
          <w:kern w:val="0"/>
        </w:rPr>
        <w:t>1. Внести в решение Совета депутатов Промышленного сельсовета Искитимского района Новосибирской области от 16.11.2023 № 137 " Об утверждении Положения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 следующие изменения:</w:t>
      </w:r>
    </w:p>
    <w:p w:rsidR="00576507" w:rsidRPr="00576507" w:rsidRDefault="00576507" w:rsidP="00576507">
      <w:pPr>
        <w:ind w:firstLine="567"/>
        <w:jc w:val="both"/>
        <w:rPr>
          <w:color w:val="auto"/>
          <w:kern w:val="0"/>
        </w:rPr>
      </w:pPr>
      <w:r w:rsidRPr="00576507">
        <w:rPr>
          <w:color w:val="auto"/>
          <w:kern w:val="0"/>
        </w:rPr>
        <w:t>1.1. В Положение об оплате труда Главы Промышленного сельсовета  Искитимского  района Новосибирской области, муниципальных служащих администрации Промышленного сельсовета  Искитимского  района Новосибирской области:</w:t>
      </w:r>
    </w:p>
    <w:p w:rsidR="00576507" w:rsidRPr="00576507" w:rsidRDefault="00576507" w:rsidP="00576507">
      <w:pPr>
        <w:ind w:firstLine="709"/>
        <w:jc w:val="both"/>
        <w:rPr>
          <w:color w:val="auto"/>
          <w:kern w:val="0"/>
        </w:rPr>
      </w:pPr>
      <w:r w:rsidRPr="00576507">
        <w:rPr>
          <w:color w:val="auto"/>
          <w:kern w:val="0"/>
        </w:rPr>
        <w:t>1.1.1. В пункте  2.2. слова "3950 рублей" заменить на слова "4590 рублей".</w:t>
      </w:r>
    </w:p>
    <w:p w:rsidR="00576507" w:rsidRPr="00576507" w:rsidRDefault="00576507" w:rsidP="00576507">
      <w:pPr>
        <w:ind w:firstLine="567"/>
        <w:jc w:val="both"/>
        <w:rPr>
          <w:color w:val="auto"/>
          <w:kern w:val="0"/>
        </w:rPr>
      </w:pPr>
      <w:r w:rsidRPr="00576507">
        <w:rPr>
          <w:color w:val="auto"/>
          <w:kern w:val="0"/>
        </w:rPr>
        <w:t>1.1.2. Таблицу пункта 3.3. изложить в следующей редакции:</w:t>
      </w:r>
    </w:p>
    <w:p w:rsidR="00576507" w:rsidRPr="00576507" w:rsidRDefault="00576507" w:rsidP="00576507">
      <w:pPr>
        <w:ind w:firstLine="567"/>
        <w:jc w:val="both"/>
        <w:rPr>
          <w:color w:val="auto"/>
          <w:kern w:val="0"/>
        </w:rPr>
      </w:pPr>
      <w:r w:rsidRPr="00576507">
        <w:rPr>
          <w:color w:val="auto"/>
          <w:kern w:val="0"/>
        </w:rPr>
        <w:t>"</w:t>
      </w:r>
    </w:p>
    <w:tbl>
      <w:tblPr>
        <w:tblW w:w="13340" w:type="dxa"/>
        <w:tblInd w:w="108" w:type="dxa"/>
        <w:tblLayout w:type="fixed"/>
        <w:tblLook w:val="0000" w:firstRow="0" w:lastRow="0" w:firstColumn="0" w:lastColumn="0" w:noHBand="0" w:noVBand="0"/>
      </w:tblPr>
      <w:tblGrid>
        <w:gridCol w:w="6120"/>
        <w:gridCol w:w="1818"/>
        <w:gridCol w:w="1665"/>
        <w:gridCol w:w="3737"/>
      </w:tblGrid>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rPr>
                <w:color w:val="auto"/>
                <w:kern w:val="0"/>
              </w:rPr>
            </w:pPr>
            <w:r w:rsidRPr="00576507">
              <w:rPr>
                <w:color w:val="auto"/>
                <w:kern w:val="0"/>
              </w:rPr>
              <w:t>Советник муниципальной службы 1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jc w:val="center"/>
              <w:rPr>
                <w:kern w:val="0"/>
              </w:rPr>
            </w:pPr>
            <w:r w:rsidRPr="00576507">
              <w:rPr>
                <w:kern w:val="0"/>
              </w:rPr>
              <w:t>2388</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jc w:val="center"/>
              <w:rPr>
                <w:kern w:val="0"/>
              </w:rPr>
            </w:pPr>
          </w:p>
        </w:tc>
        <w:tc>
          <w:tcPr>
            <w:tcW w:w="3737" w:type="dxa"/>
            <w:vMerge w:val="restart"/>
            <w:tcBorders>
              <w:top w:val="nil"/>
              <w:left w:val="single" w:sz="4" w:space="0" w:color="auto"/>
              <w:right w:val="single" w:sz="4" w:space="0" w:color="000000"/>
            </w:tcBorders>
            <w:shd w:val="clear" w:color="auto" w:fill="auto"/>
          </w:tcPr>
          <w:p w:rsidR="00576507" w:rsidRPr="00576507" w:rsidRDefault="00576507" w:rsidP="00576507">
            <w:pPr>
              <w:jc w:val="center"/>
              <w:rPr>
                <w:kern w:val="0"/>
              </w:rPr>
            </w:pPr>
          </w:p>
        </w:tc>
      </w:tr>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rPr>
                <w:color w:val="auto"/>
                <w:kern w:val="0"/>
              </w:rPr>
            </w:pPr>
            <w:r w:rsidRPr="00576507">
              <w:rPr>
                <w:color w:val="auto"/>
                <w:kern w:val="0"/>
              </w:rPr>
              <w:t>Советник муниципальной службы 2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jc w:val="center"/>
              <w:rPr>
                <w:kern w:val="0"/>
              </w:rPr>
            </w:pPr>
            <w:r w:rsidRPr="00576507">
              <w:rPr>
                <w:kern w:val="0"/>
              </w:rPr>
              <w:t>2275</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jc w:val="center"/>
              <w:rPr>
                <w:kern w:val="0"/>
              </w:rPr>
            </w:pPr>
          </w:p>
        </w:tc>
        <w:tc>
          <w:tcPr>
            <w:tcW w:w="3737" w:type="dxa"/>
            <w:vMerge/>
            <w:tcBorders>
              <w:left w:val="single" w:sz="4" w:space="0" w:color="auto"/>
              <w:right w:val="single" w:sz="4" w:space="0" w:color="000000"/>
            </w:tcBorders>
            <w:shd w:val="clear" w:color="auto" w:fill="auto"/>
          </w:tcPr>
          <w:p w:rsidR="00576507" w:rsidRPr="00576507" w:rsidRDefault="00576507" w:rsidP="00576507">
            <w:pPr>
              <w:jc w:val="center"/>
              <w:rPr>
                <w:kern w:val="0"/>
              </w:rPr>
            </w:pPr>
          </w:p>
        </w:tc>
      </w:tr>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rPr>
                <w:color w:val="auto"/>
                <w:kern w:val="0"/>
              </w:rPr>
            </w:pPr>
            <w:r w:rsidRPr="00576507">
              <w:rPr>
                <w:color w:val="auto"/>
                <w:kern w:val="0"/>
              </w:rPr>
              <w:t>Советник муниципальной службы 3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jc w:val="center"/>
              <w:rPr>
                <w:kern w:val="0"/>
              </w:rPr>
            </w:pPr>
            <w:r w:rsidRPr="00576507">
              <w:rPr>
                <w:kern w:val="0"/>
              </w:rPr>
              <w:t>2170</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jc w:val="center"/>
              <w:rPr>
                <w:kern w:val="0"/>
              </w:rPr>
            </w:pPr>
          </w:p>
        </w:tc>
        <w:tc>
          <w:tcPr>
            <w:tcW w:w="3737" w:type="dxa"/>
            <w:vMerge/>
            <w:tcBorders>
              <w:left w:val="single" w:sz="4" w:space="0" w:color="auto"/>
              <w:right w:val="single" w:sz="4" w:space="0" w:color="000000"/>
            </w:tcBorders>
            <w:shd w:val="clear" w:color="auto" w:fill="auto"/>
          </w:tcPr>
          <w:p w:rsidR="00576507" w:rsidRPr="00576507" w:rsidRDefault="00576507" w:rsidP="00576507">
            <w:pPr>
              <w:jc w:val="center"/>
              <w:rPr>
                <w:kern w:val="0"/>
              </w:rPr>
            </w:pPr>
          </w:p>
        </w:tc>
      </w:tr>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snapToGrid w:val="0"/>
              <w:rPr>
                <w:color w:val="auto"/>
                <w:kern w:val="0"/>
              </w:rPr>
            </w:pPr>
            <w:r w:rsidRPr="00576507">
              <w:rPr>
                <w:color w:val="auto"/>
                <w:kern w:val="0"/>
              </w:rPr>
              <w:t>Секретарь муниципальной службы 1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snapToGrid w:val="0"/>
              <w:jc w:val="center"/>
              <w:rPr>
                <w:kern w:val="0"/>
              </w:rPr>
            </w:pPr>
            <w:r w:rsidRPr="00576507">
              <w:rPr>
                <w:kern w:val="0"/>
              </w:rPr>
              <w:t>1780</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snapToGrid w:val="0"/>
              <w:jc w:val="center"/>
              <w:rPr>
                <w:kern w:val="0"/>
              </w:rPr>
            </w:pPr>
          </w:p>
        </w:tc>
        <w:tc>
          <w:tcPr>
            <w:tcW w:w="3737" w:type="dxa"/>
            <w:vMerge/>
            <w:tcBorders>
              <w:left w:val="single" w:sz="4" w:space="0" w:color="auto"/>
              <w:right w:val="single" w:sz="4" w:space="0" w:color="000000"/>
            </w:tcBorders>
            <w:shd w:val="clear" w:color="auto" w:fill="auto"/>
          </w:tcPr>
          <w:p w:rsidR="00576507" w:rsidRPr="00576507" w:rsidRDefault="00576507" w:rsidP="00576507">
            <w:pPr>
              <w:snapToGrid w:val="0"/>
              <w:jc w:val="center"/>
              <w:rPr>
                <w:kern w:val="0"/>
              </w:rPr>
            </w:pPr>
          </w:p>
        </w:tc>
      </w:tr>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snapToGrid w:val="0"/>
              <w:rPr>
                <w:color w:val="auto"/>
                <w:kern w:val="0"/>
              </w:rPr>
            </w:pPr>
            <w:r w:rsidRPr="00576507">
              <w:rPr>
                <w:color w:val="auto"/>
                <w:kern w:val="0"/>
              </w:rPr>
              <w:t>Секретарь муниципальной службы 2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snapToGrid w:val="0"/>
              <w:jc w:val="center"/>
              <w:rPr>
                <w:kern w:val="0"/>
              </w:rPr>
            </w:pPr>
            <w:r w:rsidRPr="00576507">
              <w:rPr>
                <w:kern w:val="0"/>
              </w:rPr>
              <w:t>1687</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snapToGrid w:val="0"/>
              <w:jc w:val="center"/>
              <w:rPr>
                <w:kern w:val="0"/>
              </w:rPr>
            </w:pPr>
          </w:p>
        </w:tc>
        <w:tc>
          <w:tcPr>
            <w:tcW w:w="3737" w:type="dxa"/>
            <w:vMerge/>
            <w:tcBorders>
              <w:left w:val="single" w:sz="4" w:space="0" w:color="auto"/>
              <w:right w:val="single" w:sz="4" w:space="0" w:color="000000"/>
            </w:tcBorders>
            <w:shd w:val="clear" w:color="auto" w:fill="auto"/>
          </w:tcPr>
          <w:p w:rsidR="00576507" w:rsidRPr="00576507" w:rsidRDefault="00576507" w:rsidP="00576507">
            <w:pPr>
              <w:snapToGrid w:val="0"/>
              <w:jc w:val="center"/>
              <w:rPr>
                <w:kern w:val="0"/>
              </w:rPr>
            </w:pPr>
          </w:p>
        </w:tc>
      </w:tr>
      <w:tr w:rsidR="00576507" w:rsidRPr="00576507" w:rsidTr="00C767BA">
        <w:tc>
          <w:tcPr>
            <w:tcW w:w="6120" w:type="dxa"/>
            <w:tcBorders>
              <w:top w:val="single" w:sz="4" w:space="0" w:color="000000"/>
              <w:left w:val="single" w:sz="4" w:space="0" w:color="000000"/>
              <w:bottom w:val="single" w:sz="4" w:space="0" w:color="000000"/>
            </w:tcBorders>
            <w:shd w:val="clear" w:color="auto" w:fill="auto"/>
          </w:tcPr>
          <w:p w:rsidR="00576507" w:rsidRPr="00576507" w:rsidRDefault="00576507" w:rsidP="00576507">
            <w:pPr>
              <w:snapToGrid w:val="0"/>
              <w:rPr>
                <w:color w:val="auto"/>
                <w:kern w:val="0"/>
              </w:rPr>
            </w:pPr>
            <w:r w:rsidRPr="00576507">
              <w:rPr>
                <w:color w:val="auto"/>
                <w:kern w:val="0"/>
              </w:rPr>
              <w:t>Секретарь муниципальной службы 3 класса</w:t>
            </w:r>
          </w:p>
        </w:tc>
        <w:tc>
          <w:tcPr>
            <w:tcW w:w="1818" w:type="dxa"/>
            <w:tcBorders>
              <w:top w:val="single" w:sz="4" w:space="0" w:color="000000"/>
              <w:left w:val="single" w:sz="4" w:space="0" w:color="000000"/>
              <w:bottom w:val="single" w:sz="4" w:space="0" w:color="000000"/>
            </w:tcBorders>
          </w:tcPr>
          <w:p w:rsidR="00576507" w:rsidRPr="00576507" w:rsidRDefault="00576507" w:rsidP="00576507">
            <w:pPr>
              <w:tabs>
                <w:tab w:val="left" w:pos="1455"/>
                <w:tab w:val="center" w:pos="1697"/>
              </w:tabs>
              <w:snapToGrid w:val="0"/>
              <w:jc w:val="center"/>
              <w:rPr>
                <w:kern w:val="0"/>
              </w:rPr>
            </w:pPr>
            <w:r w:rsidRPr="00576507">
              <w:rPr>
                <w:kern w:val="0"/>
              </w:rPr>
              <w:t>1384</w:t>
            </w:r>
          </w:p>
        </w:tc>
        <w:tc>
          <w:tcPr>
            <w:tcW w:w="1665" w:type="dxa"/>
            <w:tcBorders>
              <w:top w:val="single" w:sz="4" w:space="0" w:color="000000"/>
              <w:left w:val="single" w:sz="4" w:space="0" w:color="000000"/>
              <w:bottom w:val="single" w:sz="4" w:space="0" w:color="000000"/>
              <w:right w:val="single" w:sz="4" w:space="0" w:color="auto"/>
            </w:tcBorders>
            <w:shd w:val="clear" w:color="auto" w:fill="auto"/>
          </w:tcPr>
          <w:p w:rsidR="00576507" w:rsidRPr="00576507" w:rsidRDefault="00576507" w:rsidP="00576507">
            <w:pPr>
              <w:tabs>
                <w:tab w:val="left" w:pos="1455"/>
                <w:tab w:val="center" w:pos="1697"/>
              </w:tabs>
              <w:snapToGrid w:val="0"/>
              <w:jc w:val="center"/>
              <w:rPr>
                <w:kern w:val="0"/>
              </w:rPr>
            </w:pPr>
          </w:p>
        </w:tc>
        <w:tc>
          <w:tcPr>
            <w:tcW w:w="3737" w:type="dxa"/>
            <w:vMerge/>
            <w:tcBorders>
              <w:left w:val="single" w:sz="4" w:space="0" w:color="auto"/>
              <w:bottom w:val="nil"/>
              <w:right w:val="single" w:sz="4" w:space="0" w:color="000000"/>
            </w:tcBorders>
            <w:shd w:val="clear" w:color="auto" w:fill="auto"/>
          </w:tcPr>
          <w:p w:rsidR="00576507" w:rsidRPr="00576507" w:rsidRDefault="00576507" w:rsidP="00576507">
            <w:pPr>
              <w:tabs>
                <w:tab w:val="left" w:pos="1455"/>
                <w:tab w:val="center" w:pos="1697"/>
              </w:tabs>
              <w:snapToGrid w:val="0"/>
              <w:jc w:val="center"/>
              <w:rPr>
                <w:kern w:val="0"/>
              </w:rPr>
            </w:pPr>
          </w:p>
        </w:tc>
      </w:tr>
    </w:tbl>
    <w:p w:rsidR="00576507" w:rsidRPr="00576507" w:rsidRDefault="00576507" w:rsidP="00576507">
      <w:pPr>
        <w:ind w:firstLine="567"/>
        <w:jc w:val="both"/>
        <w:rPr>
          <w:color w:val="auto"/>
          <w:kern w:val="0"/>
        </w:rPr>
      </w:pPr>
      <w:r w:rsidRPr="00576507">
        <w:rPr>
          <w:color w:val="auto"/>
          <w:kern w:val="0"/>
        </w:rPr>
        <w:t>"</w:t>
      </w:r>
    </w:p>
    <w:p w:rsidR="00576507" w:rsidRPr="00576507" w:rsidRDefault="00576507" w:rsidP="00576507">
      <w:pPr>
        <w:tabs>
          <w:tab w:val="left" w:pos="9921"/>
        </w:tabs>
        <w:ind w:right="-2" w:firstLine="567"/>
        <w:jc w:val="both"/>
        <w:rPr>
          <w:color w:val="auto"/>
          <w:kern w:val="0"/>
        </w:rPr>
      </w:pPr>
      <w:r w:rsidRPr="00576507">
        <w:rPr>
          <w:color w:val="auto"/>
          <w:kern w:val="0"/>
        </w:rPr>
        <w:t>2. Контроль за исполнением настоящего решения возложить на Главу Промышленного сельсовета Искитимского района Новосибирской области.</w:t>
      </w:r>
    </w:p>
    <w:p w:rsidR="00576507" w:rsidRPr="00576507" w:rsidRDefault="00576507" w:rsidP="00576507">
      <w:pPr>
        <w:tabs>
          <w:tab w:val="left" w:pos="9921"/>
        </w:tabs>
        <w:ind w:right="-2" w:firstLine="567"/>
        <w:jc w:val="both"/>
        <w:rPr>
          <w:color w:val="auto"/>
          <w:kern w:val="0"/>
        </w:rPr>
      </w:pPr>
      <w:r w:rsidRPr="00576507">
        <w:rPr>
          <w:color w:val="auto"/>
          <w:kern w:val="0"/>
        </w:rPr>
        <w:t>3. Настоящее решение вступает после его официального опубликования и распространяет свое действие на правоотношения, возникшие с  01.11.2024 года.</w:t>
      </w:r>
    </w:p>
    <w:p w:rsidR="00576507" w:rsidRPr="00576507" w:rsidRDefault="00576507" w:rsidP="00576507">
      <w:pPr>
        <w:tabs>
          <w:tab w:val="left" w:pos="9921"/>
        </w:tabs>
        <w:ind w:right="-2" w:firstLine="567"/>
        <w:jc w:val="both"/>
        <w:rPr>
          <w:color w:val="auto"/>
          <w:kern w:val="0"/>
        </w:rPr>
      </w:pPr>
    </w:p>
    <w:p w:rsidR="00576507" w:rsidRPr="00576507" w:rsidRDefault="00576507" w:rsidP="00576507">
      <w:pPr>
        <w:rPr>
          <w:color w:val="auto"/>
          <w:kern w:val="0"/>
        </w:rPr>
      </w:pPr>
      <w:r w:rsidRPr="00576507">
        <w:rPr>
          <w:color w:val="auto"/>
          <w:kern w:val="0"/>
        </w:rPr>
        <w:t xml:space="preserve">Глава Промышленного сельсовета                                                     </w:t>
      </w:r>
      <w:r w:rsidR="00C767BA">
        <w:rPr>
          <w:color w:val="auto"/>
          <w:kern w:val="0"/>
        </w:rPr>
        <w:t xml:space="preserve">                                                              </w:t>
      </w:r>
      <w:r w:rsidRPr="00576507">
        <w:rPr>
          <w:color w:val="auto"/>
          <w:kern w:val="0"/>
        </w:rPr>
        <w:t xml:space="preserve"> К.Э. Кутюн</w:t>
      </w:r>
    </w:p>
    <w:p w:rsidR="00576507" w:rsidRPr="00576507" w:rsidRDefault="00576507" w:rsidP="00576507">
      <w:pPr>
        <w:rPr>
          <w:color w:val="auto"/>
          <w:kern w:val="0"/>
        </w:rPr>
      </w:pPr>
      <w:r w:rsidRPr="00576507">
        <w:rPr>
          <w:color w:val="auto"/>
          <w:kern w:val="0"/>
        </w:rPr>
        <w:t xml:space="preserve">                                                        </w:t>
      </w:r>
    </w:p>
    <w:p w:rsidR="00576507" w:rsidRPr="00576507" w:rsidRDefault="00576507" w:rsidP="00576507">
      <w:pPr>
        <w:rPr>
          <w:color w:val="auto"/>
          <w:kern w:val="0"/>
        </w:rPr>
      </w:pPr>
    </w:p>
    <w:p w:rsidR="00576507" w:rsidRPr="00576507" w:rsidRDefault="00576507" w:rsidP="00576507">
      <w:pPr>
        <w:rPr>
          <w:color w:val="auto"/>
          <w:kern w:val="0"/>
        </w:rPr>
      </w:pPr>
    </w:p>
    <w:p w:rsidR="00576507" w:rsidRPr="00576507" w:rsidRDefault="00576507" w:rsidP="00576507">
      <w:pPr>
        <w:rPr>
          <w:color w:val="auto"/>
          <w:kern w:val="0"/>
        </w:rPr>
      </w:pPr>
      <w:r w:rsidRPr="00576507">
        <w:rPr>
          <w:color w:val="auto"/>
          <w:kern w:val="0"/>
        </w:rPr>
        <w:t xml:space="preserve">Председатель Совета депутатов                                                    </w:t>
      </w:r>
      <w:r w:rsidR="00C767BA">
        <w:rPr>
          <w:color w:val="auto"/>
          <w:kern w:val="0"/>
        </w:rPr>
        <w:t xml:space="preserve">                                                                </w:t>
      </w:r>
      <w:r w:rsidRPr="00576507">
        <w:rPr>
          <w:color w:val="auto"/>
          <w:kern w:val="0"/>
        </w:rPr>
        <w:t xml:space="preserve">  Е.В. Романова</w:t>
      </w:r>
    </w:p>
    <w:p w:rsidR="00576507" w:rsidRPr="00576507" w:rsidRDefault="00576507" w:rsidP="00576507">
      <w:pPr>
        <w:rPr>
          <w:color w:val="auto"/>
          <w:kern w:val="0"/>
        </w:rPr>
      </w:pPr>
      <w:r w:rsidRPr="00576507">
        <w:rPr>
          <w:color w:val="auto"/>
          <w:kern w:val="0"/>
        </w:rPr>
        <w:t xml:space="preserve">Промышленного сельсовета           </w:t>
      </w:r>
    </w:p>
    <w:p w:rsidR="00576507" w:rsidRPr="00576507" w:rsidRDefault="00576507" w:rsidP="00576507">
      <w:pPr>
        <w:tabs>
          <w:tab w:val="left" w:pos="9921"/>
        </w:tabs>
        <w:ind w:right="-2"/>
        <w:jc w:val="both"/>
        <w:rPr>
          <w:color w:val="auto"/>
          <w:kern w:val="0"/>
        </w:rPr>
      </w:pPr>
      <w:r w:rsidRPr="00576507">
        <w:rPr>
          <w:color w:val="auto"/>
          <w:kern w:val="0"/>
        </w:rPr>
        <w:lastRenderedPageBreak/>
        <w:t xml:space="preserve">                                                      </w:t>
      </w:r>
    </w:p>
    <w:p w:rsidR="00576507" w:rsidRPr="00576507" w:rsidRDefault="00576507" w:rsidP="00576507">
      <w:pPr>
        <w:ind w:firstLine="709"/>
        <w:jc w:val="both"/>
        <w:rPr>
          <w:color w:val="auto"/>
          <w:kern w:val="0"/>
        </w:rPr>
      </w:pPr>
    </w:p>
    <w:p w:rsidR="00576507" w:rsidRPr="00576507" w:rsidRDefault="00576507" w:rsidP="00576507">
      <w:pPr>
        <w:rPr>
          <w:color w:val="auto"/>
          <w:kern w:val="0"/>
        </w:rPr>
      </w:pPr>
    </w:p>
    <w:p w:rsidR="00EA3800" w:rsidRDefault="00EA3800" w:rsidP="00EA3800">
      <w:pPr>
        <w:jc w:val="center"/>
        <w:rPr>
          <w:b/>
          <w:color w:val="auto"/>
          <w:kern w:val="0"/>
          <w:sz w:val="18"/>
          <w:szCs w:val="18"/>
        </w:rPr>
      </w:pPr>
      <w:r>
        <w:rPr>
          <w:b/>
          <w:sz w:val="18"/>
          <w:szCs w:val="18"/>
        </w:rPr>
        <w:t>АДМИНИСТРАЦИЯ</w:t>
      </w:r>
    </w:p>
    <w:p w:rsidR="00EA3800" w:rsidRDefault="00EA3800" w:rsidP="00EA3800">
      <w:pPr>
        <w:jc w:val="center"/>
        <w:rPr>
          <w:b/>
          <w:sz w:val="18"/>
          <w:szCs w:val="18"/>
        </w:rPr>
      </w:pPr>
      <w:r>
        <w:rPr>
          <w:b/>
          <w:sz w:val="18"/>
          <w:szCs w:val="18"/>
        </w:rPr>
        <w:t xml:space="preserve"> ПРОМЫШЛЕННОГО СЕЛЬСОВЕТА </w:t>
      </w:r>
    </w:p>
    <w:p w:rsidR="00EA3800" w:rsidRDefault="00EA3800" w:rsidP="00EA3800">
      <w:pPr>
        <w:jc w:val="center"/>
        <w:rPr>
          <w:b/>
          <w:sz w:val="18"/>
          <w:szCs w:val="18"/>
        </w:rPr>
      </w:pPr>
      <w:r>
        <w:rPr>
          <w:b/>
          <w:sz w:val="18"/>
          <w:szCs w:val="18"/>
        </w:rPr>
        <w:t>ИСКИТИМСКОГО РАЙОНА НОВОСИБИРСКОЙ ОБЛАСТИ</w:t>
      </w:r>
    </w:p>
    <w:p w:rsidR="00EA3800" w:rsidRDefault="00EA3800" w:rsidP="00EA3800">
      <w:pPr>
        <w:jc w:val="center"/>
        <w:rPr>
          <w:b/>
          <w:sz w:val="18"/>
          <w:szCs w:val="18"/>
        </w:rPr>
      </w:pPr>
    </w:p>
    <w:p w:rsidR="00EA3800" w:rsidRDefault="00EA3800" w:rsidP="00EA3800">
      <w:pPr>
        <w:jc w:val="center"/>
        <w:rPr>
          <w:b/>
          <w:sz w:val="18"/>
          <w:szCs w:val="18"/>
        </w:rPr>
      </w:pPr>
      <w:r>
        <w:rPr>
          <w:b/>
          <w:sz w:val="18"/>
          <w:szCs w:val="18"/>
        </w:rPr>
        <w:t>П О С Т А Н О В Л Е Н И Е</w:t>
      </w:r>
    </w:p>
    <w:p w:rsidR="00EA3800" w:rsidRDefault="00EA3800" w:rsidP="00EA3800">
      <w:pPr>
        <w:jc w:val="center"/>
        <w:rPr>
          <w:sz w:val="18"/>
          <w:szCs w:val="18"/>
        </w:rPr>
      </w:pPr>
    </w:p>
    <w:p w:rsidR="00EA3800" w:rsidRDefault="00EA3800" w:rsidP="00EA3800">
      <w:pPr>
        <w:jc w:val="center"/>
        <w:rPr>
          <w:sz w:val="18"/>
          <w:szCs w:val="18"/>
          <w:u w:val="single"/>
        </w:rPr>
      </w:pPr>
      <w:r>
        <w:rPr>
          <w:sz w:val="18"/>
          <w:szCs w:val="18"/>
          <w:u w:val="single"/>
        </w:rPr>
        <w:t>12.11.2024г. № 66</w:t>
      </w:r>
    </w:p>
    <w:p w:rsidR="00EA3800" w:rsidRDefault="00EA3800" w:rsidP="00EA3800">
      <w:pPr>
        <w:jc w:val="center"/>
        <w:rPr>
          <w:sz w:val="18"/>
          <w:szCs w:val="18"/>
        </w:rPr>
      </w:pPr>
      <w:r>
        <w:rPr>
          <w:sz w:val="18"/>
          <w:szCs w:val="18"/>
        </w:rPr>
        <w:t>п.Керамкомбинат</w:t>
      </w:r>
    </w:p>
    <w:p w:rsidR="00EA3800" w:rsidRDefault="00EA3800" w:rsidP="00EA3800">
      <w:pPr>
        <w:jc w:val="center"/>
        <w:rPr>
          <w:sz w:val="18"/>
          <w:szCs w:val="18"/>
        </w:rPr>
      </w:pPr>
    </w:p>
    <w:tbl>
      <w:tblPr>
        <w:tblW w:w="0" w:type="auto"/>
        <w:tblLook w:val="01E0" w:firstRow="1" w:lastRow="1" w:firstColumn="1" w:lastColumn="1" w:noHBand="0" w:noVBand="0"/>
      </w:tblPr>
      <w:tblGrid>
        <w:gridCol w:w="4785"/>
        <w:gridCol w:w="4786"/>
      </w:tblGrid>
      <w:tr w:rsidR="00EA3800" w:rsidTr="00EA3800">
        <w:tc>
          <w:tcPr>
            <w:tcW w:w="4785" w:type="dxa"/>
            <w:hideMark/>
          </w:tcPr>
          <w:p w:rsidR="00EA3800" w:rsidRDefault="00EA3800">
            <w:pPr>
              <w:rPr>
                <w:sz w:val="18"/>
                <w:szCs w:val="18"/>
              </w:rPr>
            </w:pPr>
            <w:r>
              <w:rPr>
                <w:sz w:val="18"/>
                <w:szCs w:val="18"/>
              </w:rPr>
              <w:t>О проведении публичных слушаний</w:t>
            </w:r>
          </w:p>
        </w:tc>
        <w:tc>
          <w:tcPr>
            <w:tcW w:w="4786" w:type="dxa"/>
          </w:tcPr>
          <w:p w:rsidR="00EA3800" w:rsidRDefault="00EA3800">
            <w:pPr>
              <w:pStyle w:val="ad"/>
              <w:rPr>
                <w:sz w:val="18"/>
                <w:szCs w:val="18"/>
              </w:rPr>
            </w:pPr>
          </w:p>
        </w:tc>
      </w:tr>
    </w:tbl>
    <w:p w:rsidR="00EA3800" w:rsidRDefault="00EA3800" w:rsidP="00EA3800">
      <w:pPr>
        <w:ind w:firstLine="705"/>
        <w:jc w:val="both"/>
        <w:rPr>
          <w:sz w:val="18"/>
          <w:szCs w:val="18"/>
        </w:rPr>
      </w:pPr>
    </w:p>
    <w:p w:rsidR="00EA3800" w:rsidRDefault="00EA3800" w:rsidP="00EA3800">
      <w:pPr>
        <w:ind w:firstLine="900"/>
        <w:jc w:val="both"/>
        <w:rPr>
          <w:sz w:val="18"/>
          <w:szCs w:val="18"/>
        </w:rPr>
      </w:pPr>
      <w:r>
        <w:rPr>
          <w:sz w:val="18"/>
          <w:szCs w:val="18"/>
        </w:rPr>
        <w:t xml:space="preserve">Руководствуясь Федеральным Законом РФ «Об общих принципах организации местного самоуправления в Российской Федерации» и Уставом Промышленного сельсовета, </w:t>
      </w:r>
    </w:p>
    <w:p w:rsidR="00EA3800" w:rsidRDefault="00EA3800" w:rsidP="00EA3800">
      <w:pPr>
        <w:widowControl w:val="0"/>
        <w:jc w:val="both"/>
        <w:rPr>
          <w:sz w:val="18"/>
          <w:szCs w:val="18"/>
        </w:rPr>
      </w:pPr>
      <w:r>
        <w:rPr>
          <w:sz w:val="18"/>
          <w:szCs w:val="18"/>
        </w:rPr>
        <w:t>ПОСТАНОВЛЯЮ:</w:t>
      </w:r>
    </w:p>
    <w:p w:rsidR="00EA3800" w:rsidRDefault="00EA3800" w:rsidP="00EA3800">
      <w:pPr>
        <w:jc w:val="both"/>
        <w:rPr>
          <w:sz w:val="18"/>
          <w:szCs w:val="18"/>
        </w:rPr>
      </w:pPr>
      <w:r>
        <w:rPr>
          <w:sz w:val="18"/>
          <w:szCs w:val="18"/>
        </w:rPr>
        <w:t xml:space="preserve">1. Провести 13 декабря 2024 года в 15-00 часов в здании администрации Промышленного сельсовета» кабинет № 3 публичные слушания: </w:t>
      </w:r>
    </w:p>
    <w:p w:rsidR="00EA3800" w:rsidRDefault="00EA3800" w:rsidP="00EA3800">
      <w:pPr>
        <w:ind w:firstLine="708"/>
        <w:jc w:val="both"/>
        <w:rPr>
          <w:sz w:val="18"/>
          <w:szCs w:val="18"/>
        </w:rPr>
      </w:pPr>
      <w:r>
        <w:rPr>
          <w:sz w:val="18"/>
          <w:szCs w:val="18"/>
        </w:rPr>
        <w:t xml:space="preserve">- по проекту бюджета Промышленного сельсовета на 2025 год и плановый период 2026-2027 гг. </w:t>
      </w:r>
    </w:p>
    <w:p w:rsidR="00EA3800" w:rsidRDefault="00EA3800" w:rsidP="00EA3800">
      <w:pPr>
        <w:ind w:firstLine="708"/>
        <w:jc w:val="both"/>
        <w:rPr>
          <w:sz w:val="18"/>
          <w:szCs w:val="18"/>
        </w:rPr>
      </w:pPr>
      <w:r>
        <w:rPr>
          <w:sz w:val="18"/>
          <w:szCs w:val="18"/>
        </w:rPr>
        <w:t>2. На публичные слушания приглашаются депутаты, руководители предприятий и учреждений, общественные организации и население Промышленного сельсовета.</w:t>
      </w:r>
    </w:p>
    <w:p w:rsidR="00EA3800" w:rsidRDefault="00EA3800" w:rsidP="00EA3800">
      <w:pPr>
        <w:tabs>
          <w:tab w:val="left" w:pos="360"/>
          <w:tab w:val="left" w:pos="720"/>
          <w:tab w:val="left" w:pos="1080"/>
        </w:tabs>
        <w:jc w:val="both"/>
        <w:rPr>
          <w:sz w:val="18"/>
          <w:szCs w:val="18"/>
        </w:rPr>
      </w:pPr>
      <w:r>
        <w:rPr>
          <w:sz w:val="18"/>
          <w:szCs w:val="18"/>
        </w:rPr>
        <w:tab/>
        <w:t>3. Опубликовать данное постановление в «Вестник Промышленного сельсовета» и на сайте Промышленного сельсовета.</w:t>
      </w:r>
    </w:p>
    <w:p w:rsidR="00EA3800" w:rsidRDefault="00EA3800" w:rsidP="00EA3800">
      <w:pPr>
        <w:jc w:val="both"/>
        <w:rPr>
          <w:sz w:val="18"/>
          <w:szCs w:val="18"/>
        </w:rPr>
      </w:pPr>
    </w:p>
    <w:p w:rsidR="00EA3800" w:rsidRDefault="00EA3800" w:rsidP="00EA3800">
      <w:pPr>
        <w:jc w:val="both"/>
        <w:rPr>
          <w:sz w:val="18"/>
          <w:szCs w:val="18"/>
        </w:rPr>
      </w:pPr>
    </w:p>
    <w:p w:rsidR="00EA3800" w:rsidRDefault="00EA3800" w:rsidP="00EA3800">
      <w:pPr>
        <w:jc w:val="both"/>
        <w:rPr>
          <w:sz w:val="18"/>
          <w:szCs w:val="18"/>
        </w:rPr>
      </w:pPr>
      <w:r>
        <w:rPr>
          <w:sz w:val="18"/>
          <w:szCs w:val="18"/>
        </w:rPr>
        <w:t xml:space="preserve">Глава Промышленного сельсовета                                                           </w:t>
      </w:r>
      <w:r w:rsidR="00C767BA">
        <w:rPr>
          <w:sz w:val="18"/>
          <w:szCs w:val="18"/>
        </w:rPr>
        <w:t xml:space="preserve">                                                                          </w:t>
      </w:r>
      <w:r>
        <w:rPr>
          <w:sz w:val="18"/>
          <w:szCs w:val="18"/>
        </w:rPr>
        <w:t xml:space="preserve"> К.Э. Кутюн</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EA3800" w:rsidRDefault="00EA3800" w:rsidP="00EA3800">
      <w:pPr>
        <w:rPr>
          <w:sz w:val="18"/>
          <w:szCs w:val="18"/>
        </w:rPr>
      </w:pPr>
    </w:p>
    <w:p w:rsidR="00EA3800" w:rsidRDefault="00EA3800" w:rsidP="00EA3800">
      <w:pPr>
        <w:rPr>
          <w:sz w:val="18"/>
          <w:szCs w:val="18"/>
        </w:rPr>
      </w:pPr>
    </w:p>
    <w:p w:rsidR="00576507" w:rsidRPr="00576507" w:rsidRDefault="00576507" w:rsidP="00576507">
      <w:pPr>
        <w:rPr>
          <w:color w:val="auto"/>
          <w:kern w:val="0"/>
        </w:rPr>
      </w:pPr>
    </w:p>
    <w:p w:rsidR="00576507" w:rsidRPr="00576507" w:rsidRDefault="00576507" w:rsidP="00576507">
      <w:pPr>
        <w:rPr>
          <w:color w:val="auto"/>
          <w:kern w:val="0"/>
        </w:rPr>
      </w:pPr>
    </w:p>
    <w:p w:rsidR="00576507" w:rsidRPr="00576507" w:rsidRDefault="00576507" w:rsidP="00576507">
      <w:pPr>
        <w:rPr>
          <w:color w:val="auto"/>
          <w:kern w:val="0"/>
          <w:sz w:val="24"/>
          <w:szCs w:val="24"/>
        </w:rPr>
      </w:pPr>
    </w:p>
    <w:p w:rsidR="002467CC" w:rsidRPr="00275696" w:rsidRDefault="002467CC" w:rsidP="002467CC">
      <w:pPr>
        <w:tabs>
          <w:tab w:val="left" w:pos="-426"/>
        </w:tabs>
        <w:jc w:val="center"/>
        <w:rPr>
          <w:b/>
          <w:sz w:val="18"/>
          <w:szCs w:val="18"/>
        </w:rPr>
      </w:pPr>
      <w:r w:rsidRPr="00275696">
        <w:rPr>
          <w:b/>
          <w:sz w:val="18"/>
          <w:szCs w:val="18"/>
        </w:rPr>
        <w:t xml:space="preserve">АДМИНИСТРАЦИЯ </w:t>
      </w:r>
    </w:p>
    <w:p w:rsidR="002467CC" w:rsidRPr="00275696" w:rsidRDefault="002467CC" w:rsidP="002467CC">
      <w:pPr>
        <w:tabs>
          <w:tab w:val="left" w:pos="-426"/>
        </w:tabs>
        <w:jc w:val="center"/>
        <w:rPr>
          <w:b/>
          <w:sz w:val="18"/>
          <w:szCs w:val="18"/>
        </w:rPr>
      </w:pPr>
      <w:r w:rsidRPr="00275696">
        <w:rPr>
          <w:b/>
          <w:sz w:val="18"/>
          <w:szCs w:val="18"/>
        </w:rPr>
        <w:t xml:space="preserve">ПРОМЫШЛЕННОГО СЕЛЬСОВЕТА </w:t>
      </w:r>
    </w:p>
    <w:p w:rsidR="002467CC" w:rsidRPr="00275696" w:rsidRDefault="002467CC" w:rsidP="002467CC">
      <w:pPr>
        <w:tabs>
          <w:tab w:val="left" w:pos="-426"/>
        </w:tabs>
        <w:jc w:val="center"/>
        <w:rPr>
          <w:b/>
          <w:sz w:val="18"/>
          <w:szCs w:val="18"/>
        </w:rPr>
      </w:pPr>
      <w:r w:rsidRPr="00275696">
        <w:rPr>
          <w:b/>
          <w:sz w:val="18"/>
          <w:szCs w:val="18"/>
        </w:rPr>
        <w:t xml:space="preserve">ИСКИТИМСКОГО РАЙОНА НОВОСИБИРСКОЙ ОБЛАСТИ </w:t>
      </w:r>
    </w:p>
    <w:p w:rsidR="002467CC" w:rsidRPr="00275696" w:rsidRDefault="002467CC" w:rsidP="002467CC">
      <w:pPr>
        <w:tabs>
          <w:tab w:val="left" w:pos="-426"/>
        </w:tabs>
        <w:jc w:val="center"/>
        <w:rPr>
          <w:b/>
          <w:sz w:val="18"/>
          <w:szCs w:val="18"/>
        </w:rPr>
      </w:pPr>
    </w:p>
    <w:p w:rsidR="002467CC" w:rsidRPr="00275696" w:rsidRDefault="002467CC" w:rsidP="002467CC">
      <w:pPr>
        <w:tabs>
          <w:tab w:val="left" w:pos="-426"/>
        </w:tabs>
        <w:jc w:val="center"/>
        <w:rPr>
          <w:b/>
          <w:sz w:val="18"/>
          <w:szCs w:val="18"/>
        </w:rPr>
      </w:pPr>
      <w:r w:rsidRPr="00275696">
        <w:rPr>
          <w:b/>
          <w:sz w:val="18"/>
          <w:szCs w:val="18"/>
        </w:rPr>
        <w:t xml:space="preserve">П О С Т А Н О В Л Е Н И Е </w:t>
      </w:r>
    </w:p>
    <w:p w:rsidR="002467CC" w:rsidRPr="00275696" w:rsidRDefault="002467CC" w:rsidP="002467CC">
      <w:pPr>
        <w:tabs>
          <w:tab w:val="left" w:pos="-426"/>
        </w:tabs>
        <w:jc w:val="center"/>
        <w:rPr>
          <w:sz w:val="18"/>
          <w:szCs w:val="18"/>
        </w:rPr>
      </w:pPr>
    </w:p>
    <w:p w:rsidR="002467CC" w:rsidRPr="00275696" w:rsidRDefault="002467CC" w:rsidP="002467CC">
      <w:pPr>
        <w:pStyle w:val="15"/>
        <w:ind w:firstLine="0"/>
        <w:jc w:val="center"/>
        <w:rPr>
          <w:sz w:val="18"/>
          <w:szCs w:val="18"/>
          <w:u w:val="single"/>
        </w:rPr>
      </w:pPr>
      <w:r w:rsidRPr="00275696">
        <w:rPr>
          <w:sz w:val="18"/>
          <w:szCs w:val="18"/>
          <w:u w:val="single"/>
        </w:rPr>
        <w:t>14.11.2024 № 67</w:t>
      </w:r>
    </w:p>
    <w:p w:rsidR="002467CC" w:rsidRPr="00275696" w:rsidRDefault="002467CC" w:rsidP="002467CC">
      <w:pPr>
        <w:pStyle w:val="15"/>
        <w:ind w:firstLine="0"/>
        <w:jc w:val="center"/>
        <w:rPr>
          <w:sz w:val="18"/>
          <w:szCs w:val="18"/>
        </w:rPr>
      </w:pPr>
      <w:r w:rsidRPr="00275696">
        <w:rPr>
          <w:sz w:val="18"/>
          <w:szCs w:val="18"/>
        </w:rPr>
        <w:t>п. Керамкомбинат</w:t>
      </w:r>
    </w:p>
    <w:p w:rsidR="002467CC" w:rsidRPr="00275696" w:rsidRDefault="002467CC" w:rsidP="002467CC">
      <w:pPr>
        <w:pStyle w:val="15"/>
        <w:ind w:firstLine="0"/>
        <w:jc w:val="center"/>
        <w:rPr>
          <w:sz w:val="18"/>
          <w:szCs w:val="18"/>
        </w:rPr>
      </w:pPr>
    </w:p>
    <w:p w:rsidR="002467CC" w:rsidRPr="00275696" w:rsidRDefault="002467CC" w:rsidP="002467CC">
      <w:pPr>
        <w:pStyle w:val="15"/>
        <w:ind w:firstLine="0"/>
        <w:jc w:val="center"/>
        <w:rPr>
          <w:sz w:val="18"/>
          <w:szCs w:val="18"/>
        </w:rPr>
      </w:pPr>
    </w:p>
    <w:p w:rsidR="002467CC" w:rsidRPr="00275696" w:rsidRDefault="002467CC" w:rsidP="002467CC">
      <w:pPr>
        <w:pStyle w:val="15"/>
        <w:ind w:firstLine="0"/>
        <w:jc w:val="left"/>
        <w:rPr>
          <w:sz w:val="18"/>
          <w:szCs w:val="18"/>
        </w:rPr>
      </w:pPr>
      <w:r w:rsidRPr="00275696">
        <w:rPr>
          <w:sz w:val="18"/>
          <w:szCs w:val="18"/>
        </w:rPr>
        <w:t xml:space="preserve">Об основных направлениях налоговой, бюджетной </w:t>
      </w:r>
    </w:p>
    <w:p w:rsidR="002467CC" w:rsidRPr="00275696" w:rsidRDefault="002467CC" w:rsidP="002467CC">
      <w:pPr>
        <w:pStyle w:val="15"/>
        <w:ind w:firstLine="0"/>
        <w:jc w:val="left"/>
        <w:rPr>
          <w:sz w:val="18"/>
          <w:szCs w:val="18"/>
        </w:rPr>
      </w:pPr>
      <w:r w:rsidRPr="00275696">
        <w:rPr>
          <w:sz w:val="18"/>
          <w:szCs w:val="18"/>
        </w:rPr>
        <w:t xml:space="preserve">и долговой политики Промышленного сельсовета </w:t>
      </w:r>
    </w:p>
    <w:p w:rsidR="002467CC" w:rsidRPr="00275696" w:rsidRDefault="002467CC" w:rsidP="002467CC">
      <w:pPr>
        <w:pStyle w:val="15"/>
        <w:ind w:firstLine="0"/>
        <w:jc w:val="left"/>
        <w:rPr>
          <w:sz w:val="18"/>
          <w:szCs w:val="18"/>
        </w:rPr>
      </w:pPr>
      <w:r w:rsidRPr="00275696">
        <w:rPr>
          <w:sz w:val="18"/>
          <w:szCs w:val="18"/>
        </w:rPr>
        <w:t xml:space="preserve">Искитимского района Новосибирской области </w:t>
      </w:r>
    </w:p>
    <w:p w:rsidR="002467CC" w:rsidRPr="00275696" w:rsidRDefault="002467CC" w:rsidP="002467CC">
      <w:pPr>
        <w:pStyle w:val="15"/>
        <w:ind w:firstLine="0"/>
        <w:jc w:val="left"/>
        <w:rPr>
          <w:sz w:val="18"/>
          <w:szCs w:val="18"/>
        </w:rPr>
      </w:pPr>
      <w:r w:rsidRPr="00275696">
        <w:rPr>
          <w:sz w:val="18"/>
          <w:szCs w:val="18"/>
        </w:rPr>
        <w:t>на 2025 год и плановый период 2026 и 2027 годов</w:t>
      </w:r>
    </w:p>
    <w:p w:rsidR="002467CC" w:rsidRPr="00275696" w:rsidRDefault="002467CC" w:rsidP="002467CC">
      <w:pPr>
        <w:autoSpaceDE w:val="0"/>
        <w:autoSpaceDN w:val="0"/>
        <w:adjustRightInd w:val="0"/>
        <w:rPr>
          <w:sz w:val="18"/>
          <w:szCs w:val="18"/>
        </w:rPr>
      </w:pPr>
    </w:p>
    <w:p w:rsidR="002467CC" w:rsidRPr="00275696" w:rsidRDefault="002467CC" w:rsidP="002467CC">
      <w:pPr>
        <w:autoSpaceDE w:val="0"/>
        <w:autoSpaceDN w:val="0"/>
        <w:adjustRightInd w:val="0"/>
        <w:jc w:val="both"/>
        <w:rPr>
          <w:sz w:val="18"/>
          <w:szCs w:val="18"/>
        </w:rPr>
      </w:pPr>
    </w:p>
    <w:p w:rsidR="002467CC" w:rsidRPr="00275696" w:rsidRDefault="002467CC" w:rsidP="002467CC">
      <w:pPr>
        <w:ind w:firstLine="709"/>
        <w:jc w:val="both"/>
        <w:rPr>
          <w:sz w:val="18"/>
          <w:szCs w:val="18"/>
        </w:rPr>
      </w:pPr>
      <w:r w:rsidRPr="00275696">
        <w:rPr>
          <w:sz w:val="18"/>
          <w:szCs w:val="18"/>
        </w:rPr>
        <w:t>В соответствии с п. 13 ст.107.1, ст.172 Бюджетного кодекса Российской Федерации , со статьей 6 Решения сессии Совета депутатов Промышленного сельсовета Искитимского района от 26.09.2014 № 191 «Об утверждении Положения «О бюджетном процессе в Промышленном сельсовете»</w:t>
      </w:r>
    </w:p>
    <w:p w:rsidR="002467CC" w:rsidRPr="00275696" w:rsidRDefault="002467CC" w:rsidP="002467CC">
      <w:pPr>
        <w:autoSpaceDE w:val="0"/>
        <w:autoSpaceDN w:val="0"/>
        <w:adjustRightInd w:val="0"/>
        <w:jc w:val="both"/>
        <w:rPr>
          <w:b/>
          <w:sz w:val="18"/>
          <w:szCs w:val="18"/>
        </w:rPr>
      </w:pPr>
      <w:r w:rsidRPr="00275696">
        <w:rPr>
          <w:b/>
          <w:sz w:val="18"/>
          <w:szCs w:val="18"/>
        </w:rPr>
        <w:t>ПОСТАНОВЛЯЮ:</w:t>
      </w:r>
    </w:p>
    <w:p w:rsidR="002467CC" w:rsidRPr="00275696" w:rsidRDefault="002467CC" w:rsidP="002467CC">
      <w:pPr>
        <w:pStyle w:val="ad"/>
        <w:autoSpaceDE w:val="0"/>
        <w:autoSpaceDN w:val="0"/>
        <w:adjustRightInd w:val="0"/>
        <w:spacing w:after="0" w:line="240" w:lineRule="auto"/>
        <w:ind w:left="0" w:firstLine="709"/>
        <w:jc w:val="both"/>
        <w:rPr>
          <w:rFonts w:ascii="Times New Roman" w:hAnsi="Times New Roman"/>
          <w:sz w:val="18"/>
          <w:szCs w:val="18"/>
        </w:rPr>
      </w:pPr>
      <w:r w:rsidRPr="00275696">
        <w:rPr>
          <w:rFonts w:ascii="Times New Roman" w:hAnsi="Times New Roman"/>
          <w:sz w:val="18"/>
          <w:szCs w:val="18"/>
        </w:rPr>
        <w:t>1. Утвердить прилагаемые:</w:t>
      </w:r>
    </w:p>
    <w:p w:rsidR="002467CC" w:rsidRPr="00275696" w:rsidRDefault="002467CC" w:rsidP="002467CC">
      <w:pPr>
        <w:pStyle w:val="ad"/>
        <w:autoSpaceDE w:val="0"/>
        <w:autoSpaceDN w:val="0"/>
        <w:adjustRightInd w:val="0"/>
        <w:spacing w:after="0" w:line="240" w:lineRule="auto"/>
        <w:ind w:left="0" w:firstLine="709"/>
        <w:jc w:val="both"/>
        <w:rPr>
          <w:rFonts w:ascii="Times New Roman" w:hAnsi="Times New Roman"/>
          <w:sz w:val="18"/>
          <w:szCs w:val="18"/>
        </w:rPr>
      </w:pPr>
      <w:r w:rsidRPr="00275696">
        <w:rPr>
          <w:rFonts w:ascii="Times New Roman" w:hAnsi="Times New Roman"/>
          <w:sz w:val="18"/>
          <w:szCs w:val="18"/>
        </w:rPr>
        <w:t>1) основные направления бюджетной и налоговой политики Промышленного сельсовета Искитимского района Новосибирской области на 2025 год и плановый период 2026 и 2027 годов;</w:t>
      </w:r>
    </w:p>
    <w:p w:rsidR="002467CC" w:rsidRPr="00275696" w:rsidRDefault="002467CC" w:rsidP="002467CC">
      <w:pPr>
        <w:pStyle w:val="ad"/>
        <w:autoSpaceDE w:val="0"/>
        <w:autoSpaceDN w:val="0"/>
        <w:adjustRightInd w:val="0"/>
        <w:spacing w:after="0" w:line="240" w:lineRule="auto"/>
        <w:ind w:left="0" w:firstLine="709"/>
        <w:jc w:val="both"/>
        <w:rPr>
          <w:rFonts w:ascii="Times New Roman" w:hAnsi="Times New Roman"/>
          <w:sz w:val="18"/>
          <w:szCs w:val="18"/>
        </w:rPr>
      </w:pPr>
      <w:r w:rsidRPr="00275696">
        <w:rPr>
          <w:rFonts w:ascii="Times New Roman" w:hAnsi="Times New Roman"/>
          <w:sz w:val="18"/>
          <w:szCs w:val="18"/>
        </w:rPr>
        <w:t>2) основные направления долговой политики Промышленного сельсовета Искитимского района Новосибирской области на 2025 год и плановый период 2026 и 2027 годов.</w:t>
      </w:r>
    </w:p>
    <w:p w:rsidR="002467CC" w:rsidRPr="00275696" w:rsidRDefault="002467CC" w:rsidP="002467CC">
      <w:pPr>
        <w:autoSpaceDE w:val="0"/>
        <w:autoSpaceDN w:val="0"/>
        <w:adjustRightInd w:val="0"/>
        <w:ind w:firstLine="709"/>
        <w:jc w:val="both"/>
        <w:rPr>
          <w:sz w:val="18"/>
          <w:szCs w:val="18"/>
        </w:rPr>
      </w:pPr>
      <w:r w:rsidRPr="00275696">
        <w:rPr>
          <w:sz w:val="18"/>
          <w:szCs w:val="18"/>
        </w:rPr>
        <w:t>2. Опубликовать настоящее постановление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2467CC" w:rsidRPr="00275696" w:rsidRDefault="002467CC" w:rsidP="002467CC">
      <w:pPr>
        <w:autoSpaceDE w:val="0"/>
        <w:autoSpaceDN w:val="0"/>
        <w:adjustRightInd w:val="0"/>
        <w:ind w:firstLine="709"/>
        <w:jc w:val="both"/>
        <w:rPr>
          <w:sz w:val="18"/>
          <w:szCs w:val="18"/>
        </w:rPr>
      </w:pPr>
      <w:r w:rsidRPr="00275696">
        <w:rPr>
          <w:sz w:val="18"/>
          <w:szCs w:val="18"/>
        </w:rPr>
        <w:t xml:space="preserve">3. Контроль за исполнением настоящего постановления оставляю за собой. </w:t>
      </w:r>
    </w:p>
    <w:p w:rsidR="002467CC" w:rsidRPr="00275696" w:rsidRDefault="002467CC" w:rsidP="002467CC">
      <w:pPr>
        <w:autoSpaceDE w:val="0"/>
        <w:autoSpaceDN w:val="0"/>
        <w:adjustRightInd w:val="0"/>
        <w:jc w:val="both"/>
        <w:rPr>
          <w:sz w:val="18"/>
          <w:szCs w:val="18"/>
        </w:rPr>
      </w:pPr>
    </w:p>
    <w:p w:rsidR="002467CC" w:rsidRPr="00275696" w:rsidRDefault="002467CC" w:rsidP="002467CC">
      <w:pPr>
        <w:autoSpaceDE w:val="0"/>
        <w:autoSpaceDN w:val="0"/>
        <w:adjustRightInd w:val="0"/>
        <w:jc w:val="both"/>
        <w:rPr>
          <w:sz w:val="18"/>
          <w:szCs w:val="18"/>
        </w:rPr>
      </w:pPr>
    </w:p>
    <w:p w:rsidR="002467CC" w:rsidRPr="00275696" w:rsidRDefault="002467CC" w:rsidP="002467CC">
      <w:pPr>
        <w:pStyle w:val="15"/>
        <w:ind w:firstLine="0"/>
        <w:rPr>
          <w:sz w:val="18"/>
          <w:szCs w:val="18"/>
        </w:rPr>
      </w:pPr>
    </w:p>
    <w:p w:rsidR="002467CC" w:rsidRPr="00275696" w:rsidRDefault="002467CC" w:rsidP="002467CC">
      <w:pPr>
        <w:pStyle w:val="15"/>
        <w:ind w:firstLine="0"/>
        <w:rPr>
          <w:sz w:val="18"/>
          <w:szCs w:val="18"/>
        </w:rPr>
      </w:pPr>
      <w:r w:rsidRPr="00275696">
        <w:rPr>
          <w:sz w:val="18"/>
          <w:szCs w:val="18"/>
        </w:rPr>
        <w:t xml:space="preserve">Глава Промышленного сельсовета                                                     </w:t>
      </w:r>
      <w:r w:rsidR="00C767BA">
        <w:rPr>
          <w:sz w:val="18"/>
          <w:szCs w:val="18"/>
        </w:rPr>
        <w:t xml:space="preserve">                                                                                      </w:t>
      </w:r>
      <w:r w:rsidRPr="00275696">
        <w:rPr>
          <w:sz w:val="18"/>
          <w:szCs w:val="18"/>
        </w:rPr>
        <w:t xml:space="preserve">   К.Э. Кутюн</w:t>
      </w:r>
    </w:p>
    <w:p w:rsidR="002467CC" w:rsidRPr="00275696" w:rsidRDefault="002467CC" w:rsidP="002467CC">
      <w:pPr>
        <w:pStyle w:val="15"/>
        <w:ind w:firstLine="0"/>
        <w:rPr>
          <w:sz w:val="18"/>
          <w:szCs w:val="18"/>
        </w:rPr>
      </w:pPr>
    </w:p>
    <w:p w:rsidR="002467CC" w:rsidRPr="00275696" w:rsidRDefault="002467CC" w:rsidP="002467CC">
      <w:pPr>
        <w:pStyle w:val="15"/>
        <w:ind w:firstLine="0"/>
        <w:rPr>
          <w:sz w:val="18"/>
          <w:szCs w:val="18"/>
        </w:rPr>
      </w:pPr>
    </w:p>
    <w:p w:rsidR="002467CC" w:rsidRPr="00275696" w:rsidRDefault="002467CC" w:rsidP="002467CC">
      <w:pPr>
        <w:pStyle w:val="15"/>
        <w:ind w:firstLine="0"/>
        <w:rPr>
          <w:sz w:val="18"/>
          <w:szCs w:val="18"/>
        </w:rPr>
      </w:pPr>
    </w:p>
    <w:p w:rsidR="002467CC" w:rsidRPr="00275696" w:rsidRDefault="002467CC" w:rsidP="002467CC">
      <w:pPr>
        <w:pStyle w:val="15"/>
        <w:suppressAutoHyphens/>
        <w:ind w:left="5954" w:firstLine="0"/>
        <w:jc w:val="right"/>
        <w:rPr>
          <w:sz w:val="18"/>
          <w:szCs w:val="18"/>
        </w:rPr>
      </w:pPr>
    </w:p>
    <w:p w:rsidR="002467CC" w:rsidRDefault="002467CC" w:rsidP="002467CC">
      <w:pPr>
        <w:pStyle w:val="15"/>
        <w:suppressAutoHyphens/>
        <w:ind w:left="5954" w:firstLine="0"/>
        <w:jc w:val="right"/>
        <w:rPr>
          <w:sz w:val="18"/>
          <w:szCs w:val="18"/>
        </w:rPr>
      </w:pPr>
    </w:p>
    <w:p w:rsidR="00C767BA" w:rsidRDefault="00C767BA" w:rsidP="002467CC">
      <w:pPr>
        <w:pStyle w:val="15"/>
        <w:suppressAutoHyphens/>
        <w:ind w:left="5954" w:firstLine="0"/>
        <w:jc w:val="right"/>
        <w:rPr>
          <w:sz w:val="18"/>
          <w:szCs w:val="18"/>
        </w:rPr>
      </w:pPr>
    </w:p>
    <w:p w:rsidR="00C767BA" w:rsidRPr="00275696" w:rsidRDefault="00C767BA" w:rsidP="002467CC">
      <w:pPr>
        <w:pStyle w:val="15"/>
        <w:suppressAutoHyphens/>
        <w:ind w:left="5954" w:firstLine="0"/>
        <w:jc w:val="right"/>
        <w:rPr>
          <w:sz w:val="18"/>
          <w:szCs w:val="18"/>
        </w:rPr>
      </w:pPr>
    </w:p>
    <w:p w:rsidR="002467CC" w:rsidRPr="00275696" w:rsidRDefault="002467CC" w:rsidP="002467CC">
      <w:pPr>
        <w:pStyle w:val="15"/>
        <w:suppressAutoHyphens/>
        <w:ind w:firstLine="0"/>
        <w:rPr>
          <w:sz w:val="18"/>
          <w:szCs w:val="18"/>
        </w:rPr>
      </w:pPr>
    </w:p>
    <w:p w:rsidR="002467CC" w:rsidRPr="00275696" w:rsidRDefault="002467CC" w:rsidP="002467CC">
      <w:pPr>
        <w:pStyle w:val="15"/>
        <w:suppressAutoHyphens/>
        <w:ind w:left="5954" w:firstLine="0"/>
        <w:jc w:val="right"/>
        <w:rPr>
          <w:sz w:val="18"/>
          <w:szCs w:val="18"/>
        </w:rPr>
      </w:pPr>
    </w:p>
    <w:p w:rsidR="002467CC" w:rsidRPr="00275696" w:rsidRDefault="002467CC" w:rsidP="002467CC">
      <w:pPr>
        <w:pStyle w:val="15"/>
        <w:suppressAutoHyphens/>
        <w:ind w:left="5954" w:firstLine="0"/>
        <w:jc w:val="right"/>
        <w:rPr>
          <w:sz w:val="18"/>
          <w:szCs w:val="18"/>
        </w:rPr>
      </w:pPr>
      <w:r w:rsidRPr="00275696">
        <w:rPr>
          <w:sz w:val="18"/>
          <w:szCs w:val="18"/>
        </w:rPr>
        <w:lastRenderedPageBreak/>
        <w:t>УТВЕРЖДЕНЫ</w:t>
      </w:r>
    </w:p>
    <w:p w:rsidR="002467CC" w:rsidRPr="00275696" w:rsidRDefault="002467CC" w:rsidP="002467CC">
      <w:pPr>
        <w:pStyle w:val="15"/>
        <w:suppressAutoHyphens/>
        <w:ind w:left="5954" w:firstLine="0"/>
        <w:jc w:val="right"/>
        <w:rPr>
          <w:sz w:val="18"/>
          <w:szCs w:val="18"/>
        </w:rPr>
      </w:pPr>
      <w:r w:rsidRPr="00275696">
        <w:rPr>
          <w:sz w:val="18"/>
          <w:szCs w:val="18"/>
        </w:rPr>
        <w:t xml:space="preserve"> постановлением администрации Промышленного сельсовета Искитимского района Новосибирской области</w:t>
      </w:r>
    </w:p>
    <w:p w:rsidR="002467CC" w:rsidRPr="00275696" w:rsidRDefault="002467CC" w:rsidP="002467CC">
      <w:pPr>
        <w:pStyle w:val="15"/>
        <w:suppressAutoHyphens/>
        <w:ind w:left="5954" w:firstLine="0"/>
        <w:jc w:val="right"/>
        <w:rPr>
          <w:sz w:val="18"/>
          <w:szCs w:val="18"/>
        </w:rPr>
      </w:pPr>
      <w:r w:rsidRPr="00275696">
        <w:rPr>
          <w:sz w:val="18"/>
          <w:szCs w:val="18"/>
        </w:rPr>
        <w:t>от 14.11.2024№ 67</w:t>
      </w:r>
    </w:p>
    <w:p w:rsidR="002467CC" w:rsidRPr="00275696" w:rsidRDefault="002467CC" w:rsidP="002467CC">
      <w:pPr>
        <w:suppressAutoHyphens/>
        <w:autoSpaceDE w:val="0"/>
        <w:autoSpaceDN w:val="0"/>
        <w:adjustRightInd w:val="0"/>
        <w:jc w:val="right"/>
        <w:rPr>
          <w:sz w:val="18"/>
          <w:szCs w:val="18"/>
        </w:rPr>
      </w:pPr>
    </w:p>
    <w:p w:rsidR="002467CC" w:rsidRPr="00275696" w:rsidRDefault="002467CC" w:rsidP="002467CC">
      <w:pPr>
        <w:pStyle w:val="ConsPlusTitle"/>
        <w:suppressAutoHyphens/>
        <w:rPr>
          <w:b w:val="0"/>
        </w:rPr>
      </w:pPr>
    </w:p>
    <w:p w:rsidR="002467CC" w:rsidRPr="00275696" w:rsidRDefault="002467CC" w:rsidP="002467CC">
      <w:pPr>
        <w:pStyle w:val="ConsPlusTitle"/>
        <w:suppressAutoHyphens/>
        <w:jc w:val="center"/>
      </w:pPr>
      <w:r w:rsidRPr="00275696">
        <w:t xml:space="preserve">ОСНОВНЫЕ НАПРАВЛЕНИЯ </w:t>
      </w:r>
    </w:p>
    <w:p w:rsidR="002467CC" w:rsidRPr="00275696" w:rsidRDefault="002467CC" w:rsidP="002467CC">
      <w:pPr>
        <w:pStyle w:val="ConsPlusTitle"/>
        <w:suppressAutoHyphens/>
        <w:jc w:val="center"/>
      </w:pPr>
      <w:r w:rsidRPr="00275696">
        <w:t>бюджетной и налоговой политики Промышленного сельсовета Искитимского района Новосибирской области на 2025 год и плановый период 2026 и 2027 годов</w:t>
      </w:r>
    </w:p>
    <w:p w:rsidR="002467CC" w:rsidRPr="00275696" w:rsidRDefault="002467CC" w:rsidP="002467CC">
      <w:pPr>
        <w:suppressAutoHyphens/>
        <w:autoSpaceDE w:val="0"/>
        <w:autoSpaceDN w:val="0"/>
        <w:adjustRightInd w:val="0"/>
        <w:jc w:val="both"/>
        <w:rPr>
          <w:sz w:val="18"/>
          <w:szCs w:val="18"/>
        </w:rPr>
      </w:pPr>
    </w:p>
    <w:p w:rsidR="002467CC" w:rsidRPr="00275696" w:rsidRDefault="002467CC" w:rsidP="002467CC">
      <w:pPr>
        <w:suppressAutoHyphens/>
        <w:autoSpaceDE w:val="0"/>
        <w:autoSpaceDN w:val="0"/>
        <w:adjustRightInd w:val="0"/>
        <w:jc w:val="both"/>
        <w:rPr>
          <w:sz w:val="18"/>
          <w:szCs w:val="18"/>
        </w:rPr>
      </w:pPr>
    </w:p>
    <w:p w:rsidR="002467CC" w:rsidRPr="00275696" w:rsidRDefault="002467CC" w:rsidP="002467CC">
      <w:pPr>
        <w:suppressAutoHyphens/>
        <w:autoSpaceDE w:val="0"/>
        <w:autoSpaceDN w:val="0"/>
        <w:adjustRightInd w:val="0"/>
        <w:jc w:val="center"/>
        <w:outlineLvl w:val="1"/>
        <w:rPr>
          <w:b/>
          <w:sz w:val="18"/>
          <w:szCs w:val="18"/>
        </w:rPr>
      </w:pPr>
      <w:r w:rsidRPr="00275696">
        <w:rPr>
          <w:b/>
          <w:sz w:val="18"/>
          <w:szCs w:val="18"/>
          <w:lang w:val="en-US"/>
        </w:rPr>
        <w:t>I</w:t>
      </w:r>
      <w:r w:rsidRPr="00275696">
        <w:rPr>
          <w:b/>
          <w:sz w:val="18"/>
          <w:szCs w:val="18"/>
        </w:rPr>
        <w:t>.</w:t>
      </w:r>
      <w:r w:rsidRPr="00275696">
        <w:rPr>
          <w:b/>
          <w:sz w:val="18"/>
          <w:szCs w:val="18"/>
          <w:lang w:val="en-US"/>
        </w:rPr>
        <w:t> </w:t>
      </w:r>
      <w:r w:rsidRPr="00275696">
        <w:rPr>
          <w:b/>
          <w:sz w:val="18"/>
          <w:szCs w:val="18"/>
        </w:rPr>
        <w:t>Общие положения</w:t>
      </w:r>
    </w:p>
    <w:p w:rsidR="002467CC" w:rsidRPr="00275696" w:rsidRDefault="002467CC" w:rsidP="002467CC">
      <w:pPr>
        <w:suppressAutoHyphens/>
        <w:autoSpaceDE w:val="0"/>
        <w:autoSpaceDN w:val="0"/>
        <w:adjustRightInd w:val="0"/>
        <w:jc w:val="both"/>
        <w:rPr>
          <w:sz w:val="18"/>
          <w:szCs w:val="18"/>
        </w:rPr>
      </w:pPr>
    </w:p>
    <w:p w:rsidR="002467CC" w:rsidRPr="00275696" w:rsidRDefault="002467CC" w:rsidP="002467CC">
      <w:pPr>
        <w:pStyle w:val="ad"/>
        <w:widowControl w:val="0"/>
        <w:suppressAutoHyphens/>
        <w:spacing w:after="0" w:line="240" w:lineRule="auto"/>
        <w:ind w:left="0" w:firstLine="709"/>
        <w:jc w:val="both"/>
        <w:rPr>
          <w:rFonts w:ascii="Times New Roman" w:hAnsi="Times New Roman"/>
          <w:sz w:val="18"/>
          <w:szCs w:val="18"/>
        </w:rPr>
      </w:pPr>
      <w:r w:rsidRPr="00275696">
        <w:rPr>
          <w:rFonts w:ascii="Times New Roman" w:hAnsi="Times New Roman"/>
          <w:sz w:val="18"/>
          <w:szCs w:val="18"/>
        </w:rPr>
        <w:t xml:space="preserve">Основные направления бюджетной и налоговой политики Промышленного сельсовета Искитимского района Новосибирской области  на 2025 год и плановый период 2026 и 2027годов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Промышленного сельсовета Искитимского района Новосибирской области на 2025 год и плановый период 2026 и 2027 годов, с учетом сложившейся экономической ситуации в Российской Федерации, Новосибирской области, Промышленного сельсовете Искитимского района Новосибирской области (далее –муниципальное образование), а также тенденций ее развития. </w:t>
      </w:r>
    </w:p>
    <w:p w:rsidR="002467CC" w:rsidRPr="00275696" w:rsidRDefault="002467CC" w:rsidP="002467CC">
      <w:pPr>
        <w:pStyle w:val="ad"/>
        <w:widowControl w:val="0"/>
        <w:suppressAutoHyphens/>
        <w:spacing w:after="0" w:line="240" w:lineRule="auto"/>
        <w:ind w:left="0"/>
        <w:jc w:val="both"/>
        <w:rPr>
          <w:b/>
          <w:bCs/>
          <w:kern w:val="32"/>
          <w:sz w:val="18"/>
          <w:szCs w:val="18"/>
        </w:rPr>
      </w:pPr>
      <w:r w:rsidRPr="00275696">
        <w:rPr>
          <w:rFonts w:ascii="Times New Roman" w:hAnsi="Times New Roman"/>
          <w:sz w:val="18"/>
          <w:szCs w:val="18"/>
          <w:shd w:val="clear" w:color="auto" w:fill="FFFFFF"/>
        </w:rPr>
        <w:t>Основные</w:t>
      </w:r>
      <w:r w:rsidRPr="00275696">
        <w:rPr>
          <w:rFonts w:ascii="Times New Roman" w:hAnsi="Times New Roman"/>
          <w:i/>
          <w:sz w:val="18"/>
          <w:szCs w:val="18"/>
          <w:shd w:val="clear" w:color="auto" w:fill="FFFFFF"/>
        </w:rPr>
        <w:t> </w:t>
      </w:r>
      <w:r w:rsidRPr="00275696">
        <w:rPr>
          <w:rStyle w:val="afb"/>
          <w:sz w:val="18"/>
          <w:szCs w:val="18"/>
          <w:shd w:val="clear" w:color="auto" w:fill="FFFFFF"/>
        </w:rPr>
        <w:t>направления</w:t>
      </w:r>
      <w:r w:rsidRPr="00275696">
        <w:rPr>
          <w:rFonts w:ascii="Times New Roman" w:hAnsi="Times New Roman"/>
          <w:i/>
          <w:sz w:val="18"/>
          <w:szCs w:val="18"/>
          <w:shd w:val="clear" w:color="auto" w:fill="FFFFFF"/>
        </w:rPr>
        <w:t> </w:t>
      </w:r>
      <w:r w:rsidRPr="00275696">
        <w:rPr>
          <w:rStyle w:val="afb"/>
          <w:sz w:val="18"/>
          <w:szCs w:val="18"/>
          <w:shd w:val="clear" w:color="auto" w:fill="FFFFFF"/>
        </w:rPr>
        <w:t>бюджетной</w:t>
      </w:r>
      <w:r w:rsidRPr="00275696">
        <w:rPr>
          <w:rFonts w:ascii="Times New Roman" w:hAnsi="Times New Roman"/>
          <w:i/>
          <w:sz w:val="18"/>
          <w:szCs w:val="18"/>
          <w:shd w:val="clear" w:color="auto" w:fill="FFFFFF"/>
        </w:rPr>
        <w:t> </w:t>
      </w:r>
      <w:r w:rsidRPr="00275696">
        <w:rPr>
          <w:rFonts w:ascii="Times New Roman" w:hAnsi="Times New Roman"/>
          <w:sz w:val="18"/>
          <w:szCs w:val="18"/>
          <w:shd w:val="clear" w:color="auto" w:fill="FFFFFF"/>
        </w:rPr>
        <w:t>и</w:t>
      </w:r>
      <w:r w:rsidRPr="00275696">
        <w:rPr>
          <w:rFonts w:ascii="Times New Roman" w:hAnsi="Times New Roman"/>
          <w:i/>
          <w:sz w:val="18"/>
          <w:szCs w:val="18"/>
          <w:shd w:val="clear" w:color="auto" w:fill="FFFFFF"/>
        </w:rPr>
        <w:t xml:space="preserve"> </w:t>
      </w:r>
      <w:r w:rsidRPr="00275696">
        <w:rPr>
          <w:rFonts w:ascii="Times New Roman" w:hAnsi="Times New Roman"/>
          <w:sz w:val="18"/>
          <w:szCs w:val="18"/>
          <w:shd w:val="clear" w:color="auto" w:fill="FFFFFF"/>
        </w:rPr>
        <w:t>налоговой </w:t>
      </w:r>
      <w:r w:rsidRPr="00275696">
        <w:rPr>
          <w:rStyle w:val="afb"/>
          <w:sz w:val="18"/>
          <w:szCs w:val="18"/>
          <w:shd w:val="clear" w:color="auto" w:fill="FFFFFF"/>
        </w:rPr>
        <w:t>политики муниципального образования</w:t>
      </w:r>
      <w:r w:rsidRPr="00275696">
        <w:rPr>
          <w:rFonts w:ascii="Times New Roman" w:hAnsi="Times New Roman"/>
          <w:sz w:val="18"/>
          <w:szCs w:val="18"/>
          <w:shd w:val="clear" w:color="auto" w:fill="FFFFFF"/>
        </w:rPr>
        <w:t> </w:t>
      </w:r>
      <w:r w:rsidRPr="00275696">
        <w:rPr>
          <w:rStyle w:val="afb"/>
          <w:sz w:val="18"/>
          <w:szCs w:val="18"/>
          <w:shd w:val="clear" w:color="auto" w:fill="FFFFFF"/>
        </w:rPr>
        <w:t xml:space="preserve"> </w:t>
      </w:r>
      <w:r w:rsidRPr="00275696">
        <w:rPr>
          <w:rFonts w:ascii="Times New Roman" w:hAnsi="Times New Roman"/>
          <w:sz w:val="18"/>
          <w:szCs w:val="18"/>
          <w:shd w:val="clear" w:color="auto" w:fill="FFFFFF"/>
        </w:rPr>
        <w:t> на </w:t>
      </w:r>
      <w:r w:rsidRPr="00275696">
        <w:rPr>
          <w:rStyle w:val="afb"/>
          <w:sz w:val="18"/>
          <w:szCs w:val="18"/>
          <w:shd w:val="clear" w:color="auto" w:fill="FFFFFF"/>
        </w:rPr>
        <w:t>2025</w:t>
      </w:r>
      <w:r w:rsidRPr="00275696">
        <w:rPr>
          <w:rFonts w:ascii="Times New Roman" w:hAnsi="Times New Roman"/>
          <w:i/>
          <w:sz w:val="18"/>
          <w:szCs w:val="18"/>
          <w:shd w:val="clear" w:color="auto" w:fill="FFFFFF"/>
        </w:rPr>
        <w:t> </w:t>
      </w:r>
      <w:r w:rsidRPr="00275696">
        <w:rPr>
          <w:rFonts w:ascii="Times New Roman" w:hAnsi="Times New Roman"/>
          <w:sz w:val="18"/>
          <w:szCs w:val="18"/>
          <w:shd w:val="clear" w:color="auto" w:fill="FFFFFF"/>
        </w:rPr>
        <w:t>год и плановый период 2026 и 2027 годов базируются на положениях </w:t>
      </w:r>
      <w:hyperlink r:id="rId10" w:anchor="/document/74404210/entry/0" w:history="1">
        <w:r w:rsidRPr="00275696">
          <w:rPr>
            <w:rStyle w:val="a4"/>
            <w:rFonts w:ascii="Times New Roman" w:hAnsi="Times New Roman"/>
            <w:sz w:val="18"/>
            <w:szCs w:val="18"/>
            <w:shd w:val="clear" w:color="auto" w:fill="FFFFFF"/>
          </w:rPr>
          <w:t>Указа</w:t>
        </w:r>
      </w:hyperlink>
      <w:r w:rsidRPr="00275696">
        <w:rPr>
          <w:rFonts w:ascii="Times New Roman" w:hAnsi="Times New Roman"/>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275696">
        <w:rPr>
          <w:rFonts w:ascii="Times New Roman" w:hAnsi="Times New Roman"/>
          <w:sz w:val="18"/>
          <w:szCs w:val="18"/>
        </w:rPr>
        <w:t xml:space="preserve"> </w:t>
      </w:r>
      <w:r w:rsidRPr="00275696">
        <w:rPr>
          <w:rStyle w:val="afb"/>
          <w:sz w:val="18"/>
          <w:szCs w:val="18"/>
          <w:shd w:val="clear" w:color="auto" w:fill="FFFFFF"/>
        </w:rPr>
        <w:t>Распоряжения</w:t>
      </w:r>
      <w:r w:rsidRPr="00275696">
        <w:rPr>
          <w:rFonts w:ascii="Times New Roman" w:hAnsi="Times New Roman"/>
          <w:sz w:val="18"/>
          <w:szCs w:val="18"/>
          <w:shd w:val="clear" w:color="auto" w:fill="FFFFFF"/>
        </w:rPr>
        <w:t> </w:t>
      </w:r>
      <w:r w:rsidRPr="00275696">
        <w:rPr>
          <w:rStyle w:val="afb"/>
          <w:sz w:val="18"/>
          <w:szCs w:val="18"/>
          <w:shd w:val="clear" w:color="auto" w:fill="FFFFFF"/>
        </w:rPr>
        <w:t>Правительства</w:t>
      </w:r>
      <w:r w:rsidRPr="00275696">
        <w:rPr>
          <w:rFonts w:ascii="Times New Roman" w:hAnsi="Times New Roman"/>
          <w:sz w:val="18"/>
          <w:szCs w:val="18"/>
          <w:shd w:val="clear" w:color="auto" w:fill="FFFFFF"/>
        </w:rPr>
        <w:t> </w:t>
      </w:r>
      <w:r w:rsidRPr="00275696">
        <w:rPr>
          <w:rStyle w:val="afb"/>
          <w:sz w:val="18"/>
          <w:szCs w:val="18"/>
          <w:shd w:val="clear" w:color="auto" w:fill="FFFFFF"/>
        </w:rPr>
        <w:t>Новосибирской</w:t>
      </w:r>
      <w:r w:rsidRPr="00275696">
        <w:rPr>
          <w:rFonts w:ascii="Times New Roman" w:hAnsi="Times New Roman"/>
          <w:sz w:val="18"/>
          <w:szCs w:val="18"/>
          <w:shd w:val="clear" w:color="auto" w:fill="FFFFFF"/>
        </w:rPr>
        <w:t> </w:t>
      </w:r>
      <w:r w:rsidRPr="00275696">
        <w:rPr>
          <w:rStyle w:val="afb"/>
          <w:sz w:val="18"/>
          <w:szCs w:val="18"/>
          <w:shd w:val="clear" w:color="auto" w:fill="FFFFFF"/>
        </w:rPr>
        <w:t>области</w:t>
      </w:r>
      <w:r w:rsidRPr="00275696">
        <w:rPr>
          <w:rFonts w:ascii="Times New Roman" w:hAnsi="Times New Roman"/>
          <w:sz w:val="18"/>
          <w:szCs w:val="18"/>
          <w:shd w:val="clear" w:color="auto" w:fill="FFFFFF"/>
        </w:rPr>
        <w:t> от 11 сентября 2023 г. N </w:t>
      </w:r>
      <w:r w:rsidRPr="00275696">
        <w:rPr>
          <w:rStyle w:val="afb"/>
          <w:sz w:val="18"/>
          <w:szCs w:val="18"/>
          <w:shd w:val="clear" w:color="auto" w:fill="FFFFFF"/>
        </w:rPr>
        <w:t>640</w:t>
      </w:r>
      <w:r w:rsidRPr="00275696">
        <w:rPr>
          <w:rFonts w:ascii="Times New Roman" w:hAnsi="Times New Roman"/>
          <w:sz w:val="18"/>
          <w:szCs w:val="18"/>
          <w:shd w:val="clear" w:color="auto" w:fill="FFFFFF"/>
        </w:rPr>
        <w:t>-</w:t>
      </w:r>
      <w:r w:rsidRPr="00275696">
        <w:rPr>
          <w:rStyle w:val="afb"/>
          <w:sz w:val="18"/>
          <w:szCs w:val="18"/>
          <w:shd w:val="clear" w:color="auto" w:fill="FFFFFF"/>
        </w:rPr>
        <w:t>рп</w:t>
      </w:r>
      <w:r w:rsidRPr="00275696">
        <w:rPr>
          <w:rFonts w:ascii="Times New Roman" w:hAnsi="Times New Roman"/>
          <w:sz w:val="18"/>
          <w:szCs w:val="18"/>
          <w:shd w:val="clear" w:color="auto" w:fill="FFFFFF"/>
        </w:rPr>
        <w:t>"Об основных направлениях бюджетной, налоговой и государственной долговой политики Новосибирской области на 2024 год и плановый период 2025 и 2026 годов".</w:t>
      </w:r>
    </w:p>
    <w:p w:rsidR="002467CC" w:rsidRPr="00275696" w:rsidRDefault="002467CC" w:rsidP="002467CC">
      <w:pPr>
        <w:widowControl w:val="0"/>
        <w:jc w:val="center"/>
        <w:outlineLvl w:val="0"/>
        <w:rPr>
          <w:rFonts w:eastAsia="Calibri"/>
          <w:b/>
          <w:bCs/>
          <w:kern w:val="32"/>
          <w:sz w:val="18"/>
          <w:szCs w:val="18"/>
        </w:rPr>
      </w:pPr>
      <w:r w:rsidRPr="00275696">
        <w:rPr>
          <w:rFonts w:eastAsia="Calibri"/>
          <w:b/>
          <w:bCs/>
          <w:kern w:val="32"/>
          <w:sz w:val="18"/>
          <w:szCs w:val="18"/>
          <w:lang w:val="en-US"/>
        </w:rPr>
        <w:t>II</w:t>
      </w:r>
      <w:r w:rsidRPr="00275696">
        <w:rPr>
          <w:rFonts w:eastAsia="Calibri"/>
          <w:b/>
          <w:bCs/>
          <w:kern w:val="32"/>
          <w:sz w:val="18"/>
          <w:szCs w:val="18"/>
        </w:rPr>
        <w:t>. Налоговая политика</w:t>
      </w:r>
    </w:p>
    <w:p w:rsidR="002467CC" w:rsidRPr="00275696" w:rsidRDefault="002467CC" w:rsidP="002467CC">
      <w:pPr>
        <w:widowControl w:val="0"/>
        <w:jc w:val="center"/>
        <w:outlineLvl w:val="0"/>
        <w:rPr>
          <w:rFonts w:eastAsia="Calibri"/>
          <w:b/>
          <w:bCs/>
          <w:kern w:val="32"/>
          <w:sz w:val="18"/>
          <w:szCs w:val="18"/>
        </w:rPr>
      </w:pPr>
    </w:p>
    <w:p w:rsidR="002467CC" w:rsidRPr="00275696" w:rsidRDefault="002467CC" w:rsidP="002467CC">
      <w:pPr>
        <w:autoSpaceDE w:val="0"/>
        <w:autoSpaceDN w:val="0"/>
        <w:adjustRightInd w:val="0"/>
        <w:jc w:val="center"/>
        <w:outlineLvl w:val="1"/>
        <w:rPr>
          <w:b/>
          <w:sz w:val="18"/>
          <w:szCs w:val="18"/>
        </w:rPr>
      </w:pPr>
      <w:r w:rsidRPr="00275696">
        <w:rPr>
          <w:b/>
          <w:sz w:val="18"/>
          <w:szCs w:val="18"/>
        </w:rPr>
        <w:t>Общие положения</w:t>
      </w:r>
    </w:p>
    <w:p w:rsidR="002467CC" w:rsidRPr="00275696" w:rsidRDefault="002467CC" w:rsidP="002467CC">
      <w:pPr>
        <w:autoSpaceDE w:val="0"/>
        <w:autoSpaceDN w:val="0"/>
        <w:adjustRightInd w:val="0"/>
        <w:jc w:val="center"/>
        <w:outlineLvl w:val="1"/>
        <w:rPr>
          <w:b/>
          <w:sz w:val="18"/>
          <w:szCs w:val="18"/>
        </w:rPr>
      </w:pPr>
    </w:p>
    <w:p w:rsidR="002467CC" w:rsidRPr="00275696" w:rsidRDefault="002467CC" w:rsidP="002467CC">
      <w:pPr>
        <w:autoSpaceDE w:val="0"/>
        <w:autoSpaceDN w:val="0"/>
        <w:adjustRightInd w:val="0"/>
        <w:ind w:firstLine="709"/>
        <w:jc w:val="both"/>
        <w:rPr>
          <w:sz w:val="18"/>
          <w:szCs w:val="18"/>
        </w:rPr>
      </w:pPr>
      <w:r w:rsidRPr="00275696">
        <w:rPr>
          <w:sz w:val="18"/>
          <w:szCs w:val="18"/>
        </w:rPr>
        <w:t>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2467CC" w:rsidRPr="00275696" w:rsidRDefault="002467CC" w:rsidP="002467CC">
      <w:pPr>
        <w:autoSpaceDE w:val="0"/>
        <w:autoSpaceDN w:val="0"/>
        <w:adjustRightInd w:val="0"/>
        <w:ind w:firstLine="709"/>
        <w:jc w:val="both"/>
        <w:rPr>
          <w:sz w:val="18"/>
          <w:szCs w:val="18"/>
        </w:rPr>
      </w:pPr>
      <w:r w:rsidRPr="00275696">
        <w:rPr>
          <w:sz w:val="18"/>
          <w:szCs w:val="1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2467CC" w:rsidRPr="00275696" w:rsidRDefault="002467CC" w:rsidP="002467CC">
      <w:pPr>
        <w:widowControl w:val="0"/>
        <w:autoSpaceDE w:val="0"/>
        <w:autoSpaceDN w:val="0"/>
        <w:adjustRightInd w:val="0"/>
        <w:jc w:val="center"/>
        <w:rPr>
          <w:sz w:val="18"/>
          <w:szCs w:val="18"/>
        </w:rPr>
      </w:pPr>
    </w:p>
    <w:p w:rsidR="002467CC" w:rsidRPr="00275696" w:rsidRDefault="002467CC" w:rsidP="002467CC">
      <w:pPr>
        <w:widowControl w:val="0"/>
        <w:autoSpaceDE w:val="0"/>
        <w:autoSpaceDN w:val="0"/>
        <w:adjustRightInd w:val="0"/>
        <w:jc w:val="center"/>
        <w:rPr>
          <w:b/>
          <w:sz w:val="18"/>
          <w:szCs w:val="18"/>
        </w:rPr>
      </w:pPr>
      <w:r w:rsidRPr="00275696">
        <w:rPr>
          <w:b/>
          <w:sz w:val="18"/>
          <w:szCs w:val="18"/>
        </w:rPr>
        <w:t>Итоги реализации налоговой политики в 2023–2024 годах</w:t>
      </w:r>
    </w:p>
    <w:p w:rsidR="002467CC" w:rsidRPr="00275696" w:rsidRDefault="002467CC" w:rsidP="002467CC">
      <w:pPr>
        <w:widowControl w:val="0"/>
        <w:autoSpaceDE w:val="0"/>
        <w:autoSpaceDN w:val="0"/>
        <w:adjustRightInd w:val="0"/>
        <w:jc w:val="center"/>
        <w:rPr>
          <w:b/>
          <w:sz w:val="18"/>
          <w:szCs w:val="18"/>
        </w:rPr>
      </w:pP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shd w:val="clear" w:color="auto" w:fill="FFFFFF"/>
        </w:rPr>
        <w:t>На протяжении 2023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275696">
        <w:rPr>
          <w:sz w:val="18"/>
          <w:szCs w:val="18"/>
        </w:rPr>
        <w:t xml:space="preserve"> </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обострения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В 2023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2023 году, показал, что количество пользователей сервиса за прошедший год выросло, что свидетельствует о весьма эффективной популяризации сервиса, вызванную возрастающим интересом и удобством взаимодействия налогоплательщиков с налоговой службой в электронном формате.</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Таким образом, 2023 год и первое полугодие 2024 года стали периодом адаптации экономики к новым условиям. Данные итоги подтверждают, что решения, принятые как на федеральном, на региональном уровне, так и на местном уровне обеспечили сохранение позитивных тенденций, заложенных в течение 2022 и начале 2023 годов.</w:t>
      </w:r>
    </w:p>
    <w:p w:rsidR="002467CC" w:rsidRPr="00275696" w:rsidRDefault="002467CC" w:rsidP="002467CC">
      <w:pPr>
        <w:autoSpaceDE w:val="0"/>
        <w:autoSpaceDN w:val="0"/>
        <w:adjustRightInd w:val="0"/>
        <w:outlineLvl w:val="1"/>
        <w:rPr>
          <w:sz w:val="18"/>
          <w:szCs w:val="18"/>
        </w:rPr>
      </w:pPr>
      <w:r w:rsidRPr="00275696">
        <w:rPr>
          <w:sz w:val="18"/>
          <w:szCs w:val="18"/>
        </w:rPr>
        <w:t xml:space="preserve">                           </w:t>
      </w:r>
    </w:p>
    <w:p w:rsidR="002467CC" w:rsidRPr="00275696" w:rsidRDefault="002467CC" w:rsidP="002467CC">
      <w:pPr>
        <w:autoSpaceDE w:val="0"/>
        <w:autoSpaceDN w:val="0"/>
        <w:adjustRightInd w:val="0"/>
        <w:outlineLvl w:val="1"/>
        <w:rPr>
          <w:b/>
          <w:sz w:val="18"/>
          <w:szCs w:val="18"/>
        </w:rPr>
      </w:pPr>
      <w:r w:rsidRPr="00275696">
        <w:rPr>
          <w:sz w:val="18"/>
          <w:szCs w:val="18"/>
        </w:rPr>
        <w:t xml:space="preserve">                             </w:t>
      </w:r>
      <w:r w:rsidRPr="00275696">
        <w:rPr>
          <w:b/>
          <w:sz w:val="18"/>
          <w:szCs w:val="18"/>
        </w:rPr>
        <w:t>Направления налоговой политики на 2025-2027 годы</w:t>
      </w:r>
    </w:p>
    <w:p w:rsidR="002467CC" w:rsidRPr="00275696" w:rsidRDefault="002467CC" w:rsidP="002467CC">
      <w:pPr>
        <w:autoSpaceDE w:val="0"/>
        <w:autoSpaceDN w:val="0"/>
        <w:adjustRightInd w:val="0"/>
        <w:outlineLvl w:val="1"/>
        <w:rPr>
          <w:sz w:val="18"/>
          <w:szCs w:val="18"/>
        </w:rPr>
      </w:pPr>
    </w:p>
    <w:p w:rsidR="002467CC" w:rsidRPr="00275696" w:rsidRDefault="002467CC" w:rsidP="002467CC">
      <w:pPr>
        <w:jc w:val="both"/>
        <w:rPr>
          <w:sz w:val="18"/>
          <w:szCs w:val="18"/>
        </w:rPr>
      </w:pPr>
      <w:r w:rsidRPr="00275696">
        <w:rPr>
          <w:sz w:val="18"/>
          <w:szCs w:val="18"/>
        </w:rPr>
        <w:t xml:space="preserve">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w:t>
      </w:r>
      <w:r w:rsidRPr="00275696">
        <w:rPr>
          <w:sz w:val="18"/>
          <w:szCs w:val="18"/>
        </w:rPr>
        <w:lastRenderedPageBreak/>
        <w:t>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2467CC" w:rsidRPr="00275696" w:rsidRDefault="002467CC" w:rsidP="002467CC">
      <w:pPr>
        <w:ind w:firstLine="851"/>
        <w:rPr>
          <w:sz w:val="18"/>
          <w:szCs w:val="18"/>
        </w:rPr>
      </w:pPr>
      <w:r w:rsidRPr="00275696">
        <w:rPr>
          <w:sz w:val="18"/>
          <w:szCs w:val="18"/>
        </w:rPr>
        <w:t>1. Увеличение налоговой базы и оптимизация налоговых льгот.</w:t>
      </w:r>
    </w:p>
    <w:p w:rsidR="002467CC" w:rsidRPr="00275696" w:rsidRDefault="002467CC" w:rsidP="002467CC">
      <w:pPr>
        <w:ind w:firstLine="851"/>
        <w:jc w:val="both"/>
        <w:rPr>
          <w:sz w:val="18"/>
          <w:szCs w:val="18"/>
        </w:rPr>
      </w:pPr>
      <w:r w:rsidRPr="00275696">
        <w:rPr>
          <w:sz w:val="18"/>
          <w:szCs w:val="18"/>
        </w:rPr>
        <w:t>2. Повышение собираемости налогов и снижение уровня недоимки, увеличение числа пользователей "Личный кабинет налогоплательщика".</w:t>
      </w:r>
    </w:p>
    <w:p w:rsidR="002467CC" w:rsidRPr="00275696" w:rsidRDefault="002467CC" w:rsidP="002467CC">
      <w:pPr>
        <w:ind w:firstLine="708"/>
        <w:jc w:val="both"/>
        <w:rPr>
          <w:sz w:val="18"/>
          <w:szCs w:val="18"/>
        </w:rPr>
      </w:pPr>
      <w:r w:rsidRPr="00275696">
        <w:rPr>
          <w:sz w:val="18"/>
          <w:szCs w:val="1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2467CC" w:rsidRPr="00275696" w:rsidRDefault="002467CC" w:rsidP="002467CC">
      <w:pPr>
        <w:ind w:firstLine="851"/>
        <w:jc w:val="both"/>
        <w:rPr>
          <w:sz w:val="18"/>
          <w:szCs w:val="18"/>
        </w:rPr>
      </w:pPr>
      <w:r w:rsidRPr="00275696">
        <w:rPr>
          <w:sz w:val="18"/>
          <w:szCs w:val="1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2467CC" w:rsidRPr="00275696" w:rsidRDefault="002467CC" w:rsidP="002467CC">
      <w:pPr>
        <w:ind w:firstLine="851"/>
        <w:jc w:val="both"/>
        <w:rPr>
          <w:sz w:val="18"/>
          <w:szCs w:val="18"/>
        </w:rPr>
      </w:pPr>
      <w:r w:rsidRPr="00275696">
        <w:rPr>
          <w:sz w:val="18"/>
          <w:szCs w:val="1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2467CC" w:rsidRPr="00275696" w:rsidRDefault="002467CC" w:rsidP="002467CC">
      <w:pPr>
        <w:ind w:firstLine="851"/>
        <w:jc w:val="both"/>
        <w:rPr>
          <w:sz w:val="18"/>
          <w:szCs w:val="18"/>
        </w:rPr>
      </w:pPr>
      <w:r w:rsidRPr="00275696">
        <w:rPr>
          <w:sz w:val="18"/>
          <w:szCs w:val="18"/>
        </w:rPr>
        <w:t xml:space="preserve"> Особенно важным направлением работы в 2025году является недопущение снижения уровня собираемости налогов с физических лиц. Поскольку в Новосибирской 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2467CC" w:rsidRPr="00275696" w:rsidRDefault="002467CC" w:rsidP="002467CC">
      <w:pPr>
        <w:ind w:firstLine="851"/>
        <w:jc w:val="both"/>
        <w:rPr>
          <w:sz w:val="18"/>
          <w:szCs w:val="18"/>
        </w:rPr>
      </w:pPr>
      <w:r w:rsidRPr="00275696">
        <w:rPr>
          <w:sz w:val="18"/>
          <w:szCs w:val="18"/>
        </w:rPr>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2024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rsidR="002467CC" w:rsidRPr="00275696" w:rsidRDefault="002467CC" w:rsidP="002467CC">
      <w:pPr>
        <w:ind w:firstLine="567"/>
        <w:jc w:val="both"/>
        <w:rPr>
          <w:sz w:val="18"/>
          <w:szCs w:val="18"/>
        </w:rPr>
      </w:pPr>
      <w:r w:rsidRPr="00275696">
        <w:rPr>
          <w:sz w:val="18"/>
          <w:szCs w:val="18"/>
          <w:shd w:val="clear" w:color="auto" w:fill="FFFFFF"/>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
    <w:p w:rsidR="002467CC" w:rsidRPr="00275696" w:rsidRDefault="002467CC" w:rsidP="002467CC">
      <w:pPr>
        <w:ind w:firstLine="567"/>
        <w:jc w:val="both"/>
        <w:rPr>
          <w:sz w:val="18"/>
          <w:szCs w:val="18"/>
        </w:rPr>
      </w:pPr>
    </w:p>
    <w:p w:rsidR="002467CC" w:rsidRPr="00275696" w:rsidRDefault="002467CC" w:rsidP="002467CC">
      <w:pPr>
        <w:widowControl w:val="0"/>
        <w:outlineLvl w:val="0"/>
        <w:rPr>
          <w:rFonts w:eastAsia="Calibri"/>
          <w:b/>
          <w:bCs/>
          <w:kern w:val="32"/>
          <w:sz w:val="18"/>
          <w:szCs w:val="18"/>
        </w:rPr>
      </w:pPr>
      <w:r w:rsidRPr="00275696">
        <w:rPr>
          <w:rFonts w:eastAsia="Calibri"/>
          <w:bCs/>
          <w:kern w:val="32"/>
          <w:sz w:val="18"/>
          <w:szCs w:val="18"/>
        </w:rPr>
        <w:t xml:space="preserve">                                             </w:t>
      </w:r>
      <w:r w:rsidRPr="00275696">
        <w:rPr>
          <w:rFonts w:eastAsia="Calibri"/>
          <w:b/>
          <w:bCs/>
          <w:kern w:val="32"/>
          <w:sz w:val="18"/>
          <w:szCs w:val="18"/>
          <w:lang w:val="en-US"/>
        </w:rPr>
        <w:t>III</w:t>
      </w:r>
      <w:r w:rsidRPr="00275696">
        <w:rPr>
          <w:rFonts w:eastAsia="Calibri"/>
          <w:b/>
          <w:bCs/>
          <w:kern w:val="32"/>
          <w:sz w:val="18"/>
          <w:szCs w:val="18"/>
        </w:rPr>
        <w:t>. Бюджетная политика</w:t>
      </w:r>
    </w:p>
    <w:p w:rsidR="002467CC" w:rsidRPr="00275696" w:rsidRDefault="002467CC" w:rsidP="002467CC">
      <w:pPr>
        <w:ind w:firstLine="851"/>
        <w:jc w:val="center"/>
        <w:rPr>
          <w:b/>
          <w:sz w:val="18"/>
          <w:szCs w:val="18"/>
        </w:rPr>
      </w:pPr>
      <w:r w:rsidRPr="00275696">
        <w:rPr>
          <w:b/>
          <w:sz w:val="18"/>
          <w:szCs w:val="18"/>
        </w:rPr>
        <w:t>Итоги реализации бюджетной политики в 2023-2024 годах</w:t>
      </w:r>
    </w:p>
    <w:p w:rsidR="002467CC" w:rsidRPr="00275696" w:rsidRDefault="002467CC" w:rsidP="002467CC">
      <w:pPr>
        <w:ind w:firstLine="851"/>
        <w:jc w:val="center"/>
        <w:rPr>
          <w:b/>
          <w:sz w:val="18"/>
          <w:szCs w:val="18"/>
        </w:rPr>
      </w:pP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Основной задачей бюджетной политики в 2023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обострения геополитической ситуации и неопределенности глубины и продолжительности влияния антироссийских санкций на экономику;</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продолжающегося с 2021 года усиления инфляционного давления в масштабах, превышающих первоначальные прогнозы;</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возникновения новых расходных обязательств, финансовое обеспечение которых сложно прогнозируемо.</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В 2024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В сложившихся условиях ключевыми задачами бюджетной политики как в рамках федеральной, региональной, так и местной повестки, являются:</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рост реальных доходов и социальная поддержка населения;</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защита семьи и сохранение здоровья граждан;</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поддержка отраслей экономики, в том числе системообразующих организаций и субъектов малого и среднего предпринимательства;</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сохранение занятости и рабочих мест;</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обеспечение финансовой и ценовой стабильности;</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развитие информационных технологий.</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2023 - 2024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2467CC" w:rsidRPr="00275696" w:rsidRDefault="002467CC" w:rsidP="002467CC">
      <w:pPr>
        <w:ind w:firstLine="709"/>
        <w:jc w:val="both"/>
        <w:rPr>
          <w:sz w:val="18"/>
          <w:szCs w:val="18"/>
        </w:rPr>
      </w:pPr>
      <w:r w:rsidRPr="00275696">
        <w:rPr>
          <w:sz w:val="18"/>
          <w:szCs w:val="18"/>
        </w:rPr>
        <w:t xml:space="preserve"> </w:t>
      </w:r>
    </w:p>
    <w:p w:rsidR="002467CC" w:rsidRPr="00275696" w:rsidRDefault="002467CC" w:rsidP="002467CC">
      <w:pPr>
        <w:ind w:firstLine="709"/>
        <w:jc w:val="both"/>
        <w:rPr>
          <w:sz w:val="18"/>
          <w:szCs w:val="18"/>
        </w:rPr>
      </w:pPr>
    </w:p>
    <w:p w:rsidR="002467CC" w:rsidRPr="00275696" w:rsidRDefault="002467CC" w:rsidP="002467CC">
      <w:pPr>
        <w:jc w:val="center"/>
        <w:rPr>
          <w:b/>
          <w:sz w:val="18"/>
          <w:szCs w:val="18"/>
        </w:rPr>
      </w:pPr>
      <w:r w:rsidRPr="00275696">
        <w:rPr>
          <w:b/>
          <w:sz w:val="18"/>
          <w:szCs w:val="18"/>
        </w:rPr>
        <w:t xml:space="preserve">Направления бюджетной политики </w:t>
      </w:r>
    </w:p>
    <w:p w:rsidR="002467CC" w:rsidRPr="00275696" w:rsidRDefault="002467CC" w:rsidP="002467CC">
      <w:pPr>
        <w:jc w:val="center"/>
        <w:rPr>
          <w:b/>
          <w:sz w:val="18"/>
          <w:szCs w:val="18"/>
        </w:rPr>
      </w:pPr>
      <w:r w:rsidRPr="00275696">
        <w:rPr>
          <w:b/>
          <w:sz w:val="18"/>
          <w:szCs w:val="18"/>
        </w:rPr>
        <w:t>на 2025-2027   годы</w:t>
      </w:r>
    </w:p>
    <w:p w:rsidR="002467CC" w:rsidRPr="00275696" w:rsidRDefault="002467CC" w:rsidP="002467CC">
      <w:pPr>
        <w:pStyle w:val="s1"/>
        <w:shd w:val="clear" w:color="auto" w:fill="FFFFFF"/>
        <w:spacing w:after="0" w:afterAutospacing="0"/>
        <w:ind w:firstLine="567"/>
        <w:jc w:val="both"/>
        <w:rPr>
          <w:sz w:val="18"/>
          <w:szCs w:val="18"/>
        </w:rPr>
      </w:pPr>
      <w:r w:rsidRPr="00275696">
        <w:rPr>
          <w:sz w:val="18"/>
          <w:szCs w:val="18"/>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Формируемые параметры местного бюджета на очередной финансовый год и плановый период должны обеспечивать:</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гарантированное финансовое обеспечение приоритетных расходов и обеспечение сбалансированности местного бюджета;</w:t>
      </w:r>
    </w:p>
    <w:p w:rsidR="002467CC" w:rsidRPr="00275696" w:rsidRDefault="002467CC" w:rsidP="002467CC">
      <w:pPr>
        <w:pStyle w:val="s1"/>
        <w:shd w:val="clear" w:color="auto" w:fill="FFFFFF"/>
        <w:spacing w:before="0" w:beforeAutospacing="0" w:after="0" w:afterAutospacing="0"/>
        <w:ind w:firstLine="567"/>
        <w:jc w:val="both"/>
        <w:rPr>
          <w:sz w:val="18"/>
          <w:szCs w:val="18"/>
        </w:rPr>
      </w:pPr>
      <w:r w:rsidRPr="00275696">
        <w:rPr>
          <w:sz w:val="18"/>
          <w:szCs w:val="18"/>
        </w:rPr>
        <w:t>отдачу приоритета расходным обязательствам, обеспечивающим достижение бюджетного эффекта в среднесрочном периоде.</w:t>
      </w:r>
    </w:p>
    <w:p w:rsidR="002467CC" w:rsidRPr="00275696" w:rsidRDefault="002467CC" w:rsidP="002467CC">
      <w:pPr>
        <w:ind w:firstLine="709"/>
        <w:jc w:val="both"/>
        <w:rPr>
          <w:sz w:val="18"/>
          <w:szCs w:val="18"/>
        </w:rPr>
      </w:pPr>
      <w:r w:rsidRPr="00275696">
        <w:rPr>
          <w:sz w:val="18"/>
          <w:szCs w:val="18"/>
        </w:rPr>
        <w:t>Основными принципами реализации бюджетной политики будут:</w:t>
      </w:r>
    </w:p>
    <w:p w:rsidR="002467CC" w:rsidRPr="00275696" w:rsidRDefault="002467CC" w:rsidP="002467CC">
      <w:pPr>
        <w:autoSpaceDE w:val="0"/>
        <w:autoSpaceDN w:val="0"/>
        <w:adjustRightInd w:val="0"/>
        <w:ind w:firstLine="709"/>
        <w:jc w:val="both"/>
        <w:rPr>
          <w:sz w:val="18"/>
          <w:szCs w:val="18"/>
        </w:rPr>
      </w:pPr>
      <w:r w:rsidRPr="00275696">
        <w:rPr>
          <w:sz w:val="18"/>
          <w:szCs w:val="1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2467CC" w:rsidRPr="00275696" w:rsidRDefault="002467CC" w:rsidP="002467CC">
      <w:pPr>
        <w:ind w:firstLine="709"/>
        <w:jc w:val="both"/>
        <w:rPr>
          <w:sz w:val="18"/>
          <w:szCs w:val="18"/>
        </w:rPr>
      </w:pPr>
      <w:r w:rsidRPr="00275696">
        <w:rPr>
          <w:sz w:val="18"/>
          <w:szCs w:val="18"/>
        </w:rPr>
        <w:lastRenderedPageBreak/>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11" w:anchor="/document/74404210/entry/0" w:history="1">
        <w:r w:rsidRPr="00275696">
          <w:rPr>
            <w:rStyle w:val="a4"/>
            <w:rFonts w:eastAsiaTheme="majorEastAsia"/>
            <w:sz w:val="18"/>
            <w:szCs w:val="18"/>
            <w:shd w:val="clear" w:color="auto" w:fill="FFFFFF"/>
          </w:rPr>
          <w:t>Указа</w:t>
        </w:r>
      </w:hyperlink>
      <w:r w:rsidRPr="00275696">
        <w:rPr>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275696">
        <w:rPr>
          <w:sz w:val="18"/>
          <w:szCs w:val="18"/>
        </w:rPr>
        <w:t>.</w:t>
      </w:r>
    </w:p>
    <w:p w:rsidR="002467CC" w:rsidRPr="00275696" w:rsidRDefault="002467CC" w:rsidP="002467CC">
      <w:pPr>
        <w:autoSpaceDE w:val="0"/>
        <w:autoSpaceDN w:val="0"/>
        <w:adjustRightInd w:val="0"/>
        <w:ind w:firstLine="709"/>
        <w:jc w:val="both"/>
        <w:rPr>
          <w:sz w:val="18"/>
          <w:szCs w:val="18"/>
        </w:rPr>
      </w:pPr>
      <w:r w:rsidRPr="00275696">
        <w:rPr>
          <w:sz w:val="18"/>
          <w:szCs w:val="1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2467CC" w:rsidRPr="00275696" w:rsidRDefault="002467CC" w:rsidP="002467CC">
      <w:pPr>
        <w:autoSpaceDE w:val="0"/>
        <w:autoSpaceDN w:val="0"/>
        <w:adjustRightInd w:val="0"/>
        <w:ind w:firstLine="709"/>
        <w:jc w:val="both"/>
        <w:rPr>
          <w:sz w:val="18"/>
          <w:szCs w:val="18"/>
        </w:rPr>
      </w:pPr>
    </w:p>
    <w:p w:rsidR="002467CC" w:rsidRPr="00275696" w:rsidRDefault="002467CC" w:rsidP="002467CC">
      <w:pPr>
        <w:shd w:val="clear" w:color="auto" w:fill="FFFFFF"/>
        <w:rPr>
          <w:b/>
          <w:sz w:val="18"/>
          <w:szCs w:val="18"/>
        </w:rPr>
      </w:pPr>
      <w:r w:rsidRPr="00275696">
        <w:rPr>
          <w:sz w:val="18"/>
          <w:szCs w:val="18"/>
        </w:rPr>
        <w:t xml:space="preserve">                                </w:t>
      </w:r>
      <w:r w:rsidRPr="00275696">
        <w:rPr>
          <w:b/>
          <w:sz w:val="18"/>
          <w:szCs w:val="18"/>
        </w:rPr>
        <w:t xml:space="preserve">Направления бюджетной политики в сфере </w:t>
      </w:r>
    </w:p>
    <w:p w:rsidR="002467CC" w:rsidRPr="00275696" w:rsidRDefault="002467CC" w:rsidP="002467CC">
      <w:pPr>
        <w:shd w:val="clear" w:color="auto" w:fill="FFFFFF"/>
        <w:jc w:val="center"/>
        <w:rPr>
          <w:b/>
          <w:sz w:val="18"/>
          <w:szCs w:val="18"/>
        </w:rPr>
      </w:pPr>
      <w:r w:rsidRPr="00275696">
        <w:rPr>
          <w:b/>
          <w:sz w:val="18"/>
          <w:szCs w:val="18"/>
        </w:rPr>
        <w:t>муниципального управления</w:t>
      </w:r>
    </w:p>
    <w:p w:rsidR="002467CC" w:rsidRPr="00275696" w:rsidRDefault="002467CC" w:rsidP="002467CC">
      <w:pPr>
        <w:autoSpaceDE w:val="0"/>
        <w:autoSpaceDN w:val="0"/>
        <w:adjustRightInd w:val="0"/>
        <w:ind w:firstLine="709"/>
        <w:jc w:val="both"/>
        <w:rPr>
          <w:bCs/>
          <w:iCs/>
          <w:sz w:val="18"/>
          <w:szCs w:val="18"/>
        </w:rPr>
      </w:pPr>
      <w:r w:rsidRPr="00275696">
        <w:rPr>
          <w:bCs/>
          <w:iCs/>
          <w:sz w:val="18"/>
          <w:szCs w:val="1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2467CC" w:rsidRPr="00275696" w:rsidRDefault="002467CC" w:rsidP="002467CC">
      <w:pPr>
        <w:autoSpaceDE w:val="0"/>
        <w:autoSpaceDN w:val="0"/>
        <w:adjustRightInd w:val="0"/>
        <w:ind w:firstLine="709"/>
        <w:jc w:val="both"/>
        <w:rPr>
          <w:bCs/>
          <w:iCs/>
          <w:sz w:val="18"/>
          <w:szCs w:val="18"/>
        </w:rPr>
      </w:pPr>
      <w:r w:rsidRPr="00275696">
        <w:rPr>
          <w:bCs/>
          <w:iCs/>
          <w:sz w:val="18"/>
          <w:szCs w:val="1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2467CC" w:rsidRPr="00275696" w:rsidRDefault="002467CC" w:rsidP="002467CC">
      <w:pPr>
        <w:autoSpaceDE w:val="0"/>
        <w:autoSpaceDN w:val="0"/>
        <w:adjustRightInd w:val="0"/>
        <w:ind w:firstLine="709"/>
        <w:jc w:val="both"/>
        <w:rPr>
          <w:bCs/>
          <w:iCs/>
          <w:sz w:val="18"/>
          <w:szCs w:val="18"/>
        </w:rPr>
      </w:pPr>
    </w:p>
    <w:p w:rsidR="002467CC" w:rsidRPr="00275696" w:rsidRDefault="002467CC" w:rsidP="002467CC">
      <w:pPr>
        <w:autoSpaceDE w:val="0"/>
        <w:autoSpaceDN w:val="0"/>
        <w:adjustRightInd w:val="0"/>
        <w:jc w:val="center"/>
        <w:rPr>
          <w:b/>
          <w:sz w:val="18"/>
          <w:szCs w:val="18"/>
        </w:rPr>
      </w:pPr>
      <w:r w:rsidRPr="00275696">
        <w:rPr>
          <w:b/>
          <w:sz w:val="18"/>
          <w:szCs w:val="18"/>
        </w:rPr>
        <w:t>Направления бюджетной политики в сфере обеспечения</w:t>
      </w:r>
    </w:p>
    <w:p w:rsidR="002467CC" w:rsidRPr="00275696" w:rsidRDefault="002467CC" w:rsidP="002467CC">
      <w:pPr>
        <w:jc w:val="center"/>
        <w:rPr>
          <w:b/>
          <w:sz w:val="18"/>
          <w:szCs w:val="18"/>
        </w:rPr>
      </w:pPr>
      <w:r w:rsidRPr="00275696">
        <w:rPr>
          <w:b/>
          <w:sz w:val="18"/>
          <w:szCs w:val="18"/>
        </w:rPr>
        <w:t>социальных обязательств</w:t>
      </w:r>
    </w:p>
    <w:p w:rsidR="002467CC" w:rsidRPr="00275696" w:rsidRDefault="002467CC" w:rsidP="002467CC">
      <w:pPr>
        <w:widowControl w:val="0"/>
        <w:autoSpaceDE w:val="0"/>
        <w:autoSpaceDN w:val="0"/>
        <w:adjustRightInd w:val="0"/>
        <w:ind w:firstLine="540"/>
        <w:jc w:val="both"/>
        <w:rPr>
          <w:rFonts w:eastAsia="Calibri"/>
          <w:sz w:val="18"/>
          <w:szCs w:val="18"/>
        </w:rPr>
      </w:pPr>
      <w:r w:rsidRPr="00275696">
        <w:rPr>
          <w:sz w:val="18"/>
          <w:szCs w:val="18"/>
        </w:rPr>
        <w:t xml:space="preserve">Обеспечение социальных обязательств </w:t>
      </w:r>
      <w:r w:rsidRPr="00275696">
        <w:rPr>
          <w:rFonts w:eastAsia="Calibri"/>
          <w:sz w:val="18"/>
          <w:szCs w:val="18"/>
        </w:rPr>
        <w:t xml:space="preserve">будет осуществляться с учетом приоритетности решаемых отраслевых задач и реализации направлений, определенных </w:t>
      </w:r>
      <w:hyperlink r:id="rId12" w:anchor="/document/74404210/entry/0" w:history="1">
        <w:r w:rsidRPr="00275696">
          <w:rPr>
            <w:rStyle w:val="a4"/>
            <w:rFonts w:eastAsiaTheme="majorEastAsia"/>
            <w:sz w:val="18"/>
            <w:szCs w:val="18"/>
            <w:shd w:val="clear" w:color="auto" w:fill="FFFFFF"/>
          </w:rPr>
          <w:t>Указом</w:t>
        </w:r>
      </w:hyperlink>
      <w:r w:rsidRPr="00275696">
        <w:rPr>
          <w:sz w:val="18"/>
          <w:szCs w:val="18"/>
        </w:rPr>
        <w:t xml:space="preserve"> </w:t>
      </w:r>
      <w:r w:rsidRPr="00275696">
        <w:rPr>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275696">
        <w:rPr>
          <w:rFonts w:eastAsia="Calibri"/>
          <w:sz w:val="18"/>
          <w:szCs w:val="18"/>
        </w:rPr>
        <w:t>.</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Концентрация финансовых ресурсов должна быть так же сосредоточена на необходимости:</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 ежегодной индексации оплаты труда работников бюджетной сферы, в соответствии с прогнозным уровнем инфляции;</w:t>
      </w:r>
    </w:p>
    <w:p w:rsidR="002467CC" w:rsidRPr="00275696" w:rsidRDefault="002467CC" w:rsidP="002467CC">
      <w:pPr>
        <w:widowControl w:val="0"/>
        <w:autoSpaceDE w:val="0"/>
        <w:autoSpaceDN w:val="0"/>
        <w:adjustRightInd w:val="0"/>
        <w:ind w:firstLine="709"/>
        <w:jc w:val="both"/>
        <w:rPr>
          <w:sz w:val="18"/>
          <w:szCs w:val="18"/>
        </w:rPr>
      </w:pPr>
      <w:r w:rsidRPr="00275696">
        <w:rPr>
          <w:sz w:val="18"/>
          <w:szCs w:val="18"/>
        </w:rPr>
        <w:t>- повышения минимального размера оплаты труда до уровня прожиточного минимума, в целом по России, с учетом районного коэффициента.</w:t>
      </w:r>
    </w:p>
    <w:p w:rsidR="002467CC" w:rsidRPr="00275696" w:rsidRDefault="002467CC" w:rsidP="002467CC">
      <w:pPr>
        <w:jc w:val="center"/>
        <w:rPr>
          <w:sz w:val="18"/>
          <w:szCs w:val="18"/>
        </w:rPr>
      </w:pPr>
    </w:p>
    <w:p w:rsidR="002467CC" w:rsidRPr="00275696" w:rsidRDefault="002467CC" w:rsidP="002467CC">
      <w:pPr>
        <w:jc w:val="center"/>
        <w:rPr>
          <w:b/>
          <w:sz w:val="18"/>
          <w:szCs w:val="18"/>
        </w:rPr>
      </w:pPr>
      <w:r w:rsidRPr="00275696">
        <w:rPr>
          <w:b/>
          <w:sz w:val="18"/>
          <w:szCs w:val="18"/>
        </w:rPr>
        <w:t xml:space="preserve">Направления бюджетной политики </w:t>
      </w:r>
    </w:p>
    <w:p w:rsidR="002467CC" w:rsidRPr="00275696" w:rsidRDefault="002467CC" w:rsidP="002467CC">
      <w:pPr>
        <w:jc w:val="center"/>
        <w:rPr>
          <w:b/>
          <w:sz w:val="18"/>
          <w:szCs w:val="18"/>
        </w:rPr>
      </w:pPr>
      <w:r w:rsidRPr="00275696">
        <w:rPr>
          <w:b/>
          <w:sz w:val="18"/>
          <w:szCs w:val="18"/>
        </w:rPr>
        <w:t>в реальном секторе экономики</w:t>
      </w:r>
    </w:p>
    <w:p w:rsidR="002467CC" w:rsidRPr="00275696" w:rsidRDefault="002467CC" w:rsidP="002467CC">
      <w:pPr>
        <w:autoSpaceDE w:val="0"/>
        <w:autoSpaceDN w:val="0"/>
        <w:adjustRightInd w:val="0"/>
        <w:ind w:firstLine="709"/>
        <w:jc w:val="both"/>
        <w:rPr>
          <w:sz w:val="18"/>
          <w:szCs w:val="18"/>
        </w:rPr>
      </w:pPr>
      <w:r w:rsidRPr="00275696">
        <w:rPr>
          <w:sz w:val="18"/>
          <w:szCs w:val="18"/>
        </w:rPr>
        <w:t>Учитывая положительные тенденции, планируется в целом сохранение направлений бюджетной политики в сфере реального сектора экономики.</w:t>
      </w:r>
    </w:p>
    <w:p w:rsidR="002467CC" w:rsidRPr="00275696" w:rsidRDefault="002467CC" w:rsidP="002467CC">
      <w:pPr>
        <w:autoSpaceDE w:val="0"/>
        <w:autoSpaceDN w:val="0"/>
        <w:adjustRightInd w:val="0"/>
        <w:ind w:firstLine="709"/>
        <w:jc w:val="both"/>
        <w:rPr>
          <w:sz w:val="18"/>
          <w:szCs w:val="18"/>
        </w:rPr>
      </w:pPr>
      <w:r w:rsidRPr="00275696">
        <w:rPr>
          <w:sz w:val="18"/>
          <w:szCs w:val="18"/>
        </w:rPr>
        <w:t>Будут сохранены:</w:t>
      </w:r>
    </w:p>
    <w:p w:rsidR="002467CC" w:rsidRPr="00275696" w:rsidRDefault="002467CC" w:rsidP="002467CC">
      <w:pPr>
        <w:autoSpaceDE w:val="0"/>
        <w:autoSpaceDN w:val="0"/>
        <w:adjustRightInd w:val="0"/>
        <w:ind w:firstLine="709"/>
        <w:jc w:val="both"/>
        <w:rPr>
          <w:sz w:val="18"/>
          <w:szCs w:val="18"/>
        </w:rPr>
      </w:pPr>
      <w:r w:rsidRPr="00275696">
        <w:rPr>
          <w:sz w:val="18"/>
          <w:szCs w:val="1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2467CC" w:rsidRPr="00275696" w:rsidRDefault="002467CC" w:rsidP="002467CC">
      <w:pPr>
        <w:autoSpaceDE w:val="0"/>
        <w:autoSpaceDN w:val="0"/>
        <w:adjustRightInd w:val="0"/>
        <w:ind w:firstLine="709"/>
        <w:jc w:val="both"/>
        <w:rPr>
          <w:sz w:val="18"/>
          <w:szCs w:val="18"/>
        </w:rPr>
      </w:pPr>
      <w:r w:rsidRPr="00275696">
        <w:rPr>
          <w:sz w:val="18"/>
          <w:szCs w:val="1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2467CC" w:rsidRPr="00275696" w:rsidRDefault="002467CC" w:rsidP="002467CC">
      <w:pPr>
        <w:autoSpaceDE w:val="0"/>
        <w:autoSpaceDN w:val="0"/>
        <w:adjustRightInd w:val="0"/>
        <w:ind w:firstLine="709"/>
        <w:jc w:val="both"/>
        <w:rPr>
          <w:sz w:val="18"/>
          <w:szCs w:val="18"/>
        </w:rPr>
      </w:pPr>
      <w:r w:rsidRPr="00275696">
        <w:rPr>
          <w:sz w:val="18"/>
          <w:szCs w:val="18"/>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2467CC" w:rsidRPr="00275696" w:rsidRDefault="002467CC" w:rsidP="002467CC">
      <w:pPr>
        <w:autoSpaceDE w:val="0"/>
        <w:autoSpaceDN w:val="0"/>
        <w:adjustRightInd w:val="0"/>
        <w:ind w:firstLine="709"/>
        <w:jc w:val="both"/>
        <w:rPr>
          <w:sz w:val="18"/>
          <w:szCs w:val="18"/>
        </w:rPr>
      </w:pPr>
      <w:r w:rsidRPr="00275696">
        <w:rPr>
          <w:sz w:val="18"/>
          <w:szCs w:val="1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2467CC" w:rsidRPr="00275696" w:rsidRDefault="002467CC" w:rsidP="002467CC">
      <w:pPr>
        <w:autoSpaceDE w:val="0"/>
        <w:autoSpaceDN w:val="0"/>
        <w:adjustRightInd w:val="0"/>
        <w:ind w:firstLine="709"/>
        <w:jc w:val="both"/>
        <w:rPr>
          <w:sz w:val="18"/>
          <w:szCs w:val="18"/>
        </w:rPr>
      </w:pPr>
      <w:r w:rsidRPr="00275696">
        <w:rPr>
          <w:sz w:val="18"/>
          <w:szCs w:val="1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2467CC" w:rsidRPr="00275696" w:rsidRDefault="002467CC" w:rsidP="002467CC">
      <w:pPr>
        <w:autoSpaceDE w:val="0"/>
        <w:autoSpaceDN w:val="0"/>
        <w:adjustRightInd w:val="0"/>
        <w:ind w:firstLine="709"/>
        <w:jc w:val="both"/>
        <w:rPr>
          <w:sz w:val="18"/>
          <w:szCs w:val="18"/>
        </w:rPr>
      </w:pPr>
      <w:r w:rsidRPr="00275696">
        <w:rPr>
          <w:sz w:val="18"/>
          <w:szCs w:val="18"/>
        </w:rPr>
        <w:t>- взаимовыгодного привлечения внебюджетных ресурсов на реализацию муниципальных проектов.</w:t>
      </w:r>
    </w:p>
    <w:p w:rsidR="002467CC" w:rsidRPr="00275696" w:rsidRDefault="002467CC" w:rsidP="002467CC">
      <w:pPr>
        <w:autoSpaceDE w:val="0"/>
        <w:autoSpaceDN w:val="0"/>
        <w:adjustRightInd w:val="0"/>
        <w:ind w:firstLine="709"/>
        <w:jc w:val="both"/>
        <w:rPr>
          <w:sz w:val="18"/>
          <w:szCs w:val="18"/>
        </w:rPr>
      </w:pPr>
      <w:r w:rsidRPr="00275696">
        <w:rPr>
          <w:sz w:val="18"/>
          <w:szCs w:val="1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2467CC" w:rsidRPr="00275696" w:rsidRDefault="002467CC" w:rsidP="002467CC">
      <w:pPr>
        <w:autoSpaceDE w:val="0"/>
        <w:autoSpaceDN w:val="0"/>
        <w:adjustRightInd w:val="0"/>
        <w:ind w:firstLine="709"/>
        <w:jc w:val="both"/>
        <w:rPr>
          <w:sz w:val="18"/>
          <w:szCs w:val="18"/>
        </w:rPr>
      </w:pPr>
      <w:r w:rsidRPr="00275696">
        <w:rPr>
          <w:sz w:val="18"/>
          <w:szCs w:val="1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2467CC" w:rsidRPr="00275696" w:rsidRDefault="002467CC" w:rsidP="002467CC">
      <w:pPr>
        <w:autoSpaceDE w:val="0"/>
        <w:autoSpaceDN w:val="0"/>
        <w:adjustRightInd w:val="0"/>
        <w:ind w:firstLine="709"/>
        <w:jc w:val="both"/>
        <w:rPr>
          <w:sz w:val="18"/>
          <w:szCs w:val="18"/>
        </w:rPr>
      </w:pPr>
      <w:r w:rsidRPr="00275696">
        <w:rPr>
          <w:sz w:val="18"/>
          <w:szCs w:val="1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претензионное-исковой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2467CC" w:rsidRPr="00275696" w:rsidRDefault="002467CC" w:rsidP="002467CC">
      <w:pPr>
        <w:autoSpaceDE w:val="0"/>
        <w:autoSpaceDN w:val="0"/>
        <w:adjustRightInd w:val="0"/>
        <w:ind w:firstLine="709"/>
        <w:jc w:val="both"/>
        <w:rPr>
          <w:sz w:val="18"/>
          <w:szCs w:val="18"/>
        </w:rPr>
      </w:pPr>
      <w:r w:rsidRPr="00275696">
        <w:rPr>
          <w:sz w:val="18"/>
          <w:szCs w:val="18"/>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2467CC" w:rsidRPr="00275696" w:rsidRDefault="002467CC" w:rsidP="002467CC">
      <w:pPr>
        <w:jc w:val="center"/>
        <w:rPr>
          <w:sz w:val="18"/>
          <w:szCs w:val="18"/>
        </w:rPr>
      </w:pPr>
    </w:p>
    <w:p w:rsidR="002467CC" w:rsidRPr="00275696" w:rsidRDefault="002467CC" w:rsidP="002467CC">
      <w:pPr>
        <w:jc w:val="center"/>
        <w:rPr>
          <w:b/>
          <w:sz w:val="18"/>
          <w:szCs w:val="18"/>
        </w:rPr>
      </w:pPr>
      <w:r w:rsidRPr="00275696">
        <w:rPr>
          <w:b/>
          <w:sz w:val="18"/>
          <w:szCs w:val="18"/>
        </w:rPr>
        <w:t>Основные направления повышения эффективности</w:t>
      </w:r>
    </w:p>
    <w:p w:rsidR="002467CC" w:rsidRPr="00275696" w:rsidRDefault="002467CC" w:rsidP="002467CC">
      <w:pPr>
        <w:jc w:val="center"/>
        <w:rPr>
          <w:b/>
          <w:sz w:val="18"/>
          <w:szCs w:val="18"/>
        </w:rPr>
      </w:pPr>
      <w:r w:rsidRPr="00275696">
        <w:rPr>
          <w:b/>
          <w:sz w:val="18"/>
          <w:szCs w:val="18"/>
        </w:rPr>
        <w:t xml:space="preserve"> бюджетной политики</w:t>
      </w:r>
    </w:p>
    <w:p w:rsidR="002467CC" w:rsidRPr="00275696" w:rsidRDefault="002467CC" w:rsidP="002467CC">
      <w:pPr>
        <w:autoSpaceDE w:val="0"/>
        <w:autoSpaceDN w:val="0"/>
        <w:adjustRightInd w:val="0"/>
        <w:ind w:firstLine="709"/>
        <w:contextualSpacing/>
        <w:jc w:val="both"/>
        <w:rPr>
          <w:rFonts w:eastAsia="Calibri"/>
          <w:sz w:val="18"/>
          <w:szCs w:val="18"/>
        </w:rPr>
      </w:pPr>
      <w:r w:rsidRPr="00275696">
        <w:rPr>
          <w:rFonts w:eastAsia="Calibri"/>
          <w:sz w:val="18"/>
          <w:szCs w:val="18"/>
        </w:rPr>
        <w:t xml:space="preserve">В целях повышения эффективности бюджетной политики необходимо обеспечивать ликвидность единого счета бюджета, </w:t>
      </w:r>
      <w:r w:rsidRPr="00275696">
        <w:rPr>
          <w:sz w:val="18"/>
          <w:szCs w:val="1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2467CC" w:rsidRPr="00275696" w:rsidRDefault="002467CC" w:rsidP="002467CC">
      <w:pPr>
        <w:autoSpaceDE w:val="0"/>
        <w:autoSpaceDN w:val="0"/>
        <w:adjustRightInd w:val="0"/>
        <w:ind w:firstLine="709"/>
        <w:jc w:val="both"/>
        <w:rPr>
          <w:sz w:val="18"/>
          <w:szCs w:val="18"/>
        </w:rPr>
      </w:pPr>
      <w:r w:rsidRPr="00275696">
        <w:rPr>
          <w:sz w:val="18"/>
          <w:szCs w:val="1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2467CC" w:rsidRPr="00275696" w:rsidRDefault="002467CC" w:rsidP="002467CC">
      <w:pPr>
        <w:tabs>
          <w:tab w:val="left" w:pos="1080"/>
          <w:tab w:val="num" w:pos="1134"/>
        </w:tabs>
        <w:ind w:firstLine="709"/>
        <w:jc w:val="both"/>
        <w:rPr>
          <w:sz w:val="18"/>
          <w:szCs w:val="18"/>
        </w:rPr>
      </w:pPr>
      <w:r w:rsidRPr="00275696">
        <w:rPr>
          <w:sz w:val="18"/>
          <w:szCs w:val="18"/>
        </w:rPr>
        <w:t>Необходимо сосредоточиться на дальнейшем повышении уровня открытости бюджетных данных для населения муниципального образования.</w:t>
      </w:r>
    </w:p>
    <w:p w:rsidR="002467CC" w:rsidRPr="00275696" w:rsidRDefault="002467CC" w:rsidP="002467CC">
      <w:pPr>
        <w:tabs>
          <w:tab w:val="left" w:pos="1080"/>
          <w:tab w:val="num" w:pos="1134"/>
        </w:tabs>
        <w:ind w:firstLine="709"/>
        <w:jc w:val="both"/>
        <w:rPr>
          <w:sz w:val="18"/>
          <w:szCs w:val="18"/>
        </w:rPr>
      </w:pPr>
      <w:r w:rsidRPr="00275696">
        <w:rPr>
          <w:sz w:val="18"/>
          <w:szCs w:val="1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2467CC" w:rsidRPr="00275696" w:rsidRDefault="002467CC" w:rsidP="002467CC">
      <w:pPr>
        <w:pStyle w:val="ad"/>
        <w:spacing w:after="0" w:line="240" w:lineRule="auto"/>
        <w:ind w:left="0" w:firstLine="709"/>
        <w:jc w:val="both"/>
        <w:rPr>
          <w:rFonts w:ascii="Times New Roman" w:hAnsi="Times New Roman"/>
          <w:sz w:val="18"/>
          <w:szCs w:val="18"/>
        </w:rPr>
      </w:pPr>
      <w:r w:rsidRPr="00275696">
        <w:rPr>
          <w:rFonts w:ascii="Times New Roman" w:hAnsi="Times New Roman"/>
          <w:sz w:val="18"/>
          <w:szCs w:val="18"/>
          <w:lang w:eastAsia="ru-RU"/>
        </w:rPr>
        <w:lastRenderedPageBreak/>
        <w:t>- </w:t>
      </w:r>
      <w:r w:rsidRPr="00275696">
        <w:rPr>
          <w:rFonts w:ascii="Times New Roman" w:hAnsi="Times New Roman"/>
          <w:sz w:val="18"/>
          <w:szCs w:val="1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2467CC" w:rsidRPr="00275696" w:rsidRDefault="002467CC" w:rsidP="002467CC">
      <w:pPr>
        <w:pStyle w:val="ad"/>
        <w:spacing w:after="0" w:line="240" w:lineRule="auto"/>
        <w:ind w:left="0" w:firstLine="709"/>
        <w:jc w:val="both"/>
        <w:rPr>
          <w:rFonts w:ascii="Times New Roman" w:hAnsi="Times New Roman"/>
          <w:sz w:val="18"/>
          <w:szCs w:val="18"/>
        </w:rPr>
      </w:pPr>
      <w:r w:rsidRPr="00275696">
        <w:rPr>
          <w:rFonts w:ascii="Times New Roman" w:hAnsi="Times New Roman"/>
          <w:sz w:val="18"/>
          <w:szCs w:val="1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2467CC" w:rsidRPr="00275696" w:rsidRDefault="002467CC" w:rsidP="002467CC">
      <w:pPr>
        <w:pStyle w:val="ad"/>
        <w:spacing w:after="0" w:line="240" w:lineRule="auto"/>
        <w:ind w:left="0" w:firstLine="709"/>
        <w:jc w:val="both"/>
        <w:rPr>
          <w:rFonts w:ascii="Times New Roman" w:hAnsi="Times New Roman"/>
          <w:sz w:val="18"/>
          <w:szCs w:val="18"/>
        </w:rPr>
      </w:pPr>
      <w:r w:rsidRPr="00275696">
        <w:rPr>
          <w:rFonts w:ascii="Times New Roman" w:hAnsi="Times New Roman"/>
          <w:sz w:val="18"/>
          <w:szCs w:val="18"/>
        </w:rPr>
        <w:t>- создание условий для использования населением бюджетной информации при реализации проектов инициативного бюджетирования.</w:t>
      </w:r>
    </w:p>
    <w:p w:rsidR="002467CC" w:rsidRDefault="002467CC" w:rsidP="002467CC">
      <w:pPr>
        <w:pStyle w:val="15"/>
        <w:ind w:left="5954" w:firstLine="0"/>
        <w:jc w:val="center"/>
        <w:rPr>
          <w:color w:val="000000"/>
          <w:kern w:val="28"/>
          <w:sz w:val="18"/>
          <w:szCs w:val="18"/>
        </w:rPr>
      </w:pPr>
    </w:p>
    <w:p w:rsidR="00C767BA" w:rsidRPr="00275696" w:rsidRDefault="00C767BA" w:rsidP="002467CC">
      <w:pPr>
        <w:pStyle w:val="15"/>
        <w:ind w:left="5954" w:firstLine="0"/>
        <w:jc w:val="center"/>
        <w:rPr>
          <w:sz w:val="18"/>
          <w:szCs w:val="18"/>
        </w:rPr>
      </w:pPr>
    </w:p>
    <w:p w:rsidR="002467CC" w:rsidRPr="00275696" w:rsidRDefault="002467CC" w:rsidP="002467CC">
      <w:pPr>
        <w:pStyle w:val="15"/>
        <w:ind w:left="5954" w:firstLine="0"/>
        <w:jc w:val="center"/>
        <w:rPr>
          <w:sz w:val="18"/>
          <w:szCs w:val="18"/>
        </w:rPr>
      </w:pPr>
    </w:p>
    <w:p w:rsidR="002467CC" w:rsidRPr="00275696" w:rsidRDefault="002467CC" w:rsidP="002467CC">
      <w:pPr>
        <w:pStyle w:val="15"/>
        <w:ind w:left="5954" w:firstLine="0"/>
        <w:jc w:val="center"/>
        <w:rPr>
          <w:sz w:val="18"/>
          <w:szCs w:val="18"/>
        </w:rPr>
      </w:pPr>
    </w:p>
    <w:p w:rsidR="002467CC" w:rsidRPr="00275696" w:rsidRDefault="002467CC" w:rsidP="002467CC">
      <w:pPr>
        <w:pStyle w:val="15"/>
        <w:ind w:left="5954" w:firstLine="0"/>
        <w:jc w:val="center"/>
        <w:rPr>
          <w:sz w:val="18"/>
          <w:szCs w:val="18"/>
        </w:rPr>
      </w:pPr>
      <w:r w:rsidRPr="00275696">
        <w:rPr>
          <w:sz w:val="18"/>
          <w:szCs w:val="18"/>
        </w:rPr>
        <w:t>УТВЕРЖДЕНЫ</w:t>
      </w:r>
    </w:p>
    <w:p w:rsidR="002467CC" w:rsidRPr="00275696" w:rsidRDefault="002467CC" w:rsidP="002467CC">
      <w:pPr>
        <w:pStyle w:val="15"/>
        <w:ind w:left="5954" w:firstLine="0"/>
        <w:jc w:val="center"/>
        <w:rPr>
          <w:sz w:val="18"/>
          <w:szCs w:val="18"/>
        </w:rPr>
      </w:pPr>
      <w:r w:rsidRPr="00275696">
        <w:rPr>
          <w:sz w:val="18"/>
          <w:szCs w:val="18"/>
        </w:rPr>
        <w:t xml:space="preserve">постановлением администрации Промышленного сельсовета Искитимского района Новосибирской области </w:t>
      </w:r>
    </w:p>
    <w:p w:rsidR="002467CC" w:rsidRPr="00275696" w:rsidRDefault="002467CC" w:rsidP="002467CC">
      <w:pPr>
        <w:pStyle w:val="15"/>
        <w:ind w:left="5954" w:firstLine="0"/>
        <w:jc w:val="center"/>
        <w:rPr>
          <w:sz w:val="18"/>
          <w:szCs w:val="18"/>
        </w:rPr>
      </w:pPr>
      <w:r w:rsidRPr="00275696">
        <w:rPr>
          <w:sz w:val="18"/>
          <w:szCs w:val="18"/>
        </w:rPr>
        <w:t>от 14.11.2024 №67</w:t>
      </w:r>
    </w:p>
    <w:p w:rsidR="002467CC" w:rsidRPr="00275696" w:rsidRDefault="002467CC" w:rsidP="002467CC">
      <w:pPr>
        <w:tabs>
          <w:tab w:val="left" w:pos="6350"/>
        </w:tabs>
        <w:autoSpaceDE w:val="0"/>
        <w:autoSpaceDN w:val="0"/>
        <w:adjustRightInd w:val="0"/>
        <w:ind w:firstLine="540"/>
        <w:jc w:val="both"/>
        <w:rPr>
          <w:sz w:val="18"/>
          <w:szCs w:val="18"/>
        </w:rPr>
      </w:pPr>
    </w:p>
    <w:p w:rsidR="002467CC" w:rsidRPr="00275696" w:rsidRDefault="002467CC" w:rsidP="002467CC">
      <w:pPr>
        <w:tabs>
          <w:tab w:val="left" w:pos="6350"/>
        </w:tabs>
        <w:autoSpaceDE w:val="0"/>
        <w:autoSpaceDN w:val="0"/>
        <w:adjustRightInd w:val="0"/>
        <w:ind w:firstLine="540"/>
        <w:jc w:val="both"/>
        <w:rPr>
          <w:sz w:val="18"/>
          <w:szCs w:val="18"/>
        </w:rPr>
      </w:pPr>
    </w:p>
    <w:p w:rsidR="002467CC" w:rsidRPr="00275696" w:rsidRDefault="002467CC" w:rsidP="002467CC">
      <w:pPr>
        <w:pStyle w:val="ConsPlusTitle"/>
        <w:jc w:val="center"/>
      </w:pPr>
      <w:r w:rsidRPr="00275696">
        <w:t>ОСНОВНЫЕ НАПРАВЛЕНИЯ</w:t>
      </w:r>
    </w:p>
    <w:p w:rsidR="002467CC" w:rsidRPr="00275696" w:rsidRDefault="002467CC" w:rsidP="002467CC">
      <w:pPr>
        <w:pStyle w:val="ConsPlusTitle"/>
        <w:jc w:val="center"/>
      </w:pPr>
      <w:r w:rsidRPr="00275696">
        <w:t xml:space="preserve">долговой политики Промышленного сельсовета Искитимского района Новосибирской области  </w:t>
      </w:r>
    </w:p>
    <w:p w:rsidR="002467CC" w:rsidRPr="00275696" w:rsidRDefault="002467CC" w:rsidP="002467CC">
      <w:pPr>
        <w:pStyle w:val="ConsPlusTitle"/>
        <w:jc w:val="center"/>
      </w:pPr>
      <w:r w:rsidRPr="00275696">
        <w:t>на 2025 годи плановый период 2026 и 2027 годов</w:t>
      </w:r>
    </w:p>
    <w:p w:rsidR="002467CC" w:rsidRPr="00275696" w:rsidRDefault="002467CC" w:rsidP="002467CC">
      <w:pPr>
        <w:pStyle w:val="ConsPlusTitle"/>
        <w:rPr>
          <w:b w:val="0"/>
        </w:rPr>
      </w:pPr>
    </w:p>
    <w:p w:rsidR="002467CC" w:rsidRPr="00275696" w:rsidRDefault="002467CC" w:rsidP="002467CC">
      <w:pPr>
        <w:rPr>
          <w:rFonts w:eastAsia="Calibri"/>
          <w:sz w:val="18"/>
          <w:szCs w:val="18"/>
        </w:rPr>
      </w:pPr>
    </w:p>
    <w:p w:rsidR="002467CC" w:rsidRPr="00275696" w:rsidRDefault="002467CC" w:rsidP="002467CC">
      <w:pPr>
        <w:autoSpaceDE w:val="0"/>
        <w:autoSpaceDN w:val="0"/>
        <w:adjustRightInd w:val="0"/>
        <w:ind w:firstLine="709"/>
        <w:jc w:val="both"/>
        <w:rPr>
          <w:sz w:val="18"/>
          <w:szCs w:val="18"/>
        </w:rPr>
      </w:pPr>
      <w:r w:rsidRPr="00275696">
        <w:rPr>
          <w:sz w:val="18"/>
          <w:szCs w:val="18"/>
        </w:rPr>
        <w:t>Долговая политика Промышленного сельсовета Искитимского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Промышленного сельсовета Искитимского района Новосибирской области на 2025 год и плановый период 2026 и 2027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2467CC" w:rsidRPr="00275696" w:rsidRDefault="002467CC" w:rsidP="002467CC">
      <w:pPr>
        <w:pStyle w:val="ConsPlusNormal"/>
        <w:ind w:firstLine="0"/>
        <w:jc w:val="both"/>
        <w:rPr>
          <w:rFonts w:ascii="Times New Roman" w:hAnsi="Times New Roman" w:cs="Times New Roman"/>
          <w:sz w:val="18"/>
          <w:szCs w:val="18"/>
        </w:rPr>
      </w:pPr>
      <w:r w:rsidRPr="00275696">
        <w:rPr>
          <w:rFonts w:ascii="Times New Roman" w:hAnsi="Times New Roman" w:cs="Times New Roman"/>
          <w:sz w:val="18"/>
          <w:szCs w:val="18"/>
        </w:rPr>
        <w:t xml:space="preserve">          Долговая политика Промышленного сельсовета Искитимского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Промышленного сельсовета Искитимского района Новосибирской области (далее- муниципальное образование) на 2025 год и плановый период 2026 и 2027 годов.</w:t>
      </w:r>
    </w:p>
    <w:p w:rsidR="002467CC" w:rsidRPr="00275696" w:rsidRDefault="002467CC" w:rsidP="002467CC">
      <w:pPr>
        <w:pStyle w:val="ConsPlusNormal"/>
        <w:ind w:firstLine="709"/>
        <w:jc w:val="both"/>
        <w:rPr>
          <w:rFonts w:ascii="Times New Roman" w:hAnsi="Times New Roman" w:cs="Times New Roman"/>
          <w:color w:val="0D0D0D" w:themeColor="text1" w:themeTint="F2"/>
          <w:sz w:val="18"/>
          <w:szCs w:val="18"/>
        </w:rPr>
      </w:pPr>
      <w:r w:rsidRPr="00275696">
        <w:rPr>
          <w:rFonts w:ascii="Times New Roman" w:hAnsi="Times New Roman" w:cs="Times New Roman"/>
          <w:color w:val="0D0D0D" w:themeColor="text1" w:themeTint="F2"/>
          <w:sz w:val="18"/>
          <w:szCs w:val="18"/>
        </w:rPr>
        <w:t>По итогам 2022 года муниципальный долг муниципального образования (далее - муниципальный долг) составил 0,0 тыс. рублей.</w:t>
      </w:r>
    </w:p>
    <w:p w:rsidR="002467CC" w:rsidRPr="00275696" w:rsidRDefault="002467CC" w:rsidP="002467CC">
      <w:pPr>
        <w:pStyle w:val="ConsPlusNormal"/>
        <w:ind w:firstLine="709"/>
        <w:jc w:val="both"/>
        <w:rPr>
          <w:rFonts w:ascii="Times New Roman" w:hAnsi="Times New Roman" w:cs="Times New Roman"/>
          <w:color w:val="0D0D0D" w:themeColor="text1" w:themeTint="F2"/>
          <w:sz w:val="18"/>
          <w:szCs w:val="18"/>
        </w:rPr>
      </w:pPr>
      <w:r w:rsidRPr="00275696">
        <w:rPr>
          <w:rFonts w:ascii="Times New Roman" w:hAnsi="Times New Roman" w:cs="Times New Roman"/>
          <w:color w:val="0D0D0D" w:themeColor="text1" w:themeTint="F2"/>
          <w:sz w:val="18"/>
          <w:szCs w:val="18"/>
        </w:rPr>
        <w:t>По итогам 2023 года муниципальный долг муниципального образования составил 0,0 тыс. рублей.</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color w:val="0D0D0D" w:themeColor="text1" w:themeTint="F2"/>
          <w:sz w:val="18"/>
          <w:szCs w:val="18"/>
        </w:rPr>
        <w:t xml:space="preserve">По состоянию на 01 октября 2024 год муниципальный долг составил 0,0 </w:t>
      </w:r>
      <w:r w:rsidRPr="00275696">
        <w:rPr>
          <w:rFonts w:ascii="Times New Roman" w:hAnsi="Times New Roman" w:cs="Times New Roman"/>
          <w:sz w:val="18"/>
          <w:szCs w:val="18"/>
        </w:rPr>
        <w:t>тыс. рублей.</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Исполнение долговых обязательств муниципального образования осуществлялось своевременно и в полном объеме.</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2467CC" w:rsidRPr="00275696" w:rsidRDefault="002467CC" w:rsidP="002467CC">
      <w:pPr>
        <w:pStyle w:val="ConsPlusNormal"/>
        <w:ind w:firstLine="0"/>
        <w:jc w:val="center"/>
        <w:rPr>
          <w:rFonts w:ascii="Times New Roman" w:hAnsi="Times New Roman" w:cs="Times New Roman"/>
          <w:sz w:val="18"/>
          <w:szCs w:val="18"/>
        </w:rPr>
      </w:pPr>
    </w:p>
    <w:p w:rsidR="002467CC" w:rsidRPr="00275696" w:rsidRDefault="002467CC" w:rsidP="002467CC">
      <w:pPr>
        <w:pStyle w:val="ConsPlusNormal"/>
        <w:ind w:firstLine="0"/>
        <w:jc w:val="center"/>
        <w:rPr>
          <w:rFonts w:ascii="Times New Roman" w:hAnsi="Times New Roman" w:cs="Times New Roman"/>
          <w:b/>
          <w:sz w:val="18"/>
          <w:szCs w:val="18"/>
        </w:rPr>
      </w:pPr>
      <w:r w:rsidRPr="00275696">
        <w:rPr>
          <w:rFonts w:ascii="Times New Roman" w:hAnsi="Times New Roman" w:cs="Times New Roman"/>
          <w:b/>
          <w:sz w:val="18"/>
          <w:szCs w:val="18"/>
        </w:rPr>
        <w:t xml:space="preserve">2. Основные факторы, определяющие характер и направления </w:t>
      </w:r>
    </w:p>
    <w:p w:rsidR="002467CC" w:rsidRPr="00275696" w:rsidRDefault="002467CC" w:rsidP="002467CC">
      <w:pPr>
        <w:pStyle w:val="ConsPlusNormal"/>
        <w:ind w:firstLine="0"/>
        <w:jc w:val="center"/>
        <w:rPr>
          <w:rFonts w:ascii="Times New Roman" w:hAnsi="Times New Roman" w:cs="Times New Roman"/>
          <w:b/>
          <w:sz w:val="18"/>
          <w:szCs w:val="18"/>
        </w:rPr>
      </w:pPr>
      <w:r w:rsidRPr="00275696">
        <w:rPr>
          <w:rFonts w:ascii="Times New Roman" w:hAnsi="Times New Roman" w:cs="Times New Roman"/>
          <w:b/>
          <w:sz w:val="18"/>
          <w:szCs w:val="18"/>
        </w:rPr>
        <w:t>долговой политики муниципального образования на 2025-2027 годы</w:t>
      </w:r>
    </w:p>
    <w:p w:rsidR="002467CC" w:rsidRPr="00275696" w:rsidRDefault="002467CC" w:rsidP="002467CC">
      <w:pPr>
        <w:pStyle w:val="ConsPlusNormal"/>
        <w:ind w:firstLine="709"/>
        <w:rPr>
          <w:rFonts w:ascii="Times New Roman" w:hAnsi="Times New Roman" w:cs="Times New Roman"/>
          <w:sz w:val="18"/>
          <w:szCs w:val="18"/>
        </w:rPr>
      </w:pP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Основными факторами, определяющими характер и направления долговой политики муниципального образования на 2025-2027 годы, являются:</w:t>
      </w:r>
    </w:p>
    <w:p w:rsidR="002467CC" w:rsidRPr="00275696" w:rsidRDefault="002467CC" w:rsidP="002467CC">
      <w:pPr>
        <w:pStyle w:val="ConsPlusNormal"/>
        <w:adjustRightInd/>
        <w:ind w:firstLine="709"/>
        <w:jc w:val="both"/>
        <w:rPr>
          <w:rFonts w:ascii="Times New Roman" w:hAnsi="Times New Roman" w:cs="Times New Roman"/>
          <w:sz w:val="18"/>
          <w:szCs w:val="18"/>
        </w:rPr>
      </w:pPr>
      <w:r w:rsidRPr="00275696">
        <w:rPr>
          <w:rFonts w:ascii="Times New Roman" w:hAnsi="Times New Roman" w:cs="Times New Roman"/>
          <w:sz w:val="18"/>
          <w:szCs w:val="18"/>
        </w:rPr>
        <w:t>изменчивость финансовой конъюнктуры, обусловленная неустойчивым экономическим ростом и внешнеполитическими факторами.</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Приоритеты долговой политики, сложившиеся в 2022-2024 годах, будут сохранены.</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2467CC" w:rsidRPr="00275696" w:rsidRDefault="002467CC" w:rsidP="002467CC">
      <w:pPr>
        <w:pStyle w:val="ConsPlusNormal"/>
        <w:ind w:firstLine="0"/>
        <w:jc w:val="both"/>
        <w:rPr>
          <w:rFonts w:ascii="Times New Roman" w:hAnsi="Times New Roman" w:cs="Times New Roman"/>
          <w:sz w:val="18"/>
          <w:szCs w:val="18"/>
        </w:rPr>
      </w:pPr>
    </w:p>
    <w:p w:rsidR="002467CC" w:rsidRPr="00275696" w:rsidRDefault="002467CC" w:rsidP="002467CC">
      <w:pPr>
        <w:pStyle w:val="ConsPlusNormal"/>
        <w:jc w:val="center"/>
        <w:rPr>
          <w:rFonts w:ascii="Times New Roman" w:hAnsi="Times New Roman" w:cs="Times New Roman"/>
          <w:b/>
          <w:sz w:val="18"/>
          <w:szCs w:val="18"/>
        </w:rPr>
      </w:pPr>
      <w:r w:rsidRPr="00275696">
        <w:rPr>
          <w:rFonts w:ascii="Times New Roman" w:hAnsi="Times New Roman" w:cs="Times New Roman"/>
          <w:b/>
          <w:sz w:val="18"/>
          <w:szCs w:val="18"/>
        </w:rPr>
        <w:t>3.</w:t>
      </w:r>
      <w:r w:rsidRPr="00275696">
        <w:rPr>
          <w:rFonts w:ascii="Times New Roman" w:hAnsi="Times New Roman" w:cs="Times New Roman"/>
          <w:b/>
          <w:sz w:val="18"/>
          <w:szCs w:val="18"/>
          <w:lang w:val="en-US"/>
        </w:rPr>
        <w:t> </w:t>
      </w:r>
      <w:r w:rsidRPr="00275696">
        <w:rPr>
          <w:rFonts w:ascii="Times New Roman" w:hAnsi="Times New Roman" w:cs="Times New Roman"/>
          <w:b/>
          <w:sz w:val="18"/>
          <w:szCs w:val="18"/>
        </w:rPr>
        <w:t>Цели долговой политики</w:t>
      </w:r>
    </w:p>
    <w:p w:rsidR="002467CC" w:rsidRPr="00275696" w:rsidRDefault="002467CC" w:rsidP="002467CC">
      <w:pPr>
        <w:pStyle w:val="ConsPlusNormal"/>
        <w:jc w:val="both"/>
        <w:rPr>
          <w:rFonts w:ascii="Times New Roman" w:hAnsi="Times New Roman" w:cs="Times New Roman"/>
          <w:sz w:val="18"/>
          <w:szCs w:val="18"/>
        </w:rPr>
      </w:pP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Целями долговой политики являются:</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обеспечение сбалансированности бюджета муниципального образования;</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своевременное исполнение долговых обязательств в полном объеме;</w:t>
      </w:r>
    </w:p>
    <w:p w:rsidR="002467CC" w:rsidRPr="00275696" w:rsidRDefault="002467CC" w:rsidP="002467CC">
      <w:pPr>
        <w:pStyle w:val="ConsPlusNormal"/>
        <w:ind w:firstLine="709"/>
        <w:jc w:val="both"/>
        <w:rPr>
          <w:rFonts w:ascii="Times New Roman" w:hAnsi="Times New Roman" w:cs="Times New Roman"/>
          <w:sz w:val="18"/>
          <w:szCs w:val="18"/>
        </w:rPr>
      </w:pPr>
      <w:r w:rsidRPr="00275696">
        <w:rPr>
          <w:rFonts w:ascii="Times New Roman" w:hAnsi="Times New Roman" w:cs="Times New Roman"/>
          <w:sz w:val="18"/>
          <w:szCs w:val="18"/>
        </w:rPr>
        <w:t xml:space="preserve">минимизация расходов на обслуживание муниципального долга. </w:t>
      </w:r>
    </w:p>
    <w:p w:rsidR="002467CC" w:rsidRPr="00275696" w:rsidRDefault="002467CC" w:rsidP="002467CC">
      <w:pPr>
        <w:pStyle w:val="ConsPlusNormal"/>
        <w:ind w:firstLine="709"/>
        <w:jc w:val="both"/>
        <w:rPr>
          <w:rFonts w:ascii="Times New Roman" w:hAnsi="Times New Roman" w:cs="Times New Roman"/>
          <w:sz w:val="18"/>
          <w:szCs w:val="18"/>
        </w:rPr>
      </w:pPr>
    </w:p>
    <w:p w:rsidR="002467CC" w:rsidRPr="00275696" w:rsidRDefault="002467CC" w:rsidP="002467CC">
      <w:pPr>
        <w:pStyle w:val="ConsPlusNormal"/>
        <w:ind w:firstLine="0"/>
        <w:jc w:val="center"/>
        <w:rPr>
          <w:rFonts w:ascii="Times New Roman" w:hAnsi="Times New Roman" w:cs="Times New Roman"/>
          <w:sz w:val="18"/>
          <w:szCs w:val="18"/>
        </w:rPr>
      </w:pPr>
      <w:r w:rsidRPr="00275696">
        <w:rPr>
          <w:rFonts w:ascii="Times New Roman" w:hAnsi="Times New Roman" w:cs="Times New Roman"/>
          <w:b/>
          <w:sz w:val="18"/>
          <w:szCs w:val="18"/>
        </w:rPr>
        <w:t>4. Задачи долговой политики</w:t>
      </w:r>
    </w:p>
    <w:p w:rsidR="002467CC" w:rsidRPr="00275696" w:rsidRDefault="002467CC" w:rsidP="002467CC">
      <w:pPr>
        <w:pStyle w:val="ConsPlusNormal"/>
        <w:ind w:firstLine="709"/>
        <w:jc w:val="both"/>
        <w:rPr>
          <w:rFonts w:ascii="Times New Roman" w:hAnsi="Times New Roman" w:cs="Times New Roman"/>
          <w:sz w:val="18"/>
          <w:szCs w:val="18"/>
        </w:rPr>
      </w:pP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Задачи, которые необходимо решить при реализации долговой политики:</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поддержание параметров муниципального долга в рамках, установленных бюджетным законодательством Российской Федерации;</w:t>
      </w:r>
    </w:p>
    <w:p w:rsidR="002467CC" w:rsidRPr="00275696" w:rsidRDefault="002467CC" w:rsidP="002467CC">
      <w:pPr>
        <w:pStyle w:val="af4"/>
        <w:tabs>
          <w:tab w:val="left" w:pos="5954"/>
        </w:tabs>
        <w:spacing w:after="0"/>
        <w:ind w:left="0" w:firstLine="567"/>
        <w:jc w:val="both"/>
        <w:rPr>
          <w:rFonts w:eastAsia="Calibri"/>
          <w:sz w:val="18"/>
          <w:szCs w:val="18"/>
        </w:rPr>
      </w:pPr>
      <w:r w:rsidRPr="00275696">
        <w:rPr>
          <w:rFonts w:eastAsia="Calibri"/>
          <w:sz w:val="18"/>
          <w:szCs w:val="18"/>
        </w:rPr>
        <w:t xml:space="preserve">обеспечение дефицита бюджета </w:t>
      </w:r>
      <w:r w:rsidRPr="00275696">
        <w:rPr>
          <w:sz w:val="18"/>
          <w:szCs w:val="18"/>
        </w:rPr>
        <w:t>муниципального образования</w:t>
      </w:r>
      <w:r w:rsidRPr="00275696">
        <w:rPr>
          <w:rFonts w:eastAsia="Calibri"/>
          <w:sz w:val="18"/>
          <w:szCs w:val="18"/>
        </w:rPr>
        <w:t xml:space="preserve"> в 2025, 2026 и 2027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2025, 2026 и 2027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275696">
        <w:rPr>
          <w:sz w:val="18"/>
          <w:szCs w:val="18"/>
        </w:rPr>
        <w:t>муниципального образования</w:t>
      </w:r>
      <w:r w:rsidRPr="00275696">
        <w:rPr>
          <w:rFonts w:eastAsia="Calibri"/>
          <w:sz w:val="18"/>
          <w:szCs w:val="18"/>
        </w:rPr>
        <w:t>);</w:t>
      </w:r>
    </w:p>
    <w:p w:rsidR="002467CC" w:rsidRPr="00275696" w:rsidRDefault="002467CC" w:rsidP="002467CC">
      <w:pPr>
        <w:pStyle w:val="af4"/>
        <w:tabs>
          <w:tab w:val="left" w:pos="5954"/>
        </w:tabs>
        <w:ind w:left="0" w:firstLine="567"/>
        <w:jc w:val="both"/>
        <w:rPr>
          <w:rFonts w:eastAsia="Calibri"/>
          <w:sz w:val="18"/>
          <w:szCs w:val="18"/>
        </w:rPr>
      </w:pPr>
      <w:r w:rsidRPr="00275696">
        <w:rPr>
          <w:rFonts w:eastAsia="Calibri"/>
          <w:sz w:val="18"/>
          <w:szCs w:val="1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2467CC" w:rsidRPr="00275696" w:rsidRDefault="002467CC" w:rsidP="002467CC">
      <w:pPr>
        <w:pStyle w:val="af4"/>
        <w:tabs>
          <w:tab w:val="left" w:pos="5954"/>
        </w:tabs>
        <w:spacing w:after="0"/>
        <w:ind w:left="0" w:firstLine="567"/>
        <w:jc w:val="both"/>
        <w:rPr>
          <w:rFonts w:eastAsia="Calibri"/>
          <w:sz w:val="18"/>
          <w:szCs w:val="18"/>
        </w:rPr>
      </w:pPr>
      <w:r w:rsidRPr="00275696">
        <w:rPr>
          <w:rFonts w:eastAsia="Calibri"/>
          <w:sz w:val="18"/>
          <w:szCs w:val="18"/>
        </w:rPr>
        <w:lastRenderedPageBreak/>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2467CC" w:rsidRPr="00275696" w:rsidRDefault="002467CC" w:rsidP="002467CC">
      <w:pPr>
        <w:pStyle w:val="af4"/>
        <w:tabs>
          <w:tab w:val="left" w:pos="5954"/>
        </w:tabs>
        <w:spacing w:after="0"/>
        <w:ind w:left="0" w:firstLine="567"/>
        <w:jc w:val="both"/>
        <w:rPr>
          <w:rFonts w:eastAsia="Calibri"/>
          <w:sz w:val="18"/>
          <w:szCs w:val="18"/>
        </w:rPr>
      </w:pPr>
      <w:r w:rsidRPr="00275696">
        <w:rPr>
          <w:rFonts w:eastAsia="Calibri"/>
          <w:sz w:val="18"/>
          <w:szCs w:val="1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2467CC" w:rsidRPr="00275696" w:rsidRDefault="002467CC" w:rsidP="002467CC">
      <w:pPr>
        <w:pStyle w:val="af4"/>
        <w:tabs>
          <w:tab w:val="left" w:pos="5954"/>
        </w:tabs>
        <w:ind w:left="0" w:firstLine="567"/>
        <w:jc w:val="both"/>
        <w:rPr>
          <w:rFonts w:eastAsia="Calibri"/>
          <w:sz w:val="18"/>
          <w:szCs w:val="18"/>
        </w:rPr>
      </w:pPr>
      <w:r w:rsidRPr="00275696">
        <w:rPr>
          <w:rFonts w:eastAsia="Calibri"/>
          <w:sz w:val="18"/>
          <w:szCs w:val="1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2467CC" w:rsidRPr="00275696" w:rsidRDefault="002467CC" w:rsidP="002467CC">
      <w:pPr>
        <w:pStyle w:val="3"/>
        <w:shd w:val="clear" w:color="auto" w:fill="FFFFFF"/>
        <w:ind w:firstLine="567"/>
        <w:jc w:val="center"/>
        <w:textAlignment w:val="baseline"/>
        <w:rPr>
          <w:spacing w:val="2"/>
          <w:sz w:val="18"/>
          <w:szCs w:val="18"/>
        </w:rPr>
      </w:pPr>
      <w:r w:rsidRPr="00275696">
        <w:rPr>
          <w:spacing w:val="2"/>
          <w:sz w:val="18"/>
          <w:szCs w:val="18"/>
        </w:rPr>
        <w:t>5. Инструменты реализации долговой политики</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Основными инструментами реализации долговой политики являются:</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275696">
        <w:rPr>
          <w:sz w:val="18"/>
          <w:szCs w:val="18"/>
        </w:rPr>
        <w:t xml:space="preserve">муниципального образования </w:t>
      </w:r>
      <w:r w:rsidRPr="00275696">
        <w:rPr>
          <w:spacing w:val="2"/>
          <w:sz w:val="18"/>
          <w:szCs w:val="18"/>
        </w:rPr>
        <w:t>о местном бюджете на очередной финансовый год и плановый период объема указанных доходов, на досрочное погашение долговых обязательств;</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6) продление моратория на предоставление муниципальных гарантий по обязательствам третьих лиц;</w:t>
      </w:r>
    </w:p>
    <w:p w:rsidR="002467CC" w:rsidRPr="00275696" w:rsidRDefault="002467CC" w:rsidP="002467CC">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275696">
        <w:rPr>
          <w:spacing w:val="2"/>
          <w:sz w:val="18"/>
          <w:szCs w:val="18"/>
        </w:rPr>
        <w:t>7) обеспечение своевременного и полного учета долговых обязательств.</w:t>
      </w:r>
    </w:p>
    <w:p w:rsidR="002467CC" w:rsidRPr="00275696" w:rsidRDefault="002467CC" w:rsidP="002467CC">
      <w:pPr>
        <w:pStyle w:val="af4"/>
        <w:tabs>
          <w:tab w:val="left" w:pos="5954"/>
        </w:tabs>
        <w:spacing w:after="0"/>
        <w:ind w:left="0" w:firstLine="567"/>
        <w:jc w:val="both"/>
        <w:rPr>
          <w:rFonts w:eastAsia="Calibri"/>
          <w:sz w:val="18"/>
          <w:szCs w:val="18"/>
        </w:rPr>
      </w:pPr>
    </w:p>
    <w:p w:rsidR="002467CC" w:rsidRPr="00275696" w:rsidRDefault="002467CC" w:rsidP="002467CC">
      <w:pPr>
        <w:pStyle w:val="ConsPlusNormal"/>
        <w:ind w:firstLine="567"/>
        <w:jc w:val="center"/>
        <w:rPr>
          <w:rFonts w:ascii="Times New Roman" w:hAnsi="Times New Roman" w:cs="Times New Roman"/>
          <w:b/>
          <w:sz w:val="18"/>
          <w:szCs w:val="18"/>
        </w:rPr>
      </w:pPr>
      <w:r w:rsidRPr="00275696">
        <w:rPr>
          <w:rFonts w:ascii="Times New Roman" w:hAnsi="Times New Roman" w:cs="Times New Roman"/>
          <w:b/>
          <w:sz w:val="18"/>
          <w:szCs w:val="18"/>
        </w:rPr>
        <w:t>6. Основные риски долговой политики</w:t>
      </w:r>
    </w:p>
    <w:p w:rsidR="002467CC" w:rsidRPr="00275696" w:rsidRDefault="002467CC" w:rsidP="002467CC">
      <w:pPr>
        <w:pStyle w:val="ConsPlusNormal"/>
        <w:ind w:firstLine="567"/>
        <w:jc w:val="both"/>
        <w:rPr>
          <w:rFonts w:ascii="Times New Roman" w:hAnsi="Times New Roman" w:cs="Times New Roman"/>
          <w:sz w:val="18"/>
          <w:szCs w:val="18"/>
        </w:rPr>
      </w:pPr>
    </w:p>
    <w:p w:rsidR="002467CC" w:rsidRPr="00275696" w:rsidRDefault="002467CC" w:rsidP="002467CC">
      <w:pPr>
        <w:autoSpaceDE w:val="0"/>
        <w:autoSpaceDN w:val="0"/>
        <w:adjustRightInd w:val="0"/>
        <w:ind w:firstLine="567"/>
        <w:jc w:val="both"/>
        <w:rPr>
          <w:sz w:val="18"/>
          <w:szCs w:val="18"/>
        </w:rPr>
      </w:pPr>
      <w:r w:rsidRPr="00275696">
        <w:rPr>
          <w:sz w:val="18"/>
          <w:szCs w:val="18"/>
        </w:rPr>
        <w:t>Основными рисками при реализации долговой политики являются:</w:t>
      </w:r>
    </w:p>
    <w:p w:rsidR="002467CC" w:rsidRPr="00275696" w:rsidRDefault="002467CC" w:rsidP="002467CC">
      <w:pPr>
        <w:autoSpaceDE w:val="0"/>
        <w:autoSpaceDN w:val="0"/>
        <w:adjustRightInd w:val="0"/>
        <w:ind w:firstLine="567"/>
        <w:jc w:val="both"/>
        <w:rPr>
          <w:sz w:val="18"/>
          <w:szCs w:val="18"/>
        </w:rPr>
      </w:pPr>
      <w:r w:rsidRPr="00275696">
        <w:rPr>
          <w:sz w:val="18"/>
          <w:szCs w:val="18"/>
        </w:rPr>
        <w:t xml:space="preserve">риск роста процентной ставки и изменения стоимости заимствований </w:t>
      </w:r>
      <w:r w:rsidRPr="00275696">
        <w:rPr>
          <w:sz w:val="18"/>
          <w:szCs w:val="18"/>
        </w:rPr>
        <w:br/>
        <w:t>в зависимости от времени и объема потребности в заемных ресурсах;</w:t>
      </w:r>
    </w:p>
    <w:p w:rsidR="002467CC" w:rsidRPr="00275696" w:rsidRDefault="002467CC" w:rsidP="002467CC">
      <w:pPr>
        <w:autoSpaceDE w:val="0"/>
        <w:autoSpaceDN w:val="0"/>
        <w:adjustRightInd w:val="0"/>
        <w:ind w:firstLine="567"/>
        <w:jc w:val="both"/>
        <w:rPr>
          <w:sz w:val="18"/>
          <w:szCs w:val="18"/>
        </w:rPr>
      </w:pPr>
      <w:r w:rsidRPr="00275696">
        <w:rPr>
          <w:sz w:val="18"/>
          <w:szCs w:val="18"/>
        </w:rPr>
        <w:t>риск недостаточного поступления доходов в бюджет муниципального образования.</w:t>
      </w:r>
    </w:p>
    <w:p w:rsidR="002467CC" w:rsidRPr="00275696" w:rsidRDefault="002467CC" w:rsidP="002467CC">
      <w:pPr>
        <w:pStyle w:val="af4"/>
        <w:tabs>
          <w:tab w:val="left" w:pos="5954"/>
        </w:tabs>
        <w:ind w:left="0" w:firstLine="567"/>
        <w:jc w:val="both"/>
        <w:rPr>
          <w:sz w:val="18"/>
          <w:szCs w:val="18"/>
        </w:rPr>
      </w:pPr>
      <w:r w:rsidRPr="00275696">
        <w:rPr>
          <w:sz w:val="18"/>
          <w:szCs w:val="18"/>
        </w:rPr>
        <w:t xml:space="preserve">С целью снижения указанных выше рисков и сохранения их </w:t>
      </w:r>
      <w:r w:rsidRPr="00275696">
        <w:rPr>
          <w:sz w:val="18"/>
          <w:szCs w:val="18"/>
        </w:rPr>
        <w:br/>
        <w:t xml:space="preserve">на приемлемом уровне реализация долговой политики будет осуществляться </w:t>
      </w:r>
      <w:r w:rsidRPr="00275696">
        <w:rPr>
          <w:sz w:val="18"/>
          <w:szCs w:val="18"/>
        </w:rPr>
        <w:br/>
        <w:t xml:space="preserve">на основе прогнозов поступления доходов, финансирования расходов </w:t>
      </w:r>
      <w:r w:rsidRPr="00275696">
        <w:rPr>
          <w:sz w:val="18"/>
          <w:szCs w:val="18"/>
        </w:rPr>
        <w:br/>
        <w:t>и привлечения муниципальных заимствований, анализа исполнения бюджета предыдущих лет.</w:t>
      </w:r>
    </w:p>
    <w:p w:rsidR="002467CC" w:rsidRPr="00275696" w:rsidRDefault="002467CC" w:rsidP="002467CC">
      <w:pPr>
        <w:pStyle w:val="af4"/>
        <w:tabs>
          <w:tab w:val="left" w:pos="5954"/>
        </w:tabs>
        <w:ind w:left="0" w:firstLine="567"/>
        <w:jc w:val="center"/>
        <w:rPr>
          <w:b/>
          <w:sz w:val="18"/>
          <w:szCs w:val="18"/>
        </w:rPr>
      </w:pPr>
      <w:r w:rsidRPr="00275696">
        <w:rPr>
          <w:b/>
          <w:sz w:val="18"/>
          <w:szCs w:val="18"/>
        </w:rPr>
        <w:t>7.</w:t>
      </w:r>
      <w:r w:rsidRPr="00275696">
        <w:rPr>
          <w:b/>
          <w:sz w:val="18"/>
          <w:szCs w:val="18"/>
          <w:lang w:val="en-US"/>
        </w:rPr>
        <w:t> </w:t>
      </w:r>
      <w:r w:rsidRPr="00275696">
        <w:rPr>
          <w:b/>
          <w:sz w:val="18"/>
          <w:szCs w:val="18"/>
        </w:rPr>
        <w:t>Основные направления долговой политики</w:t>
      </w:r>
    </w:p>
    <w:p w:rsidR="002467CC" w:rsidRPr="00275696" w:rsidRDefault="002467CC" w:rsidP="002467CC">
      <w:pPr>
        <w:pStyle w:val="ConsPlusNormal"/>
        <w:ind w:firstLine="567"/>
        <w:jc w:val="both"/>
        <w:rPr>
          <w:rFonts w:ascii="Times New Roman" w:hAnsi="Times New Roman" w:cs="Times New Roman"/>
          <w:sz w:val="18"/>
          <w:szCs w:val="18"/>
        </w:rPr>
      </w:pP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Основными направлениями долговой политики являются:</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 xml:space="preserve">недопущение принятия новых расходных обязательств </w:t>
      </w:r>
      <w:r w:rsidRPr="00275696">
        <w:rPr>
          <w:rFonts w:ascii="Times New Roman" w:eastAsia="Calibri" w:hAnsi="Times New Roman" w:cs="Times New Roman"/>
          <w:sz w:val="18"/>
          <w:szCs w:val="18"/>
        </w:rPr>
        <w:t>муниципального образования</w:t>
      </w:r>
      <w:r w:rsidRPr="00275696">
        <w:rPr>
          <w:rFonts w:ascii="Times New Roman" w:hAnsi="Times New Roman" w:cs="Times New Roman"/>
          <w:sz w:val="18"/>
          <w:szCs w:val="18"/>
        </w:rPr>
        <w:t>, не обеспеченных источниками доходов;</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 xml:space="preserve">осуществление муниципальных внутренних заимствований </w:t>
      </w:r>
      <w:r w:rsidRPr="00275696">
        <w:rPr>
          <w:rFonts w:ascii="Times New Roman" w:eastAsia="Calibri" w:hAnsi="Times New Roman" w:cs="Times New Roman"/>
          <w:sz w:val="18"/>
          <w:szCs w:val="18"/>
        </w:rPr>
        <w:t xml:space="preserve">муниципального образования </w:t>
      </w:r>
      <w:r w:rsidRPr="00275696">
        <w:rPr>
          <w:rFonts w:ascii="Times New Roman" w:hAnsi="Times New Roman" w:cs="Times New Roman"/>
          <w:sz w:val="18"/>
          <w:szCs w:val="1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275696">
        <w:rPr>
          <w:rFonts w:ascii="Times New Roman" w:eastAsia="Calibri" w:hAnsi="Times New Roman" w:cs="Times New Roman"/>
          <w:sz w:val="18"/>
          <w:szCs w:val="18"/>
        </w:rPr>
        <w:t xml:space="preserve">муниципальным образованием </w:t>
      </w:r>
      <w:r w:rsidRPr="00275696">
        <w:rPr>
          <w:rFonts w:ascii="Times New Roman" w:hAnsi="Times New Roman" w:cs="Times New Roman"/>
          <w:sz w:val="18"/>
          <w:szCs w:val="18"/>
        </w:rPr>
        <w:t>кредитных ресурсов минимальна;</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использование возможностей привлечения бюджетных кредитов из бюджета района по причине их наименьшей стоимости;</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 xml:space="preserve">воздержание от предоставления муниципальных гарантий </w:t>
      </w:r>
      <w:r w:rsidRPr="00275696">
        <w:rPr>
          <w:rFonts w:ascii="Times New Roman" w:eastAsia="Calibri" w:hAnsi="Times New Roman" w:cs="Times New Roman"/>
          <w:sz w:val="18"/>
          <w:szCs w:val="18"/>
        </w:rPr>
        <w:t>муниципального образования</w:t>
      </w:r>
      <w:r w:rsidRPr="00275696">
        <w:rPr>
          <w:rFonts w:ascii="Times New Roman" w:hAnsi="Times New Roman" w:cs="Times New Roman"/>
          <w:sz w:val="18"/>
          <w:szCs w:val="1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2467CC" w:rsidRPr="00275696" w:rsidRDefault="002467CC" w:rsidP="002467CC">
      <w:pPr>
        <w:pStyle w:val="ConsPlusNormal"/>
        <w:ind w:firstLine="567"/>
        <w:jc w:val="both"/>
        <w:rPr>
          <w:rFonts w:ascii="Times New Roman" w:hAnsi="Times New Roman" w:cs="Times New Roman"/>
          <w:sz w:val="18"/>
          <w:szCs w:val="18"/>
        </w:rPr>
      </w:pPr>
      <w:r w:rsidRPr="00275696">
        <w:rPr>
          <w:rFonts w:ascii="Times New Roman" w:hAnsi="Times New Roman" w:cs="Times New Roman"/>
          <w:sz w:val="18"/>
          <w:szCs w:val="1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2467CC" w:rsidRPr="00275696" w:rsidRDefault="002467CC" w:rsidP="002467CC">
      <w:pPr>
        <w:autoSpaceDE w:val="0"/>
        <w:autoSpaceDN w:val="0"/>
        <w:adjustRightInd w:val="0"/>
        <w:ind w:firstLine="567"/>
        <w:jc w:val="both"/>
        <w:rPr>
          <w:sz w:val="18"/>
          <w:szCs w:val="18"/>
        </w:rPr>
      </w:pPr>
      <w:r w:rsidRPr="00275696">
        <w:rPr>
          <w:sz w:val="18"/>
          <w:szCs w:val="18"/>
        </w:rPr>
        <w:t>обеспечение информационной прозрачности (открытости) в вопросах долговой политики.</w:t>
      </w:r>
    </w:p>
    <w:p w:rsidR="002467CC" w:rsidRPr="00275696" w:rsidRDefault="002467CC" w:rsidP="002467CC">
      <w:pPr>
        <w:ind w:firstLine="567"/>
        <w:jc w:val="both"/>
        <w:rPr>
          <w:sz w:val="18"/>
          <w:szCs w:val="18"/>
        </w:rPr>
      </w:pPr>
    </w:p>
    <w:p w:rsidR="002467CC" w:rsidRPr="00275696" w:rsidRDefault="002467CC" w:rsidP="002467CC">
      <w:pPr>
        <w:ind w:firstLine="567"/>
        <w:jc w:val="center"/>
        <w:rPr>
          <w:sz w:val="18"/>
          <w:szCs w:val="18"/>
        </w:rPr>
      </w:pPr>
      <w:r w:rsidRPr="00275696">
        <w:rPr>
          <w:sz w:val="18"/>
          <w:szCs w:val="18"/>
        </w:rPr>
        <w:t>__________</w:t>
      </w:r>
    </w:p>
    <w:p w:rsidR="002467CC" w:rsidRPr="00275696" w:rsidRDefault="002467CC" w:rsidP="002467CC">
      <w:pPr>
        <w:pStyle w:val="15"/>
        <w:ind w:firstLine="567"/>
        <w:jc w:val="center"/>
        <w:rPr>
          <w:sz w:val="18"/>
          <w:szCs w:val="18"/>
        </w:rPr>
      </w:pPr>
    </w:p>
    <w:p w:rsidR="002467CC" w:rsidRDefault="002467CC" w:rsidP="002467CC">
      <w:pPr>
        <w:rPr>
          <w:sz w:val="18"/>
          <w:szCs w:val="18"/>
        </w:rPr>
      </w:pPr>
    </w:p>
    <w:p w:rsidR="00C767BA" w:rsidRDefault="00C767BA" w:rsidP="002467CC">
      <w:pPr>
        <w:rPr>
          <w:sz w:val="18"/>
          <w:szCs w:val="18"/>
        </w:rPr>
      </w:pPr>
    </w:p>
    <w:p w:rsidR="00C767BA" w:rsidRDefault="00C767BA" w:rsidP="002467CC">
      <w:pPr>
        <w:rPr>
          <w:sz w:val="18"/>
          <w:szCs w:val="18"/>
        </w:rPr>
      </w:pPr>
    </w:p>
    <w:p w:rsidR="00C767BA" w:rsidRDefault="00C767BA" w:rsidP="002467CC">
      <w:pPr>
        <w:rPr>
          <w:sz w:val="18"/>
          <w:szCs w:val="18"/>
        </w:rPr>
      </w:pPr>
    </w:p>
    <w:p w:rsidR="00C767BA" w:rsidRDefault="00C767BA" w:rsidP="002467CC">
      <w:pPr>
        <w:rPr>
          <w:sz w:val="18"/>
          <w:szCs w:val="18"/>
        </w:rPr>
      </w:pPr>
    </w:p>
    <w:p w:rsidR="00C767BA" w:rsidRPr="00275696" w:rsidRDefault="00C767BA" w:rsidP="002467CC">
      <w:pPr>
        <w:rPr>
          <w:sz w:val="18"/>
          <w:szCs w:val="18"/>
        </w:rPr>
      </w:pPr>
    </w:p>
    <w:p w:rsidR="00167C86" w:rsidRPr="00F84606" w:rsidRDefault="00167C86" w:rsidP="00167C86">
      <w:pPr>
        <w:jc w:val="both"/>
        <w:rPr>
          <w:color w:val="444444"/>
          <w:sz w:val="18"/>
          <w:szCs w:val="18"/>
        </w:rPr>
      </w:pPr>
    </w:p>
    <w:p w:rsidR="00167C86" w:rsidRPr="00F84606" w:rsidRDefault="00167C86" w:rsidP="00167C86">
      <w:pPr>
        <w:jc w:val="center"/>
        <w:rPr>
          <w:b/>
          <w:sz w:val="18"/>
          <w:szCs w:val="18"/>
        </w:rPr>
      </w:pPr>
      <w:r w:rsidRPr="00F84606">
        <w:rPr>
          <w:b/>
          <w:sz w:val="18"/>
          <w:szCs w:val="18"/>
        </w:rPr>
        <w:lastRenderedPageBreak/>
        <w:t>АДМИНИСТРАЦИЯ</w:t>
      </w:r>
    </w:p>
    <w:p w:rsidR="00167C86" w:rsidRPr="00F84606" w:rsidRDefault="00167C86" w:rsidP="00167C86">
      <w:pPr>
        <w:jc w:val="center"/>
        <w:rPr>
          <w:b/>
          <w:sz w:val="18"/>
          <w:szCs w:val="18"/>
        </w:rPr>
      </w:pPr>
      <w:r w:rsidRPr="00F84606">
        <w:rPr>
          <w:b/>
          <w:sz w:val="18"/>
          <w:szCs w:val="18"/>
        </w:rPr>
        <w:t>ПРОМЫШЛЕННОГО СЕЛЬСОВЕТА</w:t>
      </w:r>
    </w:p>
    <w:p w:rsidR="00167C86" w:rsidRPr="00F84606" w:rsidRDefault="00167C86" w:rsidP="00167C86">
      <w:pPr>
        <w:jc w:val="center"/>
        <w:rPr>
          <w:b/>
          <w:sz w:val="18"/>
          <w:szCs w:val="18"/>
        </w:rPr>
      </w:pPr>
      <w:r w:rsidRPr="00F84606">
        <w:rPr>
          <w:b/>
          <w:sz w:val="18"/>
          <w:szCs w:val="18"/>
        </w:rPr>
        <w:t>ИСКИТИМСКОГО РАЙОНА НОВОСИБИРСКОЙ ОБЛАСТИ</w:t>
      </w:r>
    </w:p>
    <w:p w:rsidR="00167C86" w:rsidRPr="00F84606" w:rsidRDefault="00167C86" w:rsidP="00167C86">
      <w:pPr>
        <w:jc w:val="center"/>
        <w:rPr>
          <w:sz w:val="18"/>
          <w:szCs w:val="18"/>
        </w:rPr>
      </w:pPr>
    </w:p>
    <w:p w:rsidR="00167C86" w:rsidRPr="00F84606" w:rsidRDefault="00167C86" w:rsidP="00167C86">
      <w:pPr>
        <w:jc w:val="center"/>
        <w:rPr>
          <w:sz w:val="18"/>
          <w:szCs w:val="18"/>
        </w:rPr>
      </w:pPr>
      <w:r w:rsidRPr="00F84606">
        <w:rPr>
          <w:b/>
          <w:sz w:val="18"/>
          <w:szCs w:val="18"/>
        </w:rPr>
        <w:t>П О С Т А Н О В Л Е Н И Е</w:t>
      </w:r>
    </w:p>
    <w:p w:rsidR="00167C86" w:rsidRPr="00F84606" w:rsidRDefault="00167C86" w:rsidP="00167C86">
      <w:pPr>
        <w:jc w:val="center"/>
        <w:rPr>
          <w:b/>
          <w:sz w:val="18"/>
          <w:szCs w:val="18"/>
        </w:rPr>
      </w:pPr>
    </w:p>
    <w:p w:rsidR="00167C86" w:rsidRPr="00F84606" w:rsidRDefault="00167C86" w:rsidP="00167C86">
      <w:pPr>
        <w:jc w:val="center"/>
        <w:rPr>
          <w:sz w:val="18"/>
          <w:szCs w:val="18"/>
          <w:u w:val="single"/>
        </w:rPr>
      </w:pPr>
      <w:r w:rsidRPr="00F84606">
        <w:rPr>
          <w:sz w:val="18"/>
          <w:szCs w:val="18"/>
          <w:u w:val="single"/>
        </w:rPr>
        <w:t>14.11.2024 № 69</w:t>
      </w:r>
    </w:p>
    <w:p w:rsidR="00167C86" w:rsidRPr="00F84606" w:rsidRDefault="00167C86" w:rsidP="00167C86">
      <w:pPr>
        <w:jc w:val="center"/>
        <w:rPr>
          <w:sz w:val="18"/>
          <w:szCs w:val="18"/>
        </w:rPr>
      </w:pPr>
      <w:r w:rsidRPr="00F84606">
        <w:rPr>
          <w:sz w:val="18"/>
          <w:szCs w:val="18"/>
        </w:rPr>
        <w:t>п.Керамкомбинат</w:t>
      </w:r>
    </w:p>
    <w:p w:rsidR="00167C86" w:rsidRPr="00F84606" w:rsidRDefault="00167C86" w:rsidP="00167C86">
      <w:pPr>
        <w:jc w:val="center"/>
        <w:rPr>
          <w:sz w:val="18"/>
          <w:szCs w:val="18"/>
        </w:rPr>
      </w:pPr>
    </w:p>
    <w:p w:rsidR="00167C86" w:rsidRPr="00167C86" w:rsidRDefault="00167C86" w:rsidP="00167C86">
      <w:pPr>
        <w:pStyle w:val="a9"/>
        <w:spacing w:after="0"/>
        <w:rPr>
          <w:bCs/>
          <w:sz w:val="18"/>
          <w:szCs w:val="18"/>
          <w:lang w:val="ru-RU"/>
        </w:rPr>
      </w:pPr>
      <w:r w:rsidRPr="00167C86">
        <w:rPr>
          <w:bCs/>
          <w:sz w:val="18"/>
          <w:szCs w:val="18"/>
          <w:lang w:val="ru-RU"/>
        </w:rPr>
        <w:t xml:space="preserve">О внесении изменений в муниципальную программу </w:t>
      </w:r>
    </w:p>
    <w:p w:rsidR="00167C86" w:rsidRPr="00167C86" w:rsidRDefault="00167C86" w:rsidP="00167C86">
      <w:pPr>
        <w:pStyle w:val="a9"/>
        <w:spacing w:after="0"/>
        <w:rPr>
          <w:sz w:val="18"/>
          <w:szCs w:val="18"/>
          <w:lang w:val="ru-RU"/>
        </w:rPr>
      </w:pPr>
      <w:r w:rsidRPr="00167C86">
        <w:rPr>
          <w:bCs/>
          <w:sz w:val="18"/>
          <w:szCs w:val="18"/>
          <w:lang w:val="ru-RU"/>
        </w:rPr>
        <w:t>«</w:t>
      </w:r>
      <w:r w:rsidRPr="00167C86">
        <w:rPr>
          <w:sz w:val="18"/>
          <w:szCs w:val="18"/>
          <w:lang w:val="ru-RU"/>
        </w:rPr>
        <w:t xml:space="preserve">Благоустройство территории </w:t>
      </w:r>
    </w:p>
    <w:p w:rsidR="00167C86" w:rsidRPr="00167C86" w:rsidRDefault="00167C86" w:rsidP="00167C86">
      <w:pPr>
        <w:pStyle w:val="a9"/>
        <w:spacing w:after="0"/>
        <w:rPr>
          <w:bCs/>
          <w:sz w:val="18"/>
          <w:szCs w:val="18"/>
          <w:lang w:val="ru-RU"/>
        </w:rPr>
      </w:pPr>
      <w:r w:rsidRPr="00167C86">
        <w:rPr>
          <w:sz w:val="18"/>
          <w:szCs w:val="18"/>
          <w:lang w:val="ru-RU"/>
        </w:rPr>
        <w:t>Промышленного сельсовета»</w:t>
      </w:r>
    </w:p>
    <w:p w:rsidR="00167C86" w:rsidRPr="00167C86" w:rsidRDefault="00167C86" w:rsidP="00167C86">
      <w:pPr>
        <w:pStyle w:val="a9"/>
        <w:ind w:firstLine="860"/>
        <w:rPr>
          <w:sz w:val="18"/>
          <w:szCs w:val="18"/>
          <w:lang w:val="ru-RU"/>
        </w:rPr>
      </w:pPr>
    </w:p>
    <w:p w:rsidR="00167C86" w:rsidRPr="00167C86" w:rsidRDefault="00167C86" w:rsidP="00167C86">
      <w:pPr>
        <w:pStyle w:val="a9"/>
        <w:ind w:firstLine="860"/>
        <w:rPr>
          <w:color w:val="000000"/>
          <w:sz w:val="18"/>
          <w:szCs w:val="18"/>
          <w:lang w:val="ru-RU"/>
        </w:rPr>
      </w:pPr>
      <w:r w:rsidRPr="00167C86">
        <w:rPr>
          <w:sz w:val="18"/>
          <w:szCs w:val="18"/>
          <w:lang w:val="ru-RU"/>
        </w:rPr>
        <w:t>В соответствии с Бюджетным кодексом Российской Федерации, Земельным</w:t>
      </w:r>
      <w:r w:rsidRPr="00167C86">
        <w:rPr>
          <w:color w:val="000000"/>
          <w:sz w:val="18"/>
          <w:szCs w:val="18"/>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167C86" w:rsidRPr="00167C86" w:rsidRDefault="00167C86" w:rsidP="00167C86">
      <w:pPr>
        <w:pStyle w:val="a9"/>
        <w:rPr>
          <w:b/>
          <w:color w:val="000000"/>
          <w:sz w:val="18"/>
          <w:szCs w:val="18"/>
          <w:lang w:val="ru-RU"/>
        </w:rPr>
      </w:pPr>
      <w:r w:rsidRPr="00167C86">
        <w:rPr>
          <w:b/>
          <w:color w:val="000000"/>
          <w:sz w:val="18"/>
          <w:szCs w:val="18"/>
          <w:lang w:val="ru-RU"/>
        </w:rPr>
        <w:t xml:space="preserve">ПОСТАНОВЛЯЕТ: </w:t>
      </w:r>
    </w:p>
    <w:p w:rsidR="00167C86" w:rsidRPr="00167C86" w:rsidRDefault="00167C86" w:rsidP="00167C86">
      <w:pPr>
        <w:pStyle w:val="a9"/>
        <w:spacing w:after="0"/>
        <w:ind w:firstLine="708"/>
        <w:rPr>
          <w:sz w:val="18"/>
          <w:szCs w:val="18"/>
          <w:lang w:val="ru-RU"/>
        </w:rPr>
      </w:pPr>
      <w:r w:rsidRPr="00167C86">
        <w:rPr>
          <w:sz w:val="18"/>
          <w:szCs w:val="18"/>
          <w:lang w:val="ru-RU"/>
        </w:rPr>
        <w:t>Внести в Приложение к Постановлению от 12.11.2019 № 100 «Об утверждении муниципальной программы «Благоустройство территории Промышленного сельсовета» (с изм. от 11.11.2020 № 83, от 08.11.2021 № 98, от 11.11.2022 № 99</w:t>
      </w:r>
      <w:r w:rsidRPr="00F84606">
        <w:rPr>
          <w:sz w:val="18"/>
          <w:szCs w:val="18"/>
          <w:lang w:val="ru-RU"/>
        </w:rPr>
        <w:t>,от 14.11.2023 № 67</w:t>
      </w:r>
      <w:r w:rsidRPr="00167C86">
        <w:rPr>
          <w:sz w:val="18"/>
          <w:szCs w:val="18"/>
          <w:lang w:val="ru-RU"/>
        </w:rPr>
        <w:t>) следующие изменения:</w:t>
      </w:r>
    </w:p>
    <w:p w:rsidR="00167C86" w:rsidRPr="00F84606" w:rsidRDefault="00167C86" w:rsidP="00167C86">
      <w:pPr>
        <w:numPr>
          <w:ilvl w:val="0"/>
          <w:numId w:val="42"/>
        </w:numPr>
        <w:ind w:left="0" w:firstLine="709"/>
        <w:jc w:val="both"/>
        <w:rPr>
          <w:sz w:val="18"/>
          <w:szCs w:val="18"/>
        </w:rPr>
      </w:pPr>
      <w:r w:rsidRPr="00F84606">
        <w:rPr>
          <w:sz w:val="18"/>
          <w:szCs w:val="18"/>
        </w:rPr>
        <w:t>В паспорте муниципальной программы «Благоустройство территории Промышленного сельсовета» п.8 - Сроки реализации программы читать в следующей редакции:</w:t>
      </w:r>
    </w:p>
    <w:p w:rsidR="00167C86" w:rsidRPr="00F84606" w:rsidRDefault="00167C86" w:rsidP="00167C86">
      <w:pPr>
        <w:rPr>
          <w:sz w:val="18"/>
          <w:szCs w:val="18"/>
        </w:rPr>
      </w:pPr>
      <w:r w:rsidRPr="00F84606">
        <w:rPr>
          <w:sz w:val="18"/>
          <w:szCs w:val="18"/>
        </w:rPr>
        <w:t>2025-2027 годы.</w:t>
      </w:r>
    </w:p>
    <w:p w:rsidR="00167C86" w:rsidRPr="00F84606" w:rsidRDefault="00167C86" w:rsidP="00167C86">
      <w:pPr>
        <w:ind w:firstLine="708"/>
        <w:rPr>
          <w:sz w:val="18"/>
          <w:szCs w:val="18"/>
        </w:rPr>
      </w:pPr>
      <w:r w:rsidRPr="00F84606">
        <w:rPr>
          <w:sz w:val="18"/>
          <w:szCs w:val="18"/>
        </w:rPr>
        <w:t>2. В паспорте муниципальной программы «Благоустройство территории Промышленного сельсовета» п.9 - Источники финансирования программы читать в следующей редакции:</w:t>
      </w:r>
    </w:p>
    <w:p w:rsidR="00167C86" w:rsidRPr="00F84606" w:rsidRDefault="00167C86" w:rsidP="00167C86">
      <w:pPr>
        <w:rPr>
          <w:sz w:val="18"/>
          <w:szCs w:val="18"/>
        </w:rPr>
      </w:pPr>
      <w:r w:rsidRPr="00F84606">
        <w:rPr>
          <w:sz w:val="18"/>
          <w:szCs w:val="18"/>
        </w:rPr>
        <w:t>- Общий объем финансирования программы – 3800,0 тыс. рублей.</w:t>
      </w:r>
    </w:p>
    <w:p w:rsidR="00167C86" w:rsidRPr="00F84606" w:rsidRDefault="00167C86" w:rsidP="00167C86">
      <w:pPr>
        <w:rPr>
          <w:sz w:val="18"/>
          <w:szCs w:val="18"/>
        </w:rPr>
      </w:pPr>
      <w:r w:rsidRPr="00F84606">
        <w:rPr>
          <w:sz w:val="18"/>
          <w:szCs w:val="18"/>
        </w:rPr>
        <w:t>По годам:</w:t>
      </w:r>
    </w:p>
    <w:p w:rsidR="00167C86" w:rsidRPr="00F84606" w:rsidRDefault="00167C86" w:rsidP="00167C86">
      <w:pPr>
        <w:rPr>
          <w:sz w:val="18"/>
          <w:szCs w:val="18"/>
        </w:rPr>
      </w:pPr>
      <w:r w:rsidRPr="00F84606">
        <w:rPr>
          <w:sz w:val="18"/>
          <w:szCs w:val="18"/>
        </w:rPr>
        <w:t>2025 год –  1645,9 тыс. рублей.</w:t>
      </w:r>
    </w:p>
    <w:p w:rsidR="00167C86" w:rsidRPr="00F84606" w:rsidRDefault="00167C86" w:rsidP="00167C86">
      <w:pPr>
        <w:rPr>
          <w:sz w:val="18"/>
          <w:szCs w:val="18"/>
        </w:rPr>
      </w:pPr>
      <w:r w:rsidRPr="00F84606">
        <w:rPr>
          <w:sz w:val="18"/>
          <w:szCs w:val="18"/>
        </w:rPr>
        <w:t>2026 год –  548,4 тыс. рублей.</w:t>
      </w:r>
    </w:p>
    <w:p w:rsidR="00167C86" w:rsidRPr="00F84606" w:rsidRDefault="00167C86" w:rsidP="00167C86">
      <w:pPr>
        <w:rPr>
          <w:sz w:val="18"/>
          <w:szCs w:val="18"/>
        </w:rPr>
      </w:pPr>
      <w:r w:rsidRPr="00F84606">
        <w:rPr>
          <w:sz w:val="18"/>
          <w:szCs w:val="18"/>
        </w:rPr>
        <w:t>2027 год –  887,7 тыс. рублей</w:t>
      </w:r>
    </w:p>
    <w:p w:rsidR="00167C86" w:rsidRPr="00F84606" w:rsidRDefault="00167C86" w:rsidP="00167C86">
      <w:pPr>
        <w:ind w:firstLine="601"/>
        <w:rPr>
          <w:bCs/>
          <w:sz w:val="18"/>
          <w:szCs w:val="18"/>
        </w:rPr>
      </w:pPr>
      <w:r w:rsidRPr="00F84606">
        <w:rPr>
          <w:bCs/>
          <w:sz w:val="18"/>
          <w:szCs w:val="18"/>
        </w:rPr>
        <w:t xml:space="preserve">  3. Утвердить Приложение 1 к программе в прилагаемой редакции.</w:t>
      </w:r>
    </w:p>
    <w:p w:rsidR="00167C86" w:rsidRPr="00167C86" w:rsidRDefault="00167C86" w:rsidP="00167C86">
      <w:pPr>
        <w:pStyle w:val="a9"/>
        <w:tabs>
          <w:tab w:val="left" w:pos="709"/>
          <w:tab w:val="left" w:pos="1167"/>
        </w:tabs>
        <w:spacing w:after="0"/>
        <w:ind w:firstLine="709"/>
        <w:rPr>
          <w:sz w:val="18"/>
          <w:szCs w:val="18"/>
          <w:lang w:val="ru-RU"/>
        </w:rPr>
      </w:pPr>
      <w:r w:rsidRPr="00167C86">
        <w:rPr>
          <w:sz w:val="18"/>
          <w:szCs w:val="18"/>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167C86">
        <w:rPr>
          <w:color w:val="000000"/>
          <w:sz w:val="18"/>
          <w:szCs w:val="18"/>
          <w:lang w:val="ru-RU"/>
        </w:rPr>
        <w:t>Промышленного сельсовета Искитимского района Новосибирской области</w:t>
      </w:r>
      <w:r w:rsidRPr="00167C86">
        <w:rPr>
          <w:sz w:val="18"/>
          <w:szCs w:val="18"/>
          <w:lang w:val="ru-RU"/>
        </w:rPr>
        <w:t>.</w:t>
      </w:r>
    </w:p>
    <w:p w:rsidR="00167C86" w:rsidRPr="00F84606" w:rsidRDefault="00167C86" w:rsidP="00167C86">
      <w:pPr>
        <w:ind w:firstLine="708"/>
        <w:rPr>
          <w:bCs/>
          <w:sz w:val="18"/>
          <w:szCs w:val="18"/>
        </w:rPr>
      </w:pPr>
      <w:r w:rsidRPr="00F84606">
        <w:rPr>
          <w:bCs/>
          <w:sz w:val="18"/>
          <w:szCs w:val="18"/>
        </w:rPr>
        <w:t>5. Изменения вступают в силу с 01.01.2025 года.</w:t>
      </w:r>
    </w:p>
    <w:p w:rsidR="00167C86" w:rsidRPr="00167C86" w:rsidRDefault="00167C86" w:rsidP="00167C86">
      <w:pPr>
        <w:pStyle w:val="a9"/>
        <w:tabs>
          <w:tab w:val="left" w:pos="709"/>
          <w:tab w:val="left" w:pos="1148"/>
        </w:tabs>
        <w:spacing w:after="0"/>
        <w:ind w:firstLine="709"/>
        <w:rPr>
          <w:sz w:val="18"/>
          <w:szCs w:val="18"/>
          <w:lang w:val="ru-RU"/>
        </w:rPr>
      </w:pPr>
      <w:r w:rsidRPr="00167C86">
        <w:rPr>
          <w:sz w:val="18"/>
          <w:szCs w:val="18"/>
          <w:lang w:val="ru-RU"/>
        </w:rPr>
        <w:t>6. Контроль за выполнением настоящего постановления оставляю за собой.</w:t>
      </w:r>
    </w:p>
    <w:p w:rsidR="00167C86" w:rsidRPr="00F84606" w:rsidRDefault="00167C86" w:rsidP="00167C86">
      <w:pPr>
        <w:jc w:val="both"/>
        <w:rPr>
          <w:sz w:val="18"/>
          <w:szCs w:val="18"/>
        </w:rPr>
      </w:pPr>
    </w:p>
    <w:p w:rsidR="00167C86" w:rsidRPr="00F84606" w:rsidRDefault="00167C86" w:rsidP="00167C86">
      <w:pPr>
        <w:jc w:val="both"/>
        <w:rPr>
          <w:sz w:val="18"/>
          <w:szCs w:val="18"/>
        </w:rPr>
      </w:pPr>
    </w:p>
    <w:p w:rsidR="00167C86" w:rsidRPr="00F84606" w:rsidRDefault="00167C86" w:rsidP="00167C86">
      <w:pPr>
        <w:jc w:val="both"/>
        <w:rPr>
          <w:color w:val="444444"/>
          <w:sz w:val="18"/>
          <w:szCs w:val="18"/>
        </w:rPr>
      </w:pPr>
      <w:r w:rsidRPr="00F84606">
        <w:rPr>
          <w:sz w:val="18"/>
          <w:szCs w:val="18"/>
        </w:rPr>
        <w:t xml:space="preserve">Глава Промышленного сельсовета                                                           </w:t>
      </w:r>
      <w:r w:rsidR="00C767BA">
        <w:rPr>
          <w:sz w:val="18"/>
          <w:szCs w:val="18"/>
        </w:rPr>
        <w:t xml:space="preserve">                                                                                 </w:t>
      </w:r>
      <w:r w:rsidRPr="00F84606">
        <w:rPr>
          <w:sz w:val="18"/>
          <w:szCs w:val="18"/>
        </w:rPr>
        <w:t xml:space="preserve"> К.Э. Кутюн</w:t>
      </w:r>
    </w:p>
    <w:p w:rsidR="00167C86" w:rsidRPr="00F84606" w:rsidRDefault="00167C86" w:rsidP="00167C86">
      <w:pPr>
        <w:jc w:val="both"/>
        <w:rPr>
          <w:color w:val="444444"/>
          <w:sz w:val="18"/>
          <w:szCs w:val="18"/>
        </w:rPr>
      </w:pPr>
    </w:p>
    <w:p w:rsidR="00167C86" w:rsidRPr="00F84606" w:rsidRDefault="00167C86" w:rsidP="00167C86">
      <w:pPr>
        <w:jc w:val="both"/>
        <w:rPr>
          <w:color w:val="444444"/>
          <w:sz w:val="18"/>
          <w:szCs w:val="18"/>
        </w:rPr>
      </w:pPr>
    </w:p>
    <w:p w:rsidR="00167C86" w:rsidRPr="00F84606" w:rsidRDefault="00167C86" w:rsidP="00167C86">
      <w:pPr>
        <w:pStyle w:val="ConsPlusNormal"/>
        <w:widowControl/>
        <w:tabs>
          <w:tab w:val="left" w:pos="5715"/>
        </w:tabs>
        <w:ind w:firstLine="540"/>
        <w:jc w:val="right"/>
        <w:rPr>
          <w:sz w:val="18"/>
          <w:szCs w:val="18"/>
        </w:rPr>
      </w:pPr>
      <w:r w:rsidRPr="00F84606">
        <w:rPr>
          <w:sz w:val="18"/>
          <w:szCs w:val="18"/>
        </w:rPr>
        <w:t>Приложение</w:t>
      </w:r>
    </w:p>
    <w:p w:rsidR="00167C86" w:rsidRPr="00F84606" w:rsidRDefault="00167C86" w:rsidP="00167C86">
      <w:pPr>
        <w:jc w:val="right"/>
        <w:rPr>
          <w:sz w:val="18"/>
          <w:szCs w:val="18"/>
        </w:rPr>
      </w:pPr>
      <w:r w:rsidRPr="00F84606">
        <w:rPr>
          <w:sz w:val="18"/>
          <w:szCs w:val="18"/>
        </w:rPr>
        <w:t>к постановлению администрации</w:t>
      </w:r>
    </w:p>
    <w:p w:rsidR="00167C86" w:rsidRPr="00F84606" w:rsidRDefault="00167C86" w:rsidP="00167C86">
      <w:pPr>
        <w:jc w:val="right"/>
        <w:rPr>
          <w:sz w:val="18"/>
          <w:szCs w:val="18"/>
        </w:rPr>
      </w:pPr>
      <w:r w:rsidRPr="00F84606">
        <w:rPr>
          <w:sz w:val="18"/>
          <w:szCs w:val="18"/>
        </w:rPr>
        <w:t>Промышленного сельсовета</w:t>
      </w:r>
    </w:p>
    <w:p w:rsidR="00167C86" w:rsidRPr="00F84606" w:rsidRDefault="00167C86" w:rsidP="00167C86">
      <w:pPr>
        <w:jc w:val="right"/>
        <w:rPr>
          <w:sz w:val="18"/>
          <w:szCs w:val="18"/>
        </w:rPr>
      </w:pPr>
      <w:r w:rsidRPr="00F84606">
        <w:rPr>
          <w:sz w:val="18"/>
          <w:szCs w:val="18"/>
        </w:rPr>
        <w:t xml:space="preserve">от 12.11.2019 № 100 </w:t>
      </w:r>
    </w:p>
    <w:p w:rsidR="00167C86" w:rsidRPr="00F84606" w:rsidRDefault="00167C86" w:rsidP="00167C86">
      <w:pPr>
        <w:jc w:val="right"/>
        <w:rPr>
          <w:sz w:val="18"/>
          <w:szCs w:val="18"/>
        </w:rPr>
      </w:pPr>
      <w:r w:rsidRPr="00F84606">
        <w:rPr>
          <w:sz w:val="18"/>
          <w:szCs w:val="18"/>
        </w:rPr>
        <w:t>(с изм. от 11.11.2020 № 83, от 08.11.2021 № 98, от 11.11.2022 № 99, от 14</w:t>
      </w:r>
      <w:r w:rsidR="00C767BA">
        <w:rPr>
          <w:sz w:val="18"/>
          <w:szCs w:val="18"/>
        </w:rPr>
        <w:t xml:space="preserve">.11.2023 № 67, от 14.11.2024 № </w:t>
      </w:r>
      <w:r w:rsidRPr="00F84606">
        <w:rPr>
          <w:sz w:val="18"/>
          <w:szCs w:val="18"/>
        </w:rPr>
        <w:t xml:space="preserve">69 ) </w:t>
      </w:r>
    </w:p>
    <w:p w:rsidR="00167C86" w:rsidRPr="00F84606" w:rsidRDefault="00167C86" w:rsidP="00167C86">
      <w:pPr>
        <w:rPr>
          <w:sz w:val="18"/>
          <w:szCs w:val="18"/>
        </w:rPr>
      </w:pPr>
    </w:p>
    <w:p w:rsidR="00167C86" w:rsidRPr="00F84606" w:rsidRDefault="00167C86" w:rsidP="00167C86">
      <w:pPr>
        <w:jc w:val="center"/>
        <w:rPr>
          <w:sz w:val="18"/>
          <w:szCs w:val="18"/>
        </w:rPr>
      </w:pPr>
    </w:p>
    <w:p w:rsidR="00167C86" w:rsidRPr="00F84606" w:rsidRDefault="00167C86" w:rsidP="00167C86">
      <w:pPr>
        <w:jc w:val="center"/>
        <w:rPr>
          <w:sz w:val="18"/>
          <w:szCs w:val="18"/>
        </w:rPr>
      </w:pPr>
    </w:p>
    <w:p w:rsidR="00167C86" w:rsidRPr="00F84606" w:rsidRDefault="00167C86" w:rsidP="00167C86">
      <w:pPr>
        <w:jc w:val="center"/>
        <w:rPr>
          <w:sz w:val="18"/>
          <w:szCs w:val="18"/>
        </w:rPr>
      </w:pPr>
    </w:p>
    <w:p w:rsidR="00167C86" w:rsidRPr="00F84606" w:rsidRDefault="00167C86" w:rsidP="00167C86">
      <w:pPr>
        <w:jc w:val="center"/>
        <w:rPr>
          <w:sz w:val="18"/>
          <w:szCs w:val="18"/>
        </w:rPr>
      </w:pPr>
    </w:p>
    <w:p w:rsidR="00167C86" w:rsidRDefault="00167C86" w:rsidP="00E045EA">
      <w:pPr>
        <w:rPr>
          <w:sz w:val="18"/>
          <w:szCs w:val="18"/>
        </w:rPr>
      </w:pPr>
    </w:p>
    <w:p w:rsidR="00E045EA" w:rsidRPr="00F84606" w:rsidRDefault="00E045EA" w:rsidP="00E045EA">
      <w:pPr>
        <w:rPr>
          <w:sz w:val="18"/>
          <w:szCs w:val="18"/>
        </w:rPr>
      </w:pPr>
    </w:p>
    <w:p w:rsidR="00167C86" w:rsidRPr="00F84606" w:rsidRDefault="00167C86" w:rsidP="00167C86">
      <w:pPr>
        <w:jc w:val="center"/>
        <w:rPr>
          <w:sz w:val="18"/>
          <w:szCs w:val="18"/>
        </w:rPr>
      </w:pPr>
    </w:p>
    <w:p w:rsidR="00167C86" w:rsidRPr="00F84606" w:rsidRDefault="00167C86" w:rsidP="00167C86">
      <w:pPr>
        <w:jc w:val="center"/>
        <w:rPr>
          <w:sz w:val="18"/>
          <w:szCs w:val="18"/>
        </w:rPr>
      </w:pPr>
    </w:p>
    <w:p w:rsidR="00167C86" w:rsidRPr="00F84606" w:rsidRDefault="00167C86" w:rsidP="00167C86">
      <w:pPr>
        <w:jc w:val="center"/>
        <w:rPr>
          <w:b/>
          <w:sz w:val="18"/>
          <w:szCs w:val="18"/>
        </w:rPr>
      </w:pPr>
      <w:r w:rsidRPr="00F84606">
        <w:rPr>
          <w:b/>
          <w:sz w:val="18"/>
          <w:szCs w:val="18"/>
        </w:rPr>
        <w:t xml:space="preserve">Муниципальная программа </w:t>
      </w:r>
    </w:p>
    <w:p w:rsidR="00167C86" w:rsidRPr="00C767BA" w:rsidRDefault="00167C86" w:rsidP="00C767BA">
      <w:pPr>
        <w:jc w:val="center"/>
        <w:rPr>
          <w:b/>
          <w:sz w:val="18"/>
          <w:szCs w:val="18"/>
        </w:rPr>
      </w:pPr>
      <w:r w:rsidRPr="00F84606">
        <w:rPr>
          <w:b/>
          <w:sz w:val="18"/>
          <w:szCs w:val="18"/>
        </w:rPr>
        <w:t>«Благоустройство территории Промышленного сельсовета»</w:t>
      </w:r>
    </w:p>
    <w:p w:rsidR="00167C86" w:rsidRPr="00F84606" w:rsidRDefault="00167C86" w:rsidP="00167C86">
      <w:pPr>
        <w:jc w:val="center"/>
        <w:rPr>
          <w:sz w:val="18"/>
          <w:szCs w:val="18"/>
        </w:rPr>
      </w:pPr>
    </w:p>
    <w:p w:rsidR="00167C86" w:rsidRPr="00F84606" w:rsidRDefault="00167C86" w:rsidP="00167C86">
      <w:pPr>
        <w:jc w:val="center"/>
        <w:rPr>
          <w:b/>
          <w:sz w:val="18"/>
          <w:szCs w:val="18"/>
        </w:rPr>
      </w:pPr>
      <w:r w:rsidRPr="00F84606">
        <w:rPr>
          <w:b/>
          <w:sz w:val="18"/>
          <w:szCs w:val="18"/>
        </w:rPr>
        <w:t xml:space="preserve">ПАСПОРТ </w:t>
      </w:r>
    </w:p>
    <w:p w:rsidR="00167C86" w:rsidRPr="00F84606" w:rsidRDefault="00167C86" w:rsidP="00167C86">
      <w:pPr>
        <w:jc w:val="center"/>
        <w:rPr>
          <w:b/>
          <w:sz w:val="18"/>
          <w:szCs w:val="18"/>
        </w:rPr>
      </w:pPr>
      <w:r w:rsidRPr="00F84606">
        <w:rPr>
          <w:b/>
          <w:sz w:val="18"/>
          <w:szCs w:val="18"/>
        </w:rPr>
        <w:t xml:space="preserve"> муниципальной программы</w:t>
      </w:r>
    </w:p>
    <w:p w:rsidR="00167C86" w:rsidRPr="00F84606" w:rsidRDefault="00167C86" w:rsidP="00167C86">
      <w:pPr>
        <w:jc w:val="center"/>
        <w:rPr>
          <w:b/>
          <w:sz w:val="18"/>
          <w:szCs w:val="18"/>
        </w:rPr>
      </w:pPr>
      <w:r w:rsidRPr="00F84606">
        <w:rPr>
          <w:b/>
          <w:sz w:val="18"/>
          <w:szCs w:val="18"/>
        </w:rPr>
        <w:t>«Благоустройство территории Промышленного сельсовета»</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555"/>
        <w:gridCol w:w="6315"/>
      </w:tblGrid>
      <w:tr w:rsidR="00167C86" w:rsidRPr="00F84606" w:rsidTr="00C767BA">
        <w:tc>
          <w:tcPr>
            <w:tcW w:w="362" w:type="pct"/>
          </w:tcPr>
          <w:p w:rsidR="00167C86" w:rsidRPr="00F84606" w:rsidRDefault="00167C86" w:rsidP="00C767BA">
            <w:pPr>
              <w:jc w:val="center"/>
              <w:rPr>
                <w:b/>
                <w:sz w:val="18"/>
                <w:szCs w:val="18"/>
              </w:rPr>
            </w:pPr>
            <w:r w:rsidRPr="00F84606">
              <w:rPr>
                <w:b/>
                <w:sz w:val="18"/>
                <w:szCs w:val="18"/>
              </w:rPr>
              <w:t>№ п/п</w:t>
            </w:r>
          </w:p>
        </w:tc>
        <w:tc>
          <w:tcPr>
            <w:tcW w:w="1336" w:type="pct"/>
          </w:tcPr>
          <w:p w:rsidR="00167C86" w:rsidRPr="00F84606" w:rsidRDefault="00167C86" w:rsidP="00C767BA">
            <w:pPr>
              <w:jc w:val="center"/>
              <w:rPr>
                <w:b/>
                <w:sz w:val="18"/>
                <w:szCs w:val="18"/>
              </w:rPr>
            </w:pPr>
            <w:r w:rsidRPr="00F84606">
              <w:rPr>
                <w:b/>
                <w:sz w:val="18"/>
                <w:szCs w:val="18"/>
              </w:rPr>
              <w:t>Наименование разделов</w:t>
            </w:r>
          </w:p>
        </w:tc>
        <w:tc>
          <w:tcPr>
            <w:tcW w:w="3302" w:type="pct"/>
          </w:tcPr>
          <w:p w:rsidR="00167C86" w:rsidRPr="00F84606" w:rsidRDefault="00167C86" w:rsidP="00C767BA">
            <w:pPr>
              <w:jc w:val="center"/>
              <w:rPr>
                <w:b/>
                <w:sz w:val="18"/>
                <w:szCs w:val="18"/>
              </w:rPr>
            </w:pPr>
            <w:r w:rsidRPr="00F84606">
              <w:rPr>
                <w:b/>
                <w:sz w:val="18"/>
                <w:szCs w:val="18"/>
              </w:rPr>
              <w:t>Краткое содержание</w:t>
            </w:r>
          </w:p>
        </w:tc>
      </w:tr>
      <w:tr w:rsidR="00167C86" w:rsidRPr="00F84606" w:rsidTr="00C767BA">
        <w:tc>
          <w:tcPr>
            <w:tcW w:w="362" w:type="pct"/>
          </w:tcPr>
          <w:p w:rsidR="00167C86" w:rsidRPr="00F84606" w:rsidRDefault="00167C86" w:rsidP="00C767BA">
            <w:pPr>
              <w:rPr>
                <w:sz w:val="18"/>
                <w:szCs w:val="18"/>
              </w:rPr>
            </w:pPr>
            <w:r w:rsidRPr="00F84606">
              <w:rPr>
                <w:sz w:val="18"/>
                <w:szCs w:val="18"/>
              </w:rPr>
              <w:t>1</w:t>
            </w:r>
          </w:p>
        </w:tc>
        <w:tc>
          <w:tcPr>
            <w:tcW w:w="1336" w:type="pct"/>
          </w:tcPr>
          <w:p w:rsidR="00167C86" w:rsidRPr="00F84606" w:rsidRDefault="00167C86" w:rsidP="00C767BA">
            <w:pPr>
              <w:pStyle w:val="afd"/>
              <w:rPr>
                <w:rFonts w:ascii="Times New Roman" w:hAnsi="Times New Roman"/>
                <w:bCs/>
                <w:sz w:val="18"/>
                <w:szCs w:val="18"/>
              </w:rPr>
            </w:pPr>
            <w:r w:rsidRPr="00F84606">
              <w:rPr>
                <w:rFonts w:ascii="Times New Roman" w:hAnsi="Times New Roman"/>
                <w:bCs/>
                <w:sz w:val="18"/>
                <w:szCs w:val="18"/>
              </w:rPr>
              <w:t>Наименование Программы</w:t>
            </w:r>
          </w:p>
        </w:tc>
        <w:tc>
          <w:tcPr>
            <w:tcW w:w="3302" w:type="pct"/>
          </w:tcPr>
          <w:p w:rsidR="00167C86" w:rsidRPr="00F84606" w:rsidRDefault="00167C86" w:rsidP="00C767BA">
            <w:pPr>
              <w:rPr>
                <w:sz w:val="18"/>
                <w:szCs w:val="18"/>
              </w:rPr>
            </w:pPr>
            <w:r w:rsidRPr="00F84606">
              <w:rPr>
                <w:sz w:val="18"/>
                <w:szCs w:val="18"/>
              </w:rPr>
              <w:t>Муниципальная   программа «Благоустройство территории Промышленного сельсовета» (далее – «Программа»).</w:t>
            </w:r>
          </w:p>
        </w:tc>
      </w:tr>
      <w:tr w:rsidR="00167C86" w:rsidRPr="00F84606" w:rsidTr="00C767BA">
        <w:tc>
          <w:tcPr>
            <w:tcW w:w="362" w:type="pct"/>
          </w:tcPr>
          <w:p w:rsidR="00167C86" w:rsidRPr="00F84606" w:rsidRDefault="00167C86" w:rsidP="00C767BA">
            <w:pPr>
              <w:rPr>
                <w:sz w:val="18"/>
                <w:szCs w:val="18"/>
              </w:rPr>
            </w:pPr>
            <w:r w:rsidRPr="00F84606">
              <w:rPr>
                <w:sz w:val="18"/>
                <w:szCs w:val="18"/>
              </w:rPr>
              <w:t>2</w:t>
            </w:r>
          </w:p>
        </w:tc>
        <w:tc>
          <w:tcPr>
            <w:tcW w:w="1336" w:type="pct"/>
          </w:tcPr>
          <w:p w:rsidR="00167C86" w:rsidRPr="00F84606" w:rsidRDefault="00167C86" w:rsidP="00C767BA">
            <w:pPr>
              <w:pStyle w:val="afd"/>
              <w:rPr>
                <w:rFonts w:ascii="Times New Roman" w:hAnsi="Times New Roman"/>
                <w:bCs/>
                <w:sz w:val="18"/>
                <w:szCs w:val="18"/>
              </w:rPr>
            </w:pPr>
            <w:r w:rsidRPr="00F84606">
              <w:rPr>
                <w:rFonts w:ascii="Times New Roman" w:hAnsi="Times New Roman"/>
                <w:bCs/>
                <w:sz w:val="18"/>
                <w:szCs w:val="18"/>
              </w:rPr>
              <w:t>Обоснование для разработки программы</w:t>
            </w:r>
          </w:p>
        </w:tc>
        <w:tc>
          <w:tcPr>
            <w:tcW w:w="3302" w:type="pct"/>
            <w:vAlign w:val="center"/>
          </w:tcPr>
          <w:p w:rsidR="00167C86" w:rsidRPr="00F84606" w:rsidRDefault="00167C86" w:rsidP="00C767BA">
            <w:pPr>
              <w:jc w:val="both"/>
              <w:rPr>
                <w:sz w:val="18"/>
                <w:szCs w:val="18"/>
              </w:rPr>
            </w:pPr>
            <w:r w:rsidRPr="00F84606">
              <w:rPr>
                <w:sz w:val="18"/>
                <w:szCs w:val="18"/>
              </w:rPr>
              <w:t>разработана в соответствии с</w:t>
            </w:r>
          </w:p>
          <w:p w:rsidR="00167C86" w:rsidRPr="00F84606" w:rsidRDefault="00167C86" w:rsidP="00C767BA">
            <w:pPr>
              <w:jc w:val="both"/>
              <w:rPr>
                <w:sz w:val="18"/>
                <w:szCs w:val="18"/>
              </w:rPr>
            </w:pPr>
            <w:r w:rsidRPr="00F84606">
              <w:rPr>
                <w:sz w:val="18"/>
                <w:szCs w:val="18"/>
              </w:rPr>
              <w:t xml:space="preserve">- Бюджетным кодексом Российской Федерации, </w:t>
            </w:r>
          </w:p>
          <w:p w:rsidR="00167C86" w:rsidRPr="00F84606" w:rsidRDefault="00167C86" w:rsidP="00C767BA">
            <w:pPr>
              <w:jc w:val="both"/>
              <w:rPr>
                <w:sz w:val="18"/>
                <w:szCs w:val="18"/>
              </w:rPr>
            </w:pPr>
            <w:r w:rsidRPr="00F84606">
              <w:rPr>
                <w:sz w:val="18"/>
                <w:szCs w:val="18"/>
              </w:rPr>
              <w:t xml:space="preserve">- Федеральным Законом от 06.10.2003 года № 131-ФЗ «Об общих принципах организации местного самоуправления», </w:t>
            </w:r>
          </w:p>
          <w:p w:rsidR="00167C86" w:rsidRPr="00F84606" w:rsidRDefault="00167C86" w:rsidP="00C767BA">
            <w:pPr>
              <w:rPr>
                <w:sz w:val="18"/>
                <w:szCs w:val="18"/>
              </w:rPr>
            </w:pPr>
            <w:r w:rsidRPr="00F84606">
              <w:rPr>
                <w:sz w:val="18"/>
                <w:szCs w:val="18"/>
              </w:rPr>
              <w:t>- Решением Совета депутатов Промышленного сельсовета от 10.10.2013 № 136 «Об утверждении правил благоустройства, обеспечения чистоты и порядка на территории Промышленного сельсовета»;</w:t>
            </w:r>
          </w:p>
          <w:p w:rsidR="00167C86" w:rsidRPr="00F84606" w:rsidRDefault="00167C86" w:rsidP="00C767BA">
            <w:pPr>
              <w:jc w:val="both"/>
              <w:rPr>
                <w:sz w:val="18"/>
                <w:szCs w:val="18"/>
              </w:rPr>
            </w:pPr>
            <w:r w:rsidRPr="00F84606">
              <w:rPr>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167C86" w:rsidRPr="00F84606" w:rsidTr="00C767BA">
        <w:tc>
          <w:tcPr>
            <w:tcW w:w="362" w:type="pct"/>
          </w:tcPr>
          <w:p w:rsidR="00167C86" w:rsidRPr="00F84606" w:rsidRDefault="00167C86" w:rsidP="00C767BA">
            <w:pPr>
              <w:rPr>
                <w:sz w:val="18"/>
                <w:szCs w:val="18"/>
              </w:rPr>
            </w:pPr>
            <w:r w:rsidRPr="00F84606">
              <w:rPr>
                <w:sz w:val="18"/>
                <w:szCs w:val="18"/>
              </w:rPr>
              <w:lastRenderedPageBreak/>
              <w:t>3</w:t>
            </w:r>
          </w:p>
        </w:tc>
        <w:tc>
          <w:tcPr>
            <w:tcW w:w="1336" w:type="pct"/>
            <w:vAlign w:val="center"/>
          </w:tcPr>
          <w:p w:rsidR="00167C86" w:rsidRPr="00F84606" w:rsidRDefault="00167C86" w:rsidP="00C767BA">
            <w:pPr>
              <w:rPr>
                <w:sz w:val="18"/>
                <w:szCs w:val="18"/>
              </w:rPr>
            </w:pPr>
            <w:r w:rsidRPr="00F84606">
              <w:rPr>
                <w:sz w:val="18"/>
                <w:szCs w:val="18"/>
              </w:rPr>
              <w:t>Заказчик программы</w:t>
            </w:r>
          </w:p>
        </w:tc>
        <w:tc>
          <w:tcPr>
            <w:tcW w:w="3302" w:type="pct"/>
          </w:tcPr>
          <w:p w:rsidR="00167C86" w:rsidRPr="00F84606" w:rsidRDefault="00167C86" w:rsidP="00C767BA">
            <w:pPr>
              <w:rPr>
                <w:sz w:val="18"/>
                <w:szCs w:val="18"/>
              </w:rPr>
            </w:pPr>
            <w:r w:rsidRPr="00F84606">
              <w:rPr>
                <w:sz w:val="18"/>
                <w:szCs w:val="18"/>
              </w:rPr>
              <w:t>- администрация Промышленного сельсовета Искитимского района Новосибирской области</w:t>
            </w:r>
          </w:p>
        </w:tc>
      </w:tr>
      <w:tr w:rsidR="00167C86" w:rsidRPr="00F84606" w:rsidTr="00C767BA">
        <w:tc>
          <w:tcPr>
            <w:tcW w:w="362" w:type="pct"/>
          </w:tcPr>
          <w:p w:rsidR="00167C86" w:rsidRPr="00F84606" w:rsidRDefault="00167C86" w:rsidP="00C767BA">
            <w:pPr>
              <w:rPr>
                <w:sz w:val="18"/>
                <w:szCs w:val="18"/>
              </w:rPr>
            </w:pPr>
            <w:r w:rsidRPr="00F84606">
              <w:rPr>
                <w:sz w:val="18"/>
                <w:szCs w:val="18"/>
              </w:rPr>
              <w:t>4</w:t>
            </w:r>
          </w:p>
        </w:tc>
        <w:tc>
          <w:tcPr>
            <w:tcW w:w="1336" w:type="pct"/>
            <w:vAlign w:val="center"/>
          </w:tcPr>
          <w:p w:rsidR="00167C86" w:rsidRPr="00F84606" w:rsidRDefault="00167C86" w:rsidP="00C767BA">
            <w:pPr>
              <w:rPr>
                <w:sz w:val="18"/>
                <w:szCs w:val="18"/>
              </w:rPr>
            </w:pPr>
            <w:r w:rsidRPr="00F84606">
              <w:rPr>
                <w:sz w:val="18"/>
                <w:szCs w:val="18"/>
              </w:rPr>
              <w:t>Разработчик программы</w:t>
            </w:r>
          </w:p>
        </w:tc>
        <w:tc>
          <w:tcPr>
            <w:tcW w:w="3302" w:type="pct"/>
          </w:tcPr>
          <w:p w:rsidR="00167C86" w:rsidRPr="00F84606" w:rsidRDefault="00167C86" w:rsidP="00C767BA">
            <w:pPr>
              <w:rPr>
                <w:sz w:val="18"/>
                <w:szCs w:val="18"/>
              </w:rPr>
            </w:pPr>
            <w:r w:rsidRPr="00F84606">
              <w:rPr>
                <w:sz w:val="18"/>
                <w:szCs w:val="18"/>
              </w:rPr>
              <w:t>- администрация Промышленного сельсовета Искитимского района Новосибирской области</w:t>
            </w:r>
          </w:p>
        </w:tc>
      </w:tr>
      <w:tr w:rsidR="00167C86" w:rsidRPr="00F84606" w:rsidTr="00C767BA">
        <w:tc>
          <w:tcPr>
            <w:tcW w:w="362" w:type="pct"/>
          </w:tcPr>
          <w:p w:rsidR="00167C86" w:rsidRPr="00F84606" w:rsidRDefault="00167C86" w:rsidP="00C767BA">
            <w:pPr>
              <w:rPr>
                <w:sz w:val="18"/>
                <w:szCs w:val="18"/>
              </w:rPr>
            </w:pPr>
            <w:r w:rsidRPr="00F84606">
              <w:rPr>
                <w:sz w:val="18"/>
                <w:szCs w:val="18"/>
              </w:rPr>
              <w:t>5</w:t>
            </w:r>
          </w:p>
        </w:tc>
        <w:tc>
          <w:tcPr>
            <w:tcW w:w="1336" w:type="pct"/>
          </w:tcPr>
          <w:p w:rsidR="00167C86" w:rsidRPr="00F84606" w:rsidRDefault="00167C86" w:rsidP="00C767BA">
            <w:pPr>
              <w:rPr>
                <w:sz w:val="18"/>
                <w:szCs w:val="18"/>
              </w:rPr>
            </w:pPr>
            <w:r w:rsidRPr="00F84606">
              <w:rPr>
                <w:sz w:val="18"/>
                <w:szCs w:val="18"/>
              </w:rPr>
              <w:t>Исполнители программы</w:t>
            </w:r>
          </w:p>
        </w:tc>
        <w:tc>
          <w:tcPr>
            <w:tcW w:w="3302" w:type="pct"/>
          </w:tcPr>
          <w:p w:rsidR="00167C86" w:rsidRPr="00F84606" w:rsidRDefault="00167C86" w:rsidP="00C767BA">
            <w:pPr>
              <w:rPr>
                <w:sz w:val="18"/>
                <w:szCs w:val="18"/>
              </w:rPr>
            </w:pPr>
            <w:r w:rsidRPr="00F84606">
              <w:rPr>
                <w:sz w:val="18"/>
                <w:szCs w:val="18"/>
              </w:rPr>
              <w:t>- администрация Промышленного сельсовета Искитимского района Новосибирской области;</w:t>
            </w:r>
          </w:p>
          <w:p w:rsidR="00167C86" w:rsidRPr="00F84606" w:rsidRDefault="00167C86" w:rsidP="00C767BA">
            <w:pPr>
              <w:rPr>
                <w:sz w:val="18"/>
                <w:szCs w:val="18"/>
              </w:rPr>
            </w:pPr>
            <w:r w:rsidRPr="00F84606">
              <w:rPr>
                <w:sz w:val="18"/>
                <w:szCs w:val="18"/>
              </w:rPr>
              <w:t>- организации и предприятия, осуществляющие деятельность на территории поселения и иные</w:t>
            </w:r>
          </w:p>
        </w:tc>
      </w:tr>
      <w:tr w:rsidR="00167C86" w:rsidRPr="00F84606" w:rsidTr="00C767BA">
        <w:tc>
          <w:tcPr>
            <w:tcW w:w="362" w:type="pct"/>
          </w:tcPr>
          <w:p w:rsidR="00167C86" w:rsidRPr="00F84606" w:rsidRDefault="00167C86" w:rsidP="00C767BA">
            <w:pPr>
              <w:rPr>
                <w:sz w:val="18"/>
                <w:szCs w:val="18"/>
              </w:rPr>
            </w:pPr>
            <w:r w:rsidRPr="00F84606">
              <w:rPr>
                <w:sz w:val="18"/>
                <w:szCs w:val="18"/>
              </w:rPr>
              <w:t>6</w:t>
            </w:r>
          </w:p>
        </w:tc>
        <w:tc>
          <w:tcPr>
            <w:tcW w:w="1336" w:type="pct"/>
          </w:tcPr>
          <w:p w:rsidR="00167C86" w:rsidRPr="00F84606" w:rsidRDefault="00167C86" w:rsidP="00C767BA">
            <w:pPr>
              <w:rPr>
                <w:sz w:val="18"/>
                <w:szCs w:val="18"/>
              </w:rPr>
            </w:pPr>
            <w:r w:rsidRPr="00F84606">
              <w:rPr>
                <w:sz w:val="18"/>
                <w:szCs w:val="18"/>
              </w:rPr>
              <w:t>Цели и задачи программы</w:t>
            </w:r>
          </w:p>
        </w:tc>
        <w:tc>
          <w:tcPr>
            <w:tcW w:w="3302" w:type="pct"/>
          </w:tcPr>
          <w:p w:rsidR="00167C86" w:rsidRPr="00F84606" w:rsidRDefault="00167C86" w:rsidP="00C767BA">
            <w:pPr>
              <w:rPr>
                <w:sz w:val="18"/>
                <w:szCs w:val="18"/>
              </w:rPr>
            </w:pPr>
            <w:r w:rsidRPr="00F84606">
              <w:rPr>
                <w:sz w:val="18"/>
                <w:szCs w:val="18"/>
              </w:rPr>
              <w:t>1. Совершенствование системы комплексного благоустройства территории Промышленного сельсовета, создание комфортных условий проживания и отдыха населения.</w:t>
            </w:r>
          </w:p>
          <w:p w:rsidR="00167C86" w:rsidRPr="00F84606" w:rsidRDefault="00167C86" w:rsidP="00C767BA">
            <w:pPr>
              <w:rPr>
                <w:sz w:val="18"/>
                <w:szCs w:val="18"/>
              </w:rPr>
            </w:pPr>
            <w:r w:rsidRPr="00F84606">
              <w:rPr>
                <w:sz w:val="18"/>
                <w:szCs w:val="18"/>
              </w:rPr>
              <w:t>2. Улучшение (повышение) качества уборки дворов и территории поселения.</w:t>
            </w:r>
          </w:p>
          <w:p w:rsidR="00167C86" w:rsidRPr="00F84606" w:rsidRDefault="00167C86" w:rsidP="00C767BA">
            <w:pPr>
              <w:jc w:val="both"/>
              <w:rPr>
                <w:sz w:val="18"/>
                <w:szCs w:val="18"/>
              </w:rPr>
            </w:pPr>
            <w:r w:rsidRPr="00F84606">
              <w:rPr>
                <w:sz w:val="18"/>
                <w:szCs w:val="18"/>
              </w:rPr>
              <w:t>3. Организация взаимодействия между предприятиями, организациями и учреждениями при решении вопросов благоустройства Промышленного сельсовета.</w:t>
            </w:r>
          </w:p>
          <w:p w:rsidR="00167C86" w:rsidRPr="00F84606" w:rsidRDefault="00167C86" w:rsidP="00C767BA">
            <w:pPr>
              <w:jc w:val="both"/>
              <w:rPr>
                <w:sz w:val="18"/>
                <w:szCs w:val="18"/>
              </w:rPr>
            </w:pPr>
            <w:r w:rsidRPr="00F84606">
              <w:rPr>
                <w:sz w:val="18"/>
                <w:szCs w:val="18"/>
              </w:rPr>
              <w:t>4. Озеленение</w:t>
            </w:r>
          </w:p>
          <w:p w:rsidR="00167C86" w:rsidRPr="00F84606" w:rsidRDefault="00167C86" w:rsidP="00C767BA">
            <w:pPr>
              <w:rPr>
                <w:sz w:val="18"/>
                <w:szCs w:val="18"/>
              </w:rPr>
            </w:pPr>
            <w:r w:rsidRPr="00F84606">
              <w:rPr>
                <w:sz w:val="18"/>
                <w:szCs w:val="18"/>
              </w:rPr>
              <w:t>5. Привлечение жителей к участию в решении проблем благоустройства населенных пунктов Промышленного сельсовета.</w:t>
            </w:r>
          </w:p>
          <w:p w:rsidR="00167C86" w:rsidRPr="00F84606" w:rsidRDefault="00167C86" w:rsidP="00C767BA">
            <w:pPr>
              <w:rPr>
                <w:sz w:val="18"/>
                <w:szCs w:val="18"/>
              </w:rPr>
            </w:pPr>
            <w:r w:rsidRPr="00F84606">
              <w:rPr>
                <w:sz w:val="18"/>
                <w:szCs w:val="18"/>
              </w:rPr>
              <w:t>6. Формирование среды, благоприятной для проживания населения.</w:t>
            </w:r>
          </w:p>
        </w:tc>
      </w:tr>
      <w:tr w:rsidR="00167C86" w:rsidRPr="00F84606" w:rsidTr="00C767BA">
        <w:tc>
          <w:tcPr>
            <w:tcW w:w="362" w:type="pct"/>
          </w:tcPr>
          <w:p w:rsidR="00167C86" w:rsidRPr="00F84606" w:rsidRDefault="00167C86" w:rsidP="00C767BA">
            <w:pPr>
              <w:rPr>
                <w:sz w:val="18"/>
                <w:szCs w:val="18"/>
              </w:rPr>
            </w:pPr>
            <w:r w:rsidRPr="00F84606">
              <w:rPr>
                <w:sz w:val="18"/>
                <w:szCs w:val="18"/>
              </w:rPr>
              <w:t>7</w:t>
            </w:r>
          </w:p>
        </w:tc>
        <w:tc>
          <w:tcPr>
            <w:tcW w:w="1336" w:type="pct"/>
          </w:tcPr>
          <w:p w:rsidR="00167C86" w:rsidRPr="00F84606" w:rsidRDefault="00167C86" w:rsidP="00C767BA">
            <w:pPr>
              <w:rPr>
                <w:sz w:val="18"/>
                <w:szCs w:val="18"/>
              </w:rPr>
            </w:pPr>
            <w:r w:rsidRPr="00F84606">
              <w:rPr>
                <w:sz w:val="18"/>
                <w:szCs w:val="18"/>
              </w:rPr>
              <w:t>Основные мероприятия программы</w:t>
            </w:r>
          </w:p>
        </w:tc>
        <w:tc>
          <w:tcPr>
            <w:tcW w:w="3302" w:type="pct"/>
          </w:tcPr>
          <w:p w:rsidR="00167C86" w:rsidRPr="00F84606" w:rsidRDefault="00167C86" w:rsidP="00C767BA">
            <w:pPr>
              <w:jc w:val="both"/>
              <w:rPr>
                <w:sz w:val="18"/>
                <w:szCs w:val="18"/>
              </w:rPr>
            </w:pPr>
            <w:r w:rsidRPr="00F84606">
              <w:rPr>
                <w:sz w:val="18"/>
                <w:szCs w:val="18"/>
              </w:rPr>
              <w:t>Программа имеет 4 подпрограммы:</w:t>
            </w:r>
          </w:p>
          <w:p w:rsidR="00167C86" w:rsidRPr="00F84606" w:rsidRDefault="00167C86" w:rsidP="00C767BA">
            <w:pPr>
              <w:jc w:val="both"/>
              <w:rPr>
                <w:sz w:val="18"/>
                <w:szCs w:val="18"/>
              </w:rPr>
            </w:pPr>
            <w:r w:rsidRPr="00F84606">
              <w:rPr>
                <w:sz w:val="18"/>
                <w:szCs w:val="18"/>
              </w:rPr>
              <w:t>«Уличное освещение»</w:t>
            </w:r>
          </w:p>
          <w:p w:rsidR="00167C86" w:rsidRPr="00F84606" w:rsidRDefault="00167C86" w:rsidP="00C767BA">
            <w:pPr>
              <w:jc w:val="both"/>
              <w:rPr>
                <w:sz w:val="18"/>
                <w:szCs w:val="18"/>
              </w:rPr>
            </w:pPr>
            <w:r w:rsidRPr="00F84606">
              <w:rPr>
                <w:sz w:val="18"/>
                <w:szCs w:val="18"/>
              </w:rPr>
              <w:t>«Озеленение»</w:t>
            </w:r>
          </w:p>
          <w:p w:rsidR="00167C86" w:rsidRPr="00F84606" w:rsidRDefault="00167C86" w:rsidP="00C767BA">
            <w:pPr>
              <w:jc w:val="both"/>
              <w:rPr>
                <w:sz w:val="18"/>
                <w:szCs w:val="18"/>
              </w:rPr>
            </w:pPr>
            <w:r w:rsidRPr="00F84606">
              <w:rPr>
                <w:sz w:val="18"/>
                <w:szCs w:val="18"/>
              </w:rPr>
              <w:t>«Организация и содержание мест захоронения»</w:t>
            </w:r>
          </w:p>
          <w:p w:rsidR="00167C86" w:rsidRPr="00F84606" w:rsidRDefault="00167C86" w:rsidP="00C767BA">
            <w:pPr>
              <w:jc w:val="both"/>
              <w:rPr>
                <w:sz w:val="18"/>
                <w:szCs w:val="18"/>
              </w:rPr>
            </w:pPr>
            <w:r w:rsidRPr="00F84606">
              <w:rPr>
                <w:sz w:val="18"/>
                <w:szCs w:val="18"/>
              </w:rPr>
              <w:t>«</w:t>
            </w:r>
            <w:r w:rsidRPr="00F84606">
              <w:rPr>
                <w:bCs/>
                <w:iCs/>
                <w:sz w:val="18"/>
                <w:szCs w:val="18"/>
              </w:rPr>
              <w:t>Прочие мероприятия по благоустройству территории сельского поселения».</w:t>
            </w:r>
          </w:p>
          <w:p w:rsidR="00167C86" w:rsidRPr="00F84606" w:rsidRDefault="00167C86" w:rsidP="00C767BA">
            <w:pPr>
              <w:jc w:val="both"/>
              <w:rPr>
                <w:sz w:val="18"/>
                <w:szCs w:val="18"/>
              </w:rPr>
            </w:pPr>
            <w:r w:rsidRPr="00F84606">
              <w:rPr>
                <w:sz w:val="18"/>
                <w:szCs w:val="18"/>
              </w:rPr>
              <w:t>Мероприятия Программы:</w:t>
            </w:r>
          </w:p>
          <w:p w:rsidR="00167C86" w:rsidRPr="00F84606" w:rsidRDefault="00167C86" w:rsidP="00C767BA">
            <w:pPr>
              <w:jc w:val="both"/>
              <w:rPr>
                <w:sz w:val="18"/>
                <w:szCs w:val="18"/>
              </w:rPr>
            </w:pPr>
            <w:r w:rsidRPr="00F84606">
              <w:rPr>
                <w:sz w:val="18"/>
                <w:szCs w:val="18"/>
              </w:rPr>
              <w:t>-мероприятия по уличному освещению;</w:t>
            </w:r>
          </w:p>
          <w:p w:rsidR="00167C86" w:rsidRPr="00F84606" w:rsidRDefault="00167C86" w:rsidP="00C767BA">
            <w:pPr>
              <w:jc w:val="both"/>
              <w:rPr>
                <w:sz w:val="18"/>
                <w:szCs w:val="18"/>
              </w:rPr>
            </w:pPr>
            <w:r w:rsidRPr="00F84606">
              <w:rPr>
                <w:sz w:val="18"/>
                <w:szCs w:val="18"/>
              </w:rPr>
              <w:t>-мероприятия по озеленению территории;</w:t>
            </w:r>
          </w:p>
          <w:p w:rsidR="00167C86" w:rsidRPr="00F84606" w:rsidRDefault="00167C86" w:rsidP="00C767BA">
            <w:pPr>
              <w:jc w:val="both"/>
              <w:rPr>
                <w:sz w:val="18"/>
                <w:szCs w:val="18"/>
              </w:rPr>
            </w:pPr>
            <w:r w:rsidRPr="00F84606">
              <w:rPr>
                <w:sz w:val="18"/>
                <w:szCs w:val="18"/>
              </w:rPr>
              <w:t>-мероприятия по удалению сухостойных, больных и аварийных деревьев;</w:t>
            </w:r>
          </w:p>
          <w:p w:rsidR="00167C86" w:rsidRPr="00F84606" w:rsidRDefault="00167C86" w:rsidP="00C767BA">
            <w:pPr>
              <w:jc w:val="both"/>
              <w:rPr>
                <w:sz w:val="18"/>
                <w:szCs w:val="18"/>
              </w:rPr>
            </w:pPr>
            <w:r w:rsidRPr="00F84606">
              <w:rPr>
                <w:sz w:val="18"/>
                <w:szCs w:val="18"/>
              </w:rPr>
              <w:t>-мероприятия по ликвидации несанкционированных свалок;</w:t>
            </w:r>
          </w:p>
          <w:p w:rsidR="00167C86" w:rsidRPr="00F84606" w:rsidRDefault="00167C86" w:rsidP="00C767BA">
            <w:pPr>
              <w:jc w:val="both"/>
              <w:rPr>
                <w:sz w:val="18"/>
                <w:szCs w:val="18"/>
              </w:rPr>
            </w:pPr>
            <w:r w:rsidRPr="00F84606">
              <w:rPr>
                <w:sz w:val="18"/>
                <w:szCs w:val="18"/>
              </w:rPr>
              <w:t>- мероприятия по санитарной очистке территории;</w:t>
            </w:r>
          </w:p>
          <w:p w:rsidR="00167C86" w:rsidRPr="00F84606" w:rsidRDefault="00167C86" w:rsidP="00C767BA">
            <w:pPr>
              <w:rPr>
                <w:sz w:val="18"/>
                <w:szCs w:val="18"/>
              </w:rPr>
            </w:pPr>
            <w:r w:rsidRPr="00F84606">
              <w:rPr>
                <w:sz w:val="18"/>
                <w:szCs w:val="18"/>
              </w:rPr>
              <w:t>- мероприятия по благоустройству кладбищ;</w:t>
            </w:r>
          </w:p>
        </w:tc>
      </w:tr>
      <w:tr w:rsidR="00167C86" w:rsidRPr="00F84606" w:rsidTr="00C767BA">
        <w:tc>
          <w:tcPr>
            <w:tcW w:w="362" w:type="pct"/>
          </w:tcPr>
          <w:p w:rsidR="00167C86" w:rsidRPr="00F84606" w:rsidRDefault="00167C86" w:rsidP="00C767BA">
            <w:pPr>
              <w:rPr>
                <w:sz w:val="18"/>
                <w:szCs w:val="18"/>
              </w:rPr>
            </w:pPr>
            <w:r w:rsidRPr="00F84606">
              <w:rPr>
                <w:sz w:val="18"/>
                <w:szCs w:val="18"/>
              </w:rPr>
              <w:t>8</w:t>
            </w:r>
          </w:p>
        </w:tc>
        <w:tc>
          <w:tcPr>
            <w:tcW w:w="1336" w:type="pct"/>
          </w:tcPr>
          <w:p w:rsidR="00167C86" w:rsidRPr="00F84606" w:rsidRDefault="00167C86" w:rsidP="00C767BA">
            <w:pPr>
              <w:pStyle w:val="afd"/>
              <w:rPr>
                <w:rFonts w:ascii="Times New Roman" w:hAnsi="Times New Roman"/>
                <w:sz w:val="18"/>
                <w:szCs w:val="18"/>
              </w:rPr>
            </w:pPr>
            <w:r w:rsidRPr="00F84606">
              <w:rPr>
                <w:rFonts w:ascii="Times New Roman" w:hAnsi="Times New Roman"/>
                <w:sz w:val="18"/>
                <w:szCs w:val="18"/>
              </w:rPr>
              <w:t xml:space="preserve">Сроки и этапы реализации программы   </w:t>
            </w:r>
          </w:p>
        </w:tc>
        <w:tc>
          <w:tcPr>
            <w:tcW w:w="3302" w:type="pct"/>
          </w:tcPr>
          <w:p w:rsidR="00167C86" w:rsidRPr="00F84606" w:rsidRDefault="00167C86" w:rsidP="00C767BA">
            <w:pPr>
              <w:rPr>
                <w:sz w:val="18"/>
                <w:szCs w:val="18"/>
              </w:rPr>
            </w:pPr>
            <w:r w:rsidRPr="00F84606">
              <w:rPr>
                <w:sz w:val="18"/>
                <w:szCs w:val="18"/>
              </w:rPr>
              <w:t>2025-2027 годы</w:t>
            </w:r>
          </w:p>
        </w:tc>
      </w:tr>
      <w:tr w:rsidR="00167C86" w:rsidRPr="00F84606" w:rsidTr="00C767BA">
        <w:tc>
          <w:tcPr>
            <w:tcW w:w="362" w:type="pct"/>
          </w:tcPr>
          <w:p w:rsidR="00167C86" w:rsidRPr="00F84606" w:rsidRDefault="00167C86" w:rsidP="00C767BA">
            <w:pPr>
              <w:rPr>
                <w:sz w:val="18"/>
                <w:szCs w:val="18"/>
              </w:rPr>
            </w:pPr>
            <w:r w:rsidRPr="00F84606">
              <w:rPr>
                <w:sz w:val="18"/>
                <w:szCs w:val="18"/>
              </w:rPr>
              <w:t>9</w:t>
            </w:r>
          </w:p>
        </w:tc>
        <w:tc>
          <w:tcPr>
            <w:tcW w:w="1336" w:type="pct"/>
          </w:tcPr>
          <w:p w:rsidR="00167C86" w:rsidRPr="00F84606" w:rsidRDefault="00167C86" w:rsidP="00C767BA">
            <w:pPr>
              <w:pStyle w:val="afd"/>
              <w:rPr>
                <w:rFonts w:ascii="Times New Roman" w:hAnsi="Times New Roman"/>
                <w:sz w:val="18"/>
                <w:szCs w:val="18"/>
              </w:rPr>
            </w:pPr>
            <w:r w:rsidRPr="00F84606">
              <w:rPr>
                <w:rFonts w:ascii="Times New Roman" w:hAnsi="Times New Roman"/>
                <w:sz w:val="18"/>
                <w:szCs w:val="18"/>
              </w:rPr>
              <w:t xml:space="preserve"> Источники финансирования</w:t>
            </w:r>
          </w:p>
        </w:tc>
        <w:tc>
          <w:tcPr>
            <w:tcW w:w="3302" w:type="pct"/>
          </w:tcPr>
          <w:p w:rsidR="00167C86" w:rsidRPr="00F84606" w:rsidRDefault="00167C86" w:rsidP="00C767BA">
            <w:pPr>
              <w:rPr>
                <w:sz w:val="18"/>
                <w:szCs w:val="18"/>
              </w:rPr>
            </w:pPr>
            <w:r w:rsidRPr="00F84606">
              <w:rPr>
                <w:sz w:val="18"/>
                <w:szCs w:val="18"/>
              </w:rPr>
              <w:t>-Общий объем финансирования программы –  3082,0 тыс. рублей.</w:t>
            </w:r>
          </w:p>
          <w:p w:rsidR="00167C86" w:rsidRPr="00F84606" w:rsidRDefault="00167C86" w:rsidP="00C767BA">
            <w:pPr>
              <w:rPr>
                <w:sz w:val="18"/>
                <w:szCs w:val="18"/>
              </w:rPr>
            </w:pPr>
            <w:r w:rsidRPr="00F84606">
              <w:rPr>
                <w:sz w:val="18"/>
                <w:szCs w:val="18"/>
              </w:rPr>
              <w:t>По годам:</w:t>
            </w:r>
          </w:p>
          <w:p w:rsidR="00167C86" w:rsidRPr="00F84606" w:rsidRDefault="00167C86" w:rsidP="00C767BA">
            <w:pPr>
              <w:rPr>
                <w:sz w:val="18"/>
                <w:szCs w:val="18"/>
              </w:rPr>
            </w:pPr>
            <w:r w:rsidRPr="00F84606">
              <w:rPr>
                <w:sz w:val="18"/>
                <w:szCs w:val="18"/>
              </w:rPr>
              <w:t>2025 год –  1645,9 тыс. рублей.</w:t>
            </w:r>
          </w:p>
          <w:p w:rsidR="00167C86" w:rsidRPr="00F84606" w:rsidRDefault="00167C86" w:rsidP="00C767BA">
            <w:pPr>
              <w:rPr>
                <w:sz w:val="18"/>
                <w:szCs w:val="18"/>
              </w:rPr>
            </w:pPr>
            <w:r w:rsidRPr="00F84606">
              <w:rPr>
                <w:sz w:val="18"/>
                <w:szCs w:val="18"/>
              </w:rPr>
              <w:t>2026 год –  548,4 тыс. рублей.</w:t>
            </w:r>
          </w:p>
          <w:p w:rsidR="00167C86" w:rsidRPr="00F84606" w:rsidRDefault="00167C86" w:rsidP="00C767BA">
            <w:pPr>
              <w:rPr>
                <w:sz w:val="18"/>
                <w:szCs w:val="18"/>
              </w:rPr>
            </w:pPr>
            <w:r w:rsidRPr="00F84606">
              <w:rPr>
                <w:sz w:val="18"/>
                <w:szCs w:val="18"/>
              </w:rPr>
              <w:t>2027 год –  887,7 тыс. рублей</w:t>
            </w:r>
          </w:p>
          <w:p w:rsidR="00167C86" w:rsidRPr="00F84606" w:rsidRDefault="00167C86" w:rsidP="00C767BA">
            <w:pPr>
              <w:rPr>
                <w:sz w:val="18"/>
                <w:szCs w:val="18"/>
              </w:rPr>
            </w:pPr>
            <w:r w:rsidRPr="00F84606">
              <w:rPr>
                <w:sz w:val="18"/>
                <w:szCs w:val="18"/>
              </w:rPr>
              <w:t>Муниципальная программа финансируется из бюджета Промышленного сельсовета в пределах бюджетных ассигнований, предусмотренных на ее реализацию решением о бюджете Промышленного сельсовета. а также из бюджета Искитимского района.</w:t>
            </w:r>
          </w:p>
        </w:tc>
      </w:tr>
      <w:tr w:rsidR="00167C86" w:rsidRPr="00F84606" w:rsidTr="00C767BA">
        <w:tc>
          <w:tcPr>
            <w:tcW w:w="362" w:type="pct"/>
          </w:tcPr>
          <w:p w:rsidR="00167C86" w:rsidRPr="00F84606" w:rsidRDefault="00167C86" w:rsidP="00C767BA">
            <w:pPr>
              <w:rPr>
                <w:sz w:val="18"/>
                <w:szCs w:val="18"/>
              </w:rPr>
            </w:pPr>
            <w:r w:rsidRPr="00F84606">
              <w:rPr>
                <w:sz w:val="18"/>
                <w:szCs w:val="18"/>
              </w:rPr>
              <w:t>10</w:t>
            </w:r>
          </w:p>
        </w:tc>
        <w:tc>
          <w:tcPr>
            <w:tcW w:w="1336" w:type="pct"/>
          </w:tcPr>
          <w:p w:rsidR="00167C86" w:rsidRPr="00F84606" w:rsidRDefault="00167C86" w:rsidP="00C767BA">
            <w:pPr>
              <w:rPr>
                <w:sz w:val="18"/>
                <w:szCs w:val="18"/>
              </w:rPr>
            </w:pPr>
            <w:r w:rsidRPr="00F84606">
              <w:rPr>
                <w:sz w:val="18"/>
                <w:szCs w:val="18"/>
              </w:rPr>
              <w:t>Управление программой и контроль за ее реализацией</w:t>
            </w:r>
          </w:p>
        </w:tc>
        <w:tc>
          <w:tcPr>
            <w:tcW w:w="3302" w:type="pct"/>
          </w:tcPr>
          <w:p w:rsidR="00167C86" w:rsidRPr="00F84606" w:rsidRDefault="00167C86" w:rsidP="00C767BA">
            <w:pPr>
              <w:rPr>
                <w:sz w:val="18"/>
                <w:szCs w:val="18"/>
              </w:rPr>
            </w:pPr>
            <w:r w:rsidRPr="00F84606">
              <w:rPr>
                <w:sz w:val="18"/>
                <w:szCs w:val="18"/>
              </w:rPr>
              <w:t>- администрация Промышленного сельсовета Искитимского района Новосибирской области;</w:t>
            </w:r>
          </w:p>
          <w:p w:rsidR="00167C86" w:rsidRPr="00F84606" w:rsidRDefault="00167C86" w:rsidP="00C767BA">
            <w:pPr>
              <w:rPr>
                <w:sz w:val="18"/>
                <w:szCs w:val="18"/>
              </w:rPr>
            </w:pPr>
            <w:r w:rsidRPr="00F84606">
              <w:rPr>
                <w:sz w:val="18"/>
                <w:szCs w:val="18"/>
              </w:rPr>
              <w:t>- администрация Искитимского района Новосибирской области</w:t>
            </w:r>
          </w:p>
        </w:tc>
      </w:tr>
      <w:tr w:rsidR="00167C86" w:rsidRPr="00F84606" w:rsidTr="00C767BA">
        <w:tc>
          <w:tcPr>
            <w:tcW w:w="362" w:type="pct"/>
          </w:tcPr>
          <w:p w:rsidR="00167C86" w:rsidRPr="00F84606" w:rsidRDefault="00167C86" w:rsidP="00C767BA">
            <w:pPr>
              <w:rPr>
                <w:sz w:val="18"/>
                <w:szCs w:val="18"/>
              </w:rPr>
            </w:pPr>
            <w:r w:rsidRPr="00F84606">
              <w:rPr>
                <w:sz w:val="18"/>
                <w:szCs w:val="18"/>
              </w:rPr>
              <w:t>11</w:t>
            </w:r>
          </w:p>
        </w:tc>
        <w:tc>
          <w:tcPr>
            <w:tcW w:w="1336" w:type="pct"/>
          </w:tcPr>
          <w:p w:rsidR="00167C86" w:rsidRPr="00F84606" w:rsidRDefault="00167C86" w:rsidP="00C767BA">
            <w:pPr>
              <w:pStyle w:val="afd"/>
              <w:rPr>
                <w:rFonts w:ascii="Times New Roman" w:hAnsi="Times New Roman"/>
                <w:sz w:val="18"/>
                <w:szCs w:val="18"/>
              </w:rPr>
            </w:pPr>
            <w:r w:rsidRPr="00F84606">
              <w:rPr>
                <w:rFonts w:ascii="Times New Roman" w:hAnsi="Times New Roman"/>
                <w:sz w:val="18"/>
                <w:szCs w:val="18"/>
              </w:rPr>
              <w:t xml:space="preserve">Ожидаемые конечные результаты </w:t>
            </w:r>
          </w:p>
        </w:tc>
        <w:tc>
          <w:tcPr>
            <w:tcW w:w="3302" w:type="pct"/>
            <w:vAlign w:val="center"/>
          </w:tcPr>
          <w:p w:rsidR="00167C86" w:rsidRPr="00F84606" w:rsidRDefault="00167C86" w:rsidP="00C767BA">
            <w:pPr>
              <w:rPr>
                <w:sz w:val="18"/>
                <w:szCs w:val="18"/>
              </w:rPr>
            </w:pPr>
            <w:r w:rsidRPr="00F84606">
              <w:rPr>
                <w:sz w:val="18"/>
                <w:szCs w:val="18"/>
              </w:rPr>
              <w:t>1. Единое управление комплексным благоустройством территории Промышленного сельсовета.</w:t>
            </w:r>
          </w:p>
          <w:p w:rsidR="00167C86" w:rsidRPr="00F84606" w:rsidRDefault="00167C86" w:rsidP="00C767BA">
            <w:pPr>
              <w:rPr>
                <w:sz w:val="18"/>
                <w:szCs w:val="18"/>
              </w:rPr>
            </w:pPr>
            <w:r w:rsidRPr="00F84606">
              <w:rPr>
                <w:sz w:val="18"/>
                <w:szCs w:val="18"/>
              </w:rPr>
              <w:t>2. Чистые дворы и улицы сельского поселения.</w:t>
            </w:r>
          </w:p>
          <w:p w:rsidR="00167C86" w:rsidRPr="00F84606" w:rsidRDefault="00167C86" w:rsidP="00C767BA">
            <w:pPr>
              <w:rPr>
                <w:sz w:val="18"/>
                <w:szCs w:val="18"/>
              </w:rPr>
            </w:pPr>
            <w:r w:rsidRPr="00F84606">
              <w:rPr>
                <w:sz w:val="18"/>
                <w:szCs w:val="18"/>
              </w:rPr>
              <w:t>3. Приобретение, посадка и уход за зелеными насаждениями.</w:t>
            </w:r>
          </w:p>
          <w:p w:rsidR="00167C86" w:rsidRPr="00F84606" w:rsidRDefault="00167C86" w:rsidP="00C767BA">
            <w:pPr>
              <w:rPr>
                <w:sz w:val="18"/>
                <w:szCs w:val="18"/>
              </w:rPr>
            </w:pPr>
            <w:r w:rsidRPr="00F84606">
              <w:rPr>
                <w:sz w:val="18"/>
                <w:szCs w:val="18"/>
              </w:rPr>
              <w:t>4. Регулярные и бесперебойные очистка и вывоз мусора с территории поселка.</w:t>
            </w:r>
          </w:p>
          <w:p w:rsidR="00167C86" w:rsidRPr="00F84606" w:rsidRDefault="00167C86" w:rsidP="00C767BA">
            <w:pPr>
              <w:rPr>
                <w:sz w:val="18"/>
                <w:szCs w:val="18"/>
              </w:rPr>
            </w:pPr>
            <w:r w:rsidRPr="00F84606">
              <w:rPr>
                <w:sz w:val="18"/>
                <w:szCs w:val="18"/>
              </w:rPr>
              <w:t>5. Приведение в качественное состояние элементов благоустройства Промышленного сельсовета</w:t>
            </w:r>
          </w:p>
          <w:p w:rsidR="00167C86" w:rsidRPr="00F84606" w:rsidRDefault="00167C86" w:rsidP="00C767BA">
            <w:pPr>
              <w:rPr>
                <w:sz w:val="18"/>
                <w:szCs w:val="18"/>
              </w:rPr>
            </w:pPr>
            <w:r w:rsidRPr="00F84606">
              <w:rPr>
                <w:sz w:val="18"/>
                <w:szCs w:val="18"/>
              </w:rPr>
              <w:t>6. Благоустройство детских площадок и мест общего пользования и отдыха.</w:t>
            </w:r>
          </w:p>
          <w:p w:rsidR="00167C86" w:rsidRPr="00F84606" w:rsidRDefault="00167C86" w:rsidP="00C767BA">
            <w:pPr>
              <w:rPr>
                <w:sz w:val="18"/>
                <w:szCs w:val="18"/>
              </w:rPr>
            </w:pPr>
            <w:r w:rsidRPr="00F84606">
              <w:rPr>
                <w:sz w:val="18"/>
                <w:szCs w:val="18"/>
              </w:rPr>
              <w:t>7. Привитие жителям муниципального образования любви и уважения к своим населенным пунктам, к соблюдению чистоты и порядка на территории Промышленного сельсовета</w:t>
            </w:r>
          </w:p>
        </w:tc>
      </w:tr>
    </w:tbl>
    <w:p w:rsidR="00167C86" w:rsidRPr="00F84606" w:rsidRDefault="00167C86" w:rsidP="00167C86">
      <w:pPr>
        <w:jc w:val="center"/>
        <w:rPr>
          <w:sz w:val="18"/>
          <w:szCs w:val="18"/>
        </w:rPr>
      </w:pPr>
    </w:p>
    <w:p w:rsidR="00167C86" w:rsidRPr="00F84606" w:rsidRDefault="00167C86" w:rsidP="00167C86">
      <w:pPr>
        <w:jc w:val="center"/>
        <w:rPr>
          <w:b/>
          <w:sz w:val="18"/>
          <w:szCs w:val="18"/>
        </w:rPr>
      </w:pPr>
    </w:p>
    <w:p w:rsidR="00167C86" w:rsidRPr="00F84606" w:rsidRDefault="00167C86" w:rsidP="00167C86">
      <w:pPr>
        <w:jc w:val="center"/>
        <w:rPr>
          <w:b/>
          <w:sz w:val="18"/>
          <w:szCs w:val="18"/>
        </w:rPr>
      </w:pPr>
      <w:r w:rsidRPr="00F84606">
        <w:rPr>
          <w:b/>
          <w:sz w:val="18"/>
          <w:szCs w:val="18"/>
        </w:rPr>
        <w:t xml:space="preserve">Раздел 1. Правовое обоснование </w:t>
      </w:r>
    </w:p>
    <w:p w:rsidR="00167C86" w:rsidRPr="00F84606" w:rsidRDefault="00167C86" w:rsidP="00167C86">
      <w:pPr>
        <w:jc w:val="center"/>
        <w:rPr>
          <w:b/>
          <w:sz w:val="18"/>
          <w:szCs w:val="18"/>
        </w:rPr>
      </w:pPr>
      <w:r w:rsidRPr="00F84606">
        <w:rPr>
          <w:b/>
          <w:sz w:val="18"/>
          <w:szCs w:val="18"/>
        </w:rPr>
        <w:t>решения проблем муниципальной программы</w:t>
      </w:r>
      <w:r w:rsidRPr="00F84606">
        <w:rPr>
          <w:sz w:val="18"/>
          <w:szCs w:val="18"/>
        </w:rPr>
        <w:t xml:space="preserve"> </w:t>
      </w:r>
    </w:p>
    <w:p w:rsidR="00167C86" w:rsidRPr="00F84606" w:rsidRDefault="00167C86" w:rsidP="00167C86">
      <w:pPr>
        <w:ind w:firstLine="567"/>
        <w:jc w:val="both"/>
        <w:rPr>
          <w:sz w:val="18"/>
          <w:szCs w:val="18"/>
        </w:rPr>
      </w:pPr>
      <w:r w:rsidRPr="00F84606">
        <w:rPr>
          <w:sz w:val="18"/>
          <w:szCs w:val="18"/>
        </w:rPr>
        <w:t>Муниципальная программа «</w:t>
      </w:r>
      <w:r w:rsidRPr="00F84606">
        <w:rPr>
          <w:bCs/>
          <w:iCs/>
          <w:sz w:val="18"/>
          <w:szCs w:val="18"/>
        </w:rPr>
        <w:t>Благоустройство территории Промышленного сельсовета</w:t>
      </w:r>
      <w:r w:rsidRPr="00F84606">
        <w:rPr>
          <w:sz w:val="18"/>
          <w:szCs w:val="18"/>
        </w:rPr>
        <w:t>» разработана в соответствии с:</w:t>
      </w:r>
    </w:p>
    <w:p w:rsidR="00167C86" w:rsidRPr="00F84606" w:rsidRDefault="00167C86" w:rsidP="00167C86">
      <w:pPr>
        <w:ind w:firstLine="567"/>
        <w:jc w:val="both"/>
        <w:rPr>
          <w:sz w:val="18"/>
          <w:szCs w:val="18"/>
        </w:rPr>
      </w:pPr>
      <w:r w:rsidRPr="00F84606">
        <w:rPr>
          <w:sz w:val="18"/>
          <w:szCs w:val="18"/>
        </w:rPr>
        <w:t xml:space="preserve">- Бюджетным кодексом Российской Федерации, </w:t>
      </w:r>
    </w:p>
    <w:p w:rsidR="00167C86" w:rsidRPr="00F84606" w:rsidRDefault="00167C86" w:rsidP="00167C86">
      <w:pPr>
        <w:ind w:firstLine="567"/>
        <w:jc w:val="both"/>
        <w:rPr>
          <w:sz w:val="18"/>
          <w:szCs w:val="18"/>
        </w:rPr>
      </w:pPr>
      <w:r w:rsidRPr="00F84606">
        <w:rPr>
          <w:sz w:val="18"/>
          <w:szCs w:val="18"/>
        </w:rPr>
        <w:t xml:space="preserve">- Федеральным Законом от 06.10.2003 года № 131-ФЗ «Об общих принципах организации местного самоуправления», </w:t>
      </w:r>
    </w:p>
    <w:p w:rsidR="00167C86" w:rsidRPr="00F84606" w:rsidRDefault="00167C86" w:rsidP="00167C86">
      <w:pPr>
        <w:ind w:firstLine="567"/>
        <w:jc w:val="both"/>
        <w:rPr>
          <w:sz w:val="18"/>
          <w:szCs w:val="18"/>
        </w:rPr>
      </w:pPr>
      <w:r w:rsidRPr="00F84606">
        <w:rPr>
          <w:sz w:val="18"/>
          <w:szCs w:val="18"/>
        </w:rPr>
        <w:t>- Решением Совета депутатов Промышленного сельсовета от 10.10.2013 № 136 «Об утверждении правил благоустройства, обеспечения чистоты и порядка на территории Промышленного сельсовета»;</w:t>
      </w:r>
    </w:p>
    <w:p w:rsidR="00167C86" w:rsidRPr="00F84606" w:rsidRDefault="00167C86" w:rsidP="00167C86">
      <w:pPr>
        <w:ind w:firstLine="567"/>
        <w:jc w:val="both"/>
        <w:rPr>
          <w:sz w:val="18"/>
          <w:szCs w:val="18"/>
        </w:rPr>
      </w:pPr>
      <w:r w:rsidRPr="00F84606">
        <w:rPr>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167C86" w:rsidRPr="00F84606" w:rsidRDefault="00167C86" w:rsidP="00167C86">
      <w:pPr>
        <w:ind w:firstLine="567"/>
        <w:jc w:val="both"/>
        <w:rPr>
          <w:sz w:val="18"/>
          <w:szCs w:val="18"/>
        </w:rPr>
      </w:pPr>
      <w:r w:rsidRPr="00F84606">
        <w:rPr>
          <w:sz w:val="18"/>
          <w:szCs w:val="18"/>
        </w:rPr>
        <w:t>Муниципальная программа «Благоустройство территории Промышленного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167C86" w:rsidRPr="00F84606" w:rsidRDefault="00167C86" w:rsidP="00167C86">
      <w:pPr>
        <w:ind w:firstLine="567"/>
        <w:jc w:val="both"/>
        <w:rPr>
          <w:sz w:val="18"/>
          <w:szCs w:val="18"/>
        </w:rPr>
      </w:pPr>
      <w:r w:rsidRPr="00F84606">
        <w:rPr>
          <w:sz w:val="18"/>
          <w:szCs w:val="18"/>
        </w:rPr>
        <w:t xml:space="preserve">Важна четкая согласованность действий администрации Промышленного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w:t>
      </w:r>
      <w:r w:rsidRPr="00F84606">
        <w:rPr>
          <w:sz w:val="18"/>
          <w:szCs w:val="18"/>
        </w:rPr>
        <w:lastRenderedPageBreak/>
        <w:t>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167C86" w:rsidRPr="00F84606" w:rsidRDefault="00167C86" w:rsidP="00167C86">
      <w:pPr>
        <w:jc w:val="both"/>
        <w:rPr>
          <w:sz w:val="18"/>
          <w:szCs w:val="18"/>
        </w:rPr>
      </w:pPr>
    </w:p>
    <w:p w:rsidR="00167C86" w:rsidRPr="00F84606" w:rsidRDefault="00167C86" w:rsidP="00167C86">
      <w:pPr>
        <w:jc w:val="center"/>
        <w:rPr>
          <w:b/>
          <w:sz w:val="18"/>
          <w:szCs w:val="18"/>
        </w:rPr>
      </w:pPr>
      <w:r w:rsidRPr="00F84606">
        <w:rPr>
          <w:b/>
          <w:sz w:val="18"/>
          <w:szCs w:val="18"/>
        </w:rPr>
        <w:t>Раздел 2. Характеристика проблем, на решение которых направлена Программа.</w:t>
      </w:r>
    </w:p>
    <w:p w:rsidR="00167C86" w:rsidRPr="00F84606" w:rsidRDefault="00167C86" w:rsidP="00167C86">
      <w:pPr>
        <w:jc w:val="center"/>
        <w:rPr>
          <w:b/>
          <w:bCs/>
          <w:color w:val="FF0000"/>
          <w:sz w:val="18"/>
          <w:szCs w:val="18"/>
        </w:rPr>
      </w:pPr>
      <w:r w:rsidRPr="00F84606">
        <w:rPr>
          <w:b/>
          <w:sz w:val="18"/>
          <w:szCs w:val="18"/>
        </w:rPr>
        <w:t xml:space="preserve">2.1 </w:t>
      </w:r>
      <w:r w:rsidRPr="00F84606">
        <w:rPr>
          <w:b/>
          <w:bCs/>
          <w:iCs/>
          <w:sz w:val="18"/>
          <w:szCs w:val="18"/>
        </w:rPr>
        <w:t>Подпрограмма «Уличное освещение»</w:t>
      </w:r>
      <w:r w:rsidRPr="00F84606">
        <w:rPr>
          <w:b/>
          <w:bCs/>
          <w:sz w:val="18"/>
          <w:szCs w:val="18"/>
        </w:rPr>
        <w:t>.</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В связи с концепцией развития жилищного-коммунального хозяйства и обеспечения комфортных условий проживания для населения Промышленного сельсовета необходимо обеспечение устойчивого функционирования сети уличного освещения п. Керамкомбинат.</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В настоящее время в п. Керамкомбинат осуществлен частичный ремонт сетей наружного освещения.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167C86" w:rsidRPr="00F84606" w:rsidRDefault="00167C86" w:rsidP="00167C86">
      <w:pPr>
        <w:pStyle w:val="af7"/>
        <w:spacing w:before="0" w:beforeAutospacing="0" w:after="0" w:afterAutospacing="0"/>
        <w:jc w:val="both"/>
        <w:rPr>
          <w:sz w:val="18"/>
          <w:szCs w:val="18"/>
        </w:rPr>
      </w:pPr>
    </w:p>
    <w:p w:rsidR="00167C86" w:rsidRPr="00F84606" w:rsidRDefault="00167C86" w:rsidP="00167C86">
      <w:pPr>
        <w:pStyle w:val="af7"/>
        <w:spacing w:before="0" w:beforeAutospacing="0" w:after="0" w:afterAutospacing="0"/>
        <w:jc w:val="center"/>
        <w:rPr>
          <w:b/>
          <w:sz w:val="18"/>
          <w:szCs w:val="18"/>
        </w:rPr>
      </w:pPr>
      <w:r w:rsidRPr="00F84606">
        <w:rPr>
          <w:b/>
          <w:sz w:val="18"/>
          <w:szCs w:val="18"/>
        </w:rPr>
        <w:t>2.2. Подпрограмма «Озеленение»</w:t>
      </w:r>
    </w:p>
    <w:p w:rsidR="00167C86" w:rsidRPr="00F84606" w:rsidRDefault="00167C86" w:rsidP="00167C86">
      <w:pPr>
        <w:pStyle w:val="af7"/>
        <w:shd w:val="clear" w:color="auto" w:fill="FFFFFF"/>
        <w:spacing w:before="0" w:beforeAutospacing="0" w:after="0" w:afterAutospacing="0"/>
        <w:ind w:firstLine="567"/>
        <w:jc w:val="both"/>
        <w:rPr>
          <w:sz w:val="18"/>
          <w:szCs w:val="18"/>
        </w:rPr>
      </w:pPr>
      <w:r w:rsidRPr="00F84606">
        <w:rPr>
          <w:sz w:val="18"/>
          <w:szCs w:val="18"/>
        </w:rPr>
        <w:t>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167C86" w:rsidRPr="00F84606" w:rsidRDefault="00167C86" w:rsidP="00167C86">
      <w:pPr>
        <w:pStyle w:val="af7"/>
        <w:shd w:val="clear" w:color="auto" w:fill="FFFFFF"/>
        <w:spacing w:before="0" w:beforeAutospacing="0" w:after="0" w:afterAutospacing="0"/>
        <w:ind w:firstLine="567"/>
        <w:jc w:val="both"/>
        <w:rPr>
          <w:sz w:val="18"/>
          <w:szCs w:val="18"/>
        </w:rPr>
      </w:pPr>
      <w:r w:rsidRPr="00F84606">
        <w:rPr>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67C86" w:rsidRPr="00F84606" w:rsidRDefault="00167C86" w:rsidP="00167C86">
      <w:pPr>
        <w:pStyle w:val="af7"/>
        <w:spacing w:before="0" w:beforeAutospacing="0" w:after="0" w:afterAutospacing="0"/>
        <w:jc w:val="both"/>
        <w:rPr>
          <w:sz w:val="18"/>
          <w:szCs w:val="18"/>
        </w:rPr>
      </w:pPr>
    </w:p>
    <w:p w:rsidR="00167C86" w:rsidRPr="00F84606" w:rsidRDefault="00167C86" w:rsidP="00167C86">
      <w:pPr>
        <w:autoSpaceDE w:val="0"/>
        <w:autoSpaceDN w:val="0"/>
        <w:jc w:val="center"/>
        <w:rPr>
          <w:b/>
          <w:bCs/>
          <w:sz w:val="18"/>
          <w:szCs w:val="18"/>
        </w:rPr>
      </w:pPr>
      <w:r w:rsidRPr="00F84606">
        <w:rPr>
          <w:b/>
          <w:bCs/>
          <w:sz w:val="18"/>
          <w:szCs w:val="18"/>
        </w:rPr>
        <w:t>2.3</w:t>
      </w:r>
      <w:r w:rsidRPr="00F84606">
        <w:rPr>
          <w:b/>
          <w:bCs/>
          <w:iCs/>
          <w:sz w:val="18"/>
          <w:szCs w:val="18"/>
        </w:rPr>
        <w:t xml:space="preserve"> Подпрограмма «Организация и содержание мест захоронений»</w:t>
      </w:r>
      <w:r w:rsidRPr="00F84606">
        <w:rPr>
          <w:b/>
          <w:bCs/>
          <w:sz w:val="18"/>
          <w:szCs w:val="18"/>
        </w:rPr>
        <w:t>.</w:t>
      </w:r>
    </w:p>
    <w:p w:rsidR="00167C86" w:rsidRPr="00F84606" w:rsidRDefault="00167C86" w:rsidP="00167C86">
      <w:pPr>
        <w:ind w:firstLine="567"/>
        <w:jc w:val="both"/>
        <w:rPr>
          <w:sz w:val="18"/>
          <w:szCs w:val="18"/>
        </w:rPr>
      </w:pPr>
      <w:r w:rsidRPr="00F84606">
        <w:rPr>
          <w:sz w:val="18"/>
          <w:szCs w:val="18"/>
        </w:rPr>
        <w:t xml:space="preserve">На территории Промышленного сельсовета нет кладбищ. Захоронение граждан производится на кладбище д. Евсино Шибковского сельсовета, захоронение безродных граждан с территории Промышленного сельсовета. </w:t>
      </w:r>
    </w:p>
    <w:p w:rsidR="00167C86" w:rsidRPr="00F84606" w:rsidRDefault="00167C86" w:rsidP="00167C86">
      <w:pPr>
        <w:tabs>
          <w:tab w:val="left" w:pos="3435"/>
          <w:tab w:val="center" w:pos="5031"/>
        </w:tabs>
        <w:rPr>
          <w:b/>
          <w:bCs/>
          <w:sz w:val="18"/>
          <w:szCs w:val="18"/>
        </w:rPr>
      </w:pPr>
    </w:p>
    <w:p w:rsidR="00167C86" w:rsidRPr="00F84606" w:rsidRDefault="00167C86" w:rsidP="00167C86">
      <w:pPr>
        <w:tabs>
          <w:tab w:val="left" w:pos="3435"/>
          <w:tab w:val="center" w:pos="5031"/>
        </w:tabs>
        <w:jc w:val="center"/>
        <w:rPr>
          <w:b/>
          <w:bCs/>
          <w:sz w:val="18"/>
          <w:szCs w:val="18"/>
        </w:rPr>
      </w:pPr>
      <w:r w:rsidRPr="00F84606">
        <w:rPr>
          <w:b/>
          <w:bCs/>
          <w:sz w:val="18"/>
          <w:szCs w:val="18"/>
        </w:rPr>
        <w:t xml:space="preserve">2.4 </w:t>
      </w:r>
      <w:r w:rsidRPr="00F84606">
        <w:rPr>
          <w:b/>
          <w:bCs/>
          <w:iCs/>
          <w:sz w:val="18"/>
          <w:szCs w:val="18"/>
        </w:rPr>
        <w:t>Подпрограмма «Прочие мероприятия по благоустройству территории сельского поселения»</w:t>
      </w:r>
      <w:r w:rsidRPr="00F84606">
        <w:rPr>
          <w:b/>
          <w:bCs/>
          <w:sz w:val="18"/>
          <w:szCs w:val="18"/>
        </w:rPr>
        <w:t>.</w:t>
      </w:r>
    </w:p>
    <w:p w:rsidR="00167C86" w:rsidRPr="00F84606" w:rsidRDefault="00167C86" w:rsidP="00167C86">
      <w:pPr>
        <w:ind w:firstLine="709"/>
        <w:jc w:val="both"/>
        <w:rPr>
          <w:sz w:val="18"/>
          <w:szCs w:val="18"/>
        </w:rPr>
      </w:pPr>
      <w:r w:rsidRPr="00F84606">
        <w:rPr>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Промышленного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167C86" w:rsidRPr="00F84606" w:rsidRDefault="00167C86" w:rsidP="00167C86">
      <w:pPr>
        <w:ind w:firstLine="709"/>
        <w:jc w:val="both"/>
        <w:rPr>
          <w:sz w:val="18"/>
          <w:szCs w:val="18"/>
        </w:rPr>
      </w:pPr>
      <w:r w:rsidRPr="00F84606">
        <w:rPr>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167C86" w:rsidRPr="00F84606" w:rsidRDefault="00167C86" w:rsidP="00167C86">
      <w:pPr>
        <w:pStyle w:val="af7"/>
        <w:spacing w:before="0" w:beforeAutospacing="0" w:after="0" w:afterAutospacing="0"/>
        <w:ind w:firstLine="709"/>
        <w:jc w:val="both"/>
        <w:rPr>
          <w:sz w:val="18"/>
          <w:szCs w:val="18"/>
        </w:rPr>
      </w:pPr>
      <w:r w:rsidRPr="00F84606">
        <w:rPr>
          <w:sz w:val="18"/>
          <w:szCs w:val="18"/>
        </w:rPr>
        <w:t>Для нормального функционирования сельского поселения имеет большое значение инженерное благоустройство его территорий.</w:t>
      </w:r>
      <w:r w:rsidRPr="00F84606">
        <w:rPr>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167C86" w:rsidRPr="00F84606" w:rsidRDefault="00167C86" w:rsidP="00167C86">
      <w:pPr>
        <w:ind w:firstLine="709"/>
        <w:jc w:val="both"/>
        <w:rPr>
          <w:bCs/>
          <w:sz w:val="18"/>
          <w:szCs w:val="18"/>
        </w:rPr>
      </w:pPr>
      <w:r w:rsidRPr="00F84606">
        <w:rPr>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167C86" w:rsidRPr="00F84606" w:rsidRDefault="00167C86" w:rsidP="00167C86">
      <w:pPr>
        <w:pStyle w:val="af7"/>
        <w:spacing w:before="0" w:beforeAutospacing="0" w:after="0" w:afterAutospacing="0"/>
        <w:ind w:firstLine="709"/>
        <w:jc w:val="both"/>
        <w:rPr>
          <w:sz w:val="18"/>
          <w:szCs w:val="18"/>
        </w:rPr>
      </w:pPr>
      <w:r w:rsidRPr="00F84606">
        <w:rPr>
          <w:sz w:val="18"/>
          <w:szCs w:val="18"/>
        </w:rPr>
        <w:t>Для населения среднего и старшего возраста зоны отдыха должны создавать атмосферу покоя, душевного комфорта.</w:t>
      </w:r>
    </w:p>
    <w:p w:rsidR="00167C86" w:rsidRPr="00F84606" w:rsidRDefault="00167C86" w:rsidP="00167C86">
      <w:pPr>
        <w:pStyle w:val="af7"/>
        <w:spacing w:before="0" w:beforeAutospacing="0" w:after="0" w:afterAutospacing="0"/>
        <w:ind w:firstLine="709"/>
        <w:jc w:val="both"/>
        <w:rPr>
          <w:sz w:val="18"/>
          <w:szCs w:val="18"/>
        </w:rPr>
      </w:pPr>
      <w:r w:rsidRPr="00F84606">
        <w:rPr>
          <w:sz w:val="18"/>
          <w:szCs w:val="18"/>
        </w:rPr>
        <w:t>Уборка территории от мусора и сорной растительности.</w:t>
      </w:r>
    </w:p>
    <w:p w:rsidR="00167C86" w:rsidRPr="00F84606" w:rsidRDefault="00167C86" w:rsidP="00167C86">
      <w:pPr>
        <w:pStyle w:val="af7"/>
        <w:spacing w:before="0" w:beforeAutospacing="0" w:after="0" w:afterAutospacing="0"/>
        <w:ind w:firstLine="709"/>
        <w:jc w:val="both"/>
        <w:rPr>
          <w:sz w:val="18"/>
          <w:szCs w:val="18"/>
        </w:rPr>
      </w:pPr>
      <w:r w:rsidRPr="00F84606">
        <w:rPr>
          <w:sz w:val="18"/>
          <w:szCs w:val="18"/>
        </w:rPr>
        <w:t>Проведение работ по удаление сухостойных, больных и аварийных деревьев позволит избежать аварийных ситуаций.</w:t>
      </w:r>
    </w:p>
    <w:p w:rsidR="00167C86" w:rsidRPr="00F84606" w:rsidRDefault="00167C86" w:rsidP="00167C86">
      <w:pPr>
        <w:pStyle w:val="af7"/>
        <w:spacing w:before="0" w:beforeAutospacing="0" w:after="0" w:afterAutospacing="0"/>
        <w:ind w:firstLine="709"/>
        <w:jc w:val="both"/>
        <w:rPr>
          <w:sz w:val="18"/>
          <w:szCs w:val="18"/>
        </w:rPr>
      </w:pPr>
      <w:r w:rsidRPr="00F84606">
        <w:rPr>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167C86" w:rsidRPr="00F84606" w:rsidRDefault="00167C86" w:rsidP="00167C86">
      <w:pPr>
        <w:pStyle w:val="af7"/>
        <w:spacing w:before="0" w:beforeAutospacing="0" w:after="0" w:afterAutospacing="0"/>
        <w:ind w:firstLine="709"/>
        <w:jc w:val="both"/>
        <w:rPr>
          <w:sz w:val="18"/>
          <w:szCs w:val="18"/>
        </w:rPr>
      </w:pPr>
    </w:p>
    <w:p w:rsidR="00167C86" w:rsidRPr="00F84606" w:rsidRDefault="00167C86" w:rsidP="00167C86">
      <w:pPr>
        <w:jc w:val="center"/>
        <w:rPr>
          <w:b/>
          <w:sz w:val="18"/>
          <w:szCs w:val="18"/>
        </w:rPr>
      </w:pPr>
      <w:r w:rsidRPr="00F84606">
        <w:rPr>
          <w:b/>
          <w:sz w:val="18"/>
          <w:szCs w:val="18"/>
        </w:rPr>
        <w:t>Раздел 3. Основные цели и задачи Программы</w:t>
      </w:r>
    </w:p>
    <w:p w:rsidR="00167C86" w:rsidRPr="00F84606" w:rsidRDefault="00167C86" w:rsidP="00167C86">
      <w:pPr>
        <w:ind w:firstLine="567"/>
        <w:rPr>
          <w:sz w:val="18"/>
          <w:szCs w:val="18"/>
        </w:rPr>
      </w:pPr>
      <w:r w:rsidRPr="00F84606">
        <w:rPr>
          <w:sz w:val="18"/>
          <w:szCs w:val="18"/>
        </w:rPr>
        <w:t>Цель: Совершенствование системы комплексного благоустройства территории Промышленного сельсовета, создание комфортных условий проживания и отдыха населения.</w:t>
      </w:r>
    </w:p>
    <w:p w:rsidR="00167C86" w:rsidRPr="00F84606" w:rsidRDefault="00167C86" w:rsidP="00167C86">
      <w:pPr>
        <w:ind w:firstLine="567"/>
        <w:rPr>
          <w:sz w:val="18"/>
          <w:szCs w:val="18"/>
        </w:rPr>
      </w:pPr>
      <w:r w:rsidRPr="00F84606">
        <w:rPr>
          <w:sz w:val="18"/>
          <w:szCs w:val="18"/>
        </w:rPr>
        <w:t>Задачи:</w:t>
      </w:r>
    </w:p>
    <w:p w:rsidR="00167C86" w:rsidRPr="00F84606" w:rsidRDefault="00167C86" w:rsidP="00167C86">
      <w:pPr>
        <w:pStyle w:val="afffb"/>
        <w:ind w:firstLine="567"/>
        <w:jc w:val="left"/>
        <w:rPr>
          <w:rFonts w:ascii="Times New Roman" w:hAnsi="Times New Roman" w:cs="Times New Roman"/>
          <w:noProof/>
          <w:sz w:val="18"/>
          <w:szCs w:val="18"/>
        </w:rPr>
      </w:pPr>
      <w:r w:rsidRPr="00F84606">
        <w:rPr>
          <w:rFonts w:ascii="Times New Roman" w:hAnsi="Times New Roman" w:cs="Times New Roman"/>
          <w:sz w:val="18"/>
          <w:szCs w:val="18"/>
        </w:rPr>
        <w:t xml:space="preserve">1. </w:t>
      </w:r>
      <w:r w:rsidRPr="00F84606">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167C86" w:rsidRPr="00F84606" w:rsidRDefault="00167C86" w:rsidP="00167C86">
      <w:pPr>
        <w:pStyle w:val="afffb"/>
        <w:ind w:firstLine="567"/>
        <w:jc w:val="left"/>
        <w:rPr>
          <w:rFonts w:ascii="Times New Roman" w:hAnsi="Times New Roman" w:cs="Times New Roman"/>
          <w:noProof/>
          <w:sz w:val="18"/>
          <w:szCs w:val="18"/>
        </w:rPr>
      </w:pPr>
      <w:r w:rsidRPr="00F84606">
        <w:rPr>
          <w:rFonts w:ascii="Times New Roman" w:hAnsi="Times New Roman" w:cs="Times New Roman"/>
          <w:noProof/>
          <w:sz w:val="18"/>
          <w:szCs w:val="18"/>
        </w:rPr>
        <w:t>2. Обеспечение  надежности  и  долговечности работы систем наружного освещения.</w:t>
      </w:r>
    </w:p>
    <w:p w:rsidR="00167C86" w:rsidRPr="00F84606" w:rsidRDefault="00167C86" w:rsidP="00167C86">
      <w:pPr>
        <w:ind w:firstLine="567"/>
        <w:rPr>
          <w:sz w:val="18"/>
          <w:szCs w:val="18"/>
        </w:rPr>
      </w:pPr>
      <w:r w:rsidRPr="00F84606">
        <w:rPr>
          <w:sz w:val="18"/>
          <w:szCs w:val="18"/>
        </w:rPr>
        <w:t>3. Озеленение населенных пунктов.</w:t>
      </w:r>
    </w:p>
    <w:p w:rsidR="00167C86" w:rsidRPr="00F84606" w:rsidRDefault="00167C86" w:rsidP="00167C86">
      <w:pPr>
        <w:ind w:firstLine="567"/>
        <w:rPr>
          <w:sz w:val="18"/>
          <w:szCs w:val="18"/>
        </w:rPr>
      </w:pPr>
      <w:r w:rsidRPr="00F84606">
        <w:rPr>
          <w:sz w:val="18"/>
          <w:szCs w:val="18"/>
        </w:rPr>
        <w:t>4. Организация и содержание мест захоронения.</w:t>
      </w:r>
    </w:p>
    <w:p w:rsidR="00167C86" w:rsidRPr="00F84606" w:rsidRDefault="00167C86" w:rsidP="00167C86">
      <w:pPr>
        <w:ind w:firstLine="567"/>
        <w:rPr>
          <w:sz w:val="18"/>
          <w:szCs w:val="18"/>
        </w:rPr>
      </w:pPr>
      <w:r w:rsidRPr="00F84606">
        <w:rPr>
          <w:sz w:val="18"/>
          <w:szCs w:val="18"/>
        </w:rPr>
        <w:t>5.Организация взаимодействия между предприятиями, организациями и учреждениями при решении вопросов благоустройства Промышленного сельсовета.</w:t>
      </w:r>
    </w:p>
    <w:p w:rsidR="00167C86" w:rsidRPr="00F84606" w:rsidRDefault="00167C86" w:rsidP="00167C86">
      <w:pPr>
        <w:ind w:firstLine="567"/>
        <w:rPr>
          <w:sz w:val="18"/>
          <w:szCs w:val="18"/>
        </w:rPr>
      </w:pPr>
      <w:r w:rsidRPr="00F84606">
        <w:rPr>
          <w:sz w:val="18"/>
          <w:szCs w:val="18"/>
        </w:rPr>
        <w:t>6. Улучшение (повышение) качества уборки дворов и территории поселения.</w:t>
      </w:r>
    </w:p>
    <w:p w:rsidR="00167C86" w:rsidRPr="00F84606" w:rsidRDefault="00167C86" w:rsidP="00167C86">
      <w:pPr>
        <w:ind w:firstLine="567"/>
        <w:rPr>
          <w:sz w:val="18"/>
          <w:szCs w:val="18"/>
        </w:rPr>
      </w:pPr>
      <w:r w:rsidRPr="00F84606">
        <w:rPr>
          <w:sz w:val="18"/>
          <w:szCs w:val="18"/>
        </w:rPr>
        <w:t>7. Привлечение жителей к участию в решении проблем благоустройства населенных пунктов Промышленного сельсовета.</w:t>
      </w:r>
    </w:p>
    <w:p w:rsidR="00167C86" w:rsidRPr="00F84606" w:rsidRDefault="00167C86" w:rsidP="00167C86">
      <w:pPr>
        <w:ind w:firstLine="567"/>
        <w:rPr>
          <w:sz w:val="18"/>
          <w:szCs w:val="18"/>
        </w:rPr>
      </w:pPr>
      <w:r w:rsidRPr="00F84606">
        <w:rPr>
          <w:sz w:val="18"/>
          <w:szCs w:val="18"/>
        </w:rPr>
        <w:t>8. Формирование среды, благоприятной для проживания населения.</w:t>
      </w:r>
    </w:p>
    <w:p w:rsidR="00167C86" w:rsidRPr="00F84606" w:rsidRDefault="00167C86" w:rsidP="00167C86">
      <w:pPr>
        <w:ind w:firstLine="567"/>
        <w:rPr>
          <w:sz w:val="18"/>
          <w:szCs w:val="18"/>
        </w:rPr>
      </w:pPr>
    </w:p>
    <w:p w:rsidR="00167C86" w:rsidRPr="00F84606" w:rsidRDefault="00167C86" w:rsidP="00167C86">
      <w:pPr>
        <w:jc w:val="center"/>
        <w:rPr>
          <w:b/>
          <w:sz w:val="18"/>
          <w:szCs w:val="18"/>
        </w:rPr>
      </w:pPr>
      <w:r w:rsidRPr="00F84606">
        <w:rPr>
          <w:b/>
          <w:sz w:val="18"/>
          <w:szCs w:val="18"/>
        </w:rPr>
        <w:t>Раздел 4. Система программных мероприятий, ресурсное обеспечение Программы.</w:t>
      </w:r>
    </w:p>
    <w:p w:rsidR="00167C86" w:rsidRPr="00F84606" w:rsidRDefault="00167C86" w:rsidP="00167C86">
      <w:pPr>
        <w:ind w:firstLine="709"/>
        <w:jc w:val="both"/>
        <w:rPr>
          <w:sz w:val="18"/>
          <w:szCs w:val="18"/>
        </w:rPr>
      </w:pPr>
      <w:r w:rsidRPr="00F84606">
        <w:rPr>
          <w:sz w:val="18"/>
          <w:szCs w:val="18"/>
        </w:rPr>
        <w:t>Перечень программных мероприятий, сроки их реализации, информация о необходимых ресурсах приведены в приложении и паспорте к настоящей Программе.</w:t>
      </w:r>
    </w:p>
    <w:p w:rsidR="00167C86" w:rsidRPr="00F84606" w:rsidRDefault="00167C86" w:rsidP="00167C86">
      <w:pPr>
        <w:jc w:val="center"/>
        <w:rPr>
          <w:b/>
          <w:sz w:val="18"/>
          <w:szCs w:val="18"/>
        </w:rPr>
      </w:pPr>
    </w:p>
    <w:p w:rsidR="00167C86" w:rsidRPr="00F84606" w:rsidRDefault="00167C86" w:rsidP="00167C86">
      <w:pPr>
        <w:autoSpaceDE w:val="0"/>
        <w:autoSpaceDN w:val="0"/>
        <w:jc w:val="center"/>
        <w:rPr>
          <w:bCs/>
          <w:sz w:val="18"/>
          <w:szCs w:val="18"/>
        </w:rPr>
      </w:pPr>
      <w:r w:rsidRPr="00F84606">
        <w:rPr>
          <w:b/>
          <w:bCs/>
          <w:sz w:val="18"/>
          <w:szCs w:val="18"/>
        </w:rPr>
        <w:t>Раздел 5. Финансовое обеспечение программных мероприятий</w:t>
      </w:r>
      <w:r w:rsidRPr="00F84606">
        <w:rPr>
          <w:bCs/>
          <w:sz w:val="18"/>
          <w:szCs w:val="18"/>
        </w:rPr>
        <w:t>.</w:t>
      </w:r>
    </w:p>
    <w:p w:rsidR="00167C86" w:rsidRPr="00F84606" w:rsidRDefault="00167C86" w:rsidP="00167C86">
      <w:pPr>
        <w:autoSpaceDE w:val="0"/>
        <w:autoSpaceDN w:val="0"/>
        <w:ind w:firstLine="567"/>
        <w:jc w:val="both"/>
        <w:rPr>
          <w:sz w:val="18"/>
          <w:szCs w:val="18"/>
        </w:rPr>
      </w:pPr>
      <w:r w:rsidRPr="00F84606">
        <w:rPr>
          <w:sz w:val="18"/>
          <w:szCs w:val="18"/>
        </w:rPr>
        <w:t>Обоснование объемов финансирования по каждому мероприятию Программы приведено в приложении к настоящей Программе.</w:t>
      </w:r>
    </w:p>
    <w:p w:rsidR="00167C86" w:rsidRDefault="00167C86" w:rsidP="00167C86">
      <w:pPr>
        <w:autoSpaceDE w:val="0"/>
        <w:autoSpaceDN w:val="0"/>
        <w:rPr>
          <w:b/>
          <w:bCs/>
          <w:sz w:val="18"/>
          <w:szCs w:val="18"/>
        </w:rPr>
      </w:pPr>
    </w:p>
    <w:p w:rsidR="00C767BA" w:rsidRDefault="00C767BA" w:rsidP="00167C86">
      <w:pPr>
        <w:autoSpaceDE w:val="0"/>
        <w:autoSpaceDN w:val="0"/>
        <w:rPr>
          <w:b/>
          <w:bCs/>
          <w:sz w:val="18"/>
          <w:szCs w:val="18"/>
        </w:rPr>
      </w:pPr>
    </w:p>
    <w:p w:rsidR="00C767BA" w:rsidRPr="00F84606" w:rsidRDefault="00C767BA" w:rsidP="00167C86">
      <w:pPr>
        <w:autoSpaceDE w:val="0"/>
        <w:autoSpaceDN w:val="0"/>
        <w:rPr>
          <w:b/>
          <w:bCs/>
          <w:sz w:val="18"/>
          <w:szCs w:val="18"/>
        </w:rPr>
      </w:pPr>
    </w:p>
    <w:p w:rsidR="00167C86" w:rsidRPr="00F84606" w:rsidRDefault="00167C86" w:rsidP="00167C86">
      <w:pPr>
        <w:autoSpaceDE w:val="0"/>
        <w:autoSpaceDN w:val="0"/>
        <w:jc w:val="center"/>
        <w:rPr>
          <w:b/>
          <w:bCs/>
          <w:sz w:val="18"/>
          <w:szCs w:val="18"/>
        </w:rPr>
      </w:pPr>
      <w:r w:rsidRPr="00F84606">
        <w:rPr>
          <w:b/>
          <w:bCs/>
          <w:sz w:val="18"/>
          <w:szCs w:val="18"/>
        </w:rPr>
        <w:lastRenderedPageBreak/>
        <w:t>Раздел 6. Ожидаемые результаты реализации Программы,</w:t>
      </w:r>
    </w:p>
    <w:p w:rsidR="00167C86" w:rsidRPr="00F84606" w:rsidRDefault="00167C86" w:rsidP="00167C86">
      <w:pPr>
        <w:autoSpaceDE w:val="0"/>
        <w:autoSpaceDN w:val="0"/>
        <w:jc w:val="center"/>
        <w:rPr>
          <w:b/>
          <w:bCs/>
          <w:sz w:val="18"/>
          <w:szCs w:val="18"/>
        </w:rPr>
      </w:pPr>
      <w:r w:rsidRPr="00F84606">
        <w:rPr>
          <w:b/>
          <w:bCs/>
          <w:sz w:val="18"/>
          <w:szCs w:val="18"/>
        </w:rPr>
        <w:t>социально-экономическая эффективность Программы.</w:t>
      </w:r>
    </w:p>
    <w:p w:rsidR="00167C86" w:rsidRPr="00F84606" w:rsidRDefault="00167C86" w:rsidP="00167C86">
      <w:pPr>
        <w:autoSpaceDE w:val="0"/>
        <w:autoSpaceDN w:val="0"/>
        <w:ind w:firstLine="567"/>
        <w:jc w:val="both"/>
        <w:rPr>
          <w:sz w:val="18"/>
          <w:szCs w:val="18"/>
        </w:rPr>
      </w:pPr>
      <w:r w:rsidRPr="00F84606">
        <w:rPr>
          <w:sz w:val="18"/>
          <w:szCs w:val="18"/>
        </w:rPr>
        <w:t>В результате выполнения Программы ожидается достижение следующих показателей результативности:</w:t>
      </w:r>
    </w:p>
    <w:p w:rsidR="00167C86" w:rsidRPr="00F84606" w:rsidRDefault="00167C86" w:rsidP="00167C86">
      <w:pPr>
        <w:autoSpaceDE w:val="0"/>
        <w:autoSpaceDN w:val="0"/>
        <w:ind w:firstLine="567"/>
        <w:rPr>
          <w:bCs/>
          <w:sz w:val="18"/>
          <w:szCs w:val="18"/>
        </w:rPr>
      </w:pPr>
      <w:r w:rsidRPr="00F84606">
        <w:rPr>
          <w:b/>
          <w:bCs/>
          <w:sz w:val="18"/>
          <w:szCs w:val="18"/>
        </w:rPr>
        <w:t>Задача 1:</w:t>
      </w:r>
      <w:r w:rsidRPr="00F84606">
        <w:rPr>
          <w:bCs/>
          <w:sz w:val="18"/>
          <w:szCs w:val="18"/>
        </w:rPr>
        <w:t xml:space="preserve"> «</w:t>
      </w:r>
      <w:r w:rsidRPr="00F84606">
        <w:rPr>
          <w:bCs/>
          <w:iCs/>
          <w:sz w:val="18"/>
          <w:szCs w:val="18"/>
        </w:rPr>
        <w:t>Уличное освещение</w:t>
      </w:r>
      <w:r w:rsidRPr="00F84606">
        <w:rPr>
          <w:bCs/>
          <w:sz w:val="18"/>
          <w:szCs w:val="18"/>
        </w:rPr>
        <w:t>»:</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 улучшение условий жизни населения;</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 повышение безопасности дорожного движения на дорогах поселка;</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 снижение уровня преступности;</w:t>
      </w:r>
    </w:p>
    <w:p w:rsidR="00167C86" w:rsidRPr="00F84606" w:rsidRDefault="00167C86" w:rsidP="00167C86">
      <w:pPr>
        <w:pStyle w:val="af7"/>
        <w:spacing w:before="0" w:beforeAutospacing="0" w:after="0" w:afterAutospacing="0"/>
        <w:ind w:firstLine="567"/>
        <w:jc w:val="both"/>
        <w:rPr>
          <w:sz w:val="18"/>
          <w:szCs w:val="18"/>
        </w:rPr>
      </w:pPr>
      <w:r w:rsidRPr="00F84606">
        <w:rPr>
          <w:sz w:val="18"/>
          <w:szCs w:val="18"/>
        </w:rPr>
        <w:t>- повышение активности населения в соблюдении и обеспечении порядка на территории поселения.</w:t>
      </w:r>
    </w:p>
    <w:p w:rsidR="00167C86" w:rsidRPr="00F84606" w:rsidRDefault="00167C86" w:rsidP="00167C86">
      <w:pPr>
        <w:pStyle w:val="af7"/>
        <w:spacing w:before="0" w:beforeAutospacing="0" w:after="0" w:afterAutospacing="0"/>
        <w:ind w:firstLine="567"/>
        <w:jc w:val="both"/>
        <w:rPr>
          <w:sz w:val="18"/>
          <w:szCs w:val="18"/>
        </w:rPr>
      </w:pPr>
      <w:r w:rsidRPr="00F84606">
        <w:rPr>
          <w:b/>
          <w:sz w:val="18"/>
          <w:szCs w:val="18"/>
        </w:rPr>
        <w:t>Задача 2:</w:t>
      </w:r>
      <w:r w:rsidRPr="00F84606">
        <w:rPr>
          <w:sz w:val="18"/>
          <w:szCs w:val="18"/>
        </w:rPr>
        <w:t xml:space="preserve"> «Озеленение»:</w:t>
      </w:r>
    </w:p>
    <w:p w:rsidR="00167C86" w:rsidRPr="00F84606" w:rsidRDefault="00167C86" w:rsidP="00167C86">
      <w:pPr>
        <w:pStyle w:val="af7"/>
        <w:shd w:val="clear" w:color="auto" w:fill="FFFFFF"/>
        <w:spacing w:before="0" w:beforeAutospacing="0" w:after="0" w:afterAutospacing="0"/>
        <w:ind w:firstLine="567"/>
        <w:textAlignment w:val="baseline"/>
        <w:rPr>
          <w:color w:val="000000"/>
          <w:sz w:val="18"/>
          <w:szCs w:val="18"/>
        </w:rPr>
      </w:pPr>
      <w:r w:rsidRPr="00F84606">
        <w:rPr>
          <w:color w:val="000000"/>
          <w:sz w:val="18"/>
          <w:szCs w:val="18"/>
        </w:rPr>
        <w:t>-улучшение архитектурно-планировочного облика Промышленного сельсовета;</w:t>
      </w:r>
    </w:p>
    <w:p w:rsidR="00167C86" w:rsidRPr="00F84606" w:rsidRDefault="00167C86" w:rsidP="00167C86">
      <w:pPr>
        <w:pStyle w:val="af7"/>
        <w:shd w:val="clear" w:color="auto" w:fill="FFFFFF"/>
        <w:spacing w:before="0" w:beforeAutospacing="0" w:after="0" w:afterAutospacing="0"/>
        <w:ind w:firstLine="567"/>
        <w:textAlignment w:val="baseline"/>
        <w:rPr>
          <w:color w:val="000000"/>
          <w:sz w:val="18"/>
          <w:szCs w:val="18"/>
        </w:rPr>
      </w:pPr>
      <w:r w:rsidRPr="00F84606">
        <w:rPr>
          <w:color w:val="000000"/>
          <w:sz w:val="18"/>
          <w:szCs w:val="18"/>
        </w:rPr>
        <w:t>- улучшение экологической обстановки и санитарно-гигиенических условий жизни в поселении.</w:t>
      </w:r>
    </w:p>
    <w:p w:rsidR="00167C86" w:rsidRPr="00F84606" w:rsidRDefault="00167C86" w:rsidP="00167C86">
      <w:pPr>
        <w:ind w:firstLine="567"/>
        <w:jc w:val="both"/>
        <w:rPr>
          <w:b/>
          <w:bCs/>
          <w:sz w:val="18"/>
          <w:szCs w:val="18"/>
        </w:rPr>
      </w:pPr>
      <w:r w:rsidRPr="00F84606">
        <w:rPr>
          <w:b/>
          <w:bCs/>
          <w:sz w:val="18"/>
          <w:szCs w:val="18"/>
        </w:rPr>
        <w:t xml:space="preserve">Задача 3: </w:t>
      </w:r>
      <w:r w:rsidRPr="00F84606">
        <w:rPr>
          <w:bCs/>
          <w:sz w:val="18"/>
          <w:szCs w:val="18"/>
        </w:rPr>
        <w:t>«Организация и содержание мест захоронения»</w:t>
      </w:r>
    </w:p>
    <w:p w:rsidR="00167C86" w:rsidRPr="00F84606" w:rsidRDefault="00167C86" w:rsidP="00167C86">
      <w:pPr>
        <w:ind w:firstLine="567"/>
        <w:jc w:val="both"/>
        <w:rPr>
          <w:bCs/>
          <w:sz w:val="18"/>
          <w:szCs w:val="18"/>
        </w:rPr>
      </w:pPr>
      <w:r w:rsidRPr="00F84606">
        <w:rPr>
          <w:b/>
          <w:bCs/>
          <w:sz w:val="18"/>
          <w:szCs w:val="18"/>
        </w:rPr>
        <w:t xml:space="preserve">- </w:t>
      </w:r>
      <w:r w:rsidRPr="00F84606">
        <w:rPr>
          <w:bCs/>
          <w:sz w:val="18"/>
          <w:szCs w:val="18"/>
        </w:rPr>
        <w:t>захоронение безродных граждан с территории Промышленного сельсовета;</w:t>
      </w:r>
    </w:p>
    <w:p w:rsidR="00167C86" w:rsidRPr="00F84606" w:rsidRDefault="00167C86" w:rsidP="00167C86">
      <w:pPr>
        <w:ind w:firstLine="567"/>
        <w:jc w:val="both"/>
        <w:rPr>
          <w:bCs/>
          <w:sz w:val="18"/>
          <w:szCs w:val="18"/>
        </w:rPr>
      </w:pPr>
      <w:r w:rsidRPr="00F84606">
        <w:rPr>
          <w:b/>
          <w:bCs/>
          <w:sz w:val="18"/>
          <w:szCs w:val="18"/>
        </w:rPr>
        <w:t>Задача 4:</w:t>
      </w:r>
      <w:r w:rsidRPr="00F84606">
        <w:rPr>
          <w:bCs/>
          <w:sz w:val="18"/>
          <w:szCs w:val="18"/>
        </w:rPr>
        <w:t xml:space="preserve"> </w:t>
      </w:r>
      <w:r w:rsidRPr="00F84606">
        <w:rPr>
          <w:sz w:val="18"/>
          <w:szCs w:val="18"/>
        </w:rPr>
        <w:t>«</w:t>
      </w:r>
      <w:r w:rsidRPr="00F84606">
        <w:rPr>
          <w:bCs/>
          <w:iCs/>
          <w:sz w:val="18"/>
          <w:szCs w:val="18"/>
        </w:rPr>
        <w:t>Прочие мероприятия по благоустройству территории сельского поселения»</w:t>
      </w:r>
      <w:r w:rsidRPr="00F84606">
        <w:rPr>
          <w:bCs/>
          <w:sz w:val="18"/>
          <w:szCs w:val="18"/>
        </w:rPr>
        <w:t>»:</w:t>
      </w:r>
    </w:p>
    <w:p w:rsidR="00167C86" w:rsidRPr="00F84606" w:rsidRDefault="00167C86" w:rsidP="00167C86">
      <w:pPr>
        <w:autoSpaceDE w:val="0"/>
        <w:autoSpaceDN w:val="0"/>
        <w:ind w:firstLine="567"/>
        <w:jc w:val="both"/>
        <w:rPr>
          <w:sz w:val="18"/>
          <w:szCs w:val="18"/>
        </w:rPr>
      </w:pPr>
      <w:r w:rsidRPr="00F84606">
        <w:rPr>
          <w:sz w:val="18"/>
          <w:szCs w:val="18"/>
        </w:rPr>
        <w:t>проведение работ</w:t>
      </w:r>
      <w:r w:rsidRPr="00F84606">
        <w:rPr>
          <w:bCs/>
          <w:sz w:val="18"/>
          <w:szCs w:val="18"/>
        </w:rPr>
        <w:t xml:space="preserve"> </w:t>
      </w:r>
      <w:r w:rsidRPr="00F84606">
        <w:rPr>
          <w:sz w:val="18"/>
          <w:szCs w:val="18"/>
        </w:rPr>
        <w:t>по отводу ливневых, грунтовых и талых вод;</w:t>
      </w:r>
    </w:p>
    <w:p w:rsidR="00167C86" w:rsidRPr="00F84606" w:rsidRDefault="00167C86" w:rsidP="00167C86">
      <w:pPr>
        <w:ind w:firstLine="567"/>
        <w:jc w:val="both"/>
        <w:rPr>
          <w:sz w:val="18"/>
          <w:szCs w:val="18"/>
        </w:rPr>
      </w:pPr>
      <w:r w:rsidRPr="00F84606">
        <w:rPr>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167C86" w:rsidRPr="00F84606" w:rsidRDefault="00167C86" w:rsidP="00167C86">
      <w:pPr>
        <w:ind w:firstLine="567"/>
        <w:jc w:val="both"/>
        <w:rPr>
          <w:sz w:val="18"/>
          <w:szCs w:val="18"/>
        </w:rPr>
      </w:pPr>
      <w:r w:rsidRPr="00F84606">
        <w:rPr>
          <w:sz w:val="18"/>
          <w:szCs w:val="18"/>
        </w:rPr>
        <w:t>ликвидация несанкционированных свалок;</w:t>
      </w:r>
    </w:p>
    <w:p w:rsidR="00167C86" w:rsidRPr="00F84606" w:rsidRDefault="00167C86" w:rsidP="00167C86">
      <w:pPr>
        <w:autoSpaceDE w:val="0"/>
        <w:autoSpaceDN w:val="0"/>
        <w:ind w:firstLine="567"/>
        <w:jc w:val="both"/>
        <w:rPr>
          <w:sz w:val="18"/>
          <w:szCs w:val="18"/>
        </w:rPr>
      </w:pPr>
      <w:r w:rsidRPr="00F84606">
        <w:rPr>
          <w:sz w:val="18"/>
          <w:szCs w:val="18"/>
        </w:rPr>
        <w:t>установка урн;</w:t>
      </w:r>
    </w:p>
    <w:p w:rsidR="00167C86" w:rsidRPr="00F84606" w:rsidRDefault="00167C86" w:rsidP="00167C86">
      <w:pPr>
        <w:autoSpaceDE w:val="0"/>
        <w:autoSpaceDN w:val="0"/>
        <w:ind w:firstLine="567"/>
        <w:jc w:val="both"/>
        <w:rPr>
          <w:sz w:val="18"/>
          <w:szCs w:val="18"/>
        </w:rPr>
      </w:pPr>
      <w:r w:rsidRPr="00F84606">
        <w:rPr>
          <w:sz w:val="18"/>
          <w:szCs w:val="18"/>
        </w:rPr>
        <w:t>скашивание травы на территории поселка;</w:t>
      </w:r>
    </w:p>
    <w:p w:rsidR="00167C86" w:rsidRPr="00F84606" w:rsidRDefault="00167C86" w:rsidP="00167C86">
      <w:pPr>
        <w:autoSpaceDE w:val="0"/>
        <w:autoSpaceDN w:val="0"/>
        <w:ind w:firstLine="567"/>
        <w:jc w:val="both"/>
        <w:rPr>
          <w:sz w:val="18"/>
          <w:szCs w:val="18"/>
        </w:rPr>
      </w:pPr>
      <w:r w:rsidRPr="00F84606">
        <w:rPr>
          <w:sz w:val="18"/>
          <w:szCs w:val="18"/>
        </w:rPr>
        <w:t>улучшение материально-технической базы;</w:t>
      </w:r>
    </w:p>
    <w:p w:rsidR="00167C86" w:rsidRPr="00F84606" w:rsidRDefault="00167C86" w:rsidP="00167C86">
      <w:pPr>
        <w:autoSpaceDE w:val="0"/>
        <w:autoSpaceDN w:val="0"/>
        <w:ind w:firstLine="567"/>
        <w:jc w:val="both"/>
        <w:rPr>
          <w:sz w:val="18"/>
          <w:szCs w:val="18"/>
        </w:rPr>
      </w:pPr>
      <w:r w:rsidRPr="00F84606">
        <w:rPr>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167C86" w:rsidRPr="00F84606" w:rsidRDefault="00167C86" w:rsidP="00167C86">
      <w:pPr>
        <w:autoSpaceDE w:val="0"/>
        <w:autoSpaceDN w:val="0"/>
        <w:ind w:firstLine="567"/>
        <w:jc w:val="both"/>
        <w:rPr>
          <w:sz w:val="18"/>
          <w:szCs w:val="18"/>
        </w:rPr>
      </w:pPr>
      <w:r w:rsidRPr="00F84606">
        <w:rPr>
          <w:sz w:val="18"/>
          <w:szCs w:val="18"/>
        </w:rPr>
        <w:t>составление проектно-сметной документации по благоустройству;</w:t>
      </w:r>
    </w:p>
    <w:p w:rsidR="00167C86" w:rsidRPr="00F84606" w:rsidRDefault="00167C86" w:rsidP="00167C86">
      <w:pPr>
        <w:autoSpaceDE w:val="0"/>
        <w:autoSpaceDN w:val="0"/>
        <w:ind w:firstLine="567"/>
        <w:jc w:val="both"/>
        <w:rPr>
          <w:sz w:val="18"/>
          <w:szCs w:val="18"/>
        </w:rPr>
      </w:pPr>
      <w:r w:rsidRPr="00F84606">
        <w:rPr>
          <w:sz w:val="18"/>
          <w:szCs w:val="18"/>
        </w:rPr>
        <w:t>устройство детских площадок.</w:t>
      </w:r>
    </w:p>
    <w:p w:rsidR="00167C86" w:rsidRPr="00F84606" w:rsidRDefault="00167C86" w:rsidP="00167C86">
      <w:pPr>
        <w:autoSpaceDE w:val="0"/>
        <w:autoSpaceDN w:val="0"/>
        <w:ind w:firstLine="567"/>
        <w:jc w:val="both"/>
        <w:rPr>
          <w:sz w:val="18"/>
          <w:szCs w:val="18"/>
        </w:rPr>
      </w:pPr>
      <w:r w:rsidRPr="00F84606">
        <w:rPr>
          <w:sz w:val="18"/>
          <w:szCs w:val="18"/>
        </w:rPr>
        <w:t>Проведение работ по удаление сухостойных, больных и аварийных деревьев.</w:t>
      </w:r>
    </w:p>
    <w:p w:rsidR="00167C86" w:rsidRPr="00F84606" w:rsidRDefault="00167C86" w:rsidP="00167C86">
      <w:pPr>
        <w:autoSpaceDE w:val="0"/>
        <w:autoSpaceDN w:val="0"/>
        <w:ind w:firstLine="567"/>
        <w:jc w:val="both"/>
        <w:rPr>
          <w:sz w:val="18"/>
          <w:szCs w:val="18"/>
        </w:rPr>
      </w:pPr>
      <w:r w:rsidRPr="00F84606">
        <w:rPr>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
    <w:p w:rsidR="00167C86" w:rsidRPr="00F84606" w:rsidRDefault="00167C86" w:rsidP="00167C86">
      <w:pPr>
        <w:autoSpaceDE w:val="0"/>
        <w:autoSpaceDN w:val="0"/>
        <w:ind w:firstLine="567"/>
        <w:jc w:val="both"/>
        <w:rPr>
          <w:sz w:val="18"/>
          <w:szCs w:val="18"/>
        </w:rPr>
      </w:pPr>
    </w:p>
    <w:p w:rsidR="00167C86" w:rsidRPr="00F84606" w:rsidRDefault="00167C86" w:rsidP="00167C86">
      <w:pPr>
        <w:jc w:val="center"/>
        <w:rPr>
          <w:b/>
          <w:sz w:val="18"/>
          <w:szCs w:val="18"/>
        </w:rPr>
      </w:pPr>
      <w:r w:rsidRPr="00F84606">
        <w:rPr>
          <w:b/>
          <w:sz w:val="18"/>
          <w:szCs w:val="18"/>
        </w:rPr>
        <w:t>Раздел 7. Организация управления Программой</w:t>
      </w:r>
    </w:p>
    <w:p w:rsidR="00167C86" w:rsidRPr="00F84606" w:rsidRDefault="00167C86" w:rsidP="00167C86">
      <w:pPr>
        <w:jc w:val="center"/>
        <w:rPr>
          <w:b/>
          <w:sz w:val="18"/>
          <w:szCs w:val="18"/>
        </w:rPr>
      </w:pPr>
      <w:r w:rsidRPr="00F84606">
        <w:rPr>
          <w:b/>
          <w:sz w:val="18"/>
          <w:szCs w:val="18"/>
        </w:rPr>
        <w:t xml:space="preserve"> и контроль над ходом её реализации</w:t>
      </w:r>
    </w:p>
    <w:p w:rsidR="00167C86" w:rsidRPr="00F84606" w:rsidRDefault="00167C86" w:rsidP="00167C86">
      <w:pPr>
        <w:ind w:firstLine="567"/>
        <w:jc w:val="both"/>
        <w:rPr>
          <w:b/>
          <w:sz w:val="18"/>
          <w:szCs w:val="18"/>
        </w:rPr>
      </w:pPr>
      <w:r w:rsidRPr="00F84606">
        <w:rPr>
          <w:sz w:val="18"/>
          <w:szCs w:val="18"/>
        </w:rPr>
        <w:t>Реализация Программы осуществляется на основе:</w:t>
      </w:r>
    </w:p>
    <w:p w:rsidR="00167C86" w:rsidRPr="00F84606" w:rsidRDefault="00167C86" w:rsidP="00167C86">
      <w:pPr>
        <w:ind w:firstLineChars="100" w:firstLine="180"/>
        <w:jc w:val="both"/>
        <w:rPr>
          <w:sz w:val="18"/>
          <w:szCs w:val="18"/>
        </w:rPr>
      </w:pPr>
      <w:r w:rsidRPr="00F84606">
        <w:rPr>
          <w:sz w:val="18"/>
          <w:szCs w:val="18"/>
        </w:rPr>
        <w:t xml:space="preserve">- муниципальных контрактов (договоров), заключаемых муниципальным заказчиком программы с исполнителями программных мероприятий;        </w:t>
      </w:r>
    </w:p>
    <w:p w:rsidR="00167C86" w:rsidRPr="00F84606" w:rsidRDefault="00167C86" w:rsidP="00167C86">
      <w:pPr>
        <w:ind w:firstLineChars="100" w:firstLine="180"/>
        <w:jc w:val="both"/>
        <w:rPr>
          <w:sz w:val="18"/>
          <w:szCs w:val="18"/>
        </w:rPr>
      </w:pPr>
      <w:r w:rsidRPr="00F84606">
        <w:rPr>
          <w:sz w:val="18"/>
          <w:szCs w:val="18"/>
        </w:rPr>
        <w:t>-условий, порядка, правил, утвержденных федеральными, областными и муниципальными нормативными правовыми актами.</w:t>
      </w:r>
    </w:p>
    <w:p w:rsidR="00167C86" w:rsidRPr="00F84606" w:rsidRDefault="00167C86" w:rsidP="00167C86">
      <w:pPr>
        <w:ind w:firstLineChars="100" w:firstLine="180"/>
        <w:jc w:val="both"/>
        <w:rPr>
          <w:sz w:val="18"/>
          <w:szCs w:val="18"/>
        </w:rPr>
      </w:pPr>
      <w:r w:rsidRPr="00F84606">
        <w:rPr>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167C86" w:rsidRPr="00F84606" w:rsidRDefault="00167C86" w:rsidP="00167C86">
      <w:pPr>
        <w:autoSpaceDE w:val="0"/>
        <w:autoSpaceDN w:val="0"/>
        <w:adjustRightInd w:val="0"/>
        <w:ind w:firstLine="567"/>
        <w:jc w:val="both"/>
        <w:rPr>
          <w:sz w:val="18"/>
          <w:szCs w:val="18"/>
        </w:rPr>
      </w:pPr>
      <w:r w:rsidRPr="00F84606">
        <w:rPr>
          <w:sz w:val="18"/>
          <w:szCs w:val="18"/>
        </w:rPr>
        <w:t>Отчеты о ходе работы по реализации Программы по результатам за год и весь период действия Программы готовит администрация Промышленного сельсовета.</w:t>
      </w:r>
    </w:p>
    <w:p w:rsidR="00167C86" w:rsidRPr="00F84606" w:rsidRDefault="00167C86" w:rsidP="00167C86">
      <w:pPr>
        <w:pStyle w:val="ConsPlusNormal"/>
        <w:widowControl/>
        <w:ind w:firstLine="567"/>
        <w:jc w:val="both"/>
        <w:rPr>
          <w:sz w:val="18"/>
          <w:szCs w:val="18"/>
        </w:rPr>
      </w:pPr>
      <w:r w:rsidRPr="00F84606">
        <w:rPr>
          <w:sz w:val="18"/>
          <w:szCs w:val="18"/>
        </w:rPr>
        <w:t xml:space="preserve">Контроль за реализацией Программы осуществляется в </w:t>
      </w:r>
      <w:r w:rsidRPr="00F84606">
        <w:rPr>
          <w:color w:val="000000"/>
          <w:sz w:val="18"/>
          <w:szCs w:val="18"/>
        </w:rPr>
        <w:t xml:space="preserve">Порядке, определенным постановлением </w:t>
      </w:r>
      <w:r w:rsidRPr="00F84606">
        <w:rPr>
          <w:bCs/>
          <w:color w:val="000000"/>
          <w:sz w:val="18"/>
          <w:szCs w:val="18"/>
        </w:rPr>
        <w:t>администрации Промышленного сельсовета.</w:t>
      </w:r>
    </w:p>
    <w:p w:rsidR="00167C86" w:rsidRPr="00F84606" w:rsidRDefault="00167C86" w:rsidP="00167C86">
      <w:pPr>
        <w:jc w:val="center"/>
        <w:rPr>
          <w:b/>
          <w:sz w:val="18"/>
          <w:szCs w:val="18"/>
        </w:rPr>
      </w:pPr>
      <w:r w:rsidRPr="00F84606">
        <w:rPr>
          <w:b/>
          <w:sz w:val="18"/>
          <w:szCs w:val="18"/>
        </w:rPr>
        <w:t>Раздел 8. Целевые индикаторы</w:t>
      </w:r>
    </w:p>
    <w:p w:rsidR="00167C86" w:rsidRPr="00F84606" w:rsidRDefault="00167C86" w:rsidP="00167C86">
      <w:pPr>
        <w:ind w:firstLine="708"/>
        <w:rPr>
          <w:sz w:val="18"/>
          <w:szCs w:val="18"/>
        </w:rPr>
      </w:pPr>
    </w:p>
    <w:p w:rsidR="00167C86" w:rsidRPr="00F84606" w:rsidRDefault="00167C86" w:rsidP="00167C86">
      <w:pPr>
        <w:ind w:firstLine="708"/>
        <w:rPr>
          <w:sz w:val="18"/>
          <w:szCs w:val="18"/>
        </w:rPr>
      </w:pPr>
      <w:r w:rsidRPr="00F84606">
        <w:rPr>
          <w:sz w:val="18"/>
          <w:szCs w:val="18"/>
        </w:rPr>
        <w:t xml:space="preserve">Перечень целевых индикаторов и показателей муниципальной программы с расшифровкой плановых значений по годам ее реализации. </w:t>
      </w:r>
    </w:p>
    <w:p w:rsidR="00167C86" w:rsidRPr="00F84606" w:rsidRDefault="00167C86" w:rsidP="00167C86">
      <w:pPr>
        <w:rPr>
          <w:b/>
          <w:sz w:val="18"/>
          <w:szCs w:val="18"/>
        </w:rPr>
      </w:pPr>
      <w:r w:rsidRPr="00F84606">
        <w:rPr>
          <w:b/>
          <w:sz w:val="18"/>
          <w:szCs w:val="18"/>
        </w:rPr>
        <w:t xml:space="preserve"> Целевые показатели подпрограммы «Организация уличного освещения»</w:t>
      </w:r>
    </w:p>
    <w:p w:rsidR="00167C86" w:rsidRPr="00F84606" w:rsidRDefault="00167C86" w:rsidP="00167C86">
      <w:pPr>
        <w:ind w:firstLine="708"/>
        <w:rPr>
          <w:sz w:val="18"/>
          <w:szCs w:val="18"/>
        </w:rPr>
      </w:pPr>
      <w:r w:rsidRPr="00F84606">
        <w:rPr>
          <w:sz w:val="18"/>
          <w:szCs w:val="18"/>
        </w:rPr>
        <w:t>№ п/п Наименование показателя (Начальное значение показателя Значение показателя по годам (нарастающим итогом) 2021 2022 2023 2024 )</w:t>
      </w:r>
    </w:p>
    <w:p w:rsidR="00167C86" w:rsidRPr="00F84606" w:rsidRDefault="00167C86" w:rsidP="00167C86">
      <w:pPr>
        <w:ind w:firstLine="708"/>
        <w:rPr>
          <w:sz w:val="18"/>
          <w:szCs w:val="18"/>
        </w:rPr>
      </w:pPr>
      <w:r w:rsidRPr="00F84606">
        <w:rPr>
          <w:sz w:val="18"/>
          <w:szCs w:val="18"/>
        </w:rPr>
        <w:t xml:space="preserve">1 Поддержание линий уличного освещения в исправном состоянии - 100% </w:t>
      </w:r>
    </w:p>
    <w:p w:rsidR="00167C86" w:rsidRPr="00F84606" w:rsidRDefault="00167C86" w:rsidP="00167C86">
      <w:pPr>
        <w:ind w:firstLine="708"/>
        <w:rPr>
          <w:sz w:val="18"/>
          <w:szCs w:val="18"/>
        </w:rPr>
      </w:pPr>
      <w:r w:rsidRPr="00F84606">
        <w:rPr>
          <w:sz w:val="18"/>
          <w:szCs w:val="18"/>
        </w:rPr>
        <w:t xml:space="preserve">2 Замена светильников уличного освещения на энергоэффективные - в ед. </w:t>
      </w:r>
    </w:p>
    <w:p w:rsidR="00167C86" w:rsidRPr="00F84606" w:rsidRDefault="00167C86" w:rsidP="00167C86">
      <w:pPr>
        <w:ind w:firstLine="708"/>
        <w:rPr>
          <w:sz w:val="18"/>
          <w:szCs w:val="18"/>
        </w:rPr>
      </w:pPr>
      <w:r w:rsidRPr="00F84606">
        <w:rPr>
          <w:sz w:val="18"/>
          <w:szCs w:val="18"/>
        </w:rPr>
        <w:t>3 Проектрирование,прокладка и ввод в эксплуатацию новых линий уличного освещения - в шт</w:t>
      </w:r>
    </w:p>
    <w:p w:rsidR="00167C86" w:rsidRPr="00F84606" w:rsidRDefault="00167C86" w:rsidP="00167C86">
      <w:pPr>
        <w:ind w:firstLine="708"/>
        <w:rPr>
          <w:sz w:val="18"/>
          <w:szCs w:val="18"/>
        </w:rPr>
      </w:pPr>
      <w:r w:rsidRPr="00F84606">
        <w:rPr>
          <w:sz w:val="18"/>
          <w:szCs w:val="18"/>
        </w:rPr>
        <w:t>4 Оплата электроэнергии, потребляемой для нужд уличного освещения - в руб.</w:t>
      </w:r>
    </w:p>
    <w:p w:rsidR="00167C86" w:rsidRPr="00F84606" w:rsidRDefault="00167C86" w:rsidP="00167C86">
      <w:pPr>
        <w:ind w:firstLine="708"/>
        <w:rPr>
          <w:sz w:val="18"/>
          <w:szCs w:val="18"/>
        </w:rPr>
      </w:pPr>
      <w:r w:rsidRPr="00F84606">
        <w:rPr>
          <w:sz w:val="18"/>
          <w:szCs w:val="18"/>
        </w:rPr>
        <w:t>5 Постановка на кадастровый учет объекта капитального строительства и оформление кадастрового паспорта – кол-во объектов</w:t>
      </w:r>
    </w:p>
    <w:p w:rsidR="00167C86" w:rsidRPr="00F84606" w:rsidRDefault="00167C86" w:rsidP="00167C86">
      <w:pPr>
        <w:ind w:left="360"/>
        <w:rPr>
          <w:b/>
          <w:sz w:val="18"/>
          <w:szCs w:val="18"/>
        </w:rPr>
      </w:pPr>
      <w:r w:rsidRPr="00F84606">
        <w:rPr>
          <w:b/>
          <w:sz w:val="18"/>
          <w:szCs w:val="18"/>
        </w:rPr>
        <w:t>Целевые показатели подпрограммы «Иные мероприятия»</w:t>
      </w:r>
    </w:p>
    <w:p w:rsidR="00167C86" w:rsidRPr="00F84606" w:rsidRDefault="00167C86" w:rsidP="00167C86">
      <w:pPr>
        <w:numPr>
          <w:ilvl w:val="0"/>
          <w:numId w:val="41"/>
        </w:numPr>
        <w:rPr>
          <w:sz w:val="18"/>
          <w:szCs w:val="18"/>
        </w:rPr>
      </w:pPr>
      <w:r w:rsidRPr="00F84606">
        <w:rPr>
          <w:sz w:val="18"/>
          <w:szCs w:val="18"/>
        </w:rPr>
        <w:t xml:space="preserve">Привлечение на контрактной основе лиц (организаций) для уборки территории поселения и поддержания надлежащего санитарного состояния муниципальных мусоросборных площадок – в чел. </w:t>
      </w:r>
    </w:p>
    <w:p w:rsidR="00167C86" w:rsidRPr="00F84606" w:rsidRDefault="00167C86" w:rsidP="00167C86">
      <w:pPr>
        <w:numPr>
          <w:ilvl w:val="0"/>
          <w:numId w:val="41"/>
        </w:numPr>
        <w:rPr>
          <w:b/>
          <w:sz w:val="18"/>
          <w:szCs w:val="18"/>
        </w:rPr>
      </w:pPr>
      <w:r w:rsidRPr="00F84606">
        <w:rPr>
          <w:sz w:val="18"/>
          <w:szCs w:val="18"/>
        </w:rPr>
        <w:t xml:space="preserve"> Уборка несанкционированных свалок с последующим вывозом и утилизацией ТБО -  м.куб. </w:t>
      </w:r>
    </w:p>
    <w:p w:rsidR="00167C86" w:rsidRPr="00F84606" w:rsidRDefault="00167C86" w:rsidP="00167C86">
      <w:pPr>
        <w:numPr>
          <w:ilvl w:val="0"/>
          <w:numId w:val="41"/>
        </w:numPr>
        <w:rPr>
          <w:sz w:val="18"/>
          <w:szCs w:val="18"/>
        </w:rPr>
      </w:pPr>
      <w:r w:rsidRPr="00F84606">
        <w:rPr>
          <w:sz w:val="18"/>
          <w:szCs w:val="18"/>
        </w:rPr>
        <w:t xml:space="preserve"> Спиливание (кронирование) аварийных – в шт</w:t>
      </w:r>
    </w:p>
    <w:p w:rsidR="00167C86" w:rsidRPr="00F84606" w:rsidRDefault="00167C86" w:rsidP="00167C86">
      <w:pPr>
        <w:numPr>
          <w:ilvl w:val="0"/>
          <w:numId w:val="41"/>
        </w:numPr>
        <w:rPr>
          <w:sz w:val="18"/>
          <w:szCs w:val="18"/>
        </w:rPr>
      </w:pPr>
      <w:r w:rsidRPr="00F84606">
        <w:rPr>
          <w:sz w:val="18"/>
          <w:szCs w:val="18"/>
        </w:rPr>
        <w:t>Установка и обустройство детских спортивных площадок - шт</w:t>
      </w:r>
    </w:p>
    <w:p w:rsidR="00167C86" w:rsidRPr="00F84606" w:rsidRDefault="00167C86" w:rsidP="00167C86">
      <w:pPr>
        <w:numPr>
          <w:ilvl w:val="0"/>
          <w:numId w:val="41"/>
        </w:numPr>
        <w:rPr>
          <w:sz w:val="18"/>
          <w:szCs w:val="18"/>
        </w:rPr>
      </w:pPr>
      <w:r w:rsidRPr="00F84606">
        <w:rPr>
          <w:sz w:val="18"/>
          <w:szCs w:val="18"/>
        </w:rPr>
        <w:t>Установка и обустройство мусоросборной площадки – шт</w:t>
      </w:r>
    </w:p>
    <w:p w:rsidR="00167C86" w:rsidRPr="00F84606" w:rsidRDefault="00167C86" w:rsidP="00167C86">
      <w:pPr>
        <w:ind w:left="360"/>
        <w:rPr>
          <w:b/>
          <w:sz w:val="18"/>
          <w:szCs w:val="18"/>
        </w:rPr>
      </w:pPr>
      <w:r w:rsidRPr="00F84606">
        <w:rPr>
          <w:b/>
          <w:sz w:val="18"/>
          <w:szCs w:val="18"/>
        </w:rPr>
        <w:t>Целевые показатели подпрограммы «Озеленение»</w:t>
      </w:r>
    </w:p>
    <w:p w:rsidR="00167C86" w:rsidRPr="00F84606" w:rsidRDefault="00167C86" w:rsidP="00C767BA">
      <w:pPr>
        <w:ind w:left="360"/>
        <w:rPr>
          <w:sz w:val="18"/>
          <w:szCs w:val="18"/>
        </w:rPr>
      </w:pPr>
      <w:r w:rsidRPr="00F84606">
        <w:rPr>
          <w:sz w:val="18"/>
          <w:szCs w:val="18"/>
        </w:rPr>
        <w:t>Кол</w:t>
      </w:r>
      <w:r w:rsidR="00C767BA">
        <w:rPr>
          <w:sz w:val="18"/>
          <w:szCs w:val="18"/>
        </w:rPr>
        <w:t>ичество посаженных деревьев – шт.</w:t>
      </w:r>
    </w:p>
    <w:p w:rsidR="00167C86" w:rsidRPr="00F84606" w:rsidRDefault="00167C86" w:rsidP="00167C86">
      <w:pPr>
        <w:rPr>
          <w:sz w:val="18"/>
          <w:szCs w:val="18"/>
        </w:rPr>
      </w:pPr>
    </w:p>
    <w:tbl>
      <w:tblPr>
        <w:tblW w:w="0" w:type="auto"/>
        <w:tblLook w:val="01E0" w:firstRow="1" w:lastRow="1" w:firstColumn="1" w:lastColumn="1" w:noHBand="0" w:noVBand="0"/>
      </w:tblPr>
      <w:tblGrid>
        <w:gridCol w:w="4428"/>
        <w:gridCol w:w="5426"/>
      </w:tblGrid>
      <w:tr w:rsidR="00167C86" w:rsidRPr="00F84606" w:rsidTr="00C767BA">
        <w:tc>
          <w:tcPr>
            <w:tcW w:w="4428" w:type="dxa"/>
          </w:tcPr>
          <w:p w:rsidR="00167C86" w:rsidRPr="00F84606" w:rsidRDefault="00167C86" w:rsidP="00C767BA">
            <w:pPr>
              <w:jc w:val="right"/>
              <w:rPr>
                <w:sz w:val="18"/>
                <w:szCs w:val="18"/>
              </w:rPr>
            </w:pPr>
          </w:p>
        </w:tc>
        <w:tc>
          <w:tcPr>
            <w:tcW w:w="5426" w:type="dxa"/>
          </w:tcPr>
          <w:p w:rsidR="00167C86" w:rsidRPr="00F84606" w:rsidRDefault="00167C86" w:rsidP="00C767BA">
            <w:pPr>
              <w:jc w:val="right"/>
              <w:rPr>
                <w:sz w:val="18"/>
                <w:szCs w:val="18"/>
              </w:rPr>
            </w:pPr>
            <w:r w:rsidRPr="00F84606">
              <w:rPr>
                <w:sz w:val="18"/>
                <w:szCs w:val="18"/>
              </w:rPr>
              <w:t>Приложение 1</w:t>
            </w:r>
          </w:p>
          <w:p w:rsidR="00167C86" w:rsidRPr="00F84606" w:rsidRDefault="00167C86" w:rsidP="00C767BA">
            <w:pPr>
              <w:jc w:val="right"/>
              <w:rPr>
                <w:sz w:val="18"/>
                <w:szCs w:val="18"/>
              </w:rPr>
            </w:pPr>
            <w:r w:rsidRPr="00F84606">
              <w:rPr>
                <w:sz w:val="18"/>
                <w:szCs w:val="18"/>
              </w:rPr>
              <w:t xml:space="preserve">к муниципальной программе «Благоустройство территории Промышленного сельсовета» </w:t>
            </w:r>
          </w:p>
        </w:tc>
      </w:tr>
    </w:tbl>
    <w:p w:rsidR="00167C86" w:rsidRPr="00F84606" w:rsidRDefault="00167C86" w:rsidP="00167C86">
      <w:pPr>
        <w:jc w:val="center"/>
        <w:rPr>
          <w:b/>
          <w:bCs/>
          <w:sz w:val="18"/>
          <w:szCs w:val="18"/>
        </w:rPr>
      </w:pPr>
    </w:p>
    <w:p w:rsidR="00167C86" w:rsidRPr="00F84606" w:rsidRDefault="00167C86" w:rsidP="00167C86">
      <w:pPr>
        <w:jc w:val="center"/>
        <w:rPr>
          <w:sz w:val="18"/>
          <w:szCs w:val="18"/>
        </w:rPr>
      </w:pPr>
      <w:r w:rsidRPr="00F84606">
        <w:rPr>
          <w:sz w:val="18"/>
          <w:szCs w:val="18"/>
        </w:rPr>
        <w:t xml:space="preserve">Система программных мероприятий </w:t>
      </w:r>
    </w:p>
    <w:p w:rsidR="00167C86" w:rsidRPr="00F84606" w:rsidRDefault="00167C86" w:rsidP="00167C86">
      <w:pPr>
        <w:jc w:val="center"/>
        <w:rPr>
          <w:sz w:val="18"/>
          <w:szCs w:val="18"/>
        </w:rPr>
      </w:pPr>
      <w:r w:rsidRPr="00F84606">
        <w:rPr>
          <w:sz w:val="18"/>
          <w:szCs w:val="18"/>
        </w:rPr>
        <w:t>муниципальной программы «Благоустройство территории Промышленного сельсовета»</w:t>
      </w:r>
    </w:p>
    <w:p w:rsidR="00167C86" w:rsidRPr="00F84606" w:rsidRDefault="00167C86" w:rsidP="00167C86">
      <w:pPr>
        <w:jc w:val="center"/>
        <w:rPr>
          <w:b/>
          <w:sz w:val="18"/>
          <w:szCs w:val="18"/>
        </w:rPr>
      </w:pP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69"/>
        <w:gridCol w:w="1276"/>
        <w:gridCol w:w="1276"/>
        <w:gridCol w:w="1134"/>
        <w:gridCol w:w="1275"/>
      </w:tblGrid>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spacing w:before="100" w:beforeAutospacing="1" w:after="115"/>
              <w:jc w:val="center"/>
              <w:rPr>
                <w:sz w:val="18"/>
                <w:szCs w:val="18"/>
              </w:rPr>
            </w:pPr>
            <w:r w:rsidRPr="00F84606">
              <w:rPr>
                <w:sz w:val="18"/>
                <w:szCs w:val="18"/>
              </w:rPr>
              <w:lastRenderedPageBreak/>
              <w:t>№ п/п</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spacing w:before="100" w:beforeAutospacing="1" w:after="115"/>
              <w:jc w:val="center"/>
              <w:rPr>
                <w:sz w:val="18"/>
                <w:szCs w:val="18"/>
              </w:rPr>
            </w:pPr>
            <w:r w:rsidRPr="00F84606">
              <w:rPr>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Объемы финанси</w:t>
            </w:r>
          </w:p>
          <w:p w:rsidR="00167C86" w:rsidRPr="00F84606" w:rsidRDefault="00167C86" w:rsidP="00C767BA">
            <w:pPr>
              <w:jc w:val="center"/>
              <w:rPr>
                <w:sz w:val="18"/>
                <w:szCs w:val="18"/>
              </w:rPr>
            </w:pPr>
            <w:r w:rsidRPr="00F84606">
              <w:rPr>
                <w:sz w:val="18"/>
                <w:szCs w:val="18"/>
              </w:rPr>
              <w:t>рования</w:t>
            </w:r>
          </w:p>
          <w:p w:rsidR="00167C86" w:rsidRPr="00F84606" w:rsidRDefault="00167C86" w:rsidP="00C767BA">
            <w:pPr>
              <w:jc w:val="center"/>
              <w:rPr>
                <w:sz w:val="18"/>
                <w:szCs w:val="18"/>
              </w:rPr>
            </w:pPr>
            <w:r w:rsidRPr="00F84606">
              <w:rPr>
                <w:sz w:val="18"/>
                <w:szCs w:val="18"/>
              </w:rPr>
              <w:t xml:space="preserve"> на </w:t>
            </w:r>
          </w:p>
          <w:p w:rsidR="00167C86" w:rsidRPr="00F84606" w:rsidRDefault="00167C86" w:rsidP="00C767BA">
            <w:pPr>
              <w:jc w:val="center"/>
              <w:rPr>
                <w:sz w:val="18"/>
                <w:szCs w:val="18"/>
              </w:rPr>
            </w:pPr>
            <w:r w:rsidRPr="00F84606">
              <w:rPr>
                <w:sz w:val="18"/>
                <w:szCs w:val="18"/>
              </w:rPr>
              <w:t>2025 г.,</w:t>
            </w:r>
          </w:p>
          <w:p w:rsidR="00167C86" w:rsidRPr="00F84606" w:rsidRDefault="00167C86" w:rsidP="00C767BA">
            <w:pPr>
              <w:jc w:val="center"/>
              <w:rPr>
                <w:sz w:val="18"/>
                <w:szCs w:val="18"/>
              </w:rPr>
            </w:pPr>
            <w:r w:rsidRPr="00F84606">
              <w:rPr>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Объемы финансирования</w:t>
            </w:r>
          </w:p>
          <w:p w:rsidR="00167C86" w:rsidRPr="00F84606" w:rsidRDefault="00167C86" w:rsidP="00C767BA">
            <w:pPr>
              <w:jc w:val="center"/>
              <w:rPr>
                <w:sz w:val="18"/>
                <w:szCs w:val="18"/>
              </w:rPr>
            </w:pPr>
            <w:r w:rsidRPr="00F84606">
              <w:rPr>
                <w:sz w:val="18"/>
                <w:szCs w:val="18"/>
              </w:rPr>
              <w:t xml:space="preserve"> на </w:t>
            </w:r>
          </w:p>
          <w:p w:rsidR="00167C86" w:rsidRPr="00F84606" w:rsidRDefault="00167C86" w:rsidP="00C767BA">
            <w:pPr>
              <w:jc w:val="center"/>
              <w:rPr>
                <w:sz w:val="18"/>
                <w:szCs w:val="18"/>
              </w:rPr>
            </w:pPr>
            <w:r w:rsidRPr="00F84606">
              <w:rPr>
                <w:sz w:val="18"/>
                <w:szCs w:val="18"/>
              </w:rPr>
              <w:t>2026 г.,</w:t>
            </w:r>
          </w:p>
          <w:p w:rsidR="00167C86" w:rsidRPr="00F84606" w:rsidRDefault="00167C86" w:rsidP="00C767BA">
            <w:pPr>
              <w:jc w:val="center"/>
              <w:rPr>
                <w:sz w:val="18"/>
                <w:szCs w:val="18"/>
              </w:rPr>
            </w:pPr>
            <w:r w:rsidRPr="00F84606">
              <w:rPr>
                <w:sz w:val="18"/>
                <w:szCs w:val="18"/>
              </w:rPr>
              <w:t xml:space="preserve">тыс. руб. </w:t>
            </w:r>
          </w:p>
        </w:tc>
        <w:tc>
          <w:tcPr>
            <w:tcW w:w="1134"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Объемы финансирования</w:t>
            </w:r>
          </w:p>
          <w:p w:rsidR="00167C86" w:rsidRPr="00F84606" w:rsidRDefault="00167C86" w:rsidP="00C767BA">
            <w:pPr>
              <w:jc w:val="center"/>
              <w:rPr>
                <w:sz w:val="18"/>
                <w:szCs w:val="18"/>
              </w:rPr>
            </w:pPr>
            <w:r w:rsidRPr="00F84606">
              <w:rPr>
                <w:sz w:val="18"/>
                <w:szCs w:val="18"/>
              </w:rPr>
              <w:t xml:space="preserve"> на </w:t>
            </w:r>
          </w:p>
          <w:p w:rsidR="00167C86" w:rsidRPr="00F84606" w:rsidRDefault="00167C86" w:rsidP="00C767BA">
            <w:pPr>
              <w:jc w:val="center"/>
              <w:rPr>
                <w:sz w:val="18"/>
                <w:szCs w:val="18"/>
              </w:rPr>
            </w:pPr>
            <w:r w:rsidRPr="00F84606">
              <w:rPr>
                <w:sz w:val="18"/>
                <w:szCs w:val="18"/>
              </w:rPr>
              <w:t>2027 г.,</w:t>
            </w:r>
          </w:p>
          <w:p w:rsidR="00167C86" w:rsidRPr="00F84606" w:rsidRDefault="00167C86" w:rsidP="00C767BA">
            <w:pPr>
              <w:jc w:val="center"/>
              <w:rPr>
                <w:sz w:val="18"/>
                <w:szCs w:val="18"/>
              </w:rPr>
            </w:pPr>
            <w:r w:rsidRPr="00F84606">
              <w:rPr>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bCs/>
                <w:sz w:val="18"/>
                <w:szCs w:val="18"/>
              </w:rPr>
              <w:t>ИТОГО,</w:t>
            </w:r>
          </w:p>
          <w:p w:rsidR="00167C86" w:rsidRPr="00F84606" w:rsidRDefault="00167C86" w:rsidP="00C767BA">
            <w:pPr>
              <w:spacing w:after="115"/>
              <w:jc w:val="center"/>
              <w:rPr>
                <w:sz w:val="18"/>
                <w:szCs w:val="18"/>
              </w:rPr>
            </w:pPr>
            <w:r w:rsidRPr="00F84606">
              <w:rPr>
                <w:bCs/>
                <w:sz w:val="18"/>
                <w:szCs w:val="18"/>
              </w:rPr>
              <w:t>тыс. руб.</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 xml:space="preserve">Подпрограмма </w:t>
            </w:r>
            <w:r w:rsidRPr="00F84606">
              <w:rPr>
                <w:sz w:val="18"/>
                <w:szCs w:val="18"/>
                <w:lang w:val="en-US"/>
              </w:rPr>
              <w:t>I</w:t>
            </w:r>
            <w:r w:rsidRPr="00F84606">
              <w:rPr>
                <w:sz w:val="18"/>
                <w:szCs w:val="18"/>
              </w:rPr>
              <w:t>.</w:t>
            </w:r>
          </w:p>
          <w:p w:rsidR="00167C86" w:rsidRPr="00F84606" w:rsidRDefault="00167C86" w:rsidP="00C767BA">
            <w:pPr>
              <w:rPr>
                <w:sz w:val="18"/>
                <w:szCs w:val="18"/>
              </w:rPr>
            </w:pPr>
            <w:r w:rsidRPr="00F84606">
              <w:rPr>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300,0</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200,0</w:t>
            </w:r>
          </w:p>
        </w:tc>
        <w:tc>
          <w:tcPr>
            <w:tcW w:w="1134"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200,0</w:t>
            </w:r>
          </w:p>
        </w:tc>
        <w:tc>
          <w:tcPr>
            <w:tcW w:w="1275"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700,0</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 xml:space="preserve">Подпрограмма </w:t>
            </w:r>
            <w:r w:rsidRPr="00F84606">
              <w:rPr>
                <w:sz w:val="18"/>
                <w:szCs w:val="18"/>
                <w:lang w:val="en-US"/>
              </w:rPr>
              <w:t>II</w:t>
            </w:r>
            <w:r w:rsidRPr="00F84606">
              <w:rPr>
                <w:sz w:val="18"/>
                <w:szCs w:val="18"/>
              </w:rPr>
              <w:t>.</w:t>
            </w:r>
          </w:p>
          <w:p w:rsidR="00167C86" w:rsidRPr="00F84606" w:rsidRDefault="00167C86" w:rsidP="00C767BA">
            <w:pPr>
              <w:rPr>
                <w:sz w:val="18"/>
                <w:szCs w:val="18"/>
              </w:rPr>
            </w:pPr>
            <w:r w:rsidRPr="00F84606">
              <w:rPr>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 xml:space="preserve">Подпрограмма </w:t>
            </w:r>
            <w:r w:rsidRPr="00F84606">
              <w:rPr>
                <w:sz w:val="18"/>
                <w:szCs w:val="18"/>
                <w:lang w:val="en-US"/>
              </w:rPr>
              <w:t>III</w:t>
            </w:r>
            <w:r w:rsidRPr="00F84606">
              <w:rPr>
                <w:sz w:val="18"/>
                <w:szCs w:val="18"/>
              </w:rPr>
              <w:t>.</w:t>
            </w:r>
          </w:p>
          <w:p w:rsidR="00167C86" w:rsidRPr="00F84606" w:rsidRDefault="00167C86" w:rsidP="00C767BA">
            <w:pPr>
              <w:rPr>
                <w:sz w:val="18"/>
                <w:szCs w:val="18"/>
              </w:rPr>
            </w:pPr>
            <w:r w:rsidRPr="00F84606">
              <w:rPr>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0,0</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4</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 xml:space="preserve">Подпрограмма </w:t>
            </w:r>
            <w:r w:rsidRPr="00F84606">
              <w:rPr>
                <w:sz w:val="18"/>
                <w:szCs w:val="18"/>
                <w:lang w:val="en-US"/>
              </w:rPr>
              <w:t>IV</w:t>
            </w:r>
            <w:r w:rsidRPr="00F84606">
              <w:rPr>
                <w:sz w:val="18"/>
                <w:szCs w:val="18"/>
              </w:rPr>
              <w:t>.</w:t>
            </w:r>
          </w:p>
          <w:p w:rsidR="00167C86" w:rsidRPr="00F84606" w:rsidRDefault="00167C86" w:rsidP="00C767BA">
            <w:pPr>
              <w:rPr>
                <w:sz w:val="18"/>
                <w:szCs w:val="18"/>
              </w:rPr>
            </w:pPr>
            <w:r w:rsidRPr="00F84606">
              <w:rPr>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0,0</w:t>
            </w:r>
          </w:p>
        </w:tc>
        <w:tc>
          <w:tcPr>
            <w:tcW w:w="1276"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0,0</w:t>
            </w:r>
          </w:p>
        </w:tc>
        <w:tc>
          <w:tcPr>
            <w:tcW w:w="1134"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0,0</w:t>
            </w:r>
          </w:p>
        </w:tc>
        <w:tc>
          <w:tcPr>
            <w:tcW w:w="1275"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0,0</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rPr>
              <w:t>5</w:t>
            </w: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bCs/>
                <w:iCs/>
                <w:sz w:val="18"/>
                <w:szCs w:val="18"/>
              </w:rPr>
            </w:pPr>
            <w:r w:rsidRPr="00F84606">
              <w:rPr>
                <w:bCs/>
                <w:iCs/>
                <w:sz w:val="18"/>
                <w:szCs w:val="18"/>
              </w:rPr>
              <w:t>Реализация программ формирование современной  городской среды</w:t>
            </w:r>
          </w:p>
        </w:tc>
        <w:tc>
          <w:tcPr>
            <w:tcW w:w="1276"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1345.9</w:t>
            </w:r>
          </w:p>
        </w:tc>
        <w:tc>
          <w:tcPr>
            <w:tcW w:w="1276"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348.4</w:t>
            </w:r>
          </w:p>
        </w:tc>
        <w:tc>
          <w:tcPr>
            <w:tcW w:w="1134"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687.6</w:t>
            </w:r>
          </w:p>
        </w:tc>
        <w:tc>
          <w:tcPr>
            <w:tcW w:w="1275" w:type="dxa"/>
            <w:tcBorders>
              <w:top w:val="outset" w:sz="6" w:space="0" w:color="000000"/>
              <w:left w:val="outset" w:sz="6" w:space="0" w:color="000000"/>
              <w:bottom w:val="outset" w:sz="6" w:space="0" w:color="000000"/>
              <w:right w:val="outset" w:sz="6" w:space="0" w:color="000000"/>
            </w:tcBorders>
            <w:vAlign w:val="center"/>
          </w:tcPr>
          <w:p w:rsidR="00167C86" w:rsidRPr="00F84606" w:rsidRDefault="00167C86" w:rsidP="00C767BA">
            <w:pPr>
              <w:jc w:val="center"/>
              <w:rPr>
                <w:sz w:val="18"/>
                <w:szCs w:val="18"/>
              </w:rPr>
            </w:pPr>
            <w:r w:rsidRPr="00F84606">
              <w:rPr>
                <w:sz w:val="18"/>
                <w:szCs w:val="18"/>
              </w:rPr>
              <w:t>0,0</w:t>
            </w:r>
          </w:p>
        </w:tc>
      </w:tr>
      <w:tr w:rsidR="00167C86" w:rsidRPr="00F84606" w:rsidTr="00C767BA">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b/>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rPr>
            </w:pPr>
            <w:r w:rsidRPr="00F84606">
              <w:rPr>
                <w:sz w:val="18"/>
                <w:szCs w:val="18"/>
                <w:lang w:val="en-US"/>
              </w:rPr>
              <w:t>1645</w:t>
            </w:r>
            <w:r w:rsidRPr="00F84606">
              <w:rPr>
                <w:sz w:val="18"/>
                <w:szCs w:val="18"/>
              </w:rPr>
              <w:t>,</w:t>
            </w:r>
            <w:r w:rsidRPr="00F84606">
              <w:rPr>
                <w:sz w:val="18"/>
                <w:szCs w:val="18"/>
                <w:lang w:val="en-US"/>
              </w:rPr>
              <w:t>9</w:t>
            </w:r>
          </w:p>
        </w:tc>
        <w:tc>
          <w:tcPr>
            <w:tcW w:w="1276"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548,</w:t>
            </w:r>
            <w:r w:rsidRPr="00F84606">
              <w:rPr>
                <w:sz w:val="18"/>
                <w:szCs w:val="18"/>
                <w:lang w:val="en-US"/>
              </w:rPr>
              <w:t>4</w:t>
            </w:r>
          </w:p>
        </w:tc>
        <w:tc>
          <w:tcPr>
            <w:tcW w:w="1134"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jc w:val="center"/>
              <w:rPr>
                <w:sz w:val="18"/>
                <w:szCs w:val="18"/>
              </w:rPr>
            </w:pPr>
            <w:r w:rsidRPr="00F84606">
              <w:rPr>
                <w:sz w:val="18"/>
                <w:szCs w:val="18"/>
              </w:rPr>
              <w:t>887,6</w:t>
            </w:r>
          </w:p>
        </w:tc>
        <w:tc>
          <w:tcPr>
            <w:tcW w:w="1275" w:type="dxa"/>
            <w:tcBorders>
              <w:top w:val="outset" w:sz="6" w:space="0" w:color="000000"/>
              <w:left w:val="outset" w:sz="6" w:space="0" w:color="000000"/>
              <w:bottom w:val="outset" w:sz="6" w:space="0" w:color="000000"/>
              <w:right w:val="outset" w:sz="6" w:space="0" w:color="000000"/>
            </w:tcBorders>
          </w:tcPr>
          <w:p w:rsidR="00167C86" w:rsidRPr="00F84606" w:rsidRDefault="00167C86" w:rsidP="00C767BA">
            <w:pPr>
              <w:rPr>
                <w:sz w:val="18"/>
                <w:szCs w:val="18"/>
                <w:lang w:val="en-US"/>
              </w:rPr>
            </w:pPr>
            <w:r w:rsidRPr="00F84606">
              <w:rPr>
                <w:sz w:val="18"/>
                <w:szCs w:val="18"/>
                <w:lang w:val="en-US"/>
              </w:rPr>
              <w:t>3081.9</w:t>
            </w:r>
          </w:p>
        </w:tc>
      </w:tr>
    </w:tbl>
    <w:p w:rsidR="009163F6" w:rsidRPr="00612207" w:rsidRDefault="009163F6" w:rsidP="009163F6">
      <w:pPr>
        <w:rPr>
          <w:sz w:val="18"/>
          <w:szCs w:val="18"/>
        </w:rPr>
      </w:pPr>
    </w:p>
    <w:p w:rsidR="009163F6" w:rsidRPr="00612207" w:rsidRDefault="009163F6" w:rsidP="009163F6">
      <w:pPr>
        <w:jc w:val="center"/>
        <w:rPr>
          <w:b/>
          <w:sz w:val="18"/>
          <w:szCs w:val="18"/>
        </w:rPr>
      </w:pPr>
      <w:r w:rsidRPr="00612207">
        <w:rPr>
          <w:b/>
          <w:sz w:val="18"/>
          <w:szCs w:val="18"/>
        </w:rPr>
        <w:t>АДМИНИСТРАЦИЯ</w:t>
      </w:r>
    </w:p>
    <w:p w:rsidR="009163F6" w:rsidRPr="00612207" w:rsidRDefault="009163F6" w:rsidP="009163F6">
      <w:pPr>
        <w:jc w:val="center"/>
        <w:rPr>
          <w:b/>
          <w:sz w:val="18"/>
          <w:szCs w:val="18"/>
        </w:rPr>
      </w:pPr>
      <w:r w:rsidRPr="00612207">
        <w:rPr>
          <w:b/>
          <w:sz w:val="18"/>
          <w:szCs w:val="18"/>
        </w:rPr>
        <w:t>ПРОМЫШЛЕННОГО СЕЛЬСОВЕТА</w:t>
      </w:r>
    </w:p>
    <w:p w:rsidR="009163F6" w:rsidRPr="00612207" w:rsidRDefault="009163F6" w:rsidP="009163F6">
      <w:pPr>
        <w:jc w:val="center"/>
        <w:rPr>
          <w:b/>
          <w:sz w:val="18"/>
          <w:szCs w:val="18"/>
        </w:rPr>
      </w:pPr>
      <w:r w:rsidRPr="00612207">
        <w:rPr>
          <w:b/>
          <w:sz w:val="18"/>
          <w:szCs w:val="18"/>
        </w:rPr>
        <w:t>ИСКИТИМСКОГО РАЙОНА НОВОСИБИРСКОЙ ОБЛАСТИ</w:t>
      </w:r>
    </w:p>
    <w:p w:rsidR="009163F6" w:rsidRPr="00612207" w:rsidRDefault="009163F6" w:rsidP="009163F6">
      <w:pPr>
        <w:jc w:val="center"/>
        <w:rPr>
          <w:b/>
          <w:sz w:val="18"/>
          <w:szCs w:val="18"/>
        </w:rPr>
      </w:pPr>
    </w:p>
    <w:p w:rsidR="009163F6" w:rsidRPr="00612207" w:rsidRDefault="009163F6" w:rsidP="009163F6">
      <w:pPr>
        <w:jc w:val="center"/>
        <w:rPr>
          <w:b/>
          <w:sz w:val="18"/>
          <w:szCs w:val="18"/>
        </w:rPr>
      </w:pPr>
      <w:r w:rsidRPr="00612207">
        <w:rPr>
          <w:b/>
          <w:sz w:val="18"/>
          <w:szCs w:val="18"/>
        </w:rPr>
        <w:t>П О С Т А Н О В Л Е Н И Е</w:t>
      </w:r>
    </w:p>
    <w:p w:rsidR="009163F6" w:rsidRPr="00612207" w:rsidRDefault="009163F6" w:rsidP="009163F6">
      <w:pPr>
        <w:rPr>
          <w:sz w:val="18"/>
          <w:szCs w:val="18"/>
          <w:u w:val="single"/>
        </w:rPr>
      </w:pPr>
      <w:r w:rsidRPr="00612207">
        <w:rPr>
          <w:sz w:val="18"/>
          <w:szCs w:val="18"/>
        </w:rPr>
        <w:t xml:space="preserve">                                                               </w:t>
      </w:r>
      <w:r>
        <w:rPr>
          <w:sz w:val="18"/>
          <w:szCs w:val="18"/>
        </w:rPr>
        <w:t xml:space="preserve">                                 </w:t>
      </w:r>
      <w:r w:rsidRPr="00612207">
        <w:rPr>
          <w:sz w:val="18"/>
          <w:szCs w:val="18"/>
          <w:u w:val="single"/>
        </w:rPr>
        <w:t>14.11.2024 № 70</w:t>
      </w:r>
    </w:p>
    <w:p w:rsidR="009163F6" w:rsidRPr="00612207" w:rsidRDefault="009163F6" w:rsidP="009163F6">
      <w:pPr>
        <w:jc w:val="center"/>
        <w:rPr>
          <w:sz w:val="18"/>
          <w:szCs w:val="18"/>
        </w:rPr>
      </w:pPr>
      <w:r w:rsidRPr="00612207">
        <w:rPr>
          <w:sz w:val="18"/>
          <w:szCs w:val="18"/>
        </w:rPr>
        <w:t>п.Керамкомбинат</w:t>
      </w:r>
    </w:p>
    <w:p w:rsidR="009163F6" w:rsidRPr="009163F6" w:rsidRDefault="009163F6" w:rsidP="009163F6">
      <w:pPr>
        <w:pStyle w:val="a9"/>
        <w:rPr>
          <w:sz w:val="18"/>
          <w:szCs w:val="18"/>
          <w:lang w:val="ru-RU"/>
        </w:rPr>
      </w:pPr>
    </w:p>
    <w:p w:rsidR="009163F6" w:rsidRPr="00612207" w:rsidRDefault="009163F6" w:rsidP="009163F6">
      <w:pPr>
        <w:pStyle w:val="1a"/>
        <w:rPr>
          <w:bCs/>
          <w:sz w:val="18"/>
          <w:szCs w:val="18"/>
        </w:rPr>
      </w:pPr>
      <w:r w:rsidRPr="00612207">
        <w:rPr>
          <w:bCs/>
          <w:sz w:val="18"/>
          <w:szCs w:val="18"/>
        </w:rPr>
        <w:t>О внесении изменений в муниципальную программу</w:t>
      </w:r>
    </w:p>
    <w:p w:rsidR="009163F6" w:rsidRPr="00612207" w:rsidRDefault="009163F6" w:rsidP="009163F6">
      <w:pPr>
        <w:pStyle w:val="1a"/>
        <w:rPr>
          <w:sz w:val="18"/>
          <w:szCs w:val="18"/>
        </w:rPr>
      </w:pPr>
      <w:r w:rsidRPr="00612207">
        <w:rPr>
          <w:sz w:val="18"/>
          <w:szCs w:val="18"/>
        </w:rPr>
        <w:t xml:space="preserve">«Защита населения и территории от </w:t>
      </w:r>
    </w:p>
    <w:p w:rsidR="009163F6" w:rsidRPr="00612207" w:rsidRDefault="009163F6" w:rsidP="009163F6">
      <w:pPr>
        <w:pStyle w:val="1a"/>
        <w:rPr>
          <w:sz w:val="18"/>
          <w:szCs w:val="18"/>
        </w:rPr>
      </w:pPr>
      <w:r w:rsidRPr="00612207">
        <w:rPr>
          <w:sz w:val="18"/>
          <w:szCs w:val="18"/>
        </w:rPr>
        <w:t xml:space="preserve">чрезвычайных ситуаций и обеспечение </w:t>
      </w:r>
    </w:p>
    <w:p w:rsidR="009163F6" w:rsidRPr="00612207" w:rsidRDefault="009163F6" w:rsidP="009163F6">
      <w:pPr>
        <w:pStyle w:val="1a"/>
        <w:rPr>
          <w:sz w:val="18"/>
          <w:szCs w:val="18"/>
        </w:rPr>
      </w:pPr>
      <w:r w:rsidRPr="00612207">
        <w:rPr>
          <w:sz w:val="18"/>
          <w:szCs w:val="18"/>
        </w:rPr>
        <w:t xml:space="preserve">пожарной безопасности людей на территории </w:t>
      </w:r>
    </w:p>
    <w:p w:rsidR="009163F6" w:rsidRPr="009163F6" w:rsidRDefault="009163F6" w:rsidP="009163F6">
      <w:pPr>
        <w:pStyle w:val="a9"/>
        <w:spacing w:after="0"/>
        <w:rPr>
          <w:sz w:val="18"/>
          <w:szCs w:val="18"/>
          <w:lang w:val="ru-RU"/>
        </w:rPr>
      </w:pPr>
      <w:r w:rsidRPr="009163F6">
        <w:rPr>
          <w:sz w:val="18"/>
          <w:szCs w:val="18"/>
          <w:lang w:val="ru-RU"/>
        </w:rPr>
        <w:t>Промышленного сельсовета»</w:t>
      </w:r>
    </w:p>
    <w:p w:rsidR="009163F6" w:rsidRPr="009163F6" w:rsidRDefault="009163F6" w:rsidP="009163F6">
      <w:pPr>
        <w:pStyle w:val="a9"/>
        <w:ind w:firstLine="860"/>
        <w:rPr>
          <w:sz w:val="18"/>
          <w:szCs w:val="18"/>
          <w:lang w:val="ru-RU"/>
        </w:rPr>
      </w:pPr>
    </w:p>
    <w:p w:rsidR="009163F6" w:rsidRPr="009163F6" w:rsidRDefault="009163F6" w:rsidP="009163F6">
      <w:pPr>
        <w:pStyle w:val="a9"/>
        <w:ind w:firstLine="860"/>
        <w:rPr>
          <w:color w:val="000000"/>
          <w:sz w:val="18"/>
          <w:szCs w:val="18"/>
          <w:lang w:val="ru-RU"/>
        </w:rPr>
      </w:pPr>
      <w:r w:rsidRPr="009163F6">
        <w:rPr>
          <w:sz w:val="18"/>
          <w:szCs w:val="18"/>
          <w:lang w:val="ru-RU"/>
        </w:rPr>
        <w:t>В соответствии с Бюджетным кодексом Российской Федерации, Земельным</w:t>
      </w:r>
      <w:r w:rsidRPr="009163F6">
        <w:rPr>
          <w:color w:val="000000"/>
          <w:sz w:val="18"/>
          <w:szCs w:val="18"/>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9163F6" w:rsidRPr="009163F6" w:rsidRDefault="009163F6" w:rsidP="009163F6">
      <w:pPr>
        <w:pStyle w:val="a9"/>
        <w:rPr>
          <w:b/>
          <w:color w:val="000000"/>
          <w:sz w:val="18"/>
          <w:szCs w:val="18"/>
          <w:lang w:val="ru-RU"/>
        </w:rPr>
      </w:pPr>
      <w:r w:rsidRPr="009163F6">
        <w:rPr>
          <w:b/>
          <w:color w:val="000000"/>
          <w:sz w:val="18"/>
          <w:szCs w:val="18"/>
          <w:lang w:val="ru-RU"/>
        </w:rPr>
        <w:t xml:space="preserve">ПОСТАНОВЛЯЕТ: </w:t>
      </w:r>
    </w:p>
    <w:p w:rsidR="009163F6" w:rsidRPr="00612207" w:rsidRDefault="009163F6" w:rsidP="009163F6">
      <w:pPr>
        <w:pStyle w:val="2b"/>
        <w:ind w:firstLine="357"/>
        <w:jc w:val="both"/>
        <w:rPr>
          <w:sz w:val="18"/>
          <w:szCs w:val="18"/>
        </w:rPr>
      </w:pPr>
      <w:r w:rsidRPr="00612207">
        <w:rPr>
          <w:sz w:val="18"/>
          <w:szCs w:val="18"/>
        </w:rPr>
        <w:t>Внести в Приложение к Постановлению от 12.11.2019 № 101 «Об утверждении муниципальной программы «Защита населения и территории от чрезвычайных ситуаций и обеспечение пожарной безопасности людей на территории Промышленного сельсовета» (с изм. от 11.11.2020 № 84, от 08.11.2021 № 100, от 11.11.2022 № 101,от 14.11.2023 № 68) следующие изменения:</w:t>
      </w:r>
    </w:p>
    <w:p w:rsidR="009163F6" w:rsidRPr="00612207" w:rsidRDefault="009163F6" w:rsidP="009163F6">
      <w:pPr>
        <w:numPr>
          <w:ilvl w:val="0"/>
          <w:numId w:val="18"/>
        </w:numPr>
        <w:ind w:left="0" w:firstLine="709"/>
        <w:jc w:val="both"/>
        <w:rPr>
          <w:sz w:val="18"/>
          <w:szCs w:val="18"/>
        </w:rPr>
      </w:pPr>
      <w:r w:rsidRPr="00612207">
        <w:rPr>
          <w:sz w:val="18"/>
          <w:szCs w:val="18"/>
        </w:rPr>
        <w:t>В паспорте муниципальной программы «Защита населения и территории от чрезвычайных ситуаций и обеспечение пожарной безопасности людей на территории Промышленного сельсовета» п.8 - Сроки реализации программы читать в следующей редакции:</w:t>
      </w:r>
    </w:p>
    <w:p w:rsidR="009163F6" w:rsidRPr="00612207" w:rsidRDefault="009163F6" w:rsidP="009163F6">
      <w:pPr>
        <w:jc w:val="both"/>
        <w:rPr>
          <w:sz w:val="18"/>
          <w:szCs w:val="18"/>
        </w:rPr>
      </w:pPr>
      <w:r w:rsidRPr="00612207">
        <w:rPr>
          <w:sz w:val="18"/>
          <w:szCs w:val="18"/>
        </w:rPr>
        <w:t>2025-2027 годы.</w:t>
      </w:r>
    </w:p>
    <w:p w:rsidR="009163F6" w:rsidRPr="00612207" w:rsidRDefault="009163F6" w:rsidP="009163F6">
      <w:pPr>
        <w:ind w:firstLine="709"/>
        <w:jc w:val="both"/>
        <w:rPr>
          <w:sz w:val="18"/>
          <w:szCs w:val="18"/>
        </w:rPr>
      </w:pPr>
      <w:r w:rsidRPr="00612207">
        <w:rPr>
          <w:sz w:val="18"/>
          <w:szCs w:val="18"/>
        </w:rPr>
        <w:t>2. В паспорте муниципальной «Защита населения и территории от чрезвычайных ситуаций и обеспечение пожарной безопасности людей на территории Промышленного сельсовета» п.9 - Источники финансирования программы читать в следующей редакции:</w:t>
      </w:r>
    </w:p>
    <w:p w:rsidR="009163F6" w:rsidRPr="00612207" w:rsidRDefault="009163F6" w:rsidP="009163F6">
      <w:pPr>
        <w:rPr>
          <w:sz w:val="18"/>
          <w:szCs w:val="18"/>
        </w:rPr>
      </w:pPr>
      <w:r w:rsidRPr="00612207">
        <w:rPr>
          <w:sz w:val="18"/>
          <w:szCs w:val="18"/>
        </w:rPr>
        <w:t>Общий объем финансирования программы 150,0 тыс. рублей.</w:t>
      </w:r>
    </w:p>
    <w:p w:rsidR="009163F6" w:rsidRPr="00612207" w:rsidRDefault="009163F6" w:rsidP="009163F6">
      <w:pPr>
        <w:rPr>
          <w:sz w:val="18"/>
          <w:szCs w:val="18"/>
        </w:rPr>
      </w:pPr>
      <w:r w:rsidRPr="00612207">
        <w:rPr>
          <w:sz w:val="18"/>
          <w:szCs w:val="18"/>
        </w:rPr>
        <w:t>По годам реализации:</w:t>
      </w:r>
    </w:p>
    <w:p w:rsidR="009163F6" w:rsidRPr="00612207" w:rsidRDefault="009163F6" w:rsidP="009163F6">
      <w:pPr>
        <w:rPr>
          <w:sz w:val="18"/>
          <w:szCs w:val="18"/>
        </w:rPr>
      </w:pPr>
      <w:r w:rsidRPr="00612207">
        <w:rPr>
          <w:sz w:val="18"/>
          <w:szCs w:val="18"/>
        </w:rPr>
        <w:t>2025 год –  50,0 тыс. рублей.</w:t>
      </w:r>
    </w:p>
    <w:p w:rsidR="009163F6" w:rsidRPr="00612207" w:rsidRDefault="009163F6" w:rsidP="009163F6">
      <w:pPr>
        <w:rPr>
          <w:sz w:val="18"/>
          <w:szCs w:val="18"/>
        </w:rPr>
      </w:pPr>
      <w:r w:rsidRPr="00612207">
        <w:rPr>
          <w:sz w:val="18"/>
          <w:szCs w:val="18"/>
        </w:rPr>
        <w:t>2026 год –  50,0 тыс. рублей.</w:t>
      </w:r>
    </w:p>
    <w:p w:rsidR="009163F6" w:rsidRPr="00612207" w:rsidRDefault="009163F6" w:rsidP="009163F6">
      <w:pPr>
        <w:rPr>
          <w:sz w:val="18"/>
          <w:szCs w:val="18"/>
        </w:rPr>
      </w:pPr>
      <w:r w:rsidRPr="00612207">
        <w:rPr>
          <w:sz w:val="18"/>
          <w:szCs w:val="18"/>
        </w:rPr>
        <w:t>2027 год –  50,0 тыс. рублей.</w:t>
      </w:r>
    </w:p>
    <w:p w:rsidR="009163F6" w:rsidRPr="00612207" w:rsidRDefault="009163F6" w:rsidP="009163F6">
      <w:pPr>
        <w:ind w:firstLine="708"/>
        <w:rPr>
          <w:bCs/>
          <w:sz w:val="18"/>
          <w:szCs w:val="18"/>
        </w:rPr>
      </w:pPr>
      <w:r w:rsidRPr="00612207">
        <w:rPr>
          <w:bCs/>
          <w:sz w:val="18"/>
          <w:szCs w:val="18"/>
        </w:rPr>
        <w:t>3. Утвердить Приложение 1 к программе в прилагаемой редакции.</w:t>
      </w:r>
    </w:p>
    <w:p w:rsidR="009163F6" w:rsidRPr="009163F6" w:rsidRDefault="009163F6" w:rsidP="009163F6">
      <w:pPr>
        <w:pStyle w:val="a9"/>
        <w:tabs>
          <w:tab w:val="left" w:pos="709"/>
          <w:tab w:val="left" w:pos="1167"/>
        </w:tabs>
        <w:spacing w:after="0"/>
        <w:ind w:firstLine="709"/>
        <w:rPr>
          <w:sz w:val="18"/>
          <w:szCs w:val="18"/>
          <w:lang w:val="ru-RU"/>
        </w:rPr>
      </w:pPr>
      <w:r w:rsidRPr="009163F6">
        <w:rPr>
          <w:sz w:val="18"/>
          <w:szCs w:val="18"/>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9163F6">
        <w:rPr>
          <w:color w:val="000000"/>
          <w:sz w:val="18"/>
          <w:szCs w:val="18"/>
          <w:lang w:val="ru-RU"/>
        </w:rPr>
        <w:t>Промышленного сельсовета Искитимского района Новосибирской области</w:t>
      </w:r>
      <w:r w:rsidRPr="009163F6">
        <w:rPr>
          <w:sz w:val="18"/>
          <w:szCs w:val="18"/>
          <w:lang w:val="ru-RU"/>
        </w:rPr>
        <w:t>.</w:t>
      </w:r>
    </w:p>
    <w:p w:rsidR="009163F6" w:rsidRPr="00612207" w:rsidRDefault="009163F6" w:rsidP="009163F6">
      <w:pPr>
        <w:ind w:firstLine="708"/>
        <w:rPr>
          <w:bCs/>
          <w:sz w:val="18"/>
          <w:szCs w:val="18"/>
        </w:rPr>
      </w:pPr>
      <w:r w:rsidRPr="00612207">
        <w:rPr>
          <w:bCs/>
          <w:sz w:val="18"/>
          <w:szCs w:val="18"/>
        </w:rPr>
        <w:t>5. Изменения вступают в силу с 01.01.2025 года.</w:t>
      </w:r>
    </w:p>
    <w:p w:rsidR="009163F6" w:rsidRPr="009163F6" w:rsidRDefault="009163F6" w:rsidP="009163F6">
      <w:pPr>
        <w:pStyle w:val="a9"/>
        <w:tabs>
          <w:tab w:val="left" w:pos="709"/>
          <w:tab w:val="left" w:pos="1148"/>
        </w:tabs>
        <w:spacing w:after="0"/>
        <w:ind w:firstLine="709"/>
        <w:rPr>
          <w:sz w:val="18"/>
          <w:szCs w:val="18"/>
          <w:lang w:val="ru-RU"/>
        </w:rPr>
      </w:pPr>
      <w:r w:rsidRPr="009163F6">
        <w:rPr>
          <w:sz w:val="18"/>
          <w:szCs w:val="18"/>
          <w:lang w:val="ru-RU"/>
        </w:rPr>
        <w:t>6. Контроль за выполнением настоящего постановления оставляю за собой.</w:t>
      </w:r>
    </w:p>
    <w:p w:rsidR="009163F6" w:rsidRPr="009163F6" w:rsidRDefault="009163F6" w:rsidP="009163F6">
      <w:pPr>
        <w:pStyle w:val="a9"/>
        <w:tabs>
          <w:tab w:val="left" w:pos="709"/>
          <w:tab w:val="left" w:pos="1148"/>
        </w:tabs>
        <w:spacing w:after="0"/>
        <w:ind w:firstLine="709"/>
        <w:rPr>
          <w:sz w:val="18"/>
          <w:szCs w:val="18"/>
          <w:lang w:val="ru-RU"/>
        </w:rPr>
      </w:pPr>
    </w:p>
    <w:p w:rsidR="009163F6" w:rsidRPr="009163F6" w:rsidRDefault="009163F6" w:rsidP="009163F6">
      <w:pPr>
        <w:pStyle w:val="a9"/>
        <w:tabs>
          <w:tab w:val="left" w:pos="709"/>
          <w:tab w:val="left" w:pos="1148"/>
        </w:tabs>
        <w:spacing w:after="0"/>
        <w:ind w:firstLine="709"/>
        <w:rPr>
          <w:sz w:val="18"/>
          <w:szCs w:val="18"/>
          <w:lang w:val="ru-RU"/>
        </w:rPr>
      </w:pPr>
    </w:p>
    <w:p w:rsidR="009163F6" w:rsidRPr="009163F6" w:rsidRDefault="009163F6" w:rsidP="009163F6">
      <w:pPr>
        <w:pStyle w:val="a9"/>
        <w:tabs>
          <w:tab w:val="left" w:pos="709"/>
          <w:tab w:val="left" w:pos="1148"/>
        </w:tabs>
        <w:spacing w:after="0"/>
        <w:ind w:firstLine="709"/>
        <w:rPr>
          <w:sz w:val="18"/>
          <w:szCs w:val="18"/>
          <w:lang w:val="ru-RU"/>
        </w:rPr>
      </w:pPr>
    </w:p>
    <w:p w:rsidR="009163F6" w:rsidRPr="009163F6" w:rsidRDefault="009163F6" w:rsidP="009163F6">
      <w:pPr>
        <w:pStyle w:val="a9"/>
        <w:tabs>
          <w:tab w:val="left" w:pos="709"/>
          <w:tab w:val="left" w:pos="1148"/>
        </w:tabs>
        <w:spacing w:after="0"/>
        <w:rPr>
          <w:sz w:val="18"/>
          <w:szCs w:val="18"/>
          <w:lang w:val="ru-RU"/>
        </w:rPr>
      </w:pPr>
      <w:r w:rsidRPr="009163F6">
        <w:rPr>
          <w:sz w:val="18"/>
          <w:szCs w:val="18"/>
          <w:lang w:val="ru-RU"/>
        </w:rPr>
        <w:t xml:space="preserve">Глава </w:t>
      </w:r>
      <w:r w:rsidRPr="009163F6">
        <w:rPr>
          <w:color w:val="000000"/>
          <w:sz w:val="18"/>
          <w:szCs w:val="18"/>
          <w:lang w:val="ru-RU"/>
        </w:rPr>
        <w:t xml:space="preserve">Промышленного сельсовета                                                             </w:t>
      </w:r>
      <w:r w:rsidR="00C767BA">
        <w:rPr>
          <w:color w:val="000000"/>
          <w:sz w:val="18"/>
          <w:szCs w:val="18"/>
          <w:lang w:val="ru-RU"/>
        </w:rPr>
        <w:t xml:space="preserve">                                                                      </w:t>
      </w:r>
      <w:r w:rsidRPr="009163F6">
        <w:rPr>
          <w:sz w:val="18"/>
          <w:szCs w:val="18"/>
          <w:lang w:val="ru-RU"/>
        </w:rPr>
        <w:t>К.Э. Кутюн</w:t>
      </w:r>
    </w:p>
    <w:p w:rsidR="009163F6" w:rsidRPr="009163F6" w:rsidRDefault="009163F6" w:rsidP="009163F6">
      <w:pPr>
        <w:pStyle w:val="a9"/>
        <w:tabs>
          <w:tab w:val="left" w:pos="709"/>
          <w:tab w:val="left" w:pos="1148"/>
        </w:tabs>
        <w:spacing w:after="0"/>
        <w:ind w:firstLine="709"/>
        <w:rPr>
          <w:sz w:val="18"/>
          <w:szCs w:val="18"/>
          <w:lang w:val="ru-RU"/>
        </w:rPr>
      </w:pPr>
    </w:p>
    <w:p w:rsidR="009163F6" w:rsidRPr="009163F6" w:rsidRDefault="009163F6" w:rsidP="009163F6">
      <w:pPr>
        <w:pStyle w:val="a9"/>
        <w:tabs>
          <w:tab w:val="left" w:pos="709"/>
          <w:tab w:val="left" w:pos="1148"/>
        </w:tabs>
        <w:spacing w:after="0"/>
        <w:ind w:firstLine="709"/>
        <w:rPr>
          <w:sz w:val="18"/>
          <w:szCs w:val="18"/>
          <w:lang w:val="ru-RU"/>
        </w:rPr>
      </w:pPr>
    </w:p>
    <w:p w:rsidR="009163F6" w:rsidRPr="00612207" w:rsidRDefault="009163F6" w:rsidP="009163F6">
      <w:pPr>
        <w:rPr>
          <w:sz w:val="18"/>
          <w:szCs w:val="18"/>
        </w:rPr>
      </w:pPr>
    </w:p>
    <w:p w:rsidR="009163F6" w:rsidRPr="00612207" w:rsidRDefault="009163F6" w:rsidP="009163F6">
      <w:pPr>
        <w:jc w:val="right"/>
        <w:rPr>
          <w:sz w:val="18"/>
          <w:szCs w:val="18"/>
        </w:rPr>
      </w:pPr>
    </w:p>
    <w:p w:rsidR="009163F6" w:rsidRPr="00612207" w:rsidRDefault="009163F6" w:rsidP="009163F6">
      <w:pPr>
        <w:jc w:val="right"/>
        <w:rPr>
          <w:sz w:val="18"/>
          <w:szCs w:val="18"/>
        </w:rPr>
      </w:pPr>
      <w:r w:rsidRPr="00612207">
        <w:rPr>
          <w:sz w:val="18"/>
          <w:szCs w:val="18"/>
        </w:rPr>
        <w:lastRenderedPageBreak/>
        <w:t xml:space="preserve">Приложение </w:t>
      </w:r>
    </w:p>
    <w:p w:rsidR="009163F6" w:rsidRPr="00612207" w:rsidRDefault="009163F6" w:rsidP="009163F6">
      <w:pPr>
        <w:widowControl w:val="0"/>
        <w:autoSpaceDE w:val="0"/>
        <w:autoSpaceDN w:val="0"/>
        <w:adjustRightInd w:val="0"/>
        <w:jc w:val="right"/>
        <w:rPr>
          <w:sz w:val="18"/>
          <w:szCs w:val="18"/>
        </w:rPr>
      </w:pPr>
      <w:r w:rsidRPr="00612207">
        <w:rPr>
          <w:sz w:val="18"/>
          <w:szCs w:val="18"/>
        </w:rPr>
        <w:t xml:space="preserve">к постановлению администрации </w:t>
      </w:r>
    </w:p>
    <w:p w:rsidR="009163F6" w:rsidRPr="00612207" w:rsidRDefault="009163F6" w:rsidP="009163F6">
      <w:pPr>
        <w:widowControl w:val="0"/>
        <w:autoSpaceDE w:val="0"/>
        <w:autoSpaceDN w:val="0"/>
        <w:adjustRightInd w:val="0"/>
        <w:jc w:val="right"/>
        <w:rPr>
          <w:sz w:val="18"/>
          <w:szCs w:val="18"/>
        </w:rPr>
      </w:pPr>
      <w:r w:rsidRPr="00612207">
        <w:rPr>
          <w:sz w:val="18"/>
          <w:szCs w:val="18"/>
        </w:rPr>
        <w:t xml:space="preserve">Промышленного сельсовета </w:t>
      </w:r>
    </w:p>
    <w:p w:rsidR="009163F6" w:rsidRPr="00612207" w:rsidRDefault="009163F6" w:rsidP="009163F6">
      <w:pPr>
        <w:jc w:val="right"/>
        <w:rPr>
          <w:rFonts w:ascii="Arial" w:hAnsi="Arial" w:cs="Arial"/>
          <w:sz w:val="18"/>
          <w:szCs w:val="18"/>
        </w:rPr>
      </w:pPr>
      <w:r w:rsidRPr="00612207">
        <w:rPr>
          <w:sz w:val="18"/>
          <w:szCs w:val="18"/>
        </w:rPr>
        <w:t xml:space="preserve">                                                                                                                     от 12.11.2019 № 101 (с изм. №84 от 11.11.2020, от 08.11.2021 № 100,</w:t>
      </w:r>
      <w:r w:rsidRPr="009163F6">
        <w:rPr>
          <w:sz w:val="18"/>
          <w:szCs w:val="18"/>
        </w:rPr>
        <w:t xml:space="preserve"> </w:t>
      </w:r>
      <w:r w:rsidRPr="00612207">
        <w:rPr>
          <w:sz w:val="18"/>
          <w:szCs w:val="18"/>
        </w:rPr>
        <w:t>от 11.11.2022 № 101, от 14.11.2023 № 68</w:t>
      </w:r>
      <w:r w:rsidRPr="009163F6">
        <w:rPr>
          <w:sz w:val="18"/>
          <w:szCs w:val="18"/>
        </w:rPr>
        <w:t xml:space="preserve"> от 14.11.2024 № 70</w:t>
      </w:r>
      <w:r w:rsidRPr="00612207">
        <w:rPr>
          <w:sz w:val="18"/>
          <w:szCs w:val="18"/>
        </w:rPr>
        <w:t>)</w:t>
      </w:r>
    </w:p>
    <w:p w:rsidR="009163F6" w:rsidRPr="00612207" w:rsidRDefault="009163F6" w:rsidP="009163F6">
      <w:pPr>
        <w:rPr>
          <w:rFonts w:ascii="Arial" w:hAnsi="Arial" w:cs="Arial"/>
          <w:sz w:val="18"/>
          <w:szCs w:val="18"/>
        </w:rPr>
      </w:pPr>
    </w:p>
    <w:p w:rsidR="009163F6" w:rsidRPr="00612207" w:rsidRDefault="009163F6" w:rsidP="009163F6">
      <w:pPr>
        <w:rPr>
          <w:rFonts w:ascii="Arial" w:hAnsi="Arial" w:cs="Arial"/>
          <w:sz w:val="18"/>
          <w:szCs w:val="18"/>
        </w:rPr>
      </w:pPr>
    </w:p>
    <w:p w:rsidR="009163F6" w:rsidRPr="00612207" w:rsidRDefault="009163F6" w:rsidP="009163F6">
      <w:pPr>
        <w:rPr>
          <w:rFonts w:ascii="Arial" w:hAnsi="Arial" w:cs="Arial"/>
          <w:sz w:val="18"/>
          <w:szCs w:val="18"/>
        </w:rPr>
      </w:pPr>
    </w:p>
    <w:p w:rsidR="009163F6" w:rsidRPr="00612207" w:rsidRDefault="009163F6" w:rsidP="009163F6">
      <w:pPr>
        <w:jc w:val="center"/>
        <w:rPr>
          <w:b/>
          <w:sz w:val="18"/>
          <w:szCs w:val="18"/>
        </w:rPr>
      </w:pPr>
      <w:r w:rsidRPr="00612207">
        <w:rPr>
          <w:b/>
          <w:sz w:val="18"/>
          <w:szCs w:val="18"/>
        </w:rPr>
        <w:t>МУНИЦИПАЛЬНАЯ ПРОГРАММА</w:t>
      </w:r>
    </w:p>
    <w:p w:rsidR="009163F6" w:rsidRPr="009163F6" w:rsidRDefault="009163F6" w:rsidP="009163F6">
      <w:pPr>
        <w:pStyle w:val="74"/>
        <w:jc w:val="center"/>
        <w:rPr>
          <w:b/>
          <w:sz w:val="18"/>
          <w:szCs w:val="18"/>
        </w:rPr>
      </w:pPr>
      <w:r w:rsidRPr="00612207">
        <w:rPr>
          <w:b/>
          <w:sz w:val="18"/>
          <w:szCs w:val="18"/>
        </w:rPr>
        <w:t>«Защита населения и территории от чрезвычайных ситуаций и обеспечение пожарной безопасности на территории Промышленного сельсовета</w:t>
      </w:r>
      <w:r>
        <w:rPr>
          <w:b/>
          <w:sz w:val="18"/>
          <w:szCs w:val="18"/>
        </w:rPr>
        <w:t>»</w:t>
      </w:r>
    </w:p>
    <w:p w:rsidR="009163F6" w:rsidRPr="00612207" w:rsidRDefault="009163F6" w:rsidP="009163F6">
      <w:pPr>
        <w:rPr>
          <w:rFonts w:ascii="Arial" w:hAnsi="Arial" w:cs="Arial"/>
          <w:sz w:val="18"/>
          <w:szCs w:val="18"/>
        </w:rPr>
      </w:pPr>
    </w:p>
    <w:p w:rsidR="009163F6" w:rsidRPr="00612207" w:rsidRDefault="009163F6" w:rsidP="009163F6">
      <w:pPr>
        <w:rPr>
          <w:rFonts w:ascii="Arial" w:hAnsi="Arial" w:cs="Arial"/>
          <w:sz w:val="18"/>
          <w:szCs w:val="18"/>
        </w:rPr>
      </w:pPr>
    </w:p>
    <w:p w:rsidR="009163F6" w:rsidRPr="00612207" w:rsidRDefault="009163F6" w:rsidP="009163F6">
      <w:pPr>
        <w:rPr>
          <w:rFonts w:ascii="Arial" w:hAnsi="Arial" w:cs="Arial"/>
          <w:sz w:val="18"/>
          <w:szCs w:val="18"/>
        </w:rPr>
      </w:pPr>
    </w:p>
    <w:p w:rsidR="009163F6" w:rsidRPr="00612207" w:rsidRDefault="009163F6" w:rsidP="009163F6">
      <w:pPr>
        <w:tabs>
          <w:tab w:val="left" w:pos="6120"/>
        </w:tabs>
        <w:rPr>
          <w:rFonts w:ascii="Arial" w:hAnsi="Arial" w:cs="Arial"/>
          <w:sz w:val="18"/>
          <w:szCs w:val="18"/>
        </w:rPr>
      </w:pPr>
      <w:r w:rsidRPr="00612207">
        <w:rPr>
          <w:rFonts w:ascii="Arial" w:hAnsi="Arial" w:cs="Arial"/>
          <w:sz w:val="18"/>
          <w:szCs w:val="18"/>
        </w:rPr>
        <w:tab/>
      </w:r>
    </w:p>
    <w:p w:rsidR="009163F6" w:rsidRPr="00612207" w:rsidRDefault="009163F6" w:rsidP="009163F6">
      <w:pPr>
        <w:pStyle w:val="74"/>
        <w:jc w:val="center"/>
        <w:rPr>
          <w:b/>
          <w:sz w:val="18"/>
          <w:szCs w:val="18"/>
        </w:rPr>
      </w:pPr>
      <w:r w:rsidRPr="00612207">
        <w:rPr>
          <w:b/>
          <w:sz w:val="18"/>
          <w:szCs w:val="18"/>
        </w:rPr>
        <w:t>Паспорт</w:t>
      </w:r>
    </w:p>
    <w:p w:rsidR="009163F6" w:rsidRPr="00612207" w:rsidRDefault="009163F6" w:rsidP="009163F6">
      <w:pPr>
        <w:pStyle w:val="74"/>
        <w:jc w:val="center"/>
        <w:rPr>
          <w:b/>
          <w:sz w:val="18"/>
          <w:szCs w:val="18"/>
        </w:rPr>
      </w:pPr>
      <w:r w:rsidRPr="00612207">
        <w:rPr>
          <w:b/>
          <w:sz w:val="18"/>
          <w:szCs w:val="18"/>
        </w:rPr>
        <w:t>муниципальной программы</w:t>
      </w:r>
    </w:p>
    <w:p w:rsidR="009163F6" w:rsidRPr="00612207" w:rsidRDefault="009163F6" w:rsidP="009163F6">
      <w:pPr>
        <w:pStyle w:val="74"/>
        <w:jc w:val="center"/>
        <w:rPr>
          <w:b/>
          <w:sz w:val="18"/>
          <w:szCs w:val="18"/>
        </w:rPr>
      </w:pPr>
      <w:r w:rsidRPr="00612207">
        <w:rPr>
          <w:b/>
          <w:sz w:val="18"/>
          <w:szCs w:val="18"/>
        </w:rPr>
        <w:t>«Защита населения и территории от чрезвычайных ситуаций и обеспечение пожарной безопасности на территории Промышленного сельсовета»</w:t>
      </w:r>
    </w:p>
    <w:p w:rsidR="009163F6" w:rsidRPr="00612207" w:rsidRDefault="009163F6" w:rsidP="009163F6">
      <w:pPr>
        <w:widowControl w:val="0"/>
        <w:autoSpaceDE w:val="0"/>
        <w:autoSpaceDN w:val="0"/>
        <w:adjustRightInd w:val="0"/>
        <w:jc w:val="center"/>
        <w:rPr>
          <w:b/>
          <w:sz w:val="18"/>
          <w:szCs w:val="18"/>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694"/>
        <w:gridCol w:w="6614"/>
      </w:tblGrid>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jc w:val="center"/>
              <w:rPr>
                <w:sz w:val="18"/>
                <w:szCs w:val="18"/>
              </w:rPr>
            </w:pPr>
            <w:r w:rsidRPr="00612207">
              <w:rPr>
                <w:sz w:val="18"/>
                <w:szCs w:val="18"/>
              </w:rPr>
              <w:t>№ п/п</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jc w:val="center"/>
              <w:rPr>
                <w:sz w:val="18"/>
                <w:szCs w:val="18"/>
              </w:rPr>
            </w:pPr>
            <w:r w:rsidRPr="00612207">
              <w:rPr>
                <w:sz w:val="18"/>
                <w:szCs w:val="18"/>
              </w:rPr>
              <w:t>Наименование разделов</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jc w:val="center"/>
              <w:rPr>
                <w:sz w:val="18"/>
                <w:szCs w:val="18"/>
              </w:rPr>
            </w:pPr>
            <w:r w:rsidRPr="00612207">
              <w:rPr>
                <w:sz w:val="18"/>
                <w:szCs w:val="18"/>
              </w:rPr>
              <w:t>Краткое содержание</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1</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afd"/>
              <w:rPr>
                <w:rFonts w:ascii="Times New Roman" w:hAnsi="Times New Roman"/>
                <w:bCs/>
                <w:sz w:val="18"/>
                <w:szCs w:val="18"/>
              </w:rPr>
            </w:pPr>
            <w:r w:rsidRPr="00612207">
              <w:rPr>
                <w:rFonts w:ascii="Times New Roman" w:hAnsi="Times New Roman"/>
                <w:bCs/>
                <w:sz w:val="18"/>
                <w:szCs w:val="18"/>
              </w:rPr>
              <w:t>Наименование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«Защита населения и территории от чрезвычайных ситуаций и обеспечение пожарной безопасности на территории Промышленного сельсовета» (далее – Программа)</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2</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afd"/>
              <w:rPr>
                <w:rFonts w:ascii="Times New Roman" w:hAnsi="Times New Roman"/>
                <w:bCs/>
                <w:sz w:val="18"/>
                <w:szCs w:val="18"/>
              </w:rPr>
            </w:pPr>
            <w:r w:rsidRPr="00612207">
              <w:rPr>
                <w:rFonts w:ascii="Times New Roman" w:hAnsi="Times New Roman"/>
                <w:bCs/>
                <w:sz w:val="18"/>
                <w:szCs w:val="18"/>
              </w:rPr>
              <w:t>Обоснование для разработки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shd w:val="clear" w:color="auto" w:fill="F9F9F9"/>
              <w:jc w:val="both"/>
              <w:textAlignment w:val="baseline"/>
              <w:rPr>
                <w:sz w:val="18"/>
                <w:szCs w:val="18"/>
              </w:rPr>
            </w:pPr>
            <w:r w:rsidRPr="00612207">
              <w:rPr>
                <w:sz w:val="18"/>
                <w:szCs w:val="18"/>
              </w:rPr>
              <w:t>Федеральный закон от 6 октября 2003 года № 131-ФЗ «Об общих принципах организации местного самоуправления в Российской Федерации»;</w:t>
            </w:r>
          </w:p>
          <w:p w:rsidR="009163F6" w:rsidRPr="00612207" w:rsidRDefault="009163F6" w:rsidP="00C767BA">
            <w:pPr>
              <w:shd w:val="clear" w:color="auto" w:fill="F9F9F9"/>
              <w:jc w:val="both"/>
              <w:textAlignment w:val="baseline"/>
              <w:rPr>
                <w:sz w:val="18"/>
                <w:szCs w:val="18"/>
              </w:rPr>
            </w:pPr>
            <w:r w:rsidRPr="00612207">
              <w:rPr>
                <w:sz w:val="18"/>
                <w:szCs w:val="18"/>
              </w:rPr>
              <w:t>Федеральный закон от 21 декабря 1994 года «О защите населения и территорий от чрезвычайных ситуаций природного и техногенного характера»,</w:t>
            </w:r>
          </w:p>
          <w:p w:rsidR="009163F6" w:rsidRPr="00612207" w:rsidRDefault="009163F6" w:rsidP="00C767BA">
            <w:pPr>
              <w:shd w:val="clear" w:color="auto" w:fill="F9F9F9"/>
              <w:jc w:val="both"/>
              <w:textAlignment w:val="baseline"/>
              <w:rPr>
                <w:sz w:val="18"/>
                <w:szCs w:val="18"/>
              </w:rPr>
            </w:pPr>
            <w:r w:rsidRPr="00612207">
              <w:rPr>
                <w:sz w:val="18"/>
                <w:szCs w:val="18"/>
              </w:rPr>
              <w:t>Федеральный закон от 21 декабря 1994 года № 69-ФЗ «О пожарной безопасности»,</w:t>
            </w:r>
          </w:p>
          <w:p w:rsidR="009163F6" w:rsidRPr="00612207" w:rsidRDefault="009163F6" w:rsidP="00C767BA">
            <w:pPr>
              <w:shd w:val="clear" w:color="auto" w:fill="F9F9F9"/>
              <w:jc w:val="both"/>
              <w:textAlignment w:val="baseline"/>
              <w:rPr>
                <w:sz w:val="18"/>
                <w:szCs w:val="18"/>
              </w:rPr>
            </w:pPr>
            <w:r w:rsidRPr="00612207">
              <w:rPr>
                <w:sz w:val="18"/>
                <w:szCs w:val="18"/>
              </w:rPr>
              <w:t>Федеральный закон   от 12 февраля 1998 года № 28-ФЗ «О гражданской обороне»,</w:t>
            </w:r>
          </w:p>
          <w:p w:rsidR="009163F6" w:rsidRPr="00612207" w:rsidRDefault="009163F6" w:rsidP="00C767BA">
            <w:pPr>
              <w:shd w:val="clear" w:color="auto" w:fill="F9F9F9"/>
              <w:jc w:val="both"/>
              <w:textAlignment w:val="baseline"/>
              <w:rPr>
                <w:sz w:val="18"/>
                <w:szCs w:val="18"/>
              </w:rPr>
            </w:pPr>
            <w:r w:rsidRPr="00612207">
              <w:rPr>
                <w:sz w:val="18"/>
                <w:szCs w:val="18"/>
              </w:rPr>
              <w:t>Водный кодекс Российской Федерации,</w:t>
            </w:r>
          </w:p>
          <w:p w:rsidR="009163F6" w:rsidRPr="00612207" w:rsidRDefault="009163F6" w:rsidP="00C767BA">
            <w:pPr>
              <w:pStyle w:val="74"/>
              <w:rPr>
                <w:sz w:val="18"/>
                <w:szCs w:val="18"/>
              </w:rPr>
            </w:pPr>
            <w:r w:rsidRPr="00612207">
              <w:rPr>
                <w:sz w:val="18"/>
                <w:szCs w:val="18"/>
              </w:rPr>
              <w:t>Другие федеральные законы.</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3</w:t>
            </w:r>
          </w:p>
        </w:tc>
        <w:tc>
          <w:tcPr>
            <w:tcW w:w="2694" w:type="dxa"/>
            <w:tcBorders>
              <w:top w:val="single" w:sz="4" w:space="0" w:color="auto"/>
              <w:left w:val="single" w:sz="4" w:space="0" w:color="auto"/>
              <w:bottom w:val="single" w:sz="4" w:space="0" w:color="auto"/>
              <w:right w:val="single" w:sz="4" w:space="0" w:color="auto"/>
            </w:tcBorders>
            <w:vAlign w:val="center"/>
          </w:tcPr>
          <w:p w:rsidR="009163F6" w:rsidRPr="00612207" w:rsidRDefault="009163F6" w:rsidP="00C767BA">
            <w:pPr>
              <w:rPr>
                <w:sz w:val="18"/>
                <w:szCs w:val="18"/>
              </w:rPr>
            </w:pPr>
            <w:r w:rsidRPr="00612207">
              <w:rPr>
                <w:sz w:val="18"/>
                <w:szCs w:val="18"/>
              </w:rPr>
              <w:t>Заказчик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 администрация Промышленного сельсовета Искитимского района Новосибирской области</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4</w:t>
            </w:r>
          </w:p>
        </w:tc>
        <w:tc>
          <w:tcPr>
            <w:tcW w:w="2694" w:type="dxa"/>
            <w:tcBorders>
              <w:top w:val="single" w:sz="4" w:space="0" w:color="auto"/>
              <w:left w:val="single" w:sz="4" w:space="0" w:color="auto"/>
              <w:bottom w:val="single" w:sz="4" w:space="0" w:color="auto"/>
              <w:right w:val="single" w:sz="4" w:space="0" w:color="auto"/>
            </w:tcBorders>
            <w:vAlign w:val="center"/>
          </w:tcPr>
          <w:p w:rsidR="009163F6" w:rsidRPr="00612207" w:rsidRDefault="009163F6" w:rsidP="00C767BA">
            <w:pPr>
              <w:rPr>
                <w:sz w:val="18"/>
                <w:szCs w:val="18"/>
              </w:rPr>
            </w:pPr>
            <w:r w:rsidRPr="00612207">
              <w:rPr>
                <w:sz w:val="18"/>
                <w:szCs w:val="18"/>
              </w:rPr>
              <w:t>Разработчик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 администрация Промышленного сельсовета Искитимского района Новосибирской области</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5</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Исполнители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 администрация Промышленного сельсовета Искитимского района Новосибирской области;</w:t>
            </w:r>
          </w:p>
          <w:p w:rsidR="009163F6" w:rsidRPr="00612207" w:rsidRDefault="009163F6" w:rsidP="00C767BA">
            <w:pPr>
              <w:rPr>
                <w:sz w:val="18"/>
                <w:szCs w:val="18"/>
              </w:rPr>
            </w:pPr>
            <w:r w:rsidRPr="00612207">
              <w:rPr>
                <w:sz w:val="18"/>
                <w:szCs w:val="18"/>
              </w:rPr>
              <w:t>- организации и предприятия, осуществляющие деятельность на территории поселения и иные</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6</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Цели и задачи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  Цели:</w:t>
            </w:r>
          </w:p>
          <w:p w:rsidR="009163F6" w:rsidRPr="00612207" w:rsidRDefault="009163F6" w:rsidP="00C767BA">
            <w:pPr>
              <w:pStyle w:val="74"/>
              <w:rPr>
                <w:sz w:val="18"/>
                <w:szCs w:val="18"/>
              </w:rPr>
            </w:pPr>
            <w:r w:rsidRPr="00612207">
              <w:rPr>
                <w:sz w:val="18"/>
                <w:szCs w:val="18"/>
              </w:rPr>
              <w:t> - улучшение материальной базы учебного процесса по вопросам гражданской обороны и чрезвычайным ситуациям;</w:t>
            </w:r>
          </w:p>
          <w:p w:rsidR="009163F6" w:rsidRPr="00612207" w:rsidRDefault="009163F6" w:rsidP="00C767BA">
            <w:pPr>
              <w:pStyle w:val="74"/>
              <w:rPr>
                <w:sz w:val="18"/>
                <w:szCs w:val="18"/>
              </w:rPr>
            </w:pPr>
            <w:r w:rsidRPr="00612207">
              <w:rPr>
                <w:sz w:val="18"/>
                <w:szCs w:val="18"/>
              </w:rPr>
              <w:t> - создание резервов (запасов) материальных ресурсов для ликвидации чрезвычайных ситуаций и в особый период;</w:t>
            </w:r>
          </w:p>
          <w:p w:rsidR="009163F6" w:rsidRPr="00612207" w:rsidRDefault="009163F6" w:rsidP="00C767BA">
            <w:pPr>
              <w:pStyle w:val="74"/>
              <w:rPr>
                <w:sz w:val="18"/>
                <w:szCs w:val="18"/>
              </w:rPr>
            </w:pPr>
            <w:r w:rsidRPr="00612207">
              <w:rPr>
                <w:sz w:val="18"/>
                <w:szCs w:val="18"/>
              </w:rPr>
              <w:t> - повышение подготовленности к жизнеобеспечению населения, пострадавшего в чрезвычайных ситуациях.</w:t>
            </w:r>
          </w:p>
          <w:p w:rsidR="009163F6" w:rsidRPr="00612207" w:rsidRDefault="009163F6" w:rsidP="00C767BA">
            <w:pPr>
              <w:pStyle w:val="74"/>
              <w:rPr>
                <w:sz w:val="18"/>
                <w:szCs w:val="18"/>
              </w:rPr>
            </w:pPr>
            <w:r w:rsidRPr="00612207">
              <w:rPr>
                <w:sz w:val="18"/>
                <w:szCs w:val="18"/>
              </w:rPr>
              <w:t> - уменьшение количества пожаров, снижение рисков возникновения и смягчение последствий чрезвычайных ситуаций;</w:t>
            </w:r>
          </w:p>
          <w:p w:rsidR="009163F6" w:rsidRPr="00612207" w:rsidRDefault="009163F6" w:rsidP="00C767BA">
            <w:pPr>
              <w:pStyle w:val="74"/>
              <w:rPr>
                <w:sz w:val="18"/>
                <w:szCs w:val="18"/>
              </w:rPr>
            </w:pPr>
            <w:r w:rsidRPr="00612207">
              <w:rPr>
                <w:sz w:val="18"/>
                <w:szCs w:val="18"/>
              </w:rPr>
              <w:t>- снижение числа травмированных и погибших на пожарах;</w:t>
            </w:r>
          </w:p>
          <w:p w:rsidR="009163F6" w:rsidRPr="00612207" w:rsidRDefault="009163F6" w:rsidP="00C767BA">
            <w:pPr>
              <w:pStyle w:val="74"/>
              <w:rPr>
                <w:sz w:val="18"/>
                <w:szCs w:val="18"/>
              </w:rPr>
            </w:pPr>
            <w:r w:rsidRPr="00612207">
              <w:rPr>
                <w:sz w:val="18"/>
                <w:szCs w:val="18"/>
              </w:rPr>
              <w:t>-  сокращение материальных потерь от пожаров;</w:t>
            </w:r>
          </w:p>
          <w:p w:rsidR="009163F6" w:rsidRPr="00612207" w:rsidRDefault="009163F6" w:rsidP="00C767BA">
            <w:pPr>
              <w:pStyle w:val="74"/>
              <w:rPr>
                <w:sz w:val="18"/>
                <w:szCs w:val="18"/>
              </w:rPr>
            </w:pPr>
            <w:r w:rsidRPr="00612207">
              <w:rPr>
                <w:sz w:val="18"/>
                <w:szCs w:val="18"/>
              </w:rPr>
              <w:t> создание необходимых условий для обеспечения пожарной безопасности, защиты жизни и здоровья граждан;</w:t>
            </w:r>
          </w:p>
          <w:p w:rsidR="009163F6" w:rsidRPr="00612207" w:rsidRDefault="009163F6" w:rsidP="00C767BA">
            <w:pPr>
              <w:pStyle w:val="74"/>
              <w:rPr>
                <w:sz w:val="18"/>
                <w:szCs w:val="18"/>
              </w:rPr>
            </w:pPr>
            <w:r w:rsidRPr="00612207">
              <w:rPr>
                <w:sz w:val="18"/>
                <w:szCs w:val="18"/>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163F6" w:rsidRPr="00612207" w:rsidRDefault="009163F6" w:rsidP="00C767BA">
            <w:pPr>
              <w:pStyle w:val="74"/>
              <w:rPr>
                <w:sz w:val="18"/>
                <w:szCs w:val="18"/>
              </w:rPr>
            </w:pPr>
            <w:r w:rsidRPr="00612207">
              <w:rPr>
                <w:sz w:val="18"/>
                <w:szCs w:val="18"/>
              </w:rPr>
              <w:t>- создание и поддержание в готовности системы оповещения населения;</w:t>
            </w:r>
          </w:p>
          <w:p w:rsidR="009163F6" w:rsidRPr="00612207" w:rsidRDefault="009163F6" w:rsidP="00C767BA">
            <w:pPr>
              <w:pStyle w:val="74"/>
              <w:rPr>
                <w:sz w:val="18"/>
                <w:szCs w:val="18"/>
              </w:rPr>
            </w:pPr>
            <w:r w:rsidRPr="00612207">
              <w:rPr>
                <w:sz w:val="18"/>
                <w:szCs w:val="18"/>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9163F6" w:rsidRPr="00612207" w:rsidRDefault="009163F6" w:rsidP="00C767BA">
            <w:pPr>
              <w:pStyle w:val="74"/>
              <w:rPr>
                <w:sz w:val="18"/>
                <w:szCs w:val="18"/>
              </w:rPr>
            </w:pPr>
            <w:r w:rsidRPr="00612207">
              <w:rPr>
                <w:sz w:val="18"/>
                <w:szCs w:val="18"/>
              </w:rPr>
              <w:t>- оборудование объектов социальной сферы для подготовки к приему и размещению населения, пострадавшего в чрезвычайных ситуациях;</w:t>
            </w:r>
          </w:p>
          <w:p w:rsidR="009163F6" w:rsidRPr="00612207" w:rsidRDefault="009163F6" w:rsidP="00C767BA">
            <w:pPr>
              <w:pStyle w:val="74"/>
              <w:rPr>
                <w:sz w:val="18"/>
                <w:szCs w:val="18"/>
              </w:rPr>
            </w:pPr>
            <w:r w:rsidRPr="00612207">
              <w:rPr>
                <w:sz w:val="18"/>
                <w:szCs w:val="18"/>
              </w:rPr>
              <w:t>создание материальных резервов для ликвидации чрезвычайных ситуаций, ГО.</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7</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Основные мероприятия программы</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163F6" w:rsidRPr="00612207" w:rsidRDefault="009163F6" w:rsidP="00C767BA">
            <w:pPr>
              <w:pStyle w:val="74"/>
              <w:rPr>
                <w:sz w:val="18"/>
                <w:szCs w:val="18"/>
              </w:rPr>
            </w:pPr>
            <w:r w:rsidRPr="00612207">
              <w:rPr>
                <w:sz w:val="18"/>
                <w:szCs w:val="18"/>
              </w:rPr>
              <w:t>- создание и поддержание в готовности системы оповещения населения;</w:t>
            </w:r>
          </w:p>
          <w:p w:rsidR="009163F6" w:rsidRPr="00612207" w:rsidRDefault="009163F6" w:rsidP="00C767BA">
            <w:pPr>
              <w:pStyle w:val="74"/>
              <w:rPr>
                <w:sz w:val="18"/>
                <w:szCs w:val="18"/>
              </w:rPr>
            </w:pPr>
            <w:r w:rsidRPr="00612207">
              <w:rPr>
                <w:sz w:val="18"/>
                <w:szCs w:val="18"/>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9163F6" w:rsidRPr="00612207" w:rsidRDefault="009163F6" w:rsidP="00C767BA">
            <w:pPr>
              <w:pStyle w:val="74"/>
              <w:rPr>
                <w:sz w:val="18"/>
                <w:szCs w:val="18"/>
              </w:rPr>
            </w:pPr>
            <w:r w:rsidRPr="00612207">
              <w:rPr>
                <w:sz w:val="18"/>
                <w:szCs w:val="18"/>
              </w:rPr>
              <w:t>- оборудование объектов социальной сферы для подготовки к приему и размещению населения, пострадавшего в чрезвычайных ситуациях;</w:t>
            </w:r>
          </w:p>
          <w:p w:rsidR="009163F6" w:rsidRPr="00612207" w:rsidRDefault="009163F6" w:rsidP="00C767BA">
            <w:pPr>
              <w:pStyle w:val="74"/>
              <w:rPr>
                <w:sz w:val="18"/>
                <w:szCs w:val="18"/>
              </w:rPr>
            </w:pPr>
            <w:r w:rsidRPr="00612207">
              <w:rPr>
                <w:sz w:val="18"/>
                <w:szCs w:val="18"/>
              </w:rPr>
              <w:t>создание материальных резервов для ликвидации чрезвычайных ситуаций, ГО.</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afd"/>
              <w:rPr>
                <w:rFonts w:ascii="Times New Roman" w:hAnsi="Times New Roman"/>
                <w:sz w:val="18"/>
                <w:szCs w:val="18"/>
              </w:rPr>
            </w:pPr>
            <w:r w:rsidRPr="00612207">
              <w:rPr>
                <w:rFonts w:ascii="Times New Roman" w:hAnsi="Times New Roman"/>
                <w:sz w:val="18"/>
                <w:szCs w:val="18"/>
              </w:rPr>
              <w:t xml:space="preserve">Сроки и этапы реализации программы   </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rFonts w:eastAsia="Times New Roman"/>
                <w:sz w:val="18"/>
                <w:szCs w:val="18"/>
              </w:rPr>
            </w:pPr>
            <w:r w:rsidRPr="00612207">
              <w:rPr>
                <w:rFonts w:eastAsia="Times New Roman"/>
                <w:sz w:val="18"/>
                <w:szCs w:val="18"/>
              </w:rPr>
              <w:t xml:space="preserve"> </w:t>
            </w:r>
          </w:p>
          <w:p w:rsidR="009163F6" w:rsidRPr="00612207" w:rsidRDefault="009163F6" w:rsidP="00C767BA">
            <w:pPr>
              <w:pStyle w:val="74"/>
              <w:rPr>
                <w:rFonts w:eastAsia="Times New Roman"/>
                <w:sz w:val="18"/>
                <w:szCs w:val="18"/>
              </w:rPr>
            </w:pPr>
            <w:r w:rsidRPr="00612207">
              <w:rPr>
                <w:rFonts w:eastAsia="Times New Roman"/>
                <w:sz w:val="18"/>
                <w:szCs w:val="18"/>
              </w:rPr>
              <w:t>2025-2027 год</w:t>
            </w:r>
          </w:p>
          <w:p w:rsidR="009163F6" w:rsidRPr="00612207" w:rsidRDefault="009163F6" w:rsidP="00C767BA">
            <w:pPr>
              <w:pStyle w:val="74"/>
              <w:rPr>
                <w:rFonts w:eastAsia="Times New Roman"/>
                <w:sz w:val="18"/>
                <w:szCs w:val="18"/>
              </w:rPr>
            </w:pPr>
            <w:r w:rsidRPr="00612207">
              <w:rPr>
                <w:rFonts w:eastAsia="Times New Roman"/>
                <w:sz w:val="18"/>
                <w:szCs w:val="18"/>
              </w:rPr>
              <w:t>Этапы не выделяются</w:t>
            </w:r>
          </w:p>
          <w:p w:rsidR="009163F6" w:rsidRPr="00612207" w:rsidRDefault="009163F6" w:rsidP="00C767BA">
            <w:pPr>
              <w:pStyle w:val="74"/>
              <w:rPr>
                <w:sz w:val="18"/>
                <w:szCs w:val="18"/>
              </w:rPr>
            </w:pP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9</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afd"/>
              <w:rPr>
                <w:rFonts w:ascii="Times New Roman" w:hAnsi="Times New Roman"/>
                <w:sz w:val="18"/>
                <w:szCs w:val="18"/>
              </w:rPr>
            </w:pPr>
            <w:r w:rsidRPr="00612207">
              <w:rPr>
                <w:rFonts w:ascii="Times New Roman" w:hAnsi="Times New Roman"/>
                <w:sz w:val="18"/>
                <w:szCs w:val="18"/>
              </w:rPr>
              <w:t xml:space="preserve"> Источники финансирования</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Финансирование Программы осуществляется за счет средств бюджета Промышленного сельсовета</w:t>
            </w:r>
          </w:p>
          <w:p w:rsidR="009163F6" w:rsidRPr="00612207" w:rsidRDefault="009163F6" w:rsidP="00C767BA">
            <w:pPr>
              <w:pStyle w:val="74"/>
              <w:rPr>
                <w:sz w:val="18"/>
                <w:szCs w:val="18"/>
              </w:rPr>
            </w:pPr>
            <w:r w:rsidRPr="00612207">
              <w:rPr>
                <w:sz w:val="18"/>
                <w:szCs w:val="18"/>
              </w:rPr>
              <w:t>Всего из бюджета сельсовета  150,0 тыс. руб., в том числе по годам:</w:t>
            </w:r>
          </w:p>
          <w:p w:rsidR="009163F6" w:rsidRPr="00612207" w:rsidRDefault="009163F6" w:rsidP="00C767BA">
            <w:pPr>
              <w:pStyle w:val="74"/>
              <w:rPr>
                <w:sz w:val="18"/>
                <w:szCs w:val="18"/>
              </w:rPr>
            </w:pPr>
            <w:r w:rsidRPr="00612207">
              <w:rPr>
                <w:sz w:val="18"/>
                <w:szCs w:val="18"/>
              </w:rPr>
              <w:t>2025 год – 50,0 тыс. руб.</w:t>
            </w:r>
          </w:p>
          <w:p w:rsidR="009163F6" w:rsidRPr="00612207" w:rsidRDefault="009163F6" w:rsidP="00C767BA">
            <w:pPr>
              <w:pStyle w:val="74"/>
              <w:rPr>
                <w:sz w:val="18"/>
                <w:szCs w:val="18"/>
              </w:rPr>
            </w:pPr>
            <w:r w:rsidRPr="00612207">
              <w:rPr>
                <w:sz w:val="18"/>
                <w:szCs w:val="18"/>
              </w:rPr>
              <w:t>2026 год – 50,0 тыс. руб.</w:t>
            </w:r>
          </w:p>
          <w:p w:rsidR="009163F6" w:rsidRPr="00612207" w:rsidRDefault="009163F6" w:rsidP="00C767BA">
            <w:pPr>
              <w:pStyle w:val="74"/>
              <w:rPr>
                <w:sz w:val="18"/>
                <w:szCs w:val="18"/>
              </w:rPr>
            </w:pPr>
            <w:r w:rsidRPr="00612207">
              <w:rPr>
                <w:sz w:val="18"/>
                <w:szCs w:val="18"/>
              </w:rPr>
              <w:t>2027 год –50,0 тыс. руб.</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10</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Управление программой и контроль за ее реализацией</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 администрация Промышленного сельсовета Искитимского района Новосибирской области;</w:t>
            </w:r>
          </w:p>
          <w:p w:rsidR="009163F6" w:rsidRPr="00612207" w:rsidRDefault="009163F6" w:rsidP="00C767BA">
            <w:pPr>
              <w:rPr>
                <w:sz w:val="18"/>
                <w:szCs w:val="18"/>
              </w:rPr>
            </w:pPr>
            <w:r w:rsidRPr="00612207">
              <w:rPr>
                <w:sz w:val="18"/>
                <w:szCs w:val="18"/>
              </w:rPr>
              <w:t>- администрация Искитимского района Новосибирской области</w:t>
            </w:r>
          </w:p>
        </w:tc>
      </w:tr>
      <w:tr w:rsidR="009163F6" w:rsidRPr="00612207" w:rsidTr="00C767BA">
        <w:trPr>
          <w:trHeight w:val="20"/>
        </w:trPr>
        <w:tc>
          <w:tcPr>
            <w:tcW w:w="675"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11</w:t>
            </w:r>
          </w:p>
        </w:tc>
        <w:tc>
          <w:tcPr>
            <w:tcW w:w="269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afd"/>
              <w:rPr>
                <w:rFonts w:ascii="Times New Roman" w:hAnsi="Times New Roman"/>
                <w:sz w:val="18"/>
                <w:szCs w:val="18"/>
              </w:rPr>
            </w:pPr>
            <w:r w:rsidRPr="00612207">
              <w:rPr>
                <w:rFonts w:ascii="Times New Roman" w:hAnsi="Times New Roman"/>
                <w:sz w:val="18"/>
                <w:szCs w:val="18"/>
              </w:rPr>
              <w:t xml:space="preserve">Ожидаемые конечные результаты </w:t>
            </w:r>
          </w:p>
        </w:tc>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pStyle w:val="74"/>
              <w:rPr>
                <w:sz w:val="18"/>
                <w:szCs w:val="18"/>
              </w:rPr>
            </w:pPr>
            <w:r w:rsidRPr="00612207">
              <w:rPr>
                <w:sz w:val="18"/>
                <w:szCs w:val="18"/>
              </w:rPr>
              <w:t>1. Улучшение материальной базы для проведения учебного процесса по вопросам гражданской обороны и чрезвычайным ситуациям.</w:t>
            </w:r>
          </w:p>
          <w:p w:rsidR="009163F6" w:rsidRPr="00612207" w:rsidRDefault="009163F6" w:rsidP="00C767BA">
            <w:pPr>
              <w:pStyle w:val="74"/>
              <w:rPr>
                <w:sz w:val="18"/>
                <w:szCs w:val="18"/>
              </w:rPr>
            </w:pPr>
            <w:r w:rsidRPr="00612207">
              <w:rPr>
                <w:sz w:val="18"/>
                <w:szCs w:val="18"/>
              </w:rPr>
              <w:t>2. Повышение квалификации специалистов по вопросам гражданской обороны и чрезвычайным ситуациям.</w:t>
            </w:r>
          </w:p>
          <w:p w:rsidR="009163F6" w:rsidRPr="00612207" w:rsidRDefault="009163F6" w:rsidP="00C767BA">
            <w:pPr>
              <w:pStyle w:val="74"/>
              <w:rPr>
                <w:sz w:val="18"/>
                <w:szCs w:val="18"/>
              </w:rPr>
            </w:pPr>
            <w:r w:rsidRPr="00612207">
              <w:rPr>
                <w:sz w:val="18"/>
                <w:szCs w:val="18"/>
              </w:rPr>
              <w:t>3. Увеличение охвата населения техническими средствами оповещения.</w:t>
            </w:r>
          </w:p>
          <w:p w:rsidR="009163F6" w:rsidRPr="00612207" w:rsidRDefault="009163F6" w:rsidP="00C767BA">
            <w:pPr>
              <w:pStyle w:val="74"/>
              <w:rPr>
                <w:sz w:val="18"/>
                <w:szCs w:val="18"/>
              </w:rPr>
            </w:pPr>
            <w:r w:rsidRPr="00612207">
              <w:rPr>
                <w:sz w:val="18"/>
                <w:szCs w:val="18"/>
              </w:rPr>
              <w:t>4. Создание мест размещения для пострадавших в чрезвычайных ситуациях.</w:t>
            </w:r>
          </w:p>
          <w:p w:rsidR="009163F6" w:rsidRPr="00612207" w:rsidRDefault="009163F6" w:rsidP="00C767BA">
            <w:pPr>
              <w:pStyle w:val="74"/>
              <w:rPr>
                <w:sz w:val="18"/>
                <w:szCs w:val="18"/>
              </w:rPr>
            </w:pPr>
            <w:r w:rsidRPr="00612207">
              <w:rPr>
                <w:sz w:val="18"/>
                <w:szCs w:val="18"/>
              </w:rPr>
              <w:t>5. Выполнение мероприятий по противопожарной пропаганде и пропаганде безопасности в чрезвычайных ситуациях.</w:t>
            </w:r>
          </w:p>
        </w:tc>
      </w:tr>
    </w:tbl>
    <w:p w:rsidR="009163F6" w:rsidRPr="00612207" w:rsidRDefault="009163F6" w:rsidP="00C767BA">
      <w:pPr>
        <w:suppressAutoHyphens/>
        <w:rPr>
          <w:b/>
          <w:sz w:val="18"/>
          <w:szCs w:val="18"/>
          <w:lang w:eastAsia="ar-SA"/>
        </w:rPr>
      </w:pPr>
    </w:p>
    <w:p w:rsidR="009163F6" w:rsidRPr="00612207" w:rsidRDefault="009163F6" w:rsidP="009163F6">
      <w:pPr>
        <w:suppressAutoHyphens/>
        <w:jc w:val="center"/>
        <w:rPr>
          <w:b/>
          <w:sz w:val="18"/>
          <w:szCs w:val="18"/>
          <w:lang w:eastAsia="ar-SA"/>
        </w:rPr>
      </w:pPr>
    </w:p>
    <w:p w:rsidR="009163F6" w:rsidRPr="00612207" w:rsidRDefault="009163F6" w:rsidP="009163F6">
      <w:pPr>
        <w:suppressAutoHyphens/>
        <w:jc w:val="center"/>
        <w:rPr>
          <w:b/>
          <w:sz w:val="18"/>
          <w:szCs w:val="18"/>
          <w:lang w:eastAsia="ar-SA"/>
        </w:rPr>
      </w:pPr>
    </w:p>
    <w:p w:rsidR="009163F6" w:rsidRPr="00612207" w:rsidRDefault="009163F6" w:rsidP="009163F6">
      <w:pPr>
        <w:suppressAutoHyphens/>
        <w:jc w:val="center"/>
        <w:rPr>
          <w:b/>
          <w:sz w:val="18"/>
          <w:szCs w:val="18"/>
          <w:lang w:eastAsia="ar-SA"/>
        </w:rPr>
      </w:pPr>
      <w:r w:rsidRPr="00612207">
        <w:rPr>
          <w:b/>
          <w:sz w:val="18"/>
          <w:szCs w:val="18"/>
          <w:lang w:eastAsia="ar-SA"/>
        </w:rPr>
        <w:t>Раздел 1</w:t>
      </w:r>
    </w:p>
    <w:p w:rsidR="009163F6" w:rsidRPr="00612207" w:rsidRDefault="009163F6" w:rsidP="009163F6">
      <w:pPr>
        <w:suppressAutoHyphens/>
        <w:jc w:val="center"/>
        <w:rPr>
          <w:b/>
          <w:sz w:val="18"/>
          <w:szCs w:val="18"/>
          <w:lang w:eastAsia="ar-SA"/>
        </w:rPr>
      </w:pPr>
      <w:r w:rsidRPr="00612207">
        <w:rPr>
          <w:b/>
          <w:sz w:val="18"/>
          <w:szCs w:val="18"/>
          <w:lang w:eastAsia="ar-SA"/>
        </w:rPr>
        <w:t>СОДЕРЖАНИЕ ПРОБЛЕМЫ И ОБОСНОВАНИЕ</w:t>
      </w:r>
    </w:p>
    <w:p w:rsidR="009163F6" w:rsidRPr="00612207" w:rsidRDefault="009163F6" w:rsidP="009163F6">
      <w:pPr>
        <w:suppressAutoHyphens/>
        <w:jc w:val="center"/>
        <w:rPr>
          <w:b/>
          <w:sz w:val="18"/>
          <w:szCs w:val="18"/>
          <w:lang w:eastAsia="ar-SA"/>
        </w:rPr>
      </w:pPr>
      <w:r w:rsidRPr="00612207">
        <w:rPr>
          <w:b/>
          <w:sz w:val="18"/>
          <w:szCs w:val="18"/>
          <w:lang w:eastAsia="ar-SA"/>
        </w:rPr>
        <w:t>НЕОБХОДИМОСТИ ЕЕ РЕШЕНИЯ ПРОГРАММНЫМИ МЕТОДАМИ</w:t>
      </w:r>
    </w:p>
    <w:p w:rsidR="009163F6" w:rsidRPr="00612207" w:rsidRDefault="009163F6" w:rsidP="009163F6">
      <w:pPr>
        <w:shd w:val="clear" w:color="auto" w:fill="FFFFFF"/>
        <w:suppressAutoHyphens/>
        <w:ind w:left="-540"/>
        <w:jc w:val="center"/>
        <w:rPr>
          <w:b/>
          <w:bCs/>
          <w:sz w:val="18"/>
          <w:szCs w:val="18"/>
        </w:rPr>
      </w:pPr>
      <w:r w:rsidRPr="00612207">
        <w:rPr>
          <w:b/>
          <w:bCs/>
          <w:sz w:val="18"/>
          <w:szCs w:val="18"/>
        </w:rPr>
        <w:t xml:space="preserve"> 1. Характеристика проблемы и обоснование необходимости её решения программными методами</w:t>
      </w:r>
    </w:p>
    <w:p w:rsidR="009163F6" w:rsidRPr="00612207" w:rsidRDefault="009163F6" w:rsidP="009163F6">
      <w:pPr>
        <w:pStyle w:val="74"/>
        <w:ind w:firstLine="709"/>
        <w:jc w:val="both"/>
        <w:rPr>
          <w:sz w:val="18"/>
          <w:szCs w:val="18"/>
        </w:rPr>
      </w:pPr>
      <w:r w:rsidRPr="00612207">
        <w:rPr>
          <w:sz w:val="18"/>
          <w:szCs w:val="18"/>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163F6" w:rsidRPr="00612207" w:rsidRDefault="009163F6" w:rsidP="009163F6">
      <w:pPr>
        <w:pStyle w:val="74"/>
        <w:ind w:firstLine="709"/>
        <w:jc w:val="both"/>
        <w:rPr>
          <w:sz w:val="18"/>
          <w:szCs w:val="18"/>
          <w:lang w:eastAsia="ar-SA"/>
        </w:rPr>
      </w:pPr>
      <w:r w:rsidRPr="00612207">
        <w:rPr>
          <w:sz w:val="18"/>
          <w:szCs w:val="18"/>
        </w:rPr>
        <w:t>На территории Промышленного сельсовета существуют угрозы возникновения чрезвычайных ситуаций природного и техногенного характера. Приро</w:t>
      </w:r>
      <w:r w:rsidRPr="00612207">
        <w:rPr>
          <w:sz w:val="18"/>
          <w:szCs w:val="18"/>
          <w:lang w:eastAsia="ar-SA"/>
        </w:rPr>
        <w:t>дные чрезвычайные ситуации могут сложиться в результате опасных природных явлений: сильные ветры, снегопады, снежные заносы, пожары.</w:t>
      </w:r>
    </w:p>
    <w:p w:rsidR="009163F6" w:rsidRPr="00612207" w:rsidRDefault="009163F6" w:rsidP="009163F6">
      <w:pPr>
        <w:pStyle w:val="74"/>
        <w:ind w:firstLine="709"/>
        <w:jc w:val="both"/>
        <w:rPr>
          <w:sz w:val="18"/>
          <w:szCs w:val="18"/>
        </w:rPr>
      </w:pPr>
      <w:r w:rsidRPr="00612207">
        <w:rPr>
          <w:sz w:val="18"/>
          <w:szCs w:val="18"/>
        </w:rPr>
        <w:t>На территории Промышленного сельсовета отсутствуют объекты радиационной опасности, химически опасные, и гидротехнические сооружения, при разрушении которых возникают зоны катастрофического затопления.</w:t>
      </w:r>
    </w:p>
    <w:p w:rsidR="009163F6" w:rsidRPr="00612207" w:rsidRDefault="009163F6" w:rsidP="009163F6">
      <w:pPr>
        <w:pStyle w:val="74"/>
        <w:ind w:firstLine="709"/>
        <w:jc w:val="both"/>
        <w:rPr>
          <w:sz w:val="18"/>
          <w:szCs w:val="18"/>
          <w:lang w:eastAsia="ar-SA"/>
        </w:rPr>
      </w:pPr>
      <w:r w:rsidRPr="00612207">
        <w:rPr>
          <w:sz w:val="18"/>
          <w:szCs w:val="18"/>
          <w:lang w:eastAsia="ar-SA"/>
        </w:rPr>
        <w:t>Для решения проблем жизнеобеспечения, пострадавших в крупномасштабных чрезвычайных ситуациях целесообразным представляются мероприятия по дооборудованию объектов социальной сферы, которые можно использовать по двойному назначению:</w:t>
      </w:r>
    </w:p>
    <w:p w:rsidR="009163F6" w:rsidRPr="00612207" w:rsidRDefault="009163F6" w:rsidP="009163F6">
      <w:pPr>
        <w:pStyle w:val="74"/>
        <w:ind w:firstLine="709"/>
        <w:jc w:val="both"/>
        <w:rPr>
          <w:sz w:val="18"/>
          <w:szCs w:val="18"/>
          <w:lang w:eastAsia="ar-SA"/>
        </w:rPr>
      </w:pPr>
      <w:r w:rsidRPr="00612207">
        <w:rPr>
          <w:sz w:val="18"/>
          <w:szCs w:val="18"/>
          <w:lang w:eastAsia="ar-SA"/>
        </w:rPr>
        <w:t>в повседневном режиме - для социально полезных целей;</w:t>
      </w:r>
    </w:p>
    <w:p w:rsidR="009163F6" w:rsidRPr="00612207" w:rsidRDefault="009163F6" w:rsidP="009163F6">
      <w:pPr>
        <w:pStyle w:val="74"/>
        <w:ind w:firstLine="709"/>
        <w:jc w:val="both"/>
        <w:rPr>
          <w:sz w:val="18"/>
          <w:szCs w:val="18"/>
          <w:lang w:eastAsia="ar-SA"/>
        </w:rPr>
      </w:pPr>
      <w:r w:rsidRPr="00612207">
        <w:rPr>
          <w:sz w:val="18"/>
          <w:szCs w:val="18"/>
          <w:lang w:eastAsia="ar-SA"/>
        </w:rPr>
        <w:t>в режиме чрезвычайной ситуации - для первоочередного жизнеобеспечения пострадавших.</w:t>
      </w:r>
    </w:p>
    <w:p w:rsidR="009163F6" w:rsidRPr="00612207" w:rsidRDefault="009163F6" w:rsidP="009163F6">
      <w:pPr>
        <w:pStyle w:val="74"/>
        <w:ind w:firstLine="709"/>
        <w:jc w:val="both"/>
        <w:rPr>
          <w:sz w:val="18"/>
          <w:szCs w:val="18"/>
          <w:lang w:eastAsia="ar-SA"/>
        </w:rPr>
      </w:pPr>
      <w:r w:rsidRPr="00612207">
        <w:rPr>
          <w:sz w:val="18"/>
          <w:szCs w:val="18"/>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Люди гибнут из-за позднего обнаружения возгорания, несвоевременного сообщения и неправильных действий при пожаре, что говорит о недостаточности знаний населения о мерах пожарной безопасности.</w:t>
      </w:r>
    </w:p>
    <w:p w:rsidR="009163F6" w:rsidRPr="00612207" w:rsidRDefault="009163F6" w:rsidP="009163F6">
      <w:pPr>
        <w:pStyle w:val="74"/>
        <w:ind w:firstLine="709"/>
        <w:jc w:val="both"/>
        <w:rPr>
          <w:sz w:val="18"/>
          <w:szCs w:val="18"/>
        </w:rPr>
      </w:pPr>
      <w:r w:rsidRPr="00612207">
        <w:rPr>
          <w:sz w:val="18"/>
          <w:szCs w:val="18"/>
        </w:rPr>
        <w:t>Проблемы предупреждения и ликвидации последствий ЧС становятся всё более острыми и актуальными. Комплекс проблем материально-технического и социального характера, накапливающийся годами до настоящего времени, не получил должного решения.</w:t>
      </w:r>
    </w:p>
    <w:p w:rsidR="009163F6" w:rsidRPr="00612207" w:rsidRDefault="009163F6" w:rsidP="009163F6">
      <w:pPr>
        <w:pStyle w:val="74"/>
        <w:ind w:firstLine="709"/>
        <w:jc w:val="both"/>
        <w:rPr>
          <w:sz w:val="18"/>
          <w:szCs w:val="18"/>
        </w:rPr>
      </w:pPr>
      <w:r w:rsidRPr="00612207">
        <w:rPr>
          <w:sz w:val="18"/>
          <w:szCs w:val="18"/>
        </w:rPr>
        <w:t>Основными причинами вышеуказанного состояния проблемы защиты населения и территории Промышленного сельсовета являются:</w:t>
      </w:r>
    </w:p>
    <w:p w:rsidR="009163F6" w:rsidRPr="00612207" w:rsidRDefault="009163F6" w:rsidP="009163F6">
      <w:pPr>
        <w:pStyle w:val="74"/>
        <w:ind w:firstLine="709"/>
        <w:jc w:val="both"/>
        <w:rPr>
          <w:sz w:val="18"/>
          <w:szCs w:val="18"/>
        </w:rPr>
      </w:pPr>
      <w:r w:rsidRPr="00612207">
        <w:rPr>
          <w:sz w:val="18"/>
          <w:szCs w:val="18"/>
        </w:rPr>
        <w:t>- изменение структуры угроз и масштаба действия опасных факторов - потенциальных источников возникновения ЧС;</w:t>
      </w:r>
    </w:p>
    <w:p w:rsidR="009163F6" w:rsidRPr="00612207" w:rsidRDefault="009163F6" w:rsidP="009163F6">
      <w:pPr>
        <w:pStyle w:val="74"/>
        <w:ind w:firstLine="709"/>
        <w:jc w:val="both"/>
        <w:rPr>
          <w:sz w:val="18"/>
          <w:szCs w:val="18"/>
        </w:rPr>
      </w:pPr>
      <w:r w:rsidRPr="00612207">
        <w:rPr>
          <w:sz w:val="18"/>
          <w:szCs w:val="18"/>
        </w:rPr>
        <w:t>- недостаток ресурсов, необходимых для достижения устойчивой положительной динамики в решении основных задач по защите от ЧС;</w:t>
      </w:r>
    </w:p>
    <w:p w:rsidR="009163F6" w:rsidRPr="00612207" w:rsidRDefault="009163F6" w:rsidP="009163F6">
      <w:pPr>
        <w:pStyle w:val="74"/>
        <w:ind w:firstLine="709"/>
        <w:jc w:val="both"/>
        <w:rPr>
          <w:sz w:val="18"/>
          <w:szCs w:val="18"/>
        </w:rPr>
      </w:pPr>
      <w:r w:rsidRPr="00612207">
        <w:rPr>
          <w:sz w:val="18"/>
          <w:szCs w:val="18"/>
        </w:rPr>
        <w:t>- пассивное отношение граждан в решении вопросов ЧС, связанных с пожарной безопасностью, обильными снегопадами, снежными заносами, сильными ветрами, подтоплением.</w:t>
      </w:r>
    </w:p>
    <w:p w:rsidR="009163F6" w:rsidRPr="00612207" w:rsidRDefault="009163F6" w:rsidP="009163F6">
      <w:pPr>
        <w:pStyle w:val="74"/>
        <w:ind w:firstLine="709"/>
        <w:jc w:val="both"/>
        <w:rPr>
          <w:sz w:val="18"/>
          <w:szCs w:val="18"/>
        </w:rPr>
      </w:pPr>
      <w:r w:rsidRPr="00612207">
        <w:rPr>
          <w:sz w:val="18"/>
          <w:szCs w:val="18"/>
        </w:rPr>
        <w:t>Для предотвращения ЧС и ликвидации негативных последствий существенное значение имеет система мер и их техническое обеспечение.  Необходимы целенаправленные, скоординированные действия органов местного самоуправления Промышленного сельсовета и граждан, обученность командно-начальствующего состава и населения.</w:t>
      </w:r>
    </w:p>
    <w:p w:rsidR="009163F6" w:rsidRPr="00612207" w:rsidRDefault="009163F6" w:rsidP="009163F6">
      <w:pPr>
        <w:pStyle w:val="74"/>
        <w:ind w:firstLine="709"/>
        <w:jc w:val="both"/>
        <w:rPr>
          <w:color w:val="000000"/>
          <w:sz w:val="18"/>
          <w:szCs w:val="18"/>
        </w:rPr>
      </w:pPr>
      <w:r w:rsidRPr="00612207">
        <w:rPr>
          <w:color w:val="000000"/>
          <w:sz w:val="18"/>
          <w:szCs w:val="18"/>
        </w:rPr>
        <w:tab/>
        <w:t xml:space="preserve">Успешное комплексное решение масштабных и разнородных задач, объединенных </w:t>
      </w:r>
      <w:r w:rsidRPr="00612207">
        <w:rPr>
          <w:color w:val="000000"/>
          <w:spacing w:val="9"/>
          <w:sz w:val="18"/>
          <w:szCs w:val="18"/>
        </w:rPr>
        <w:t xml:space="preserve">едино целевой установкой, возможно лишь с использованием программно-целевых методов, реализующих системный подход </w:t>
      </w:r>
      <w:r w:rsidRPr="00612207">
        <w:rPr>
          <w:color w:val="000000"/>
          <w:sz w:val="18"/>
          <w:szCs w:val="18"/>
        </w:rPr>
        <w:t>с помощью комплекса взаимосвязанных по ресурсам и срокам исполнения мероприятий.</w:t>
      </w:r>
      <w:r w:rsidRPr="00612207">
        <w:rPr>
          <w:color w:val="000000"/>
          <w:sz w:val="18"/>
          <w:szCs w:val="18"/>
        </w:rPr>
        <w:tab/>
        <w:t>Единственным способом реализации мероприятий по ликвидации чрезвычайных ситуаций является муниципальная программа</w:t>
      </w:r>
    </w:p>
    <w:p w:rsidR="009163F6" w:rsidRPr="00612207" w:rsidRDefault="009163F6" w:rsidP="009163F6">
      <w:pPr>
        <w:pStyle w:val="74"/>
        <w:jc w:val="both"/>
        <w:rPr>
          <w:sz w:val="18"/>
          <w:szCs w:val="18"/>
        </w:rPr>
      </w:pPr>
    </w:p>
    <w:p w:rsidR="009163F6" w:rsidRPr="00612207" w:rsidRDefault="009163F6" w:rsidP="009163F6">
      <w:pPr>
        <w:pStyle w:val="74"/>
        <w:jc w:val="center"/>
        <w:rPr>
          <w:sz w:val="18"/>
          <w:szCs w:val="18"/>
        </w:rPr>
      </w:pPr>
      <w:r w:rsidRPr="00612207">
        <w:rPr>
          <w:b/>
          <w:sz w:val="18"/>
          <w:szCs w:val="18"/>
        </w:rPr>
        <w:t>Раздел 2. Основные цели и задачи, сроки и этапы реализации Программы</w:t>
      </w:r>
    </w:p>
    <w:p w:rsidR="009163F6" w:rsidRPr="00612207" w:rsidRDefault="009163F6" w:rsidP="009163F6">
      <w:pPr>
        <w:pStyle w:val="74"/>
        <w:jc w:val="center"/>
        <w:rPr>
          <w:b/>
          <w:sz w:val="18"/>
          <w:szCs w:val="18"/>
        </w:rPr>
      </w:pPr>
      <w:r w:rsidRPr="00612207">
        <w:rPr>
          <w:b/>
          <w:sz w:val="18"/>
          <w:szCs w:val="18"/>
        </w:rPr>
        <w:t>2.1 Приоритеты и цели в сфере реализации Программы</w:t>
      </w:r>
    </w:p>
    <w:p w:rsidR="009163F6" w:rsidRPr="00612207" w:rsidRDefault="009163F6" w:rsidP="009163F6">
      <w:pPr>
        <w:pStyle w:val="74"/>
        <w:ind w:firstLine="567"/>
        <w:jc w:val="both"/>
        <w:rPr>
          <w:sz w:val="18"/>
          <w:szCs w:val="18"/>
        </w:rPr>
      </w:pPr>
      <w:r w:rsidRPr="00612207">
        <w:rPr>
          <w:sz w:val="18"/>
          <w:szCs w:val="18"/>
        </w:rPr>
        <w:t>Приоритетами по обеспечению пожарной безопасности в сфере реализации Программы являются:</w:t>
      </w:r>
    </w:p>
    <w:p w:rsidR="009163F6" w:rsidRPr="00612207" w:rsidRDefault="009163F6" w:rsidP="009163F6">
      <w:pPr>
        <w:pStyle w:val="74"/>
        <w:ind w:firstLine="567"/>
        <w:jc w:val="both"/>
        <w:rPr>
          <w:sz w:val="18"/>
          <w:szCs w:val="18"/>
        </w:rPr>
      </w:pPr>
      <w:r w:rsidRPr="00612207">
        <w:rPr>
          <w:sz w:val="18"/>
          <w:szCs w:val="18"/>
        </w:rPr>
        <w:t xml:space="preserve">- организация выполнения мероприятий по ликвидации, предупреждению и профилактике пожаров;  </w:t>
      </w:r>
    </w:p>
    <w:p w:rsidR="009163F6" w:rsidRPr="00612207" w:rsidRDefault="009163F6" w:rsidP="009163F6">
      <w:pPr>
        <w:pStyle w:val="74"/>
        <w:ind w:firstLine="567"/>
        <w:jc w:val="both"/>
        <w:rPr>
          <w:sz w:val="18"/>
          <w:szCs w:val="18"/>
        </w:rPr>
      </w:pPr>
      <w:r w:rsidRPr="00612207">
        <w:rPr>
          <w:sz w:val="18"/>
          <w:szCs w:val="18"/>
        </w:rPr>
        <w:t>- поддержание и повышение готовности сил и средств ГО к действиям по предназначению;</w:t>
      </w:r>
    </w:p>
    <w:p w:rsidR="009163F6" w:rsidRPr="00612207" w:rsidRDefault="009163F6" w:rsidP="009163F6">
      <w:pPr>
        <w:pStyle w:val="74"/>
        <w:ind w:firstLine="567"/>
        <w:jc w:val="both"/>
        <w:rPr>
          <w:sz w:val="18"/>
          <w:szCs w:val="18"/>
        </w:rPr>
      </w:pPr>
      <w:r w:rsidRPr="00612207">
        <w:rPr>
          <w:sz w:val="18"/>
          <w:szCs w:val="18"/>
        </w:rPr>
        <w:t>- пропаганда среди населения противопожарной безопасности.</w:t>
      </w:r>
    </w:p>
    <w:p w:rsidR="009163F6" w:rsidRPr="00612207" w:rsidRDefault="009163F6" w:rsidP="009163F6">
      <w:pPr>
        <w:pStyle w:val="74"/>
        <w:ind w:firstLine="567"/>
        <w:jc w:val="both"/>
        <w:rPr>
          <w:sz w:val="18"/>
          <w:szCs w:val="18"/>
        </w:rPr>
      </w:pPr>
      <w:r w:rsidRPr="00612207">
        <w:rPr>
          <w:sz w:val="18"/>
          <w:szCs w:val="18"/>
        </w:rPr>
        <w:t>Приоритетами в области защиты населения и территорий от чрезвычайных ситуаций в сфере реализации муниципальной программы являются:</w:t>
      </w:r>
    </w:p>
    <w:p w:rsidR="009163F6" w:rsidRPr="00612207" w:rsidRDefault="009163F6" w:rsidP="009163F6">
      <w:pPr>
        <w:pStyle w:val="74"/>
        <w:ind w:firstLine="567"/>
        <w:jc w:val="both"/>
        <w:rPr>
          <w:sz w:val="18"/>
          <w:szCs w:val="18"/>
        </w:rPr>
      </w:pPr>
      <w:r w:rsidRPr="00612207">
        <w:rPr>
          <w:sz w:val="18"/>
          <w:szCs w:val="18"/>
        </w:rPr>
        <w:t>- ликвидация на территории Промышленного сельсовета возникающих чрезвычайных ситуаций природного и техногенного характера;</w:t>
      </w:r>
    </w:p>
    <w:p w:rsidR="009163F6" w:rsidRPr="00612207" w:rsidRDefault="009163F6" w:rsidP="009163F6">
      <w:pPr>
        <w:pStyle w:val="74"/>
        <w:ind w:firstLine="567"/>
        <w:jc w:val="both"/>
        <w:rPr>
          <w:sz w:val="18"/>
          <w:szCs w:val="18"/>
        </w:rPr>
      </w:pPr>
      <w:r w:rsidRPr="00612207">
        <w:rPr>
          <w:sz w:val="18"/>
          <w:szCs w:val="18"/>
        </w:rPr>
        <w:t>- снижение рисков возникновения чрезвычайных ситуаций различного характера, путем заблаговременного проведения предупредительных и профилактических мер;</w:t>
      </w:r>
    </w:p>
    <w:p w:rsidR="009163F6" w:rsidRPr="00612207" w:rsidRDefault="009163F6" w:rsidP="009163F6">
      <w:pPr>
        <w:pStyle w:val="74"/>
        <w:ind w:firstLine="567"/>
        <w:jc w:val="both"/>
        <w:rPr>
          <w:b/>
          <w:bCs/>
          <w:sz w:val="18"/>
          <w:szCs w:val="18"/>
          <w:lang w:eastAsia="ar-SA"/>
        </w:rPr>
      </w:pPr>
      <w:r w:rsidRPr="00612207">
        <w:rPr>
          <w:sz w:val="18"/>
          <w:szCs w:val="18"/>
        </w:rPr>
        <w:lastRenderedPageBreak/>
        <w:t>-создание и оснащение средствами обучения</w:t>
      </w:r>
      <w:r w:rsidRPr="00612207">
        <w:rPr>
          <w:bCs/>
          <w:sz w:val="18"/>
          <w:szCs w:val="18"/>
        </w:rPr>
        <w:t xml:space="preserve"> учебно-консультационного пункта по обучению населения в области ГО;</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-создание резервов (запасов) материальных ресурсов для ликвидации чрезвычайных ситуаций и в особый период;</w:t>
      </w:r>
    </w:p>
    <w:p w:rsidR="009163F6" w:rsidRPr="00612207" w:rsidRDefault="009163F6" w:rsidP="009163F6">
      <w:pPr>
        <w:suppressAutoHyphens/>
        <w:ind w:firstLine="567"/>
        <w:jc w:val="both"/>
        <w:rPr>
          <w:sz w:val="18"/>
          <w:szCs w:val="18"/>
          <w:lang w:eastAsia="ar-SA"/>
        </w:rPr>
      </w:pPr>
      <w:r w:rsidRPr="00612207">
        <w:rPr>
          <w:bCs/>
          <w:sz w:val="18"/>
          <w:szCs w:val="18"/>
          <w:lang w:eastAsia="ar-SA"/>
        </w:rPr>
        <w:t>-информирование населения о правилах поведения и действиях в чрезвычайных ситуациях;</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-дооборудование объектов социальной сферы для подготовки к приему и размещению эвакуированного населения;</w:t>
      </w:r>
    </w:p>
    <w:p w:rsidR="009163F6" w:rsidRPr="00612207" w:rsidRDefault="009163F6" w:rsidP="009163F6">
      <w:pPr>
        <w:pStyle w:val="74"/>
        <w:ind w:firstLine="567"/>
        <w:jc w:val="both"/>
        <w:rPr>
          <w:sz w:val="18"/>
          <w:szCs w:val="18"/>
        </w:rPr>
      </w:pPr>
      <w:r w:rsidRPr="00612207">
        <w:rPr>
          <w:sz w:val="18"/>
          <w:szCs w:val="18"/>
        </w:rPr>
        <w:t>- поддержание в готовности и модернизация системы оповещения населения;</w:t>
      </w:r>
    </w:p>
    <w:p w:rsidR="009163F6" w:rsidRPr="00612207" w:rsidRDefault="009163F6" w:rsidP="009163F6">
      <w:pPr>
        <w:suppressAutoHyphens/>
        <w:snapToGrid w:val="0"/>
        <w:ind w:firstLine="567"/>
        <w:jc w:val="both"/>
        <w:rPr>
          <w:bCs/>
          <w:sz w:val="18"/>
          <w:szCs w:val="18"/>
          <w:lang w:eastAsia="ar-SA"/>
        </w:rPr>
      </w:pPr>
      <w:r w:rsidRPr="00612207">
        <w:rPr>
          <w:b/>
          <w:bCs/>
          <w:sz w:val="18"/>
          <w:szCs w:val="18"/>
          <w:lang w:eastAsia="ar-SA"/>
        </w:rPr>
        <w:t>-</w:t>
      </w:r>
      <w:r w:rsidRPr="00612207">
        <w:rPr>
          <w:bCs/>
          <w:sz w:val="18"/>
          <w:szCs w:val="18"/>
          <w:lang w:eastAsia="ar-SA"/>
        </w:rPr>
        <w:t>повышение объема знаний и навыков руководителей, должностных лиц и специалистов, уполномоченных на решение задач в области ГО, ЧС и ПБ;</w:t>
      </w:r>
    </w:p>
    <w:p w:rsidR="009163F6" w:rsidRPr="00612207" w:rsidRDefault="009163F6" w:rsidP="009163F6">
      <w:pPr>
        <w:pStyle w:val="74"/>
        <w:ind w:firstLine="567"/>
        <w:jc w:val="both"/>
        <w:rPr>
          <w:sz w:val="18"/>
          <w:szCs w:val="18"/>
        </w:rPr>
      </w:pPr>
      <w:r w:rsidRPr="00612207">
        <w:rPr>
          <w:sz w:val="18"/>
          <w:szCs w:val="18"/>
        </w:rPr>
        <w:t>Приоритетами по обеспечению безопасности на воде в сфере реализации программы являются:</w:t>
      </w:r>
    </w:p>
    <w:p w:rsidR="009163F6" w:rsidRPr="00612207" w:rsidRDefault="009163F6" w:rsidP="009163F6">
      <w:pPr>
        <w:pStyle w:val="74"/>
        <w:ind w:firstLine="567"/>
        <w:jc w:val="both"/>
        <w:rPr>
          <w:sz w:val="18"/>
          <w:szCs w:val="18"/>
        </w:rPr>
      </w:pPr>
      <w:r w:rsidRPr="00612207">
        <w:rPr>
          <w:sz w:val="18"/>
          <w:szCs w:val="18"/>
        </w:rPr>
        <w:t>- организация мероприятий по предупреждению несчастных случаев и снижение количества утонувших на водных объектах;</w:t>
      </w:r>
    </w:p>
    <w:p w:rsidR="009163F6" w:rsidRPr="00612207" w:rsidRDefault="009163F6" w:rsidP="009163F6">
      <w:pPr>
        <w:pStyle w:val="74"/>
        <w:ind w:firstLine="567"/>
        <w:jc w:val="both"/>
        <w:rPr>
          <w:sz w:val="18"/>
          <w:szCs w:val="18"/>
        </w:rPr>
      </w:pPr>
      <w:r w:rsidRPr="00612207">
        <w:rPr>
          <w:sz w:val="18"/>
          <w:szCs w:val="18"/>
        </w:rPr>
        <w:t>- пропаганда среди населения безопасности на воде и обучение действиям по спасению утопающих.</w:t>
      </w:r>
    </w:p>
    <w:p w:rsidR="009163F6" w:rsidRPr="00612207" w:rsidRDefault="009163F6" w:rsidP="009163F6">
      <w:pPr>
        <w:ind w:firstLine="540"/>
        <w:jc w:val="both"/>
        <w:rPr>
          <w:sz w:val="18"/>
          <w:szCs w:val="18"/>
        </w:rPr>
      </w:pPr>
    </w:p>
    <w:p w:rsidR="009163F6" w:rsidRPr="00612207" w:rsidRDefault="009163F6" w:rsidP="009163F6">
      <w:pPr>
        <w:pStyle w:val="74"/>
        <w:jc w:val="center"/>
        <w:rPr>
          <w:b/>
          <w:sz w:val="18"/>
          <w:szCs w:val="18"/>
        </w:rPr>
      </w:pPr>
    </w:p>
    <w:p w:rsidR="009163F6" w:rsidRPr="00612207" w:rsidRDefault="009163F6" w:rsidP="009163F6">
      <w:pPr>
        <w:pStyle w:val="74"/>
        <w:jc w:val="center"/>
        <w:rPr>
          <w:b/>
          <w:sz w:val="18"/>
          <w:szCs w:val="18"/>
        </w:rPr>
      </w:pPr>
      <w:r w:rsidRPr="00612207">
        <w:rPr>
          <w:b/>
          <w:sz w:val="18"/>
          <w:szCs w:val="18"/>
        </w:rPr>
        <w:t>2.2 Описание основной цели и задач муниципальной программы</w:t>
      </w:r>
    </w:p>
    <w:p w:rsidR="009163F6" w:rsidRPr="00612207" w:rsidRDefault="009163F6" w:rsidP="009163F6">
      <w:pPr>
        <w:pStyle w:val="74"/>
        <w:ind w:firstLine="567"/>
        <w:rPr>
          <w:sz w:val="18"/>
          <w:szCs w:val="18"/>
        </w:rPr>
      </w:pPr>
      <w:r w:rsidRPr="00612207">
        <w:rPr>
          <w:sz w:val="18"/>
          <w:szCs w:val="18"/>
        </w:rPr>
        <w:t>В соответствии с перечисленными выше приоритетами стратегическая цель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163F6" w:rsidRPr="00612207" w:rsidRDefault="009163F6" w:rsidP="009163F6">
      <w:pPr>
        <w:pStyle w:val="74"/>
        <w:ind w:firstLineChars="150" w:firstLine="270"/>
        <w:rPr>
          <w:sz w:val="18"/>
          <w:szCs w:val="18"/>
        </w:rPr>
      </w:pPr>
      <w:r w:rsidRPr="00612207">
        <w:rPr>
          <w:sz w:val="18"/>
          <w:szCs w:val="18"/>
        </w:rPr>
        <w:t>Достижение цели программы требует формирования комплексного подхода к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9163F6" w:rsidRPr="00612207" w:rsidRDefault="009163F6" w:rsidP="009163F6">
      <w:pPr>
        <w:pStyle w:val="74"/>
        <w:ind w:firstLine="567"/>
        <w:rPr>
          <w:sz w:val="18"/>
          <w:szCs w:val="18"/>
        </w:rPr>
      </w:pPr>
      <w:r w:rsidRPr="00612207">
        <w:rPr>
          <w:sz w:val="18"/>
          <w:szCs w:val="18"/>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163F6" w:rsidRPr="00612207" w:rsidRDefault="009163F6" w:rsidP="009163F6">
      <w:pPr>
        <w:pStyle w:val="74"/>
        <w:ind w:firstLineChars="150" w:firstLine="270"/>
        <w:rPr>
          <w:sz w:val="18"/>
          <w:szCs w:val="18"/>
        </w:rPr>
      </w:pPr>
      <w:r w:rsidRPr="00612207">
        <w:rPr>
          <w:sz w:val="18"/>
          <w:szCs w:val="18"/>
        </w:rPr>
        <w:t>- создания и поддержания в постоянной готовности системы оповещения населения;</w:t>
      </w:r>
    </w:p>
    <w:p w:rsidR="009163F6" w:rsidRPr="00612207" w:rsidRDefault="009163F6" w:rsidP="009163F6">
      <w:pPr>
        <w:pStyle w:val="74"/>
        <w:ind w:firstLine="567"/>
        <w:rPr>
          <w:sz w:val="18"/>
          <w:szCs w:val="18"/>
        </w:rPr>
      </w:pPr>
      <w:r w:rsidRPr="00612207">
        <w:rPr>
          <w:sz w:val="18"/>
          <w:szCs w:val="18"/>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-оборудование объектов социальной сферы для подготовки к приему и размещению населения;</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-создание резервов (запасов) материальных ресурсов для ликвидации чрезвычайных ситуаций и в особый период.</w:t>
      </w:r>
    </w:p>
    <w:p w:rsidR="009163F6" w:rsidRPr="00612207" w:rsidRDefault="009163F6" w:rsidP="009163F6">
      <w:pPr>
        <w:pStyle w:val="74"/>
        <w:rPr>
          <w:b/>
          <w:sz w:val="18"/>
          <w:szCs w:val="18"/>
        </w:rPr>
      </w:pPr>
    </w:p>
    <w:p w:rsidR="009163F6" w:rsidRPr="00612207" w:rsidRDefault="009163F6" w:rsidP="009163F6">
      <w:pPr>
        <w:pStyle w:val="74"/>
        <w:jc w:val="center"/>
        <w:rPr>
          <w:b/>
          <w:sz w:val="18"/>
          <w:szCs w:val="18"/>
        </w:rPr>
      </w:pPr>
      <w:r w:rsidRPr="00612207">
        <w:rPr>
          <w:b/>
          <w:sz w:val="18"/>
          <w:szCs w:val="18"/>
        </w:rPr>
        <w:t>РАЗДЕЛ 3</w:t>
      </w:r>
    </w:p>
    <w:p w:rsidR="009163F6" w:rsidRPr="00612207" w:rsidRDefault="009163F6" w:rsidP="009163F6">
      <w:pPr>
        <w:pStyle w:val="74"/>
        <w:jc w:val="center"/>
        <w:rPr>
          <w:b/>
          <w:sz w:val="18"/>
          <w:szCs w:val="18"/>
        </w:rPr>
      </w:pPr>
      <w:r w:rsidRPr="00612207">
        <w:rPr>
          <w:b/>
          <w:sz w:val="18"/>
          <w:szCs w:val="18"/>
        </w:rPr>
        <w:t>3.1. Система программных мероприятий</w:t>
      </w:r>
    </w:p>
    <w:p w:rsidR="009163F6" w:rsidRPr="00612207" w:rsidRDefault="009163F6" w:rsidP="009163F6">
      <w:pPr>
        <w:shd w:val="clear" w:color="auto" w:fill="FEFDF8"/>
        <w:ind w:firstLine="567"/>
        <w:rPr>
          <w:rStyle w:val="af9"/>
          <w:rFonts w:eastAsia="Calibri"/>
          <w:b w:val="0"/>
          <w:sz w:val="18"/>
          <w:szCs w:val="18"/>
        </w:rPr>
      </w:pPr>
      <w:r w:rsidRPr="00612207">
        <w:rPr>
          <w:rStyle w:val="af9"/>
          <w:rFonts w:eastAsia="Calibri"/>
          <w:b w:val="0"/>
          <w:sz w:val="18"/>
          <w:szCs w:val="18"/>
        </w:rPr>
        <w:t>Достижение целей и решение задач Программы обеспечивается путем выполнения трех основных Мероприятий:</w:t>
      </w:r>
    </w:p>
    <w:p w:rsidR="009163F6" w:rsidRPr="00612207" w:rsidRDefault="009163F6" w:rsidP="009163F6">
      <w:pPr>
        <w:widowControl w:val="0"/>
        <w:autoSpaceDE w:val="0"/>
        <w:autoSpaceDN w:val="0"/>
        <w:adjustRightInd w:val="0"/>
        <w:ind w:firstLineChars="150" w:firstLine="270"/>
        <w:jc w:val="both"/>
        <w:rPr>
          <w:rStyle w:val="af9"/>
          <w:rFonts w:eastAsia="Calibri"/>
          <w:b w:val="0"/>
          <w:sz w:val="18"/>
          <w:szCs w:val="18"/>
        </w:rPr>
      </w:pPr>
      <w:r w:rsidRPr="00612207">
        <w:rPr>
          <w:rStyle w:val="af9"/>
          <w:rFonts w:eastAsia="Calibri"/>
          <w:b w:val="0"/>
          <w:sz w:val="18"/>
          <w:szCs w:val="18"/>
        </w:rPr>
        <w:t>- Мероприятие №1 «Защита населения от чрезвычайных ситуаций» включен перечень мероприятий по:</w:t>
      </w:r>
    </w:p>
    <w:p w:rsidR="009163F6" w:rsidRPr="00612207" w:rsidRDefault="009163F6" w:rsidP="009163F6">
      <w:pPr>
        <w:widowControl w:val="0"/>
        <w:autoSpaceDE w:val="0"/>
        <w:autoSpaceDN w:val="0"/>
        <w:adjustRightInd w:val="0"/>
        <w:ind w:firstLineChars="150" w:firstLine="270"/>
        <w:jc w:val="both"/>
        <w:rPr>
          <w:rStyle w:val="af9"/>
          <w:rFonts w:eastAsia="Calibri"/>
          <w:b w:val="0"/>
          <w:sz w:val="18"/>
          <w:szCs w:val="18"/>
        </w:rPr>
      </w:pPr>
      <w:r w:rsidRPr="00612207">
        <w:rPr>
          <w:rStyle w:val="af9"/>
          <w:rFonts w:eastAsia="Calibri"/>
          <w:b w:val="0"/>
          <w:sz w:val="18"/>
          <w:szCs w:val="18"/>
        </w:rPr>
        <w:t xml:space="preserve"> - пропаганде среди населения безопасности жизнедеятельности и обучению действиям при возникновении чрезвычайных ситуаций, через средства массовой информации;</w:t>
      </w:r>
    </w:p>
    <w:p w:rsidR="009163F6" w:rsidRPr="00612207" w:rsidRDefault="009163F6" w:rsidP="009163F6">
      <w:pPr>
        <w:widowControl w:val="0"/>
        <w:autoSpaceDE w:val="0"/>
        <w:autoSpaceDN w:val="0"/>
        <w:adjustRightInd w:val="0"/>
        <w:ind w:firstLineChars="150" w:firstLine="270"/>
        <w:jc w:val="both"/>
        <w:rPr>
          <w:b/>
          <w:bCs/>
          <w:sz w:val="18"/>
          <w:szCs w:val="18"/>
          <w:lang w:eastAsia="ar-SA"/>
        </w:rPr>
      </w:pPr>
      <w:r w:rsidRPr="00612207">
        <w:rPr>
          <w:rStyle w:val="af9"/>
          <w:rFonts w:eastAsia="Calibri"/>
          <w:b w:val="0"/>
          <w:sz w:val="18"/>
          <w:szCs w:val="18"/>
        </w:rPr>
        <w:t xml:space="preserve">  - созданию и поддержанию в готовности системы оповещения населения;</w:t>
      </w:r>
    </w:p>
    <w:p w:rsidR="009163F6" w:rsidRPr="00612207" w:rsidRDefault="009163F6" w:rsidP="009163F6">
      <w:pPr>
        <w:widowControl w:val="0"/>
        <w:autoSpaceDE w:val="0"/>
        <w:autoSpaceDN w:val="0"/>
        <w:adjustRightInd w:val="0"/>
        <w:ind w:firstLine="567"/>
        <w:jc w:val="both"/>
        <w:rPr>
          <w:bCs/>
          <w:sz w:val="18"/>
          <w:szCs w:val="18"/>
          <w:lang w:eastAsia="ar-SA"/>
        </w:rPr>
      </w:pPr>
      <w:r w:rsidRPr="00612207">
        <w:rPr>
          <w:b/>
          <w:bCs/>
          <w:sz w:val="18"/>
          <w:szCs w:val="18"/>
          <w:lang w:eastAsia="ar-SA"/>
        </w:rPr>
        <w:t>-</w:t>
      </w:r>
      <w:r w:rsidRPr="00612207">
        <w:rPr>
          <w:bCs/>
          <w:sz w:val="18"/>
          <w:szCs w:val="18"/>
          <w:lang w:eastAsia="ar-SA"/>
        </w:rPr>
        <w:t>созданию резервов (запасов) материальных ресурсов для ликвидации чрезвычайных ситуаций и в особый период;</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-оборудованию объектов социальной сферы для подготовки к приему и размещению населения;</w:t>
      </w:r>
    </w:p>
    <w:p w:rsidR="009163F6" w:rsidRPr="00612207" w:rsidRDefault="009163F6" w:rsidP="009163F6">
      <w:pPr>
        <w:suppressAutoHyphens/>
        <w:ind w:firstLine="567"/>
        <w:jc w:val="both"/>
        <w:rPr>
          <w:bCs/>
          <w:sz w:val="18"/>
          <w:szCs w:val="18"/>
          <w:lang w:eastAsia="ar-SA"/>
        </w:rPr>
      </w:pPr>
      <w:r w:rsidRPr="00612207">
        <w:rPr>
          <w:bCs/>
          <w:sz w:val="18"/>
          <w:szCs w:val="18"/>
          <w:lang w:eastAsia="ar-SA"/>
        </w:rPr>
        <w:t>-созданию и оборудованию учебно-консультационного центра по ГО и ЧС.</w:t>
      </w:r>
    </w:p>
    <w:p w:rsidR="009163F6" w:rsidRPr="00612207" w:rsidRDefault="009163F6" w:rsidP="009163F6">
      <w:pPr>
        <w:widowControl w:val="0"/>
        <w:autoSpaceDE w:val="0"/>
        <w:autoSpaceDN w:val="0"/>
        <w:adjustRightInd w:val="0"/>
        <w:ind w:firstLine="567"/>
        <w:jc w:val="both"/>
        <w:rPr>
          <w:rStyle w:val="af9"/>
          <w:rFonts w:eastAsia="Calibri"/>
          <w:b w:val="0"/>
          <w:sz w:val="18"/>
          <w:szCs w:val="18"/>
        </w:rPr>
      </w:pPr>
      <w:r w:rsidRPr="00612207">
        <w:rPr>
          <w:rStyle w:val="af9"/>
          <w:rFonts w:eastAsia="Calibri"/>
          <w:b w:val="0"/>
          <w:sz w:val="18"/>
          <w:szCs w:val="18"/>
        </w:rPr>
        <w:t>Мероприятие №2 «Пожарная безопасность» включен перечень мероприятий по:</w:t>
      </w:r>
    </w:p>
    <w:p w:rsidR="009163F6" w:rsidRPr="00612207" w:rsidRDefault="009163F6" w:rsidP="009163F6">
      <w:pPr>
        <w:widowControl w:val="0"/>
        <w:autoSpaceDE w:val="0"/>
        <w:autoSpaceDN w:val="0"/>
        <w:adjustRightInd w:val="0"/>
        <w:ind w:firstLine="567"/>
        <w:jc w:val="both"/>
        <w:outlineLvl w:val="2"/>
        <w:rPr>
          <w:rStyle w:val="af9"/>
          <w:rFonts w:eastAsia="Calibri"/>
          <w:b w:val="0"/>
          <w:sz w:val="18"/>
          <w:szCs w:val="18"/>
        </w:rPr>
      </w:pPr>
      <w:r w:rsidRPr="00612207">
        <w:rPr>
          <w:rStyle w:val="af9"/>
          <w:rFonts w:eastAsia="Calibri"/>
          <w:b w:val="0"/>
          <w:sz w:val="18"/>
          <w:szCs w:val="18"/>
        </w:rPr>
        <w:t>- предупреждению, профилактике пожаров и пропаганде среди населения противопожарной безопасности;</w:t>
      </w:r>
    </w:p>
    <w:p w:rsidR="009163F6" w:rsidRPr="00612207" w:rsidRDefault="009163F6" w:rsidP="009163F6">
      <w:pPr>
        <w:suppressAutoHyphens/>
        <w:jc w:val="both"/>
        <w:rPr>
          <w:bCs/>
          <w:sz w:val="18"/>
          <w:szCs w:val="18"/>
          <w:lang w:eastAsia="ar-SA"/>
        </w:rPr>
      </w:pPr>
    </w:p>
    <w:p w:rsidR="009163F6" w:rsidRPr="00612207" w:rsidRDefault="009163F6" w:rsidP="009163F6">
      <w:pPr>
        <w:suppressAutoHyphens/>
        <w:ind w:firstLine="708"/>
        <w:jc w:val="center"/>
        <w:rPr>
          <w:b/>
          <w:sz w:val="18"/>
          <w:szCs w:val="18"/>
          <w:lang w:eastAsia="ar-SA"/>
        </w:rPr>
      </w:pPr>
      <w:r w:rsidRPr="00612207">
        <w:rPr>
          <w:b/>
          <w:sz w:val="18"/>
          <w:szCs w:val="18"/>
          <w:lang w:eastAsia="ar-SA"/>
        </w:rPr>
        <w:t>3.2. Ресурсное обеспечение муниципальной программы</w:t>
      </w:r>
    </w:p>
    <w:p w:rsidR="009163F6" w:rsidRPr="00612207" w:rsidRDefault="009163F6" w:rsidP="009163F6">
      <w:pPr>
        <w:suppressAutoHyphens/>
        <w:ind w:firstLine="708"/>
        <w:jc w:val="both"/>
        <w:rPr>
          <w:sz w:val="18"/>
          <w:szCs w:val="18"/>
          <w:shd w:val="clear" w:color="auto" w:fill="FFFFFF"/>
          <w:lang w:eastAsia="ar-SA"/>
        </w:rPr>
      </w:pPr>
      <w:r w:rsidRPr="00612207">
        <w:rPr>
          <w:sz w:val="18"/>
          <w:szCs w:val="18"/>
          <w:shd w:val="clear" w:color="auto" w:fill="FFFFFF"/>
          <w:lang w:eastAsia="ar-SA"/>
        </w:rPr>
        <w:t xml:space="preserve">Мероприятия муниципальной программы реализуются за счёт средств бюджета администрации Промышленного сельсовета Искитимского района Новосибирской области. </w:t>
      </w:r>
    </w:p>
    <w:p w:rsidR="009163F6" w:rsidRPr="00612207" w:rsidRDefault="009163F6" w:rsidP="009163F6">
      <w:pPr>
        <w:suppressAutoHyphens/>
        <w:ind w:firstLine="684"/>
        <w:jc w:val="both"/>
        <w:rPr>
          <w:sz w:val="18"/>
          <w:szCs w:val="18"/>
          <w:shd w:val="clear" w:color="auto" w:fill="FFFFFF"/>
          <w:lang w:eastAsia="ar-SA"/>
        </w:rPr>
      </w:pPr>
      <w:r w:rsidRPr="00612207">
        <w:rPr>
          <w:sz w:val="18"/>
          <w:szCs w:val="18"/>
          <w:shd w:val="clear" w:color="auto" w:fill="FFFFFF"/>
          <w:lang w:eastAsia="ar-SA"/>
        </w:rPr>
        <w:t>Объёмы финансирования муниципальной программы подлежат ежегодному уточнению при формировании бюджета администрации Промышленного сельсовета Искитимского района Новосибирской области на соответствующий год.</w:t>
      </w:r>
    </w:p>
    <w:p w:rsidR="009163F6" w:rsidRPr="00612207" w:rsidRDefault="009163F6" w:rsidP="009163F6">
      <w:pPr>
        <w:pStyle w:val="74"/>
        <w:jc w:val="center"/>
        <w:rPr>
          <w:b/>
          <w:sz w:val="18"/>
          <w:szCs w:val="18"/>
        </w:rPr>
      </w:pPr>
      <w:r w:rsidRPr="00612207">
        <w:rPr>
          <w:b/>
          <w:sz w:val="18"/>
          <w:szCs w:val="18"/>
        </w:rPr>
        <w:t>РАЗДЕЛ 4</w:t>
      </w:r>
    </w:p>
    <w:p w:rsidR="009163F6" w:rsidRPr="00612207" w:rsidRDefault="009163F6" w:rsidP="009163F6">
      <w:pPr>
        <w:pStyle w:val="74"/>
        <w:jc w:val="center"/>
        <w:rPr>
          <w:b/>
          <w:sz w:val="18"/>
          <w:szCs w:val="18"/>
        </w:rPr>
      </w:pPr>
      <w:r w:rsidRPr="00612207">
        <w:rPr>
          <w:b/>
          <w:sz w:val="18"/>
          <w:szCs w:val="18"/>
        </w:rPr>
        <w:t>Механизм реализации Программы</w:t>
      </w:r>
    </w:p>
    <w:p w:rsidR="009163F6" w:rsidRPr="00612207" w:rsidRDefault="009163F6" w:rsidP="009163F6">
      <w:pPr>
        <w:pStyle w:val="74"/>
        <w:ind w:firstLine="567"/>
        <w:jc w:val="both"/>
        <w:rPr>
          <w:sz w:val="18"/>
          <w:szCs w:val="18"/>
        </w:rPr>
      </w:pPr>
      <w:r w:rsidRPr="00612207">
        <w:rPr>
          <w:sz w:val="18"/>
          <w:szCs w:val="18"/>
        </w:rPr>
        <w:t>Управление реализацией Программы осуществляет муниципальный заказчик Программы – администрация Промышленного сельсовета Искитимского района Новосибирской области.</w:t>
      </w:r>
    </w:p>
    <w:p w:rsidR="009163F6" w:rsidRPr="00612207" w:rsidRDefault="009163F6" w:rsidP="009163F6">
      <w:pPr>
        <w:pStyle w:val="74"/>
        <w:ind w:firstLine="567"/>
        <w:jc w:val="both"/>
        <w:rPr>
          <w:sz w:val="18"/>
          <w:szCs w:val="18"/>
        </w:rPr>
      </w:pPr>
      <w:r w:rsidRPr="00612207">
        <w:rPr>
          <w:sz w:val="18"/>
          <w:szCs w:val="18"/>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9163F6" w:rsidRPr="00612207" w:rsidRDefault="009163F6" w:rsidP="009163F6">
      <w:pPr>
        <w:pStyle w:val="74"/>
        <w:ind w:firstLine="567"/>
        <w:jc w:val="both"/>
        <w:rPr>
          <w:sz w:val="18"/>
          <w:szCs w:val="18"/>
        </w:rPr>
      </w:pPr>
      <w:r w:rsidRPr="00612207">
        <w:rPr>
          <w:sz w:val="18"/>
          <w:szCs w:val="18"/>
        </w:rPr>
        <w:t>Муниципальным заказчиком Программы выполняются следующие основные задачи:</w:t>
      </w:r>
    </w:p>
    <w:p w:rsidR="009163F6" w:rsidRPr="00612207" w:rsidRDefault="009163F6" w:rsidP="009163F6">
      <w:pPr>
        <w:pStyle w:val="74"/>
        <w:ind w:firstLine="567"/>
        <w:jc w:val="both"/>
        <w:rPr>
          <w:sz w:val="18"/>
          <w:szCs w:val="18"/>
        </w:rPr>
      </w:pPr>
      <w:r w:rsidRPr="00612207">
        <w:rPr>
          <w:sz w:val="18"/>
          <w:szCs w:val="18"/>
        </w:rPr>
        <w:t>экономический анализ эффективности программных проектов и мероприятий Программы;</w:t>
      </w:r>
    </w:p>
    <w:p w:rsidR="009163F6" w:rsidRPr="00612207" w:rsidRDefault="009163F6" w:rsidP="009163F6">
      <w:pPr>
        <w:pStyle w:val="74"/>
        <w:ind w:firstLine="567"/>
        <w:jc w:val="both"/>
        <w:rPr>
          <w:sz w:val="18"/>
          <w:szCs w:val="18"/>
        </w:rPr>
      </w:pPr>
      <w:r w:rsidRPr="00612207">
        <w:rPr>
          <w:sz w:val="18"/>
          <w:szCs w:val="18"/>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областного и федерального бюджетов и уточнения возможных объемов финансирования из других источников;</w:t>
      </w:r>
    </w:p>
    <w:p w:rsidR="009163F6" w:rsidRPr="00612207" w:rsidRDefault="009163F6" w:rsidP="009163F6">
      <w:pPr>
        <w:pStyle w:val="74"/>
        <w:ind w:firstLine="567"/>
        <w:jc w:val="both"/>
        <w:rPr>
          <w:sz w:val="18"/>
          <w:szCs w:val="18"/>
        </w:rPr>
      </w:pPr>
      <w:r w:rsidRPr="00612207">
        <w:rPr>
          <w:sz w:val="18"/>
          <w:szCs w:val="18"/>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9163F6" w:rsidRPr="00612207" w:rsidRDefault="009163F6" w:rsidP="009163F6">
      <w:pPr>
        <w:pStyle w:val="74"/>
        <w:ind w:firstLine="567"/>
        <w:jc w:val="both"/>
        <w:rPr>
          <w:sz w:val="18"/>
          <w:szCs w:val="18"/>
        </w:rPr>
      </w:pPr>
      <w:r w:rsidRPr="00612207">
        <w:rPr>
          <w:sz w:val="18"/>
          <w:szCs w:val="18"/>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9163F6" w:rsidRPr="00612207" w:rsidRDefault="009163F6" w:rsidP="009163F6">
      <w:pPr>
        <w:pStyle w:val="74"/>
        <w:ind w:firstLine="567"/>
        <w:jc w:val="both"/>
        <w:rPr>
          <w:sz w:val="18"/>
          <w:szCs w:val="18"/>
        </w:rPr>
      </w:pPr>
      <w:r w:rsidRPr="00612207">
        <w:rPr>
          <w:sz w:val="18"/>
          <w:szCs w:val="18"/>
        </w:rPr>
        <w:t>Распределение объемов финансирования, указанных в приложении № 1 к настоящей Программе осуществляется муниципальным заказчиком Программы.</w:t>
      </w:r>
    </w:p>
    <w:p w:rsidR="009163F6" w:rsidRPr="00612207" w:rsidRDefault="009163F6" w:rsidP="009163F6">
      <w:pPr>
        <w:pStyle w:val="74"/>
        <w:ind w:firstLine="567"/>
        <w:jc w:val="both"/>
        <w:rPr>
          <w:sz w:val="18"/>
          <w:szCs w:val="18"/>
        </w:rPr>
      </w:pPr>
      <w:r w:rsidRPr="00612207">
        <w:rPr>
          <w:sz w:val="18"/>
          <w:szCs w:val="18"/>
        </w:rPr>
        <w:t>Контроль за реализацией Программы осуществляется администрацией Промышленного сельсовета</w:t>
      </w:r>
    </w:p>
    <w:p w:rsidR="009163F6" w:rsidRPr="00612207" w:rsidRDefault="009163F6" w:rsidP="009163F6">
      <w:pPr>
        <w:pStyle w:val="74"/>
        <w:ind w:firstLine="567"/>
        <w:jc w:val="both"/>
        <w:rPr>
          <w:sz w:val="18"/>
          <w:szCs w:val="18"/>
        </w:rPr>
      </w:pPr>
      <w:r w:rsidRPr="00612207">
        <w:rPr>
          <w:sz w:val="18"/>
          <w:szCs w:val="18"/>
        </w:rPr>
        <w:t>Исполнитель Программы – администрация Промышленного сельсовета собирает информацию об исполнении каждого мероприятия Программы и в общем объеме фактически произведенных расходов всего по мероприятиям Программы и, в том числе, по источникам финансирования;</w:t>
      </w:r>
    </w:p>
    <w:p w:rsidR="009163F6" w:rsidRPr="00612207" w:rsidRDefault="009163F6" w:rsidP="009163F6">
      <w:pPr>
        <w:pStyle w:val="74"/>
        <w:ind w:firstLine="567"/>
        <w:jc w:val="both"/>
        <w:rPr>
          <w:sz w:val="18"/>
          <w:szCs w:val="18"/>
        </w:rPr>
      </w:pPr>
      <w:r w:rsidRPr="00612207">
        <w:rPr>
          <w:sz w:val="18"/>
          <w:szCs w:val="18"/>
        </w:rPr>
        <w:t>осуществляет обобщение и подготовку информации о ходе реализации мероприятий Программы.</w:t>
      </w:r>
    </w:p>
    <w:p w:rsidR="009163F6" w:rsidRPr="00612207" w:rsidRDefault="009163F6" w:rsidP="009163F6">
      <w:pPr>
        <w:pStyle w:val="74"/>
        <w:ind w:firstLine="567"/>
        <w:jc w:val="both"/>
        <w:rPr>
          <w:sz w:val="18"/>
          <w:szCs w:val="18"/>
        </w:rPr>
      </w:pPr>
      <w:r w:rsidRPr="00612207">
        <w:rPr>
          <w:sz w:val="18"/>
          <w:szCs w:val="18"/>
        </w:rPr>
        <w:t>Контроль за ходом реализации Программы осуществляется в соответствии с постановлением администрации Промышленного сельсовета от 03.10.2014 № 120 «Об утверждении порядка разработки, реализации и оценки эффективности муниципальных программ Промышленного сельсовета Искитимского района Новосибирской области»</w:t>
      </w:r>
    </w:p>
    <w:p w:rsidR="009163F6" w:rsidRPr="00612207" w:rsidRDefault="009163F6" w:rsidP="009163F6">
      <w:pPr>
        <w:pStyle w:val="74"/>
        <w:rPr>
          <w:b/>
          <w:sz w:val="18"/>
          <w:szCs w:val="18"/>
        </w:rPr>
      </w:pPr>
    </w:p>
    <w:p w:rsidR="009163F6" w:rsidRPr="00612207" w:rsidRDefault="009163F6" w:rsidP="009163F6">
      <w:pPr>
        <w:pStyle w:val="74"/>
        <w:jc w:val="center"/>
        <w:rPr>
          <w:b/>
          <w:sz w:val="18"/>
          <w:szCs w:val="18"/>
        </w:rPr>
      </w:pPr>
      <w:r w:rsidRPr="00612207">
        <w:rPr>
          <w:b/>
          <w:sz w:val="18"/>
          <w:szCs w:val="18"/>
        </w:rPr>
        <w:t>РАЗДЕЛ 5</w:t>
      </w:r>
    </w:p>
    <w:p w:rsidR="009163F6" w:rsidRPr="00612207" w:rsidRDefault="009163F6" w:rsidP="009163F6">
      <w:pPr>
        <w:pStyle w:val="74"/>
        <w:jc w:val="center"/>
        <w:rPr>
          <w:b/>
          <w:sz w:val="18"/>
          <w:szCs w:val="18"/>
        </w:rPr>
      </w:pPr>
      <w:r w:rsidRPr="00612207">
        <w:rPr>
          <w:b/>
          <w:sz w:val="18"/>
          <w:szCs w:val="18"/>
        </w:rPr>
        <w:t>Оценка эффективности социально-экономических и экологических последствий от реализации Программы</w:t>
      </w:r>
    </w:p>
    <w:p w:rsidR="009163F6" w:rsidRPr="00612207" w:rsidRDefault="009163F6" w:rsidP="009163F6">
      <w:pPr>
        <w:pStyle w:val="74"/>
        <w:ind w:firstLine="567"/>
        <w:jc w:val="both"/>
        <w:rPr>
          <w:sz w:val="18"/>
          <w:szCs w:val="18"/>
        </w:rPr>
      </w:pPr>
      <w:r w:rsidRPr="00612207">
        <w:rPr>
          <w:sz w:val="18"/>
          <w:szCs w:val="18"/>
        </w:rPr>
        <w:lastRenderedPageBreak/>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9163F6" w:rsidRPr="00612207" w:rsidRDefault="009163F6" w:rsidP="009163F6">
      <w:pPr>
        <w:pStyle w:val="74"/>
        <w:ind w:firstLine="567"/>
        <w:jc w:val="both"/>
        <w:rPr>
          <w:sz w:val="18"/>
          <w:szCs w:val="18"/>
        </w:rPr>
      </w:pPr>
      <w:r w:rsidRPr="00612207">
        <w:rPr>
          <w:sz w:val="18"/>
          <w:szCs w:val="18"/>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«Защита населения и территории от чрезвычайных ситуаций, обеспечение пожарной безопасности на территории Промышленного сельсовета». В соответствии с целями настоящей Программы предполагается достичь следующих результатов:</w:t>
      </w:r>
    </w:p>
    <w:p w:rsidR="009163F6" w:rsidRPr="00612207" w:rsidRDefault="009163F6" w:rsidP="009163F6">
      <w:pPr>
        <w:pStyle w:val="74"/>
        <w:ind w:firstLine="567"/>
        <w:jc w:val="both"/>
        <w:rPr>
          <w:sz w:val="18"/>
          <w:szCs w:val="18"/>
        </w:rPr>
      </w:pPr>
      <w:r w:rsidRPr="00612207">
        <w:rPr>
          <w:sz w:val="18"/>
          <w:szCs w:val="18"/>
        </w:rPr>
        <w:t>1. Улучшение материальной базы для проведения учебного процесса по вопросам гражданской обороны и чрезвычайным ситуациям.</w:t>
      </w:r>
    </w:p>
    <w:p w:rsidR="009163F6" w:rsidRPr="00612207" w:rsidRDefault="009163F6" w:rsidP="009163F6">
      <w:pPr>
        <w:pStyle w:val="74"/>
        <w:ind w:firstLine="567"/>
        <w:jc w:val="both"/>
        <w:rPr>
          <w:sz w:val="18"/>
          <w:szCs w:val="18"/>
        </w:rPr>
      </w:pPr>
      <w:r w:rsidRPr="00612207">
        <w:rPr>
          <w:sz w:val="18"/>
          <w:szCs w:val="18"/>
        </w:rPr>
        <w:t>2. Повышение квалификации специалистов по вопросам гражданской обороны и чрезвычайным ситуациям.</w:t>
      </w:r>
    </w:p>
    <w:p w:rsidR="009163F6" w:rsidRPr="00612207" w:rsidRDefault="009163F6" w:rsidP="009163F6">
      <w:pPr>
        <w:pStyle w:val="74"/>
        <w:ind w:firstLine="567"/>
        <w:jc w:val="both"/>
        <w:rPr>
          <w:sz w:val="18"/>
          <w:szCs w:val="18"/>
        </w:rPr>
      </w:pPr>
      <w:r w:rsidRPr="00612207">
        <w:rPr>
          <w:sz w:val="18"/>
          <w:szCs w:val="18"/>
        </w:rPr>
        <w:t>3. Увеличение охвата населения техническими средствами оповещения.</w:t>
      </w:r>
    </w:p>
    <w:p w:rsidR="009163F6" w:rsidRPr="00612207" w:rsidRDefault="009163F6" w:rsidP="009163F6">
      <w:pPr>
        <w:pStyle w:val="74"/>
        <w:ind w:firstLine="567"/>
        <w:jc w:val="both"/>
        <w:rPr>
          <w:sz w:val="18"/>
          <w:szCs w:val="18"/>
        </w:rPr>
      </w:pPr>
      <w:r w:rsidRPr="00612207">
        <w:rPr>
          <w:sz w:val="18"/>
          <w:szCs w:val="18"/>
        </w:rPr>
        <w:t>4. Создание мест размещения для пострадавших в чрезвычайных ситуациях.</w:t>
      </w:r>
    </w:p>
    <w:p w:rsidR="009163F6" w:rsidRPr="00612207" w:rsidRDefault="009163F6" w:rsidP="009163F6">
      <w:pPr>
        <w:pStyle w:val="74"/>
        <w:ind w:firstLine="567"/>
        <w:jc w:val="both"/>
        <w:rPr>
          <w:sz w:val="18"/>
          <w:szCs w:val="18"/>
        </w:rPr>
      </w:pPr>
      <w:r w:rsidRPr="00612207">
        <w:rPr>
          <w:sz w:val="18"/>
          <w:szCs w:val="18"/>
        </w:rPr>
        <w:t>5. Выполнение мероприятий по противопожарной пропаганде и пропаганде безопасности в чрезвычайных ситуациях.</w:t>
      </w:r>
    </w:p>
    <w:p w:rsidR="009163F6" w:rsidRPr="00612207" w:rsidRDefault="009163F6" w:rsidP="009163F6">
      <w:pPr>
        <w:rPr>
          <w:sz w:val="18"/>
          <w:szCs w:val="18"/>
        </w:rPr>
      </w:pPr>
    </w:p>
    <w:p w:rsidR="009163F6" w:rsidRPr="00612207" w:rsidRDefault="009163F6" w:rsidP="009163F6">
      <w:pPr>
        <w:pStyle w:val="74"/>
        <w:jc w:val="center"/>
        <w:rPr>
          <w:b/>
          <w:sz w:val="18"/>
          <w:szCs w:val="18"/>
        </w:rPr>
      </w:pPr>
      <w:r w:rsidRPr="00612207">
        <w:rPr>
          <w:b/>
          <w:sz w:val="18"/>
          <w:szCs w:val="18"/>
        </w:rPr>
        <w:t>РАЗДЕЛ 6</w:t>
      </w:r>
    </w:p>
    <w:p w:rsidR="009163F6" w:rsidRPr="00612207" w:rsidRDefault="009163F6" w:rsidP="009163F6">
      <w:pPr>
        <w:pStyle w:val="74"/>
        <w:jc w:val="center"/>
        <w:rPr>
          <w:b/>
          <w:sz w:val="18"/>
          <w:szCs w:val="18"/>
        </w:rPr>
      </w:pPr>
      <w:r w:rsidRPr="00612207">
        <w:rPr>
          <w:b/>
          <w:sz w:val="18"/>
          <w:szCs w:val="18"/>
        </w:rPr>
        <w:t>Целевые индикаторы</w:t>
      </w:r>
    </w:p>
    <w:p w:rsidR="009163F6" w:rsidRPr="00612207" w:rsidRDefault="009163F6" w:rsidP="009163F6">
      <w:pPr>
        <w:suppressAutoHyphens/>
        <w:ind w:firstLine="684"/>
        <w:jc w:val="both"/>
        <w:rPr>
          <w:sz w:val="18"/>
          <w:szCs w:val="18"/>
          <w:shd w:val="clear" w:color="auto" w:fill="FFFFFF"/>
          <w:lang w:eastAsia="ar-SA"/>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3"/>
      </w:tblGrid>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1.Количество зарегистрированных ЧС и пожаров</w:t>
            </w:r>
          </w:p>
        </w:tc>
      </w:tr>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2.Кол-во членов ДПК</w:t>
            </w:r>
          </w:p>
        </w:tc>
      </w:tr>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3.Кол-во проведенных профилактических мероприятий</w:t>
            </w:r>
          </w:p>
        </w:tc>
      </w:tr>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4.Численность населения, охваченного противопожарной пропагандой</w:t>
            </w:r>
          </w:p>
        </w:tc>
      </w:tr>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5.Кол-во распространенных печатных материалов</w:t>
            </w:r>
          </w:p>
        </w:tc>
      </w:tr>
      <w:tr w:rsidR="009163F6" w:rsidRPr="00612207" w:rsidTr="00C767BA">
        <w:trPr>
          <w:trHeight w:val="20"/>
        </w:trPr>
        <w:tc>
          <w:tcPr>
            <w:tcW w:w="6614" w:type="dxa"/>
            <w:tcBorders>
              <w:top w:val="single" w:sz="4" w:space="0" w:color="auto"/>
              <w:left w:val="single" w:sz="4" w:space="0" w:color="auto"/>
              <w:bottom w:val="single" w:sz="4" w:space="0" w:color="auto"/>
              <w:right w:val="single" w:sz="4" w:space="0" w:color="auto"/>
            </w:tcBorders>
          </w:tcPr>
          <w:p w:rsidR="009163F6" w:rsidRPr="00612207" w:rsidRDefault="009163F6" w:rsidP="00C767BA">
            <w:pPr>
              <w:rPr>
                <w:sz w:val="18"/>
                <w:szCs w:val="18"/>
              </w:rPr>
            </w:pPr>
            <w:r w:rsidRPr="00612207">
              <w:rPr>
                <w:sz w:val="18"/>
                <w:szCs w:val="18"/>
              </w:rPr>
              <w:t>6.Кол-во минерализованных полос</w:t>
            </w:r>
          </w:p>
        </w:tc>
      </w:tr>
    </w:tbl>
    <w:p w:rsidR="009163F6" w:rsidRPr="00612207" w:rsidRDefault="009163F6" w:rsidP="009163F6">
      <w:pPr>
        <w:suppressAutoHyphens/>
        <w:ind w:firstLine="684"/>
        <w:jc w:val="both"/>
        <w:rPr>
          <w:sz w:val="18"/>
          <w:szCs w:val="18"/>
          <w:shd w:val="clear" w:color="auto" w:fill="FFFFFF"/>
          <w:lang w:eastAsia="ar-SA"/>
        </w:rPr>
        <w:sectPr w:rsidR="009163F6" w:rsidRPr="00612207" w:rsidSect="009163F6">
          <w:type w:val="continuous"/>
          <w:pgSz w:w="11906" w:h="16838"/>
          <w:pgMar w:top="567" w:right="567" w:bottom="567" w:left="1418" w:header="709" w:footer="709" w:gutter="0"/>
          <w:cols w:space="708"/>
          <w:docGrid w:linePitch="360"/>
        </w:sectPr>
      </w:pPr>
    </w:p>
    <w:p w:rsidR="009163F6" w:rsidRPr="00612207" w:rsidRDefault="009163F6" w:rsidP="009163F6">
      <w:pPr>
        <w:pStyle w:val="74"/>
        <w:jc w:val="right"/>
        <w:rPr>
          <w:sz w:val="18"/>
          <w:szCs w:val="18"/>
        </w:rPr>
      </w:pPr>
      <w:r w:rsidRPr="00612207">
        <w:rPr>
          <w:sz w:val="18"/>
          <w:szCs w:val="18"/>
        </w:rPr>
        <w:lastRenderedPageBreak/>
        <w:t>Приложение 1</w:t>
      </w:r>
    </w:p>
    <w:p w:rsidR="009163F6" w:rsidRPr="00612207" w:rsidRDefault="009163F6" w:rsidP="009163F6">
      <w:pPr>
        <w:pStyle w:val="74"/>
        <w:jc w:val="right"/>
        <w:rPr>
          <w:sz w:val="18"/>
          <w:szCs w:val="18"/>
        </w:rPr>
      </w:pPr>
      <w:r w:rsidRPr="00612207">
        <w:rPr>
          <w:sz w:val="18"/>
          <w:szCs w:val="18"/>
        </w:rPr>
        <w:t>к муниципальной программе</w:t>
      </w:r>
    </w:p>
    <w:p w:rsidR="009163F6" w:rsidRPr="00612207" w:rsidRDefault="009163F6" w:rsidP="009163F6">
      <w:pPr>
        <w:pStyle w:val="74"/>
        <w:jc w:val="right"/>
        <w:rPr>
          <w:sz w:val="18"/>
          <w:szCs w:val="18"/>
        </w:rPr>
      </w:pPr>
      <w:r w:rsidRPr="00612207">
        <w:rPr>
          <w:sz w:val="18"/>
          <w:szCs w:val="18"/>
        </w:rPr>
        <w:t xml:space="preserve"> «Защита населения и территории</w:t>
      </w:r>
    </w:p>
    <w:p w:rsidR="009163F6" w:rsidRPr="00612207" w:rsidRDefault="009163F6" w:rsidP="009163F6">
      <w:pPr>
        <w:pStyle w:val="74"/>
        <w:jc w:val="right"/>
        <w:rPr>
          <w:sz w:val="18"/>
          <w:szCs w:val="18"/>
        </w:rPr>
      </w:pPr>
      <w:r w:rsidRPr="00612207">
        <w:rPr>
          <w:sz w:val="18"/>
          <w:szCs w:val="18"/>
        </w:rPr>
        <w:t xml:space="preserve"> от чрезвычайных ситуаций, </w:t>
      </w:r>
    </w:p>
    <w:p w:rsidR="009163F6" w:rsidRPr="00612207" w:rsidRDefault="009163F6" w:rsidP="009163F6">
      <w:pPr>
        <w:pStyle w:val="74"/>
        <w:jc w:val="right"/>
        <w:rPr>
          <w:sz w:val="18"/>
          <w:szCs w:val="18"/>
        </w:rPr>
      </w:pPr>
      <w:r w:rsidRPr="00612207">
        <w:rPr>
          <w:sz w:val="18"/>
          <w:szCs w:val="18"/>
        </w:rPr>
        <w:t xml:space="preserve">обеспечение пожарной безопасности и </w:t>
      </w:r>
    </w:p>
    <w:p w:rsidR="009163F6" w:rsidRPr="00612207" w:rsidRDefault="009163F6" w:rsidP="009163F6">
      <w:pPr>
        <w:pStyle w:val="74"/>
        <w:jc w:val="right"/>
        <w:rPr>
          <w:sz w:val="18"/>
          <w:szCs w:val="18"/>
        </w:rPr>
      </w:pPr>
      <w:r w:rsidRPr="00612207">
        <w:rPr>
          <w:sz w:val="18"/>
          <w:szCs w:val="18"/>
        </w:rPr>
        <w:t>безопасности людей на водных объектах</w:t>
      </w:r>
    </w:p>
    <w:p w:rsidR="009163F6" w:rsidRPr="00612207" w:rsidRDefault="009163F6" w:rsidP="009163F6">
      <w:pPr>
        <w:pStyle w:val="74"/>
        <w:jc w:val="right"/>
        <w:rPr>
          <w:sz w:val="18"/>
          <w:szCs w:val="18"/>
        </w:rPr>
      </w:pPr>
      <w:r w:rsidRPr="00612207">
        <w:rPr>
          <w:sz w:val="18"/>
          <w:szCs w:val="18"/>
        </w:rPr>
        <w:t>на территории Промышленного сельсовета»</w:t>
      </w:r>
    </w:p>
    <w:p w:rsidR="009163F6" w:rsidRPr="00612207" w:rsidRDefault="009163F6" w:rsidP="009163F6">
      <w:pPr>
        <w:widowControl w:val="0"/>
        <w:autoSpaceDE w:val="0"/>
        <w:autoSpaceDN w:val="0"/>
        <w:adjustRightInd w:val="0"/>
        <w:jc w:val="right"/>
        <w:rPr>
          <w:b/>
          <w:sz w:val="18"/>
          <w:szCs w:val="18"/>
        </w:rPr>
      </w:pPr>
    </w:p>
    <w:p w:rsidR="009163F6" w:rsidRPr="00612207" w:rsidRDefault="009163F6" w:rsidP="009163F6">
      <w:pPr>
        <w:pStyle w:val="74"/>
        <w:jc w:val="center"/>
        <w:rPr>
          <w:b/>
          <w:sz w:val="18"/>
          <w:szCs w:val="18"/>
        </w:rPr>
      </w:pPr>
      <w:bookmarkStart w:id="1" w:name="Par400"/>
      <w:bookmarkEnd w:id="1"/>
      <w:r w:rsidRPr="00612207">
        <w:rPr>
          <w:b/>
          <w:sz w:val="18"/>
          <w:szCs w:val="18"/>
        </w:rPr>
        <w:t>Перечень</w:t>
      </w:r>
    </w:p>
    <w:p w:rsidR="009163F6" w:rsidRPr="00612207" w:rsidRDefault="009163F6" w:rsidP="009163F6">
      <w:pPr>
        <w:pStyle w:val="74"/>
        <w:jc w:val="center"/>
        <w:rPr>
          <w:b/>
          <w:bCs/>
          <w:sz w:val="18"/>
          <w:szCs w:val="18"/>
        </w:rPr>
      </w:pPr>
      <w:r w:rsidRPr="00612207">
        <w:rPr>
          <w:b/>
          <w:sz w:val="18"/>
          <w:szCs w:val="18"/>
        </w:rPr>
        <w:t>Программных мероприятий</w:t>
      </w:r>
      <w:r w:rsidRPr="00612207">
        <w:rPr>
          <w:b/>
          <w:bCs/>
          <w:sz w:val="18"/>
          <w:szCs w:val="18"/>
        </w:rPr>
        <w:t xml:space="preserve"> муниципальной программы</w:t>
      </w:r>
    </w:p>
    <w:p w:rsidR="009163F6" w:rsidRPr="00612207" w:rsidRDefault="009163F6" w:rsidP="009163F6">
      <w:pPr>
        <w:widowControl w:val="0"/>
        <w:tabs>
          <w:tab w:val="left" w:pos="9610"/>
        </w:tabs>
        <w:autoSpaceDE w:val="0"/>
        <w:autoSpaceDN w:val="0"/>
        <w:adjustRightInd w:val="0"/>
        <w:jc w:val="center"/>
        <w:rPr>
          <w:rFonts w:eastAsia="Calibri"/>
          <w:b/>
          <w:sz w:val="18"/>
          <w:szCs w:val="18"/>
        </w:rPr>
      </w:pPr>
      <w:r w:rsidRPr="00612207">
        <w:rPr>
          <w:rFonts w:eastAsia="Calibri"/>
          <w:b/>
          <w:sz w:val="18"/>
          <w:szCs w:val="18"/>
        </w:rPr>
        <w:t>"Защита населения и территории от чрезвычайных ситуаций и обеспечение пожарной безопасности людей на территории Промышленного сельсовета"</w:t>
      </w:r>
    </w:p>
    <w:p w:rsidR="009163F6" w:rsidRPr="00612207" w:rsidRDefault="009163F6" w:rsidP="009163F6">
      <w:pPr>
        <w:widowControl w:val="0"/>
        <w:tabs>
          <w:tab w:val="left" w:pos="9610"/>
        </w:tabs>
        <w:autoSpaceDE w:val="0"/>
        <w:autoSpaceDN w:val="0"/>
        <w:adjustRightInd w:val="0"/>
        <w:jc w:val="center"/>
        <w:rPr>
          <w:b/>
          <w:sz w:val="18"/>
          <w:szCs w:val="18"/>
        </w:rPr>
      </w:pPr>
    </w:p>
    <w:tbl>
      <w:tblPr>
        <w:tblW w:w="9385" w:type="dxa"/>
        <w:tblInd w:w="8" w:type="dxa"/>
        <w:tblLayout w:type="fixed"/>
        <w:tblCellMar>
          <w:left w:w="0" w:type="dxa"/>
          <w:right w:w="0" w:type="dxa"/>
        </w:tblCellMar>
        <w:tblLook w:val="00A0" w:firstRow="1" w:lastRow="0" w:firstColumn="1" w:lastColumn="0" w:noHBand="0" w:noVBand="0"/>
      </w:tblPr>
      <w:tblGrid>
        <w:gridCol w:w="400"/>
        <w:gridCol w:w="2117"/>
        <w:gridCol w:w="52"/>
        <w:gridCol w:w="1649"/>
        <w:gridCol w:w="28"/>
        <w:gridCol w:w="1118"/>
        <w:gridCol w:w="2200"/>
        <w:gridCol w:w="1821"/>
      </w:tblGrid>
      <w:tr w:rsidR="009163F6" w:rsidRPr="00612207" w:rsidTr="00717F6A">
        <w:trPr>
          <w:trHeight w:val="164"/>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 п/п</w:t>
            </w:r>
          </w:p>
        </w:tc>
        <w:tc>
          <w:tcPr>
            <w:tcW w:w="2117"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Содержание мероприятий</w:t>
            </w:r>
          </w:p>
        </w:tc>
        <w:tc>
          <w:tcPr>
            <w:tcW w:w="1701"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Ответственный исполнитель</w:t>
            </w:r>
          </w:p>
        </w:tc>
        <w:tc>
          <w:tcPr>
            <w:tcW w:w="1146"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Срок исполнения</w:t>
            </w: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Источники финансирования</w:t>
            </w: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spacing w:line="150" w:lineRule="atLeast"/>
              <w:rPr>
                <w:b/>
                <w:bCs/>
                <w:sz w:val="18"/>
                <w:szCs w:val="18"/>
                <w:lang w:eastAsia="ar-SA"/>
              </w:rPr>
            </w:pPr>
            <w:r w:rsidRPr="00612207">
              <w:rPr>
                <w:b/>
                <w:bCs/>
                <w:sz w:val="18"/>
                <w:szCs w:val="18"/>
                <w:lang w:eastAsia="ar-SA"/>
              </w:rPr>
              <w:t>Объем финансовых средств  тыс. руб.</w:t>
            </w:r>
          </w:p>
        </w:tc>
      </w:tr>
      <w:tr w:rsidR="009163F6" w:rsidRPr="00612207" w:rsidTr="00C767BA">
        <w:trPr>
          <w:trHeight w:val="164"/>
        </w:trPr>
        <w:tc>
          <w:tcPr>
            <w:tcW w:w="9385" w:type="dxa"/>
            <w:gridSpan w:val="8"/>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pStyle w:val="74"/>
              <w:jc w:val="center"/>
              <w:rPr>
                <w:color w:val="000000"/>
                <w:sz w:val="18"/>
                <w:szCs w:val="18"/>
              </w:rPr>
            </w:pPr>
            <w:r w:rsidRPr="00612207">
              <w:rPr>
                <w:sz w:val="18"/>
                <w:szCs w:val="18"/>
              </w:rPr>
              <w:t>Мероприятие №1 «Защита от чрезвычайных ситуаций»</w:t>
            </w:r>
          </w:p>
          <w:p w:rsidR="009163F6" w:rsidRPr="00612207" w:rsidRDefault="009163F6" w:rsidP="00C767BA">
            <w:pPr>
              <w:suppressAutoHyphens/>
              <w:snapToGrid w:val="0"/>
              <w:spacing w:line="150" w:lineRule="atLeast"/>
              <w:rPr>
                <w:b/>
                <w:bCs/>
                <w:sz w:val="18"/>
                <w:szCs w:val="18"/>
                <w:lang w:eastAsia="ar-SA"/>
              </w:rPr>
            </w:pPr>
          </w:p>
        </w:tc>
      </w:tr>
      <w:tr w:rsidR="009163F6" w:rsidRPr="00612207" w:rsidTr="00717F6A">
        <w:trPr>
          <w:trHeight w:val="164"/>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Cs/>
                <w:sz w:val="18"/>
                <w:szCs w:val="18"/>
                <w:lang w:eastAsia="ar-SA"/>
              </w:rPr>
            </w:pPr>
            <w:r w:rsidRPr="00612207">
              <w:rPr>
                <w:bCs/>
                <w:sz w:val="18"/>
                <w:szCs w:val="18"/>
                <w:lang w:eastAsia="ar-SA"/>
              </w:rPr>
              <w:t>1.</w:t>
            </w:r>
          </w:p>
        </w:tc>
        <w:tc>
          <w:tcPr>
            <w:tcW w:w="2117"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r w:rsidRPr="00612207">
              <w:rPr>
                <w:spacing w:val="-2"/>
                <w:sz w:val="18"/>
                <w:szCs w:val="18"/>
                <w:lang w:eastAsia="ar-SA"/>
              </w:rPr>
              <w:t>Организация и осуществление мероприятий по защите населения и территории Промышленного сельсовета Искитимского района Новосибирской области от чрезвычайных ситуаций</w:t>
            </w:r>
          </w:p>
        </w:tc>
        <w:tc>
          <w:tcPr>
            <w:tcW w:w="1701"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1146"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rPr>
                <w:sz w:val="18"/>
                <w:szCs w:val="18"/>
                <w:lang w:eastAsia="ar-SA"/>
              </w:rPr>
            </w:pPr>
          </w:p>
        </w:tc>
      </w:tr>
      <w:tr w:rsidR="009163F6" w:rsidRPr="00612207" w:rsidTr="00717F6A">
        <w:trPr>
          <w:trHeight w:val="164"/>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Cs/>
                <w:sz w:val="18"/>
                <w:szCs w:val="18"/>
                <w:lang w:eastAsia="ar-SA"/>
              </w:rPr>
            </w:pPr>
            <w:r w:rsidRPr="00612207">
              <w:rPr>
                <w:bCs/>
                <w:sz w:val="18"/>
                <w:szCs w:val="18"/>
                <w:lang w:eastAsia="ar-SA"/>
              </w:rPr>
              <w:t>1.1.</w:t>
            </w:r>
          </w:p>
        </w:tc>
        <w:tc>
          <w:tcPr>
            <w:tcW w:w="2117"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r w:rsidRPr="00612207">
              <w:rPr>
                <w:sz w:val="18"/>
                <w:szCs w:val="18"/>
                <w:lang w:eastAsia="ar-SA"/>
              </w:rPr>
              <w:t>Создание и оснащение средствами обучения</w:t>
            </w:r>
            <w:r w:rsidRPr="00612207">
              <w:rPr>
                <w:bCs/>
                <w:sz w:val="18"/>
                <w:szCs w:val="18"/>
                <w:lang w:eastAsia="ar-SA"/>
              </w:rPr>
              <w:t xml:space="preserve"> учебно-консультационного пункта по обучению неработающего населения в области ГО</w:t>
            </w:r>
          </w:p>
        </w:tc>
        <w:tc>
          <w:tcPr>
            <w:tcW w:w="1701"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1146"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pacing w:line="150" w:lineRule="atLeast"/>
              <w:rPr>
                <w:sz w:val="18"/>
                <w:szCs w:val="18"/>
                <w:lang w:eastAsia="ar-SA"/>
              </w:rPr>
            </w:pPr>
          </w:p>
        </w:tc>
      </w:tr>
      <w:tr w:rsidR="009163F6" w:rsidRPr="00612207" w:rsidTr="00717F6A">
        <w:trPr>
          <w:trHeight w:val="164"/>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Cs/>
                <w:sz w:val="18"/>
                <w:szCs w:val="18"/>
                <w:lang w:eastAsia="ar-SA"/>
              </w:rPr>
            </w:pPr>
            <w:r w:rsidRPr="00612207">
              <w:rPr>
                <w:bCs/>
                <w:sz w:val="18"/>
                <w:szCs w:val="18"/>
                <w:lang w:eastAsia="ar-SA"/>
              </w:rPr>
              <w:t>1.2.</w:t>
            </w:r>
          </w:p>
        </w:tc>
        <w:tc>
          <w:tcPr>
            <w:tcW w:w="2117"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Оборудование эвакуационного приемного пункта п. Керамкомбинат</w:t>
            </w:r>
          </w:p>
        </w:tc>
        <w:tc>
          <w:tcPr>
            <w:tcW w:w="1701"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46"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spacing w:line="150" w:lineRule="atLeast"/>
              <w:ind w:left="472"/>
              <w:rPr>
                <w:sz w:val="18"/>
                <w:szCs w:val="18"/>
                <w:lang w:eastAsia="ar-SA"/>
              </w:rPr>
            </w:pPr>
          </w:p>
        </w:tc>
      </w:tr>
      <w:tr w:rsidR="009163F6" w:rsidRPr="00612207" w:rsidTr="00717F6A">
        <w:trPr>
          <w:trHeight w:val="164"/>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spacing w:line="150" w:lineRule="atLeast"/>
              <w:rPr>
                <w:bCs/>
                <w:sz w:val="18"/>
                <w:szCs w:val="18"/>
                <w:lang w:eastAsia="ar-SA"/>
              </w:rPr>
            </w:pPr>
            <w:r w:rsidRPr="00612207">
              <w:rPr>
                <w:bCs/>
                <w:sz w:val="18"/>
                <w:szCs w:val="18"/>
                <w:lang w:eastAsia="ar-SA"/>
              </w:rPr>
              <w:t>1.3.</w:t>
            </w:r>
          </w:p>
        </w:tc>
        <w:tc>
          <w:tcPr>
            <w:tcW w:w="2117"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pStyle w:val="74"/>
              <w:rPr>
                <w:color w:val="000000"/>
                <w:sz w:val="18"/>
                <w:szCs w:val="18"/>
              </w:rPr>
            </w:pPr>
            <w:r w:rsidRPr="00612207">
              <w:rPr>
                <w:sz w:val="18"/>
                <w:szCs w:val="18"/>
              </w:rPr>
              <w:t xml:space="preserve">Проведение информационной работы среди населения </w:t>
            </w:r>
            <w:r w:rsidRPr="00612207">
              <w:rPr>
                <w:bCs/>
                <w:sz w:val="18"/>
                <w:szCs w:val="18"/>
                <w:lang w:eastAsia="ar-SA"/>
              </w:rPr>
              <w:t xml:space="preserve">о правилах поведения и действиях в чрезвычайных ситуациях </w:t>
            </w:r>
            <w:r w:rsidRPr="00612207">
              <w:rPr>
                <w:sz w:val="18"/>
                <w:szCs w:val="18"/>
              </w:rPr>
              <w:t>(листовки, сайт сельсовета)</w:t>
            </w:r>
          </w:p>
        </w:tc>
        <w:tc>
          <w:tcPr>
            <w:tcW w:w="1701"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46"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spacing w:line="150" w:lineRule="atLeast"/>
              <w:ind w:left="472"/>
              <w:rPr>
                <w:sz w:val="18"/>
                <w:szCs w:val="18"/>
                <w:lang w:eastAsia="ar-SA"/>
              </w:rPr>
            </w:pPr>
          </w:p>
        </w:tc>
      </w:tr>
      <w:tr w:rsidR="009163F6" w:rsidRPr="00612207" w:rsidTr="00C767BA">
        <w:trPr>
          <w:trHeight w:val="263"/>
        </w:trPr>
        <w:tc>
          <w:tcPr>
            <w:tcW w:w="9385" w:type="dxa"/>
            <w:gridSpan w:val="8"/>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widowControl w:val="0"/>
              <w:jc w:val="center"/>
              <w:rPr>
                <w:bCs/>
                <w:sz w:val="18"/>
                <w:szCs w:val="18"/>
                <w:lang w:eastAsia="ar-SA"/>
              </w:rPr>
            </w:pPr>
            <w:r w:rsidRPr="00612207">
              <w:rPr>
                <w:bCs/>
                <w:sz w:val="18"/>
                <w:szCs w:val="18"/>
                <w:lang w:eastAsia="ar-SA"/>
              </w:rPr>
              <w:t>Мероприятия №2 по обеспечению пожарной безопасности</w:t>
            </w:r>
          </w:p>
          <w:p w:rsidR="009163F6" w:rsidRPr="00612207" w:rsidRDefault="009163F6" w:rsidP="00C767BA">
            <w:pPr>
              <w:suppressAutoHyphens/>
              <w:snapToGrid w:val="0"/>
              <w:ind w:left="472"/>
              <w:rPr>
                <w:b/>
                <w:bCs/>
                <w:sz w:val="18"/>
                <w:szCs w:val="18"/>
                <w:lang w:eastAsia="ar-SA"/>
              </w:rPr>
            </w:pPr>
          </w:p>
        </w:tc>
      </w:tr>
      <w:tr w:rsidR="009163F6" w:rsidRPr="00612207" w:rsidTr="00717F6A">
        <w:trPr>
          <w:trHeight w:val="575"/>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w:t>
            </w:r>
          </w:p>
        </w:tc>
        <w:tc>
          <w:tcPr>
            <w:tcW w:w="2169"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 xml:space="preserve">Обеспечение первичных мер пожарной безопасности на территории Промышленного сельсовета Искитимского </w:t>
            </w:r>
            <w:r w:rsidRPr="00612207">
              <w:rPr>
                <w:sz w:val="18"/>
                <w:szCs w:val="18"/>
                <w:lang w:eastAsia="ar-SA"/>
              </w:rPr>
              <w:lastRenderedPageBreak/>
              <w:t>района Новосибирской области</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ind w:left="472"/>
              <w:rPr>
                <w:sz w:val="18"/>
                <w:szCs w:val="18"/>
                <w:lang w:eastAsia="ar-SA"/>
              </w:rPr>
            </w:pPr>
          </w:p>
        </w:tc>
      </w:tr>
      <w:tr w:rsidR="009163F6" w:rsidRPr="00612207" w:rsidTr="00717F6A">
        <w:trPr>
          <w:trHeight w:val="588"/>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lastRenderedPageBreak/>
              <w:t>2.1.</w:t>
            </w:r>
          </w:p>
        </w:tc>
        <w:tc>
          <w:tcPr>
            <w:tcW w:w="2169"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pacing w:val="-2"/>
                <w:sz w:val="18"/>
                <w:szCs w:val="18"/>
                <w:lang w:eastAsia="ar-SA"/>
              </w:rPr>
            </w:pPr>
            <w:r w:rsidRPr="00612207">
              <w:rPr>
                <w:sz w:val="18"/>
                <w:szCs w:val="18"/>
                <w:lang w:eastAsia="ar-SA"/>
              </w:rPr>
              <w:t>Заправка огнетушителей</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Администрация Промышленного сельсовета</w:t>
            </w: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2024</w:t>
            </w: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Бюджет</w:t>
            </w:r>
          </w:p>
          <w:p w:rsidR="009163F6" w:rsidRPr="00612207" w:rsidRDefault="009163F6" w:rsidP="00C767BA">
            <w:pPr>
              <w:suppressAutoHyphens/>
              <w:snapToGrid w:val="0"/>
              <w:rPr>
                <w:sz w:val="18"/>
                <w:szCs w:val="18"/>
                <w:lang w:eastAsia="ar-SA"/>
              </w:rPr>
            </w:pPr>
            <w:r w:rsidRPr="00612207">
              <w:rPr>
                <w:sz w:val="18"/>
                <w:szCs w:val="18"/>
                <w:lang w:eastAsia="ar-SA"/>
              </w:rPr>
              <w:t>администрации Промышленного сельсовета</w:t>
            </w: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5,0</w:t>
            </w:r>
          </w:p>
        </w:tc>
      </w:tr>
      <w:tr w:rsidR="009163F6" w:rsidRPr="00612207" w:rsidTr="00717F6A">
        <w:trPr>
          <w:trHeight w:val="451"/>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2.2.</w:t>
            </w:r>
          </w:p>
        </w:tc>
        <w:tc>
          <w:tcPr>
            <w:tcW w:w="2169"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Выполнение комплекса противопожарных мероприятий (устройство минерализованных полос, АДПИ)</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Администрация Промышленного сельсовета</w:t>
            </w: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2024</w:t>
            </w: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Бюджет</w:t>
            </w:r>
          </w:p>
          <w:p w:rsidR="009163F6" w:rsidRPr="00612207" w:rsidRDefault="009163F6" w:rsidP="00C767BA">
            <w:pPr>
              <w:suppressAutoHyphens/>
              <w:snapToGrid w:val="0"/>
              <w:rPr>
                <w:sz w:val="18"/>
                <w:szCs w:val="18"/>
                <w:lang w:eastAsia="ar-SA"/>
              </w:rPr>
            </w:pPr>
            <w:r w:rsidRPr="00612207">
              <w:rPr>
                <w:sz w:val="18"/>
                <w:szCs w:val="18"/>
                <w:lang w:eastAsia="ar-SA"/>
              </w:rPr>
              <w:t>администрации Промышленного сельсовета</w:t>
            </w: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r w:rsidRPr="00612207">
              <w:rPr>
                <w:sz w:val="18"/>
                <w:szCs w:val="18"/>
                <w:lang w:eastAsia="ar-SA"/>
              </w:rPr>
              <w:t>45,0</w:t>
            </w:r>
          </w:p>
        </w:tc>
      </w:tr>
      <w:tr w:rsidR="009163F6" w:rsidRPr="00612207" w:rsidTr="00717F6A">
        <w:trPr>
          <w:trHeight w:val="476"/>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2.3.</w:t>
            </w:r>
          </w:p>
        </w:tc>
        <w:tc>
          <w:tcPr>
            <w:tcW w:w="2169"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pacing w:val="-2"/>
                <w:sz w:val="18"/>
                <w:szCs w:val="18"/>
                <w:lang w:eastAsia="ar-SA"/>
              </w:rPr>
            </w:pPr>
            <w:r w:rsidRPr="00612207">
              <w:rPr>
                <w:spacing w:val="-2"/>
                <w:sz w:val="18"/>
                <w:szCs w:val="18"/>
                <w:lang w:eastAsia="ar-SA"/>
              </w:rPr>
              <w:t>Тушение пожаров</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p>
        </w:tc>
      </w:tr>
      <w:tr w:rsidR="009163F6" w:rsidRPr="00612207" w:rsidTr="00717F6A">
        <w:trPr>
          <w:trHeight w:val="1119"/>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2.4.</w:t>
            </w:r>
          </w:p>
        </w:tc>
        <w:tc>
          <w:tcPr>
            <w:tcW w:w="2169"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pStyle w:val="74"/>
              <w:rPr>
                <w:sz w:val="18"/>
                <w:szCs w:val="18"/>
                <w:lang w:eastAsia="ar-SA"/>
              </w:rPr>
            </w:pPr>
            <w:r w:rsidRPr="00612207">
              <w:rPr>
                <w:sz w:val="18"/>
                <w:szCs w:val="18"/>
              </w:rPr>
              <w:t>Проведение информационной работы среди населения по соблюдению правил пожарной безопасности (стенды листовки, сайт сельсовета)</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p>
        </w:tc>
      </w:tr>
      <w:tr w:rsidR="009163F6" w:rsidRPr="00612207" w:rsidTr="00717F6A">
        <w:trPr>
          <w:trHeight w:val="875"/>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2.5.</w:t>
            </w:r>
          </w:p>
        </w:tc>
        <w:tc>
          <w:tcPr>
            <w:tcW w:w="2169" w:type="dxa"/>
            <w:gridSpan w:val="2"/>
            <w:tcBorders>
              <w:top w:val="double" w:sz="2" w:space="0" w:color="C0C0C0"/>
              <w:left w:val="double" w:sz="2" w:space="0" w:color="C0C0C0"/>
              <w:bottom w:val="double" w:sz="2" w:space="0" w:color="C0C0C0"/>
              <w:right w:val="nil"/>
            </w:tcBorders>
          </w:tcPr>
          <w:p w:rsidR="009163F6" w:rsidRPr="00612207" w:rsidRDefault="009163F6" w:rsidP="00C767BA">
            <w:pPr>
              <w:widowControl w:val="0"/>
              <w:jc w:val="both"/>
              <w:rPr>
                <w:sz w:val="18"/>
                <w:szCs w:val="18"/>
              </w:rPr>
            </w:pPr>
            <w:r w:rsidRPr="00612207">
              <w:rPr>
                <w:sz w:val="18"/>
                <w:szCs w:val="18"/>
              </w:rPr>
              <w:t>Организация регулярного, планового контроля состояния источников противопожарного водоснабжения.</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p>
        </w:tc>
      </w:tr>
      <w:tr w:rsidR="009163F6" w:rsidRPr="00612207" w:rsidTr="00717F6A">
        <w:trPr>
          <w:trHeight w:val="829"/>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2.6.</w:t>
            </w:r>
          </w:p>
        </w:tc>
        <w:tc>
          <w:tcPr>
            <w:tcW w:w="2169" w:type="dxa"/>
            <w:gridSpan w:val="2"/>
            <w:tcBorders>
              <w:top w:val="double" w:sz="2" w:space="0" w:color="C0C0C0"/>
              <w:left w:val="double" w:sz="2" w:space="0" w:color="C0C0C0"/>
              <w:bottom w:val="double" w:sz="2" w:space="0" w:color="C0C0C0"/>
              <w:right w:val="nil"/>
            </w:tcBorders>
          </w:tcPr>
          <w:p w:rsidR="009163F6" w:rsidRPr="00612207" w:rsidRDefault="009163F6" w:rsidP="00C767BA">
            <w:pPr>
              <w:widowControl w:val="0"/>
              <w:rPr>
                <w:sz w:val="18"/>
                <w:szCs w:val="18"/>
              </w:rPr>
            </w:pPr>
            <w:r w:rsidRPr="00612207">
              <w:rPr>
                <w:sz w:val="18"/>
                <w:szCs w:val="18"/>
              </w:rPr>
              <w:t xml:space="preserve">Обучение лиц, ответственных за пожарную безопасность в организации </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p>
        </w:tc>
      </w:tr>
      <w:tr w:rsidR="009163F6" w:rsidRPr="00612207" w:rsidTr="00717F6A">
        <w:trPr>
          <w:trHeight w:val="763"/>
        </w:trPr>
        <w:tc>
          <w:tcPr>
            <w:tcW w:w="4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b/>
                <w:bCs/>
                <w:sz w:val="18"/>
                <w:szCs w:val="18"/>
                <w:lang w:eastAsia="ar-SA"/>
              </w:rPr>
            </w:pPr>
            <w:r w:rsidRPr="00612207">
              <w:rPr>
                <w:b/>
                <w:bCs/>
                <w:sz w:val="18"/>
                <w:szCs w:val="18"/>
                <w:lang w:eastAsia="ar-SA"/>
              </w:rPr>
              <w:t>2.7.</w:t>
            </w:r>
          </w:p>
        </w:tc>
        <w:tc>
          <w:tcPr>
            <w:tcW w:w="2169" w:type="dxa"/>
            <w:gridSpan w:val="2"/>
            <w:tcBorders>
              <w:top w:val="double" w:sz="2" w:space="0" w:color="C0C0C0"/>
              <w:left w:val="double" w:sz="2" w:space="0" w:color="C0C0C0"/>
              <w:bottom w:val="double" w:sz="2" w:space="0" w:color="C0C0C0"/>
              <w:right w:val="nil"/>
            </w:tcBorders>
          </w:tcPr>
          <w:p w:rsidR="009163F6" w:rsidRPr="00612207" w:rsidRDefault="009163F6" w:rsidP="00C767BA">
            <w:pPr>
              <w:widowControl w:val="0"/>
              <w:rPr>
                <w:sz w:val="18"/>
                <w:szCs w:val="18"/>
              </w:rPr>
            </w:pPr>
            <w:r w:rsidRPr="00612207">
              <w:rPr>
                <w:sz w:val="18"/>
                <w:szCs w:val="18"/>
              </w:rPr>
              <w:t>Контроль за состоянием и устранение неполадок пожарных гидрантов</w:t>
            </w:r>
          </w:p>
        </w:tc>
        <w:tc>
          <w:tcPr>
            <w:tcW w:w="1677" w:type="dxa"/>
            <w:gridSpan w:val="2"/>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118"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2200" w:type="dxa"/>
            <w:tcBorders>
              <w:top w:val="double" w:sz="2" w:space="0" w:color="C0C0C0"/>
              <w:left w:val="double" w:sz="2" w:space="0" w:color="C0C0C0"/>
              <w:bottom w:val="double" w:sz="2" w:space="0" w:color="C0C0C0"/>
              <w:right w:val="nil"/>
            </w:tcBorders>
            <w:vAlign w:val="center"/>
          </w:tcPr>
          <w:p w:rsidR="009163F6" w:rsidRPr="00612207" w:rsidRDefault="009163F6" w:rsidP="00C767BA">
            <w:pPr>
              <w:suppressAutoHyphens/>
              <w:snapToGrid w:val="0"/>
              <w:rPr>
                <w:sz w:val="18"/>
                <w:szCs w:val="18"/>
                <w:lang w:eastAsia="ar-SA"/>
              </w:rPr>
            </w:pPr>
          </w:p>
        </w:tc>
        <w:tc>
          <w:tcPr>
            <w:tcW w:w="1821" w:type="dxa"/>
            <w:tcBorders>
              <w:top w:val="double" w:sz="2" w:space="0" w:color="C0C0C0"/>
              <w:left w:val="double" w:sz="2" w:space="0" w:color="C0C0C0"/>
              <w:bottom w:val="double" w:sz="2" w:space="0" w:color="C0C0C0"/>
              <w:right w:val="double" w:sz="2" w:space="0" w:color="C0C0C0"/>
            </w:tcBorders>
            <w:vAlign w:val="center"/>
          </w:tcPr>
          <w:p w:rsidR="009163F6" w:rsidRPr="00612207" w:rsidRDefault="009163F6" w:rsidP="00C767BA">
            <w:pPr>
              <w:suppressAutoHyphens/>
              <w:snapToGrid w:val="0"/>
              <w:rPr>
                <w:sz w:val="18"/>
                <w:szCs w:val="18"/>
                <w:lang w:eastAsia="ar-SA"/>
              </w:rPr>
            </w:pPr>
          </w:p>
        </w:tc>
      </w:tr>
    </w:tbl>
    <w:p w:rsidR="00717F6A" w:rsidRPr="001914E0" w:rsidRDefault="00717F6A" w:rsidP="00717F6A">
      <w:pPr>
        <w:jc w:val="center"/>
        <w:rPr>
          <w:b/>
          <w:sz w:val="18"/>
          <w:szCs w:val="18"/>
        </w:rPr>
      </w:pPr>
      <w:r w:rsidRPr="001914E0">
        <w:rPr>
          <w:b/>
          <w:sz w:val="18"/>
          <w:szCs w:val="18"/>
        </w:rPr>
        <w:t>АДМИНИСТРАЦИЯ</w:t>
      </w:r>
    </w:p>
    <w:p w:rsidR="00717F6A" w:rsidRPr="001914E0" w:rsidRDefault="00717F6A" w:rsidP="00717F6A">
      <w:pPr>
        <w:jc w:val="center"/>
        <w:rPr>
          <w:b/>
          <w:sz w:val="18"/>
          <w:szCs w:val="18"/>
        </w:rPr>
      </w:pPr>
      <w:r w:rsidRPr="001914E0">
        <w:rPr>
          <w:b/>
          <w:sz w:val="18"/>
          <w:szCs w:val="18"/>
        </w:rPr>
        <w:t>ПРОМЫШЛЕННОГО СЕЛЬСОВЕТА</w:t>
      </w:r>
    </w:p>
    <w:p w:rsidR="00717F6A" w:rsidRPr="001914E0" w:rsidRDefault="00717F6A" w:rsidP="00717F6A">
      <w:pPr>
        <w:jc w:val="center"/>
        <w:rPr>
          <w:b/>
          <w:sz w:val="18"/>
          <w:szCs w:val="18"/>
        </w:rPr>
      </w:pPr>
      <w:r w:rsidRPr="001914E0">
        <w:rPr>
          <w:b/>
          <w:sz w:val="18"/>
          <w:szCs w:val="18"/>
        </w:rPr>
        <w:t>ИСКИТИМСКОГО РАЙОНА НОВОСИБИРСКОЙ ОБЛАСТИ</w:t>
      </w:r>
    </w:p>
    <w:p w:rsidR="00717F6A" w:rsidRPr="001914E0" w:rsidRDefault="00717F6A" w:rsidP="00717F6A">
      <w:pPr>
        <w:jc w:val="center"/>
        <w:rPr>
          <w:b/>
          <w:sz w:val="18"/>
          <w:szCs w:val="18"/>
        </w:rPr>
      </w:pPr>
    </w:p>
    <w:p w:rsidR="00717F6A" w:rsidRPr="001914E0" w:rsidRDefault="00717F6A" w:rsidP="00717F6A">
      <w:pPr>
        <w:jc w:val="center"/>
        <w:rPr>
          <w:b/>
          <w:sz w:val="18"/>
          <w:szCs w:val="18"/>
        </w:rPr>
      </w:pPr>
      <w:r w:rsidRPr="001914E0">
        <w:rPr>
          <w:b/>
          <w:sz w:val="18"/>
          <w:szCs w:val="18"/>
        </w:rPr>
        <w:t>П О С Т А Н О В Л Е Н И Е</w:t>
      </w:r>
    </w:p>
    <w:p w:rsidR="00717F6A" w:rsidRPr="001914E0" w:rsidRDefault="00717F6A" w:rsidP="00717F6A">
      <w:pPr>
        <w:jc w:val="center"/>
        <w:rPr>
          <w:sz w:val="18"/>
          <w:szCs w:val="18"/>
        </w:rPr>
      </w:pPr>
    </w:p>
    <w:p w:rsidR="00717F6A" w:rsidRPr="001914E0" w:rsidRDefault="00717F6A" w:rsidP="00717F6A">
      <w:pPr>
        <w:jc w:val="center"/>
        <w:rPr>
          <w:sz w:val="18"/>
          <w:szCs w:val="18"/>
          <w:u w:val="single"/>
        </w:rPr>
      </w:pPr>
      <w:r w:rsidRPr="001914E0">
        <w:rPr>
          <w:sz w:val="18"/>
          <w:szCs w:val="18"/>
          <w:u w:val="single"/>
        </w:rPr>
        <w:t>14.11.2024 № 71</w:t>
      </w:r>
    </w:p>
    <w:p w:rsidR="00717F6A" w:rsidRPr="001914E0" w:rsidRDefault="00717F6A" w:rsidP="00717F6A">
      <w:pPr>
        <w:jc w:val="center"/>
        <w:rPr>
          <w:sz w:val="18"/>
          <w:szCs w:val="18"/>
        </w:rPr>
      </w:pPr>
      <w:r w:rsidRPr="001914E0">
        <w:rPr>
          <w:sz w:val="18"/>
          <w:szCs w:val="18"/>
        </w:rPr>
        <w:t>п.Керамкомбинат</w:t>
      </w:r>
    </w:p>
    <w:p w:rsidR="00717F6A" w:rsidRPr="00717F6A" w:rsidRDefault="00717F6A" w:rsidP="00717F6A">
      <w:pPr>
        <w:pStyle w:val="a9"/>
        <w:jc w:val="center"/>
        <w:rPr>
          <w:sz w:val="18"/>
          <w:szCs w:val="18"/>
          <w:lang w:val="ru-RU"/>
        </w:rPr>
      </w:pPr>
    </w:p>
    <w:p w:rsidR="00717F6A" w:rsidRPr="001914E0" w:rsidRDefault="00717F6A" w:rsidP="00717F6A">
      <w:pPr>
        <w:pStyle w:val="1a"/>
        <w:rPr>
          <w:bCs/>
          <w:sz w:val="18"/>
          <w:szCs w:val="18"/>
        </w:rPr>
      </w:pPr>
      <w:r w:rsidRPr="001914E0">
        <w:rPr>
          <w:bCs/>
          <w:sz w:val="18"/>
          <w:szCs w:val="18"/>
        </w:rPr>
        <w:t>О внесении изменений в муниципальную программу</w:t>
      </w:r>
    </w:p>
    <w:p w:rsidR="00717F6A" w:rsidRPr="00717F6A" w:rsidRDefault="00717F6A" w:rsidP="00717F6A">
      <w:pPr>
        <w:pStyle w:val="a9"/>
        <w:spacing w:after="0"/>
        <w:rPr>
          <w:sz w:val="18"/>
          <w:szCs w:val="18"/>
          <w:lang w:val="ru-RU"/>
        </w:rPr>
      </w:pPr>
      <w:r w:rsidRPr="00717F6A">
        <w:rPr>
          <w:sz w:val="18"/>
          <w:szCs w:val="18"/>
          <w:lang w:val="ru-RU"/>
        </w:rPr>
        <w:t>«Дорожное хозяйство в Промышленном сельсовете»</w:t>
      </w:r>
    </w:p>
    <w:p w:rsidR="00717F6A" w:rsidRPr="00717F6A" w:rsidRDefault="00717F6A" w:rsidP="00717F6A">
      <w:pPr>
        <w:pStyle w:val="a9"/>
        <w:rPr>
          <w:b/>
          <w:bCs/>
          <w:sz w:val="18"/>
          <w:szCs w:val="18"/>
          <w:lang w:val="ru-RU"/>
        </w:rPr>
      </w:pPr>
    </w:p>
    <w:p w:rsidR="00717F6A" w:rsidRPr="00717F6A" w:rsidRDefault="00717F6A" w:rsidP="00717F6A">
      <w:pPr>
        <w:pStyle w:val="a9"/>
        <w:ind w:firstLine="860"/>
        <w:rPr>
          <w:color w:val="000000"/>
          <w:sz w:val="18"/>
          <w:szCs w:val="18"/>
          <w:lang w:val="ru-RU"/>
        </w:rPr>
      </w:pPr>
      <w:r w:rsidRPr="00717F6A">
        <w:rPr>
          <w:sz w:val="18"/>
          <w:szCs w:val="18"/>
          <w:lang w:val="ru-RU"/>
        </w:rPr>
        <w:t>В соответствии с Бюджетным кодексом Российской Федерации, Земельным</w:t>
      </w:r>
      <w:r w:rsidRPr="00717F6A">
        <w:rPr>
          <w:color w:val="000000"/>
          <w:sz w:val="18"/>
          <w:szCs w:val="18"/>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717F6A" w:rsidRPr="00717F6A" w:rsidRDefault="00717F6A" w:rsidP="00717F6A">
      <w:pPr>
        <w:pStyle w:val="a9"/>
        <w:rPr>
          <w:b/>
          <w:color w:val="000000"/>
          <w:sz w:val="18"/>
          <w:szCs w:val="18"/>
          <w:lang w:val="ru-RU"/>
        </w:rPr>
      </w:pPr>
      <w:r w:rsidRPr="00717F6A">
        <w:rPr>
          <w:b/>
          <w:color w:val="000000"/>
          <w:sz w:val="18"/>
          <w:szCs w:val="18"/>
          <w:lang w:val="ru-RU"/>
        </w:rPr>
        <w:t xml:space="preserve">ПОСТАНОВЛЯЕТ: </w:t>
      </w:r>
    </w:p>
    <w:p w:rsidR="00717F6A" w:rsidRPr="00717F6A" w:rsidRDefault="00717F6A" w:rsidP="00717F6A">
      <w:pPr>
        <w:pStyle w:val="a9"/>
        <w:spacing w:after="0"/>
        <w:ind w:firstLine="708"/>
        <w:rPr>
          <w:rFonts w:eastAsia="Calibri"/>
          <w:sz w:val="18"/>
          <w:szCs w:val="18"/>
          <w:lang w:val="ru-RU"/>
        </w:rPr>
      </w:pPr>
      <w:r w:rsidRPr="00717F6A">
        <w:rPr>
          <w:rFonts w:eastAsia="Calibri"/>
          <w:sz w:val="18"/>
          <w:szCs w:val="18"/>
          <w:lang w:val="ru-RU"/>
        </w:rPr>
        <w:t xml:space="preserve">Внести в Приложение к Постановлению от 12.11.2019 № 102 «Об утверждении муниципальной «Дорожное хозяйство в Промышленном сельсовете» </w:t>
      </w:r>
      <w:r w:rsidRPr="00717F6A">
        <w:rPr>
          <w:sz w:val="18"/>
          <w:szCs w:val="18"/>
          <w:lang w:val="ru-RU"/>
        </w:rPr>
        <w:t>(с изм. от 11.11.2020 № 85, от 08.11.2021 № 99, от 11.11.2022 № 100</w:t>
      </w:r>
      <w:r w:rsidRPr="001914E0">
        <w:rPr>
          <w:sz w:val="18"/>
          <w:szCs w:val="18"/>
          <w:lang w:val="ru-RU"/>
        </w:rPr>
        <w:t>, от 14.11.2023 № 69</w:t>
      </w:r>
      <w:r w:rsidRPr="00717F6A">
        <w:rPr>
          <w:sz w:val="18"/>
          <w:szCs w:val="18"/>
          <w:lang w:val="ru-RU"/>
        </w:rPr>
        <w:t xml:space="preserve">) </w:t>
      </w:r>
      <w:r w:rsidRPr="00717F6A">
        <w:rPr>
          <w:rFonts w:eastAsia="Calibri"/>
          <w:sz w:val="18"/>
          <w:szCs w:val="18"/>
          <w:lang w:val="ru-RU"/>
        </w:rPr>
        <w:t>следующие изменения:</w:t>
      </w:r>
    </w:p>
    <w:p w:rsidR="00717F6A" w:rsidRPr="001914E0" w:rsidRDefault="00717F6A" w:rsidP="00717F6A">
      <w:pPr>
        <w:pStyle w:val="ad"/>
        <w:numPr>
          <w:ilvl w:val="0"/>
          <w:numId w:val="19"/>
        </w:numPr>
        <w:spacing w:after="0" w:line="240" w:lineRule="auto"/>
        <w:ind w:left="0" w:firstLine="709"/>
        <w:jc w:val="both"/>
        <w:rPr>
          <w:rFonts w:ascii="Times New Roman" w:hAnsi="Times New Roman"/>
          <w:sz w:val="18"/>
          <w:szCs w:val="18"/>
        </w:rPr>
      </w:pPr>
      <w:r w:rsidRPr="001914E0">
        <w:rPr>
          <w:rFonts w:ascii="Times New Roman" w:hAnsi="Times New Roman"/>
          <w:sz w:val="18"/>
          <w:szCs w:val="18"/>
        </w:rPr>
        <w:t>В паспорте муниципальной программы «Дорожное хозяйство в Промышленном сельсовете» п.8 - Сроки реализации программы читать в следующей редакции:</w:t>
      </w:r>
    </w:p>
    <w:p w:rsidR="00717F6A" w:rsidRPr="001914E0" w:rsidRDefault="00717F6A" w:rsidP="00717F6A">
      <w:pPr>
        <w:jc w:val="both"/>
        <w:rPr>
          <w:sz w:val="18"/>
          <w:szCs w:val="18"/>
        </w:rPr>
      </w:pPr>
      <w:r w:rsidRPr="001914E0">
        <w:rPr>
          <w:sz w:val="18"/>
          <w:szCs w:val="18"/>
        </w:rPr>
        <w:t>2025-2027 годы.</w:t>
      </w:r>
    </w:p>
    <w:p w:rsidR="00717F6A" w:rsidRPr="001914E0" w:rsidRDefault="00717F6A" w:rsidP="00717F6A">
      <w:pPr>
        <w:ind w:firstLine="709"/>
        <w:jc w:val="both"/>
        <w:rPr>
          <w:sz w:val="18"/>
          <w:szCs w:val="18"/>
        </w:rPr>
      </w:pPr>
      <w:r w:rsidRPr="001914E0">
        <w:rPr>
          <w:sz w:val="18"/>
          <w:szCs w:val="18"/>
        </w:rPr>
        <w:t>2. В паспорте муниципальной «Дорожное хозяйство в Промышленном сельсовете» п.9 - Источники финансирования программы читать в следующей редакции:</w:t>
      </w:r>
    </w:p>
    <w:p w:rsidR="00717F6A" w:rsidRPr="001914E0" w:rsidRDefault="00717F6A" w:rsidP="00717F6A">
      <w:pPr>
        <w:jc w:val="both"/>
        <w:rPr>
          <w:sz w:val="18"/>
          <w:szCs w:val="18"/>
        </w:rPr>
      </w:pPr>
      <w:r w:rsidRPr="001914E0">
        <w:rPr>
          <w:sz w:val="18"/>
          <w:szCs w:val="18"/>
        </w:rPr>
        <w:t>Общий объем финансирования программы 2 168,6 тыс. рублей.</w:t>
      </w:r>
    </w:p>
    <w:p w:rsidR="00717F6A" w:rsidRPr="001914E0" w:rsidRDefault="00717F6A" w:rsidP="00717F6A">
      <w:pPr>
        <w:jc w:val="both"/>
        <w:rPr>
          <w:sz w:val="18"/>
          <w:szCs w:val="18"/>
        </w:rPr>
      </w:pPr>
      <w:r w:rsidRPr="001914E0">
        <w:rPr>
          <w:sz w:val="18"/>
          <w:szCs w:val="18"/>
        </w:rPr>
        <w:t>По годам реализации:</w:t>
      </w:r>
    </w:p>
    <w:p w:rsidR="00717F6A" w:rsidRPr="001914E0" w:rsidRDefault="00717F6A" w:rsidP="00717F6A">
      <w:pPr>
        <w:rPr>
          <w:sz w:val="18"/>
          <w:szCs w:val="18"/>
        </w:rPr>
      </w:pPr>
      <w:r w:rsidRPr="001914E0">
        <w:rPr>
          <w:sz w:val="18"/>
          <w:szCs w:val="18"/>
        </w:rPr>
        <w:t>2025 год –  834.6 тыс. рублей.</w:t>
      </w:r>
    </w:p>
    <w:p w:rsidR="00717F6A" w:rsidRPr="001914E0" w:rsidRDefault="00717F6A" w:rsidP="00717F6A">
      <w:pPr>
        <w:rPr>
          <w:sz w:val="18"/>
          <w:szCs w:val="18"/>
        </w:rPr>
      </w:pPr>
      <w:r w:rsidRPr="001914E0">
        <w:rPr>
          <w:sz w:val="18"/>
          <w:szCs w:val="18"/>
        </w:rPr>
        <w:t>2026 год –  667.0 тыс. рублей.</w:t>
      </w:r>
    </w:p>
    <w:p w:rsidR="00717F6A" w:rsidRPr="001914E0" w:rsidRDefault="00717F6A" w:rsidP="00717F6A">
      <w:pPr>
        <w:rPr>
          <w:sz w:val="18"/>
          <w:szCs w:val="18"/>
        </w:rPr>
      </w:pPr>
      <w:r w:rsidRPr="001914E0">
        <w:rPr>
          <w:sz w:val="18"/>
          <w:szCs w:val="18"/>
        </w:rPr>
        <w:t>2027 год –  667.0 тыс. рублей.</w:t>
      </w:r>
    </w:p>
    <w:p w:rsidR="00717F6A" w:rsidRPr="001914E0" w:rsidRDefault="00717F6A" w:rsidP="00717F6A">
      <w:pPr>
        <w:ind w:firstLine="708"/>
        <w:rPr>
          <w:sz w:val="18"/>
          <w:szCs w:val="18"/>
        </w:rPr>
      </w:pPr>
      <w:r w:rsidRPr="001914E0">
        <w:rPr>
          <w:sz w:val="18"/>
          <w:szCs w:val="18"/>
        </w:rPr>
        <w:t xml:space="preserve">3. </w:t>
      </w:r>
      <w:r w:rsidRPr="001914E0">
        <w:rPr>
          <w:bCs/>
          <w:sz w:val="18"/>
          <w:szCs w:val="18"/>
        </w:rPr>
        <w:t>Утвердить Приложение 1 к программе в прилагаемой редакции.</w:t>
      </w:r>
    </w:p>
    <w:p w:rsidR="00717F6A" w:rsidRPr="00717F6A" w:rsidRDefault="00717F6A" w:rsidP="00717F6A">
      <w:pPr>
        <w:pStyle w:val="a9"/>
        <w:tabs>
          <w:tab w:val="left" w:pos="709"/>
          <w:tab w:val="left" w:pos="1167"/>
        </w:tabs>
        <w:spacing w:after="0"/>
        <w:ind w:firstLine="709"/>
        <w:rPr>
          <w:rFonts w:eastAsia="Calibri"/>
          <w:sz w:val="18"/>
          <w:szCs w:val="18"/>
          <w:lang w:val="ru-RU"/>
        </w:rPr>
      </w:pPr>
      <w:r w:rsidRPr="00717F6A">
        <w:rPr>
          <w:rFonts w:eastAsia="Calibri"/>
          <w:sz w:val="18"/>
          <w:szCs w:val="18"/>
          <w:lang w:val="ru-RU"/>
        </w:rPr>
        <w:t>4. Опубликовать настоящее Постановление в периодическом печатном издании "</w:t>
      </w:r>
      <w:r w:rsidRPr="00717F6A">
        <w:rPr>
          <w:sz w:val="18"/>
          <w:szCs w:val="18"/>
          <w:lang w:val="ru-RU"/>
        </w:rPr>
        <w:t>Вестник Промышленного сельсовета</w:t>
      </w:r>
      <w:r w:rsidRPr="00717F6A">
        <w:rPr>
          <w:rFonts w:eastAsia="Calibri"/>
          <w:sz w:val="18"/>
          <w:szCs w:val="18"/>
          <w:lang w:val="ru-RU"/>
        </w:rPr>
        <w:t xml:space="preserve">" и разместить на официальном сайте </w:t>
      </w:r>
      <w:r w:rsidRPr="00717F6A">
        <w:rPr>
          <w:rFonts w:eastAsia="Calibri"/>
          <w:color w:val="000000"/>
          <w:sz w:val="18"/>
          <w:szCs w:val="18"/>
          <w:lang w:val="ru-RU"/>
        </w:rPr>
        <w:t>Промышленного сельсовета Искитимского района Новосибирской области в сети "Интернет"</w:t>
      </w:r>
      <w:r w:rsidRPr="00717F6A">
        <w:rPr>
          <w:rFonts w:eastAsia="Calibri"/>
          <w:sz w:val="18"/>
          <w:szCs w:val="18"/>
          <w:lang w:val="ru-RU"/>
        </w:rPr>
        <w:t>.</w:t>
      </w:r>
    </w:p>
    <w:p w:rsidR="00717F6A" w:rsidRPr="001914E0" w:rsidRDefault="00717F6A" w:rsidP="00717F6A">
      <w:pPr>
        <w:ind w:firstLine="708"/>
        <w:rPr>
          <w:bCs/>
          <w:sz w:val="18"/>
          <w:szCs w:val="18"/>
        </w:rPr>
      </w:pPr>
      <w:r w:rsidRPr="001914E0">
        <w:rPr>
          <w:bCs/>
          <w:sz w:val="18"/>
          <w:szCs w:val="18"/>
        </w:rPr>
        <w:t>5. Изменения вступают в силу с 01.01.2025 года.</w:t>
      </w:r>
    </w:p>
    <w:p w:rsidR="00717F6A" w:rsidRPr="00717F6A" w:rsidRDefault="00717F6A" w:rsidP="00717F6A">
      <w:pPr>
        <w:pStyle w:val="a9"/>
        <w:tabs>
          <w:tab w:val="left" w:pos="709"/>
          <w:tab w:val="left" w:pos="1148"/>
        </w:tabs>
        <w:spacing w:after="0"/>
        <w:ind w:firstLine="709"/>
        <w:rPr>
          <w:sz w:val="18"/>
          <w:szCs w:val="18"/>
          <w:lang w:val="ru-RU"/>
        </w:rPr>
      </w:pPr>
      <w:r w:rsidRPr="00717F6A">
        <w:rPr>
          <w:rFonts w:eastAsia="Calibri"/>
          <w:sz w:val="18"/>
          <w:szCs w:val="18"/>
          <w:lang w:val="ru-RU"/>
        </w:rPr>
        <w:t>6. Контроль за выполнением настоящего постановления оставляю за собой.</w:t>
      </w:r>
    </w:p>
    <w:p w:rsidR="00717F6A" w:rsidRPr="00717F6A" w:rsidRDefault="00717F6A" w:rsidP="00717F6A">
      <w:pPr>
        <w:pStyle w:val="a9"/>
        <w:tabs>
          <w:tab w:val="left" w:pos="709"/>
          <w:tab w:val="left" w:pos="1148"/>
        </w:tabs>
        <w:spacing w:after="0"/>
        <w:rPr>
          <w:sz w:val="18"/>
          <w:szCs w:val="18"/>
          <w:lang w:val="ru-RU"/>
        </w:rPr>
      </w:pPr>
    </w:p>
    <w:p w:rsidR="00717F6A" w:rsidRPr="001914E0" w:rsidRDefault="00717F6A" w:rsidP="00717F6A">
      <w:pPr>
        <w:jc w:val="both"/>
        <w:rPr>
          <w:sz w:val="18"/>
          <w:szCs w:val="18"/>
        </w:rPr>
      </w:pPr>
      <w:r w:rsidRPr="001914E0">
        <w:rPr>
          <w:sz w:val="18"/>
          <w:szCs w:val="18"/>
        </w:rPr>
        <w:t>Глава Промышленного сельсовета                                                             К.Э. Кутюн</w:t>
      </w:r>
    </w:p>
    <w:p w:rsidR="00717F6A" w:rsidRPr="001914E0" w:rsidRDefault="00717F6A" w:rsidP="00717F6A">
      <w:pPr>
        <w:pStyle w:val="ConsPlusNormal"/>
        <w:widowControl/>
        <w:tabs>
          <w:tab w:val="left" w:pos="5715"/>
        </w:tabs>
        <w:ind w:firstLine="0"/>
        <w:rPr>
          <w:rFonts w:ascii="Times New Roman" w:hAnsi="Times New Roman" w:cs="Times New Roman"/>
          <w:sz w:val="18"/>
          <w:szCs w:val="18"/>
        </w:rPr>
      </w:pPr>
    </w:p>
    <w:p w:rsidR="00717F6A" w:rsidRPr="001914E0" w:rsidRDefault="00717F6A" w:rsidP="00717F6A">
      <w:pPr>
        <w:pStyle w:val="ConsPlusNormal"/>
        <w:widowControl/>
        <w:tabs>
          <w:tab w:val="left" w:pos="5715"/>
        </w:tabs>
        <w:ind w:firstLine="0"/>
        <w:rPr>
          <w:rFonts w:ascii="Times New Roman" w:hAnsi="Times New Roman" w:cs="Times New Roman"/>
          <w:sz w:val="18"/>
          <w:szCs w:val="18"/>
        </w:rPr>
      </w:pPr>
    </w:p>
    <w:p w:rsidR="00717F6A" w:rsidRPr="001914E0" w:rsidRDefault="00717F6A" w:rsidP="00717F6A">
      <w:pPr>
        <w:pStyle w:val="ConsPlusNormal"/>
        <w:widowControl/>
        <w:tabs>
          <w:tab w:val="left" w:pos="5715"/>
        </w:tabs>
        <w:ind w:firstLine="540"/>
        <w:jc w:val="right"/>
        <w:rPr>
          <w:rFonts w:ascii="Times New Roman" w:hAnsi="Times New Roman" w:cs="Times New Roman"/>
          <w:sz w:val="18"/>
          <w:szCs w:val="18"/>
        </w:rPr>
      </w:pPr>
    </w:p>
    <w:p w:rsidR="00717F6A" w:rsidRPr="001914E0" w:rsidRDefault="00717F6A" w:rsidP="00717F6A">
      <w:pPr>
        <w:pStyle w:val="ConsPlusNormal"/>
        <w:widowControl/>
        <w:tabs>
          <w:tab w:val="left" w:pos="5715"/>
        </w:tabs>
        <w:ind w:firstLine="540"/>
        <w:jc w:val="right"/>
        <w:rPr>
          <w:rFonts w:ascii="Times New Roman" w:hAnsi="Times New Roman" w:cs="Times New Roman"/>
          <w:sz w:val="18"/>
          <w:szCs w:val="18"/>
        </w:rPr>
      </w:pPr>
    </w:p>
    <w:p w:rsidR="00717F6A" w:rsidRPr="001914E0" w:rsidRDefault="00717F6A" w:rsidP="00717F6A">
      <w:pPr>
        <w:pStyle w:val="ConsPlusNormal"/>
        <w:widowControl/>
        <w:tabs>
          <w:tab w:val="left" w:pos="5715"/>
        </w:tabs>
        <w:ind w:firstLine="540"/>
        <w:jc w:val="right"/>
        <w:rPr>
          <w:rFonts w:ascii="Times New Roman" w:hAnsi="Times New Roman" w:cs="Times New Roman"/>
          <w:sz w:val="18"/>
          <w:szCs w:val="18"/>
        </w:rPr>
      </w:pPr>
      <w:r w:rsidRPr="001914E0">
        <w:rPr>
          <w:rFonts w:ascii="Times New Roman" w:hAnsi="Times New Roman" w:cs="Times New Roman"/>
          <w:sz w:val="18"/>
          <w:szCs w:val="18"/>
        </w:rPr>
        <w:t>Приложение</w:t>
      </w:r>
    </w:p>
    <w:p w:rsidR="00717F6A" w:rsidRPr="001914E0" w:rsidRDefault="00717F6A" w:rsidP="00717F6A">
      <w:pPr>
        <w:jc w:val="right"/>
        <w:rPr>
          <w:sz w:val="18"/>
          <w:szCs w:val="18"/>
        </w:rPr>
      </w:pPr>
      <w:r w:rsidRPr="001914E0">
        <w:rPr>
          <w:sz w:val="18"/>
          <w:szCs w:val="18"/>
        </w:rPr>
        <w:t>к постановлению администрации</w:t>
      </w:r>
    </w:p>
    <w:p w:rsidR="00717F6A" w:rsidRPr="001914E0" w:rsidRDefault="00717F6A" w:rsidP="00717F6A">
      <w:pPr>
        <w:jc w:val="right"/>
        <w:rPr>
          <w:sz w:val="18"/>
          <w:szCs w:val="18"/>
        </w:rPr>
      </w:pPr>
      <w:r w:rsidRPr="001914E0">
        <w:rPr>
          <w:sz w:val="18"/>
          <w:szCs w:val="18"/>
        </w:rPr>
        <w:t>Промышленного сельсовета</w:t>
      </w:r>
    </w:p>
    <w:p w:rsidR="00717F6A" w:rsidRPr="001914E0" w:rsidRDefault="00717F6A" w:rsidP="00717F6A">
      <w:pPr>
        <w:jc w:val="right"/>
        <w:rPr>
          <w:sz w:val="18"/>
          <w:szCs w:val="18"/>
        </w:rPr>
      </w:pPr>
      <w:r w:rsidRPr="001914E0">
        <w:rPr>
          <w:sz w:val="18"/>
          <w:szCs w:val="18"/>
        </w:rPr>
        <w:t xml:space="preserve">от 12.11.2019 № 102 </w:t>
      </w:r>
    </w:p>
    <w:p w:rsidR="00717F6A" w:rsidRPr="001914E0" w:rsidRDefault="00717F6A" w:rsidP="00717F6A">
      <w:pPr>
        <w:jc w:val="right"/>
        <w:rPr>
          <w:sz w:val="18"/>
          <w:szCs w:val="18"/>
        </w:rPr>
      </w:pPr>
      <w:r w:rsidRPr="001914E0">
        <w:rPr>
          <w:sz w:val="18"/>
          <w:szCs w:val="18"/>
        </w:rPr>
        <w:t xml:space="preserve">(с изм. от 11.11.2020 № 85, от 08.11.2021 № 99, от 11.11.2022 № 100, от 14.11.2023 № 69, от 14.11.2024 № 71) </w:t>
      </w:r>
    </w:p>
    <w:p w:rsidR="00717F6A" w:rsidRPr="001914E0" w:rsidRDefault="00717F6A" w:rsidP="00717F6A">
      <w:pP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sz w:val="18"/>
          <w:szCs w:val="18"/>
        </w:rPr>
      </w:pPr>
    </w:p>
    <w:p w:rsidR="00717F6A" w:rsidRPr="001914E0" w:rsidRDefault="00717F6A" w:rsidP="00717F6A">
      <w:pP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sz w:val="18"/>
          <w:szCs w:val="18"/>
        </w:rPr>
      </w:pPr>
      <w:r w:rsidRPr="001914E0">
        <w:rPr>
          <w:b/>
          <w:sz w:val="18"/>
          <w:szCs w:val="18"/>
        </w:rPr>
        <w:t>МУНИЦИПАЛЬНАЯ   ПРОГРАММА</w:t>
      </w:r>
    </w:p>
    <w:p w:rsidR="00717F6A" w:rsidRPr="001914E0" w:rsidRDefault="00717F6A" w:rsidP="00717F6A">
      <w:pPr>
        <w:jc w:val="cente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i/>
          <w:sz w:val="18"/>
          <w:szCs w:val="18"/>
        </w:rPr>
      </w:pPr>
      <w:r w:rsidRPr="001914E0">
        <w:rPr>
          <w:b/>
          <w:i/>
          <w:sz w:val="18"/>
          <w:szCs w:val="18"/>
        </w:rPr>
        <w:t>«ДОРОЖНОЕ ХОЗЯЙСТВО В ПРОМЫШЛЕННОМ СЕЛЬСОВЕТЕ»</w:t>
      </w:r>
    </w:p>
    <w:p w:rsidR="00717F6A" w:rsidRPr="001914E0" w:rsidRDefault="00717F6A" w:rsidP="00C767BA">
      <w:pPr>
        <w:rPr>
          <w:sz w:val="18"/>
          <w:szCs w:val="18"/>
        </w:rPr>
      </w:pPr>
    </w:p>
    <w:p w:rsidR="00717F6A" w:rsidRPr="001914E0" w:rsidRDefault="00717F6A" w:rsidP="00717F6A">
      <w:pPr>
        <w:jc w:val="center"/>
        <w:rPr>
          <w:sz w:val="18"/>
          <w:szCs w:val="18"/>
        </w:rPr>
      </w:pPr>
    </w:p>
    <w:p w:rsidR="00717F6A" w:rsidRPr="001914E0" w:rsidRDefault="00717F6A" w:rsidP="00717F6A">
      <w:pPr>
        <w:jc w:val="center"/>
        <w:rPr>
          <w:b/>
          <w:sz w:val="18"/>
          <w:szCs w:val="18"/>
        </w:rPr>
      </w:pPr>
      <w:r w:rsidRPr="001914E0">
        <w:rPr>
          <w:b/>
          <w:sz w:val="18"/>
          <w:szCs w:val="18"/>
        </w:rPr>
        <w:t>ПАСПОРТ</w:t>
      </w:r>
    </w:p>
    <w:p w:rsidR="00717F6A" w:rsidRPr="001914E0" w:rsidRDefault="00717F6A" w:rsidP="00717F6A">
      <w:pPr>
        <w:jc w:val="center"/>
        <w:rPr>
          <w:b/>
          <w:sz w:val="18"/>
          <w:szCs w:val="18"/>
        </w:rPr>
      </w:pPr>
      <w:r w:rsidRPr="001914E0">
        <w:rPr>
          <w:b/>
          <w:sz w:val="18"/>
          <w:szCs w:val="18"/>
        </w:rPr>
        <w:t xml:space="preserve">МУНИЦИПАЛЬНОЙ   ПРОГРАММЫ </w:t>
      </w:r>
    </w:p>
    <w:p w:rsidR="00717F6A" w:rsidRPr="001914E0" w:rsidRDefault="00717F6A" w:rsidP="00717F6A">
      <w:pPr>
        <w:jc w:val="center"/>
        <w:rPr>
          <w:b/>
          <w:sz w:val="18"/>
          <w:szCs w:val="18"/>
        </w:rPr>
      </w:pPr>
      <w:r w:rsidRPr="001914E0">
        <w:rPr>
          <w:b/>
          <w:sz w:val="18"/>
          <w:szCs w:val="18"/>
        </w:rPr>
        <w:t>«Дорожное хозяйство</w:t>
      </w:r>
      <w:r w:rsidRPr="001914E0">
        <w:rPr>
          <w:sz w:val="18"/>
          <w:szCs w:val="18"/>
        </w:rPr>
        <w:t xml:space="preserve"> </w:t>
      </w:r>
      <w:r w:rsidRPr="001914E0">
        <w:rPr>
          <w:b/>
          <w:sz w:val="18"/>
          <w:szCs w:val="18"/>
        </w:rPr>
        <w:t>в</w:t>
      </w:r>
      <w:r w:rsidRPr="001914E0">
        <w:rPr>
          <w:sz w:val="18"/>
          <w:szCs w:val="18"/>
        </w:rPr>
        <w:t xml:space="preserve"> </w:t>
      </w:r>
      <w:r w:rsidRPr="001914E0">
        <w:rPr>
          <w:b/>
          <w:sz w:val="18"/>
          <w:szCs w:val="18"/>
        </w:rPr>
        <w:t>Промышленном сельсовете»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2931"/>
        <w:gridCol w:w="6040"/>
      </w:tblGrid>
      <w:tr w:rsidR="00717F6A" w:rsidRPr="001914E0" w:rsidTr="00C767BA">
        <w:tc>
          <w:tcPr>
            <w:tcW w:w="959" w:type="dxa"/>
          </w:tcPr>
          <w:p w:rsidR="00717F6A" w:rsidRPr="001914E0" w:rsidRDefault="00717F6A" w:rsidP="00C767BA">
            <w:pPr>
              <w:rPr>
                <w:sz w:val="18"/>
                <w:szCs w:val="18"/>
              </w:rPr>
            </w:pPr>
            <w:r w:rsidRPr="001914E0">
              <w:rPr>
                <w:sz w:val="18"/>
                <w:szCs w:val="18"/>
              </w:rPr>
              <w:t>№ п/п</w:t>
            </w:r>
          </w:p>
        </w:tc>
        <w:tc>
          <w:tcPr>
            <w:tcW w:w="2985" w:type="dxa"/>
            <w:shd w:val="clear" w:color="auto" w:fill="auto"/>
          </w:tcPr>
          <w:p w:rsidR="00717F6A" w:rsidRPr="001914E0" w:rsidRDefault="00717F6A" w:rsidP="00C767BA">
            <w:pPr>
              <w:rPr>
                <w:sz w:val="18"/>
                <w:szCs w:val="18"/>
              </w:rPr>
            </w:pPr>
            <w:r w:rsidRPr="001914E0">
              <w:rPr>
                <w:sz w:val="18"/>
                <w:szCs w:val="18"/>
              </w:rPr>
              <w:t>Наименование разделов</w:t>
            </w:r>
          </w:p>
        </w:tc>
        <w:tc>
          <w:tcPr>
            <w:tcW w:w="6193" w:type="dxa"/>
            <w:shd w:val="clear" w:color="auto" w:fill="auto"/>
          </w:tcPr>
          <w:p w:rsidR="00717F6A" w:rsidRPr="001914E0" w:rsidRDefault="00717F6A" w:rsidP="00C767BA">
            <w:pPr>
              <w:rPr>
                <w:sz w:val="18"/>
                <w:szCs w:val="18"/>
              </w:rPr>
            </w:pPr>
            <w:r w:rsidRPr="001914E0">
              <w:rPr>
                <w:sz w:val="18"/>
                <w:szCs w:val="18"/>
              </w:rPr>
              <w:t>Краткое содержание</w:t>
            </w:r>
          </w:p>
        </w:tc>
      </w:tr>
      <w:tr w:rsidR="00717F6A" w:rsidRPr="001914E0" w:rsidTr="00C767BA">
        <w:tc>
          <w:tcPr>
            <w:tcW w:w="959" w:type="dxa"/>
          </w:tcPr>
          <w:p w:rsidR="00717F6A" w:rsidRPr="001914E0" w:rsidRDefault="00717F6A" w:rsidP="00C767BA">
            <w:pPr>
              <w:rPr>
                <w:sz w:val="18"/>
                <w:szCs w:val="18"/>
              </w:rPr>
            </w:pPr>
            <w:r w:rsidRPr="001914E0">
              <w:rPr>
                <w:sz w:val="18"/>
                <w:szCs w:val="18"/>
              </w:rPr>
              <w:t>1</w:t>
            </w:r>
          </w:p>
        </w:tc>
        <w:tc>
          <w:tcPr>
            <w:tcW w:w="2985" w:type="dxa"/>
            <w:shd w:val="clear" w:color="auto" w:fill="auto"/>
          </w:tcPr>
          <w:p w:rsidR="00717F6A" w:rsidRPr="001914E0" w:rsidRDefault="00717F6A" w:rsidP="00C767BA">
            <w:pPr>
              <w:pStyle w:val="afd"/>
              <w:rPr>
                <w:rFonts w:ascii="Times New Roman" w:hAnsi="Times New Roman"/>
                <w:bCs/>
                <w:sz w:val="18"/>
                <w:szCs w:val="18"/>
              </w:rPr>
            </w:pPr>
            <w:r w:rsidRPr="001914E0">
              <w:rPr>
                <w:rFonts w:ascii="Times New Roman" w:hAnsi="Times New Roman"/>
                <w:bCs/>
                <w:sz w:val="18"/>
                <w:szCs w:val="18"/>
              </w:rPr>
              <w:t>Наименование Программы</w:t>
            </w:r>
          </w:p>
        </w:tc>
        <w:tc>
          <w:tcPr>
            <w:tcW w:w="6193" w:type="dxa"/>
            <w:shd w:val="clear" w:color="auto" w:fill="auto"/>
          </w:tcPr>
          <w:p w:rsidR="00717F6A" w:rsidRPr="001914E0" w:rsidRDefault="00717F6A" w:rsidP="00C767BA">
            <w:pPr>
              <w:rPr>
                <w:sz w:val="18"/>
                <w:szCs w:val="18"/>
              </w:rPr>
            </w:pPr>
            <w:r w:rsidRPr="001914E0">
              <w:rPr>
                <w:sz w:val="18"/>
                <w:szCs w:val="18"/>
              </w:rPr>
              <w:t>Муниципальная   программа «Дорожное хозяйство в Промышленном сельсовете» (далее – Программа)</w:t>
            </w:r>
          </w:p>
        </w:tc>
      </w:tr>
      <w:tr w:rsidR="00717F6A" w:rsidRPr="001914E0" w:rsidTr="00C767BA">
        <w:tc>
          <w:tcPr>
            <w:tcW w:w="959" w:type="dxa"/>
          </w:tcPr>
          <w:p w:rsidR="00717F6A" w:rsidRPr="001914E0" w:rsidRDefault="00717F6A" w:rsidP="00C767BA">
            <w:pPr>
              <w:rPr>
                <w:sz w:val="18"/>
                <w:szCs w:val="18"/>
              </w:rPr>
            </w:pPr>
            <w:r w:rsidRPr="001914E0">
              <w:rPr>
                <w:sz w:val="18"/>
                <w:szCs w:val="18"/>
              </w:rPr>
              <w:t>2</w:t>
            </w:r>
          </w:p>
        </w:tc>
        <w:tc>
          <w:tcPr>
            <w:tcW w:w="2985" w:type="dxa"/>
            <w:shd w:val="clear" w:color="auto" w:fill="auto"/>
          </w:tcPr>
          <w:p w:rsidR="00717F6A" w:rsidRPr="001914E0" w:rsidRDefault="00717F6A" w:rsidP="00C767BA">
            <w:pPr>
              <w:pStyle w:val="afd"/>
              <w:rPr>
                <w:rFonts w:ascii="Times New Roman" w:hAnsi="Times New Roman"/>
                <w:bCs/>
                <w:sz w:val="18"/>
                <w:szCs w:val="18"/>
              </w:rPr>
            </w:pPr>
            <w:r w:rsidRPr="001914E0">
              <w:rPr>
                <w:rFonts w:ascii="Times New Roman" w:hAnsi="Times New Roman"/>
                <w:bCs/>
                <w:sz w:val="18"/>
                <w:szCs w:val="18"/>
              </w:rPr>
              <w:t>Обоснование для разработки программы</w:t>
            </w:r>
          </w:p>
        </w:tc>
        <w:tc>
          <w:tcPr>
            <w:tcW w:w="6193" w:type="dxa"/>
            <w:shd w:val="clear" w:color="auto" w:fill="auto"/>
          </w:tcPr>
          <w:p w:rsidR="00717F6A" w:rsidRPr="001914E0" w:rsidRDefault="00717F6A" w:rsidP="00C767BA">
            <w:pPr>
              <w:rPr>
                <w:sz w:val="18"/>
                <w:szCs w:val="18"/>
              </w:rPr>
            </w:pPr>
            <w:r w:rsidRPr="001914E0">
              <w:rPr>
                <w:sz w:val="18"/>
                <w:szCs w:val="18"/>
              </w:rPr>
              <w:t>Федеральный закон от 06.10.2003 №131-ФЗ «Об общих принципах организации местного самоуправления в Российской Федерации»;</w:t>
            </w:r>
          </w:p>
          <w:p w:rsidR="00717F6A" w:rsidRPr="001914E0" w:rsidRDefault="00717F6A" w:rsidP="00C767BA">
            <w:pPr>
              <w:pStyle w:val="ConsPlusNormal"/>
              <w:widowControl/>
              <w:tabs>
                <w:tab w:val="left" w:pos="356"/>
              </w:tabs>
              <w:ind w:firstLine="0"/>
              <w:jc w:val="both"/>
              <w:rPr>
                <w:rFonts w:ascii="Times New Roman" w:hAnsi="Times New Roman" w:cs="Times New Roman"/>
                <w:sz w:val="18"/>
                <w:szCs w:val="18"/>
              </w:rPr>
            </w:pPr>
            <w:r w:rsidRPr="001914E0">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1914E0">
                <w:rPr>
                  <w:rFonts w:ascii="Times New Roman" w:hAnsi="Times New Roman" w:cs="Times New Roman"/>
                  <w:sz w:val="18"/>
                  <w:szCs w:val="18"/>
                </w:rPr>
                <w:t>2010 г</w:t>
              </w:r>
            </w:smartTag>
            <w:r w:rsidRPr="001914E0">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1914E0">
                <w:rPr>
                  <w:rFonts w:ascii="Times New Roman" w:hAnsi="Times New Roman" w:cs="Times New Roman"/>
                  <w:sz w:val="18"/>
                  <w:szCs w:val="18"/>
                </w:rPr>
                <w:t>2012 г</w:t>
              </w:r>
            </w:smartTag>
            <w:r w:rsidRPr="001914E0">
              <w:rPr>
                <w:rFonts w:ascii="Times New Roman" w:hAnsi="Times New Roman" w:cs="Times New Roman"/>
                <w:sz w:val="18"/>
                <w:szCs w:val="18"/>
              </w:rPr>
              <w:t>. № 2071-р;</w:t>
            </w:r>
          </w:p>
          <w:p w:rsidR="00717F6A" w:rsidRPr="001914E0" w:rsidRDefault="00717F6A" w:rsidP="00C767BA">
            <w:pPr>
              <w:jc w:val="both"/>
              <w:rPr>
                <w:sz w:val="18"/>
                <w:szCs w:val="18"/>
              </w:rPr>
            </w:pPr>
            <w:r w:rsidRPr="001914E0">
              <w:rPr>
                <w:sz w:val="18"/>
                <w:szCs w:val="18"/>
              </w:rPr>
              <w:t>Приказ Федерального дорожного агентства от 10.05.2011г. № 46;</w:t>
            </w:r>
          </w:p>
          <w:p w:rsidR="00717F6A" w:rsidRPr="001914E0" w:rsidRDefault="00717F6A" w:rsidP="00C767BA">
            <w:pPr>
              <w:jc w:val="both"/>
              <w:rPr>
                <w:sz w:val="18"/>
                <w:szCs w:val="18"/>
              </w:rPr>
            </w:pPr>
            <w:r w:rsidRPr="001914E0">
              <w:rPr>
                <w:sz w:val="18"/>
                <w:szCs w:val="18"/>
              </w:rPr>
              <w:t>Областной закон от 07.10.2011г. № 116-ОЗ «О дорожном фонде Новосибирской области»;</w:t>
            </w:r>
          </w:p>
          <w:p w:rsidR="00717F6A" w:rsidRPr="001914E0" w:rsidRDefault="00717F6A" w:rsidP="00C767BA">
            <w:pPr>
              <w:rPr>
                <w:sz w:val="18"/>
                <w:szCs w:val="18"/>
              </w:rPr>
            </w:pPr>
            <w:r w:rsidRPr="001914E0">
              <w:rPr>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17F6A" w:rsidRPr="001914E0" w:rsidTr="00C767BA">
        <w:tc>
          <w:tcPr>
            <w:tcW w:w="959" w:type="dxa"/>
          </w:tcPr>
          <w:p w:rsidR="00717F6A" w:rsidRPr="001914E0" w:rsidRDefault="00717F6A" w:rsidP="00C767BA">
            <w:pPr>
              <w:rPr>
                <w:sz w:val="18"/>
                <w:szCs w:val="18"/>
              </w:rPr>
            </w:pPr>
            <w:r w:rsidRPr="001914E0">
              <w:rPr>
                <w:sz w:val="18"/>
                <w:szCs w:val="18"/>
              </w:rPr>
              <w:t>3</w:t>
            </w:r>
          </w:p>
        </w:tc>
        <w:tc>
          <w:tcPr>
            <w:tcW w:w="2985" w:type="dxa"/>
            <w:shd w:val="clear" w:color="auto" w:fill="auto"/>
            <w:vAlign w:val="center"/>
          </w:tcPr>
          <w:p w:rsidR="00717F6A" w:rsidRPr="001914E0" w:rsidRDefault="00717F6A" w:rsidP="00C767BA">
            <w:pPr>
              <w:rPr>
                <w:sz w:val="18"/>
                <w:szCs w:val="18"/>
              </w:rPr>
            </w:pPr>
            <w:r w:rsidRPr="001914E0">
              <w:rPr>
                <w:sz w:val="18"/>
                <w:szCs w:val="18"/>
              </w:rPr>
              <w:t>Заказчик программы</w:t>
            </w:r>
          </w:p>
        </w:tc>
        <w:tc>
          <w:tcPr>
            <w:tcW w:w="6193" w:type="dxa"/>
            <w:shd w:val="clear" w:color="auto" w:fill="auto"/>
          </w:tcPr>
          <w:p w:rsidR="00717F6A" w:rsidRPr="001914E0" w:rsidRDefault="00717F6A" w:rsidP="00C767BA">
            <w:pPr>
              <w:rPr>
                <w:sz w:val="18"/>
                <w:szCs w:val="18"/>
              </w:rPr>
            </w:pPr>
            <w:r w:rsidRPr="001914E0">
              <w:rPr>
                <w:sz w:val="18"/>
                <w:szCs w:val="18"/>
              </w:rPr>
              <w:t>- администрация Промышленного сельсовета Искитимского района Новосибирской области</w:t>
            </w:r>
          </w:p>
        </w:tc>
      </w:tr>
      <w:tr w:rsidR="00717F6A" w:rsidRPr="001914E0" w:rsidTr="00C767BA">
        <w:tc>
          <w:tcPr>
            <w:tcW w:w="959" w:type="dxa"/>
          </w:tcPr>
          <w:p w:rsidR="00717F6A" w:rsidRPr="001914E0" w:rsidRDefault="00717F6A" w:rsidP="00C767BA">
            <w:pPr>
              <w:rPr>
                <w:sz w:val="18"/>
                <w:szCs w:val="18"/>
              </w:rPr>
            </w:pPr>
            <w:r w:rsidRPr="001914E0">
              <w:rPr>
                <w:sz w:val="18"/>
                <w:szCs w:val="18"/>
              </w:rPr>
              <w:t>4</w:t>
            </w:r>
          </w:p>
        </w:tc>
        <w:tc>
          <w:tcPr>
            <w:tcW w:w="2985" w:type="dxa"/>
            <w:shd w:val="clear" w:color="auto" w:fill="auto"/>
            <w:vAlign w:val="center"/>
          </w:tcPr>
          <w:p w:rsidR="00717F6A" w:rsidRPr="001914E0" w:rsidRDefault="00717F6A" w:rsidP="00C767BA">
            <w:pPr>
              <w:rPr>
                <w:sz w:val="18"/>
                <w:szCs w:val="18"/>
              </w:rPr>
            </w:pPr>
            <w:r w:rsidRPr="001914E0">
              <w:rPr>
                <w:sz w:val="18"/>
                <w:szCs w:val="18"/>
              </w:rPr>
              <w:t>Разработчик программы</w:t>
            </w:r>
          </w:p>
        </w:tc>
        <w:tc>
          <w:tcPr>
            <w:tcW w:w="6193" w:type="dxa"/>
            <w:shd w:val="clear" w:color="auto" w:fill="auto"/>
          </w:tcPr>
          <w:p w:rsidR="00717F6A" w:rsidRPr="001914E0" w:rsidRDefault="00717F6A" w:rsidP="00C767BA">
            <w:pPr>
              <w:rPr>
                <w:sz w:val="18"/>
                <w:szCs w:val="18"/>
              </w:rPr>
            </w:pPr>
            <w:r w:rsidRPr="001914E0">
              <w:rPr>
                <w:sz w:val="18"/>
                <w:szCs w:val="18"/>
              </w:rPr>
              <w:t>- администрация Промышленного сельсовета Искитимского района Новосибирской области</w:t>
            </w:r>
          </w:p>
        </w:tc>
      </w:tr>
      <w:tr w:rsidR="00717F6A" w:rsidRPr="001914E0" w:rsidTr="00C767BA">
        <w:tc>
          <w:tcPr>
            <w:tcW w:w="959" w:type="dxa"/>
          </w:tcPr>
          <w:p w:rsidR="00717F6A" w:rsidRPr="001914E0" w:rsidRDefault="00717F6A" w:rsidP="00C767BA">
            <w:pPr>
              <w:rPr>
                <w:sz w:val="18"/>
                <w:szCs w:val="18"/>
              </w:rPr>
            </w:pPr>
            <w:r w:rsidRPr="001914E0">
              <w:rPr>
                <w:sz w:val="18"/>
                <w:szCs w:val="18"/>
              </w:rPr>
              <w:t>5</w:t>
            </w:r>
          </w:p>
        </w:tc>
        <w:tc>
          <w:tcPr>
            <w:tcW w:w="2985" w:type="dxa"/>
            <w:shd w:val="clear" w:color="auto" w:fill="auto"/>
          </w:tcPr>
          <w:p w:rsidR="00717F6A" w:rsidRPr="001914E0" w:rsidRDefault="00717F6A" w:rsidP="00C767BA">
            <w:pPr>
              <w:rPr>
                <w:sz w:val="18"/>
                <w:szCs w:val="18"/>
              </w:rPr>
            </w:pPr>
            <w:r w:rsidRPr="001914E0">
              <w:rPr>
                <w:sz w:val="18"/>
                <w:szCs w:val="18"/>
              </w:rPr>
              <w:t>Исполнители программы</w:t>
            </w:r>
          </w:p>
        </w:tc>
        <w:tc>
          <w:tcPr>
            <w:tcW w:w="6193" w:type="dxa"/>
            <w:shd w:val="clear" w:color="auto" w:fill="auto"/>
          </w:tcPr>
          <w:p w:rsidR="00717F6A" w:rsidRPr="001914E0" w:rsidRDefault="00717F6A" w:rsidP="00C767BA">
            <w:pPr>
              <w:rPr>
                <w:sz w:val="18"/>
                <w:szCs w:val="18"/>
              </w:rPr>
            </w:pPr>
            <w:r w:rsidRPr="001914E0">
              <w:rPr>
                <w:sz w:val="18"/>
                <w:szCs w:val="18"/>
              </w:rPr>
              <w:t>- администрация Промышленного сельсовета Искитимского района Новосибирской области;</w:t>
            </w:r>
          </w:p>
          <w:p w:rsidR="00717F6A" w:rsidRPr="001914E0" w:rsidRDefault="00717F6A" w:rsidP="00C767BA">
            <w:pPr>
              <w:rPr>
                <w:sz w:val="18"/>
                <w:szCs w:val="18"/>
              </w:rPr>
            </w:pPr>
            <w:r w:rsidRPr="001914E0">
              <w:rPr>
                <w:sz w:val="18"/>
                <w:szCs w:val="18"/>
              </w:rPr>
              <w:t>- организации и предприятия, осуществляющие деятельность на территории поселения и иные</w:t>
            </w:r>
          </w:p>
        </w:tc>
      </w:tr>
      <w:tr w:rsidR="00717F6A" w:rsidRPr="001914E0" w:rsidTr="00C767BA">
        <w:tc>
          <w:tcPr>
            <w:tcW w:w="959" w:type="dxa"/>
          </w:tcPr>
          <w:p w:rsidR="00717F6A" w:rsidRPr="001914E0" w:rsidRDefault="00717F6A" w:rsidP="00C767BA">
            <w:pPr>
              <w:rPr>
                <w:sz w:val="18"/>
                <w:szCs w:val="18"/>
              </w:rPr>
            </w:pPr>
            <w:r w:rsidRPr="001914E0">
              <w:rPr>
                <w:sz w:val="18"/>
                <w:szCs w:val="18"/>
              </w:rPr>
              <w:t>6</w:t>
            </w:r>
          </w:p>
        </w:tc>
        <w:tc>
          <w:tcPr>
            <w:tcW w:w="2985" w:type="dxa"/>
            <w:shd w:val="clear" w:color="auto" w:fill="auto"/>
          </w:tcPr>
          <w:p w:rsidR="00717F6A" w:rsidRPr="001914E0" w:rsidRDefault="00717F6A" w:rsidP="00C767BA">
            <w:pPr>
              <w:rPr>
                <w:sz w:val="18"/>
                <w:szCs w:val="18"/>
              </w:rPr>
            </w:pPr>
            <w:r w:rsidRPr="001914E0">
              <w:rPr>
                <w:sz w:val="18"/>
                <w:szCs w:val="18"/>
              </w:rPr>
              <w:t>Цели и задачи программы</w:t>
            </w:r>
          </w:p>
        </w:tc>
        <w:tc>
          <w:tcPr>
            <w:tcW w:w="6193" w:type="dxa"/>
            <w:shd w:val="clear" w:color="auto" w:fill="auto"/>
          </w:tcPr>
          <w:p w:rsidR="00717F6A" w:rsidRPr="001914E0" w:rsidRDefault="00717F6A" w:rsidP="00C767BA">
            <w:pPr>
              <w:rPr>
                <w:sz w:val="18"/>
                <w:szCs w:val="18"/>
              </w:rPr>
            </w:pPr>
            <w:r w:rsidRPr="001914E0">
              <w:rPr>
                <w:sz w:val="18"/>
                <w:szCs w:val="18"/>
              </w:rPr>
              <w:t>Цель Программы:</w:t>
            </w:r>
          </w:p>
          <w:p w:rsidR="00717F6A" w:rsidRPr="001914E0" w:rsidRDefault="00717F6A" w:rsidP="00C767BA">
            <w:pPr>
              <w:rPr>
                <w:sz w:val="18"/>
                <w:szCs w:val="18"/>
              </w:rPr>
            </w:pPr>
            <w:r w:rsidRPr="001914E0">
              <w:rPr>
                <w:sz w:val="18"/>
                <w:szCs w:val="18"/>
              </w:rPr>
              <w:t>- выполнение полномочий, связанных с организацией дорожной деятельности в отношении автомобильных дорог местного значения;</w:t>
            </w:r>
          </w:p>
          <w:p w:rsidR="00717F6A" w:rsidRPr="001914E0" w:rsidRDefault="00717F6A" w:rsidP="00C767BA">
            <w:pPr>
              <w:rPr>
                <w:sz w:val="18"/>
                <w:szCs w:val="18"/>
              </w:rPr>
            </w:pPr>
            <w:r w:rsidRPr="001914E0">
              <w:rPr>
                <w:sz w:val="18"/>
                <w:szCs w:val="18"/>
              </w:rPr>
              <w:t>- сохранение и совершенствование сети автомобильных дорог местного значения.</w:t>
            </w:r>
          </w:p>
          <w:p w:rsidR="00717F6A" w:rsidRPr="001914E0" w:rsidRDefault="00717F6A" w:rsidP="00C767BA">
            <w:pPr>
              <w:rPr>
                <w:sz w:val="18"/>
                <w:szCs w:val="18"/>
              </w:rPr>
            </w:pPr>
            <w:r w:rsidRPr="001914E0">
              <w:rPr>
                <w:sz w:val="18"/>
                <w:szCs w:val="18"/>
              </w:rPr>
              <w:t>Задачи Программы:</w:t>
            </w:r>
          </w:p>
          <w:p w:rsidR="00717F6A" w:rsidRPr="001914E0" w:rsidRDefault="00717F6A" w:rsidP="00C767BA">
            <w:pPr>
              <w:rPr>
                <w:sz w:val="18"/>
                <w:szCs w:val="18"/>
              </w:rPr>
            </w:pPr>
            <w:r w:rsidRPr="001914E0">
              <w:rPr>
                <w:sz w:val="18"/>
                <w:szCs w:val="18"/>
              </w:rPr>
              <w:t>- повышение уровня содержания автомобильных дорог местного значения;</w:t>
            </w:r>
          </w:p>
          <w:p w:rsidR="00717F6A" w:rsidRPr="001914E0" w:rsidRDefault="00717F6A" w:rsidP="00C767BA">
            <w:pPr>
              <w:rPr>
                <w:sz w:val="18"/>
                <w:szCs w:val="18"/>
              </w:rPr>
            </w:pPr>
            <w:r w:rsidRPr="001914E0">
              <w:rPr>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717F6A" w:rsidRPr="001914E0" w:rsidRDefault="00717F6A" w:rsidP="00C767BA">
            <w:pPr>
              <w:rPr>
                <w:sz w:val="18"/>
                <w:szCs w:val="18"/>
              </w:rPr>
            </w:pPr>
            <w:r w:rsidRPr="001914E0">
              <w:rPr>
                <w:sz w:val="18"/>
                <w:szCs w:val="18"/>
              </w:rPr>
              <w:t>-обеспечение безопасности дорожного движения на территории Промышленного сельсовета</w:t>
            </w:r>
          </w:p>
        </w:tc>
      </w:tr>
      <w:tr w:rsidR="00717F6A" w:rsidRPr="001914E0" w:rsidTr="00C767BA">
        <w:tc>
          <w:tcPr>
            <w:tcW w:w="959" w:type="dxa"/>
            <w:shd w:val="clear" w:color="auto" w:fill="auto"/>
          </w:tcPr>
          <w:p w:rsidR="00717F6A" w:rsidRPr="001914E0" w:rsidRDefault="00717F6A" w:rsidP="00C767BA">
            <w:pPr>
              <w:rPr>
                <w:sz w:val="18"/>
                <w:szCs w:val="18"/>
              </w:rPr>
            </w:pPr>
            <w:r w:rsidRPr="001914E0">
              <w:rPr>
                <w:sz w:val="18"/>
                <w:szCs w:val="18"/>
              </w:rPr>
              <w:t>7</w:t>
            </w:r>
          </w:p>
        </w:tc>
        <w:tc>
          <w:tcPr>
            <w:tcW w:w="2985" w:type="dxa"/>
            <w:shd w:val="clear" w:color="auto" w:fill="auto"/>
          </w:tcPr>
          <w:p w:rsidR="00717F6A" w:rsidRPr="001914E0" w:rsidRDefault="00717F6A" w:rsidP="00C767BA">
            <w:pPr>
              <w:rPr>
                <w:sz w:val="18"/>
                <w:szCs w:val="18"/>
              </w:rPr>
            </w:pPr>
            <w:r w:rsidRPr="001914E0">
              <w:rPr>
                <w:sz w:val="18"/>
                <w:szCs w:val="18"/>
              </w:rPr>
              <w:t>Основные мероприятия программы</w:t>
            </w:r>
          </w:p>
        </w:tc>
        <w:tc>
          <w:tcPr>
            <w:tcW w:w="6193" w:type="dxa"/>
            <w:shd w:val="clear" w:color="auto" w:fill="auto"/>
          </w:tcPr>
          <w:p w:rsidR="00717F6A" w:rsidRPr="001914E0" w:rsidRDefault="00717F6A" w:rsidP="00C767BA">
            <w:pPr>
              <w:rPr>
                <w:sz w:val="18"/>
                <w:szCs w:val="18"/>
              </w:rPr>
            </w:pPr>
            <w:r w:rsidRPr="001914E0">
              <w:rPr>
                <w:sz w:val="18"/>
                <w:szCs w:val="18"/>
              </w:rPr>
              <w:t xml:space="preserve">Программа имеет 2 подпрограммы: </w:t>
            </w:r>
          </w:p>
          <w:p w:rsidR="00717F6A" w:rsidRPr="001914E0" w:rsidRDefault="00717F6A" w:rsidP="00C767BA">
            <w:pPr>
              <w:rPr>
                <w:sz w:val="18"/>
                <w:szCs w:val="18"/>
              </w:rPr>
            </w:pPr>
            <w:r w:rsidRPr="001914E0">
              <w:rPr>
                <w:sz w:val="18"/>
                <w:szCs w:val="18"/>
              </w:rPr>
              <w:t>1. Подпрограмма «Развитие автомобильных дорог местного значения на территории Промышленного сельсовета» муниципальной программы «Дорожное хозяйство в Промышленном сельсовете»</w:t>
            </w:r>
          </w:p>
          <w:p w:rsidR="00717F6A" w:rsidRPr="001914E0" w:rsidRDefault="00717F6A" w:rsidP="00C767BA">
            <w:pPr>
              <w:rPr>
                <w:sz w:val="18"/>
                <w:szCs w:val="18"/>
              </w:rPr>
            </w:pPr>
            <w:r w:rsidRPr="001914E0">
              <w:rPr>
                <w:sz w:val="18"/>
                <w:szCs w:val="18"/>
              </w:rPr>
              <w:t>2. Подпрограмма «Обеспечение безопасности дорожного движения на территории Промышленного сельсовета» муниципальной программы «Дорожное хозяйство в Промышленном сельсовете»</w:t>
            </w:r>
          </w:p>
          <w:p w:rsidR="00717F6A" w:rsidRPr="001914E0" w:rsidRDefault="00717F6A" w:rsidP="00C767BA">
            <w:pPr>
              <w:rPr>
                <w:sz w:val="18"/>
                <w:szCs w:val="18"/>
              </w:rPr>
            </w:pPr>
            <w:r w:rsidRPr="001914E0">
              <w:rPr>
                <w:sz w:val="18"/>
                <w:szCs w:val="18"/>
              </w:rPr>
              <w:t>Мероприятия Программы:</w:t>
            </w:r>
          </w:p>
          <w:p w:rsidR="00717F6A" w:rsidRPr="001914E0" w:rsidRDefault="00717F6A" w:rsidP="00C767BA">
            <w:pPr>
              <w:rPr>
                <w:sz w:val="18"/>
                <w:szCs w:val="18"/>
              </w:rPr>
            </w:pPr>
            <w:r w:rsidRPr="001914E0">
              <w:rPr>
                <w:sz w:val="18"/>
                <w:szCs w:val="18"/>
              </w:rPr>
              <w:t>- мероприятия по обустройству автомобильных дорог и обеспечение условий для безопасного дорожного движения (расходы по установке дорожных знаков, строительство тротуаров, нанесение дорожной разметки, обустройство остановочных пунктов).</w:t>
            </w:r>
          </w:p>
          <w:p w:rsidR="00717F6A" w:rsidRPr="001914E0" w:rsidRDefault="00717F6A" w:rsidP="00C767BA">
            <w:pPr>
              <w:rPr>
                <w:sz w:val="18"/>
                <w:szCs w:val="18"/>
              </w:rPr>
            </w:pPr>
            <w:r w:rsidRPr="001914E0">
              <w:rPr>
                <w:sz w:val="18"/>
                <w:szCs w:val="18"/>
              </w:rPr>
              <w:t xml:space="preserve"> - мероприятия, связанные с капитальным ремонтом, ремонтом и содержанием дорог, строительством и реконструкцией дорог;</w:t>
            </w:r>
          </w:p>
          <w:p w:rsidR="00717F6A" w:rsidRPr="001914E0" w:rsidRDefault="00717F6A" w:rsidP="00C767BA">
            <w:pPr>
              <w:rPr>
                <w:sz w:val="18"/>
                <w:szCs w:val="18"/>
                <w:highlight w:val="yellow"/>
              </w:rPr>
            </w:pPr>
          </w:p>
        </w:tc>
      </w:tr>
      <w:tr w:rsidR="00717F6A" w:rsidRPr="001914E0" w:rsidTr="00C767BA">
        <w:trPr>
          <w:trHeight w:val="301"/>
        </w:trPr>
        <w:tc>
          <w:tcPr>
            <w:tcW w:w="959" w:type="dxa"/>
          </w:tcPr>
          <w:p w:rsidR="00717F6A" w:rsidRPr="001914E0" w:rsidRDefault="00717F6A" w:rsidP="00C767BA">
            <w:pPr>
              <w:rPr>
                <w:sz w:val="18"/>
                <w:szCs w:val="18"/>
                <w:highlight w:val="yellow"/>
              </w:rPr>
            </w:pPr>
            <w:r w:rsidRPr="00C767BA">
              <w:rPr>
                <w:sz w:val="18"/>
                <w:szCs w:val="18"/>
              </w:rPr>
              <w:t>8</w:t>
            </w:r>
          </w:p>
        </w:tc>
        <w:tc>
          <w:tcPr>
            <w:tcW w:w="2985" w:type="dxa"/>
            <w:shd w:val="clear" w:color="auto" w:fill="auto"/>
          </w:tcPr>
          <w:p w:rsidR="00717F6A" w:rsidRPr="001914E0" w:rsidRDefault="00717F6A" w:rsidP="00C767BA">
            <w:pPr>
              <w:pStyle w:val="afd"/>
              <w:rPr>
                <w:rFonts w:ascii="Times New Roman" w:hAnsi="Times New Roman"/>
                <w:sz w:val="18"/>
                <w:szCs w:val="18"/>
              </w:rPr>
            </w:pPr>
            <w:r w:rsidRPr="001914E0">
              <w:rPr>
                <w:rFonts w:ascii="Times New Roman" w:hAnsi="Times New Roman"/>
                <w:sz w:val="18"/>
                <w:szCs w:val="18"/>
              </w:rPr>
              <w:t xml:space="preserve">Сроки и этапы реализации программы   </w:t>
            </w:r>
          </w:p>
        </w:tc>
        <w:tc>
          <w:tcPr>
            <w:tcW w:w="6193" w:type="dxa"/>
            <w:shd w:val="clear" w:color="auto" w:fill="auto"/>
          </w:tcPr>
          <w:p w:rsidR="00717F6A" w:rsidRPr="001914E0" w:rsidRDefault="00717F6A" w:rsidP="00C767BA">
            <w:pPr>
              <w:rPr>
                <w:sz w:val="18"/>
                <w:szCs w:val="18"/>
              </w:rPr>
            </w:pPr>
            <w:r w:rsidRPr="001914E0">
              <w:rPr>
                <w:sz w:val="18"/>
                <w:szCs w:val="18"/>
              </w:rPr>
              <w:t>2025-2027 годы</w:t>
            </w:r>
          </w:p>
        </w:tc>
      </w:tr>
      <w:tr w:rsidR="00717F6A" w:rsidRPr="001914E0" w:rsidTr="00C767BA">
        <w:tc>
          <w:tcPr>
            <w:tcW w:w="959" w:type="dxa"/>
          </w:tcPr>
          <w:p w:rsidR="00717F6A" w:rsidRPr="001914E0" w:rsidRDefault="00717F6A" w:rsidP="00C767BA">
            <w:pPr>
              <w:rPr>
                <w:sz w:val="18"/>
                <w:szCs w:val="18"/>
              </w:rPr>
            </w:pPr>
            <w:r w:rsidRPr="001914E0">
              <w:rPr>
                <w:sz w:val="18"/>
                <w:szCs w:val="18"/>
              </w:rPr>
              <w:t>9</w:t>
            </w:r>
          </w:p>
        </w:tc>
        <w:tc>
          <w:tcPr>
            <w:tcW w:w="2985" w:type="dxa"/>
            <w:shd w:val="clear" w:color="auto" w:fill="auto"/>
          </w:tcPr>
          <w:p w:rsidR="00717F6A" w:rsidRPr="001914E0" w:rsidRDefault="00717F6A" w:rsidP="00C767BA">
            <w:pPr>
              <w:pStyle w:val="afd"/>
              <w:rPr>
                <w:rFonts w:ascii="Times New Roman" w:hAnsi="Times New Roman"/>
                <w:sz w:val="18"/>
                <w:szCs w:val="18"/>
              </w:rPr>
            </w:pPr>
            <w:r w:rsidRPr="001914E0">
              <w:rPr>
                <w:rFonts w:ascii="Times New Roman" w:hAnsi="Times New Roman"/>
                <w:sz w:val="18"/>
                <w:szCs w:val="18"/>
              </w:rPr>
              <w:t xml:space="preserve"> Источники финансирования</w:t>
            </w:r>
          </w:p>
        </w:tc>
        <w:tc>
          <w:tcPr>
            <w:tcW w:w="6193" w:type="dxa"/>
            <w:shd w:val="clear" w:color="auto" w:fill="auto"/>
          </w:tcPr>
          <w:p w:rsidR="00717F6A" w:rsidRPr="001914E0" w:rsidRDefault="00717F6A" w:rsidP="00C767BA">
            <w:pPr>
              <w:rPr>
                <w:sz w:val="18"/>
                <w:szCs w:val="18"/>
              </w:rPr>
            </w:pPr>
            <w:r w:rsidRPr="001914E0">
              <w:rPr>
                <w:sz w:val="18"/>
                <w:szCs w:val="18"/>
              </w:rPr>
              <w:t xml:space="preserve">Средства бюджета Промышленного сельсовета за счет акцизов </w:t>
            </w:r>
          </w:p>
          <w:p w:rsidR="00717F6A" w:rsidRPr="001914E0" w:rsidRDefault="00717F6A" w:rsidP="00C767BA">
            <w:pPr>
              <w:jc w:val="both"/>
              <w:rPr>
                <w:sz w:val="18"/>
                <w:szCs w:val="18"/>
              </w:rPr>
            </w:pPr>
            <w:r w:rsidRPr="001914E0">
              <w:rPr>
                <w:sz w:val="18"/>
                <w:szCs w:val="18"/>
              </w:rPr>
              <w:t xml:space="preserve"> - Общий объем финансирования программы 2 168,6 тыс. рублей.</w:t>
            </w:r>
          </w:p>
          <w:p w:rsidR="00717F6A" w:rsidRPr="001914E0" w:rsidRDefault="00717F6A" w:rsidP="00C767BA">
            <w:pPr>
              <w:jc w:val="both"/>
              <w:rPr>
                <w:sz w:val="18"/>
                <w:szCs w:val="18"/>
              </w:rPr>
            </w:pPr>
            <w:r w:rsidRPr="001914E0">
              <w:rPr>
                <w:sz w:val="18"/>
                <w:szCs w:val="18"/>
              </w:rPr>
              <w:t>По годам реализации:</w:t>
            </w:r>
          </w:p>
          <w:p w:rsidR="00717F6A" w:rsidRPr="001914E0" w:rsidRDefault="00717F6A" w:rsidP="00C767BA">
            <w:pPr>
              <w:rPr>
                <w:sz w:val="18"/>
                <w:szCs w:val="18"/>
              </w:rPr>
            </w:pPr>
            <w:r w:rsidRPr="001914E0">
              <w:rPr>
                <w:sz w:val="18"/>
                <w:szCs w:val="18"/>
              </w:rPr>
              <w:t>2025 год –  834.6 тыс. рублей.</w:t>
            </w:r>
          </w:p>
          <w:p w:rsidR="00717F6A" w:rsidRPr="001914E0" w:rsidRDefault="00717F6A" w:rsidP="00C767BA">
            <w:pPr>
              <w:rPr>
                <w:sz w:val="18"/>
                <w:szCs w:val="18"/>
              </w:rPr>
            </w:pPr>
            <w:r w:rsidRPr="001914E0">
              <w:rPr>
                <w:sz w:val="18"/>
                <w:szCs w:val="18"/>
              </w:rPr>
              <w:lastRenderedPageBreak/>
              <w:t>2026 год –  667.0 тыс. рублей.</w:t>
            </w:r>
          </w:p>
          <w:p w:rsidR="00717F6A" w:rsidRPr="001914E0" w:rsidRDefault="00717F6A" w:rsidP="00C767BA">
            <w:pPr>
              <w:rPr>
                <w:sz w:val="18"/>
                <w:szCs w:val="18"/>
              </w:rPr>
            </w:pPr>
            <w:r w:rsidRPr="001914E0">
              <w:rPr>
                <w:sz w:val="18"/>
                <w:szCs w:val="18"/>
              </w:rPr>
              <w:t>2027 год –  667.0 тыс. рублей.</w:t>
            </w:r>
          </w:p>
          <w:p w:rsidR="00717F6A" w:rsidRPr="001914E0" w:rsidRDefault="00717F6A" w:rsidP="00C767BA">
            <w:pPr>
              <w:jc w:val="both"/>
              <w:rPr>
                <w:sz w:val="18"/>
                <w:szCs w:val="18"/>
              </w:rPr>
            </w:pPr>
          </w:p>
        </w:tc>
      </w:tr>
      <w:tr w:rsidR="00717F6A" w:rsidRPr="001914E0" w:rsidTr="00C767BA">
        <w:tc>
          <w:tcPr>
            <w:tcW w:w="959" w:type="dxa"/>
          </w:tcPr>
          <w:p w:rsidR="00717F6A" w:rsidRPr="001914E0" w:rsidRDefault="00717F6A" w:rsidP="00C767BA">
            <w:pPr>
              <w:rPr>
                <w:sz w:val="18"/>
                <w:szCs w:val="18"/>
              </w:rPr>
            </w:pPr>
            <w:r w:rsidRPr="001914E0">
              <w:rPr>
                <w:sz w:val="18"/>
                <w:szCs w:val="18"/>
              </w:rPr>
              <w:lastRenderedPageBreak/>
              <w:t>10</w:t>
            </w:r>
          </w:p>
        </w:tc>
        <w:tc>
          <w:tcPr>
            <w:tcW w:w="2985" w:type="dxa"/>
            <w:shd w:val="clear" w:color="auto" w:fill="auto"/>
          </w:tcPr>
          <w:p w:rsidR="00717F6A" w:rsidRPr="001914E0" w:rsidRDefault="00717F6A" w:rsidP="00C767BA">
            <w:pPr>
              <w:rPr>
                <w:sz w:val="18"/>
                <w:szCs w:val="18"/>
              </w:rPr>
            </w:pPr>
            <w:r w:rsidRPr="001914E0">
              <w:rPr>
                <w:sz w:val="18"/>
                <w:szCs w:val="18"/>
              </w:rPr>
              <w:t>Управление программой и контроль за ее реализацией</w:t>
            </w:r>
          </w:p>
        </w:tc>
        <w:tc>
          <w:tcPr>
            <w:tcW w:w="6193" w:type="dxa"/>
            <w:shd w:val="clear" w:color="auto" w:fill="auto"/>
          </w:tcPr>
          <w:p w:rsidR="00717F6A" w:rsidRPr="001914E0" w:rsidRDefault="00717F6A" w:rsidP="00C767BA">
            <w:pPr>
              <w:rPr>
                <w:sz w:val="18"/>
                <w:szCs w:val="18"/>
              </w:rPr>
            </w:pPr>
            <w:r w:rsidRPr="001914E0">
              <w:rPr>
                <w:sz w:val="18"/>
                <w:szCs w:val="18"/>
              </w:rPr>
              <w:t>- администрация Промышленного сельсовета Искитимского района Новосибирской области;</w:t>
            </w:r>
          </w:p>
          <w:p w:rsidR="00717F6A" w:rsidRPr="001914E0" w:rsidRDefault="00717F6A" w:rsidP="00C767BA">
            <w:pPr>
              <w:rPr>
                <w:sz w:val="18"/>
                <w:szCs w:val="18"/>
              </w:rPr>
            </w:pPr>
            <w:r w:rsidRPr="001914E0">
              <w:rPr>
                <w:sz w:val="18"/>
                <w:szCs w:val="18"/>
              </w:rPr>
              <w:t>- администрация Искитимского района Новосибирской области</w:t>
            </w:r>
          </w:p>
        </w:tc>
      </w:tr>
      <w:tr w:rsidR="00717F6A" w:rsidRPr="001914E0" w:rsidTr="00C767BA">
        <w:tc>
          <w:tcPr>
            <w:tcW w:w="959" w:type="dxa"/>
          </w:tcPr>
          <w:p w:rsidR="00717F6A" w:rsidRPr="001914E0" w:rsidRDefault="00717F6A" w:rsidP="00C767BA">
            <w:pPr>
              <w:rPr>
                <w:sz w:val="18"/>
                <w:szCs w:val="18"/>
              </w:rPr>
            </w:pPr>
            <w:r w:rsidRPr="001914E0">
              <w:rPr>
                <w:sz w:val="18"/>
                <w:szCs w:val="18"/>
              </w:rPr>
              <w:t>11</w:t>
            </w:r>
          </w:p>
        </w:tc>
        <w:tc>
          <w:tcPr>
            <w:tcW w:w="2985" w:type="dxa"/>
            <w:shd w:val="clear" w:color="auto" w:fill="auto"/>
          </w:tcPr>
          <w:p w:rsidR="00717F6A" w:rsidRPr="001914E0" w:rsidRDefault="00717F6A" w:rsidP="00C767BA">
            <w:pPr>
              <w:pStyle w:val="afd"/>
              <w:rPr>
                <w:rFonts w:ascii="Times New Roman" w:hAnsi="Times New Roman"/>
                <w:sz w:val="18"/>
                <w:szCs w:val="18"/>
              </w:rPr>
            </w:pPr>
            <w:r w:rsidRPr="001914E0">
              <w:rPr>
                <w:rFonts w:ascii="Times New Roman" w:hAnsi="Times New Roman"/>
                <w:sz w:val="18"/>
                <w:szCs w:val="18"/>
              </w:rPr>
              <w:t xml:space="preserve">Ожидаемые конечные результаты </w:t>
            </w:r>
          </w:p>
        </w:tc>
        <w:tc>
          <w:tcPr>
            <w:tcW w:w="6193" w:type="dxa"/>
            <w:shd w:val="clear" w:color="auto" w:fill="auto"/>
          </w:tcPr>
          <w:p w:rsidR="00717F6A" w:rsidRPr="001914E0" w:rsidRDefault="00717F6A" w:rsidP="00C767BA">
            <w:pPr>
              <w:rPr>
                <w:sz w:val="18"/>
                <w:szCs w:val="18"/>
              </w:rPr>
            </w:pPr>
            <w:r w:rsidRPr="001914E0">
              <w:rPr>
                <w:sz w:val="18"/>
                <w:szCs w:val="18"/>
              </w:rPr>
              <w:t>Реализация Программы обеспечит:</w:t>
            </w:r>
          </w:p>
          <w:p w:rsidR="00717F6A" w:rsidRPr="001914E0" w:rsidRDefault="00717F6A" w:rsidP="00C767BA">
            <w:pPr>
              <w:rPr>
                <w:sz w:val="18"/>
                <w:szCs w:val="18"/>
              </w:rPr>
            </w:pPr>
            <w:r w:rsidRPr="001914E0">
              <w:rPr>
                <w:sz w:val="18"/>
                <w:szCs w:val="18"/>
              </w:rPr>
              <w:t>-улучшение потребительских свойств автомобильных дорог и сооружений на них;</w:t>
            </w:r>
          </w:p>
          <w:p w:rsidR="00717F6A" w:rsidRPr="001914E0" w:rsidRDefault="00717F6A" w:rsidP="00C767BA">
            <w:pPr>
              <w:rPr>
                <w:sz w:val="18"/>
                <w:szCs w:val="18"/>
              </w:rPr>
            </w:pPr>
            <w:r w:rsidRPr="001914E0">
              <w:rPr>
                <w:sz w:val="18"/>
                <w:szCs w:val="18"/>
              </w:rPr>
              <w:t>-повышение качества дорожных работ, надежности и долговечности автомобильных дорог и сооружений на них;</w:t>
            </w:r>
          </w:p>
          <w:p w:rsidR="00717F6A" w:rsidRPr="001914E0" w:rsidRDefault="00717F6A" w:rsidP="00C767BA">
            <w:pPr>
              <w:rPr>
                <w:sz w:val="18"/>
                <w:szCs w:val="18"/>
              </w:rPr>
            </w:pPr>
            <w:r w:rsidRPr="001914E0">
              <w:rPr>
                <w:sz w:val="18"/>
                <w:szCs w:val="18"/>
              </w:rPr>
              <w:t>-сокращение дорожно-транспортных происшествий по причине неудовлетворительных дорожных условий.</w:t>
            </w:r>
          </w:p>
          <w:p w:rsidR="00717F6A" w:rsidRPr="001914E0" w:rsidRDefault="00717F6A" w:rsidP="00C767BA">
            <w:pPr>
              <w:rPr>
                <w:sz w:val="18"/>
                <w:szCs w:val="18"/>
              </w:rPr>
            </w:pPr>
            <w:r w:rsidRPr="001914E0">
              <w:rPr>
                <w:sz w:val="18"/>
                <w:szCs w:val="18"/>
              </w:rPr>
              <w:t>Показатели социально-экономической эффективности:</w:t>
            </w:r>
          </w:p>
          <w:p w:rsidR="00717F6A" w:rsidRPr="001914E0" w:rsidRDefault="00717F6A" w:rsidP="00C767BA">
            <w:pPr>
              <w:rPr>
                <w:sz w:val="18"/>
                <w:szCs w:val="18"/>
              </w:rPr>
            </w:pPr>
            <w:r w:rsidRPr="001914E0">
              <w:rPr>
                <w:sz w:val="18"/>
                <w:szCs w:val="18"/>
              </w:rPr>
              <w:t>-создание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717F6A" w:rsidRPr="001914E0" w:rsidRDefault="00717F6A" w:rsidP="00717F6A">
      <w:pPr>
        <w:jc w:val="center"/>
        <w:rPr>
          <w:b/>
          <w:sz w:val="18"/>
          <w:szCs w:val="18"/>
        </w:rPr>
      </w:pPr>
    </w:p>
    <w:p w:rsidR="00717F6A" w:rsidRPr="001914E0" w:rsidRDefault="00717F6A" w:rsidP="00717F6A">
      <w:pPr>
        <w:jc w:val="center"/>
        <w:rPr>
          <w:b/>
          <w:sz w:val="18"/>
          <w:szCs w:val="18"/>
        </w:rPr>
      </w:pPr>
    </w:p>
    <w:p w:rsidR="00717F6A" w:rsidRPr="001914E0" w:rsidRDefault="00717F6A" w:rsidP="00717F6A">
      <w:pPr>
        <w:jc w:val="center"/>
        <w:rPr>
          <w:b/>
          <w:sz w:val="18"/>
          <w:szCs w:val="18"/>
        </w:rPr>
      </w:pPr>
      <w:r w:rsidRPr="001914E0">
        <w:rPr>
          <w:b/>
          <w:sz w:val="18"/>
          <w:szCs w:val="18"/>
        </w:rPr>
        <w:t>1. СОДЕРЖАНИЕ ПРОБЛЕМЫ И ОБОСНОВАНИЕ НЕОБХОДИМОСТИ РЕШЕНИЯ ЕЕ ПРОГРАММНЫМ МЕТОДОМ</w:t>
      </w:r>
    </w:p>
    <w:p w:rsidR="00717F6A" w:rsidRPr="001914E0" w:rsidRDefault="00717F6A" w:rsidP="00717F6A">
      <w:pPr>
        <w:rPr>
          <w:b/>
          <w:sz w:val="18"/>
          <w:szCs w:val="18"/>
        </w:rPr>
      </w:pPr>
    </w:p>
    <w:p w:rsidR="00717F6A" w:rsidRPr="001914E0" w:rsidRDefault="00717F6A" w:rsidP="00717F6A">
      <w:pPr>
        <w:jc w:val="both"/>
        <w:rPr>
          <w:sz w:val="18"/>
          <w:szCs w:val="18"/>
        </w:rPr>
      </w:pPr>
      <w:r w:rsidRPr="001914E0">
        <w:rPr>
          <w:sz w:val="18"/>
          <w:szCs w:val="18"/>
        </w:rPr>
        <w:tab/>
        <w:t>Настоящая программа разработана в соответствии с:</w:t>
      </w:r>
    </w:p>
    <w:p w:rsidR="00717F6A" w:rsidRPr="001914E0" w:rsidRDefault="00717F6A" w:rsidP="00717F6A">
      <w:pPr>
        <w:numPr>
          <w:ilvl w:val="0"/>
          <w:numId w:val="43"/>
        </w:numPr>
        <w:jc w:val="both"/>
        <w:rPr>
          <w:sz w:val="18"/>
          <w:szCs w:val="18"/>
        </w:rPr>
      </w:pPr>
      <w:r w:rsidRPr="001914E0">
        <w:rPr>
          <w:sz w:val="18"/>
          <w:szCs w:val="18"/>
        </w:rPr>
        <w:t>Федеральным законом от 06.10.2003 №131-ФЗ «Об общих принципах организации местного самоуправления в Российской Федерации»;</w:t>
      </w:r>
    </w:p>
    <w:p w:rsidR="00717F6A" w:rsidRPr="001914E0" w:rsidRDefault="00717F6A" w:rsidP="00717F6A">
      <w:pPr>
        <w:pStyle w:val="ConsPlusNormal"/>
        <w:widowControl/>
        <w:numPr>
          <w:ilvl w:val="0"/>
          <w:numId w:val="43"/>
        </w:numPr>
        <w:tabs>
          <w:tab w:val="left" w:pos="356"/>
        </w:tabs>
        <w:jc w:val="both"/>
        <w:rPr>
          <w:rFonts w:ascii="Times New Roman" w:hAnsi="Times New Roman" w:cs="Times New Roman"/>
          <w:sz w:val="18"/>
          <w:szCs w:val="18"/>
        </w:rPr>
      </w:pPr>
      <w:r w:rsidRPr="001914E0">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rsidR="00717F6A" w:rsidRPr="001914E0" w:rsidRDefault="00717F6A" w:rsidP="00717F6A">
      <w:pPr>
        <w:numPr>
          <w:ilvl w:val="0"/>
          <w:numId w:val="43"/>
        </w:numPr>
        <w:jc w:val="both"/>
        <w:rPr>
          <w:sz w:val="18"/>
          <w:szCs w:val="18"/>
        </w:rPr>
      </w:pPr>
      <w:r w:rsidRPr="001914E0">
        <w:rPr>
          <w:sz w:val="18"/>
          <w:szCs w:val="18"/>
        </w:rPr>
        <w:t>Приказом Федерального дорожного агентства от 10.05.2011г. № 46;</w:t>
      </w:r>
    </w:p>
    <w:p w:rsidR="00717F6A" w:rsidRPr="001914E0" w:rsidRDefault="00717F6A" w:rsidP="00717F6A">
      <w:pPr>
        <w:numPr>
          <w:ilvl w:val="0"/>
          <w:numId w:val="43"/>
        </w:numPr>
        <w:jc w:val="both"/>
        <w:rPr>
          <w:sz w:val="18"/>
          <w:szCs w:val="18"/>
        </w:rPr>
      </w:pPr>
      <w:r w:rsidRPr="001914E0">
        <w:rPr>
          <w:sz w:val="18"/>
          <w:szCs w:val="18"/>
        </w:rPr>
        <w:t>Областным законом от 07.10.2011г. № 116-ОЗ «О дорожном фонде Новосибирской области»;</w:t>
      </w:r>
    </w:p>
    <w:p w:rsidR="00717F6A" w:rsidRPr="001914E0" w:rsidRDefault="00717F6A" w:rsidP="00717F6A">
      <w:pPr>
        <w:numPr>
          <w:ilvl w:val="0"/>
          <w:numId w:val="43"/>
        </w:numPr>
        <w:jc w:val="both"/>
        <w:rPr>
          <w:sz w:val="18"/>
          <w:szCs w:val="18"/>
        </w:rPr>
      </w:pPr>
      <w:r w:rsidRPr="001914E0">
        <w:rPr>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17F6A" w:rsidRPr="001914E0" w:rsidRDefault="00717F6A" w:rsidP="00717F6A">
      <w:pPr>
        <w:ind w:firstLine="567"/>
        <w:jc w:val="both"/>
        <w:rPr>
          <w:sz w:val="18"/>
          <w:szCs w:val="18"/>
        </w:rPr>
      </w:pPr>
      <w:r w:rsidRPr="001914E0">
        <w:rPr>
          <w:sz w:val="18"/>
          <w:szCs w:val="18"/>
        </w:rPr>
        <w:t xml:space="preserve">На начало 2020 года общая протяженность автодорог в Промышленном сельсовете составляет </w:t>
      </w:r>
      <w:smartTag w:uri="urn:schemas-microsoft-com:office:smarttags" w:element="metricconverter">
        <w:smartTagPr>
          <w:attr w:name="ProductID" w:val="11,8 км"/>
        </w:smartTagPr>
        <w:r w:rsidRPr="001914E0">
          <w:rPr>
            <w:sz w:val="18"/>
            <w:szCs w:val="18"/>
          </w:rPr>
          <w:t>11,8 км</w:t>
        </w:r>
      </w:smartTag>
      <w:r w:rsidRPr="001914E0">
        <w:rPr>
          <w:sz w:val="18"/>
          <w:szCs w:val="18"/>
        </w:rPr>
        <w:t xml:space="preserve">. Удаленность административного центра поселения (п.Керамкомбинат) от административного центра муниципального района (г. Искитим) составляет </w:t>
      </w:r>
      <w:smartTag w:uri="urn:schemas-microsoft-com:office:smarttags" w:element="metricconverter">
        <w:smartTagPr>
          <w:attr w:name="ProductID" w:val="23 км"/>
        </w:smartTagPr>
        <w:r w:rsidRPr="001914E0">
          <w:rPr>
            <w:sz w:val="18"/>
            <w:szCs w:val="18"/>
          </w:rPr>
          <w:t>23 км</w:t>
        </w:r>
      </w:smartTag>
      <w:r w:rsidRPr="001914E0">
        <w:rPr>
          <w:sz w:val="18"/>
          <w:szCs w:val="18"/>
        </w:rPr>
        <w:t xml:space="preserve">. Удаленность от областного центра г. Новосибирска </w:t>
      </w:r>
      <w:smartTag w:uri="urn:schemas-microsoft-com:office:smarttags" w:element="metricconverter">
        <w:smartTagPr>
          <w:attr w:name="ProductID" w:val="70 км"/>
        </w:smartTagPr>
        <w:r w:rsidRPr="001914E0">
          <w:rPr>
            <w:sz w:val="18"/>
            <w:szCs w:val="18"/>
          </w:rPr>
          <w:t>70 км</w:t>
        </w:r>
      </w:smartTag>
      <w:r w:rsidRPr="001914E0">
        <w:rPr>
          <w:sz w:val="18"/>
          <w:szCs w:val="18"/>
        </w:rPr>
        <w:t>.  В муниципальном образовании один населенный пункт п.Керамкомбинат.</w:t>
      </w:r>
    </w:p>
    <w:p w:rsidR="00717F6A" w:rsidRPr="001914E0" w:rsidRDefault="00717F6A" w:rsidP="00717F6A">
      <w:pPr>
        <w:ind w:firstLine="708"/>
        <w:jc w:val="both"/>
        <w:rPr>
          <w:sz w:val="18"/>
          <w:szCs w:val="18"/>
        </w:rPr>
      </w:pPr>
      <w:r w:rsidRPr="001914E0">
        <w:rPr>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717F6A" w:rsidRPr="001914E0" w:rsidRDefault="00717F6A" w:rsidP="00717F6A">
      <w:pPr>
        <w:jc w:val="both"/>
        <w:rPr>
          <w:sz w:val="18"/>
          <w:szCs w:val="18"/>
        </w:rPr>
      </w:pPr>
      <w:r w:rsidRPr="001914E0">
        <w:rPr>
          <w:sz w:val="18"/>
          <w:szCs w:val="18"/>
        </w:rPr>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сооружений на них на период с 2020 по 2022 годы.</w:t>
      </w:r>
    </w:p>
    <w:p w:rsidR="00717F6A" w:rsidRPr="001914E0" w:rsidRDefault="00717F6A" w:rsidP="00717F6A">
      <w:pPr>
        <w:jc w:val="both"/>
        <w:rPr>
          <w:sz w:val="18"/>
          <w:szCs w:val="18"/>
        </w:rPr>
      </w:pPr>
      <w:r w:rsidRPr="001914E0">
        <w:rPr>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717F6A" w:rsidRPr="001914E0" w:rsidRDefault="00717F6A" w:rsidP="00717F6A">
      <w:pPr>
        <w:jc w:val="both"/>
        <w:rPr>
          <w:sz w:val="18"/>
          <w:szCs w:val="18"/>
        </w:rPr>
      </w:pPr>
      <w:r w:rsidRPr="001914E0">
        <w:rPr>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717F6A" w:rsidRPr="001914E0" w:rsidRDefault="00717F6A" w:rsidP="00717F6A">
      <w:pPr>
        <w:jc w:val="both"/>
        <w:rPr>
          <w:sz w:val="18"/>
          <w:szCs w:val="18"/>
        </w:rPr>
      </w:pPr>
      <w:r w:rsidRPr="001914E0">
        <w:rPr>
          <w:sz w:val="18"/>
          <w:szCs w:val="18"/>
        </w:rPr>
        <w:tab/>
        <w:t xml:space="preserve">В настоящее время автомобильные дороги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717F6A" w:rsidRPr="001914E0" w:rsidRDefault="00717F6A" w:rsidP="00717F6A">
      <w:pPr>
        <w:jc w:val="both"/>
        <w:rPr>
          <w:sz w:val="18"/>
          <w:szCs w:val="18"/>
        </w:rPr>
      </w:pPr>
      <w:r w:rsidRPr="001914E0">
        <w:rPr>
          <w:sz w:val="18"/>
          <w:szCs w:val="18"/>
        </w:rPr>
        <w:tab/>
        <w:t>Увеличение количества транспорта на дорогах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717F6A" w:rsidRPr="001914E0" w:rsidRDefault="00717F6A" w:rsidP="00717F6A">
      <w:pPr>
        <w:jc w:val="both"/>
        <w:rPr>
          <w:sz w:val="18"/>
          <w:szCs w:val="18"/>
        </w:rPr>
      </w:pPr>
      <w:r w:rsidRPr="001914E0">
        <w:rPr>
          <w:sz w:val="18"/>
          <w:szCs w:val="18"/>
        </w:rPr>
        <w:tab/>
        <w:t xml:space="preserve">В условиях существующего положения первоочередной задачей остается сохранение и развитие автомобильных дорог Промышленного сельсовета, поддержание их транспортного состояния, обеспечение безопасного, бесперебойного движения транспорта. </w:t>
      </w:r>
    </w:p>
    <w:p w:rsidR="00717F6A" w:rsidRPr="001914E0" w:rsidRDefault="00717F6A" w:rsidP="00717F6A">
      <w:pPr>
        <w:jc w:val="both"/>
        <w:rPr>
          <w:sz w:val="18"/>
          <w:szCs w:val="18"/>
        </w:rPr>
      </w:pPr>
      <w:r w:rsidRPr="001914E0">
        <w:rPr>
          <w:sz w:val="18"/>
          <w:szCs w:val="18"/>
        </w:rPr>
        <w:tab/>
        <w:t>Реализация Программы позволит:</w:t>
      </w:r>
    </w:p>
    <w:p w:rsidR="00717F6A" w:rsidRPr="001914E0" w:rsidRDefault="00717F6A" w:rsidP="00717F6A">
      <w:pPr>
        <w:jc w:val="both"/>
        <w:rPr>
          <w:sz w:val="18"/>
          <w:szCs w:val="18"/>
        </w:rPr>
      </w:pPr>
      <w:r w:rsidRPr="001914E0">
        <w:rPr>
          <w:sz w:val="18"/>
          <w:szCs w:val="18"/>
        </w:rPr>
        <w:t>- определить уровень содержания сельских дорог и перспективы их развития;</w:t>
      </w:r>
    </w:p>
    <w:p w:rsidR="00717F6A" w:rsidRPr="001914E0" w:rsidRDefault="00717F6A" w:rsidP="00717F6A">
      <w:pPr>
        <w:jc w:val="both"/>
        <w:rPr>
          <w:sz w:val="18"/>
          <w:szCs w:val="18"/>
        </w:rPr>
      </w:pPr>
      <w:r w:rsidRPr="001914E0">
        <w:rPr>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717F6A" w:rsidRPr="001914E0" w:rsidRDefault="00717F6A" w:rsidP="00717F6A">
      <w:pPr>
        <w:jc w:val="both"/>
        <w:rPr>
          <w:sz w:val="18"/>
          <w:szCs w:val="18"/>
        </w:rPr>
      </w:pPr>
      <w:r w:rsidRPr="001914E0">
        <w:rPr>
          <w:sz w:val="18"/>
          <w:szCs w:val="18"/>
        </w:rPr>
        <w:t>- сформировать расходные обязательства по задачам, сконцентрировав финансовые ресурсы на реализации приоритетных задач.</w:t>
      </w:r>
    </w:p>
    <w:p w:rsidR="00717F6A" w:rsidRPr="001914E0" w:rsidRDefault="00717F6A" w:rsidP="00717F6A">
      <w:pPr>
        <w:jc w:val="center"/>
        <w:rPr>
          <w:b/>
          <w:sz w:val="18"/>
          <w:szCs w:val="18"/>
        </w:rPr>
      </w:pPr>
    </w:p>
    <w:p w:rsidR="00717F6A" w:rsidRPr="001914E0" w:rsidRDefault="00717F6A" w:rsidP="00717F6A">
      <w:pPr>
        <w:jc w:val="center"/>
        <w:rPr>
          <w:b/>
          <w:sz w:val="18"/>
          <w:szCs w:val="18"/>
        </w:rPr>
      </w:pPr>
      <w:r w:rsidRPr="001914E0">
        <w:rPr>
          <w:b/>
          <w:sz w:val="18"/>
          <w:szCs w:val="18"/>
        </w:rPr>
        <w:t>2. ЦЕЛИ И ЗАДАЧИ ПРОГРАММЫ</w:t>
      </w:r>
    </w:p>
    <w:p w:rsidR="00717F6A" w:rsidRPr="001914E0" w:rsidRDefault="00717F6A" w:rsidP="00717F6A">
      <w:pPr>
        <w:jc w:val="both"/>
        <w:rPr>
          <w:sz w:val="18"/>
          <w:szCs w:val="18"/>
        </w:rPr>
      </w:pPr>
      <w:r w:rsidRPr="001914E0">
        <w:rPr>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717F6A" w:rsidRPr="001914E0" w:rsidRDefault="00717F6A" w:rsidP="00717F6A">
      <w:pPr>
        <w:ind w:firstLine="708"/>
        <w:jc w:val="both"/>
        <w:rPr>
          <w:sz w:val="18"/>
          <w:szCs w:val="18"/>
        </w:rPr>
      </w:pPr>
      <w:r w:rsidRPr="001914E0">
        <w:rPr>
          <w:sz w:val="18"/>
          <w:szCs w:val="18"/>
        </w:rPr>
        <w:t>Достижение цели Программы будет осуществляться путем выполнения следующих задач:</w:t>
      </w:r>
    </w:p>
    <w:p w:rsidR="00717F6A" w:rsidRPr="001914E0" w:rsidRDefault="00717F6A" w:rsidP="00717F6A">
      <w:pPr>
        <w:jc w:val="both"/>
        <w:rPr>
          <w:sz w:val="18"/>
          <w:szCs w:val="18"/>
        </w:rPr>
      </w:pPr>
      <w:r w:rsidRPr="001914E0">
        <w:rPr>
          <w:sz w:val="18"/>
          <w:szCs w:val="18"/>
        </w:rPr>
        <w:t>- повышение уровня содержания сети автомобильных дорог местного значения;</w:t>
      </w:r>
    </w:p>
    <w:p w:rsidR="00717F6A" w:rsidRPr="001914E0" w:rsidRDefault="00717F6A" w:rsidP="00717F6A">
      <w:pPr>
        <w:jc w:val="both"/>
        <w:rPr>
          <w:sz w:val="18"/>
          <w:szCs w:val="18"/>
        </w:rPr>
      </w:pPr>
      <w:r w:rsidRPr="001914E0">
        <w:rPr>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717F6A" w:rsidRPr="001914E0" w:rsidRDefault="00717F6A" w:rsidP="00717F6A">
      <w:pPr>
        <w:jc w:val="both"/>
        <w:rPr>
          <w:sz w:val="18"/>
          <w:szCs w:val="18"/>
        </w:rPr>
      </w:pPr>
      <w:r w:rsidRPr="001914E0">
        <w:rPr>
          <w:sz w:val="18"/>
          <w:szCs w:val="18"/>
        </w:rPr>
        <w:t xml:space="preserve">- снижение доли автомобильных дорог поселения, не соответствующих нормативным требованиям; </w:t>
      </w:r>
    </w:p>
    <w:p w:rsidR="00717F6A" w:rsidRPr="001914E0" w:rsidRDefault="00717F6A" w:rsidP="00717F6A">
      <w:pPr>
        <w:jc w:val="both"/>
        <w:rPr>
          <w:sz w:val="18"/>
          <w:szCs w:val="18"/>
        </w:rPr>
      </w:pPr>
      <w:r w:rsidRPr="001914E0">
        <w:rPr>
          <w:sz w:val="18"/>
          <w:szCs w:val="18"/>
        </w:rPr>
        <w:t>- повышение эффективности расходов средств бюджета Промышленного сельсовета на осуществление дорожной деятельности в отношение автомобильных дорог местного значения.</w:t>
      </w:r>
    </w:p>
    <w:p w:rsidR="00717F6A" w:rsidRPr="001914E0" w:rsidRDefault="00717F6A" w:rsidP="00717F6A">
      <w:pPr>
        <w:jc w:val="both"/>
        <w:rPr>
          <w:sz w:val="18"/>
          <w:szCs w:val="18"/>
        </w:rPr>
      </w:pPr>
    </w:p>
    <w:p w:rsidR="00717F6A" w:rsidRPr="001914E0" w:rsidRDefault="00717F6A" w:rsidP="00717F6A">
      <w:pPr>
        <w:jc w:val="center"/>
        <w:rPr>
          <w:b/>
          <w:sz w:val="18"/>
          <w:szCs w:val="18"/>
        </w:rPr>
      </w:pPr>
      <w:r w:rsidRPr="001914E0">
        <w:rPr>
          <w:b/>
          <w:sz w:val="18"/>
          <w:szCs w:val="18"/>
        </w:rPr>
        <w:t>3. ОСНОВНЫЕ НАПРАВЛЕНИЯ РЕАЛИЗАЦИИ ПРОГРАММЫ</w:t>
      </w:r>
    </w:p>
    <w:p w:rsidR="00717F6A" w:rsidRPr="001914E0" w:rsidRDefault="00717F6A" w:rsidP="00717F6A">
      <w:pPr>
        <w:jc w:val="center"/>
        <w:rPr>
          <w:b/>
          <w:sz w:val="18"/>
          <w:szCs w:val="18"/>
        </w:rPr>
      </w:pPr>
    </w:p>
    <w:p w:rsidR="00717F6A" w:rsidRPr="001914E0" w:rsidRDefault="00717F6A" w:rsidP="00717F6A">
      <w:pPr>
        <w:ind w:firstLine="708"/>
        <w:jc w:val="both"/>
        <w:rPr>
          <w:sz w:val="18"/>
          <w:szCs w:val="18"/>
        </w:rPr>
      </w:pPr>
      <w:r w:rsidRPr="001914E0">
        <w:rPr>
          <w:sz w:val="18"/>
          <w:szCs w:val="18"/>
        </w:rPr>
        <w:t>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Промышленного сельсовета.</w:t>
      </w:r>
    </w:p>
    <w:p w:rsidR="00717F6A" w:rsidRPr="001914E0" w:rsidRDefault="00717F6A" w:rsidP="00717F6A">
      <w:pPr>
        <w:ind w:firstLine="708"/>
        <w:jc w:val="both"/>
        <w:rPr>
          <w:sz w:val="18"/>
          <w:szCs w:val="18"/>
        </w:rPr>
      </w:pPr>
      <w:r w:rsidRPr="001914E0">
        <w:rPr>
          <w:sz w:val="18"/>
          <w:szCs w:val="18"/>
        </w:rPr>
        <w:lastRenderedPageBreak/>
        <w:t>Исходя из целей Программы, предусматриваются основные направления ее реализации:</w:t>
      </w:r>
    </w:p>
    <w:p w:rsidR="00717F6A" w:rsidRPr="001914E0" w:rsidRDefault="00717F6A" w:rsidP="00717F6A">
      <w:pPr>
        <w:ind w:firstLine="708"/>
        <w:jc w:val="both"/>
        <w:rPr>
          <w:sz w:val="18"/>
          <w:szCs w:val="18"/>
        </w:rPr>
      </w:pPr>
      <w:r w:rsidRPr="001914E0">
        <w:rPr>
          <w:sz w:val="18"/>
          <w:szCs w:val="18"/>
        </w:rPr>
        <w:t>- своевременное и качественное проведение дорожных работ для повышения уровня безопасности дорожного движения;</w:t>
      </w:r>
    </w:p>
    <w:p w:rsidR="00717F6A" w:rsidRPr="001914E0" w:rsidRDefault="00717F6A" w:rsidP="00717F6A">
      <w:pPr>
        <w:ind w:firstLine="708"/>
        <w:jc w:val="both"/>
        <w:rPr>
          <w:sz w:val="18"/>
          <w:szCs w:val="18"/>
        </w:rPr>
      </w:pPr>
      <w:r w:rsidRPr="001914E0">
        <w:rPr>
          <w:sz w:val="18"/>
          <w:szCs w:val="18"/>
        </w:rPr>
        <w:t>- развитие и совершенствование автомобильных дорог;</w:t>
      </w:r>
    </w:p>
    <w:p w:rsidR="00717F6A" w:rsidRPr="001914E0" w:rsidRDefault="00717F6A" w:rsidP="00717F6A">
      <w:pPr>
        <w:ind w:firstLine="708"/>
        <w:jc w:val="both"/>
        <w:rPr>
          <w:sz w:val="18"/>
          <w:szCs w:val="18"/>
        </w:rPr>
      </w:pPr>
      <w:r w:rsidRPr="001914E0">
        <w:rPr>
          <w:sz w:val="18"/>
          <w:szCs w:val="18"/>
        </w:rPr>
        <w:t>- совершенствование системы организации дорожного движения.</w:t>
      </w:r>
    </w:p>
    <w:p w:rsidR="00717F6A" w:rsidRPr="001914E0" w:rsidRDefault="00717F6A" w:rsidP="00717F6A">
      <w:pPr>
        <w:ind w:firstLine="708"/>
        <w:jc w:val="both"/>
        <w:rPr>
          <w:sz w:val="18"/>
          <w:szCs w:val="18"/>
        </w:rPr>
      </w:pPr>
    </w:p>
    <w:p w:rsidR="00717F6A" w:rsidRPr="001914E0" w:rsidRDefault="00717F6A" w:rsidP="00717F6A">
      <w:pPr>
        <w:jc w:val="center"/>
        <w:rPr>
          <w:b/>
          <w:sz w:val="18"/>
          <w:szCs w:val="18"/>
        </w:rPr>
      </w:pPr>
      <w:r w:rsidRPr="001914E0">
        <w:rPr>
          <w:b/>
          <w:sz w:val="18"/>
          <w:szCs w:val="18"/>
        </w:rPr>
        <w:t>4. МЕХАНИЗМ РЕАЛИЗАЦИИ И УПРАВЛЕНИЯ ПРОГРАММОЙ</w:t>
      </w:r>
    </w:p>
    <w:p w:rsidR="00717F6A" w:rsidRPr="001914E0" w:rsidRDefault="00717F6A" w:rsidP="00717F6A">
      <w:pPr>
        <w:ind w:firstLine="708"/>
        <w:jc w:val="both"/>
        <w:rPr>
          <w:sz w:val="18"/>
          <w:szCs w:val="18"/>
        </w:rPr>
      </w:pPr>
      <w:r w:rsidRPr="001914E0">
        <w:rPr>
          <w:sz w:val="18"/>
          <w:szCs w:val="18"/>
        </w:rPr>
        <w:t>Механизм реализации Программы включает в себя систему комплексных мероприятий.</w:t>
      </w:r>
    </w:p>
    <w:p w:rsidR="00717F6A" w:rsidRPr="001914E0" w:rsidRDefault="00717F6A" w:rsidP="00717F6A">
      <w:pPr>
        <w:ind w:firstLine="708"/>
        <w:jc w:val="both"/>
        <w:rPr>
          <w:sz w:val="18"/>
          <w:szCs w:val="18"/>
        </w:rPr>
      </w:pPr>
      <w:r w:rsidRPr="001914E0">
        <w:rPr>
          <w:sz w:val="18"/>
          <w:szCs w:val="18"/>
        </w:rPr>
        <w:t>Реализации Программы предусматривает целевое использование средств в соответствии с поставленными задачами.</w:t>
      </w:r>
    </w:p>
    <w:p w:rsidR="00717F6A" w:rsidRPr="001914E0" w:rsidRDefault="00717F6A" w:rsidP="00717F6A">
      <w:pPr>
        <w:ind w:firstLine="708"/>
        <w:jc w:val="both"/>
        <w:rPr>
          <w:sz w:val="18"/>
          <w:szCs w:val="18"/>
        </w:rPr>
      </w:pPr>
      <w:r w:rsidRPr="001914E0">
        <w:rPr>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717F6A" w:rsidRPr="001914E0" w:rsidRDefault="00717F6A" w:rsidP="00717F6A">
      <w:pPr>
        <w:ind w:firstLine="708"/>
        <w:jc w:val="both"/>
        <w:rPr>
          <w:sz w:val="18"/>
          <w:szCs w:val="18"/>
        </w:rPr>
      </w:pPr>
      <w:r w:rsidRPr="001914E0">
        <w:rPr>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717F6A" w:rsidRPr="001914E0" w:rsidRDefault="00717F6A" w:rsidP="00717F6A">
      <w:pPr>
        <w:ind w:firstLine="708"/>
        <w:jc w:val="both"/>
        <w:rPr>
          <w:sz w:val="18"/>
          <w:szCs w:val="18"/>
        </w:rPr>
      </w:pPr>
      <w:r w:rsidRPr="001914E0">
        <w:rPr>
          <w:sz w:val="18"/>
          <w:szCs w:val="18"/>
        </w:rPr>
        <w:t>Основными вопросами, подлежащими контролю в процессе реализации Программы, являются:</w:t>
      </w:r>
    </w:p>
    <w:p w:rsidR="00717F6A" w:rsidRPr="001914E0" w:rsidRDefault="00717F6A" w:rsidP="00717F6A">
      <w:pPr>
        <w:ind w:firstLine="708"/>
        <w:jc w:val="both"/>
        <w:rPr>
          <w:sz w:val="18"/>
          <w:szCs w:val="18"/>
        </w:rPr>
      </w:pPr>
      <w:r w:rsidRPr="001914E0">
        <w:rPr>
          <w:sz w:val="18"/>
          <w:szCs w:val="18"/>
        </w:rPr>
        <w:t>- эффективное и целевое использование средств бюджета;</w:t>
      </w:r>
    </w:p>
    <w:p w:rsidR="00717F6A" w:rsidRPr="001914E0" w:rsidRDefault="00717F6A" w:rsidP="00717F6A">
      <w:pPr>
        <w:ind w:firstLine="708"/>
        <w:jc w:val="both"/>
        <w:rPr>
          <w:sz w:val="18"/>
          <w:szCs w:val="18"/>
        </w:rPr>
      </w:pPr>
      <w:r w:rsidRPr="001914E0">
        <w:rPr>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717F6A" w:rsidRPr="001914E0" w:rsidRDefault="00717F6A" w:rsidP="00717F6A">
      <w:pPr>
        <w:ind w:firstLine="708"/>
        <w:jc w:val="both"/>
        <w:rPr>
          <w:sz w:val="18"/>
          <w:szCs w:val="18"/>
        </w:rPr>
      </w:pPr>
      <w:r w:rsidRPr="001914E0">
        <w:rPr>
          <w:sz w:val="18"/>
          <w:szCs w:val="18"/>
        </w:rPr>
        <w:t>- осуществление контроля за соблюдением требований строительных норм и правил, государственных стандартов и технических регламентов;</w:t>
      </w:r>
    </w:p>
    <w:p w:rsidR="00717F6A" w:rsidRPr="001914E0" w:rsidRDefault="00717F6A" w:rsidP="00717F6A">
      <w:pPr>
        <w:ind w:firstLine="708"/>
        <w:jc w:val="both"/>
        <w:rPr>
          <w:sz w:val="18"/>
          <w:szCs w:val="18"/>
        </w:rPr>
      </w:pPr>
      <w:r w:rsidRPr="001914E0">
        <w:rPr>
          <w:sz w:val="18"/>
          <w:szCs w:val="18"/>
        </w:rPr>
        <w:t xml:space="preserve">- гарантийными обязательствами подрядных организаций по поддержанию требуемого состояния объектов. </w:t>
      </w:r>
    </w:p>
    <w:p w:rsidR="00717F6A" w:rsidRPr="001914E0" w:rsidRDefault="00717F6A" w:rsidP="00717F6A">
      <w:pPr>
        <w:jc w:val="center"/>
        <w:rPr>
          <w:b/>
          <w:sz w:val="18"/>
          <w:szCs w:val="18"/>
        </w:rPr>
      </w:pPr>
    </w:p>
    <w:p w:rsidR="00717F6A" w:rsidRPr="001914E0" w:rsidRDefault="00717F6A" w:rsidP="00717F6A">
      <w:pPr>
        <w:jc w:val="center"/>
        <w:rPr>
          <w:b/>
          <w:sz w:val="18"/>
          <w:szCs w:val="18"/>
        </w:rPr>
      </w:pPr>
      <w:r w:rsidRPr="001914E0">
        <w:rPr>
          <w:b/>
          <w:sz w:val="18"/>
          <w:szCs w:val="18"/>
        </w:rPr>
        <w:t>5. РЕСУРСНОЕ ОБЕСПЕЧЕНИЕ РЕАЛИЗАЦИИ ПРОГРАММЫ</w:t>
      </w:r>
    </w:p>
    <w:p w:rsidR="00717F6A" w:rsidRPr="001914E0" w:rsidRDefault="00717F6A" w:rsidP="00717F6A">
      <w:pPr>
        <w:jc w:val="center"/>
        <w:rPr>
          <w:b/>
          <w:sz w:val="18"/>
          <w:szCs w:val="18"/>
        </w:rPr>
      </w:pPr>
    </w:p>
    <w:p w:rsidR="00717F6A" w:rsidRPr="001914E0" w:rsidRDefault="00717F6A" w:rsidP="00717F6A">
      <w:pPr>
        <w:rPr>
          <w:sz w:val="18"/>
          <w:szCs w:val="18"/>
        </w:rPr>
      </w:pPr>
      <w:r w:rsidRPr="001914E0">
        <w:rPr>
          <w:sz w:val="18"/>
          <w:szCs w:val="18"/>
        </w:rPr>
        <w:tab/>
        <w:t>Финансирование Программы осуществляется за счет бюджетных средств, акцизов на прямогонный бензин.</w:t>
      </w:r>
    </w:p>
    <w:p w:rsidR="00717F6A" w:rsidRPr="001914E0" w:rsidRDefault="00717F6A" w:rsidP="00717F6A">
      <w:pPr>
        <w:ind w:left="708"/>
        <w:jc w:val="center"/>
        <w:rPr>
          <w:b/>
          <w:sz w:val="18"/>
          <w:szCs w:val="18"/>
        </w:rPr>
      </w:pPr>
    </w:p>
    <w:p w:rsidR="00717F6A" w:rsidRPr="001914E0" w:rsidRDefault="00717F6A" w:rsidP="00717F6A">
      <w:pPr>
        <w:jc w:val="center"/>
        <w:rPr>
          <w:b/>
          <w:sz w:val="18"/>
          <w:szCs w:val="18"/>
        </w:rPr>
      </w:pPr>
      <w:r w:rsidRPr="001914E0">
        <w:rPr>
          <w:b/>
          <w:sz w:val="18"/>
          <w:szCs w:val="18"/>
        </w:rPr>
        <w:t>6. ОРГАНИЗАЦИЯ УПРАВЛЕНИЯ РЕАЛИЗАЦИЕЙ ПРОГРАММЫ И КОНТРОЛЬ НАД ХОДОМ ЕЕ ВЫПОЛНЕНИЯ</w:t>
      </w:r>
    </w:p>
    <w:p w:rsidR="00717F6A" w:rsidRPr="001914E0" w:rsidRDefault="00717F6A" w:rsidP="00717F6A">
      <w:pPr>
        <w:widowControl w:val="0"/>
        <w:autoSpaceDE w:val="0"/>
        <w:autoSpaceDN w:val="0"/>
        <w:adjustRightInd w:val="0"/>
        <w:ind w:firstLine="567"/>
        <w:jc w:val="both"/>
        <w:outlineLvl w:val="1"/>
        <w:rPr>
          <w:color w:val="FF0000"/>
          <w:sz w:val="18"/>
          <w:szCs w:val="18"/>
        </w:rPr>
      </w:pPr>
      <w:r w:rsidRPr="001914E0">
        <w:rPr>
          <w:sz w:val="18"/>
          <w:szCs w:val="18"/>
        </w:rPr>
        <w:t>Осуществляется в порядке, определенном постановлением администрации Промышленного сельсовета от 15.10.2014 №105 «Об утверждении Порядка разработки, и оценки эффективности муниципальных программ Промышленного сельсовета Искитимского района Новосибирской области»</w:t>
      </w:r>
    </w:p>
    <w:p w:rsidR="00717F6A" w:rsidRPr="001914E0" w:rsidRDefault="00717F6A" w:rsidP="00717F6A">
      <w:pPr>
        <w:widowControl w:val="0"/>
        <w:autoSpaceDE w:val="0"/>
        <w:autoSpaceDN w:val="0"/>
        <w:adjustRightInd w:val="0"/>
        <w:ind w:firstLine="567"/>
        <w:jc w:val="both"/>
        <w:outlineLvl w:val="1"/>
        <w:rPr>
          <w:sz w:val="18"/>
          <w:szCs w:val="18"/>
        </w:rPr>
      </w:pPr>
      <w:r w:rsidRPr="001914E0">
        <w:rPr>
          <w:sz w:val="18"/>
          <w:szCs w:val="18"/>
        </w:rPr>
        <w:t>С целью контроля за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717F6A" w:rsidRPr="001914E0" w:rsidRDefault="00717F6A" w:rsidP="00717F6A">
      <w:pPr>
        <w:widowControl w:val="0"/>
        <w:autoSpaceDE w:val="0"/>
        <w:autoSpaceDN w:val="0"/>
        <w:adjustRightInd w:val="0"/>
        <w:ind w:firstLine="567"/>
        <w:jc w:val="both"/>
        <w:outlineLvl w:val="1"/>
        <w:rPr>
          <w:sz w:val="18"/>
          <w:szCs w:val="18"/>
        </w:rPr>
      </w:pPr>
    </w:p>
    <w:p w:rsidR="00717F6A" w:rsidRPr="001914E0" w:rsidRDefault="00717F6A" w:rsidP="00717F6A">
      <w:pPr>
        <w:widowControl w:val="0"/>
        <w:autoSpaceDE w:val="0"/>
        <w:autoSpaceDN w:val="0"/>
        <w:adjustRightInd w:val="0"/>
        <w:ind w:firstLine="567"/>
        <w:jc w:val="center"/>
        <w:outlineLvl w:val="1"/>
        <w:rPr>
          <w:b/>
          <w:sz w:val="18"/>
          <w:szCs w:val="18"/>
        </w:rPr>
      </w:pPr>
      <w:r w:rsidRPr="001914E0">
        <w:rPr>
          <w:b/>
          <w:sz w:val="18"/>
          <w:szCs w:val="18"/>
        </w:rPr>
        <w:t>7. Целевые индикаторы и показатели Программы</w:t>
      </w:r>
    </w:p>
    <w:p w:rsidR="00717F6A" w:rsidRPr="001914E0" w:rsidRDefault="00717F6A" w:rsidP="00717F6A">
      <w:pPr>
        <w:rPr>
          <w:sz w:val="18"/>
          <w:szCs w:val="18"/>
        </w:rPr>
      </w:pPr>
      <w:r w:rsidRPr="001914E0">
        <w:rPr>
          <w:sz w:val="18"/>
          <w:szCs w:val="18"/>
        </w:rPr>
        <w:t>Целевыми индикаторами и показателями Программы являются:</w:t>
      </w:r>
    </w:p>
    <w:p w:rsidR="00717F6A" w:rsidRPr="001914E0" w:rsidRDefault="00717F6A" w:rsidP="00717F6A">
      <w:pPr>
        <w:rPr>
          <w:sz w:val="18"/>
          <w:szCs w:val="18"/>
        </w:rPr>
      </w:pPr>
      <w:r w:rsidRPr="001914E0">
        <w:rPr>
          <w:sz w:val="18"/>
          <w:szCs w:val="18"/>
        </w:rPr>
        <w:t xml:space="preserve">- протяженность отремонтированных автомобильных дорог -  км; </w:t>
      </w:r>
    </w:p>
    <w:p w:rsidR="00717F6A" w:rsidRPr="001914E0" w:rsidRDefault="00717F6A" w:rsidP="00717F6A">
      <w:pPr>
        <w:rPr>
          <w:sz w:val="18"/>
          <w:szCs w:val="18"/>
        </w:rPr>
      </w:pPr>
      <w:r w:rsidRPr="001914E0">
        <w:rPr>
          <w:sz w:val="18"/>
          <w:szCs w:val="18"/>
        </w:rPr>
        <w:t xml:space="preserve">- доля вновь отремонтированных автомобильных дорог общего пользования к общей протяженности автомобильных дорог -  %; </w:t>
      </w:r>
    </w:p>
    <w:p w:rsidR="00717F6A" w:rsidRPr="001914E0" w:rsidRDefault="00717F6A" w:rsidP="00717F6A">
      <w:pPr>
        <w:rPr>
          <w:sz w:val="18"/>
          <w:szCs w:val="18"/>
        </w:rPr>
      </w:pPr>
      <w:r w:rsidRPr="001914E0">
        <w:rPr>
          <w:sz w:val="18"/>
          <w:szCs w:val="18"/>
        </w:rPr>
        <w:t xml:space="preserve">- количество дорожно-транспортных происшествий по причинам неудовлетворительного состояния автомобильных дорог муниципального значения - 0 единиц; </w:t>
      </w:r>
    </w:p>
    <w:p w:rsidR="00717F6A" w:rsidRPr="001914E0" w:rsidRDefault="00717F6A" w:rsidP="00717F6A">
      <w:pPr>
        <w:widowControl w:val="0"/>
        <w:autoSpaceDE w:val="0"/>
        <w:autoSpaceDN w:val="0"/>
        <w:adjustRightInd w:val="0"/>
        <w:ind w:firstLine="567"/>
        <w:jc w:val="center"/>
        <w:outlineLvl w:val="1"/>
        <w:rPr>
          <w:b/>
          <w:sz w:val="18"/>
          <w:szCs w:val="18"/>
        </w:rPr>
      </w:pPr>
      <w:r w:rsidRPr="001914E0">
        <w:rPr>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p>
    <w:p w:rsidR="00717F6A" w:rsidRPr="001914E0" w:rsidRDefault="00717F6A" w:rsidP="00717F6A">
      <w:pPr>
        <w:ind w:left="708"/>
        <w:jc w:val="right"/>
        <w:rPr>
          <w:b/>
          <w:sz w:val="18"/>
          <w:szCs w:val="18"/>
        </w:rPr>
      </w:pPr>
    </w:p>
    <w:p w:rsidR="00717F6A" w:rsidRPr="001914E0" w:rsidRDefault="00717F6A" w:rsidP="00717F6A">
      <w:pPr>
        <w:ind w:left="708"/>
        <w:jc w:val="right"/>
        <w:rPr>
          <w:b/>
          <w:sz w:val="18"/>
          <w:szCs w:val="18"/>
        </w:rPr>
      </w:pPr>
    </w:p>
    <w:p w:rsidR="00717F6A" w:rsidRPr="001914E0" w:rsidRDefault="00717F6A" w:rsidP="00717F6A">
      <w:pPr>
        <w:ind w:left="708"/>
        <w:jc w:val="right"/>
        <w:rPr>
          <w:b/>
          <w:sz w:val="18"/>
          <w:szCs w:val="18"/>
        </w:rPr>
      </w:pPr>
    </w:p>
    <w:p w:rsidR="00717F6A" w:rsidRPr="001914E0" w:rsidRDefault="00717F6A" w:rsidP="00717F6A">
      <w:pPr>
        <w:ind w:left="708"/>
        <w:jc w:val="right"/>
        <w:rPr>
          <w:b/>
          <w:sz w:val="18"/>
          <w:szCs w:val="18"/>
        </w:rPr>
      </w:pPr>
    </w:p>
    <w:p w:rsidR="00717F6A" w:rsidRPr="001914E0" w:rsidRDefault="00717F6A" w:rsidP="00717F6A">
      <w:pPr>
        <w:ind w:left="708"/>
        <w:jc w:val="right"/>
        <w:rPr>
          <w:b/>
          <w:sz w:val="18"/>
          <w:szCs w:val="18"/>
        </w:rPr>
      </w:pPr>
      <w:r w:rsidRPr="001914E0">
        <w:rPr>
          <w:b/>
          <w:sz w:val="18"/>
          <w:szCs w:val="18"/>
        </w:rPr>
        <w:t>Приложение 1</w:t>
      </w:r>
    </w:p>
    <w:p w:rsidR="00717F6A" w:rsidRPr="001914E0" w:rsidRDefault="00717F6A" w:rsidP="00717F6A">
      <w:pPr>
        <w:ind w:left="708"/>
        <w:jc w:val="right"/>
        <w:rPr>
          <w:b/>
          <w:sz w:val="18"/>
          <w:szCs w:val="18"/>
        </w:rPr>
      </w:pPr>
      <w:r w:rsidRPr="001914E0">
        <w:rPr>
          <w:b/>
          <w:sz w:val="18"/>
          <w:szCs w:val="18"/>
        </w:rPr>
        <w:t xml:space="preserve"> </w:t>
      </w:r>
    </w:p>
    <w:p w:rsidR="00717F6A" w:rsidRPr="001914E0" w:rsidRDefault="00717F6A" w:rsidP="00717F6A">
      <w:pPr>
        <w:ind w:left="708"/>
        <w:jc w:val="center"/>
        <w:rPr>
          <w:b/>
          <w:sz w:val="18"/>
          <w:szCs w:val="18"/>
        </w:rPr>
      </w:pPr>
      <w:r w:rsidRPr="001914E0">
        <w:rPr>
          <w:b/>
          <w:sz w:val="18"/>
          <w:szCs w:val="18"/>
        </w:rPr>
        <w:t>ВЫПОЛНЕНИЕ ПРОГРАММНЫХ МЕРОПРИЯТИЙ ПО МУНИЦИПАЛЬНОЙ ПРОГРАММЕ</w:t>
      </w:r>
    </w:p>
    <w:p w:rsidR="00717F6A" w:rsidRPr="001914E0" w:rsidRDefault="00717F6A" w:rsidP="00717F6A">
      <w:pPr>
        <w:jc w:val="center"/>
        <w:rPr>
          <w:b/>
          <w:sz w:val="18"/>
          <w:szCs w:val="18"/>
        </w:rPr>
      </w:pPr>
      <w:r w:rsidRPr="001914E0">
        <w:rPr>
          <w:b/>
          <w:i/>
          <w:sz w:val="18"/>
          <w:szCs w:val="18"/>
        </w:rPr>
        <w:t>«Дорожное хозяйство</w:t>
      </w:r>
      <w:r w:rsidRPr="001914E0">
        <w:rPr>
          <w:sz w:val="18"/>
          <w:szCs w:val="18"/>
        </w:rPr>
        <w:t xml:space="preserve"> </w:t>
      </w:r>
      <w:r w:rsidRPr="001914E0">
        <w:rPr>
          <w:b/>
          <w:i/>
          <w:sz w:val="18"/>
          <w:szCs w:val="18"/>
        </w:rPr>
        <w:t>в Промышленном сельсовете»</w:t>
      </w:r>
    </w:p>
    <w:p w:rsidR="00717F6A" w:rsidRPr="001914E0" w:rsidRDefault="00717F6A" w:rsidP="00717F6A">
      <w:pPr>
        <w:ind w:left="708"/>
        <w:jc w:val="right"/>
        <w:rPr>
          <w:sz w:val="18"/>
          <w:szCs w:val="18"/>
        </w:rPr>
      </w:pPr>
      <w:r w:rsidRPr="001914E0">
        <w:rPr>
          <w:sz w:val="18"/>
          <w:szCs w:val="18"/>
        </w:rPr>
        <w:t>тыс. руб.</w:t>
      </w:r>
    </w:p>
    <w:tbl>
      <w:tblPr>
        <w:tblW w:w="10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3070"/>
        <w:gridCol w:w="1151"/>
        <w:gridCol w:w="1151"/>
        <w:gridCol w:w="1151"/>
      </w:tblGrid>
      <w:tr w:rsidR="00717F6A" w:rsidRPr="001914E0" w:rsidTr="00C767BA">
        <w:trPr>
          <w:cantSplit/>
          <w:trHeight w:val="475"/>
        </w:trPr>
        <w:tc>
          <w:tcPr>
            <w:tcW w:w="3645" w:type="dxa"/>
            <w:vMerge w:val="restart"/>
          </w:tcPr>
          <w:p w:rsidR="00717F6A" w:rsidRPr="001914E0" w:rsidRDefault="00717F6A" w:rsidP="00C767BA">
            <w:pPr>
              <w:pStyle w:val="ConsPlusNormal"/>
              <w:widowControl/>
              <w:ind w:left="-108" w:right="-108" w:firstLine="108"/>
              <w:jc w:val="center"/>
              <w:rPr>
                <w:rFonts w:ascii="Times New Roman" w:hAnsi="Times New Roman" w:cs="Times New Roman"/>
                <w:b/>
                <w:sz w:val="18"/>
                <w:szCs w:val="18"/>
              </w:rPr>
            </w:pPr>
            <w:r w:rsidRPr="001914E0">
              <w:rPr>
                <w:rFonts w:ascii="Times New Roman" w:hAnsi="Times New Roman" w:cs="Times New Roman"/>
                <w:b/>
                <w:sz w:val="18"/>
                <w:szCs w:val="18"/>
              </w:rPr>
              <w:t xml:space="preserve">Главный распорядитель бюджета </w:t>
            </w:r>
          </w:p>
        </w:tc>
        <w:tc>
          <w:tcPr>
            <w:tcW w:w="3070" w:type="dxa"/>
            <w:vMerge w:val="restart"/>
          </w:tcPr>
          <w:p w:rsidR="00717F6A" w:rsidRPr="001914E0" w:rsidRDefault="00717F6A" w:rsidP="00C767BA">
            <w:pPr>
              <w:pStyle w:val="ConsPlusNormal"/>
              <w:widowControl/>
              <w:spacing w:before="120"/>
              <w:ind w:firstLine="0"/>
              <w:jc w:val="center"/>
              <w:rPr>
                <w:rFonts w:ascii="Times New Roman" w:hAnsi="Times New Roman" w:cs="Times New Roman"/>
                <w:b/>
                <w:sz w:val="18"/>
                <w:szCs w:val="18"/>
              </w:rPr>
            </w:pPr>
            <w:r w:rsidRPr="001914E0">
              <w:rPr>
                <w:rFonts w:ascii="Times New Roman" w:hAnsi="Times New Roman" w:cs="Times New Roman"/>
                <w:b/>
                <w:sz w:val="18"/>
                <w:szCs w:val="18"/>
              </w:rPr>
              <w:t>Программные мероприятия</w:t>
            </w:r>
          </w:p>
        </w:tc>
        <w:tc>
          <w:tcPr>
            <w:tcW w:w="3453" w:type="dxa"/>
            <w:gridSpan w:val="3"/>
            <w:shd w:val="clear" w:color="auto" w:fill="auto"/>
          </w:tcPr>
          <w:p w:rsidR="00717F6A" w:rsidRPr="001914E0" w:rsidRDefault="00717F6A" w:rsidP="00C767BA">
            <w:pPr>
              <w:rPr>
                <w:sz w:val="18"/>
                <w:szCs w:val="18"/>
              </w:rPr>
            </w:pPr>
            <w:r w:rsidRPr="001914E0">
              <w:rPr>
                <w:b/>
                <w:sz w:val="18"/>
                <w:szCs w:val="18"/>
              </w:rPr>
              <w:t>Объем финансирования</w:t>
            </w:r>
          </w:p>
        </w:tc>
      </w:tr>
      <w:tr w:rsidR="00717F6A" w:rsidRPr="001914E0" w:rsidTr="00C767BA">
        <w:trPr>
          <w:cantSplit/>
          <w:trHeight w:val="300"/>
        </w:trPr>
        <w:tc>
          <w:tcPr>
            <w:tcW w:w="3645" w:type="dxa"/>
            <w:vMerge/>
          </w:tcPr>
          <w:p w:rsidR="00717F6A" w:rsidRPr="001914E0" w:rsidRDefault="00717F6A" w:rsidP="00C767BA">
            <w:pPr>
              <w:pStyle w:val="ConsPlusNormal"/>
              <w:widowControl/>
              <w:ind w:firstLine="0"/>
              <w:jc w:val="center"/>
              <w:rPr>
                <w:rFonts w:ascii="Times New Roman" w:hAnsi="Times New Roman" w:cs="Times New Roman"/>
                <w:b/>
                <w:sz w:val="18"/>
                <w:szCs w:val="18"/>
              </w:rPr>
            </w:pPr>
          </w:p>
        </w:tc>
        <w:tc>
          <w:tcPr>
            <w:tcW w:w="3070" w:type="dxa"/>
            <w:vMerge/>
          </w:tcPr>
          <w:p w:rsidR="00717F6A" w:rsidRPr="001914E0" w:rsidRDefault="00717F6A" w:rsidP="00C767BA">
            <w:pPr>
              <w:pStyle w:val="ConsPlusNormal"/>
              <w:widowControl/>
              <w:ind w:firstLine="0"/>
              <w:jc w:val="center"/>
              <w:rPr>
                <w:rFonts w:ascii="Times New Roman" w:hAnsi="Times New Roman" w:cs="Times New Roman"/>
                <w:b/>
                <w:sz w:val="18"/>
                <w:szCs w:val="18"/>
              </w:rPr>
            </w:pPr>
          </w:p>
        </w:tc>
        <w:tc>
          <w:tcPr>
            <w:tcW w:w="1151" w:type="dxa"/>
          </w:tcPr>
          <w:p w:rsidR="00717F6A" w:rsidRPr="001914E0" w:rsidRDefault="00717F6A" w:rsidP="00C767BA">
            <w:pPr>
              <w:pStyle w:val="ConsPlusNormal"/>
              <w:spacing w:before="120"/>
              <w:ind w:firstLine="0"/>
              <w:jc w:val="center"/>
              <w:rPr>
                <w:rFonts w:ascii="Times New Roman" w:hAnsi="Times New Roman" w:cs="Times New Roman"/>
                <w:b/>
                <w:sz w:val="18"/>
                <w:szCs w:val="18"/>
              </w:rPr>
            </w:pPr>
            <w:r w:rsidRPr="001914E0">
              <w:rPr>
                <w:rFonts w:ascii="Times New Roman" w:hAnsi="Times New Roman" w:cs="Times New Roman"/>
                <w:b/>
                <w:sz w:val="18"/>
                <w:szCs w:val="18"/>
              </w:rPr>
              <w:t>2025</w:t>
            </w:r>
          </w:p>
        </w:tc>
        <w:tc>
          <w:tcPr>
            <w:tcW w:w="1151" w:type="dxa"/>
          </w:tcPr>
          <w:p w:rsidR="00717F6A" w:rsidRPr="001914E0" w:rsidRDefault="00717F6A" w:rsidP="00C767BA">
            <w:pPr>
              <w:pStyle w:val="ConsPlusNormal"/>
              <w:spacing w:before="120"/>
              <w:ind w:left="-100" w:firstLine="100"/>
              <w:jc w:val="center"/>
              <w:rPr>
                <w:rFonts w:ascii="Times New Roman" w:hAnsi="Times New Roman" w:cs="Times New Roman"/>
                <w:b/>
                <w:sz w:val="18"/>
                <w:szCs w:val="18"/>
              </w:rPr>
            </w:pPr>
            <w:r w:rsidRPr="001914E0">
              <w:rPr>
                <w:rFonts w:ascii="Times New Roman" w:hAnsi="Times New Roman" w:cs="Times New Roman"/>
                <w:b/>
                <w:sz w:val="18"/>
                <w:szCs w:val="18"/>
              </w:rPr>
              <w:t>2026</w:t>
            </w:r>
          </w:p>
        </w:tc>
        <w:tc>
          <w:tcPr>
            <w:tcW w:w="1151" w:type="dxa"/>
          </w:tcPr>
          <w:p w:rsidR="00717F6A" w:rsidRPr="001914E0" w:rsidRDefault="00717F6A" w:rsidP="00C767BA">
            <w:pPr>
              <w:pStyle w:val="ConsPlusNormal"/>
              <w:spacing w:before="120"/>
              <w:ind w:firstLine="0"/>
              <w:jc w:val="center"/>
              <w:rPr>
                <w:rFonts w:ascii="Times New Roman" w:hAnsi="Times New Roman" w:cs="Times New Roman"/>
                <w:b/>
                <w:sz w:val="18"/>
                <w:szCs w:val="18"/>
              </w:rPr>
            </w:pPr>
            <w:r w:rsidRPr="001914E0">
              <w:rPr>
                <w:rFonts w:ascii="Times New Roman" w:hAnsi="Times New Roman" w:cs="Times New Roman"/>
                <w:b/>
                <w:sz w:val="18"/>
                <w:szCs w:val="18"/>
              </w:rPr>
              <w:t>2027</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Администрация Промышленного сельсовета</w:t>
            </w:r>
          </w:p>
        </w:tc>
        <w:tc>
          <w:tcPr>
            <w:tcW w:w="3070" w:type="dxa"/>
          </w:tcPr>
          <w:p w:rsidR="00717F6A" w:rsidRPr="001914E0" w:rsidRDefault="00717F6A" w:rsidP="00C767BA">
            <w:pPr>
              <w:pStyle w:val="ConsPlusNormal"/>
              <w:widowControl/>
              <w:ind w:firstLine="0"/>
              <w:jc w:val="center"/>
              <w:rPr>
                <w:rFonts w:ascii="Times New Roman" w:hAnsi="Times New Roman" w:cs="Times New Roman"/>
                <w:b/>
                <w:bCs/>
                <w:sz w:val="18"/>
                <w:szCs w:val="18"/>
              </w:rPr>
            </w:pPr>
            <w:r w:rsidRPr="001914E0">
              <w:rPr>
                <w:rFonts w:ascii="Times New Roman" w:hAnsi="Times New Roman" w:cs="Times New Roman"/>
                <w:b/>
                <w:bCs/>
                <w:sz w:val="18"/>
                <w:szCs w:val="18"/>
              </w:rPr>
              <w:t>1.Развитие автомобильных дорог местного значения:</w:t>
            </w:r>
          </w:p>
        </w:tc>
        <w:tc>
          <w:tcPr>
            <w:tcW w:w="1151" w:type="dxa"/>
            <w:vAlign w:val="center"/>
          </w:tcPr>
          <w:p w:rsidR="00717F6A" w:rsidRPr="001914E0" w:rsidRDefault="00717F6A" w:rsidP="00C767BA">
            <w:pPr>
              <w:jc w:val="right"/>
              <w:rPr>
                <w:sz w:val="18"/>
                <w:szCs w:val="18"/>
              </w:rPr>
            </w:pPr>
            <w:r w:rsidRPr="001914E0">
              <w:rPr>
                <w:sz w:val="18"/>
                <w:szCs w:val="18"/>
              </w:rPr>
              <w:t>834.6</w:t>
            </w:r>
          </w:p>
        </w:tc>
        <w:tc>
          <w:tcPr>
            <w:tcW w:w="1151" w:type="dxa"/>
            <w:vAlign w:val="center"/>
          </w:tcPr>
          <w:p w:rsidR="00717F6A" w:rsidRPr="001914E0" w:rsidRDefault="00717F6A" w:rsidP="00C767BA">
            <w:pPr>
              <w:jc w:val="right"/>
              <w:rPr>
                <w:sz w:val="18"/>
                <w:szCs w:val="18"/>
              </w:rPr>
            </w:pPr>
            <w:r w:rsidRPr="001914E0">
              <w:rPr>
                <w:sz w:val="18"/>
                <w:szCs w:val="18"/>
              </w:rPr>
              <w:t>667.0</w:t>
            </w:r>
          </w:p>
        </w:tc>
        <w:tc>
          <w:tcPr>
            <w:tcW w:w="1151" w:type="dxa"/>
            <w:vAlign w:val="center"/>
          </w:tcPr>
          <w:p w:rsidR="00717F6A" w:rsidRPr="001914E0" w:rsidRDefault="00717F6A" w:rsidP="00C767BA">
            <w:pPr>
              <w:jc w:val="right"/>
              <w:rPr>
                <w:sz w:val="18"/>
                <w:szCs w:val="18"/>
              </w:rPr>
            </w:pPr>
            <w:r w:rsidRPr="001914E0">
              <w:rPr>
                <w:sz w:val="18"/>
                <w:szCs w:val="18"/>
              </w:rPr>
              <w:t>667,0</w:t>
            </w:r>
          </w:p>
        </w:tc>
      </w:tr>
      <w:tr w:rsidR="00717F6A" w:rsidRPr="001914E0" w:rsidTr="00C767BA">
        <w:trPr>
          <w:cantSplit/>
          <w:trHeight w:val="296"/>
        </w:trPr>
        <w:tc>
          <w:tcPr>
            <w:tcW w:w="3645" w:type="dxa"/>
          </w:tcPr>
          <w:p w:rsidR="00717F6A" w:rsidRPr="001914E0" w:rsidRDefault="00717F6A" w:rsidP="00C767BA">
            <w:pPr>
              <w:pStyle w:val="ConsPlusNormal"/>
              <w:widowControl/>
              <w:ind w:right="-108"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bCs/>
                <w:sz w:val="18"/>
                <w:szCs w:val="18"/>
              </w:rPr>
            </w:pPr>
            <w:r w:rsidRPr="001914E0">
              <w:rPr>
                <w:rFonts w:ascii="Times New Roman" w:hAnsi="Times New Roman" w:cs="Times New Roman"/>
                <w:bCs/>
                <w:sz w:val="18"/>
                <w:szCs w:val="18"/>
              </w:rPr>
              <w:t xml:space="preserve">- содержание автомобильных дорог местного значения и инженерных сооружений на них </w:t>
            </w:r>
          </w:p>
        </w:tc>
        <w:tc>
          <w:tcPr>
            <w:tcW w:w="1151" w:type="dxa"/>
            <w:vAlign w:val="center"/>
          </w:tcPr>
          <w:p w:rsidR="00717F6A" w:rsidRPr="001914E0" w:rsidRDefault="00717F6A" w:rsidP="00C767BA">
            <w:pPr>
              <w:jc w:val="right"/>
              <w:rPr>
                <w:sz w:val="18"/>
                <w:szCs w:val="18"/>
              </w:rPr>
            </w:pPr>
            <w:r w:rsidRPr="001914E0">
              <w:rPr>
                <w:sz w:val="18"/>
                <w:szCs w:val="18"/>
              </w:rPr>
              <w:t>834.6</w:t>
            </w:r>
          </w:p>
        </w:tc>
        <w:tc>
          <w:tcPr>
            <w:tcW w:w="1151" w:type="dxa"/>
            <w:vAlign w:val="center"/>
          </w:tcPr>
          <w:p w:rsidR="00717F6A" w:rsidRPr="001914E0" w:rsidRDefault="00717F6A" w:rsidP="00C767BA">
            <w:pPr>
              <w:jc w:val="right"/>
              <w:rPr>
                <w:sz w:val="18"/>
                <w:szCs w:val="18"/>
              </w:rPr>
            </w:pPr>
            <w:r w:rsidRPr="001914E0">
              <w:rPr>
                <w:sz w:val="18"/>
                <w:szCs w:val="18"/>
              </w:rPr>
              <w:t>667,0</w:t>
            </w:r>
          </w:p>
        </w:tc>
        <w:tc>
          <w:tcPr>
            <w:tcW w:w="1151" w:type="dxa"/>
            <w:vAlign w:val="center"/>
          </w:tcPr>
          <w:p w:rsidR="00717F6A" w:rsidRPr="001914E0" w:rsidRDefault="00717F6A" w:rsidP="00C767BA">
            <w:pPr>
              <w:jc w:val="right"/>
              <w:rPr>
                <w:sz w:val="18"/>
                <w:szCs w:val="18"/>
              </w:rPr>
            </w:pPr>
            <w:r w:rsidRPr="001914E0">
              <w:rPr>
                <w:sz w:val="18"/>
                <w:szCs w:val="18"/>
              </w:rPr>
              <w:t>667,0</w:t>
            </w:r>
          </w:p>
        </w:tc>
      </w:tr>
      <w:tr w:rsidR="00717F6A" w:rsidRPr="001914E0" w:rsidTr="00C767BA">
        <w:trPr>
          <w:cantSplit/>
          <w:trHeight w:val="296"/>
        </w:trPr>
        <w:tc>
          <w:tcPr>
            <w:tcW w:w="3645" w:type="dxa"/>
          </w:tcPr>
          <w:p w:rsidR="00717F6A" w:rsidRPr="001914E0" w:rsidRDefault="00717F6A" w:rsidP="00C767BA">
            <w:pPr>
              <w:pStyle w:val="ConsPlusNormal"/>
              <w:widowControl/>
              <w:ind w:right="-108"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bCs/>
                <w:sz w:val="18"/>
                <w:szCs w:val="18"/>
              </w:rPr>
            </w:pPr>
            <w:r w:rsidRPr="001914E0">
              <w:rPr>
                <w:rFonts w:ascii="Times New Roman" w:hAnsi="Times New Roman" w:cs="Times New Roman"/>
                <w:bCs/>
                <w:sz w:val="18"/>
                <w:szCs w:val="18"/>
              </w:rPr>
              <w:t>- ремонт автомобильных дорог местного значения и инженерных сооружений на них</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технический надзор, проектная документация</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строительство тротуаров</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b/>
                <w:sz w:val="18"/>
                <w:szCs w:val="18"/>
              </w:rPr>
            </w:pPr>
            <w:r w:rsidRPr="001914E0">
              <w:rPr>
                <w:rFonts w:ascii="Times New Roman" w:hAnsi="Times New Roman" w:cs="Times New Roman"/>
                <w:b/>
                <w:sz w:val="18"/>
                <w:szCs w:val="18"/>
              </w:rPr>
              <w:t>2.Обеспечение безопасности дорожного движения:</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установка дорожных знаков</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нанесение дорожной разметки</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296"/>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sz w:val="18"/>
                <w:szCs w:val="18"/>
              </w:rPr>
            </w:pPr>
            <w:r w:rsidRPr="001914E0">
              <w:rPr>
                <w:rFonts w:ascii="Times New Roman" w:hAnsi="Times New Roman" w:cs="Times New Roman"/>
                <w:sz w:val="18"/>
                <w:szCs w:val="18"/>
              </w:rPr>
              <w:t>- обустройство остановочных пунктов</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c>
          <w:tcPr>
            <w:tcW w:w="1151" w:type="dxa"/>
          </w:tcPr>
          <w:p w:rsidR="00717F6A" w:rsidRPr="001914E0" w:rsidRDefault="00717F6A" w:rsidP="00C767BA">
            <w:pPr>
              <w:pStyle w:val="ConsPlusNormal"/>
              <w:ind w:left="-173" w:right="-108" w:firstLine="0"/>
              <w:jc w:val="center"/>
              <w:rPr>
                <w:rFonts w:ascii="Times New Roman" w:hAnsi="Times New Roman" w:cs="Times New Roman"/>
                <w:sz w:val="18"/>
                <w:szCs w:val="18"/>
              </w:rPr>
            </w:pPr>
            <w:r w:rsidRPr="001914E0">
              <w:rPr>
                <w:rFonts w:ascii="Times New Roman" w:hAnsi="Times New Roman" w:cs="Times New Roman"/>
                <w:sz w:val="18"/>
                <w:szCs w:val="18"/>
              </w:rPr>
              <w:t>0,0</w:t>
            </w:r>
          </w:p>
        </w:tc>
      </w:tr>
      <w:tr w:rsidR="00717F6A" w:rsidRPr="001914E0" w:rsidTr="00C767BA">
        <w:trPr>
          <w:cantSplit/>
          <w:trHeight w:val="892"/>
        </w:trPr>
        <w:tc>
          <w:tcPr>
            <w:tcW w:w="3645" w:type="dxa"/>
          </w:tcPr>
          <w:p w:rsidR="00717F6A" w:rsidRPr="001914E0" w:rsidRDefault="00717F6A" w:rsidP="00C767BA">
            <w:pPr>
              <w:pStyle w:val="ConsPlusNormal"/>
              <w:widowControl/>
              <w:ind w:firstLine="0"/>
              <w:jc w:val="center"/>
              <w:rPr>
                <w:rFonts w:ascii="Times New Roman" w:hAnsi="Times New Roman" w:cs="Times New Roman"/>
                <w:sz w:val="18"/>
                <w:szCs w:val="18"/>
              </w:rPr>
            </w:pPr>
          </w:p>
        </w:tc>
        <w:tc>
          <w:tcPr>
            <w:tcW w:w="3070" w:type="dxa"/>
          </w:tcPr>
          <w:p w:rsidR="00717F6A" w:rsidRPr="001914E0" w:rsidRDefault="00717F6A" w:rsidP="00C767BA">
            <w:pPr>
              <w:pStyle w:val="ConsPlusNormal"/>
              <w:widowControl/>
              <w:ind w:firstLine="0"/>
              <w:jc w:val="center"/>
              <w:rPr>
                <w:rFonts w:ascii="Times New Roman" w:hAnsi="Times New Roman" w:cs="Times New Roman"/>
                <w:b/>
                <w:bCs/>
                <w:sz w:val="18"/>
                <w:szCs w:val="18"/>
              </w:rPr>
            </w:pPr>
          </w:p>
          <w:p w:rsidR="00717F6A" w:rsidRPr="001914E0" w:rsidRDefault="00717F6A" w:rsidP="00C767BA">
            <w:pPr>
              <w:pStyle w:val="ConsPlusNormal"/>
              <w:widowControl/>
              <w:ind w:firstLine="0"/>
              <w:jc w:val="center"/>
              <w:rPr>
                <w:rFonts w:ascii="Times New Roman" w:hAnsi="Times New Roman" w:cs="Times New Roman"/>
                <w:b/>
                <w:bCs/>
                <w:sz w:val="18"/>
                <w:szCs w:val="18"/>
              </w:rPr>
            </w:pPr>
            <w:r w:rsidRPr="001914E0">
              <w:rPr>
                <w:rFonts w:ascii="Times New Roman" w:hAnsi="Times New Roman" w:cs="Times New Roman"/>
                <w:b/>
                <w:bCs/>
                <w:sz w:val="18"/>
                <w:szCs w:val="18"/>
              </w:rPr>
              <w:t xml:space="preserve">ИТОГО </w:t>
            </w:r>
          </w:p>
          <w:p w:rsidR="00717F6A" w:rsidRPr="001914E0" w:rsidRDefault="00717F6A" w:rsidP="00C767BA">
            <w:pPr>
              <w:pStyle w:val="ConsPlusNormal"/>
              <w:widowControl/>
              <w:ind w:firstLine="0"/>
              <w:jc w:val="center"/>
              <w:rPr>
                <w:rFonts w:ascii="Times New Roman" w:hAnsi="Times New Roman" w:cs="Times New Roman"/>
                <w:b/>
                <w:bCs/>
                <w:sz w:val="18"/>
                <w:szCs w:val="18"/>
              </w:rPr>
            </w:pPr>
          </w:p>
        </w:tc>
        <w:tc>
          <w:tcPr>
            <w:tcW w:w="1151" w:type="dxa"/>
            <w:vAlign w:val="center"/>
          </w:tcPr>
          <w:p w:rsidR="00717F6A" w:rsidRPr="001914E0" w:rsidRDefault="00717F6A" w:rsidP="00C767BA">
            <w:pPr>
              <w:jc w:val="center"/>
              <w:rPr>
                <w:b/>
                <w:sz w:val="18"/>
                <w:szCs w:val="18"/>
              </w:rPr>
            </w:pPr>
            <w:r w:rsidRPr="001914E0">
              <w:rPr>
                <w:b/>
                <w:sz w:val="18"/>
                <w:szCs w:val="18"/>
              </w:rPr>
              <w:t>834,6</w:t>
            </w:r>
          </w:p>
        </w:tc>
        <w:tc>
          <w:tcPr>
            <w:tcW w:w="1151" w:type="dxa"/>
            <w:vAlign w:val="center"/>
          </w:tcPr>
          <w:p w:rsidR="00717F6A" w:rsidRPr="001914E0" w:rsidRDefault="00717F6A" w:rsidP="00C767BA">
            <w:pPr>
              <w:jc w:val="right"/>
              <w:rPr>
                <w:b/>
                <w:sz w:val="18"/>
                <w:szCs w:val="18"/>
              </w:rPr>
            </w:pPr>
            <w:r w:rsidRPr="001914E0">
              <w:rPr>
                <w:b/>
                <w:sz w:val="18"/>
                <w:szCs w:val="18"/>
              </w:rPr>
              <w:t>667,0</w:t>
            </w:r>
          </w:p>
        </w:tc>
        <w:tc>
          <w:tcPr>
            <w:tcW w:w="1151" w:type="dxa"/>
            <w:vAlign w:val="center"/>
          </w:tcPr>
          <w:p w:rsidR="00717F6A" w:rsidRPr="001914E0" w:rsidRDefault="00717F6A" w:rsidP="00C767BA">
            <w:pPr>
              <w:jc w:val="right"/>
              <w:rPr>
                <w:b/>
                <w:sz w:val="18"/>
                <w:szCs w:val="18"/>
              </w:rPr>
            </w:pPr>
            <w:r w:rsidRPr="001914E0">
              <w:rPr>
                <w:b/>
                <w:sz w:val="18"/>
                <w:szCs w:val="18"/>
              </w:rPr>
              <w:t>667,0</w:t>
            </w:r>
          </w:p>
        </w:tc>
      </w:tr>
    </w:tbl>
    <w:p w:rsidR="00717F6A" w:rsidRPr="001914E0" w:rsidRDefault="00717F6A" w:rsidP="00717F6A">
      <w:pPr>
        <w:jc w:val="both"/>
        <w:rPr>
          <w:sz w:val="18"/>
          <w:szCs w:val="18"/>
        </w:rPr>
      </w:pPr>
    </w:p>
    <w:p w:rsidR="00717F6A" w:rsidRPr="001914E0" w:rsidRDefault="00717F6A" w:rsidP="00717F6A">
      <w:pPr>
        <w:jc w:val="both"/>
        <w:rPr>
          <w:b/>
          <w:sz w:val="18"/>
          <w:szCs w:val="18"/>
        </w:rPr>
      </w:pPr>
      <w:r w:rsidRPr="001914E0">
        <w:rPr>
          <w:sz w:val="18"/>
          <w:szCs w:val="18"/>
        </w:rPr>
        <w:tab/>
      </w:r>
    </w:p>
    <w:p w:rsidR="00717F6A" w:rsidRPr="001914E0" w:rsidRDefault="00717F6A" w:rsidP="00717F6A">
      <w:pPr>
        <w:rPr>
          <w:sz w:val="18"/>
          <w:szCs w:val="18"/>
        </w:rPr>
      </w:pPr>
    </w:p>
    <w:p w:rsidR="00830F31" w:rsidRPr="002C22DC" w:rsidRDefault="00830F31" w:rsidP="00830F31">
      <w:pPr>
        <w:pStyle w:val="74"/>
        <w:tabs>
          <w:tab w:val="left" w:pos="7515"/>
        </w:tabs>
        <w:jc w:val="center"/>
        <w:rPr>
          <w:sz w:val="18"/>
          <w:szCs w:val="18"/>
        </w:rPr>
      </w:pPr>
    </w:p>
    <w:p w:rsidR="00830F31" w:rsidRPr="002C22DC" w:rsidRDefault="00830F31" w:rsidP="00830F31">
      <w:pPr>
        <w:jc w:val="center"/>
        <w:rPr>
          <w:b/>
          <w:sz w:val="18"/>
          <w:szCs w:val="18"/>
        </w:rPr>
      </w:pPr>
      <w:r w:rsidRPr="002C22DC">
        <w:rPr>
          <w:b/>
          <w:sz w:val="18"/>
          <w:szCs w:val="18"/>
        </w:rPr>
        <w:t>АДМИНИСТРАЦИЯ</w:t>
      </w:r>
    </w:p>
    <w:p w:rsidR="00830F31" w:rsidRPr="002C22DC" w:rsidRDefault="00830F31" w:rsidP="00830F31">
      <w:pPr>
        <w:jc w:val="center"/>
        <w:rPr>
          <w:b/>
          <w:sz w:val="18"/>
          <w:szCs w:val="18"/>
        </w:rPr>
      </w:pPr>
      <w:r w:rsidRPr="002C22DC">
        <w:rPr>
          <w:b/>
          <w:sz w:val="18"/>
          <w:szCs w:val="18"/>
        </w:rPr>
        <w:t>ПРОМЫШЛЕННОГО СЕЛЬСОВЕТА</w:t>
      </w:r>
    </w:p>
    <w:p w:rsidR="00830F31" w:rsidRPr="002C22DC" w:rsidRDefault="00830F31" w:rsidP="00830F31">
      <w:pPr>
        <w:jc w:val="center"/>
        <w:rPr>
          <w:b/>
          <w:sz w:val="18"/>
          <w:szCs w:val="18"/>
        </w:rPr>
      </w:pPr>
      <w:r w:rsidRPr="002C22DC">
        <w:rPr>
          <w:b/>
          <w:sz w:val="18"/>
          <w:szCs w:val="18"/>
        </w:rPr>
        <w:t>ИСКИТИМСКОГО РАЙОНА НОВОСИБИРСКОЙ ОБЛАСТИ</w:t>
      </w:r>
    </w:p>
    <w:p w:rsidR="00830F31" w:rsidRPr="002C22DC" w:rsidRDefault="00830F31" w:rsidP="00830F31">
      <w:pPr>
        <w:jc w:val="center"/>
        <w:rPr>
          <w:b/>
          <w:sz w:val="18"/>
          <w:szCs w:val="18"/>
        </w:rPr>
      </w:pPr>
    </w:p>
    <w:p w:rsidR="00830F31" w:rsidRPr="002C22DC" w:rsidRDefault="00830F31" w:rsidP="00830F31">
      <w:pPr>
        <w:jc w:val="center"/>
        <w:rPr>
          <w:b/>
          <w:sz w:val="18"/>
          <w:szCs w:val="18"/>
        </w:rPr>
      </w:pPr>
      <w:r w:rsidRPr="002C22DC">
        <w:rPr>
          <w:b/>
          <w:sz w:val="18"/>
          <w:szCs w:val="18"/>
        </w:rPr>
        <w:t>П О С Т А Н О В Л Е Н И Е</w:t>
      </w:r>
    </w:p>
    <w:p w:rsidR="00830F31" w:rsidRPr="002C22DC" w:rsidRDefault="00830F31" w:rsidP="00830F31">
      <w:pPr>
        <w:jc w:val="center"/>
        <w:rPr>
          <w:sz w:val="18"/>
          <w:szCs w:val="18"/>
        </w:rPr>
      </w:pPr>
    </w:p>
    <w:p w:rsidR="00830F31" w:rsidRPr="002C22DC" w:rsidRDefault="00830F31" w:rsidP="00830F31">
      <w:pPr>
        <w:jc w:val="center"/>
        <w:rPr>
          <w:sz w:val="18"/>
          <w:szCs w:val="18"/>
          <w:u w:val="single"/>
        </w:rPr>
      </w:pPr>
      <w:r w:rsidRPr="002C22DC">
        <w:rPr>
          <w:sz w:val="18"/>
          <w:szCs w:val="18"/>
          <w:u w:val="single"/>
        </w:rPr>
        <w:t>14.11.2024 № 72</w:t>
      </w:r>
    </w:p>
    <w:p w:rsidR="00830F31" w:rsidRPr="002C22DC" w:rsidRDefault="00830F31" w:rsidP="00830F31">
      <w:pPr>
        <w:jc w:val="center"/>
        <w:rPr>
          <w:sz w:val="18"/>
          <w:szCs w:val="18"/>
        </w:rPr>
      </w:pPr>
      <w:r w:rsidRPr="002C22DC">
        <w:rPr>
          <w:sz w:val="18"/>
          <w:szCs w:val="18"/>
        </w:rPr>
        <w:t>п.Керамкомбинат</w:t>
      </w:r>
    </w:p>
    <w:p w:rsidR="00830F31" w:rsidRPr="002C22DC" w:rsidRDefault="00830F31" w:rsidP="00830F31">
      <w:pPr>
        <w:pStyle w:val="1a"/>
        <w:rPr>
          <w:bCs/>
          <w:sz w:val="18"/>
          <w:szCs w:val="18"/>
        </w:rPr>
      </w:pPr>
    </w:p>
    <w:p w:rsidR="00830F31" w:rsidRPr="002C22DC" w:rsidRDefault="00830F31" w:rsidP="00830F31">
      <w:pPr>
        <w:pStyle w:val="1a"/>
        <w:rPr>
          <w:bCs/>
          <w:sz w:val="18"/>
          <w:szCs w:val="18"/>
        </w:rPr>
      </w:pPr>
      <w:r w:rsidRPr="002C22DC">
        <w:rPr>
          <w:bCs/>
          <w:sz w:val="18"/>
          <w:szCs w:val="18"/>
        </w:rPr>
        <w:t>О внесении изменений в муниципальную программу</w:t>
      </w:r>
    </w:p>
    <w:p w:rsidR="00830F31" w:rsidRPr="002C22DC" w:rsidRDefault="00830F31" w:rsidP="00830F31">
      <w:pPr>
        <w:autoSpaceDE w:val="0"/>
        <w:autoSpaceDN w:val="0"/>
        <w:adjustRightInd w:val="0"/>
        <w:rPr>
          <w:sz w:val="18"/>
          <w:szCs w:val="18"/>
        </w:rPr>
      </w:pPr>
      <w:r w:rsidRPr="002C22DC">
        <w:rPr>
          <w:sz w:val="18"/>
          <w:szCs w:val="18"/>
        </w:rPr>
        <w:t>«Сохранение и развитие культуры на территории</w:t>
      </w:r>
    </w:p>
    <w:p w:rsidR="00830F31" w:rsidRPr="002C22DC" w:rsidRDefault="00830F31" w:rsidP="00830F31">
      <w:pPr>
        <w:autoSpaceDE w:val="0"/>
        <w:autoSpaceDN w:val="0"/>
        <w:adjustRightInd w:val="0"/>
        <w:rPr>
          <w:sz w:val="18"/>
          <w:szCs w:val="18"/>
        </w:rPr>
      </w:pPr>
      <w:r w:rsidRPr="002C22DC">
        <w:rPr>
          <w:sz w:val="18"/>
          <w:szCs w:val="18"/>
        </w:rPr>
        <w:t xml:space="preserve">  Промышленного сельсовета»</w:t>
      </w:r>
    </w:p>
    <w:p w:rsidR="00830F31" w:rsidRPr="002C22DC" w:rsidRDefault="00830F31" w:rsidP="00830F31">
      <w:pPr>
        <w:autoSpaceDE w:val="0"/>
        <w:autoSpaceDN w:val="0"/>
        <w:adjustRightInd w:val="0"/>
        <w:rPr>
          <w:sz w:val="18"/>
          <w:szCs w:val="18"/>
        </w:rPr>
      </w:pPr>
    </w:p>
    <w:p w:rsidR="00830F31" w:rsidRPr="00830F31" w:rsidRDefault="00830F31" w:rsidP="00830F31">
      <w:pPr>
        <w:pStyle w:val="a9"/>
        <w:ind w:firstLine="860"/>
        <w:rPr>
          <w:color w:val="000000"/>
          <w:sz w:val="18"/>
          <w:szCs w:val="18"/>
          <w:lang w:val="ru-RU"/>
        </w:rPr>
      </w:pPr>
      <w:r w:rsidRPr="00830F31">
        <w:rPr>
          <w:sz w:val="18"/>
          <w:szCs w:val="18"/>
          <w:lang w:val="ru-RU"/>
        </w:rPr>
        <w:t>В соответствии с Бюджетным кодексом Российской Федерации, Федеральным</w:t>
      </w:r>
      <w:r w:rsidRPr="00830F31">
        <w:rPr>
          <w:color w:val="000000"/>
          <w:sz w:val="18"/>
          <w:szCs w:val="18"/>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830F31" w:rsidRPr="00830F31" w:rsidRDefault="00830F31" w:rsidP="00830F31">
      <w:pPr>
        <w:pStyle w:val="a9"/>
        <w:rPr>
          <w:b/>
          <w:color w:val="000000"/>
          <w:sz w:val="18"/>
          <w:szCs w:val="18"/>
          <w:lang w:val="ru-RU"/>
        </w:rPr>
      </w:pPr>
      <w:r w:rsidRPr="00830F31">
        <w:rPr>
          <w:b/>
          <w:color w:val="000000"/>
          <w:sz w:val="18"/>
          <w:szCs w:val="18"/>
          <w:lang w:val="ru-RU"/>
        </w:rPr>
        <w:t xml:space="preserve">ПОСТАНОВЛЯЕТ: </w:t>
      </w:r>
    </w:p>
    <w:p w:rsidR="00830F31" w:rsidRPr="002C22DC" w:rsidRDefault="00830F31" w:rsidP="00830F31">
      <w:pPr>
        <w:pStyle w:val="2b"/>
        <w:ind w:firstLine="708"/>
        <w:rPr>
          <w:color w:val="000000"/>
          <w:sz w:val="18"/>
          <w:szCs w:val="18"/>
        </w:rPr>
      </w:pPr>
      <w:r w:rsidRPr="002C22DC">
        <w:rPr>
          <w:color w:val="000000"/>
          <w:sz w:val="18"/>
          <w:szCs w:val="18"/>
        </w:rPr>
        <w:t xml:space="preserve">Внести изменения </w:t>
      </w:r>
      <w:r w:rsidRPr="002C22DC">
        <w:rPr>
          <w:sz w:val="18"/>
          <w:szCs w:val="18"/>
        </w:rPr>
        <w:t>в Приложение к Постановлению</w:t>
      </w:r>
      <w:r w:rsidRPr="002C22DC">
        <w:rPr>
          <w:color w:val="000000"/>
          <w:sz w:val="18"/>
          <w:szCs w:val="18"/>
        </w:rPr>
        <w:t xml:space="preserve"> от 12.11.2019 № 103 «</w:t>
      </w:r>
      <w:r w:rsidRPr="002C22DC">
        <w:rPr>
          <w:bCs/>
          <w:sz w:val="18"/>
          <w:szCs w:val="18"/>
        </w:rPr>
        <w:t xml:space="preserve">«Об утверждении муниципальной программы </w:t>
      </w:r>
      <w:r w:rsidRPr="002C22DC">
        <w:rPr>
          <w:color w:val="000000"/>
          <w:sz w:val="18"/>
          <w:szCs w:val="18"/>
        </w:rPr>
        <w:t>«Сохранение и развитие культуры на территории Промышленного сельсовета» (с изм. от 11.11.2020 № 86, от 08.11.2021 № 101, от 11.11.2022 № 102,от 14.11.2023 № 70) следующие изменения:</w:t>
      </w:r>
    </w:p>
    <w:p w:rsidR="00830F31" w:rsidRPr="002C22DC" w:rsidRDefault="00830F31" w:rsidP="00830F31">
      <w:pPr>
        <w:pStyle w:val="ad"/>
        <w:numPr>
          <w:ilvl w:val="0"/>
          <w:numId w:val="20"/>
        </w:numPr>
        <w:spacing w:after="0" w:line="240" w:lineRule="auto"/>
        <w:ind w:left="0" w:firstLine="709"/>
        <w:jc w:val="both"/>
        <w:rPr>
          <w:rFonts w:ascii="Times New Roman" w:hAnsi="Times New Roman"/>
          <w:sz w:val="18"/>
          <w:szCs w:val="18"/>
        </w:rPr>
      </w:pPr>
      <w:r w:rsidRPr="002C22DC">
        <w:rPr>
          <w:rFonts w:ascii="Times New Roman" w:hAnsi="Times New Roman"/>
          <w:sz w:val="18"/>
          <w:szCs w:val="18"/>
        </w:rPr>
        <w:t xml:space="preserve">В паспорте муниципальной программы </w:t>
      </w:r>
      <w:r w:rsidRPr="002C22DC">
        <w:rPr>
          <w:rFonts w:ascii="Times New Roman" w:hAnsi="Times New Roman"/>
          <w:color w:val="000000"/>
          <w:sz w:val="18"/>
          <w:szCs w:val="18"/>
        </w:rPr>
        <w:t>«Сохранение и развитие культуры на территории Промышленного сельсовета»</w:t>
      </w:r>
      <w:r w:rsidRPr="002C22DC">
        <w:rPr>
          <w:rFonts w:ascii="Times New Roman" w:hAnsi="Times New Roman"/>
          <w:sz w:val="18"/>
          <w:szCs w:val="18"/>
        </w:rPr>
        <w:t xml:space="preserve"> п.8 - Сроки реализации программы читать в следующей редакции:</w:t>
      </w:r>
    </w:p>
    <w:p w:rsidR="00830F31" w:rsidRPr="002C22DC" w:rsidRDefault="00830F31" w:rsidP="00830F31">
      <w:pPr>
        <w:rPr>
          <w:sz w:val="18"/>
          <w:szCs w:val="18"/>
        </w:rPr>
      </w:pPr>
      <w:r w:rsidRPr="002C22DC">
        <w:rPr>
          <w:sz w:val="18"/>
          <w:szCs w:val="18"/>
        </w:rPr>
        <w:t>2025-2027 годы.</w:t>
      </w:r>
    </w:p>
    <w:p w:rsidR="00830F31" w:rsidRPr="002C22DC" w:rsidRDefault="00830F31" w:rsidP="00830F31">
      <w:pPr>
        <w:ind w:firstLine="708"/>
        <w:rPr>
          <w:sz w:val="18"/>
          <w:szCs w:val="18"/>
        </w:rPr>
      </w:pPr>
      <w:r w:rsidRPr="002C22DC">
        <w:rPr>
          <w:sz w:val="18"/>
          <w:szCs w:val="18"/>
        </w:rPr>
        <w:t>2. В паспорте муниципальной программы «Сохранение и развитие культуры на территории Промышленного сельсовета» п.9 - Источники финансирования программы читать в следующей редакции:</w:t>
      </w:r>
    </w:p>
    <w:p w:rsidR="00830F31" w:rsidRPr="002C22DC" w:rsidRDefault="00830F31" w:rsidP="00830F31">
      <w:pPr>
        <w:rPr>
          <w:sz w:val="18"/>
          <w:szCs w:val="18"/>
        </w:rPr>
      </w:pPr>
      <w:r w:rsidRPr="002C22DC">
        <w:rPr>
          <w:sz w:val="18"/>
          <w:szCs w:val="18"/>
        </w:rPr>
        <w:t>Общий объем финансирования программы 20 277,8,0 тыс. рублей.</w:t>
      </w:r>
    </w:p>
    <w:p w:rsidR="00830F31" w:rsidRPr="002C22DC" w:rsidRDefault="00830F31" w:rsidP="00830F31">
      <w:pPr>
        <w:rPr>
          <w:sz w:val="18"/>
          <w:szCs w:val="18"/>
        </w:rPr>
      </w:pPr>
      <w:r w:rsidRPr="002C22DC">
        <w:rPr>
          <w:sz w:val="18"/>
          <w:szCs w:val="18"/>
        </w:rPr>
        <w:t>По годам реализации:</w:t>
      </w:r>
    </w:p>
    <w:p w:rsidR="00830F31" w:rsidRPr="002C22DC" w:rsidRDefault="00830F31" w:rsidP="00830F31">
      <w:pPr>
        <w:rPr>
          <w:sz w:val="18"/>
          <w:szCs w:val="18"/>
        </w:rPr>
      </w:pPr>
      <w:r w:rsidRPr="002C22DC">
        <w:rPr>
          <w:sz w:val="18"/>
          <w:szCs w:val="18"/>
        </w:rPr>
        <w:t>2025 год –  6677,8 тыс. рублей.</w:t>
      </w:r>
    </w:p>
    <w:p w:rsidR="00830F31" w:rsidRPr="002C22DC" w:rsidRDefault="00830F31" w:rsidP="00830F31">
      <w:pPr>
        <w:rPr>
          <w:sz w:val="18"/>
          <w:szCs w:val="18"/>
        </w:rPr>
      </w:pPr>
      <w:r w:rsidRPr="002C22DC">
        <w:rPr>
          <w:sz w:val="18"/>
          <w:szCs w:val="18"/>
        </w:rPr>
        <w:t>2026 год –  6800,0 тыс. рублей.</w:t>
      </w:r>
    </w:p>
    <w:p w:rsidR="00830F31" w:rsidRPr="002C22DC" w:rsidRDefault="00830F31" w:rsidP="00830F31">
      <w:pPr>
        <w:rPr>
          <w:sz w:val="18"/>
          <w:szCs w:val="18"/>
        </w:rPr>
      </w:pPr>
      <w:r w:rsidRPr="002C22DC">
        <w:rPr>
          <w:sz w:val="18"/>
          <w:szCs w:val="18"/>
        </w:rPr>
        <w:t>2027 год –  6800,0 тыс. рублей.</w:t>
      </w:r>
    </w:p>
    <w:p w:rsidR="00830F31" w:rsidRPr="002C22DC" w:rsidRDefault="00830F31" w:rsidP="00830F31">
      <w:pPr>
        <w:ind w:left="709"/>
        <w:rPr>
          <w:bCs/>
          <w:sz w:val="18"/>
          <w:szCs w:val="18"/>
        </w:rPr>
      </w:pPr>
      <w:r w:rsidRPr="002C22DC">
        <w:rPr>
          <w:bCs/>
          <w:sz w:val="18"/>
          <w:szCs w:val="18"/>
        </w:rPr>
        <w:t>3. Утвердить Приложение 1 к программе в прилагаемой редакции.</w:t>
      </w:r>
    </w:p>
    <w:p w:rsidR="00830F31" w:rsidRPr="00830F31" w:rsidRDefault="00830F31" w:rsidP="00830F31">
      <w:pPr>
        <w:pStyle w:val="a9"/>
        <w:tabs>
          <w:tab w:val="left" w:pos="709"/>
          <w:tab w:val="left" w:pos="1167"/>
        </w:tabs>
        <w:spacing w:after="0"/>
        <w:ind w:firstLine="709"/>
        <w:rPr>
          <w:sz w:val="18"/>
          <w:szCs w:val="18"/>
          <w:lang w:val="ru-RU"/>
        </w:rPr>
      </w:pPr>
      <w:r w:rsidRPr="00830F31">
        <w:rPr>
          <w:sz w:val="18"/>
          <w:szCs w:val="18"/>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830F31">
        <w:rPr>
          <w:color w:val="000000"/>
          <w:sz w:val="18"/>
          <w:szCs w:val="18"/>
          <w:lang w:val="ru-RU"/>
        </w:rPr>
        <w:t>Промышленного сельсовета Искитимского района Новосибирской области в сети "Интернет"</w:t>
      </w:r>
      <w:r w:rsidRPr="00830F31">
        <w:rPr>
          <w:sz w:val="18"/>
          <w:szCs w:val="18"/>
          <w:lang w:val="ru-RU"/>
        </w:rPr>
        <w:t>.</w:t>
      </w:r>
    </w:p>
    <w:p w:rsidR="00830F31" w:rsidRPr="002C22DC" w:rsidRDefault="00830F31" w:rsidP="00830F31">
      <w:pPr>
        <w:ind w:firstLine="708"/>
        <w:rPr>
          <w:bCs/>
          <w:sz w:val="18"/>
          <w:szCs w:val="18"/>
        </w:rPr>
      </w:pPr>
      <w:r w:rsidRPr="002C22DC">
        <w:rPr>
          <w:bCs/>
          <w:sz w:val="18"/>
          <w:szCs w:val="18"/>
        </w:rPr>
        <w:t>5. Изменения вступают в силу с 01.01.2025 года.</w:t>
      </w:r>
    </w:p>
    <w:p w:rsidR="00830F31" w:rsidRPr="00830F31" w:rsidRDefault="00830F31" w:rsidP="00830F31">
      <w:pPr>
        <w:pStyle w:val="a9"/>
        <w:tabs>
          <w:tab w:val="left" w:pos="709"/>
          <w:tab w:val="left" w:pos="1148"/>
        </w:tabs>
        <w:spacing w:after="0"/>
        <w:ind w:firstLine="709"/>
        <w:rPr>
          <w:sz w:val="18"/>
          <w:szCs w:val="18"/>
          <w:lang w:val="ru-RU"/>
        </w:rPr>
      </w:pPr>
      <w:r w:rsidRPr="00830F31">
        <w:rPr>
          <w:sz w:val="18"/>
          <w:szCs w:val="18"/>
          <w:lang w:val="ru-RU"/>
        </w:rPr>
        <w:t>6. Контроль за выполнением настоящего постановления оставляю за собой.</w:t>
      </w:r>
    </w:p>
    <w:p w:rsidR="00830F31" w:rsidRPr="002C22DC" w:rsidRDefault="00830F31" w:rsidP="00830F31">
      <w:pPr>
        <w:ind w:firstLine="709"/>
        <w:jc w:val="both"/>
        <w:rPr>
          <w:sz w:val="18"/>
          <w:szCs w:val="18"/>
        </w:rPr>
      </w:pPr>
    </w:p>
    <w:p w:rsidR="00830F31" w:rsidRPr="002C22DC" w:rsidRDefault="00830F31" w:rsidP="00830F31">
      <w:pPr>
        <w:jc w:val="both"/>
        <w:rPr>
          <w:sz w:val="18"/>
          <w:szCs w:val="18"/>
        </w:rPr>
      </w:pPr>
    </w:p>
    <w:p w:rsidR="00830F31" w:rsidRPr="002C22DC" w:rsidRDefault="00830F31" w:rsidP="00830F31">
      <w:pPr>
        <w:jc w:val="both"/>
        <w:rPr>
          <w:sz w:val="18"/>
          <w:szCs w:val="18"/>
        </w:rPr>
      </w:pPr>
      <w:r w:rsidRPr="002C22DC">
        <w:rPr>
          <w:sz w:val="18"/>
          <w:szCs w:val="18"/>
        </w:rPr>
        <w:t>Глава Промышленного сельсовета                                                              К.Э.Кутюн</w:t>
      </w:r>
    </w:p>
    <w:p w:rsidR="00830F31" w:rsidRPr="002C22DC" w:rsidRDefault="00830F31" w:rsidP="00830F31">
      <w:pPr>
        <w:pStyle w:val="74"/>
        <w:tabs>
          <w:tab w:val="left" w:pos="7515"/>
        </w:tabs>
        <w:rPr>
          <w:sz w:val="18"/>
          <w:szCs w:val="18"/>
        </w:rPr>
      </w:pPr>
    </w:p>
    <w:p w:rsidR="00830F31" w:rsidRPr="002C22DC" w:rsidRDefault="00830F31" w:rsidP="00830F31">
      <w:pPr>
        <w:pStyle w:val="74"/>
        <w:tabs>
          <w:tab w:val="left" w:pos="7515"/>
        </w:tabs>
        <w:rPr>
          <w:sz w:val="18"/>
          <w:szCs w:val="18"/>
        </w:rPr>
      </w:pPr>
    </w:p>
    <w:p w:rsidR="00830F31" w:rsidRPr="002C22DC" w:rsidRDefault="00830F31" w:rsidP="00830F31">
      <w:pPr>
        <w:pStyle w:val="74"/>
        <w:tabs>
          <w:tab w:val="left" w:pos="7515"/>
        </w:tabs>
        <w:rPr>
          <w:sz w:val="18"/>
          <w:szCs w:val="18"/>
        </w:rPr>
      </w:pPr>
    </w:p>
    <w:p w:rsidR="00830F31" w:rsidRPr="002C22DC" w:rsidRDefault="00830F31" w:rsidP="00830F31">
      <w:pPr>
        <w:pStyle w:val="74"/>
        <w:tabs>
          <w:tab w:val="left" w:pos="7515"/>
        </w:tabs>
        <w:rPr>
          <w:sz w:val="18"/>
          <w:szCs w:val="18"/>
        </w:rPr>
      </w:pPr>
    </w:p>
    <w:p w:rsidR="00830F31" w:rsidRPr="002C22DC" w:rsidRDefault="00830F31" w:rsidP="00830F31">
      <w:pPr>
        <w:pStyle w:val="afd"/>
        <w:jc w:val="right"/>
        <w:rPr>
          <w:rFonts w:ascii="Times New Roman" w:hAnsi="Times New Roman"/>
          <w:sz w:val="18"/>
          <w:szCs w:val="18"/>
        </w:rPr>
      </w:pPr>
      <w:r w:rsidRPr="002C22DC">
        <w:rPr>
          <w:rFonts w:ascii="Times New Roman" w:hAnsi="Times New Roman"/>
          <w:sz w:val="18"/>
          <w:szCs w:val="18"/>
        </w:rPr>
        <w:t xml:space="preserve">Приложение  </w:t>
      </w:r>
    </w:p>
    <w:p w:rsidR="00830F31" w:rsidRPr="002C22DC" w:rsidRDefault="00830F31" w:rsidP="00830F31">
      <w:pPr>
        <w:pStyle w:val="afd"/>
        <w:jc w:val="right"/>
        <w:rPr>
          <w:rFonts w:ascii="Times New Roman" w:hAnsi="Times New Roman"/>
          <w:sz w:val="18"/>
          <w:szCs w:val="18"/>
        </w:rPr>
      </w:pPr>
      <w:r w:rsidRPr="002C22DC">
        <w:rPr>
          <w:rFonts w:ascii="Times New Roman" w:hAnsi="Times New Roman"/>
          <w:sz w:val="18"/>
          <w:szCs w:val="18"/>
        </w:rPr>
        <w:t xml:space="preserve">к постановлению </w:t>
      </w:r>
    </w:p>
    <w:p w:rsidR="00830F31" w:rsidRPr="002C22DC" w:rsidRDefault="00830F31" w:rsidP="00830F31">
      <w:pPr>
        <w:pStyle w:val="afd"/>
        <w:jc w:val="right"/>
        <w:rPr>
          <w:rFonts w:ascii="Times New Roman" w:hAnsi="Times New Roman"/>
          <w:sz w:val="18"/>
          <w:szCs w:val="18"/>
        </w:rPr>
      </w:pPr>
      <w:r w:rsidRPr="002C22DC">
        <w:rPr>
          <w:rFonts w:ascii="Times New Roman" w:hAnsi="Times New Roman"/>
          <w:sz w:val="18"/>
          <w:szCs w:val="18"/>
        </w:rPr>
        <w:t xml:space="preserve">администрации Промышленного сельсовета </w:t>
      </w:r>
    </w:p>
    <w:p w:rsidR="00830F31" w:rsidRPr="002C22DC" w:rsidRDefault="00830F31" w:rsidP="00830F31">
      <w:pPr>
        <w:pStyle w:val="afd"/>
        <w:jc w:val="right"/>
        <w:rPr>
          <w:rFonts w:ascii="Times New Roman" w:hAnsi="Times New Roman"/>
          <w:sz w:val="18"/>
          <w:szCs w:val="18"/>
        </w:rPr>
      </w:pPr>
      <w:r w:rsidRPr="002C22DC">
        <w:rPr>
          <w:rFonts w:ascii="Times New Roman" w:hAnsi="Times New Roman"/>
          <w:sz w:val="18"/>
          <w:szCs w:val="18"/>
        </w:rPr>
        <w:t>от 12.11.2019 № 103</w:t>
      </w:r>
    </w:p>
    <w:p w:rsidR="00830F31" w:rsidRPr="00C767BA" w:rsidRDefault="00830F31" w:rsidP="00C767BA">
      <w:pPr>
        <w:pStyle w:val="afd"/>
        <w:jc w:val="right"/>
        <w:rPr>
          <w:rFonts w:ascii="Times New Roman" w:hAnsi="Times New Roman"/>
          <w:sz w:val="18"/>
          <w:szCs w:val="18"/>
        </w:rPr>
      </w:pPr>
      <w:r w:rsidRPr="002C22DC">
        <w:rPr>
          <w:rFonts w:ascii="Times New Roman" w:hAnsi="Times New Roman"/>
          <w:sz w:val="18"/>
          <w:szCs w:val="18"/>
        </w:rPr>
        <w:t xml:space="preserve"> (в ред. от 11.11.2020 № 86, от 08.11.2021 № 101, от 11.11.2022 № 102, от 14.11.2023, от 14.11.2024 № 72)</w:t>
      </w:r>
    </w:p>
    <w:p w:rsidR="00830F31" w:rsidRPr="002C22DC" w:rsidRDefault="00830F31" w:rsidP="00830F31">
      <w:pPr>
        <w:jc w:val="center"/>
        <w:rPr>
          <w:sz w:val="18"/>
          <w:szCs w:val="18"/>
        </w:rPr>
      </w:pPr>
    </w:p>
    <w:p w:rsidR="00830F31" w:rsidRPr="002C22DC" w:rsidRDefault="00830F31" w:rsidP="00830F31">
      <w:pPr>
        <w:jc w:val="center"/>
        <w:rPr>
          <w:sz w:val="18"/>
          <w:szCs w:val="18"/>
        </w:rPr>
      </w:pPr>
    </w:p>
    <w:p w:rsidR="00830F31" w:rsidRPr="002C22DC" w:rsidRDefault="00830F31" w:rsidP="00830F31">
      <w:pPr>
        <w:jc w:val="center"/>
        <w:rPr>
          <w:b/>
          <w:sz w:val="18"/>
          <w:szCs w:val="18"/>
        </w:rPr>
      </w:pPr>
      <w:r w:rsidRPr="002C22DC">
        <w:rPr>
          <w:b/>
          <w:sz w:val="18"/>
          <w:szCs w:val="18"/>
        </w:rPr>
        <w:t xml:space="preserve">Муниципальная программа </w:t>
      </w:r>
    </w:p>
    <w:p w:rsidR="00830F31" w:rsidRPr="002C22DC" w:rsidRDefault="00830F31" w:rsidP="00830F31">
      <w:pPr>
        <w:jc w:val="center"/>
        <w:rPr>
          <w:b/>
          <w:sz w:val="18"/>
          <w:szCs w:val="18"/>
        </w:rPr>
      </w:pPr>
    </w:p>
    <w:p w:rsidR="00830F31" w:rsidRPr="002C22DC" w:rsidRDefault="00830F31" w:rsidP="00830F31">
      <w:pPr>
        <w:autoSpaceDE w:val="0"/>
        <w:autoSpaceDN w:val="0"/>
        <w:adjustRightInd w:val="0"/>
        <w:jc w:val="center"/>
        <w:rPr>
          <w:b/>
          <w:i/>
          <w:sz w:val="18"/>
          <w:szCs w:val="18"/>
        </w:rPr>
      </w:pPr>
      <w:r w:rsidRPr="002C22DC">
        <w:rPr>
          <w:b/>
          <w:i/>
          <w:sz w:val="18"/>
          <w:szCs w:val="18"/>
        </w:rPr>
        <w:t xml:space="preserve">«Сохранение и развитие культуры на территории  </w:t>
      </w:r>
    </w:p>
    <w:p w:rsidR="00830F31" w:rsidRPr="00830F31" w:rsidRDefault="00830F31" w:rsidP="00830F31">
      <w:pPr>
        <w:autoSpaceDE w:val="0"/>
        <w:autoSpaceDN w:val="0"/>
        <w:adjustRightInd w:val="0"/>
        <w:jc w:val="center"/>
        <w:rPr>
          <w:b/>
          <w:i/>
          <w:sz w:val="18"/>
          <w:szCs w:val="18"/>
        </w:rPr>
      </w:pPr>
      <w:r w:rsidRPr="002C22DC">
        <w:rPr>
          <w:b/>
          <w:i/>
          <w:sz w:val="18"/>
          <w:szCs w:val="18"/>
        </w:rPr>
        <w:t>Промышленного сельсовета</w:t>
      </w:r>
      <w:r>
        <w:rPr>
          <w:b/>
          <w:i/>
          <w:sz w:val="18"/>
          <w:szCs w:val="18"/>
        </w:rPr>
        <w:t>»</w:t>
      </w:r>
    </w:p>
    <w:p w:rsidR="00830F31" w:rsidRPr="002C22DC" w:rsidRDefault="00830F31" w:rsidP="00830F31">
      <w:pPr>
        <w:jc w:val="center"/>
        <w:rPr>
          <w:sz w:val="18"/>
          <w:szCs w:val="18"/>
        </w:rPr>
      </w:pPr>
    </w:p>
    <w:p w:rsidR="00830F31" w:rsidRPr="002C22DC" w:rsidRDefault="00830F31" w:rsidP="00830F31">
      <w:pPr>
        <w:jc w:val="center"/>
        <w:rPr>
          <w:sz w:val="18"/>
          <w:szCs w:val="18"/>
        </w:rPr>
      </w:pPr>
    </w:p>
    <w:p w:rsidR="00830F31" w:rsidRPr="002C22DC" w:rsidRDefault="00830F31" w:rsidP="00830F31">
      <w:pPr>
        <w:jc w:val="center"/>
        <w:rPr>
          <w:b/>
          <w:sz w:val="18"/>
          <w:szCs w:val="18"/>
        </w:rPr>
      </w:pPr>
      <w:r w:rsidRPr="002C22DC">
        <w:rPr>
          <w:b/>
          <w:sz w:val="18"/>
          <w:szCs w:val="18"/>
        </w:rPr>
        <w:t>ПАСПОРТ</w:t>
      </w:r>
    </w:p>
    <w:p w:rsidR="00830F31" w:rsidRPr="002C22DC" w:rsidRDefault="00830F31" w:rsidP="00830F31">
      <w:pPr>
        <w:jc w:val="center"/>
        <w:rPr>
          <w:b/>
          <w:sz w:val="18"/>
          <w:szCs w:val="18"/>
        </w:rPr>
      </w:pPr>
      <w:r w:rsidRPr="002C22DC">
        <w:rPr>
          <w:b/>
          <w:sz w:val="18"/>
          <w:szCs w:val="18"/>
        </w:rPr>
        <w:t xml:space="preserve">муниципальной программы </w:t>
      </w:r>
    </w:p>
    <w:p w:rsidR="00830F31" w:rsidRPr="002C22DC" w:rsidRDefault="00830F31" w:rsidP="00830F31">
      <w:pPr>
        <w:autoSpaceDE w:val="0"/>
        <w:autoSpaceDN w:val="0"/>
        <w:adjustRightInd w:val="0"/>
        <w:jc w:val="center"/>
        <w:rPr>
          <w:b/>
          <w:sz w:val="18"/>
          <w:szCs w:val="18"/>
        </w:rPr>
      </w:pPr>
      <w:r w:rsidRPr="002C22DC">
        <w:rPr>
          <w:b/>
          <w:sz w:val="18"/>
          <w:szCs w:val="18"/>
        </w:rPr>
        <w:t>«Сохранение и развитие культуры на территории  Промышленного сельсовета»</w:t>
      </w:r>
    </w:p>
    <w:p w:rsidR="00830F31" w:rsidRPr="002C22DC" w:rsidRDefault="00830F31" w:rsidP="00830F31">
      <w:pPr>
        <w:jc w:val="center"/>
        <w:rPr>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8"/>
        <w:gridCol w:w="2643"/>
        <w:gridCol w:w="6330"/>
      </w:tblGrid>
      <w:tr w:rsidR="00830F31" w:rsidRPr="002C22DC" w:rsidTr="00C767BA">
        <w:trPr>
          <w:jc w:val="center"/>
        </w:trPr>
        <w:tc>
          <w:tcPr>
            <w:tcW w:w="959" w:type="dxa"/>
          </w:tcPr>
          <w:p w:rsidR="00830F31" w:rsidRPr="002C22DC" w:rsidRDefault="00830F31" w:rsidP="00C767BA">
            <w:pPr>
              <w:jc w:val="center"/>
              <w:rPr>
                <w:sz w:val="18"/>
                <w:szCs w:val="18"/>
              </w:rPr>
            </w:pPr>
            <w:r w:rsidRPr="002C22DC">
              <w:rPr>
                <w:sz w:val="18"/>
                <w:szCs w:val="18"/>
              </w:rPr>
              <w:t>№ п/п</w:t>
            </w:r>
          </w:p>
        </w:tc>
        <w:tc>
          <w:tcPr>
            <w:tcW w:w="2693" w:type="dxa"/>
          </w:tcPr>
          <w:p w:rsidR="00830F31" w:rsidRPr="002C22DC" w:rsidRDefault="00830F31" w:rsidP="00C767BA">
            <w:pPr>
              <w:jc w:val="center"/>
              <w:rPr>
                <w:sz w:val="18"/>
                <w:szCs w:val="18"/>
              </w:rPr>
            </w:pPr>
            <w:r w:rsidRPr="002C22DC">
              <w:rPr>
                <w:sz w:val="18"/>
                <w:szCs w:val="18"/>
              </w:rPr>
              <w:t>Наименование разделов</w:t>
            </w:r>
          </w:p>
        </w:tc>
        <w:tc>
          <w:tcPr>
            <w:tcW w:w="6521" w:type="dxa"/>
          </w:tcPr>
          <w:p w:rsidR="00830F31" w:rsidRPr="002C22DC" w:rsidRDefault="00830F31" w:rsidP="00C767BA">
            <w:pPr>
              <w:jc w:val="center"/>
              <w:rPr>
                <w:sz w:val="18"/>
                <w:szCs w:val="18"/>
              </w:rPr>
            </w:pPr>
            <w:r w:rsidRPr="002C22DC">
              <w:rPr>
                <w:sz w:val="18"/>
                <w:szCs w:val="18"/>
              </w:rPr>
              <w:t>Краткое содержание</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1</w:t>
            </w:r>
          </w:p>
        </w:tc>
        <w:tc>
          <w:tcPr>
            <w:tcW w:w="2693" w:type="dxa"/>
          </w:tcPr>
          <w:p w:rsidR="00830F31" w:rsidRPr="002C22DC" w:rsidRDefault="00830F31" w:rsidP="00C767BA">
            <w:pPr>
              <w:pStyle w:val="afd"/>
              <w:rPr>
                <w:rFonts w:ascii="Times New Roman" w:hAnsi="Times New Roman"/>
                <w:bCs/>
                <w:sz w:val="18"/>
                <w:szCs w:val="18"/>
              </w:rPr>
            </w:pPr>
            <w:r w:rsidRPr="002C22DC">
              <w:rPr>
                <w:rFonts w:ascii="Times New Roman" w:hAnsi="Times New Roman"/>
                <w:bCs/>
                <w:sz w:val="18"/>
                <w:szCs w:val="18"/>
              </w:rPr>
              <w:t>Наименование Программы</w:t>
            </w:r>
          </w:p>
        </w:tc>
        <w:tc>
          <w:tcPr>
            <w:tcW w:w="6521" w:type="dxa"/>
          </w:tcPr>
          <w:p w:rsidR="00830F31" w:rsidRPr="002C22DC" w:rsidRDefault="00830F31" w:rsidP="00C767BA">
            <w:pPr>
              <w:jc w:val="both"/>
              <w:rPr>
                <w:sz w:val="18"/>
                <w:szCs w:val="18"/>
              </w:rPr>
            </w:pPr>
            <w:r w:rsidRPr="002C22DC">
              <w:rPr>
                <w:sz w:val="18"/>
                <w:szCs w:val="18"/>
              </w:rPr>
              <w:t>«Сохранение и развитие культуры на территории Промышленного сельсовета» (далее – Программа)</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2</w:t>
            </w:r>
          </w:p>
        </w:tc>
        <w:tc>
          <w:tcPr>
            <w:tcW w:w="2693" w:type="dxa"/>
          </w:tcPr>
          <w:p w:rsidR="00830F31" w:rsidRPr="002C22DC" w:rsidRDefault="00830F31" w:rsidP="00C767BA">
            <w:pPr>
              <w:pStyle w:val="afd"/>
              <w:rPr>
                <w:rFonts w:ascii="Times New Roman" w:hAnsi="Times New Roman"/>
                <w:bCs/>
                <w:sz w:val="18"/>
                <w:szCs w:val="18"/>
              </w:rPr>
            </w:pPr>
            <w:r w:rsidRPr="002C22DC">
              <w:rPr>
                <w:rFonts w:ascii="Times New Roman" w:hAnsi="Times New Roman"/>
                <w:bCs/>
                <w:sz w:val="18"/>
                <w:szCs w:val="18"/>
              </w:rPr>
              <w:t>Обоснование для разработки программы</w:t>
            </w:r>
          </w:p>
        </w:tc>
        <w:tc>
          <w:tcPr>
            <w:tcW w:w="6521" w:type="dxa"/>
          </w:tcPr>
          <w:p w:rsidR="00830F31" w:rsidRPr="002C22DC" w:rsidRDefault="00830F31" w:rsidP="00830F31">
            <w:pPr>
              <w:numPr>
                <w:ilvl w:val="0"/>
                <w:numId w:val="44"/>
              </w:numPr>
              <w:ind w:left="426"/>
              <w:jc w:val="both"/>
              <w:rPr>
                <w:sz w:val="18"/>
                <w:szCs w:val="18"/>
              </w:rPr>
            </w:pPr>
            <w:r w:rsidRPr="002C22DC">
              <w:rPr>
                <w:sz w:val="18"/>
                <w:szCs w:val="18"/>
              </w:rPr>
              <w:t xml:space="preserve">Бюджетный </w:t>
            </w:r>
            <w:hyperlink r:id="rId13" w:history="1">
              <w:r w:rsidRPr="002C22DC">
                <w:rPr>
                  <w:sz w:val="18"/>
                  <w:szCs w:val="18"/>
                </w:rPr>
                <w:t>кодекс</w:t>
              </w:r>
            </w:hyperlink>
            <w:r w:rsidRPr="002C22DC">
              <w:rPr>
                <w:sz w:val="18"/>
                <w:szCs w:val="18"/>
              </w:rPr>
              <w:t xml:space="preserve"> Российской Федерации;</w:t>
            </w:r>
          </w:p>
          <w:p w:rsidR="00830F31" w:rsidRPr="002C22DC" w:rsidRDefault="00830F31" w:rsidP="00830F31">
            <w:pPr>
              <w:numPr>
                <w:ilvl w:val="0"/>
                <w:numId w:val="44"/>
              </w:numPr>
              <w:ind w:left="426"/>
              <w:jc w:val="both"/>
              <w:rPr>
                <w:sz w:val="18"/>
                <w:szCs w:val="18"/>
              </w:rPr>
            </w:pPr>
            <w:r w:rsidRPr="002C22DC">
              <w:rPr>
                <w:sz w:val="18"/>
                <w:szCs w:val="18"/>
              </w:rPr>
              <w:lastRenderedPageBreak/>
              <w:t xml:space="preserve">Федеральный </w:t>
            </w:r>
            <w:hyperlink r:id="rId14" w:history="1">
              <w:r w:rsidRPr="002C22DC">
                <w:rPr>
                  <w:sz w:val="18"/>
                  <w:szCs w:val="18"/>
                </w:rPr>
                <w:t>закон</w:t>
              </w:r>
            </w:hyperlink>
            <w:r w:rsidRPr="002C22DC">
              <w:rPr>
                <w:sz w:val="18"/>
                <w:szCs w:val="18"/>
              </w:rPr>
              <w:t xml:space="preserve"> от 06.10.2003 №131-ФЗ "Об общих принципах организации местного самоуправления в Российской Федерации";</w:t>
            </w:r>
          </w:p>
          <w:p w:rsidR="00830F31" w:rsidRPr="002C22DC" w:rsidRDefault="00830F31" w:rsidP="00830F31">
            <w:pPr>
              <w:numPr>
                <w:ilvl w:val="0"/>
                <w:numId w:val="44"/>
              </w:numPr>
              <w:ind w:left="426"/>
              <w:jc w:val="both"/>
              <w:rPr>
                <w:sz w:val="18"/>
                <w:szCs w:val="18"/>
              </w:rPr>
            </w:pPr>
            <w:r w:rsidRPr="002C22DC">
              <w:rPr>
                <w:sz w:val="18"/>
                <w:szCs w:val="18"/>
              </w:rPr>
              <w:t>Устав Промышленного сельсовета;</w:t>
            </w:r>
          </w:p>
          <w:p w:rsidR="00830F31" w:rsidRPr="002C22DC" w:rsidRDefault="00830F31" w:rsidP="00830F31">
            <w:pPr>
              <w:numPr>
                <w:ilvl w:val="0"/>
                <w:numId w:val="44"/>
              </w:numPr>
              <w:ind w:left="426"/>
              <w:jc w:val="both"/>
              <w:rPr>
                <w:sz w:val="18"/>
                <w:szCs w:val="18"/>
              </w:rPr>
            </w:pPr>
            <w:r w:rsidRPr="002C22DC">
              <w:rPr>
                <w:sz w:val="18"/>
                <w:szCs w:val="18"/>
              </w:rPr>
              <w:t>Постановление администрации Промышленного сельсовета от 15.10.2014 № 105 «Об утверждении Порядка разработки, и оценки эффективности муниципальных программ Промышленного сельсовета Искитимского района Новосибирской области»</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lastRenderedPageBreak/>
              <w:t>3</w:t>
            </w:r>
          </w:p>
        </w:tc>
        <w:tc>
          <w:tcPr>
            <w:tcW w:w="2693" w:type="dxa"/>
            <w:vAlign w:val="center"/>
          </w:tcPr>
          <w:p w:rsidR="00830F31" w:rsidRPr="002C22DC" w:rsidRDefault="00830F31" w:rsidP="00C767BA">
            <w:pPr>
              <w:rPr>
                <w:sz w:val="18"/>
                <w:szCs w:val="18"/>
              </w:rPr>
            </w:pPr>
            <w:r w:rsidRPr="002C22DC">
              <w:rPr>
                <w:sz w:val="18"/>
                <w:szCs w:val="18"/>
              </w:rPr>
              <w:t>Заказчик программы</w:t>
            </w:r>
          </w:p>
        </w:tc>
        <w:tc>
          <w:tcPr>
            <w:tcW w:w="6521" w:type="dxa"/>
          </w:tcPr>
          <w:p w:rsidR="00830F31" w:rsidRPr="002C22DC" w:rsidRDefault="00830F31" w:rsidP="00C767BA">
            <w:pPr>
              <w:rPr>
                <w:sz w:val="18"/>
                <w:szCs w:val="18"/>
              </w:rPr>
            </w:pPr>
            <w:r w:rsidRPr="002C22DC">
              <w:rPr>
                <w:sz w:val="18"/>
                <w:szCs w:val="18"/>
              </w:rPr>
              <w:t>- администрация Промышленного сельсовета Искитимского района Новосибирской области</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4</w:t>
            </w:r>
          </w:p>
        </w:tc>
        <w:tc>
          <w:tcPr>
            <w:tcW w:w="2693" w:type="dxa"/>
            <w:vAlign w:val="center"/>
          </w:tcPr>
          <w:p w:rsidR="00830F31" w:rsidRPr="002C22DC" w:rsidRDefault="00830F31" w:rsidP="00C767BA">
            <w:pPr>
              <w:rPr>
                <w:sz w:val="18"/>
                <w:szCs w:val="18"/>
              </w:rPr>
            </w:pPr>
            <w:r w:rsidRPr="002C22DC">
              <w:rPr>
                <w:sz w:val="18"/>
                <w:szCs w:val="18"/>
              </w:rPr>
              <w:t>Разработчик программы</w:t>
            </w:r>
          </w:p>
        </w:tc>
        <w:tc>
          <w:tcPr>
            <w:tcW w:w="6521" w:type="dxa"/>
          </w:tcPr>
          <w:p w:rsidR="00830F31" w:rsidRPr="002C22DC" w:rsidRDefault="00830F31" w:rsidP="00C767BA">
            <w:pPr>
              <w:rPr>
                <w:sz w:val="18"/>
                <w:szCs w:val="18"/>
              </w:rPr>
            </w:pPr>
            <w:r w:rsidRPr="002C22DC">
              <w:rPr>
                <w:sz w:val="18"/>
                <w:szCs w:val="18"/>
              </w:rPr>
              <w:t>- администрация Промышленного сельсовета Искитимского района Новосибирской области</w:t>
            </w:r>
          </w:p>
          <w:p w:rsidR="00830F31" w:rsidRPr="002C22DC" w:rsidRDefault="00830F31" w:rsidP="00C767BA">
            <w:pPr>
              <w:rPr>
                <w:sz w:val="18"/>
                <w:szCs w:val="18"/>
              </w:rPr>
            </w:pPr>
            <w:r w:rsidRPr="002C22DC">
              <w:rPr>
                <w:sz w:val="18"/>
                <w:szCs w:val="18"/>
              </w:rPr>
              <w:t>- МКУК «Досуговый центр Промышленного сельсовета»</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5</w:t>
            </w:r>
          </w:p>
        </w:tc>
        <w:tc>
          <w:tcPr>
            <w:tcW w:w="2693" w:type="dxa"/>
          </w:tcPr>
          <w:p w:rsidR="00830F31" w:rsidRPr="002C22DC" w:rsidRDefault="00830F31" w:rsidP="00C767BA">
            <w:pPr>
              <w:rPr>
                <w:sz w:val="18"/>
                <w:szCs w:val="18"/>
              </w:rPr>
            </w:pPr>
            <w:r w:rsidRPr="002C22DC">
              <w:rPr>
                <w:sz w:val="18"/>
                <w:szCs w:val="18"/>
              </w:rPr>
              <w:t>Исполнители программы</w:t>
            </w:r>
          </w:p>
        </w:tc>
        <w:tc>
          <w:tcPr>
            <w:tcW w:w="6521" w:type="dxa"/>
          </w:tcPr>
          <w:p w:rsidR="00830F31" w:rsidRPr="002C22DC" w:rsidRDefault="00830F31" w:rsidP="00C767BA">
            <w:pPr>
              <w:rPr>
                <w:sz w:val="18"/>
                <w:szCs w:val="18"/>
              </w:rPr>
            </w:pPr>
            <w:r w:rsidRPr="002C22DC">
              <w:rPr>
                <w:sz w:val="18"/>
                <w:szCs w:val="18"/>
              </w:rPr>
              <w:t>- администрация Промышленного сельсовета Искитимского района Новосибирской области;</w:t>
            </w:r>
          </w:p>
          <w:p w:rsidR="00830F31" w:rsidRPr="002C22DC" w:rsidRDefault="00830F31" w:rsidP="00C767BA">
            <w:pPr>
              <w:rPr>
                <w:sz w:val="18"/>
                <w:szCs w:val="18"/>
              </w:rPr>
            </w:pPr>
            <w:r w:rsidRPr="002C22DC">
              <w:rPr>
                <w:sz w:val="18"/>
                <w:szCs w:val="18"/>
              </w:rPr>
              <w:t>- МКУК «Досуговый центр Промышленного сельсовета»</w:t>
            </w:r>
          </w:p>
          <w:p w:rsidR="00830F31" w:rsidRPr="002C22DC" w:rsidRDefault="00830F31" w:rsidP="00C767BA">
            <w:pPr>
              <w:rPr>
                <w:sz w:val="18"/>
                <w:szCs w:val="18"/>
              </w:rPr>
            </w:pPr>
            <w:r w:rsidRPr="002C22DC">
              <w:rPr>
                <w:sz w:val="18"/>
                <w:szCs w:val="18"/>
              </w:rPr>
              <w:t>- организации и предприятия, осуществляющие деятельность на территории поселения и иные</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6</w:t>
            </w:r>
          </w:p>
        </w:tc>
        <w:tc>
          <w:tcPr>
            <w:tcW w:w="2693" w:type="dxa"/>
          </w:tcPr>
          <w:p w:rsidR="00830F31" w:rsidRPr="002C22DC" w:rsidRDefault="00830F31" w:rsidP="00C767BA">
            <w:pPr>
              <w:rPr>
                <w:sz w:val="18"/>
                <w:szCs w:val="18"/>
              </w:rPr>
            </w:pPr>
            <w:r w:rsidRPr="002C22DC">
              <w:rPr>
                <w:sz w:val="18"/>
                <w:szCs w:val="18"/>
              </w:rPr>
              <w:t>Цели и задачи программы</w:t>
            </w:r>
          </w:p>
        </w:tc>
        <w:tc>
          <w:tcPr>
            <w:tcW w:w="6521" w:type="dxa"/>
          </w:tcPr>
          <w:p w:rsidR="00830F31" w:rsidRPr="002C22DC" w:rsidRDefault="00830F31" w:rsidP="00C767BA">
            <w:pPr>
              <w:jc w:val="both"/>
              <w:rPr>
                <w:sz w:val="18"/>
                <w:szCs w:val="18"/>
              </w:rPr>
            </w:pPr>
            <w:r w:rsidRPr="002C22DC">
              <w:rPr>
                <w:sz w:val="18"/>
                <w:szCs w:val="18"/>
              </w:rPr>
              <w:t>- обеспечение сохранения, создания, распространения и освоения культурных ценностей и реализации прав граждан на участие в культурной жизни;</w:t>
            </w:r>
          </w:p>
          <w:p w:rsidR="00830F31" w:rsidRPr="002C22DC" w:rsidRDefault="00830F31" w:rsidP="00C767BA">
            <w:pPr>
              <w:spacing w:line="247" w:lineRule="auto"/>
              <w:rPr>
                <w:sz w:val="18"/>
                <w:szCs w:val="18"/>
              </w:rPr>
            </w:pPr>
            <w:r w:rsidRPr="002C22DC">
              <w:rPr>
                <w:kern w:val="2"/>
                <w:sz w:val="18"/>
                <w:szCs w:val="18"/>
              </w:rPr>
              <w:t>- культурно-досуговая деятельности;</w:t>
            </w:r>
          </w:p>
          <w:p w:rsidR="00830F31" w:rsidRPr="002C22DC" w:rsidRDefault="00830F31" w:rsidP="00C767BA">
            <w:pPr>
              <w:jc w:val="both"/>
              <w:rPr>
                <w:sz w:val="18"/>
                <w:szCs w:val="18"/>
              </w:rPr>
            </w:pPr>
            <w:r w:rsidRPr="002C22DC">
              <w:rPr>
                <w:sz w:val="18"/>
                <w:szCs w:val="18"/>
              </w:rPr>
              <w:t>- эстетическое воспитание и художественное образование, формирование высоких духовно-нравственных качеств личности и общества;</w:t>
            </w:r>
          </w:p>
          <w:p w:rsidR="00830F31" w:rsidRPr="002C22DC" w:rsidRDefault="00830F31" w:rsidP="00C767BA">
            <w:pPr>
              <w:jc w:val="both"/>
              <w:rPr>
                <w:sz w:val="18"/>
                <w:szCs w:val="18"/>
              </w:rPr>
            </w:pPr>
            <w:r w:rsidRPr="002C22DC">
              <w:rPr>
                <w:sz w:val="18"/>
                <w:szCs w:val="18"/>
              </w:rPr>
              <w:t>- доступ к культурным ценностям на территории Промышленного сельсовета.</w:t>
            </w:r>
          </w:p>
          <w:p w:rsidR="00830F31" w:rsidRPr="002C22DC" w:rsidRDefault="00830F31" w:rsidP="00C767BA">
            <w:pPr>
              <w:jc w:val="both"/>
              <w:rPr>
                <w:sz w:val="18"/>
                <w:szCs w:val="18"/>
              </w:rPr>
            </w:pPr>
            <w:r w:rsidRPr="002C22DC">
              <w:rPr>
                <w:sz w:val="18"/>
                <w:szCs w:val="18"/>
              </w:rPr>
              <w:t>- создание условий для организации досуга жителей поселения и обеспечения услугами организаций культуры детей и молодежи</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7</w:t>
            </w:r>
          </w:p>
        </w:tc>
        <w:tc>
          <w:tcPr>
            <w:tcW w:w="2693" w:type="dxa"/>
          </w:tcPr>
          <w:p w:rsidR="00830F31" w:rsidRPr="002C22DC" w:rsidRDefault="00830F31" w:rsidP="00C767BA">
            <w:pPr>
              <w:rPr>
                <w:sz w:val="18"/>
                <w:szCs w:val="18"/>
              </w:rPr>
            </w:pPr>
            <w:r w:rsidRPr="002C22DC">
              <w:rPr>
                <w:sz w:val="18"/>
                <w:szCs w:val="18"/>
              </w:rPr>
              <w:t>Основные мероприятия программы</w:t>
            </w:r>
          </w:p>
        </w:tc>
        <w:tc>
          <w:tcPr>
            <w:tcW w:w="6521" w:type="dxa"/>
          </w:tcPr>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sz w:val="18"/>
                <w:szCs w:val="18"/>
              </w:rPr>
              <w:t>Создание условий для организации досуга жителей поселения и обеспечения услугами организаций культуры детей и молодежи.</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 xml:space="preserve"> Для решения поставленной задачи необходимо:</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б) Сконцентрировать бюджетные средства на приоритетных направлениях развития культуры.</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в) Оптимизировать расходование бюджетных средств.</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г) Создать условия для развития профессионального искусства и системы доступа к профессиональному искусству.</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д) Создать условия для выявления и становления одаренной творческой молодежи.</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е) Сохранить и развивать различные формы культурно - досуговой деятельности и любительского творчества.</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з) Развивать конкурсно - фестивальное движение с целью стимулирования любительского художественного творчества, промыслов и ремесел.</w:t>
            </w:r>
          </w:p>
          <w:p w:rsidR="00830F31" w:rsidRPr="002C22DC" w:rsidRDefault="00830F31" w:rsidP="00C767BA">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830F31" w:rsidRPr="002C22DC" w:rsidRDefault="00830F31" w:rsidP="00C767BA">
            <w:pPr>
              <w:autoSpaceDE w:val="0"/>
              <w:autoSpaceDN w:val="0"/>
              <w:adjustRightInd w:val="0"/>
              <w:jc w:val="both"/>
              <w:rPr>
                <w:sz w:val="18"/>
                <w:szCs w:val="18"/>
              </w:rPr>
            </w:pP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8</w:t>
            </w:r>
          </w:p>
        </w:tc>
        <w:tc>
          <w:tcPr>
            <w:tcW w:w="2693" w:type="dxa"/>
          </w:tcPr>
          <w:p w:rsidR="00830F31" w:rsidRPr="002C22DC" w:rsidRDefault="00830F31" w:rsidP="00C767BA">
            <w:pPr>
              <w:pStyle w:val="afd"/>
              <w:rPr>
                <w:rFonts w:ascii="Times New Roman" w:hAnsi="Times New Roman"/>
                <w:sz w:val="18"/>
                <w:szCs w:val="18"/>
              </w:rPr>
            </w:pPr>
            <w:r w:rsidRPr="002C22DC">
              <w:rPr>
                <w:rFonts w:ascii="Times New Roman" w:hAnsi="Times New Roman"/>
                <w:sz w:val="18"/>
                <w:szCs w:val="18"/>
              </w:rPr>
              <w:t xml:space="preserve">Сроки и этапы реализации программы   </w:t>
            </w:r>
          </w:p>
        </w:tc>
        <w:tc>
          <w:tcPr>
            <w:tcW w:w="6521" w:type="dxa"/>
          </w:tcPr>
          <w:p w:rsidR="00830F31" w:rsidRPr="002C22DC" w:rsidRDefault="00830F31" w:rsidP="00C767BA">
            <w:pPr>
              <w:rPr>
                <w:sz w:val="18"/>
                <w:szCs w:val="18"/>
              </w:rPr>
            </w:pPr>
            <w:r w:rsidRPr="002C22DC">
              <w:rPr>
                <w:sz w:val="18"/>
                <w:szCs w:val="18"/>
              </w:rPr>
              <w:t>2025-2027 годы</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9</w:t>
            </w:r>
          </w:p>
        </w:tc>
        <w:tc>
          <w:tcPr>
            <w:tcW w:w="2693" w:type="dxa"/>
          </w:tcPr>
          <w:p w:rsidR="00830F31" w:rsidRPr="002C22DC" w:rsidRDefault="00830F31" w:rsidP="00C767BA">
            <w:pPr>
              <w:pStyle w:val="afd"/>
              <w:rPr>
                <w:rFonts w:ascii="Times New Roman" w:hAnsi="Times New Roman"/>
                <w:sz w:val="18"/>
                <w:szCs w:val="18"/>
              </w:rPr>
            </w:pPr>
            <w:r w:rsidRPr="002C22DC">
              <w:rPr>
                <w:rFonts w:ascii="Times New Roman" w:hAnsi="Times New Roman"/>
                <w:sz w:val="18"/>
                <w:szCs w:val="18"/>
              </w:rPr>
              <w:t xml:space="preserve"> Источники финансирования</w:t>
            </w:r>
          </w:p>
        </w:tc>
        <w:tc>
          <w:tcPr>
            <w:tcW w:w="6521" w:type="dxa"/>
          </w:tcPr>
          <w:p w:rsidR="00830F31" w:rsidRPr="002C22DC" w:rsidRDefault="00830F31" w:rsidP="00C767BA">
            <w:pPr>
              <w:rPr>
                <w:sz w:val="18"/>
                <w:szCs w:val="18"/>
              </w:rPr>
            </w:pPr>
            <w:r w:rsidRPr="002C22DC">
              <w:rPr>
                <w:sz w:val="18"/>
                <w:szCs w:val="18"/>
              </w:rPr>
              <w:t>Общий объем финансирования программы 20 277,8,0 тыс. рублей.</w:t>
            </w:r>
          </w:p>
          <w:p w:rsidR="00830F31" w:rsidRPr="002C22DC" w:rsidRDefault="00830F31" w:rsidP="00C767BA">
            <w:pPr>
              <w:rPr>
                <w:sz w:val="18"/>
                <w:szCs w:val="18"/>
              </w:rPr>
            </w:pPr>
            <w:r w:rsidRPr="002C22DC">
              <w:rPr>
                <w:sz w:val="18"/>
                <w:szCs w:val="18"/>
              </w:rPr>
              <w:t>По годам реализации:</w:t>
            </w:r>
          </w:p>
          <w:p w:rsidR="00830F31" w:rsidRPr="002C22DC" w:rsidRDefault="00830F31" w:rsidP="00C767BA">
            <w:pPr>
              <w:rPr>
                <w:sz w:val="18"/>
                <w:szCs w:val="18"/>
              </w:rPr>
            </w:pPr>
            <w:r w:rsidRPr="002C22DC">
              <w:rPr>
                <w:sz w:val="18"/>
                <w:szCs w:val="18"/>
              </w:rPr>
              <w:t>2025 год –  6677,8 тыс. рублей.</w:t>
            </w:r>
          </w:p>
          <w:p w:rsidR="00830F31" w:rsidRPr="002C22DC" w:rsidRDefault="00830F31" w:rsidP="00C767BA">
            <w:pPr>
              <w:rPr>
                <w:sz w:val="18"/>
                <w:szCs w:val="18"/>
              </w:rPr>
            </w:pPr>
            <w:r w:rsidRPr="002C22DC">
              <w:rPr>
                <w:sz w:val="18"/>
                <w:szCs w:val="18"/>
              </w:rPr>
              <w:t>2026 год –  6800,0 тыс. рублей.</w:t>
            </w:r>
          </w:p>
          <w:p w:rsidR="00830F31" w:rsidRPr="002C22DC" w:rsidRDefault="00830F31" w:rsidP="00C767BA">
            <w:pPr>
              <w:rPr>
                <w:sz w:val="18"/>
                <w:szCs w:val="18"/>
              </w:rPr>
            </w:pPr>
            <w:r w:rsidRPr="002C22DC">
              <w:rPr>
                <w:sz w:val="18"/>
                <w:szCs w:val="18"/>
              </w:rPr>
              <w:t>2027 год –  6800,0 тыс. рублей.</w:t>
            </w:r>
          </w:p>
          <w:p w:rsidR="00830F31" w:rsidRPr="002C22DC" w:rsidRDefault="00830F31" w:rsidP="00C767BA">
            <w:pPr>
              <w:rPr>
                <w:sz w:val="18"/>
                <w:szCs w:val="18"/>
              </w:rPr>
            </w:pPr>
            <w:r w:rsidRPr="002C22DC">
              <w:rPr>
                <w:sz w:val="18"/>
                <w:szCs w:val="18"/>
              </w:rPr>
              <w:t xml:space="preserve">в т.ч. по источникам: </w:t>
            </w:r>
          </w:p>
          <w:p w:rsidR="00830F31" w:rsidRPr="002C22DC" w:rsidRDefault="00830F31" w:rsidP="00C767BA">
            <w:pPr>
              <w:rPr>
                <w:sz w:val="18"/>
                <w:szCs w:val="18"/>
              </w:rPr>
            </w:pPr>
            <w:r w:rsidRPr="002C22DC">
              <w:rPr>
                <w:sz w:val="18"/>
                <w:szCs w:val="18"/>
              </w:rPr>
              <w:t>бюджет Промышленного сельсовета Искитимского района Новосибирской области</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10</w:t>
            </w:r>
          </w:p>
        </w:tc>
        <w:tc>
          <w:tcPr>
            <w:tcW w:w="2693" w:type="dxa"/>
          </w:tcPr>
          <w:p w:rsidR="00830F31" w:rsidRPr="002C22DC" w:rsidRDefault="00830F31" w:rsidP="00C767BA">
            <w:pPr>
              <w:rPr>
                <w:sz w:val="18"/>
                <w:szCs w:val="18"/>
              </w:rPr>
            </w:pPr>
            <w:r w:rsidRPr="002C22DC">
              <w:rPr>
                <w:sz w:val="18"/>
                <w:szCs w:val="18"/>
              </w:rPr>
              <w:t>Управление программой и контроль за ее реализацией</w:t>
            </w:r>
          </w:p>
        </w:tc>
        <w:tc>
          <w:tcPr>
            <w:tcW w:w="6521" w:type="dxa"/>
          </w:tcPr>
          <w:p w:rsidR="00830F31" w:rsidRPr="002C22DC" w:rsidRDefault="00830F31" w:rsidP="00C767BA">
            <w:pPr>
              <w:rPr>
                <w:sz w:val="18"/>
                <w:szCs w:val="18"/>
              </w:rPr>
            </w:pPr>
            <w:r w:rsidRPr="002C22DC">
              <w:rPr>
                <w:sz w:val="18"/>
                <w:szCs w:val="18"/>
              </w:rPr>
              <w:t>- администрация Промышленного сельсовета Искитимского района Новосибирской области;</w:t>
            </w:r>
          </w:p>
          <w:p w:rsidR="00830F31" w:rsidRPr="002C22DC" w:rsidRDefault="00830F31" w:rsidP="00C767BA">
            <w:pPr>
              <w:rPr>
                <w:sz w:val="18"/>
                <w:szCs w:val="18"/>
              </w:rPr>
            </w:pPr>
            <w:r w:rsidRPr="002C22DC">
              <w:rPr>
                <w:sz w:val="18"/>
                <w:szCs w:val="18"/>
              </w:rPr>
              <w:t>- администрация Искитимского района Новосибирской области</w:t>
            </w:r>
          </w:p>
        </w:tc>
      </w:tr>
      <w:tr w:rsidR="00830F31" w:rsidRPr="002C22DC" w:rsidTr="00C767BA">
        <w:trPr>
          <w:jc w:val="center"/>
        </w:trPr>
        <w:tc>
          <w:tcPr>
            <w:tcW w:w="959" w:type="dxa"/>
          </w:tcPr>
          <w:p w:rsidR="00830F31" w:rsidRPr="002C22DC" w:rsidRDefault="00830F31" w:rsidP="00C767BA">
            <w:pPr>
              <w:rPr>
                <w:sz w:val="18"/>
                <w:szCs w:val="18"/>
              </w:rPr>
            </w:pPr>
            <w:r w:rsidRPr="002C22DC">
              <w:rPr>
                <w:sz w:val="18"/>
                <w:szCs w:val="18"/>
              </w:rPr>
              <w:t>11</w:t>
            </w:r>
          </w:p>
        </w:tc>
        <w:tc>
          <w:tcPr>
            <w:tcW w:w="2693" w:type="dxa"/>
          </w:tcPr>
          <w:p w:rsidR="00830F31" w:rsidRPr="002C22DC" w:rsidRDefault="00830F31" w:rsidP="00C767BA">
            <w:pPr>
              <w:pStyle w:val="afd"/>
              <w:rPr>
                <w:rFonts w:ascii="Times New Roman" w:hAnsi="Times New Roman"/>
                <w:sz w:val="18"/>
                <w:szCs w:val="18"/>
              </w:rPr>
            </w:pPr>
            <w:r w:rsidRPr="002C22DC">
              <w:rPr>
                <w:rFonts w:ascii="Times New Roman" w:hAnsi="Times New Roman"/>
                <w:sz w:val="18"/>
                <w:szCs w:val="18"/>
              </w:rPr>
              <w:t xml:space="preserve">Ожидаемые конечные результаты </w:t>
            </w:r>
          </w:p>
        </w:tc>
        <w:tc>
          <w:tcPr>
            <w:tcW w:w="6521" w:type="dxa"/>
          </w:tcPr>
          <w:p w:rsidR="00830F31" w:rsidRPr="002C22DC" w:rsidRDefault="00830F31" w:rsidP="00C767BA">
            <w:pPr>
              <w:rPr>
                <w:color w:val="FF0000"/>
                <w:sz w:val="18"/>
                <w:szCs w:val="18"/>
              </w:rPr>
            </w:pPr>
            <w:r w:rsidRPr="002C22DC">
              <w:rPr>
                <w:sz w:val="18"/>
                <w:szCs w:val="18"/>
              </w:rPr>
              <w:t>Увеличение количества проводимых мероприятий в год.</w:t>
            </w:r>
          </w:p>
        </w:tc>
      </w:tr>
    </w:tbl>
    <w:p w:rsidR="00830F31" w:rsidRPr="002C22DC" w:rsidRDefault="00830F31" w:rsidP="00830F31">
      <w:pPr>
        <w:rPr>
          <w:sz w:val="18"/>
          <w:szCs w:val="18"/>
        </w:rPr>
      </w:pPr>
    </w:p>
    <w:p w:rsidR="00830F31" w:rsidRPr="002C22DC" w:rsidRDefault="00830F31" w:rsidP="00830F31">
      <w:pPr>
        <w:rPr>
          <w:sz w:val="18"/>
          <w:szCs w:val="18"/>
        </w:rPr>
      </w:pPr>
    </w:p>
    <w:p w:rsidR="00830F31" w:rsidRPr="002C22DC" w:rsidRDefault="00830F31" w:rsidP="00830F31">
      <w:pPr>
        <w:rPr>
          <w:sz w:val="18"/>
          <w:szCs w:val="18"/>
        </w:rPr>
      </w:pPr>
    </w:p>
    <w:p w:rsidR="00830F31" w:rsidRPr="002C22DC" w:rsidRDefault="00830F31" w:rsidP="00830F31">
      <w:pPr>
        <w:rPr>
          <w:sz w:val="18"/>
          <w:szCs w:val="18"/>
        </w:rPr>
      </w:pPr>
    </w:p>
    <w:p w:rsidR="00830F31" w:rsidRPr="002C22DC" w:rsidRDefault="00830F31" w:rsidP="00830F31">
      <w:pPr>
        <w:rPr>
          <w:sz w:val="18"/>
          <w:szCs w:val="18"/>
        </w:rPr>
      </w:pPr>
    </w:p>
    <w:p w:rsidR="00830F31" w:rsidRPr="002C22DC" w:rsidRDefault="00830F31" w:rsidP="00830F31">
      <w:pPr>
        <w:rPr>
          <w:sz w:val="18"/>
          <w:szCs w:val="18"/>
        </w:rPr>
      </w:pPr>
    </w:p>
    <w:p w:rsidR="00830F31" w:rsidRPr="002C22DC" w:rsidRDefault="00830F31" w:rsidP="00830F31">
      <w:pPr>
        <w:widowControl w:val="0"/>
        <w:autoSpaceDE w:val="0"/>
        <w:autoSpaceDN w:val="0"/>
        <w:adjustRightInd w:val="0"/>
        <w:jc w:val="center"/>
        <w:outlineLvl w:val="1"/>
        <w:rPr>
          <w:b/>
          <w:sz w:val="18"/>
          <w:szCs w:val="18"/>
        </w:rPr>
      </w:pPr>
      <w:r w:rsidRPr="002C22DC">
        <w:rPr>
          <w:b/>
          <w:sz w:val="18"/>
          <w:szCs w:val="18"/>
        </w:rPr>
        <w:lastRenderedPageBreak/>
        <w:t>1. Общая характеристика и прогноз развития сферы реализации Программы</w:t>
      </w:r>
    </w:p>
    <w:p w:rsidR="00830F31" w:rsidRPr="002C22DC" w:rsidRDefault="00830F31" w:rsidP="00830F31">
      <w:pPr>
        <w:pStyle w:val="Style13"/>
        <w:widowControl/>
        <w:tabs>
          <w:tab w:val="left" w:pos="485"/>
        </w:tabs>
        <w:spacing w:line="240" w:lineRule="auto"/>
        <w:ind w:firstLine="567"/>
        <w:jc w:val="both"/>
        <w:rPr>
          <w:sz w:val="18"/>
          <w:szCs w:val="18"/>
        </w:rPr>
      </w:pPr>
      <w:r w:rsidRPr="002C22DC">
        <w:rPr>
          <w:rStyle w:val="FontStyle21"/>
          <w:sz w:val="18"/>
          <w:szCs w:val="18"/>
        </w:rPr>
        <w:t>На территории Промышленного сельсовета</w:t>
      </w:r>
      <w:r w:rsidRPr="002C22DC">
        <w:rPr>
          <w:sz w:val="18"/>
          <w:szCs w:val="18"/>
        </w:rPr>
        <w:t xml:space="preserve"> </w:t>
      </w:r>
      <w:r w:rsidRPr="002C22DC">
        <w:rPr>
          <w:rStyle w:val="FontStyle21"/>
          <w:sz w:val="18"/>
          <w:szCs w:val="18"/>
        </w:rPr>
        <w:t>в 2006-2017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830F31" w:rsidRPr="002C22DC" w:rsidRDefault="00830F31" w:rsidP="00830F31">
      <w:pPr>
        <w:pStyle w:val="Style13"/>
        <w:widowControl/>
        <w:tabs>
          <w:tab w:val="left" w:pos="485"/>
        </w:tabs>
        <w:spacing w:line="240" w:lineRule="auto"/>
        <w:ind w:firstLine="567"/>
        <w:jc w:val="both"/>
        <w:rPr>
          <w:rStyle w:val="FontStyle21"/>
          <w:sz w:val="18"/>
          <w:szCs w:val="18"/>
        </w:rPr>
      </w:pPr>
      <w:r w:rsidRPr="002C22DC">
        <w:rPr>
          <w:rStyle w:val="FontStyle21"/>
          <w:sz w:val="18"/>
          <w:szCs w:val="18"/>
        </w:rPr>
        <w:t>В настоящее время в поселении действует муниципальное казенное учреждение культуры «Досуговый центр Промышленного сельсовета», в которое входит Дом культуры п. Керамкомбинат.  Однако не все идеи удалось реализовать в последние годы. В настоящее время финансирование учреждения культуры нуждается в укреплении материально-технической базы, проведении текущего и капитального ремонтов дома культуры. Необходима поддержка. Этими проблемами продиктована необходимость разработки и принятия настоящей Программы.</w:t>
      </w:r>
    </w:p>
    <w:p w:rsidR="00830F31" w:rsidRPr="002C22DC" w:rsidRDefault="00830F31" w:rsidP="00830F31">
      <w:pPr>
        <w:pStyle w:val="Style12"/>
        <w:widowControl/>
        <w:spacing w:line="240" w:lineRule="auto"/>
        <w:rPr>
          <w:sz w:val="18"/>
          <w:szCs w:val="18"/>
        </w:rPr>
      </w:pPr>
    </w:p>
    <w:p w:rsidR="00830F31" w:rsidRPr="002C22DC" w:rsidRDefault="00830F31" w:rsidP="00830F31">
      <w:pPr>
        <w:widowControl w:val="0"/>
        <w:autoSpaceDE w:val="0"/>
        <w:autoSpaceDN w:val="0"/>
        <w:adjustRightInd w:val="0"/>
        <w:jc w:val="center"/>
        <w:outlineLvl w:val="1"/>
        <w:rPr>
          <w:b/>
          <w:sz w:val="18"/>
          <w:szCs w:val="18"/>
        </w:rPr>
      </w:pPr>
      <w:r w:rsidRPr="002C22DC">
        <w:rPr>
          <w:b/>
          <w:sz w:val="18"/>
          <w:szCs w:val="18"/>
        </w:rPr>
        <w:t>2. Цели и задачи Программы</w:t>
      </w:r>
    </w:p>
    <w:p w:rsidR="00830F31" w:rsidRPr="002C22DC" w:rsidRDefault="00830F31" w:rsidP="00830F31">
      <w:pPr>
        <w:pStyle w:val="Style2"/>
        <w:widowControl/>
        <w:tabs>
          <w:tab w:val="left" w:pos="490"/>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 xml:space="preserve">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830F31" w:rsidRPr="002C22DC" w:rsidRDefault="00830F31" w:rsidP="00830F31">
      <w:pPr>
        <w:pStyle w:val="Style2"/>
        <w:widowControl/>
        <w:tabs>
          <w:tab w:val="left" w:pos="490"/>
        </w:tabs>
        <w:spacing w:line="240" w:lineRule="auto"/>
        <w:ind w:firstLine="567"/>
        <w:jc w:val="both"/>
        <w:rPr>
          <w:sz w:val="18"/>
          <w:szCs w:val="18"/>
        </w:rPr>
      </w:pPr>
      <w:r w:rsidRPr="002C22DC">
        <w:rPr>
          <w:rStyle w:val="FontStyle11"/>
          <w:rFonts w:eastAsiaTheme="minorEastAsia"/>
          <w:sz w:val="18"/>
          <w:szCs w:val="18"/>
        </w:rPr>
        <w:t xml:space="preserve">2.1. </w:t>
      </w:r>
      <w:r w:rsidRPr="002C22DC">
        <w:rPr>
          <w:b/>
          <w:sz w:val="18"/>
          <w:szCs w:val="18"/>
        </w:rPr>
        <w:t>Цели:</w:t>
      </w:r>
    </w:p>
    <w:p w:rsidR="00830F31" w:rsidRPr="002C22DC" w:rsidRDefault="00830F31" w:rsidP="00830F31">
      <w:pPr>
        <w:pStyle w:val="Style2"/>
        <w:widowControl/>
        <w:tabs>
          <w:tab w:val="left" w:pos="490"/>
        </w:tabs>
        <w:spacing w:line="240" w:lineRule="auto"/>
        <w:ind w:firstLine="567"/>
        <w:jc w:val="both"/>
        <w:rPr>
          <w:sz w:val="18"/>
          <w:szCs w:val="18"/>
        </w:rPr>
      </w:pPr>
      <w:r w:rsidRPr="002C22DC">
        <w:rPr>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830F31" w:rsidRPr="002C22DC" w:rsidRDefault="00830F31" w:rsidP="00830F31">
      <w:pPr>
        <w:spacing w:line="247" w:lineRule="auto"/>
        <w:ind w:firstLine="567"/>
        <w:jc w:val="both"/>
        <w:rPr>
          <w:sz w:val="18"/>
          <w:szCs w:val="18"/>
        </w:rPr>
      </w:pPr>
      <w:r w:rsidRPr="002C22DC">
        <w:rPr>
          <w:kern w:val="2"/>
          <w:sz w:val="18"/>
          <w:szCs w:val="18"/>
        </w:rPr>
        <w:t>развитие библиотечного дела, культурно-досуговой деятельности;</w:t>
      </w:r>
    </w:p>
    <w:p w:rsidR="00830F31" w:rsidRPr="002C22DC" w:rsidRDefault="00830F31" w:rsidP="00830F31">
      <w:pPr>
        <w:pStyle w:val="Style2"/>
        <w:widowControl/>
        <w:tabs>
          <w:tab w:val="left" w:pos="490"/>
        </w:tabs>
        <w:spacing w:line="240" w:lineRule="auto"/>
        <w:ind w:firstLine="567"/>
        <w:jc w:val="both"/>
        <w:rPr>
          <w:sz w:val="18"/>
          <w:szCs w:val="18"/>
        </w:rPr>
      </w:pPr>
      <w:r w:rsidRPr="002C22DC">
        <w:rPr>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830F31" w:rsidRPr="002C22DC" w:rsidRDefault="00830F31" w:rsidP="00830F31">
      <w:pPr>
        <w:pStyle w:val="Style2"/>
        <w:widowControl/>
        <w:tabs>
          <w:tab w:val="left" w:pos="490"/>
        </w:tabs>
        <w:spacing w:line="240" w:lineRule="auto"/>
        <w:ind w:firstLine="567"/>
        <w:jc w:val="both"/>
        <w:rPr>
          <w:sz w:val="18"/>
          <w:szCs w:val="18"/>
        </w:rPr>
      </w:pPr>
      <w:r w:rsidRPr="002C22DC">
        <w:rPr>
          <w:sz w:val="18"/>
          <w:szCs w:val="18"/>
        </w:rPr>
        <w:t>доступ к культурным ценностям на территории поселения.</w:t>
      </w:r>
    </w:p>
    <w:p w:rsidR="00830F31" w:rsidRPr="002C22DC" w:rsidRDefault="00830F31" w:rsidP="00830F31">
      <w:pPr>
        <w:pStyle w:val="Style3"/>
        <w:widowControl/>
        <w:ind w:firstLine="567"/>
        <w:rPr>
          <w:rStyle w:val="FontStyle11"/>
          <w:sz w:val="18"/>
          <w:szCs w:val="18"/>
        </w:rPr>
      </w:pPr>
      <w:r w:rsidRPr="002C22DC">
        <w:rPr>
          <w:rStyle w:val="FontStyle11"/>
          <w:sz w:val="18"/>
          <w:szCs w:val="18"/>
        </w:rPr>
        <w:t>Программа в наибольшей степени ориентирована на последовательное реформирование отрасли и призвана обеспечить:</w:t>
      </w:r>
    </w:p>
    <w:p w:rsidR="00830F31" w:rsidRPr="002C22DC" w:rsidRDefault="00830F31" w:rsidP="00830F31">
      <w:pPr>
        <w:pStyle w:val="Style2"/>
        <w:widowControl/>
        <w:tabs>
          <w:tab w:val="left" w:pos="490"/>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 xml:space="preserve">Сохранение и эффективное использование культурного потенциала и культурного наследия территории </w:t>
      </w:r>
      <w:r w:rsidRPr="002C22DC">
        <w:rPr>
          <w:sz w:val="18"/>
          <w:szCs w:val="18"/>
        </w:rPr>
        <w:t>Промышленного сельсовета</w:t>
      </w:r>
      <w:r w:rsidRPr="002C22DC">
        <w:rPr>
          <w:rStyle w:val="FontStyle11"/>
          <w:rFonts w:eastAsiaTheme="minorEastAsia"/>
          <w:sz w:val="18"/>
          <w:szCs w:val="18"/>
        </w:rPr>
        <w:t>, обеспечение преемственности развития культуры наряду с поддержкой многообразия культурной жизни.</w:t>
      </w:r>
    </w:p>
    <w:p w:rsidR="00830F31" w:rsidRPr="002C22DC" w:rsidRDefault="00830F31" w:rsidP="00830F31">
      <w:pPr>
        <w:pStyle w:val="Style2"/>
        <w:widowControl/>
        <w:tabs>
          <w:tab w:val="left" w:pos="691"/>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Приумножение духовно - нравственного потенциала общества, приобщение населения к духовным ценностям.</w:t>
      </w:r>
    </w:p>
    <w:p w:rsidR="00830F31" w:rsidRPr="002C22DC" w:rsidRDefault="00830F31" w:rsidP="00830F31">
      <w:pPr>
        <w:pStyle w:val="Style2"/>
        <w:widowControl/>
        <w:tabs>
          <w:tab w:val="left" w:pos="691"/>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Повышение роли культуры в укреплении институтов гражданского общества, формирование социально активной личности.</w:t>
      </w:r>
    </w:p>
    <w:p w:rsidR="00830F31" w:rsidRPr="002C22DC" w:rsidRDefault="00830F31" w:rsidP="00830F31">
      <w:pPr>
        <w:pStyle w:val="Style2"/>
        <w:widowControl/>
        <w:tabs>
          <w:tab w:val="left" w:pos="691"/>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 xml:space="preserve"> Создание условий для адаптации сферы культуры к рыночным условиям существования.</w:t>
      </w:r>
    </w:p>
    <w:p w:rsidR="00830F31" w:rsidRPr="002C22DC" w:rsidRDefault="00830F31" w:rsidP="00830F31">
      <w:pPr>
        <w:widowControl w:val="0"/>
        <w:autoSpaceDE w:val="0"/>
        <w:autoSpaceDN w:val="0"/>
        <w:adjustRightInd w:val="0"/>
        <w:ind w:firstLine="567"/>
        <w:jc w:val="both"/>
        <w:rPr>
          <w:sz w:val="18"/>
          <w:szCs w:val="18"/>
        </w:rPr>
      </w:pPr>
      <w:r w:rsidRPr="002C22DC">
        <w:rPr>
          <w:rStyle w:val="FontStyle11"/>
          <w:rFonts w:eastAsiaTheme="minorEastAsia"/>
          <w:sz w:val="18"/>
          <w:szCs w:val="18"/>
        </w:rPr>
        <w:t xml:space="preserve">2.2. </w:t>
      </w:r>
      <w:r w:rsidRPr="002C22DC">
        <w:rPr>
          <w:b/>
          <w:sz w:val="18"/>
          <w:szCs w:val="18"/>
        </w:rPr>
        <w:t>Задачи:</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sz w:val="18"/>
          <w:szCs w:val="18"/>
        </w:rPr>
        <w:t>Создание условий для организации досуга жителей поселения и обеспечения услугами организаций культуры детей и молодежи.</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 xml:space="preserve"> Для решения поставленной задачи необходимо:</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б) Сконцентрировать бюджетные средства на приоритетных направлениях развития культуры.</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в) Оптимизировать расходование бюджетных средств.</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г) Создать условия для развития профессионального искусства и системы доступа к профессиональному искусству.</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д) Создать условия для выявления и становления одаренной творческой молодежи.</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е) Сохранить и развивать различные формы культурно - досуговой деятельности и любительского творчества.</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з) Развивать конкурсно - фестивальное движение с целью стимулирования любительского художественного творчества, промыслов и ремесел.</w:t>
      </w:r>
    </w:p>
    <w:p w:rsidR="00830F31" w:rsidRPr="002C22DC" w:rsidRDefault="00830F31" w:rsidP="00830F31">
      <w:pPr>
        <w:pStyle w:val="Style2"/>
        <w:widowControl/>
        <w:tabs>
          <w:tab w:val="left" w:pos="686"/>
        </w:tabs>
        <w:spacing w:line="240" w:lineRule="auto"/>
        <w:ind w:firstLine="567"/>
        <w:jc w:val="both"/>
        <w:rPr>
          <w:rStyle w:val="FontStyle11"/>
          <w:rFonts w:eastAsiaTheme="minorEastAsia"/>
          <w:sz w:val="18"/>
          <w:szCs w:val="18"/>
        </w:rPr>
      </w:pPr>
      <w:r w:rsidRPr="002C22DC">
        <w:rPr>
          <w:rStyle w:val="FontStyle11"/>
          <w:rFonts w:eastAsiaTheme="minorEastAsia"/>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830F31" w:rsidRPr="002C22DC" w:rsidRDefault="00830F31" w:rsidP="00830F31">
      <w:pPr>
        <w:pStyle w:val="Style3"/>
        <w:widowControl/>
        <w:ind w:firstLine="567"/>
        <w:rPr>
          <w:rStyle w:val="FontStyle11"/>
          <w:sz w:val="18"/>
          <w:szCs w:val="18"/>
        </w:rPr>
      </w:pPr>
      <w:r w:rsidRPr="002C22DC">
        <w:rPr>
          <w:rStyle w:val="FontStyle11"/>
          <w:sz w:val="18"/>
          <w:szCs w:val="18"/>
        </w:rPr>
        <w:t>2.3. Срок реализации Программы: без срока действия.</w:t>
      </w:r>
    </w:p>
    <w:p w:rsidR="00830F31" w:rsidRPr="002C22DC" w:rsidRDefault="00830F31" w:rsidP="00830F31">
      <w:pPr>
        <w:ind w:firstLine="567"/>
        <w:jc w:val="both"/>
        <w:rPr>
          <w:sz w:val="18"/>
          <w:szCs w:val="18"/>
        </w:rPr>
      </w:pPr>
      <w:r w:rsidRPr="002C22DC">
        <w:rPr>
          <w:sz w:val="18"/>
          <w:szCs w:val="18"/>
        </w:rPr>
        <w:t>2.4. Перечень мероприятий представлен в Приложении №1 к настоящей Программе.</w:t>
      </w:r>
    </w:p>
    <w:p w:rsidR="00830F31" w:rsidRPr="002C22DC" w:rsidRDefault="00830F31" w:rsidP="00830F31">
      <w:pPr>
        <w:jc w:val="both"/>
        <w:rPr>
          <w:sz w:val="18"/>
          <w:szCs w:val="18"/>
        </w:rPr>
      </w:pPr>
    </w:p>
    <w:p w:rsidR="00830F31" w:rsidRPr="002C22DC" w:rsidRDefault="00830F31" w:rsidP="00830F31">
      <w:pPr>
        <w:widowControl w:val="0"/>
        <w:autoSpaceDE w:val="0"/>
        <w:autoSpaceDN w:val="0"/>
        <w:adjustRightInd w:val="0"/>
        <w:jc w:val="center"/>
        <w:outlineLvl w:val="1"/>
        <w:rPr>
          <w:sz w:val="18"/>
          <w:szCs w:val="18"/>
        </w:rPr>
      </w:pPr>
      <w:r w:rsidRPr="002C22DC">
        <w:rPr>
          <w:b/>
          <w:sz w:val="18"/>
          <w:szCs w:val="18"/>
        </w:rPr>
        <w:t>3. Обобщенная характеристика основных мероприятий Программы</w:t>
      </w:r>
    </w:p>
    <w:p w:rsidR="00830F31" w:rsidRPr="002C22DC" w:rsidRDefault="00830F31" w:rsidP="00830F31">
      <w:pPr>
        <w:ind w:firstLine="567"/>
        <w:jc w:val="both"/>
        <w:rPr>
          <w:rStyle w:val="FontStyle15"/>
          <w:sz w:val="18"/>
          <w:szCs w:val="18"/>
        </w:rPr>
      </w:pPr>
      <w:r w:rsidRPr="002C22DC">
        <w:rPr>
          <w:rStyle w:val="FontStyle15"/>
          <w:sz w:val="18"/>
          <w:szCs w:val="18"/>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 как:</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Новый год</w:t>
      </w:r>
    </w:p>
    <w:p w:rsidR="00830F31" w:rsidRPr="002C22DC" w:rsidRDefault="00830F31" w:rsidP="00830F31">
      <w:pPr>
        <w:numPr>
          <w:ilvl w:val="0"/>
          <w:numId w:val="45"/>
        </w:numPr>
        <w:jc w:val="both"/>
        <w:rPr>
          <w:rStyle w:val="FontStyle15"/>
          <w:sz w:val="18"/>
          <w:szCs w:val="18"/>
        </w:rPr>
      </w:pPr>
      <w:r w:rsidRPr="002C22DC">
        <w:rPr>
          <w:sz w:val="18"/>
          <w:szCs w:val="18"/>
        </w:rPr>
        <w:t>День Святого Валентина</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защитника Отечества.</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Международный женский день.</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работников культуры.</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Победы.</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Международный день защиты детей.</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России.</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 xml:space="preserve">День памяти и скорби, </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молодежи.</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семьи, любви и верности в Российской Федерации.</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государственного флага Российской Федерации.</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знаний.</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пожилых людей.</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учителя.</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народного единства.</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матери.</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lastRenderedPageBreak/>
        <w:t>День инвалидов (декада).</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День героя. День памяти погибших в Чеченской народной республике.</w:t>
      </w:r>
    </w:p>
    <w:p w:rsidR="00830F31" w:rsidRPr="002C22DC" w:rsidRDefault="00830F31" w:rsidP="00830F31">
      <w:pPr>
        <w:numPr>
          <w:ilvl w:val="0"/>
          <w:numId w:val="45"/>
        </w:numPr>
        <w:jc w:val="both"/>
        <w:rPr>
          <w:rStyle w:val="FontStyle15"/>
          <w:sz w:val="18"/>
          <w:szCs w:val="18"/>
        </w:rPr>
      </w:pPr>
      <w:r w:rsidRPr="002C22DC">
        <w:rPr>
          <w:rStyle w:val="FontStyle15"/>
          <w:sz w:val="18"/>
          <w:szCs w:val="18"/>
        </w:rPr>
        <w:t>Работа по проекту «Предания старины сибирской:</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Рождество Христово.</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Масленица.</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Пасха.</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Иван Купала.</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Летние Кузьминки.</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Медово-яблочный спас.</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Петр – Павел – рябинки.</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Покров.</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Кузьминки зимние.</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Катерина – Санница.</w:t>
      </w:r>
    </w:p>
    <w:p w:rsidR="00830F31" w:rsidRPr="002C22DC" w:rsidRDefault="00830F31" w:rsidP="00830F31">
      <w:pPr>
        <w:numPr>
          <w:ilvl w:val="0"/>
          <w:numId w:val="46"/>
        </w:numPr>
        <w:jc w:val="both"/>
        <w:rPr>
          <w:rStyle w:val="FontStyle15"/>
          <w:sz w:val="18"/>
          <w:szCs w:val="18"/>
        </w:rPr>
      </w:pPr>
      <w:r w:rsidRPr="002C22DC">
        <w:rPr>
          <w:rStyle w:val="FontStyle15"/>
          <w:sz w:val="18"/>
          <w:szCs w:val="18"/>
        </w:rPr>
        <w:t>Никола зимний</w:t>
      </w:r>
    </w:p>
    <w:p w:rsidR="00830F31" w:rsidRPr="002C22DC" w:rsidRDefault="00830F31" w:rsidP="00830F31">
      <w:pPr>
        <w:ind w:left="284"/>
        <w:jc w:val="both"/>
        <w:rPr>
          <w:rStyle w:val="FontStyle15"/>
          <w:sz w:val="18"/>
          <w:szCs w:val="18"/>
        </w:rPr>
      </w:pPr>
    </w:p>
    <w:p w:rsidR="00830F31" w:rsidRPr="002C22DC" w:rsidRDefault="00830F31" w:rsidP="00830F31">
      <w:pPr>
        <w:ind w:firstLine="709"/>
        <w:jc w:val="both"/>
        <w:rPr>
          <w:rStyle w:val="FontStyle15"/>
          <w:sz w:val="18"/>
          <w:szCs w:val="18"/>
        </w:rPr>
      </w:pPr>
      <w:r w:rsidRPr="002C22DC">
        <w:rPr>
          <w:rStyle w:val="FontStyle15"/>
          <w:sz w:val="18"/>
          <w:szCs w:val="18"/>
        </w:rPr>
        <w:t>При выполнении всех программных мероприятий на</w:t>
      </w:r>
      <w:r w:rsidRPr="002C22DC">
        <w:rPr>
          <w:rStyle w:val="FontStyle21"/>
          <w:sz w:val="18"/>
          <w:szCs w:val="18"/>
        </w:rPr>
        <w:t xml:space="preserve"> территории Промышленного сельсовета</w:t>
      </w:r>
      <w:r w:rsidRPr="002C22DC">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830F31" w:rsidRPr="002C22DC" w:rsidRDefault="00830F31" w:rsidP="00830F31">
      <w:pPr>
        <w:ind w:firstLine="709"/>
        <w:jc w:val="both"/>
        <w:rPr>
          <w:rStyle w:val="FontStyle15"/>
          <w:sz w:val="18"/>
          <w:szCs w:val="18"/>
        </w:rPr>
      </w:pPr>
      <w:r w:rsidRPr="002C22DC">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830F31" w:rsidRPr="002C22DC" w:rsidRDefault="00830F31" w:rsidP="00830F31">
      <w:pPr>
        <w:rPr>
          <w:rStyle w:val="FontStyle15"/>
          <w:sz w:val="18"/>
          <w:szCs w:val="18"/>
        </w:rPr>
      </w:pPr>
    </w:p>
    <w:p w:rsidR="00830F31" w:rsidRPr="002C22DC" w:rsidRDefault="00830F31" w:rsidP="00830F31">
      <w:pPr>
        <w:widowControl w:val="0"/>
        <w:autoSpaceDE w:val="0"/>
        <w:autoSpaceDN w:val="0"/>
        <w:adjustRightInd w:val="0"/>
        <w:jc w:val="center"/>
        <w:outlineLvl w:val="1"/>
        <w:rPr>
          <w:sz w:val="18"/>
          <w:szCs w:val="18"/>
        </w:rPr>
      </w:pPr>
    </w:p>
    <w:p w:rsidR="00830F31" w:rsidRPr="002C22DC" w:rsidRDefault="00830F31" w:rsidP="00830F31">
      <w:pPr>
        <w:widowControl w:val="0"/>
        <w:autoSpaceDE w:val="0"/>
        <w:autoSpaceDN w:val="0"/>
        <w:adjustRightInd w:val="0"/>
        <w:jc w:val="center"/>
        <w:outlineLvl w:val="1"/>
        <w:rPr>
          <w:b/>
          <w:sz w:val="18"/>
          <w:szCs w:val="18"/>
        </w:rPr>
      </w:pPr>
      <w:r w:rsidRPr="002C22DC">
        <w:rPr>
          <w:b/>
          <w:sz w:val="18"/>
          <w:szCs w:val="18"/>
        </w:rPr>
        <w:t xml:space="preserve">4. Состав, формы и сроки предоставления отчетности </w:t>
      </w:r>
    </w:p>
    <w:p w:rsidR="00830F31" w:rsidRPr="002C22DC" w:rsidRDefault="00830F31" w:rsidP="00830F31">
      <w:pPr>
        <w:widowControl w:val="0"/>
        <w:autoSpaceDE w:val="0"/>
        <w:autoSpaceDN w:val="0"/>
        <w:adjustRightInd w:val="0"/>
        <w:jc w:val="center"/>
        <w:outlineLvl w:val="1"/>
        <w:rPr>
          <w:b/>
          <w:sz w:val="18"/>
          <w:szCs w:val="18"/>
        </w:rPr>
      </w:pPr>
      <w:r w:rsidRPr="002C22DC">
        <w:rPr>
          <w:b/>
          <w:sz w:val="18"/>
          <w:szCs w:val="18"/>
        </w:rPr>
        <w:t>о ходе реализации мероприятий Программы</w:t>
      </w:r>
    </w:p>
    <w:p w:rsidR="00830F31" w:rsidRPr="002C22DC" w:rsidRDefault="00830F31" w:rsidP="00830F31">
      <w:pPr>
        <w:widowControl w:val="0"/>
        <w:autoSpaceDE w:val="0"/>
        <w:autoSpaceDN w:val="0"/>
        <w:adjustRightInd w:val="0"/>
        <w:ind w:firstLine="567"/>
        <w:jc w:val="both"/>
        <w:outlineLvl w:val="1"/>
        <w:rPr>
          <w:color w:val="FF0000"/>
          <w:sz w:val="18"/>
          <w:szCs w:val="18"/>
        </w:rPr>
      </w:pPr>
      <w:r w:rsidRPr="002C22DC">
        <w:rPr>
          <w:sz w:val="18"/>
          <w:szCs w:val="18"/>
        </w:rPr>
        <w:t>Осуществляется в порядке, определенном постановлением администрации Промышленного сельсовета от 15.10.2014 №105 «Об утверждении Порядка разработки, и оценки эффективности муниципальных программ Промышленного сельсовета Искитимского района Новосибирской области»</w:t>
      </w:r>
    </w:p>
    <w:p w:rsidR="00830F31" w:rsidRPr="002C22DC" w:rsidRDefault="00830F31" w:rsidP="00830F31">
      <w:pPr>
        <w:widowControl w:val="0"/>
        <w:autoSpaceDE w:val="0"/>
        <w:autoSpaceDN w:val="0"/>
        <w:adjustRightInd w:val="0"/>
        <w:ind w:firstLine="567"/>
        <w:jc w:val="both"/>
        <w:outlineLvl w:val="1"/>
        <w:rPr>
          <w:sz w:val="18"/>
          <w:szCs w:val="18"/>
        </w:rPr>
      </w:pPr>
      <w:r w:rsidRPr="002C22DC">
        <w:rPr>
          <w:sz w:val="18"/>
          <w:szCs w:val="18"/>
        </w:rPr>
        <w:t>С целью контроля за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830F31" w:rsidRPr="002C22DC" w:rsidRDefault="00830F31" w:rsidP="00830F31">
      <w:pPr>
        <w:widowControl w:val="0"/>
        <w:autoSpaceDE w:val="0"/>
        <w:autoSpaceDN w:val="0"/>
        <w:adjustRightInd w:val="0"/>
        <w:jc w:val="right"/>
        <w:outlineLvl w:val="1"/>
        <w:rPr>
          <w:sz w:val="18"/>
          <w:szCs w:val="18"/>
        </w:rPr>
      </w:pPr>
    </w:p>
    <w:p w:rsidR="00830F31" w:rsidRPr="002C22DC" w:rsidRDefault="00830F31" w:rsidP="00830F31">
      <w:pPr>
        <w:widowControl w:val="0"/>
        <w:numPr>
          <w:ilvl w:val="0"/>
          <w:numId w:val="47"/>
        </w:numPr>
        <w:autoSpaceDE w:val="0"/>
        <w:autoSpaceDN w:val="0"/>
        <w:adjustRightInd w:val="0"/>
        <w:spacing w:line="240" w:lineRule="atLeast"/>
        <w:jc w:val="center"/>
        <w:outlineLvl w:val="1"/>
        <w:rPr>
          <w:b/>
          <w:sz w:val="18"/>
          <w:szCs w:val="18"/>
        </w:rPr>
      </w:pPr>
      <w:r w:rsidRPr="002C22DC">
        <w:rPr>
          <w:b/>
          <w:sz w:val="18"/>
          <w:szCs w:val="18"/>
        </w:rPr>
        <w:t>Целевые индикаторы</w:t>
      </w:r>
    </w:p>
    <w:p w:rsidR="00830F31" w:rsidRPr="002C22DC" w:rsidRDefault="00830F31" w:rsidP="00830F31">
      <w:pPr>
        <w:ind w:left="360"/>
        <w:rPr>
          <w:color w:val="2D2D2D"/>
          <w:spacing w:val="2"/>
          <w:sz w:val="18"/>
          <w:szCs w:val="18"/>
          <w:shd w:val="clear" w:color="auto" w:fill="FFFFFF"/>
        </w:rPr>
      </w:pPr>
      <w:r w:rsidRPr="002C22DC">
        <w:rPr>
          <w:color w:val="2D2D2D"/>
          <w:spacing w:val="2"/>
          <w:sz w:val="18"/>
          <w:szCs w:val="18"/>
          <w:shd w:val="clear" w:color="auto" w:fill="FFFFFF"/>
        </w:rPr>
        <w:t xml:space="preserve">- количество посещенных мероприятий </w:t>
      </w:r>
      <w:r w:rsidRPr="002C22DC">
        <w:rPr>
          <w:color w:val="2D2D2D"/>
          <w:spacing w:val="2"/>
          <w:sz w:val="18"/>
          <w:szCs w:val="18"/>
        </w:rPr>
        <w:br/>
      </w:r>
      <w:r w:rsidRPr="002C22DC">
        <w:rPr>
          <w:color w:val="2D2D2D"/>
          <w:spacing w:val="2"/>
          <w:sz w:val="18"/>
          <w:szCs w:val="18"/>
          <w:shd w:val="clear" w:color="auto" w:fill="FFFFFF"/>
        </w:rPr>
        <w:t>- количество грантов в форме субсидий, предоставленных в целях поддержки творческих проектов, единиц;</w:t>
      </w:r>
      <w:r w:rsidRPr="002C22DC">
        <w:rPr>
          <w:color w:val="2D2D2D"/>
          <w:spacing w:val="2"/>
          <w:sz w:val="18"/>
          <w:szCs w:val="18"/>
        </w:rPr>
        <w:br/>
      </w:r>
      <w:r w:rsidRPr="002C22DC">
        <w:rPr>
          <w:color w:val="2D2D2D"/>
          <w:spacing w:val="2"/>
          <w:sz w:val="18"/>
          <w:szCs w:val="18"/>
          <w:shd w:val="clear" w:color="auto" w:fill="FFFFFF"/>
        </w:rPr>
        <w:t>- количество творческих проектов, реализованных государственными учреждениями культуры, единиц;</w:t>
      </w:r>
    </w:p>
    <w:p w:rsidR="00830F31" w:rsidRPr="002C22DC" w:rsidRDefault="00830F31" w:rsidP="00830F31">
      <w:pPr>
        <w:widowControl w:val="0"/>
        <w:autoSpaceDE w:val="0"/>
        <w:autoSpaceDN w:val="0"/>
        <w:adjustRightInd w:val="0"/>
        <w:ind w:firstLine="360"/>
        <w:outlineLvl w:val="1"/>
        <w:rPr>
          <w:b/>
          <w:sz w:val="18"/>
          <w:szCs w:val="18"/>
        </w:rPr>
      </w:pPr>
      <w:r w:rsidRPr="002C22DC">
        <w:rPr>
          <w:color w:val="2D2D2D"/>
          <w:spacing w:val="2"/>
          <w:sz w:val="18"/>
          <w:szCs w:val="18"/>
          <w:shd w:val="clear" w:color="auto" w:fill="FFFFFF"/>
        </w:rPr>
        <w:t>- количество отреставрированных и отремонтированных зданий учреждений культуры, единиц;</w:t>
      </w:r>
    </w:p>
    <w:p w:rsidR="00830F31" w:rsidRPr="002C22DC" w:rsidRDefault="00830F31" w:rsidP="00830F31">
      <w:pPr>
        <w:widowControl w:val="0"/>
        <w:autoSpaceDE w:val="0"/>
        <w:autoSpaceDN w:val="0"/>
        <w:adjustRightInd w:val="0"/>
        <w:jc w:val="right"/>
        <w:outlineLvl w:val="1"/>
        <w:rPr>
          <w:sz w:val="18"/>
          <w:szCs w:val="18"/>
        </w:rPr>
        <w:sectPr w:rsidR="00830F31" w:rsidRPr="002C22DC" w:rsidSect="00830F31">
          <w:headerReference w:type="first" r:id="rId15"/>
          <w:type w:val="continuous"/>
          <w:pgSz w:w="11906" w:h="16838" w:code="9"/>
          <w:pgMar w:top="567" w:right="567" w:bottom="567" w:left="1418" w:header="312" w:footer="720" w:gutter="0"/>
          <w:cols w:space="720"/>
          <w:titlePg/>
          <w:docGrid w:linePitch="299"/>
        </w:sectPr>
      </w:pPr>
    </w:p>
    <w:p w:rsidR="00830F31" w:rsidRPr="002C22DC" w:rsidRDefault="00830F31" w:rsidP="00830F31">
      <w:pPr>
        <w:widowControl w:val="0"/>
        <w:autoSpaceDE w:val="0"/>
        <w:autoSpaceDN w:val="0"/>
        <w:adjustRightInd w:val="0"/>
        <w:jc w:val="right"/>
        <w:outlineLvl w:val="1"/>
        <w:rPr>
          <w:sz w:val="18"/>
          <w:szCs w:val="18"/>
        </w:rPr>
      </w:pPr>
      <w:r w:rsidRPr="002C22DC">
        <w:rPr>
          <w:sz w:val="18"/>
          <w:szCs w:val="18"/>
        </w:rPr>
        <w:lastRenderedPageBreak/>
        <w:t xml:space="preserve">Приложение №1 </w:t>
      </w:r>
    </w:p>
    <w:p w:rsidR="00830F31" w:rsidRPr="002C22DC" w:rsidRDefault="00830F31" w:rsidP="00830F31">
      <w:pPr>
        <w:widowControl w:val="0"/>
        <w:autoSpaceDE w:val="0"/>
        <w:autoSpaceDN w:val="0"/>
        <w:adjustRightInd w:val="0"/>
        <w:jc w:val="right"/>
        <w:rPr>
          <w:sz w:val="18"/>
          <w:szCs w:val="18"/>
        </w:rPr>
      </w:pPr>
    </w:p>
    <w:p w:rsidR="00830F31" w:rsidRPr="002C22DC" w:rsidRDefault="00830F31" w:rsidP="00830F31">
      <w:pPr>
        <w:jc w:val="center"/>
        <w:rPr>
          <w:b/>
          <w:sz w:val="18"/>
          <w:szCs w:val="18"/>
        </w:rPr>
      </w:pPr>
      <w:r w:rsidRPr="002C22DC">
        <w:rPr>
          <w:b/>
          <w:sz w:val="18"/>
          <w:szCs w:val="18"/>
        </w:rPr>
        <w:t xml:space="preserve">Перечень мероприятий муниципальной программы </w:t>
      </w:r>
    </w:p>
    <w:p w:rsidR="00830F31" w:rsidRPr="002C22DC" w:rsidRDefault="00830F31" w:rsidP="00830F31">
      <w:pPr>
        <w:widowControl w:val="0"/>
        <w:autoSpaceDE w:val="0"/>
        <w:autoSpaceDN w:val="0"/>
        <w:adjustRightInd w:val="0"/>
        <w:jc w:val="center"/>
        <w:rPr>
          <w:b/>
          <w:sz w:val="18"/>
          <w:szCs w:val="18"/>
        </w:rPr>
      </w:pPr>
      <w:r w:rsidRPr="002C22DC">
        <w:rPr>
          <w:b/>
          <w:sz w:val="18"/>
          <w:szCs w:val="18"/>
        </w:rPr>
        <w:t>«Сохранение и развитие культуры на территории Промышленного сельсовета»</w:t>
      </w:r>
    </w:p>
    <w:tbl>
      <w:tblPr>
        <w:tblW w:w="99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
        <w:gridCol w:w="3445"/>
        <w:gridCol w:w="1536"/>
        <w:gridCol w:w="743"/>
        <w:gridCol w:w="743"/>
        <w:gridCol w:w="713"/>
        <w:gridCol w:w="2401"/>
      </w:tblGrid>
      <w:tr w:rsidR="00830F31" w:rsidRPr="002C22DC" w:rsidTr="00C767BA">
        <w:trPr>
          <w:trHeight w:val="37"/>
        </w:trPr>
        <w:tc>
          <w:tcPr>
            <w:tcW w:w="367" w:type="dxa"/>
            <w:vMerge w:val="restart"/>
          </w:tcPr>
          <w:p w:rsidR="00830F31" w:rsidRPr="002C22DC" w:rsidRDefault="00830F31" w:rsidP="00C767BA">
            <w:pPr>
              <w:jc w:val="center"/>
              <w:rPr>
                <w:b/>
                <w:sz w:val="18"/>
                <w:szCs w:val="18"/>
              </w:rPr>
            </w:pPr>
            <w:r w:rsidRPr="002C22DC">
              <w:rPr>
                <w:b/>
                <w:sz w:val="18"/>
                <w:szCs w:val="18"/>
              </w:rPr>
              <w:t>№</w:t>
            </w:r>
          </w:p>
          <w:p w:rsidR="00830F31" w:rsidRPr="002C22DC" w:rsidRDefault="00830F31" w:rsidP="00C767BA">
            <w:pPr>
              <w:jc w:val="center"/>
              <w:rPr>
                <w:b/>
                <w:sz w:val="18"/>
                <w:szCs w:val="18"/>
              </w:rPr>
            </w:pPr>
            <w:r w:rsidRPr="002C22DC">
              <w:rPr>
                <w:b/>
                <w:sz w:val="18"/>
                <w:szCs w:val="18"/>
              </w:rPr>
              <w:t>п/п</w:t>
            </w:r>
          </w:p>
        </w:tc>
        <w:tc>
          <w:tcPr>
            <w:tcW w:w="3445" w:type="dxa"/>
            <w:vMerge w:val="restart"/>
          </w:tcPr>
          <w:p w:rsidR="00830F31" w:rsidRPr="002C22DC" w:rsidRDefault="00830F31" w:rsidP="00C767BA">
            <w:pPr>
              <w:jc w:val="center"/>
              <w:rPr>
                <w:b/>
                <w:sz w:val="18"/>
                <w:szCs w:val="18"/>
              </w:rPr>
            </w:pPr>
            <w:r w:rsidRPr="002C22DC">
              <w:rPr>
                <w:b/>
                <w:sz w:val="18"/>
                <w:szCs w:val="18"/>
              </w:rPr>
              <w:t>Перечень задач муниципальной программы</w:t>
            </w:r>
          </w:p>
        </w:tc>
        <w:tc>
          <w:tcPr>
            <w:tcW w:w="1536" w:type="dxa"/>
            <w:vMerge w:val="restart"/>
          </w:tcPr>
          <w:p w:rsidR="00830F31" w:rsidRPr="002C22DC" w:rsidRDefault="00830F31" w:rsidP="00C767BA">
            <w:pPr>
              <w:jc w:val="center"/>
              <w:rPr>
                <w:b/>
                <w:sz w:val="18"/>
                <w:szCs w:val="18"/>
              </w:rPr>
            </w:pPr>
            <w:r w:rsidRPr="002C22DC">
              <w:rPr>
                <w:b/>
                <w:sz w:val="18"/>
                <w:szCs w:val="18"/>
              </w:rPr>
              <w:t>Источники финансирования</w:t>
            </w:r>
          </w:p>
        </w:tc>
        <w:tc>
          <w:tcPr>
            <w:tcW w:w="2199" w:type="dxa"/>
            <w:gridSpan w:val="3"/>
          </w:tcPr>
          <w:p w:rsidR="00830F31" w:rsidRPr="002C22DC" w:rsidRDefault="00830F31" w:rsidP="00C767BA">
            <w:pPr>
              <w:jc w:val="center"/>
              <w:rPr>
                <w:b/>
                <w:sz w:val="18"/>
                <w:szCs w:val="18"/>
              </w:rPr>
            </w:pPr>
            <w:r w:rsidRPr="002C22DC">
              <w:rPr>
                <w:b/>
                <w:sz w:val="18"/>
                <w:szCs w:val="18"/>
              </w:rPr>
              <w:t>Объем финансирования по годам реализации, тыс.руб.:</w:t>
            </w:r>
          </w:p>
        </w:tc>
        <w:tc>
          <w:tcPr>
            <w:tcW w:w="2401" w:type="dxa"/>
            <w:vMerge w:val="restart"/>
          </w:tcPr>
          <w:p w:rsidR="00830F31" w:rsidRPr="002C22DC" w:rsidRDefault="00830F31" w:rsidP="00C767BA">
            <w:pPr>
              <w:jc w:val="center"/>
              <w:rPr>
                <w:b/>
                <w:sz w:val="18"/>
                <w:szCs w:val="18"/>
              </w:rPr>
            </w:pPr>
            <w:r w:rsidRPr="002C22DC">
              <w:rPr>
                <w:b/>
                <w:sz w:val="18"/>
                <w:szCs w:val="18"/>
              </w:rPr>
              <w:t>Исполнитель</w:t>
            </w:r>
          </w:p>
        </w:tc>
      </w:tr>
      <w:tr w:rsidR="00830F31" w:rsidRPr="002C22DC" w:rsidTr="00C767BA">
        <w:trPr>
          <w:trHeight w:val="37"/>
        </w:trPr>
        <w:tc>
          <w:tcPr>
            <w:tcW w:w="367" w:type="dxa"/>
            <w:vMerge/>
          </w:tcPr>
          <w:p w:rsidR="00830F31" w:rsidRPr="002C22DC" w:rsidRDefault="00830F31" w:rsidP="00C767BA">
            <w:pPr>
              <w:jc w:val="center"/>
              <w:rPr>
                <w:sz w:val="18"/>
                <w:szCs w:val="18"/>
              </w:rPr>
            </w:pPr>
          </w:p>
        </w:tc>
        <w:tc>
          <w:tcPr>
            <w:tcW w:w="3445" w:type="dxa"/>
            <w:vMerge/>
          </w:tcPr>
          <w:p w:rsidR="00830F31" w:rsidRPr="002C22DC" w:rsidRDefault="00830F31" w:rsidP="00C767BA">
            <w:pPr>
              <w:jc w:val="center"/>
              <w:rPr>
                <w:sz w:val="18"/>
                <w:szCs w:val="18"/>
              </w:rPr>
            </w:pPr>
          </w:p>
        </w:tc>
        <w:tc>
          <w:tcPr>
            <w:tcW w:w="1536" w:type="dxa"/>
            <w:vMerge/>
          </w:tcPr>
          <w:p w:rsidR="00830F31" w:rsidRPr="002C22DC" w:rsidRDefault="00830F31" w:rsidP="00C767BA">
            <w:pPr>
              <w:jc w:val="center"/>
              <w:rPr>
                <w:sz w:val="18"/>
                <w:szCs w:val="18"/>
              </w:rPr>
            </w:pPr>
          </w:p>
        </w:tc>
        <w:tc>
          <w:tcPr>
            <w:tcW w:w="743" w:type="dxa"/>
            <w:vAlign w:val="center"/>
          </w:tcPr>
          <w:p w:rsidR="00830F31" w:rsidRPr="002C22DC" w:rsidRDefault="00830F31" w:rsidP="00C767BA">
            <w:pPr>
              <w:jc w:val="center"/>
              <w:rPr>
                <w:sz w:val="18"/>
                <w:szCs w:val="18"/>
              </w:rPr>
            </w:pPr>
            <w:r w:rsidRPr="002C22DC">
              <w:rPr>
                <w:sz w:val="18"/>
                <w:szCs w:val="18"/>
              </w:rPr>
              <w:t>2025</w:t>
            </w:r>
          </w:p>
        </w:tc>
        <w:tc>
          <w:tcPr>
            <w:tcW w:w="743" w:type="dxa"/>
            <w:vAlign w:val="center"/>
          </w:tcPr>
          <w:p w:rsidR="00830F31" w:rsidRPr="002C22DC" w:rsidRDefault="00830F31" w:rsidP="00C767BA">
            <w:pPr>
              <w:jc w:val="center"/>
              <w:rPr>
                <w:sz w:val="18"/>
                <w:szCs w:val="18"/>
              </w:rPr>
            </w:pPr>
            <w:r w:rsidRPr="002C22DC">
              <w:rPr>
                <w:sz w:val="18"/>
                <w:szCs w:val="18"/>
              </w:rPr>
              <w:t>2026</w:t>
            </w:r>
          </w:p>
        </w:tc>
        <w:tc>
          <w:tcPr>
            <w:tcW w:w="712" w:type="dxa"/>
            <w:vAlign w:val="center"/>
          </w:tcPr>
          <w:p w:rsidR="00830F31" w:rsidRPr="002C22DC" w:rsidRDefault="00830F31" w:rsidP="00C767BA">
            <w:pPr>
              <w:jc w:val="center"/>
              <w:rPr>
                <w:sz w:val="18"/>
                <w:szCs w:val="18"/>
              </w:rPr>
            </w:pPr>
            <w:r w:rsidRPr="002C22DC">
              <w:rPr>
                <w:sz w:val="18"/>
                <w:szCs w:val="18"/>
              </w:rPr>
              <w:t>2027</w:t>
            </w:r>
          </w:p>
        </w:tc>
        <w:tc>
          <w:tcPr>
            <w:tcW w:w="2401" w:type="dxa"/>
            <w:vMerge/>
          </w:tcPr>
          <w:p w:rsidR="00830F31" w:rsidRPr="002C22DC" w:rsidRDefault="00830F31" w:rsidP="00C767BA">
            <w:pPr>
              <w:jc w:val="center"/>
              <w:rPr>
                <w:sz w:val="18"/>
                <w:szCs w:val="18"/>
              </w:rPr>
            </w:pPr>
          </w:p>
        </w:tc>
      </w:tr>
      <w:tr w:rsidR="00830F31" w:rsidRPr="002C22DC" w:rsidTr="00C767BA">
        <w:trPr>
          <w:trHeight w:val="37"/>
        </w:trPr>
        <w:tc>
          <w:tcPr>
            <w:tcW w:w="367" w:type="dxa"/>
          </w:tcPr>
          <w:p w:rsidR="00830F31" w:rsidRPr="002C22DC" w:rsidRDefault="00830F31" w:rsidP="00C767BA">
            <w:pPr>
              <w:jc w:val="center"/>
              <w:rPr>
                <w:sz w:val="18"/>
                <w:szCs w:val="18"/>
              </w:rPr>
            </w:pPr>
          </w:p>
        </w:tc>
        <w:tc>
          <w:tcPr>
            <w:tcW w:w="3445" w:type="dxa"/>
          </w:tcPr>
          <w:p w:rsidR="00830F31" w:rsidRPr="002C22DC" w:rsidRDefault="00830F31" w:rsidP="00C767BA">
            <w:pPr>
              <w:jc w:val="center"/>
              <w:rPr>
                <w:sz w:val="18"/>
                <w:szCs w:val="18"/>
              </w:rPr>
            </w:pPr>
            <w:r w:rsidRPr="002C22DC">
              <w:rPr>
                <w:sz w:val="18"/>
                <w:szCs w:val="18"/>
              </w:rPr>
              <w:t>2</w:t>
            </w:r>
          </w:p>
        </w:tc>
        <w:tc>
          <w:tcPr>
            <w:tcW w:w="1536" w:type="dxa"/>
          </w:tcPr>
          <w:p w:rsidR="00830F31" w:rsidRPr="002C22DC" w:rsidRDefault="00830F31" w:rsidP="00C767BA">
            <w:pPr>
              <w:jc w:val="center"/>
              <w:rPr>
                <w:sz w:val="18"/>
                <w:szCs w:val="18"/>
              </w:rPr>
            </w:pPr>
            <w:r w:rsidRPr="002C22DC">
              <w:rPr>
                <w:sz w:val="18"/>
                <w:szCs w:val="18"/>
              </w:rPr>
              <w:t>3</w:t>
            </w:r>
          </w:p>
        </w:tc>
        <w:tc>
          <w:tcPr>
            <w:tcW w:w="743" w:type="dxa"/>
          </w:tcPr>
          <w:p w:rsidR="00830F31" w:rsidRPr="002C22DC" w:rsidRDefault="00830F31" w:rsidP="00C767BA">
            <w:pPr>
              <w:jc w:val="center"/>
              <w:rPr>
                <w:sz w:val="18"/>
                <w:szCs w:val="18"/>
              </w:rPr>
            </w:pPr>
            <w:r w:rsidRPr="002C22DC">
              <w:rPr>
                <w:sz w:val="18"/>
                <w:szCs w:val="18"/>
              </w:rPr>
              <w:t>4</w:t>
            </w:r>
          </w:p>
        </w:tc>
        <w:tc>
          <w:tcPr>
            <w:tcW w:w="743" w:type="dxa"/>
          </w:tcPr>
          <w:p w:rsidR="00830F31" w:rsidRPr="002C22DC" w:rsidRDefault="00830F31" w:rsidP="00C767BA">
            <w:pPr>
              <w:jc w:val="center"/>
              <w:rPr>
                <w:sz w:val="18"/>
                <w:szCs w:val="18"/>
              </w:rPr>
            </w:pPr>
            <w:r w:rsidRPr="002C22DC">
              <w:rPr>
                <w:sz w:val="18"/>
                <w:szCs w:val="18"/>
              </w:rPr>
              <w:t>5</w:t>
            </w:r>
          </w:p>
        </w:tc>
        <w:tc>
          <w:tcPr>
            <w:tcW w:w="712" w:type="dxa"/>
          </w:tcPr>
          <w:p w:rsidR="00830F31" w:rsidRPr="002C22DC" w:rsidRDefault="00830F31" w:rsidP="00C767BA">
            <w:pPr>
              <w:jc w:val="center"/>
              <w:rPr>
                <w:sz w:val="18"/>
                <w:szCs w:val="18"/>
              </w:rPr>
            </w:pPr>
            <w:r w:rsidRPr="002C22DC">
              <w:rPr>
                <w:sz w:val="18"/>
                <w:szCs w:val="18"/>
              </w:rPr>
              <w:t>6</w:t>
            </w:r>
          </w:p>
        </w:tc>
        <w:tc>
          <w:tcPr>
            <w:tcW w:w="2401" w:type="dxa"/>
          </w:tcPr>
          <w:p w:rsidR="00830F31" w:rsidRPr="002C22DC" w:rsidRDefault="00830F31" w:rsidP="00C767BA">
            <w:pPr>
              <w:jc w:val="center"/>
              <w:rPr>
                <w:sz w:val="18"/>
                <w:szCs w:val="18"/>
              </w:rPr>
            </w:pPr>
            <w:r w:rsidRPr="002C22DC">
              <w:rPr>
                <w:sz w:val="18"/>
                <w:szCs w:val="18"/>
              </w:rPr>
              <w:t>7</w:t>
            </w:r>
          </w:p>
        </w:tc>
      </w:tr>
      <w:tr w:rsidR="00830F31" w:rsidRPr="002C22DC" w:rsidTr="00C767BA">
        <w:trPr>
          <w:trHeight w:val="37"/>
        </w:trPr>
        <w:tc>
          <w:tcPr>
            <w:tcW w:w="367" w:type="dxa"/>
          </w:tcPr>
          <w:p w:rsidR="00830F31" w:rsidRPr="002C22DC" w:rsidRDefault="00830F31" w:rsidP="00C767BA">
            <w:pPr>
              <w:jc w:val="center"/>
              <w:rPr>
                <w:sz w:val="18"/>
                <w:szCs w:val="18"/>
              </w:rPr>
            </w:pPr>
            <w:r w:rsidRPr="002C22DC">
              <w:rPr>
                <w:sz w:val="18"/>
                <w:szCs w:val="18"/>
              </w:rPr>
              <w:t>1</w:t>
            </w:r>
          </w:p>
        </w:tc>
        <w:tc>
          <w:tcPr>
            <w:tcW w:w="3445" w:type="dxa"/>
          </w:tcPr>
          <w:p w:rsidR="00830F31" w:rsidRPr="002C22DC" w:rsidRDefault="00830F31" w:rsidP="00C767BA">
            <w:pPr>
              <w:rPr>
                <w:sz w:val="18"/>
                <w:szCs w:val="18"/>
              </w:rPr>
            </w:pPr>
            <w:r w:rsidRPr="002C22DC">
              <w:rPr>
                <w:sz w:val="18"/>
                <w:szCs w:val="18"/>
              </w:rPr>
              <w:t>Обеспечение деятельности</w:t>
            </w:r>
            <w:r w:rsidRPr="002C22DC">
              <w:rPr>
                <w:color w:val="FF0000"/>
                <w:sz w:val="18"/>
                <w:szCs w:val="18"/>
              </w:rPr>
              <w:t xml:space="preserve"> </w:t>
            </w:r>
            <w:r w:rsidRPr="002C22DC">
              <w:rPr>
                <w:sz w:val="18"/>
                <w:szCs w:val="18"/>
              </w:rPr>
              <w:t>муниципального учреждения культуры и досуга</w:t>
            </w:r>
          </w:p>
        </w:tc>
        <w:tc>
          <w:tcPr>
            <w:tcW w:w="1536" w:type="dxa"/>
          </w:tcPr>
          <w:p w:rsidR="00830F31" w:rsidRPr="002C22DC" w:rsidRDefault="00830F31" w:rsidP="00C767BA">
            <w:pPr>
              <w:jc w:val="center"/>
              <w:rPr>
                <w:sz w:val="18"/>
                <w:szCs w:val="18"/>
              </w:rPr>
            </w:pPr>
            <w:r w:rsidRPr="002C22DC">
              <w:rPr>
                <w:sz w:val="18"/>
                <w:szCs w:val="18"/>
              </w:rPr>
              <w:t>Средства бюджета Промышленного сельсовета</w:t>
            </w:r>
          </w:p>
        </w:tc>
        <w:tc>
          <w:tcPr>
            <w:tcW w:w="743" w:type="dxa"/>
            <w:vAlign w:val="center"/>
          </w:tcPr>
          <w:p w:rsidR="00830F31" w:rsidRPr="002C22DC" w:rsidRDefault="00830F31" w:rsidP="00C767BA">
            <w:pPr>
              <w:jc w:val="right"/>
              <w:rPr>
                <w:sz w:val="18"/>
                <w:szCs w:val="18"/>
              </w:rPr>
            </w:pPr>
            <w:r w:rsidRPr="002C22DC">
              <w:rPr>
                <w:sz w:val="18"/>
                <w:szCs w:val="18"/>
              </w:rPr>
              <w:t>5577.8</w:t>
            </w:r>
          </w:p>
        </w:tc>
        <w:tc>
          <w:tcPr>
            <w:tcW w:w="743" w:type="dxa"/>
            <w:vAlign w:val="center"/>
          </w:tcPr>
          <w:p w:rsidR="00830F31" w:rsidRPr="002C22DC" w:rsidRDefault="00830F31" w:rsidP="00C767BA">
            <w:pPr>
              <w:jc w:val="right"/>
              <w:rPr>
                <w:sz w:val="18"/>
                <w:szCs w:val="18"/>
              </w:rPr>
            </w:pPr>
            <w:r w:rsidRPr="002C22DC">
              <w:rPr>
                <w:sz w:val="18"/>
                <w:szCs w:val="18"/>
              </w:rPr>
              <w:t>5</w:t>
            </w:r>
            <w:r w:rsidRPr="002C22DC">
              <w:rPr>
                <w:sz w:val="18"/>
                <w:szCs w:val="18"/>
                <w:lang w:val="en-US"/>
              </w:rPr>
              <w:t>7</w:t>
            </w:r>
            <w:r w:rsidRPr="002C22DC">
              <w:rPr>
                <w:sz w:val="18"/>
                <w:szCs w:val="18"/>
              </w:rPr>
              <w:t>00,0</w:t>
            </w:r>
          </w:p>
        </w:tc>
        <w:tc>
          <w:tcPr>
            <w:tcW w:w="712" w:type="dxa"/>
            <w:vAlign w:val="center"/>
          </w:tcPr>
          <w:p w:rsidR="00830F31" w:rsidRPr="002C22DC" w:rsidRDefault="00830F31" w:rsidP="00C767BA">
            <w:pPr>
              <w:jc w:val="right"/>
              <w:rPr>
                <w:sz w:val="18"/>
                <w:szCs w:val="18"/>
              </w:rPr>
            </w:pPr>
            <w:r w:rsidRPr="002C22DC">
              <w:rPr>
                <w:sz w:val="18"/>
                <w:szCs w:val="18"/>
              </w:rPr>
              <w:t>5</w:t>
            </w:r>
            <w:r w:rsidRPr="002C22DC">
              <w:rPr>
                <w:sz w:val="18"/>
                <w:szCs w:val="18"/>
                <w:lang w:val="en-US"/>
              </w:rPr>
              <w:t>7</w:t>
            </w:r>
            <w:r w:rsidRPr="002C22DC">
              <w:rPr>
                <w:sz w:val="18"/>
                <w:szCs w:val="18"/>
              </w:rPr>
              <w:t>00,0</w:t>
            </w:r>
          </w:p>
        </w:tc>
        <w:tc>
          <w:tcPr>
            <w:tcW w:w="2401" w:type="dxa"/>
          </w:tcPr>
          <w:p w:rsidR="00830F31" w:rsidRPr="002C22DC" w:rsidRDefault="00830F31" w:rsidP="00C767BA">
            <w:pPr>
              <w:jc w:val="center"/>
              <w:rPr>
                <w:sz w:val="18"/>
                <w:szCs w:val="18"/>
              </w:rPr>
            </w:pPr>
            <w:r w:rsidRPr="002C22DC">
              <w:rPr>
                <w:sz w:val="18"/>
                <w:szCs w:val="18"/>
              </w:rPr>
              <w:t>МКУК «Досуговый центр Промышленного сельсовета»</w:t>
            </w:r>
          </w:p>
        </w:tc>
      </w:tr>
      <w:tr w:rsidR="00830F31" w:rsidRPr="002C22DC" w:rsidTr="00C767BA">
        <w:trPr>
          <w:trHeight w:val="37"/>
        </w:trPr>
        <w:tc>
          <w:tcPr>
            <w:tcW w:w="367" w:type="dxa"/>
          </w:tcPr>
          <w:p w:rsidR="00830F31" w:rsidRPr="002C22DC" w:rsidRDefault="00830F31" w:rsidP="00C767BA">
            <w:pPr>
              <w:jc w:val="center"/>
              <w:rPr>
                <w:sz w:val="18"/>
                <w:szCs w:val="18"/>
              </w:rPr>
            </w:pPr>
            <w:r w:rsidRPr="002C22DC">
              <w:rPr>
                <w:sz w:val="18"/>
                <w:szCs w:val="18"/>
              </w:rPr>
              <w:t>2</w:t>
            </w:r>
          </w:p>
        </w:tc>
        <w:tc>
          <w:tcPr>
            <w:tcW w:w="3445" w:type="dxa"/>
          </w:tcPr>
          <w:p w:rsidR="00830F31" w:rsidRPr="002C22DC" w:rsidRDefault="00830F31" w:rsidP="00C767BA">
            <w:pPr>
              <w:widowControl w:val="0"/>
              <w:autoSpaceDE w:val="0"/>
              <w:autoSpaceDN w:val="0"/>
              <w:adjustRightInd w:val="0"/>
              <w:rPr>
                <w:sz w:val="18"/>
                <w:szCs w:val="18"/>
              </w:rPr>
            </w:pPr>
          </w:p>
          <w:p w:rsidR="00830F31" w:rsidRPr="002C22DC" w:rsidRDefault="00830F31" w:rsidP="00C767BA">
            <w:pPr>
              <w:widowControl w:val="0"/>
              <w:autoSpaceDE w:val="0"/>
              <w:autoSpaceDN w:val="0"/>
              <w:adjustRightInd w:val="0"/>
              <w:rPr>
                <w:sz w:val="18"/>
                <w:szCs w:val="18"/>
              </w:rPr>
            </w:pPr>
            <w:r w:rsidRPr="002C22DC">
              <w:rPr>
                <w:sz w:val="18"/>
                <w:szCs w:val="18"/>
              </w:rPr>
              <w:t>Проведение мероприятий</w:t>
            </w:r>
          </w:p>
        </w:tc>
        <w:tc>
          <w:tcPr>
            <w:tcW w:w="1536" w:type="dxa"/>
          </w:tcPr>
          <w:p w:rsidR="00830F31" w:rsidRPr="002C22DC" w:rsidRDefault="00830F31" w:rsidP="00C767BA">
            <w:pPr>
              <w:jc w:val="center"/>
              <w:rPr>
                <w:sz w:val="18"/>
                <w:szCs w:val="18"/>
              </w:rPr>
            </w:pPr>
            <w:r w:rsidRPr="002C22DC">
              <w:rPr>
                <w:sz w:val="18"/>
                <w:szCs w:val="18"/>
              </w:rPr>
              <w:t>Средства бюджета Промышленного сельсовета</w:t>
            </w:r>
          </w:p>
        </w:tc>
        <w:tc>
          <w:tcPr>
            <w:tcW w:w="743" w:type="dxa"/>
            <w:vAlign w:val="center"/>
          </w:tcPr>
          <w:p w:rsidR="00830F31" w:rsidRPr="002C22DC" w:rsidRDefault="00830F31" w:rsidP="00C767BA">
            <w:pPr>
              <w:jc w:val="center"/>
              <w:rPr>
                <w:sz w:val="18"/>
                <w:szCs w:val="18"/>
              </w:rPr>
            </w:pPr>
            <w:r w:rsidRPr="002C22DC">
              <w:rPr>
                <w:sz w:val="18"/>
                <w:szCs w:val="18"/>
              </w:rPr>
              <w:t>1100.0</w:t>
            </w:r>
          </w:p>
        </w:tc>
        <w:tc>
          <w:tcPr>
            <w:tcW w:w="743" w:type="dxa"/>
            <w:vAlign w:val="center"/>
          </w:tcPr>
          <w:p w:rsidR="00830F31" w:rsidRPr="002C22DC" w:rsidRDefault="00830F31" w:rsidP="00C767BA">
            <w:pPr>
              <w:jc w:val="center"/>
              <w:rPr>
                <w:sz w:val="18"/>
                <w:szCs w:val="18"/>
              </w:rPr>
            </w:pPr>
            <w:r w:rsidRPr="002C22DC">
              <w:rPr>
                <w:sz w:val="18"/>
                <w:szCs w:val="18"/>
              </w:rPr>
              <w:t>1100.0</w:t>
            </w:r>
          </w:p>
        </w:tc>
        <w:tc>
          <w:tcPr>
            <w:tcW w:w="712" w:type="dxa"/>
            <w:vAlign w:val="center"/>
          </w:tcPr>
          <w:p w:rsidR="00830F31" w:rsidRPr="002C22DC" w:rsidRDefault="00830F31" w:rsidP="00C767BA">
            <w:pPr>
              <w:jc w:val="center"/>
              <w:rPr>
                <w:sz w:val="18"/>
                <w:szCs w:val="18"/>
              </w:rPr>
            </w:pPr>
            <w:r w:rsidRPr="002C22DC">
              <w:rPr>
                <w:sz w:val="18"/>
                <w:szCs w:val="18"/>
              </w:rPr>
              <w:t>1100.0</w:t>
            </w:r>
          </w:p>
        </w:tc>
        <w:tc>
          <w:tcPr>
            <w:tcW w:w="2401" w:type="dxa"/>
          </w:tcPr>
          <w:p w:rsidR="00830F31" w:rsidRPr="002C22DC" w:rsidRDefault="00830F31" w:rsidP="00C767BA">
            <w:pPr>
              <w:jc w:val="center"/>
              <w:rPr>
                <w:sz w:val="18"/>
                <w:szCs w:val="18"/>
              </w:rPr>
            </w:pPr>
            <w:r w:rsidRPr="002C22DC">
              <w:rPr>
                <w:sz w:val="18"/>
                <w:szCs w:val="18"/>
              </w:rPr>
              <w:t>МКУК «Досуговый центр Промышленного сельсовета»</w:t>
            </w:r>
          </w:p>
        </w:tc>
      </w:tr>
      <w:tr w:rsidR="00830F31" w:rsidRPr="002C22DC" w:rsidTr="00C767BA">
        <w:trPr>
          <w:trHeight w:val="37"/>
        </w:trPr>
        <w:tc>
          <w:tcPr>
            <w:tcW w:w="367" w:type="dxa"/>
          </w:tcPr>
          <w:p w:rsidR="00830F31" w:rsidRPr="002C22DC" w:rsidRDefault="00830F31" w:rsidP="00C767BA">
            <w:pPr>
              <w:jc w:val="center"/>
              <w:rPr>
                <w:sz w:val="18"/>
                <w:szCs w:val="18"/>
                <w:highlight w:val="yellow"/>
              </w:rPr>
            </w:pPr>
          </w:p>
        </w:tc>
        <w:tc>
          <w:tcPr>
            <w:tcW w:w="3445" w:type="dxa"/>
          </w:tcPr>
          <w:p w:rsidR="00830F31" w:rsidRPr="002C22DC" w:rsidRDefault="00830F31" w:rsidP="00C767BA">
            <w:pPr>
              <w:widowControl w:val="0"/>
              <w:autoSpaceDE w:val="0"/>
              <w:autoSpaceDN w:val="0"/>
              <w:adjustRightInd w:val="0"/>
              <w:rPr>
                <w:sz w:val="18"/>
                <w:szCs w:val="18"/>
                <w:highlight w:val="yellow"/>
              </w:rPr>
            </w:pPr>
          </w:p>
        </w:tc>
        <w:tc>
          <w:tcPr>
            <w:tcW w:w="1536" w:type="dxa"/>
          </w:tcPr>
          <w:p w:rsidR="00830F31" w:rsidRPr="002C22DC" w:rsidRDefault="00830F31" w:rsidP="00C767BA">
            <w:pPr>
              <w:jc w:val="center"/>
              <w:rPr>
                <w:sz w:val="18"/>
                <w:szCs w:val="18"/>
                <w:highlight w:val="yellow"/>
              </w:rPr>
            </w:pPr>
          </w:p>
        </w:tc>
        <w:tc>
          <w:tcPr>
            <w:tcW w:w="743" w:type="dxa"/>
            <w:vAlign w:val="center"/>
          </w:tcPr>
          <w:p w:rsidR="00830F31" w:rsidRPr="002C22DC" w:rsidRDefault="00830F31" w:rsidP="00C767BA">
            <w:pPr>
              <w:jc w:val="right"/>
              <w:rPr>
                <w:sz w:val="18"/>
                <w:szCs w:val="18"/>
              </w:rPr>
            </w:pPr>
            <w:r w:rsidRPr="002C22DC">
              <w:rPr>
                <w:sz w:val="18"/>
                <w:szCs w:val="18"/>
              </w:rPr>
              <w:t>6677.8</w:t>
            </w:r>
          </w:p>
        </w:tc>
        <w:tc>
          <w:tcPr>
            <w:tcW w:w="743" w:type="dxa"/>
            <w:vAlign w:val="center"/>
          </w:tcPr>
          <w:p w:rsidR="00830F31" w:rsidRPr="002C22DC" w:rsidRDefault="00830F31" w:rsidP="00C767BA">
            <w:pPr>
              <w:jc w:val="right"/>
              <w:rPr>
                <w:sz w:val="18"/>
                <w:szCs w:val="18"/>
              </w:rPr>
            </w:pPr>
            <w:r w:rsidRPr="002C22DC">
              <w:rPr>
                <w:sz w:val="18"/>
                <w:szCs w:val="18"/>
              </w:rPr>
              <w:t>6800,0</w:t>
            </w:r>
          </w:p>
        </w:tc>
        <w:tc>
          <w:tcPr>
            <w:tcW w:w="712" w:type="dxa"/>
            <w:vAlign w:val="center"/>
          </w:tcPr>
          <w:p w:rsidR="00830F31" w:rsidRPr="002C22DC" w:rsidRDefault="00830F31" w:rsidP="00C767BA">
            <w:pPr>
              <w:jc w:val="right"/>
              <w:rPr>
                <w:sz w:val="18"/>
                <w:szCs w:val="18"/>
              </w:rPr>
            </w:pPr>
            <w:r w:rsidRPr="002C22DC">
              <w:rPr>
                <w:sz w:val="18"/>
                <w:szCs w:val="18"/>
              </w:rPr>
              <w:t>6800,0</w:t>
            </w:r>
          </w:p>
        </w:tc>
        <w:tc>
          <w:tcPr>
            <w:tcW w:w="2401" w:type="dxa"/>
          </w:tcPr>
          <w:p w:rsidR="00830F31" w:rsidRPr="002C22DC" w:rsidRDefault="00830F31" w:rsidP="00C767BA">
            <w:pPr>
              <w:jc w:val="center"/>
              <w:rPr>
                <w:sz w:val="18"/>
                <w:szCs w:val="18"/>
              </w:rPr>
            </w:pPr>
          </w:p>
        </w:tc>
      </w:tr>
    </w:tbl>
    <w:p w:rsidR="00D83B8C" w:rsidRPr="00C40F6D" w:rsidRDefault="00D83B8C" w:rsidP="00D83B8C">
      <w:pPr>
        <w:jc w:val="both"/>
        <w:rPr>
          <w:sz w:val="18"/>
          <w:szCs w:val="18"/>
        </w:rPr>
      </w:pPr>
    </w:p>
    <w:p w:rsidR="00D83B8C" w:rsidRPr="00C40F6D" w:rsidRDefault="00D83B8C" w:rsidP="00D83B8C">
      <w:pPr>
        <w:jc w:val="both"/>
        <w:rPr>
          <w:sz w:val="18"/>
          <w:szCs w:val="18"/>
        </w:rPr>
      </w:pPr>
    </w:p>
    <w:p w:rsidR="00D83B8C" w:rsidRPr="00C40F6D" w:rsidRDefault="00D83B8C" w:rsidP="00D83B8C">
      <w:pPr>
        <w:jc w:val="center"/>
        <w:rPr>
          <w:b/>
          <w:sz w:val="18"/>
          <w:szCs w:val="18"/>
        </w:rPr>
      </w:pPr>
      <w:r w:rsidRPr="00C40F6D">
        <w:rPr>
          <w:b/>
          <w:sz w:val="18"/>
          <w:szCs w:val="18"/>
        </w:rPr>
        <w:t>АДМИНИСТРАЦИЯ</w:t>
      </w:r>
    </w:p>
    <w:p w:rsidR="00D83B8C" w:rsidRPr="00C40F6D" w:rsidRDefault="00D83B8C" w:rsidP="00D83B8C">
      <w:pPr>
        <w:jc w:val="center"/>
        <w:rPr>
          <w:b/>
          <w:sz w:val="18"/>
          <w:szCs w:val="18"/>
        </w:rPr>
      </w:pPr>
      <w:r w:rsidRPr="00C40F6D">
        <w:rPr>
          <w:b/>
          <w:sz w:val="18"/>
          <w:szCs w:val="18"/>
        </w:rPr>
        <w:t>ПРОМЫШЛЕННОГО СЕЛЬСОВЕТА</w:t>
      </w:r>
    </w:p>
    <w:p w:rsidR="00D83B8C" w:rsidRPr="00C40F6D" w:rsidRDefault="00D83B8C" w:rsidP="00D83B8C">
      <w:pPr>
        <w:jc w:val="center"/>
        <w:rPr>
          <w:b/>
          <w:sz w:val="18"/>
          <w:szCs w:val="18"/>
        </w:rPr>
      </w:pPr>
      <w:r w:rsidRPr="00C40F6D">
        <w:rPr>
          <w:b/>
          <w:sz w:val="18"/>
          <w:szCs w:val="18"/>
        </w:rPr>
        <w:t>ИСКИТИМСКОГО РАЙОНА НОВОСИБИРСКОЙ ОБЛАСТИ</w:t>
      </w:r>
    </w:p>
    <w:p w:rsidR="00D83B8C" w:rsidRPr="00C40F6D" w:rsidRDefault="00D83B8C" w:rsidP="00D83B8C">
      <w:pPr>
        <w:jc w:val="center"/>
        <w:rPr>
          <w:sz w:val="18"/>
          <w:szCs w:val="18"/>
        </w:rPr>
      </w:pPr>
    </w:p>
    <w:p w:rsidR="00D83B8C" w:rsidRPr="00C40F6D" w:rsidRDefault="00D83B8C" w:rsidP="00D83B8C">
      <w:pPr>
        <w:jc w:val="center"/>
        <w:rPr>
          <w:sz w:val="18"/>
          <w:szCs w:val="18"/>
        </w:rPr>
      </w:pPr>
      <w:r w:rsidRPr="00C40F6D">
        <w:rPr>
          <w:b/>
          <w:sz w:val="18"/>
          <w:szCs w:val="18"/>
        </w:rPr>
        <w:t>П О С Т А Н О В Л Е Н И Е</w:t>
      </w:r>
    </w:p>
    <w:p w:rsidR="00D83B8C" w:rsidRPr="00C40F6D" w:rsidRDefault="00D83B8C" w:rsidP="00D83B8C">
      <w:pPr>
        <w:jc w:val="center"/>
        <w:rPr>
          <w:b/>
          <w:sz w:val="18"/>
          <w:szCs w:val="18"/>
        </w:rPr>
      </w:pPr>
    </w:p>
    <w:p w:rsidR="00D83B8C" w:rsidRPr="00C40F6D" w:rsidRDefault="00D83B8C" w:rsidP="00D83B8C">
      <w:pPr>
        <w:jc w:val="center"/>
        <w:rPr>
          <w:sz w:val="18"/>
          <w:szCs w:val="18"/>
          <w:u w:val="single"/>
        </w:rPr>
      </w:pPr>
      <w:r w:rsidRPr="00C40F6D">
        <w:rPr>
          <w:sz w:val="18"/>
          <w:szCs w:val="18"/>
          <w:u w:val="single"/>
        </w:rPr>
        <w:t>14.11.2023 № 71</w:t>
      </w:r>
    </w:p>
    <w:p w:rsidR="00D83B8C" w:rsidRPr="00C40F6D" w:rsidRDefault="00D83B8C" w:rsidP="00D83B8C">
      <w:pPr>
        <w:jc w:val="center"/>
        <w:rPr>
          <w:sz w:val="18"/>
          <w:szCs w:val="18"/>
        </w:rPr>
      </w:pPr>
      <w:r w:rsidRPr="00C40F6D">
        <w:rPr>
          <w:sz w:val="18"/>
          <w:szCs w:val="18"/>
        </w:rPr>
        <w:t>п.Керамкомбинат</w:t>
      </w:r>
    </w:p>
    <w:p w:rsidR="00D83B8C" w:rsidRPr="00D83B8C" w:rsidRDefault="00D83B8C" w:rsidP="00D83B8C">
      <w:pPr>
        <w:pStyle w:val="a9"/>
        <w:jc w:val="center"/>
        <w:rPr>
          <w:sz w:val="18"/>
          <w:szCs w:val="18"/>
          <w:lang w:val="ru-RU"/>
        </w:rPr>
      </w:pPr>
    </w:p>
    <w:p w:rsidR="00D83B8C" w:rsidRPr="00D83B8C" w:rsidRDefault="00D83B8C" w:rsidP="00D83B8C">
      <w:pPr>
        <w:pStyle w:val="a9"/>
        <w:spacing w:after="0"/>
        <w:rPr>
          <w:bCs/>
          <w:sz w:val="18"/>
          <w:szCs w:val="18"/>
          <w:lang w:val="ru-RU"/>
        </w:rPr>
      </w:pPr>
      <w:r w:rsidRPr="00D83B8C">
        <w:rPr>
          <w:bCs/>
          <w:sz w:val="18"/>
          <w:szCs w:val="18"/>
          <w:lang w:val="ru-RU"/>
        </w:rPr>
        <w:t xml:space="preserve">О внесении изменений в муниципальную программу </w:t>
      </w:r>
    </w:p>
    <w:p w:rsidR="00D83B8C" w:rsidRPr="00C40F6D" w:rsidRDefault="00D83B8C" w:rsidP="00D83B8C">
      <w:pPr>
        <w:pStyle w:val="afd"/>
        <w:rPr>
          <w:rFonts w:ascii="Times New Roman" w:hAnsi="Times New Roman"/>
          <w:sz w:val="18"/>
          <w:szCs w:val="18"/>
        </w:rPr>
      </w:pPr>
      <w:r w:rsidRPr="00C40F6D">
        <w:rPr>
          <w:rFonts w:ascii="Times New Roman" w:hAnsi="Times New Roman"/>
          <w:sz w:val="18"/>
          <w:szCs w:val="18"/>
        </w:rPr>
        <w:t>" Молодежная политика и оздоровление детей</w:t>
      </w:r>
    </w:p>
    <w:p w:rsidR="00D83B8C" w:rsidRPr="00C40F6D" w:rsidRDefault="00D83B8C" w:rsidP="00D83B8C">
      <w:pPr>
        <w:pStyle w:val="afd"/>
        <w:rPr>
          <w:rFonts w:ascii="Times New Roman" w:hAnsi="Times New Roman"/>
          <w:sz w:val="18"/>
          <w:szCs w:val="18"/>
        </w:rPr>
      </w:pPr>
      <w:r w:rsidRPr="00C40F6D">
        <w:rPr>
          <w:rFonts w:ascii="Times New Roman" w:hAnsi="Times New Roman"/>
          <w:sz w:val="18"/>
          <w:szCs w:val="18"/>
        </w:rPr>
        <w:t xml:space="preserve"> на территории Промышленного сельсовета"</w:t>
      </w:r>
    </w:p>
    <w:p w:rsidR="00D83B8C" w:rsidRPr="00D83B8C" w:rsidRDefault="00D83B8C" w:rsidP="00D83B8C">
      <w:pPr>
        <w:pStyle w:val="a9"/>
        <w:ind w:firstLine="860"/>
        <w:rPr>
          <w:sz w:val="18"/>
          <w:szCs w:val="18"/>
          <w:lang w:val="ru-RU"/>
        </w:rPr>
      </w:pPr>
    </w:p>
    <w:p w:rsidR="00D83B8C" w:rsidRPr="00D83B8C" w:rsidRDefault="00D83B8C" w:rsidP="00D83B8C">
      <w:pPr>
        <w:pStyle w:val="a9"/>
        <w:ind w:firstLine="860"/>
        <w:rPr>
          <w:color w:val="000000"/>
          <w:sz w:val="18"/>
          <w:szCs w:val="18"/>
          <w:lang w:val="ru-RU"/>
        </w:rPr>
      </w:pPr>
      <w:r w:rsidRPr="00D83B8C">
        <w:rPr>
          <w:sz w:val="18"/>
          <w:szCs w:val="18"/>
          <w:lang w:val="ru-RU"/>
        </w:rPr>
        <w:t>В соответствии с Бюджетным кодексом Российской Федерации, Федеральным</w:t>
      </w:r>
      <w:r w:rsidRPr="00D83B8C">
        <w:rPr>
          <w:color w:val="000000"/>
          <w:sz w:val="18"/>
          <w:szCs w:val="18"/>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D83B8C" w:rsidRPr="00D83B8C" w:rsidRDefault="00D83B8C" w:rsidP="00D83B8C">
      <w:pPr>
        <w:pStyle w:val="a9"/>
        <w:rPr>
          <w:b/>
          <w:color w:val="000000"/>
          <w:sz w:val="18"/>
          <w:szCs w:val="18"/>
          <w:lang w:val="ru-RU"/>
        </w:rPr>
      </w:pPr>
      <w:r w:rsidRPr="00D83B8C">
        <w:rPr>
          <w:b/>
          <w:color w:val="000000"/>
          <w:sz w:val="18"/>
          <w:szCs w:val="18"/>
          <w:lang w:val="ru-RU"/>
        </w:rPr>
        <w:t xml:space="preserve">ПОСТАНОВЛЯЕТ: </w:t>
      </w:r>
    </w:p>
    <w:p w:rsidR="00D83B8C" w:rsidRPr="00C40F6D" w:rsidRDefault="00D83B8C" w:rsidP="00D83B8C">
      <w:pPr>
        <w:pStyle w:val="afd"/>
        <w:ind w:firstLine="708"/>
        <w:jc w:val="both"/>
        <w:rPr>
          <w:rFonts w:ascii="Times New Roman" w:hAnsi="Times New Roman"/>
          <w:b/>
          <w:color w:val="000000"/>
          <w:sz w:val="18"/>
          <w:szCs w:val="18"/>
        </w:rPr>
      </w:pPr>
      <w:r w:rsidRPr="00C40F6D">
        <w:rPr>
          <w:rFonts w:ascii="Times New Roman" w:hAnsi="Times New Roman"/>
          <w:sz w:val="18"/>
          <w:szCs w:val="18"/>
        </w:rPr>
        <w:lastRenderedPageBreak/>
        <w:t>Внести в Приложение к Постановлению от 12.11.2019 № 104 «Об утверждении муниципальной программы «Молодежная политика и оздоровление детей на территории Промышленного сельсовета» (с изм. от 11.11.2020 № 87, от 08.11.2021 № 103, от 11.11.2022 № 104,от 14.11.2023 № 71) следующие изменения:</w:t>
      </w:r>
    </w:p>
    <w:p w:rsidR="00D83B8C" w:rsidRPr="00C40F6D" w:rsidRDefault="00D83B8C" w:rsidP="00D83B8C">
      <w:pPr>
        <w:numPr>
          <w:ilvl w:val="0"/>
          <w:numId w:val="21"/>
        </w:numPr>
        <w:ind w:left="0" w:firstLine="709"/>
        <w:jc w:val="both"/>
        <w:rPr>
          <w:sz w:val="18"/>
          <w:szCs w:val="18"/>
        </w:rPr>
      </w:pPr>
      <w:r w:rsidRPr="00C40F6D">
        <w:rPr>
          <w:sz w:val="18"/>
          <w:szCs w:val="18"/>
        </w:rPr>
        <w:t>В паспорте муниципальной программы «Молодежная политика и оздоровление детей на территории Промышленного сельсовета» п.8 - Сроки реализации программы читать в следующей редакции:</w:t>
      </w:r>
    </w:p>
    <w:p w:rsidR="00D83B8C" w:rsidRPr="00C40F6D" w:rsidRDefault="00D83B8C" w:rsidP="00D83B8C">
      <w:pPr>
        <w:rPr>
          <w:sz w:val="18"/>
          <w:szCs w:val="18"/>
        </w:rPr>
      </w:pPr>
      <w:r w:rsidRPr="00C40F6D">
        <w:rPr>
          <w:sz w:val="18"/>
          <w:szCs w:val="18"/>
        </w:rPr>
        <w:t>2025-2027 годы.</w:t>
      </w:r>
    </w:p>
    <w:p w:rsidR="00D83B8C" w:rsidRPr="00C40F6D" w:rsidRDefault="00D83B8C" w:rsidP="00D83B8C">
      <w:pPr>
        <w:ind w:firstLine="708"/>
        <w:rPr>
          <w:sz w:val="18"/>
          <w:szCs w:val="18"/>
        </w:rPr>
      </w:pPr>
      <w:r w:rsidRPr="00C40F6D">
        <w:rPr>
          <w:sz w:val="18"/>
          <w:szCs w:val="18"/>
        </w:rPr>
        <w:t>2. В паспорте муниципальной «Молодежная политика и оздоровление детей на территории Промышленного сельсовета» п.9 - Источники финансирования программы читать в следующей редакции:</w:t>
      </w:r>
    </w:p>
    <w:p w:rsidR="00D83B8C" w:rsidRPr="00C40F6D" w:rsidRDefault="00D83B8C" w:rsidP="00D83B8C">
      <w:pPr>
        <w:rPr>
          <w:sz w:val="18"/>
          <w:szCs w:val="18"/>
        </w:rPr>
      </w:pPr>
      <w:r w:rsidRPr="00C40F6D">
        <w:rPr>
          <w:sz w:val="18"/>
          <w:szCs w:val="18"/>
        </w:rPr>
        <w:t>Общий объем финансирования программы 15,0 тыс. рублей.</w:t>
      </w:r>
    </w:p>
    <w:p w:rsidR="00D83B8C" w:rsidRPr="00C40F6D" w:rsidRDefault="00D83B8C" w:rsidP="00D83B8C">
      <w:pPr>
        <w:rPr>
          <w:sz w:val="18"/>
          <w:szCs w:val="18"/>
        </w:rPr>
      </w:pPr>
      <w:r w:rsidRPr="00C40F6D">
        <w:rPr>
          <w:sz w:val="18"/>
          <w:szCs w:val="18"/>
        </w:rPr>
        <w:t>По годам реализации:</w:t>
      </w:r>
    </w:p>
    <w:p w:rsidR="00D83B8C" w:rsidRPr="00C40F6D" w:rsidRDefault="00D83B8C" w:rsidP="00D83B8C">
      <w:pPr>
        <w:rPr>
          <w:sz w:val="18"/>
          <w:szCs w:val="18"/>
        </w:rPr>
      </w:pPr>
      <w:r w:rsidRPr="00C40F6D">
        <w:rPr>
          <w:sz w:val="18"/>
          <w:szCs w:val="18"/>
        </w:rPr>
        <w:t>2024 год –  5,0 тыс. рублей.</w:t>
      </w:r>
    </w:p>
    <w:p w:rsidR="00D83B8C" w:rsidRPr="00C40F6D" w:rsidRDefault="00D83B8C" w:rsidP="00D83B8C">
      <w:pPr>
        <w:rPr>
          <w:sz w:val="18"/>
          <w:szCs w:val="18"/>
        </w:rPr>
      </w:pPr>
      <w:r w:rsidRPr="00C40F6D">
        <w:rPr>
          <w:sz w:val="18"/>
          <w:szCs w:val="18"/>
        </w:rPr>
        <w:t>2025 год –  5,0 тыс. рублей.</w:t>
      </w:r>
    </w:p>
    <w:p w:rsidR="00D83B8C" w:rsidRPr="00C40F6D" w:rsidRDefault="00D83B8C" w:rsidP="00D83B8C">
      <w:pPr>
        <w:rPr>
          <w:sz w:val="18"/>
          <w:szCs w:val="18"/>
        </w:rPr>
      </w:pPr>
      <w:r w:rsidRPr="00C40F6D">
        <w:rPr>
          <w:sz w:val="18"/>
          <w:szCs w:val="18"/>
        </w:rPr>
        <w:t>2026 год –  5,0 тыс. рублей.</w:t>
      </w:r>
    </w:p>
    <w:p w:rsidR="00D83B8C" w:rsidRPr="00C40F6D" w:rsidRDefault="00D83B8C" w:rsidP="00D83B8C">
      <w:pPr>
        <w:ind w:firstLine="709"/>
        <w:rPr>
          <w:bCs/>
          <w:sz w:val="18"/>
          <w:szCs w:val="18"/>
        </w:rPr>
      </w:pPr>
      <w:r w:rsidRPr="00C40F6D">
        <w:rPr>
          <w:bCs/>
          <w:sz w:val="18"/>
          <w:szCs w:val="18"/>
        </w:rPr>
        <w:t>3. Утвердить Приложение 1 к программе в прилагаемой редакции.</w:t>
      </w:r>
    </w:p>
    <w:p w:rsidR="00D83B8C" w:rsidRPr="00D83B8C" w:rsidRDefault="00D83B8C" w:rsidP="00D83B8C">
      <w:pPr>
        <w:pStyle w:val="a9"/>
        <w:tabs>
          <w:tab w:val="left" w:pos="709"/>
          <w:tab w:val="left" w:pos="1167"/>
        </w:tabs>
        <w:spacing w:after="0"/>
        <w:ind w:firstLine="709"/>
        <w:rPr>
          <w:sz w:val="18"/>
          <w:szCs w:val="18"/>
          <w:lang w:val="ru-RU"/>
        </w:rPr>
      </w:pPr>
      <w:r w:rsidRPr="00D83B8C">
        <w:rPr>
          <w:sz w:val="18"/>
          <w:szCs w:val="18"/>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D83B8C">
        <w:rPr>
          <w:color w:val="000000"/>
          <w:sz w:val="18"/>
          <w:szCs w:val="18"/>
          <w:lang w:val="ru-RU"/>
        </w:rPr>
        <w:t>Промышленного сельсовета Искитимского района Новосибирской области в сети "Интернет"</w:t>
      </w:r>
      <w:r w:rsidRPr="00D83B8C">
        <w:rPr>
          <w:sz w:val="18"/>
          <w:szCs w:val="18"/>
          <w:lang w:val="ru-RU"/>
        </w:rPr>
        <w:t>.</w:t>
      </w:r>
    </w:p>
    <w:p w:rsidR="00D83B8C" w:rsidRPr="00C40F6D" w:rsidRDefault="00D83B8C" w:rsidP="00D83B8C">
      <w:pPr>
        <w:ind w:firstLine="708"/>
        <w:rPr>
          <w:bCs/>
          <w:sz w:val="18"/>
          <w:szCs w:val="18"/>
        </w:rPr>
      </w:pPr>
      <w:r w:rsidRPr="00C40F6D">
        <w:rPr>
          <w:bCs/>
          <w:sz w:val="18"/>
          <w:szCs w:val="18"/>
        </w:rPr>
        <w:t>5. Изменения вступают в силу с 01.01.2025 года.</w:t>
      </w:r>
    </w:p>
    <w:p w:rsidR="00D83B8C" w:rsidRPr="00D83B8C" w:rsidRDefault="00D83B8C" w:rsidP="00D83B8C">
      <w:pPr>
        <w:pStyle w:val="a9"/>
        <w:tabs>
          <w:tab w:val="left" w:pos="709"/>
          <w:tab w:val="left" w:pos="1148"/>
        </w:tabs>
        <w:spacing w:after="0"/>
        <w:ind w:firstLine="709"/>
        <w:rPr>
          <w:sz w:val="18"/>
          <w:szCs w:val="18"/>
          <w:lang w:val="ru-RU"/>
        </w:rPr>
      </w:pPr>
      <w:r w:rsidRPr="00D83B8C">
        <w:rPr>
          <w:sz w:val="18"/>
          <w:szCs w:val="18"/>
          <w:lang w:val="ru-RU"/>
        </w:rPr>
        <w:t>6. Контроль за выполнением настоящего постановления оставляю за собой.</w:t>
      </w:r>
    </w:p>
    <w:p w:rsidR="00D83B8C" w:rsidRPr="00C40F6D" w:rsidRDefault="00D83B8C" w:rsidP="00D83B8C">
      <w:pPr>
        <w:jc w:val="both"/>
        <w:rPr>
          <w:sz w:val="18"/>
          <w:szCs w:val="18"/>
        </w:rPr>
      </w:pPr>
    </w:p>
    <w:p w:rsidR="00D83B8C" w:rsidRPr="00C40F6D" w:rsidRDefault="00D83B8C" w:rsidP="00D83B8C">
      <w:pPr>
        <w:rPr>
          <w:sz w:val="18"/>
          <w:szCs w:val="18"/>
        </w:rPr>
      </w:pPr>
      <w:r w:rsidRPr="00C40F6D">
        <w:rPr>
          <w:sz w:val="18"/>
          <w:szCs w:val="18"/>
        </w:rPr>
        <w:t xml:space="preserve">Глава Промышленного сельсовета                                                            </w:t>
      </w:r>
      <w:r w:rsidR="00C767BA">
        <w:rPr>
          <w:sz w:val="18"/>
          <w:szCs w:val="18"/>
        </w:rPr>
        <w:t xml:space="preserve">                                                                 </w:t>
      </w:r>
      <w:r w:rsidRPr="00C40F6D">
        <w:rPr>
          <w:sz w:val="18"/>
          <w:szCs w:val="18"/>
        </w:rPr>
        <w:t xml:space="preserve">  К.Э. Кутюн</w:t>
      </w:r>
    </w:p>
    <w:p w:rsidR="00D83B8C" w:rsidRPr="00C40F6D" w:rsidRDefault="00D83B8C" w:rsidP="00D83B8C">
      <w:pPr>
        <w:jc w:val="both"/>
        <w:rPr>
          <w:sz w:val="18"/>
          <w:szCs w:val="18"/>
        </w:rPr>
      </w:pPr>
    </w:p>
    <w:p w:rsidR="00D83B8C" w:rsidRPr="00C40F6D" w:rsidRDefault="00D83B8C" w:rsidP="00D83B8C">
      <w:pPr>
        <w:jc w:val="both"/>
        <w:rPr>
          <w:sz w:val="18"/>
          <w:szCs w:val="18"/>
        </w:rPr>
      </w:pPr>
    </w:p>
    <w:p w:rsidR="00D83B8C" w:rsidRPr="00C40F6D" w:rsidRDefault="00D83B8C" w:rsidP="00D83B8C">
      <w:pPr>
        <w:jc w:val="both"/>
        <w:rPr>
          <w:sz w:val="18"/>
          <w:szCs w:val="18"/>
        </w:rPr>
      </w:pPr>
    </w:p>
    <w:p w:rsidR="00D83B8C" w:rsidRPr="00C40F6D" w:rsidRDefault="00D83B8C" w:rsidP="00D83B8C">
      <w:pPr>
        <w:pStyle w:val="afd"/>
        <w:jc w:val="right"/>
        <w:rPr>
          <w:rFonts w:ascii="Times New Roman" w:hAnsi="Times New Roman"/>
          <w:sz w:val="18"/>
          <w:szCs w:val="18"/>
        </w:rPr>
      </w:pPr>
      <w:r w:rsidRPr="00C40F6D">
        <w:rPr>
          <w:rFonts w:ascii="Times New Roman" w:hAnsi="Times New Roman"/>
          <w:sz w:val="18"/>
          <w:szCs w:val="18"/>
        </w:rPr>
        <w:t xml:space="preserve">Приложение  </w:t>
      </w:r>
    </w:p>
    <w:p w:rsidR="00D83B8C" w:rsidRPr="00C40F6D" w:rsidRDefault="00D83B8C" w:rsidP="00D83B8C">
      <w:pPr>
        <w:pStyle w:val="afd"/>
        <w:jc w:val="right"/>
        <w:rPr>
          <w:rFonts w:ascii="Times New Roman" w:hAnsi="Times New Roman"/>
          <w:sz w:val="18"/>
          <w:szCs w:val="18"/>
        </w:rPr>
      </w:pPr>
      <w:r w:rsidRPr="00C40F6D">
        <w:rPr>
          <w:rFonts w:ascii="Times New Roman" w:hAnsi="Times New Roman"/>
          <w:sz w:val="18"/>
          <w:szCs w:val="18"/>
        </w:rPr>
        <w:t xml:space="preserve">к постановлению </w:t>
      </w:r>
    </w:p>
    <w:p w:rsidR="00D83B8C" w:rsidRPr="00C40F6D" w:rsidRDefault="00D83B8C" w:rsidP="00D83B8C">
      <w:pPr>
        <w:pStyle w:val="afd"/>
        <w:jc w:val="right"/>
        <w:rPr>
          <w:rFonts w:ascii="Times New Roman" w:hAnsi="Times New Roman"/>
          <w:sz w:val="18"/>
          <w:szCs w:val="18"/>
        </w:rPr>
      </w:pPr>
      <w:r w:rsidRPr="00C40F6D">
        <w:rPr>
          <w:rFonts w:ascii="Times New Roman" w:hAnsi="Times New Roman"/>
          <w:sz w:val="18"/>
          <w:szCs w:val="18"/>
        </w:rPr>
        <w:t xml:space="preserve">администрации Промышленного сельсовета </w:t>
      </w:r>
    </w:p>
    <w:p w:rsidR="00D83B8C" w:rsidRPr="00C40F6D" w:rsidRDefault="00D83B8C" w:rsidP="00D83B8C">
      <w:pPr>
        <w:pStyle w:val="afd"/>
        <w:jc w:val="right"/>
        <w:rPr>
          <w:rFonts w:ascii="Times New Roman" w:hAnsi="Times New Roman"/>
          <w:sz w:val="18"/>
          <w:szCs w:val="18"/>
        </w:rPr>
      </w:pPr>
      <w:r w:rsidRPr="00C40F6D">
        <w:rPr>
          <w:rFonts w:ascii="Times New Roman" w:hAnsi="Times New Roman"/>
          <w:sz w:val="18"/>
          <w:szCs w:val="18"/>
        </w:rPr>
        <w:t>от 12.11.2019 № 104</w:t>
      </w:r>
    </w:p>
    <w:p w:rsidR="00D83B8C" w:rsidRPr="00C40F6D" w:rsidRDefault="00D83B8C" w:rsidP="00D83B8C">
      <w:pPr>
        <w:pStyle w:val="afd"/>
        <w:jc w:val="right"/>
        <w:rPr>
          <w:rFonts w:ascii="Times New Roman" w:hAnsi="Times New Roman"/>
          <w:sz w:val="18"/>
          <w:szCs w:val="18"/>
        </w:rPr>
      </w:pPr>
      <w:r w:rsidRPr="00C40F6D">
        <w:rPr>
          <w:rFonts w:ascii="Times New Roman" w:hAnsi="Times New Roman"/>
          <w:sz w:val="18"/>
          <w:szCs w:val="18"/>
        </w:rPr>
        <w:t xml:space="preserve"> (в ред. от 11.11.2020 № 87, от 08.11.2021 № 103, от 11.11.2022 № 104, от 14.11.2023 № 71,от 14.11.2024)</w:t>
      </w:r>
    </w:p>
    <w:p w:rsidR="00D83B8C" w:rsidRPr="00C40F6D" w:rsidRDefault="00D83B8C" w:rsidP="00D83B8C">
      <w:pPr>
        <w:pStyle w:val="afd"/>
        <w:rPr>
          <w:rFonts w:ascii="Times New Roman" w:hAnsi="Times New Roman"/>
          <w:sz w:val="18"/>
          <w:szCs w:val="18"/>
        </w:rPr>
      </w:pPr>
    </w:p>
    <w:p w:rsidR="00D83B8C" w:rsidRPr="00C40F6D" w:rsidRDefault="00D83B8C" w:rsidP="00D83B8C">
      <w:pPr>
        <w:pStyle w:val="afd"/>
        <w:rPr>
          <w:rFonts w:ascii="Times New Roman" w:hAnsi="Times New Roman"/>
          <w:sz w:val="18"/>
          <w:szCs w:val="18"/>
        </w:rPr>
      </w:pPr>
    </w:p>
    <w:p w:rsidR="00D83B8C" w:rsidRPr="00C40F6D" w:rsidRDefault="00D83B8C" w:rsidP="00D83B8C">
      <w:pPr>
        <w:pStyle w:val="afd"/>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r w:rsidRPr="00C40F6D">
        <w:rPr>
          <w:rFonts w:ascii="Times New Roman" w:hAnsi="Times New Roman"/>
          <w:b/>
          <w:sz w:val="18"/>
          <w:szCs w:val="18"/>
        </w:rPr>
        <w:t>Муниципальная программа</w:t>
      </w: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r w:rsidRPr="00C40F6D">
        <w:rPr>
          <w:rFonts w:ascii="Times New Roman" w:hAnsi="Times New Roman"/>
          <w:b/>
          <w:sz w:val="18"/>
          <w:szCs w:val="18"/>
        </w:rPr>
        <w:t>Муниципальная программа " Молодежная политика и оздоровление детей на территории Промышленного сельсовета"</w:t>
      </w: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r w:rsidRPr="00C40F6D">
        <w:rPr>
          <w:rFonts w:ascii="Times New Roman" w:hAnsi="Times New Roman"/>
          <w:b/>
          <w:sz w:val="18"/>
          <w:szCs w:val="18"/>
        </w:rPr>
        <w:t>ПАСПОРТ</w:t>
      </w:r>
    </w:p>
    <w:p w:rsidR="00D83B8C" w:rsidRPr="00C40F6D" w:rsidRDefault="00D83B8C" w:rsidP="00D83B8C">
      <w:pPr>
        <w:pStyle w:val="afd"/>
        <w:jc w:val="center"/>
        <w:rPr>
          <w:rFonts w:ascii="Times New Roman" w:hAnsi="Times New Roman"/>
          <w:b/>
          <w:sz w:val="18"/>
          <w:szCs w:val="18"/>
        </w:rPr>
      </w:pPr>
      <w:r w:rsidRPr="00C40F6D">
        <w:rPr>
          <w:rFonts w:ascii="Times New Roman" w:hAnsi="Times New Roman"/>
          <w:b/>
          <w:sz w:val="18"/>
          <w:szCs w:val="18"/>
        </w:rPr>
        <w:t>муниципальной программы</w:t>
      </w:r>
    </w:p>
    <w:p w:rsidR="00D83B8C" w:rsidRPr="00C40F6D" w:rsidRDefault="00D83B8C" w:rsidP="00D83B8C">
      <w:pPr>
        <w:pStyle w:val="afd"/>
        <w:jc w:val="center"/>
        <w:rPr>
          <w:rFonts w:ascii="Times New Roman" w:hAnsi="Times New Roman"/>
          <w:b/>
          <w:bCs/>
          <w:sz w:val="18"/>
          <w:szCs w:val="18"/>
        </w:rPr>
      </w:pPr>
      <w:r w:rsidRPr="00C40F6D">
        <w:rPr>
          <w:rFonts w:ascii="Times New Roman" w:hAnsi="Times New Roman"/>
          <w:b/>
          <w:bCs/>
          <w:sz w:val="18"/>
          <w:szCs w:val="18"/>
        </w:rPr>
        <w:t>«Молодежная политика и оздоровление детей на территории  Промышленного сельсовета»</w:t>
      </w:r>
    </w:p>
    <w:p w:rsidR="00D83B8C" w:rsidRPr="00C40F6D" w:rsidRDefault="00D83B8C" w:rsidP="00D83B8C">
      <w:pPr>
        <w:pStyle w:val="afd"/>
        <w:jc w:val="center"/>
        <w:rPr>
          <w:rFonts w:ascii="Times New Roman" w:hAnsi="Times New Roman"/>
          <w:b/>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9"/>
        <w:gridCol w:w="2609"/>
        <w:gridCol w:w="6057"/>
      </w:tblGrid>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jc w:val="center"/>
              <w:rPr>
                <w:sz w:val="18"/>
                <w:szCs w:val="18"/>
              </w:rPr>
            </w:pPr>
            <w:r w:rsidRPr="00C40F6D">
              <w:rPr>
                <w:sz w:val="18"/>
                <w:szCs w:val="18"/>
              </w:rPr>
              <w:t>№ п/п</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jc w:val="center"/>
              <w:rPr>
                <w:sz w:val="18"/>
                <w:szCs w:val="18"/>
              </w:rPr>
            </w:pPr>
            <w:r w:rsidRPr="00C40F6D">
              <w:rPr>
                <w:sz w:val="18"/>
                <w:szCs w:val="18"/>
              </w:rPr>
              <w:t>Наименование разделов</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jc w:val="center"/>
              <w:rPr>
                <w:sz w:val="18"/>
                <w:szCs w:val="18"/>
              </w:rPr>
            </w:pPr>
            <w:r w:rsidRPr="00C40F6D">
              <w:rPr>
                <w:sz w:val="18"/>
                <w:szCs w:val="18"/>
              </w:rPr>
              <w:t>Краткое содержание</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bCs/>
                <w:sz w:val="18"/>
                <w:szCs w:val="18"/>
              </w:rPr>
            </w:pPr>
            <w:r w:rsidRPr="00C40F6D">
              <w:rPr>
                <w:rFonts w:ascii="Times New Roman" w:hAnsi="Times New Roman"/>
                <w:bCs/>
                <w:sz w:val="18"/>
                <w:szCs w:val="18"/>
              </w:rPr>
              <w:t>1</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bCs/>
                <w:sz w:val="18"/>
                <w:szCs w:val="18"/>
              </w:rPr>
            </w:pPr>
            <w:r w:rsidRPr="00C40F6D">
              <w:rPr>
                <w:rFonts w:ascii="Times New Roman" w:hAnsi="Times New Roman"/>
                <w:bCs/>
                <w:sz w:val="18"/>
                <w:szCs w:val="18"/>
              </w:rPr>
              <w:t>Наименование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Муниципальная программа «Молодежная политика Промышленного сельсовета» (далее – Программа)</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bCs/>
                <w:sz w:val="18"/>
                <w:szCs w:val="18"/>
              </w:rPr>
            </w:pPr>
            <w:r w:rsidRPr="00C40F6D">
              <w:rPr>
                <w:rFonts w:ascii="Times New Roman" w:hAnsi="Times New Roman"/>
                <w:bCs/>
                <w:sz w:val="18"/>
                <w:szCs w:val="18"/>
              </w:rPr>
              <w:t>2</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bCs/>
                <w:sz w:val="18"/>
                <w:szCs w:val="18"/>
              </w:rPr>
            </w:pPr>
            <w:r w:rsidRPr="00C40F6D">
              <w:rPr>
                <w:rFonts w:ascii="Times New Roman" w:hAnsi="Times New Roman"/>
                <w:bCs/>
                <w:sz w:val="18"/>
                <w:szCs w:val="18"/>
              </w:rPr>
              <w:t>Обоснование для разработки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Распоряжение Правительства РФ от 18.12.2006г № 1760-р «Об утверждении стратегии государственной молодежной политики в Российской Федерации»;</w:t>
            </w:r>
          </w:p>
          <w:p w:rsidR="00D83B8C" w:rsidRPr="00C40F6D" w:rsidRDefault="00D83B8C" w:rsidP="00C767BA">
            <w:pPr>
              <w:pStyle w:val="afd"/>
              <w:jc w:val="both"/>
              <w:rPr>
                <w:rFonts w:ascii="Times New Roman" w:hAnsi="Times New Roman"/>
                <w:spacing w:val="-3"/>
                <w:sz w:val="18"/>
                <w:szCs w:val="18"/>
              </w:rPr>
            </w:pPr>
            <w:r w:rsidRPr="00C40F6D">
              <w:rPr>
                <w:rFonts w:ascii="Times New Roman" w:hAnsi="Times New Roman"/>
                <w:sz w:val="18"/>
                <w:szCs w:val="18"/>
              </w:rPr>
              <w:t xml:space="preserve">- </w:t>
            </w:r>
            <w:r w:rsidRPr="00C40F6D">
              <w:rPr>
                <w:rFonts w:ascii="Times New Roman" w:hAnsi="Times New Roman"/>
                <w:spacing w:val="-4"/>
                <w:sz w:val="18"/>
                <w:szCs w:val="18"/>
              </w:rPr>
              <w:t>Федеральный закон от 06.10.2003 г. №131-</w:t>
            </w:r>
            <w:r w:rsidRPr="00C40F6D">
              <w:rPr>
                <w:rFonts w:ascii="Times New Roman" w:hAnsi="Times New Roman"/>
                <w:spacing w:val="-3"/>
                <w:sz w:val="18"/>
                <w:szCs w:val="18"/>
              </w:rPr>
              <w:t xml:space="preserve">ФЗ «Об общих принципах организации местного самоуправления в Российской Федерации»; </w:t>
            </w:r>
          </w:p>
          <w:p w:rsidR="00D83B8C" w:rsidRPr="00C40F6D" w:rsidRDefault="00D83B8C" w:rsidP="00C767BA">
            <w:pPr>
              <w:pStyle w:val="afd"/>
              <w:jc w:val="both"/>
              <w:rPr>
                <w:rFonts w:ascii="Times New Roman" w:hAnsi="Times New Roman"/>
                <w:spacing w:val="-3"/>
                <w:sz w:val="18"/>
                <w:szCs w:val="18"/>
              </w:rPr>
            </w:pPr>
            <w:r w:rsidRPr="00C40F6D">
              <w:rPr>
                <w:rFonts w:ascii="Times New Roman" w:hAnsi="Times New Roman"/>
                <w:spacing w:val="-3"/>
                <w:sz w:val="18"/>
                <w:szCs w:val="18"/>
              </w:rPr>
              <w:t>- Федеральный закон от 24.07.1998г.№124-ФЗ «Об основных гарантиях прав ребенка в РФ» (с изменениями);</w:t>
            </w:r>
          </w:p>
          <w:p w:rsidR="00D83B8C" w:rsidRPr="00C40F6D" w:rsidRDefault="00D83B8C" w:rsidP="00C767BA">
            <w:pPr>
              <w:pStyle w:val="afd"/>
              <w:jc w:val="both"/>
              <w:rPr>
                <w:rFonts w:ascii="Times New Roman" w:hAnsi="Times New Roman"/>
                <w:spacing w:val="-3"/>
                <w:sz w:val="18"/>
                <w:szCs w:val="18"/>
              </w:rPr>
            </w:pPr>
            <w:r w:rsidRPr="00C40F6D">
              <w:rPr>
                <w:rFonts w:ascii="Times New Roman" w:hAnsi="Times New Roman"/>
                <w:sz w:val="18"/>
                <w:szCs w:val="18"/>
              </w:rPr>
              <w:t>- Устав Промышленного сельсовета Искитимского района Новосибирской области</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3</w:t>
            </w:r>
          </w:p>
        </w:tc>
        <w:tc>
          <w:tcPr>
            <w:tcW w:w="2694" w:type="dxa"/>
            <w:tcBorders>
              <w:top w:val="double" w:sz="4" w:space="0" w:color="auto"/>
              <w:left w:val="double" w:sz="4" w:space="0" w:color="auto"/>
              <w:bottom w:val="double" w:sz="4" w:space="0" w:color="auto"/>
              <w:right w:val="double" w:sz="4" w:space="0" w:color="auto"/>
            </w:tcBorders>
            <w:vAlign w:val="center"/>
          </w:tcPr>
          <w:p w:rsidR="00D83B8C" w:rsidRPr="00C40F6D" w:rsidRDefault="00D83B8C" w:rsidP="00C767BA">
            <w:pPr>
              <w:rPr>
                <w:sz w:val="18"/>
                <w:szCs w:val="18"/>
              </w:rPr>
            </w:pPr>
            <w:r w:rsidRPr="00C40F6D">
              <w:rPr>
                <w:sz w:val="18"/>
                <w:szCs w:val="18"/>
              </w:rPr>
              <w:t>Заказчик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 администрация Промышленного сельсовета Искитимского района Новосибирской области</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4</w:t>
            </w:r>
          </w:p>
        </w:tc>
        <w:tc>
          <w:tcPr>
            <w:tcW w:w="2694" w:type="dxa"/>
            <w:tcBorders>
              <w:top w:val="double" w:sz="4" w:space="0" w:color="auto"/>
              <w:left w:val="double" w:sz="4" w:space="0" w:color="auto"/>
              <w:bottom w:val="double" w:sz="4" w:space="0" w:color="auto"/>
              <w:right w:val="double" w:sz="4" w:space="0" w:color="auto"/>
            </w:tcBorders>
            <w:vAlign w:val="center"/>
          </w:tcPr>
          <w:p w:rsidR="00D83B8C" w:rsidRPr="00C40F6D" w:rsidRDefault="00D83B8C" w:rsidP="00C767BA">
            <w:pPr>
              <w:rPr>
                <w:sz w:val="18"/>
                <w:szCs w:val="18"/>
              </w:rPr>
            </w:pPr>
            <w:r w:rsidRPr="00C40F6D">
              <w:rPr>
                <w:sz w:val="18"/>
                <w:szCs w:val="18"/>
              </w:rPr>
              <w:t>Разработчик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 администрация Промышленного сельсовета Искитимского района Новосибирской области</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5</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Исполнители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 администрация Промышленного сельсовета Искитимского района Новосибирской области;</w:t>
            </w:r>
          </w:p>
          <w:p w:rsidR="00D83B8C" w:rsidRPr="00C40F6D" w:rsidRDefault="00D83B8C" w:rsidP="00C767BA">
            <w:pPr>
              <w:rPr>
                <w:sz w:val="18"/>
                <w:szCs w:val="18"/>
              </w:rPr>
            </w:pPr>
            <w:r w:rsidRPr="00C40F6D">
              <w:rPr>
                <w:sz w:val="18"/>
                <w:szCs w:val="18"/>
              </w:rPr>
              <w:t>- МКУК «Досуговый центр Промышленного сельсовета»</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МКОУ «Средняя общеобразовательная школа п.Керамкомбинат»</w:t>
            </w:r>
          </w:p>
          <w:p w:rsidR="00D83B8C" w:rsidRPr="00C40F6D" w:rsidRDefault="00D83B8C" w:rsidP="00C767BA">
            <w:pPr>
              <w:rPr>
                <w:sz w:val="18"/>
                <w:szCs w:val="18"/>
              </w:rPr>
            </w:pPr>
            <w:r w:rsidRPr="00C40F6D">
              <w:rPr>
                <w:sz w:val="18"/>
                <w:szCs w:val="18"/>
              </w:rPr>
              <w:lastRenderedPageBreak/>
              <w:t>- организации и предприятия, осуществляющие деятельность на территории поселения и иные</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lastRenderedPageBreak/>
              <w:t>6</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Цели и задачи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обеспечение молодежи доступными и качественными социальными услугами, направленными на социальное становление, созидательную активность и самореализацию молодежи на территории муниципального образования Промышленного сельсовета</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7</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Основные мероприятия программы</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формирование культуры здорового образа жизни;</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создание условий для интеллектуального и творческого развития молодежи;</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содействие трудоустройству молодежи;</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информационное обеспечение молодежи.</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8</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 xml:space="preserve">Сроки и этапы реализации программы   </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2025-2027 гг</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9</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 xml:space="preserve"> Источники финансирования</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Общий объем финансирования Программы – 15,0 тыс. рублей, в том числе по годам реализации:</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xml:space="preserve">2025 – 5,0 тыс. руб.; </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xml:space="preserve">2026 – 5,0 тыс. руб; </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2027 – 5,0 тыс. руб.</w:t>
            </w:r>
            <w:r w:rsidRPr="00C40F6D">
              <w:rPr>
                <w:rFonts w:ascii="Times New Roman" w:hAnsi="Times New Roman"/>
                <w:bCs/>
                <w:sz w:val="18"/>
                <w:szCs w:val="18"/>
              </w:rPr>
              <w:t xml:space="preserve">                 </w:t>
            </w:r>
            <w:r w:rsidRPr="00C40F6D">
              <w:rPr>
                <w:rFonts w:ascii="Times New Roman" w:hAnsi="Times New Roman"/>
                <w:sz w:val="18"/>
                <w:szCs w:val="18"/>
              </w:rPr>
              <w:t xml:space="preserve">              </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10</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Управление программой и контроль за ее реализацией</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rPr>
                <w:sz w:val="18"/>
                <w:szCs w:val="18"/>
              </w:rPr>
            </w:pPr>
            <w:r w:rsidRPr="00C40F6D">
              <w:rPr>
                <w:sz w:val="18"/>
                <w:szCs w:val="18"/>
              </w:rPr>
              <w:t>- администрация Промышленного сельсовета Искитимского района Новосибирской области;</w:t>
            </w:r>
          </w:p>
          <w:p w:rsidR="00D83B8C" w:rsidRPr="00C40F6D" w:rsidRDefault="00D83B8C" w:rsidP="00C767BA">
            <w:pPr>
              <w:rPr>
                <w:sz w:val="18"/>
                <w:szCs w:val="18"/>
              </w:rPr>
            </w:pPr>
            <w:r w:rsidRPr="00C40F6D">
              <w:rPr>
                <w:sz w:val="18"/>
                <w:szCs w:val="18"/>
              </w:rPr>
              <w:t>- администрация Искитимского района Новосибирской области</w:t>
            </w:r>
          </w:p>
        </w:tc>
      </w:tr>
      <w:tr w:rsidR="00D83B8C" w:rsidRPr="00C40F6D" w:rsidTr="00C767BA">
        <w:tc>
          <w:tcPr>
            <w:tcW w:w="675"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11</w:t>
            </w:r>
          </w:p>
        </w:tc>
        <w:tc>
          <w:tcPr>
            <w:tcW w:w="2694"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rPr>
                <w:rFonts w:ascii="Times New Roman" w:hAnsi="Times New Roman"/>
                <w:sz w:val="18"/>
                <w:szCs w:val="18"/>
              </w:rPr>
            </w:pPr>
            <w:r w:rsidRPr="00C40F6D">
              <w:rPr>
                <w:rFonts w:ascii="Times New Roman" w:hAnsi="Times New Roman"/>
                <w:sz w:val="18"/>
                <w:szCs w:val="18"/>
              </w:rPr>
              <w:t xml:space="preserve">Ожидаемые конечные результаты </w:t>
            </w:r>
          </w:p>
        </w:tc>
        <w:tc>
          <w:tcPr>
            <w:tcW w:w="6378" w:type="dxa"/>
            <w:tcBorders>
              <w:top w:val="double" w:sz="4" w:space="0" w:color="auto"/>
              <w:left w:val="double" w:sz="4" w:space="0" w:color="auto"/>
              <w:bottom w:val="double" w:sz="4" w:space="0" w:color="auto"/>
              <w:right w:val="double" w:sz="4" w:space="0" w:color="auto"/>
            </w:tcBorders>
          </w:tcPr>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увеличение количества проведенных мероприятий, направленных на творческое и нравственное развитие, эстетическое воспитание, подростков, молодежи</w:t>
            </w:r>
          </w:p>
          <w:p w:rsidR="00D83B8C" w:rsidRPr="00C40F6D" w:rsidRDefault="00D83B8C" w:rsidP="00C767BA">
            <w:pPr>
              <w:pStyle w:val="afd"/>
              <w:jc w:val="both"/>
              <w:rPr>
                <w:rFonts w:ascii="Times New Roman" w:hAnsi="Times New Roman"/>
                <w:sz w:val="18"/>
                <w:szCs w:val="18"/>
              </w:rPr>
            </w:pPr>
            <w:r w:rsidRPr="00C40F6D">
              <w:rPr>
                <w:rFonts w:ascii="Times New Roman" w:hAnsi="Times New Roman"/>
                <w:sz w:val="18"/>
                <w:szCs w:val="18"/>
              </w:rPr>
              <w:t>- широкое привлечение молодежи к организации и проведению культурно-массовых и развлекательно-досуговых мероприятий.</w:t>
            </w:r>
          </w:p>
        </w:tc>
      </w:tr>
    </w:tbl>
    <w:p w:rsidR="00D83B8C" w:rsidRPr="00C40F6D" w:rsidRDefault="00D83B8C" w:rsidP="00D83B8C">
      <w:pPr>
        <w:pStyle w:val="ConsPlusTitle"/>
        <w:jc w:val="center"/>
        <w:rPr>
          <w:rFonts w:ascii="Times New Roman" w:hAnsi="Times New Roman" w:cs="Times New Roman"/>
        </w:rPr>
      </w:pPr>
    </w:p>
    <w:p w:rsidR="00D83B8C" w:rsidRPr="00C40F6D" w:rsidRDefault="00D83B8C" w:rsidP="00D83B8C">
      <w:pPr>
        <w:pStyle w:val="afd"/>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p>
    <w:p w:rsidR="00D83B8C" w:rsidRPr="00C40F6D" w:rsidRDefault="00D83B8C" w:rsidP="00D83B8C">
      <w:pPr>
        <w:pStyle w:val="afd"/>
        <w:jc w:val="center"/>
        <w:rPr>
          <w:rFonts w:ascii="Times New Roman" w:hAnsi="Times New Roman"/>
          <w:b/>
          <w:sz w:val="18"/>
          <w:szCs w:val="18"/>
        </w:rPr>
      </w:pPr>
      <w:r w:rsidRPr="00C40F6D">
        <w:rPr>
          <w:rFonts w:ascii="Times New Roman" w:hAnsi="Times New Roman"/>
          <w:b/>
          <w:sz w:val="18"/>
          <w:szCs w:val="18"/>
        </w:rPr>
        <w:t>Муниципальная программа</w:t>
      </w:r>
    </w:p>
    <w:p w:rsidR="00D83B8C" w:rsidRPr="00C40F6D" w:rsidRDefault="00D83B8C" w:rsidP="00D83B8C">
      <w:pPr>
        <w:pStyle w:val="afd"/>
        <w:jc w:val="center"/>
        <w:rPr>
          <w:rFonts w:ascii="Times New Roman" w:hAnsi="Times New Roman"/>
          <w:sz w:val="18"/>
          <w:szCs w:val="18"/>
        </w:rPr>
      </w:pPr>
      <w:r w:rsidRPr="00C40F6D">
        <w:rPr>
          <w:rFonts w:ascii="Times New Roman" w:hAnsi="Times New Roman"/>
          <w:sz w:val="18"/>
          <w:szCs w:val="18"/>
        </w:rPr>
        <w:t>" Молодежная политика и оздоровление детей на территории Промышленного сельсовета"</w:t>
      </w:r>
    </w:p>
    <w:p w:rsidR="00D83B8C" w:rsidRPr="00C40F6D" w:rsidRDefault="00D83B8C" w:rsidP="00D83B8C">
      <w:pPr>
        <w:pStyle w:val="afd"/>
        <w:jc w:val="center"/>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1.ОБЩИЕ ПОЛОЖЕНИЯ</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Молодежь – это социально-возрастная группа населения в возрасте 14 - 30 лет, которая находится в стадии своего социального становления и освоения социальных ролей.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Муниципальное образование Промышленного сельсовета   характеризуется удаленностью от районного центра, недостаточными условиями для организации досуга, поэтому круг общения интеллектуально и творчески развитой, занимающейся спортом молодежи, является ограниченным. Это, в свою очередь, не позволяет молодежи в полной мере проявлять свои творческие, интеллектуальные, спортивные, коммуникационные способности и обмениваться опытом и полученными знаниями со сверстниками других территорий. В связи с этим необходимо обеспечить условия, способствующие максимальному раскрытию потенциальных возможностей молодых людей.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В связи с тенденцией ежегодного снижения численности населения по причине естественной убыли, снижается и количество молодых людей. Кроме того, проблемой является и низкий возврат молодёжи на территорию поселения и района, неуклонное снижение уровня здоровья детей и молодежи. Неудовлетворительные факторы внешней среды, учебно-производственный, фактор питания, курение, употребление спиртных напитков, гиподинамия, потеря молодежью морально-этических ценностей оказывают неблагоприятное влияние на состояние здоровья детей и молодежи.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Разработка и реализация программы «Молодежная политика и оздоровление детей на территории Промышленного сельсовета на 2019-2021 годы»,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w:t>
      </w:r>
      <w:r w:rsidRPr="00C40F6D">
        <w:rPr>
          <w:rFonts w:ascii="Times New Roman" w:hAnsi="Times New Roman"/>
          <w:sz w:val="18"/>
          <w:szCs w:val="18"/>
        </w:rPr>
        <w:lastRenderedPageBreak/>
        <w:t xml:space="preserve">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Принятие Программы позволит решить обозначенные проблемы и обеспечит эффективную реализацию молодежной политики в сельском поселении.</w:t>
      </w:r>
    </w:p>
    <w:p w:rsidR="00D83B8C" w:rsidRPr="00C40F6D" w:rsidRDefault="00D83B8C" w:rsidP="00D83B8C">
      <w:pPr>
        <w:pStyle w:val="afd"/>
        <w:ind w:firstLine="709"/>
        <w:jc w:val="both"/>
        <w:rPr>
          <w:rFonts w:ascii="Times New Roman" w:hAnsi="Times New Roman"/>
          <w:b/>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2.О</w:t>
      </w:r>
      <w:r w:rsidRPr="00C40F6D">
        <w:rPr>
          <w:rFonts w:ascii="Times New Roman" w:hAnsi="Times New Roman"/>
          <w:bCs/>
          <w:sz w:val="18"/>
          <w:szCs w:val="18"/>
        </w:rPr>
        <w:t>СНОВНЫЕ ЦЕЛИ И ЗАДАЧИ ПРОГРАММЫ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Основной целью муниципальной целевой программы является создание условий для включения молодежи как активного субъекта в процессы социально-экономического, общественно-политического, культурного развития, а также:</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обеспечение молодежи доступными и качественными социальными услугами, направленными на социальное становление, созидательную активность и самореализацию молодежи на территории муниципального образования Промышленного сельсовета Искитимского района Новосибирской области. Кроме того, определены задачи, решаемые путем реализации системы программных мероприятий.</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формирование культуры здорового образа жизни,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создание условий для интеллектуального и творческого развития молодежи.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содействие трудоустройству молодежи,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информационное обеспечение молодежи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развитие молодежного волонтерского движения и создание молодежной структуры поддержания общественного правопорядка;</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пропаганда идей толерантности и профилактика экстремизма в молодежной среде.</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b/>
          <w:sz w:val="18"/>
          <w:szCs w:val="18"/>
        </w:rPr>
      </w:pPr>
      <w:r w:rsidRPr="00C40F6D">
        <w:rPr>
          <w:rFonts w:ascii="Times New Roman" w:hAnsi="Times New Roman"/>
          <w:sz w:val="18"/>
          <w:szCs w:val="18"/>
        </w:rPr>
        <w:t>3.ОСНОВНЫЕ НАПРАВЛЕНИЯ И ФОРМЫ РЕАЛИЗАЦИИ МОЛОДЕЖНОЙ ПОЛИТИКИ</w:t>
      </w:r>
    </w:p>
    <w:p w:rsidR="00D83B8C" w:rsidRPr="00C40F6D" w:rsidRDefault="00D83B8C" w:rsidP="00D83B8C">
      <w:pPr>
        <w:pStyle w:val="afd"/>
        <w:ind w:firstLine="709"/>
        <w:jc w:val="both"/>
        <w:rPr>
          <w:rFonts w:ascii="Times New Roman" w:hAnsi="Times New Roman"/>
          <w:b/>
          <w:sz w:val="18"/>
          <w:szCs w:val="18"/>
        </w:rPr>
      </w:pPr>
      <w:r w:rsidRPr="00C40F6D">
        <w:rPr>
          <w:rFonts w:ascii="Times New Roman" w:hAnsi="Times New Roman"/>
          <w:b/>
          <w:sz w:val="18"/>
          <w:szCs w:val="18"/>
        </w:rPr>
        <w:t>3.1. Занятость молодежи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организация подросткового клуба по месту жительства;</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проведение тематических культурно-массовых мероприятий для молодежи сельского поселения;</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организация летней трудовой занятости подростков и молодежи;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проведение мероприятий по профориентации, развития предпринимательства, КФХ среди молодёжи.</w:t>
      </w:r>
    </w:p>
    <w:p w:rsidR="00D83B8C" w:rsidRPr="00C40F6D" w:rsidRDefault="00D83B8C" w:rsidP="00D83B8C">
      <w:pPr>
        <w:pStyle w:val="afd"/>
        <w:ind w:firstLine="709"/>
        <w:jc w:val="both"/>
        <w:rPr>
          <w:rFonts w:ascii="Times New Roman" w:hAnsi="Times New Roman"/>
          <w:b/>
          <w:sz w:val="18"/>
          <w:szCs w:val="18"/>
        </w:rPr>
      </w:pPr>
      <w:r w:rsidRPr="00C40F6D">
        <w:rPr>
          <w:rFonts w:ascii="Times New Roman" w:hAnsi="Times New Roman"/>
          <w:b/>
          <w:sz w:val="18"/>
          <w:szCs w:val="18"/>
        </w:rPr>
        <w:t>3.2. Развитие гражданственности и патриотизма.</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проведение мероприятий патриотического, исторического, этнокультурного характера;</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проведение мероприятий по повышению грамотности и электоральной активности, и гражданской ответственности молодежи;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развитие волонтёрского движения.</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b/>
          <w:sz w:val="18"/>
          <w:szCs w:val="18"/>
        </w:rPr>
        <w:t>3</w:t>
      </w:r>
      <w:r w:rsidRPr="00C40F6D">
        <w:rPr>
          <w:rFonts w:ascii="Times New Roman" w:hAnsi="Times New Roman"/>
          <w:b/>
          <w:bCs/>
          <w:sz w:val="18"/>
          <w:szCs w:val="18"/>
        </w:rPr>
        <w:t>.3. Профилактика асоциального поведения и правонарушений в молодежной среде.</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своевременное выявление несовершеннолетних, находящихся в социально опасном положении;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оказание необходимой социально-психолого-педагогической поддержки указанной категории молодежи;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создание и реализация системы мероприятий, способствующих формированию здорового образа жизни в молодежной среде;</w:t>
      </w:r>
    </w:p>
    <w:p w:rsidR="00D83B8C" w:rsidRPr="00C40F6D" w:rsidRDefault="00D83B8C" w:rsidP="00D83B8C">
      <w:pPr>
        <w:pStyle w:val="afd"/>
        <w:ind w:firstLine="709"/>
        <w:jc w:val="both"/>
        <w:rPr>
          <w:rFonts w:ascii="Times New Roman" w:hAnsi="Times New Roman"/>
          <w:b/>
          <w:sz w:val="18"/>
          <w:szCs w:val="18"/>
        </w:rPr>
      </w:pPr>
      <w:r w:rsidRPr="00C40F6D">
        <w:rPr>
          <w:rFonts w:ascii="Times New Roman" w:hAnsi="Times New Roman"/>
          <w:b/>
          <w:sz w:val="18"/>
          <w:szCs w:val="18"/>
        </w:rPr>
        <w:t>3.4. Профилактика употребления психоактивных веществ (ПАВ) в подростковой и молодежной среде.</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профилактика употребления психоактивных веществ (ПАВ) в молодежной среде непосредственно по месту жительства;</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организация молодежных акций антинаркотической направленности;</w:t>
      </w:r>
    </w:p>
    <w:p w:rsidR="00D83B8C" w:rsidRPr="00C40F6D" w:rsidRDefault="00D83B8C" w:rsidP="00D83B8C">
      <w:pPr>
        <w:pStyle w:val="afd"/>
        <w:jc w:val="both"/>
        <w:rPr>
          <w:rFonts w:ascii="Times New Roman" w:hAnsi="Times New Roman"/>
          <w:sz w:val="18"/>
          <w:szCs w:val="18"/>
        </w:rPr>
      </w:pPr>
      <w:r w:rsidRPr="00C40F6D">
        <w:rPr>
          <w:rFonts w:ascii="Times New Roman" w:hAnsi="Times New Roman"/>
          <w:sz w:val="18"/>
          <w:szCs w:val="18"/>
        </w:rPr>
        <w:t>- повышение психолого-педагогической компетенции взрослых (педагогов, социальных работников, родителей и других лиц, работающих с молодежью)</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4. РЕАЛИЗАЦИЯ ПРОГРАММЫ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 В ходе реализации будет разработана нормативная правовая база осуществления работы с молодежью в соответствии с направлениями Программы, сформирована система эффективного взаимодействия муниципальных и общественных структур, осуществляющих работу с молодежью.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В ходе реализации также будут освоены основные объемы работ, проведена промежуточная экспертиза результатов реализации Программы, осуществлено распространение полученных результатов.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На основе обобщения полученных результатов выстраивается стратегия развития государственной поддержки молодежи в Промышленном сельсовете Искитимского района Новосибирской области на последующий период.</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5.ОБЪЕМЫ И ИСТОЧНИКИ ФИНАНСИРОВАНИЯ ПРОГРАММЫ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Для практической реализации Программы разработан перечень мероприятий, предусматривающий финансирование из местного бюджета.</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Объемы бюджетных средств ежегодно уточняются, в соответствии с решением Совета депутатов Промышленного сельсовета. </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6. МЕХАНИЗМ РЕАЛИЗАЦИИ ПРОГРАММЫ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Реализация Программы осуществляется на основе межведомственного взаимодействия исполнителей и соисполнителей программных мероприятий. При этом задачей администрации Промышленного сельсовета является организационное, информационное, методическое и финансовое обеспечение реализации программных мероприятий.</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7.ОРГАНИЗАЦИЯ УПРАВЛЕНИЯ ПРОГРАММОЙ И КОНТРОЛЬ ЗА ХОДОМ ЕЕ РЕАЛИЗАЦИИ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Реализация Программы предусматривает координацию деятельности всех заинтересованных служб, общественных объединений. Администрация Промышленного сельсовета осуществляет управление Программой, отчет по ее реализации представляет в Совет депутатов, общественности муниципального образования.</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Отчет о реализации Программы в соответствующем году должен содержать:</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общий объем фактически произведенных расходов, всего и в том числе по источникам финансирования;</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lastRenderedPageBreak/>
        <w:t>- перечень завершенных в течение года мероприятий по целевой программе;</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 перечень не завершенных в течение года мероприятий целевой программы и процент их незавершенности;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анализ причин несвоевременного завершения программных мероприятий;</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муниципальной целевой программы.</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8.ОЖИДАЕМЫЕ РЕЗУЛЬТАТЫ И ОЦЕНКА ЭФФЕКТИВНОСТИ</w:t>
      </w: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РЕАЛИЗАЦИИ ПРОГРАММЫ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Результатами реализации системы программных мероприятий в соответствии с намеченной целью, приоритетными задачами и основными направлениями реализации Программы должны стать:</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Общее снижение преступлений и правонарушений среди молодёжи;</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Эффективность реализации Программы оценивается по следующим показателям, характеризующим уровень и качество жизни молодежи, степень ее подготовленности к высококвалифицированному труду, к участию в социально-экономических преобразованиях Российского общества:</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xml:space="preserve">- обеспечение количества трудоустроенных молодых граждан; </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повышение уровня активности молодых избирателей, принимающих участие в голосовании на выборах в органы власти всех уровней;</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обеспечение количества молодых людей, вовлеченных в деятельность общественных объединений</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обеспечение числа молодежи, охваченной воспитательными и просветительскими акциями и мероприятиями, вовлеченной в реализацию социально значимых проектов</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sz w:val="18"/>
          <w:szCs w:val="18"/>
        </w:rPr>
        <w:t>- обеспечение числа подростков и молодежи, охваченных профилактическими акциями и мероприятиями.</w:t>
      </w:r>
    </w:p>
    <w:p w:rsidR="00D83B8C" w:rsidRPr="00C40F6D" w:rsidRDefault="00D83B8C" w:rsidP="00D83B8C">
      <w:pPr>
        <w:pStyle w:val="afd"/>
        <w:ind w:firstLine="709"/>
        <w:jc w:val="both"/>
        <w:rPr>
          <w:rFonts w:ascii="Times New Roman" w:hAnsi="Times New Roman"/>
          <w:sz w:val="18"/>
          <w:szCs w:val="18"/>
        </w:rPr>
      </w:pPr>
    </w:p>
    <w:p w:rsidR="00D83B8C" w:rsidRPr="00C40F6D" w:rsidRDefault="00D83B8C" w:rsidP="00D83B8C">
      <w:pPr>
        <w:pStyle w:val="afd"/>
        <w:ind w:firstLine="709"/>
        <w:jc w:val="center"/>
        <w:rPr>
          <w:rFonts w:ascii="Times New Roman" w:hAnsi="Times New Roman"/>
          <w:sz w:val="18"/>
          <w:szCs w:val="18"/>
        </w:rPr>
      </w:pPr>
      <w:r w:rsidRPr="00C40F6D">
        <w:rPr>
          <w:rFonts w:ascii="Times New Roman" w:hAnsi="Times New Roman"/>
          <w:sz w:val="18"/>
          <w:szCs w:val="18"/>
        </w:rPr>
        <w:t>9. ЦЕЛЕВЫЕ ИНДИКАТОРЫ</w:t>
      </w:r>
    </w:p>
    <w:p w:rsidR="00D83B8C" w:rsidRPr="00C40F6D" w:rsidRDefault="00D83B8C" w:rsidP="00D83B8C">
      <w:pPr>
        <w:pStyle w:val="afd"/>
        <w:ind w:firstLine="709"/>
        <w:jc w:val="both"/>
        <w:rPr>
          <w:rFonts w:ascii="Times New Roman" w:hAnsi="Times New Roman"/>
          <w:sz w:val="18"/>
          <w:szCs w:val="18"/>
        </w:rPr>
      </w:pPr>
      <w:r w:rsidRPr="00C40F6D">
        <w:rPr>
          <w:rFonts w:ascii="Times New Roman" w:hAnsi="Times New Roman"/>
          <w:color w:val="2D2D2D"/>
          <w:spacing w:val="2"/>
          <w:sz w:val="18"/>
          <w:szCs w:val="18"/>
          <w:shd w:val="clear" w:color="auto" w:fill="FFFFFF"/>
        </w:rPr>
        <w:t>- Количество молодежи, принимающей участие в реализации социально значимых инициатив и проектов.</w:t>
      </w: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jc w:val="right"/>
        <w:rPr>
          <w:sz w:val="18"/>
          <w:szCs w:val="18"/>
        </w:rPr>
      </w:pPr>
      <w:r w:rsidRPr="00C40F6D">
        <w:rPr>
          <w:sz w:val="18"/>
          <w:szCs w:val="18"/>
        </w:rPr>
        <w:t>Приложение 1</w:t>
      </w: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ind w:left="-900"/>
        <w:jc w:val="center"/>
        <w:rPr>
          <w:b/>
          <w:sz w:val="18"/>
          <w:szCs w:val="18"/>
        </w:rPr>
      </w:pPr>
      <w:r w:rsidRPr="00C40F6D">
        <w:rPr>
          <w:b/>
          <w:sz w:val="18"/>
          <w:szCs w:val="18"/>
        </w:rPr>
        <w:t>План мероприятий и финансовое обеспечение Программы «Молодежная политика и оздоровление детей на территории Промышленного сельсовета на 2025-2027 гг.»</w:t>
      </w:r>
    </w:p>
    <w:p w:rsidR="00D83B8C" w:rsidRPr="00C40F6D" w:rsidRDefault="00D83B8C" w:rsidP="00D83B8C">
      <w:pPr>
        <w:ind w:left="-900"/>
        <w:jc w:val="center"/>
        <w:rPr>
          <w:b/>
          <w:sz w:val="18"/>
          <w:szCs w:val="18"/>
        </w:rPr>
      </w:pPr>
    </w:p>
    <w:tbl>
      <w:tblPr>
        <w:tblW w:w="102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
        <w:gridCol w:w="2520"/>
        <w:gridCol w:w="900"/>
        <w:gridCol w:w="1521"/>
        <w:gridCol w:w="639"/>
        <w:gridCol w:w="1080"/>
        <w:gridCol w:w="1260"/>
        <w:gridCol w:w="1800"/>
      </w:tblGrid>
      <w:tr w:rsidR="00D83B8C" w:rsidRPr="00C40F6D" w:rsidTr="00C767BA">
        <w:tc>
          <w:tcPr>
            <w:tcW w:w="540" w:type="dxa"/>
            <w:gridSpan w:val="2"/>
            <w:vMerge w:val="restart"/>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 п/п</w:t>
            </w:r>
          </w:p>
        </w:tc>
        <w:tc>
          <w:tcPr>
            <w:tcW w:w="2520" w:type="dxa"/>
            <w:vMerge w:val="restart"/>
            <w:tcBorders>
              <w:top w:val="single" w:sz="4" w:space="0" w:color="000000"/>
              <w:left w:val="single" w:sz="4" w:space="0" w:color="000000"/>
              <w:bottom w:val="single" w:sz="4" w:space="0" w:color="000000"/>
              <w:right w:val="single" w:sz="4" w:space="0" w:color="auto"/>
            </w:tcBorders>
            <w:vAlign w:val="center"/>
            <w:hideMark/>
          </w:tcPr>
          <w:p w:rsidR="00D83B8C" w:rsidRPr="00C40F6D" w:rsidRDefault="00D83B8C" w:rsidP="00C767BA">
            <w:pPr>
              <w:jc w:val="center"/>
              <w:rPr>
                <w:sz w:val="18"/>
                <w:szCs w:val="18"/>
              </w:rPr>
            </w:pPr>
            <w:r w:rsidRPr="00C40F6D">
              <w:rPr>
                <w:sz w:val="18"/>
                <w:szCs w:val="18"/>
              </w:rPr>
              <w:t>Наименование мероприятий</w:t>
            </w:r>
          </w:p>
        </w:tc>
        <w:tc>
          <w:tcPr>
            <w:tcW w:w="900" w:type="dxa"/>
            <w:vMerge w:val="restart"/>
            <w:tcBorders>
              <w:top w:val="single" w:sz="4" w:space="0" w:color="000000"/>
              <w:left w:val="single" w:sz="4" w:space="0" w:color="auto"/>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Сроки проведения</w:t>
            </w:r>
          </w:p>
        </w:tc>
        <w:tc>
          <w:tcPr>
            <w:tcW w:w="3240" w:type="dxa"/>
            <w:gridSpan w:val="3"/>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 xml:space="preserve">Объем финансирования за счет средств районного бюджета по годам, </w:t>
            </w:r>
            <w:r w:rsidRPr="00C40F6D">
              <w:rPr>
                <w:i/>
                <w:sz w:val="18"/>
                <w:szCs w:val="18"/>
              </w:rPr>
              <w:t>тыс.руб</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Статья расходов</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Исполнитель</w:t>
            </w:r>
          </w:p>
        </w:tc>
      </w:tr>
      <w:tr w:rsidR="00D83B8C" w:rsidRPr="00C40F6D" w:rsidTr="00C767BA">
        <w:trPr>
          <w:trHeight w:val="564"/>
        </w:trPr>
        <w:tc>
          <w:tcPr>
            <w:tcW w:w="540" w:type="dxa"/>
            <w:gridSpan w:val="2"/>
            <w:vMerge/>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rPr>
                <w:sz w:val="18"/>
                <w:szCs w:val="18"/>
              </w:rPr>
            </w:pPr>
          </w:p>
        </w:tc>
        <w:tc>
          <w:tcPr>
            <w:tcW w:w="2520" w:type="dxa"/>
            <w:vMerge/>
            <w:tcBorders>
              <w:top w:val="single" w:sz="4" w:space="0" w:color="000000"/>
              <w:left w:val="single" w:sz="4" w:space="0" w:color="000000"/>
              <w:bottom w:val="single" w:sz="4" w:space="0" w:color="000000"/>
              <w:right w:val="single" w:sz="4" w:space="0" w:color="auto"/>
            </w:tcBorders>
            <w:vAlign w:val="center"/>
            <w:hideMark/>
          </w:tcPr>
          <w:p w:rsidR="00D83B8C" w:rsidRPr="00C40F6D" w:rsidRDefault="00D83B8C" w:rsidP="00C767BA">
            <w:pPr>
              <w:rPr>
                <w:sz w:val="18"/>
                <w:szCs w:val="18"/>
              </w:rPr>
            </w:pPr>
          </w:p>
        </w:tc>
        <w:tc>
          <w:tcPr>
            <w:tcW w:w="900" w:type="dxa"/>
            <w:vMerge/>
            <w:tcBorders>
              <w:top w:val="single" w:sz="4" w:space="0" w:color="000000"/>
              <w:left w:val="single" w:sz="4" w:space="0" w:color="auto"/>
              <w:bottom w:val="single" w:sz="4" w:space="0" w:color="000000"/>
              <w:right w:val="single" w:sz="4" w:space="0" w:color="000000"/>
            </w:tcBorders>
            <w:vAlign w:val="center"/>
            <w:hideMark/>
          </w:tcPr>
          <w:p w:rsidR="00D83B8C" w:rsidRPr="00C40F6D" w:rsidRDefault="00D83B8C" w:rsidP="00C767BA">
            <w:pPr>
              <w:rPr>
                <w:sz w:val="18"/>
                <w:szCs w:val="18"/>
              </w:rPr>
            </w:pP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2025</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2026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83B8C" w:rsidRPr="00C40F6D" w:rsidRDefault="00D83B8C" w:rsidP="00C767BA">
            <w:pPr>
              <w:jc w:val="center"/>
              <w:rPr>
                <w:sz w:val="18"/>
                <w:szCs w:val="18"/>
              </w:rPr>
            </w:pPr>
            <w:r w:rsidRPr="00C40F6D">
              <w:rPr>
                <w:sz w:val="18"/>
                <w:szCs w:val="18"/>
              </w:rPr>
              <w:t>2027</w:t>
            </w:r>
          </w:p>
        </w:tc>
        <w:tc>
          <w:tcPr>
            <w:tcW w:w="1260" w:type="dxa"/>
            <w:tcBorders>
              <w:top w:val="single" w:sz="4" w:space="0" w:color="000000"/>
              <w:left w:val="single" w:sz="4" w:space="0" w:color="000000"/>
              <w:bottom w:val="single" w:sz="4" w:space="0" w:color="000000"/>
              <w:right w:val="single" w:sz="4" w:space="0" w:color="000000"/>
            </w:tcBorders>
          </w:tcPr>
          <w:p w:rsidR="00D83B8C" w:rsidRPr="00C40F6D" w:rsidRDefault="00D83B8C" w:rsidP="00C767BA">
            <w:pPr>
              <w:rPr>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D83B8C" w:rsidRPr="00C40F6D" w:rsidRDefault="00D83B8C" w:rsidP="00C767BA">
            <w:pPr>
              <w:rPr>
                <w:sz w:val="18"/>
                <w:szCs w:val="18"/>
              </w:rPr>
            </w:pPr>
          </w:p>
        </w:tc>
      </w:tr>
      <w:tr w:rsidR="00D83B8C" w:rsidRPr="00C40F6D" w:rsidTr="00C767BA">
        <w:tc>
          <w:tcPr>
            <w:tcW w:w="10260" w:type="dxa"/>
            <w:gridSpan w:val="9"/>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b/>
                <w:i/>
                <w:sz w:val="18"/>
                <w:szCs w:val="18"/>
              </w:rPr>
            </w:pPr>
            <w:r w:rsidRPr="00C40F6D">
              <w:rPr>
                <w:b/>
                <w:i/>
                <w:sz w:val="18"/>
                <w:szCs w:val="18"/>
              </w:rPr>
              <w:t>Гражданско-патриотическое направление, воспитание толерантности, готовность к участию в общественно-полезной деятельности и защите государственных интересов страны</w:t>
            </w:r>
          </w:p>
        </w:tc>
      </w:tr>
      <w:tr w:rsidR="00D83B8C" w:rsidRPr="00C40F6D" w:rsidTr="00C767BA">
        <w:trPr>
          <w:trHeight w:val="535"/>
        </w:trPr>
        <w:tc>
          <w:tcPr>
            <w:tcW w:w="534"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1.</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D83B8C" w:rsidRPr="00C40F6D" w:rsidRDefault="00D83B8C" w:rsidP="00C767BA">
            <w:pPr>
              <w:rPr>
                <w:sz w:val="18"/>
                <w:szCs w:val="18"/>
              </w:rPr>
            </w:pPr>
            <w:r w:rsidRPr="00C40F6D">
              <w:rPr>
                <w:sz w:val="18"/>
                <w:szCs w:val="18"/>
              </w:rPr>
              <w:t>День призывника</w:t>
            </w:r>
          </w:p>
        </w:tc>
        <w:tc>
          <w:tcPr>
            <w:tcW w:w="900" w:type="dxa"/>
            <w:tcBorders>
              <w:top w:val="single" w:sz="4" w:space="0" w:color="000000"/>
              <w:left w:val="single" w:sz="4" w:space="0" w:color="auto"/>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Апрель</w:t>
            </w:r>
          </w:p>
          <w:p w:rsidR="00D83B8C" w:rsidRPr="00C40F6D" w:rsidRDefault="00D83B8C" w:rsidP="00C767BA">
            <w:pPr>
              <w:rPr>
                <w:sz w:val="18"/>
                <w:szCs w:val="18"/>
              </w:rPr>
            </w:pPr>
            <w:r w:rsidRPr="00C40F6D">
              <w:rPr>
                <w:sz w:val="18"/>
                <w:szCs w:val="18"/>
              </w:rPr>
              <w:t>Ноябрь</w:t>
            </w:r>
          </w:p>
        </w:tc>
        <w:tc>
          <w:tcPr>
            <w:tcW w:w="1521"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639"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108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1260" w:type="dxa"/>
            <w:tcBorders>
              <w:top w:val="single" w:sz="4" w:space="0" w:color="000000"/>
              <w:left w:val="single" w:sz="4" w:space="0" w:color="000000"/>
              <w:bottom w:val="single" w:sz="4" w:space="0" w:color="000000"/>
              <w:right w:val="single" w:sz="4" w:space="0" w:color="000000"/>
            </w:tcBorders>
          </w:tcPr>
          <w:p w:rsidR="00D83B8C" w:rsidRPr="00C40F6D" w:rsidRDefault="00D83B8C" w:rsidP="00C767BA">
            <w:pPr>
              <w:jc w:val="center"/>
              <w:rPr>
                <w:sz w:val="18"/>
                <w:szCs w:val="18"/>
              </w:rPr>
            </w:pPr>
            <w:r w:rsidRPr="00C40F6D">
              <w:rPr>
                <w:sz w:val="18"/>
                <w:szCs w:val="18"/>
              </w:rPr>
              <w:t>349</w:t>
            </w:r>
          </w:p>
          <w:p w:rsidR="00D83B8C" w:rsidRPr="00C40F6D" w:rsidRDefault="00D83B8C" w:rsidP="00C767BA">
            <w:pPr>
              <w:jc w:val="center"/>
              <w:rPr>
                <w:sz w:val="18"/>
                <w:szCs w:val="18"/>
              </w:rPr>
            </w:pPr>
          </w:p>
          <w:p w:rsidR="00D83B8C" w:rsidRPr="00C40F6D" w:rsidRDefault="00D83B8C" w:rsidP="00C767BA">
            <w:pPr>
              <w:jc w:val="center"/>
              <w:rPr>
                <w:sz w:val="18"/>
                <w:szCs w:val="18"/>
              </w:rPr>
            </w:pPr>
          </w:p>
        </w:tc>
        <w:tc>
          <w:tcPr>
            <w:tcW w:w="180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МО, ДЦ, СОШ</w:t>
            </w:r>
          </w:p>
        </w:tc>
      </w:tr>
      <w:tr w:rsidR="00D83B8C" w:rsidRPr="00C40F6D" w:rsidTr="00C767BA">
        <w:trPr>
          <w:trHeight w:val="561"/>
        </w:trPr>
        <w:tc>
          <w:tcPr>
            <w:tcW w:w="534"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2.</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D83B8C" w:rsidRPr="00C40F6D" w:rsidRDefault="00D83B8C" w:rsidP="00C767BA">
            <w:pPr>
              <w:rPr>
                <w:sz w:val="18"/>
                <w:szCs w:val="18"/>
              </w:rPr>
            </w:pPr>
            <w:r w:rsidRPr="00C40F6D">
              <w:rPr>
                <w:sz w:val="18"/>
                <w:szCs w:val="18"/>
              </w:rPr>
              <w:t>День выпускника</w:t>
            </w:r>
          </w:p>
        </w:tc>
        <w:tc>
          <w:tcPr>
            <w:tcW w:w="900" w:type="dxa"/>
            <w:tcBorders>
              <w:top w:val="single" w:sz="4" w:space="0" w:color="000000"/>
              <w:left w:val="single" w:sz="4" w:space="0" w:color="auto"/>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 xml:space="preserve"> </w:t>
            </w:r>
          </w:p>
          <w:p w:rsidR="00D83B8C" w:rsidRPr="00C40F6D" w:rsidRDefault="00D83B8C" w:rsidP="00C767BA">
            <w:pPr>
              <w:rPr>
                <w:sz w:val="18"/>
                <w:szCs w:val="18"/>
              </w:rPr>
            </w:pPr>
            <w:r w:rsidRPr="00C40F6D">
              <w:rPr>
                <w:sz w:val="18"/>
                <w:szCs w:val="18"/>
              </w:rPr>
              <w:t>Май</w:t>
            </w:r>
          </w:p>
        </w:tc>
        <w:tc>
          <w:tcPr>
            <w:tcW w:w="1521"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639"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108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2,0</w:t>
            </w:r>
          </w:p>
        </w:tc>
        <w:tc>
          <w:tcPr>
            <w:tcW w:w="126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349</w:t>
            </w:r>
          </w:p>
        </w:tc>
        <w:tc>
          <w:tcPr>
            <w:tcW w:w="180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МО, СОШ, ДЦ</w:t>
            </w:r>
          </w:p>
        </w:tc>
      </w:tr>
      <w:tr w:rsidR="00D83B8C" w:rsidRPr="00C40F6D" w:rsidTr="00C767BA">
        <w:tc>
          <w:tcPr>
            <w:tcW w:w="534"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3.</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D83B8C" w:rsidRPr="00C40F6D" w:rsidRDefault="00D83B8C" w:rsidP="00C767BA">
            <w:pPr>
              <w:rPr>
                <w:sz w:val="18"/>
                <w:szCs w:val="18"/>
              </w:rPr>
            </w:pPr>
            <w:r w:rsidRPr="00C40F6D">
              <w:rPr>
                <w:sz w:val="18"/>
                <w:szCs w:val="18"/>
              </w:rPr>
              <w:t>День знаний</w:t>
            </w:r>
          </w:p>
        </w:tc>
        <w:tc>
          <w:tcPr>
            <w:tcW w:w="900" w:type="dxa"/>
            <w:tcBorders>
              <w:top w:val="single" w:sz="4" w:space="0" w:color="000000"/>
              <w:left w:val="single" w:sz="4" w:space="0" w:color="auto"/>
              <w:bottom w:val="single" w:sz="4" w:space="0" w:color="000000"/>
              <w:right w:val="single" w:sz="4" w:space="0" w:color="000000"/>
            </w:tcBorders>
            <w:hideMark/>
          </w:tcPr>
          <w:p w:rsidR="00D83B8C" w:rsidRPr="00C40F6D" w:rsidRDefault="00D83B8C" w:rsidP="00C767BA">
            <w:pPr>
              <w:rPr>
                <w:sz w:val="18"/>
                <w:szCs w:val="18"/>
              </w:rPr>
            </w:pPr>
          </w:p>
          <w:p w:rsidR="00D83B8C" w:rsidRPr="00C40F6D" w:rsidRDefault="00D83B8C" w:rsidP="00C767BA">
            <w:pPr>
              <w:rPr>
                <w:sz w:val="18"/>
                <w:szCs w:val="18"/>
              </w:rPr>
            </w:pPr>
            <w:r w:rsidRPr="00C40F6D">
              <w:rPr>
                <w:sz w:val="18"/>
                <w:szCs w:val="18"/>
              </w:rPr>
              <w:t>Сентябрь</w:t>
            </w:r>
          </w:p>
        </w:tc>
        <w:tc>
          <w:tcPr>
            <w:tcW w:w="1521"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1,0</w:t>
            </w:r>
          </w:p>
        </w:tc>
        <w:tc>
          <w:tcPr>
            <w:tcW w:w="639"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1,0</w:t>
            </w:r>
          </w:p>
        </w:tc>
        <w:tc>
          <w:tcPr>
            <w:tcW w:w="108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1,0</w:t>
            </w:r>
          </w:p>
        </w:tc>
        <w:tc>
          <w:tcPr>
            <w:tcW w:w="126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jc w:val="center"/>
              <w:rPr>
                <w:sz w:val="18"/>
                <w:szCs w:val="18"/>
              </w:rPr>
            </w:pPr>
            <w:r w:rsidRPr="00C40F6D">
              <w:rPr>
                <w:sz w:val="18"/>
                <w:szCs w:val="18"/>
              </w:rPr>
              <w:t>349</w:t>
            </w:r>
          </w:p>
        </w:tc>
        <w:tc>
          <w:tcPr>
            <w:tcW w:w="1800" w:type="dxa"/>
            <w:tcBorders>
              <w:top w:val="single" w:sz="4" w:space="0" w:color="000000"/>
              <w:left w:val="single" w:sz="4" w:space="0" w:color="000000"/>
              <w:bottom w:val="single" w:sz="4" w:space="0" w:color="000000"/>
              <w:right w:val="single" w:sz="4" w:space="0" w:color="000000"/>
            </w:tcBorders>
            <w:hideMark/>
          </w:tcPr>
          <w:p w:rsidR="00D83B8C" w:rsidRPr="00C40F6D" w:rsidRDefault="00D83B8C" w:rsidP="00C767BA">
            <w:pPr>
              <w:rPr>
                <w:sz w:val="18"/>
                <w:szCs w:val="18"/>
              </w:rPr>
            </w:pPr>
            <w:r w:rsidRPr="00C40F6D">
              <w:rPr>
                <w:sz w:val="18"/>
                <w:szCs w:val="18"/>
              </w:rPr>
              <w:t>МО, СОШ, ДЦ</w:t>
            </w:r>
          </w:p>
        </w:tc>
      </w:tr>
      <w:tr w:rsidR="00D83B8C" w:rsidRPr="00C40F6D" w:rsidTr="00C767BA">
        <w:trPr>
          <w:trHeight w:val="435"/>
        </w:trPr>
        <w:tc>
          <w:tcPr>
            <w:tcW w:w="534" w:type="dxa"/>
            <w:tcBorders>
              <w:top w:val="single" w:sz="4" w:space="0" w:color="000000"/>
              <w:left w:val="single" w:sz="4" w:space="0" w:color="000000"/>
              <w:bottom w:val="single" w:sz="4" w:space="0" w:color="auto"/>
              <w:right w:val="single" w:sz="4" w:space="0" w:color="000000"/>
            </w:tcBorders>
            <w:hideMark/>
          </w:tcPr>
          <w:p w:rsidR="00D83B8C" w:rsidRPr="00C40F6D" w:rsidRDefault="00D83B8C" w:rsidP="00C767BA">
            <w:pPr>
              <w:rPr>
                <w:sz w:val="18"/>
                <w:szCs w:val="18"/>
              </w:rPr>
            </w:pPr>
          </w:p>
        </w:tc>
        <w:tc>
          <w:tcPr>
            <w:tcW w:w="2526" w:type="dxa"/>
            <w:gridSpan w:val="2"/>
            <w:tcBorders>
              <w:top w:val="single" w:sz="4" w:space="0" w:color="000000"/>
              <w:left w:val="single" w:sz="4" w:space="0" w:color="000000"/>
              <w:bottom w:val="single" w:sz="4" w:space="0" w:color="auto"/>
              <w:right w:val="single" w:sz="4" w:space="0" w:color="000000"/>
            </w:tcBorders>
            <w:vAlign w:val="center"/>
          </w:tcPr>
          <w:p w:rsidR="00D83B8C" w:rsidRPr="00C40F6D" w:rsidRDefault="00D83B8C" w:rsidP="00C767BA">
            <w:pPr>
              <w:jc w:val="center"/>
              <w:rPr>
                <w:b/>
                <w:sz w:val="18"/>
                <w:szCs w:val="18"/>
              </w:rPr>
            </w:pPr>
            <w:r w:rsidRPr="00C40F6D">
              <w:rPr>
                <w:b/>
                <w:sz w:val="18"/>
                <w:szCs w:val="18"/>
              </w:rPr>
              <w:t>ИТОГО по направлению</w:t>
            </w:r>
          </w:p>
          <w:p w:rsidR="00D83B8C" w:rsidRPr="00C40F6D" w:rsidRDefault="00D83B8C" w:rsidP="00C767BA">
            <w:pPr>
              <w:jc w:val="center"/>
              <w:rPr>
                <w:b/>
                <w:sz w:val="18"/>
                <w:szCs w:val="18"/>
              </w:rPr>
            </w:pPr>
          </w:p>
        </w:tc>
        <w:tc>
          <w:tcPr>
            <w:tcW w:w="900" w:type="dxa"/>
            <w:tcBorders>
              <w:top w:val="single" w:sz="4" w:space="0" w:color="000000"/>
              <w:left w:val="single" w:sz="4" w:space="0" w:color="000000"/>
              <w:bottom w:val="single" w:sz="4" w:space="0" w:color="auto"/>
              <w:right w:val="single" w:sz="4" w:space="0" w:color="000000"/>
            </w:tcBorders>
            <w:vAlign w:val="center"/>
          </w:tcPr>
          <w:p w:rsidR="00D83B8C" w:rsidRPr="00C40F6D" w:rsidRDefault="00D83B8C" w:rsidP="00C767BA">
            <w:pPr>
              <w:jc w:val="center"/>
              <w:rPr>
                <w:b/>
                <w:sz w:val="18"/>
                <w:szCs w:val="18"/>
              </w:rPr>
            </w:pPr>
          </w:p>
        </w:tc>
        <w:tc>
          <w:tcPr>
            <w:tcW w:w="1521" w:type="dxa"/>
            <w:tcBorders>
              <w:top w:val="single" w:sz="4" w:space="0" w:color="000000"/>
              <w:left w:val="single" w:sz="4" w:space="0" w:color="000000"/>
              <w:bottom w:val="single" w:sz="4" w:space="0" w:color="auto"/>
              <w:right w:val="single" w:sz="4" w:space="0" w:color="000000"/>
            </w:tcBorders>
            <w:vAlign w:val="center"/>
          </w:tcPr>
          <w:p w:rsidR="00D83B8C" w:rsidRPr="00C40F6D" w:rsidRDefault="00D83B8C" w:rsidP="00C767BA">
            <w:pPr>
              <w:rPr>
                <w:b/>
                <w:i/>
                <w:sz w:val="18"/>
                <w:szCs w:val="18"/>
              </w:rPr>
            </w:pPr>
          </w:p>
          <w:p w:rsidR="00D83B8C" w:rsidRPr="00C40F6D" w:rsidRDefault="00D83B8C" w:rsidP="00C767BA">
            <w:pPr>
              <w:jc w:val="center"/>
              <w:rPr>
                <w:b/>
                <w:i/>
                <w:sz w:val="18"/>
                <w:szCs w:val="18"/>
              </w:rPr>
            </w:pPr>
            <w:r w:rsidRPr="00C40F6D">
              <w:rPr>
                <w:b/>
                <w:i/>
                <w:sz w:val="18"/>
                <w:szCs w:val="18"/>
              </w:rPr>
              <w:t>5,0</w:t>
            </w:r>
          </w:p>
        </w:tc>
        <w:tc>
          <w:tcPr>
            <w:tcW w:w="639" w:type="dxa"/>
            <w:tcBorders>
              <w:top w:val="single" w:sz="4" w:space="0" w:color="000000"/>
              <w:left w:val="single" w:sz="4" w:space="0" w:color="000000"/>
              <w:bottom w:val="single" w:sz="4" w:space="0" w:color="auto"/>
              <w:right w:val="single" w:sz="4" w:space="0" w:color="000000"/>
            </w:tcBorders>
          </w:tcPr>
          <w:p w:rsidR="00D83B8C" w:rsidRPr="00C40F6D" w:rsidRDefault="00D83B8C" w:rsidP="00C767BA">
            <w:pPr>
              <w:jc w:val="center"/>
              <w:rPr>
                <w:b/>
                <w:i/>
                <w:sz w:val="18"/>
                <w:szCs w:val="18"/>
              </w:rPr>
            </w:pPr>
          </w:p>
          <w:p w:rsidR="00D83B8C" w:rsidRPr="00C40F6D" w:rsidRDefault="00D83B8C" w:rsidP="00C767BA">
            <w:pPr>
              <w:jc w:val="center"/>
              <w:rPr>
                <w:b/>
                <w:i/>
                <w:sz w:val="18"/>
                <w:szCs w:val="18"/>
              </w:rPr>
            </w:pPr>
            <w:r w:rsidRPr="00C40F6D">
              <w:rPr>
                <w:b/>
                <w:i/>
                <w:sz w:val="18"/>
                <w:szCs w:val="18"/>
              </w:rPr>
              <w:t>5,0</w:t>
            </w:r>
          </w:p>
        </w:tc>
        <w:tc>
          <w:tcPr>
            <w:tcW w:w="1080" w:type="dxa"/>
            <w:tcBorders>
              <w:top w:val="single" w:sz="4" w:space="0" w:color="000000"/>
              <w:left w:val="single" w:sz="4" w:space="0" w:color="000000"/>
              <w:bottom w:val="single" w:sz="4" w:space="0" w:color="auto"/>
              <w:right w:val="single" w:sz="4" w:space="0" w:color="000000"/>
            </w:tcBorders>
          </w:tcPr>
          <w:p w:rsidR="00D83B8C" w:rsidRPr="00C40F6D" w:rsidRDefault="00D83B8C" w:rsidP="00C767BA">
            <w:pPr>
              <w:jc w:val="center"/>
              <w:rPr>
                <w:b/>
                <w:i/>
                <w:sz w:val="18"/>
                <w:szCs w:val="18"/>
              </w:rPr>
            </w:pPr>
          </w:p>
          <w:p w:rsidR="00D83B8C" w:rsidRPr="00C40F6D" w:rsidRDefault="00D83B8C" w:rsidP="00C767BA">
            <w:pPr>
              <w:jc w:val="center"/>
              <w:rPr>
                <w:b/>
                <w:i/>
                <w:sz w:val="18"/>
                <w:szCs w:val="18"/>
              </w:rPr>
            </w:pPr>
            <w:r w:rsidRPr="00C40F6D">
              <w:rPr>
                <w:b/>
                <w:i/>
                <w:sz w:val="18"/>
                <w:szCs w:val="18"/>
              </w:rPr>
              <w:t>5,0</w:t>
            </w:r>
          </w:p>
        </w:tc>
        <w:tc>
          <w:tcPr>
            <w:tcW w:w="1260" w:type="dxa"/>
            <w:tcBorders>
              <w:top w:val="single" w:sz="4" w:space="0" w:color="000000"/>
              <w:left w:val="single" w:sz="4" w:space="0" w:color="000000"/>
              <w:bottom w:val="single" w:sz="4" w:space="0" w:color="auto"/>
              <w:right w:val="single" w:sz="4" w:space="0" w:color="000000"/>
            </w:tcBorders>
          </w:tcPr>
          <w:p w:rsidR="00D83B8C" w:rsidRPr="00C40F6D" w:rsidRDefault="00D83B8C" w:rsidP="00C767BA">
            <w:pPr>
              <w:jc w:val="center"/>
              <w:rPr>
                <w:sz w:val="18"/>
                <w:szCs w:val="18"/>
              </w:rPr>
            </w:pPr>
          </w:p>
        </w:tc>
        <w:tc>
          <w:tcPr>
            <w:tcW w:w="1800" w:type="dxa"/>
            <w:tcBorders>
              <w:top w:val="single" w:sz="4" w:space="0" w:color="000000"/>
              <w:left w:val="single" w:sz="4" w:space="0" w:color="000000"/>
              <w:bottom w:val="single" w:sz="4" w:space="0" w:color="auto"/>
              <w:right w:val="single" w:sz="4" w:space="0" w:color="000000"/>
            </w:tcBorders>
          </w:tcPr>
          <w:p w:rsidR="00D83B8C" w:rsidRPr="00C40F6D" w:rsidRDefault="00D83B8C" w:rsidP="00C767BA">
            <w:pPr>
              <w:rPr>
                <w:sz w:val="18"/>
                <w:szCs w:val="18"/>
              </w:rPr>
            </w:pPr>
          </w:p>
        </w:tc>
      </w:tr>
    </w:tbl>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5E55A0" w:rsidRPr="00465AB2" w:rsidRDefault="005E55A0" w:rsidP="005E55A0">
      <w:pPr>
        <w:jc w:val="center"/>
        <w:rPr>
          <w:b/>
          <w:sz w:val="18"/>
          <w:szCs w:val="18"/>
        </w:rPr>
      </w:pPr>
      <w:r w:rsidRPr="00465AB2">
        <w:rPr>
          <w:b/>
          <w:sz w:val="18"/>
          <w:szCs w:val="18"/>
        </w:rPr>
        <w:t>АДМИНИСТРАЦИЯ</w:t>
      </w:r>
    </w:p>
    <w:p w:rsidR="005E55A0" w:rsidRPr="00465AB2" w:rsidRDefault="005E55A0" w:rsidP="005E55A0">
      <w:pPr>
        <w:jc w:val="center"/>
        <w:rPr>
          <w:b/>
          <w:sz w:val="18"/>
          <w:szCs w:val="18"/>
        </w:rPr>
      </w:pPr>
      <w:r w:rsidRPr="00465AB2">
        <w:rPr>
          <w:b/>
          <w:sz w:val="18"/>
          <w:szCs w:val="18"/>
        </w:rPr>
        <w:t>ПРОМЫШЛЕННОГО СЕЛЬСОВЕТА</w:t>
      </w:r>
    </w:p>
    <w:p w:rsidR="005E55A0" w:rsidRPr="00465AB2" w:rsidRDefault="005E55A0" w:rsidP="005E55A0">
      <w:pPr>
        <w:jc w:val="center"/>
        <w:rPr>
          <w:b/>
          <w:sz w:val="18"/>
          <w:szCs w:val="18"/>
        </w:rPr>
      </w:pPr>
      <w:r w:rsidRPr="00465AB2">
        <w:rPr>
          <w:b/>
          <w:sz w:val="18"/>
          <w:szCs w:val="18"/>
        </w:rPr>
        <w:t>ИСКИТИМСКОГО РАЙОНА НОВОСИБИРСКОЙ ОБЛАСТИ</w:t>
      </w:r>
    </w:p>
    <w:p w:rsidR="005E55A0" w:rsidRPr="00465AB2" w:rsidRDefault="005E55A0" w:rsidP="005E55A0">
      <w:pPr>
        <w:jc w:val="center"/>
        <w:rPr>
          <w:sz w:val="18"/>
          <w:szCs w:val="18"/>
        </w:rPr>
      </w:pPr>
    </w:p>
    <w:p w:rsidR="005E55A0" w:rsidRPr="00465AB2" w:rsidRDefault="005E55A0" w:rsidP="005E55A0">
      <w:pPr>
        <w:jc w:val="center"/>
        <w:rPr>
          <w:sz w:val="18"/>
          <w:szCs w:val="18"/>
        </w:rPr>
      </w:pPr>
      <w:r w:rsidRPr="00465AB2">
        <w:rPr>
          <w:b/>
          <w:sz w:val="18"/>
          <w:szCs w:val="18"/>
        </w:rPr>
        <w:t>П О С Т А Н О В Л Е Н И Е</w:t>
      </w:r>
    </w:p>
    <w:p w:rsidR="005E55A0" w:rsidRPr="00465AB2" w:rsidRDefault="005E55A0" w:rsidP="005E55A0">
      <w:pPr>
        <w:jc w:val="center"/>
        <w:rPr>
          <w:b/>
          <w:sz w:val="18"/>
          <w:szCs w:val="18"/>
        </w:rPr>
      </w:pPr>
    </w:p>
    <w:p w:rsidR="005E55A0" w:rsidRPr="00465AB2" w:rsidRDefault="005E55A0" w:rsidP="005E55A0">
      <w:pPr>
        <w:jc w:val="center"/>
        <w:rPr>
          <w:sz w:val="18"/>
          <w:szCs w:val="18"/>
          <w:u w:val="single"/>
        </w:rPr>
      </w:pPr>
      <w:r w:rsidRPr="00465AB2">
        <w:rPr>
          <w:sz w:val="18"/>
          <w:szCs w:val="18"/>
          <w:u w:val="single"/>
        </w:rPr>
        <w:t>14.11.2023 № 72</w:t>
      </w:r>
    </w:p>
    <w:p w:rsidR="005E55A0" w:rsidRPr="00465AB2" w:rsidRDefault="005E55A0" w:rsidP="005E55A0">
      <w:pPr>
        <w:jc w:val="center"/>
        <w:rPr>
          <w:sz w:val="18"/>
          <w:szCs w:val="18"/>
        </w:rPr>
      </w:pPr>
      <w:r w:rsidRPr="00465AB2">
        <w:rPr>
          <w:sz w:val="18"/>
          <w:szCs w:val="18"/>
        </w:rPr>
        <w:t>п.Керамкомбинат</w:t>
      </w:r>
    </w:p>
    <w:p w:rsidR="005E55A0" w:rsidRPr="005E55A0" w:rsidRDefault="005E55A0" w:rsidP="005E55A0">
      <w:pPr>
        <w:pStyle w:val="a9"/>
        <w:spacing w:after="0"/>
        <w:rPr>
          <w:bCs/>
          <w:sz w:val="18"/>
          <w:szCs w:val="18"/>
          <w:lang w:val="ru-RU"/>
        </w:rPr>
      </w:pPr>
      <w:r w:rsidRPr="005E55A0">
        <w:rPr>
          <w:bCs/>
          <w:sz w:val="18"/>
          <w:szCs w:val="18"/>
          <w:lang w:val="ru-RU"/>
        </w:rPr>
        <w:t xml:space="preserve">О внесении изменений в муниципальную программу </w:t>
      </w:r>
    </w:p>
    <w:p w:rsidR="005E55A0" w:rsidRPr="00465AB2" w:rsidRDefault="005E55A0" w:rsidP="005E55A0">
      <w:pPr>
        <w:pStyle w:val="afd"/>
        <w:rPr>
          <w:rFonts w:ascii="Times New Roman" w:hAnsi="Times New Roman"/>
          <w:sz w:val="18"/>
          <w:szCs w:val="18"/>
        </w:rPr>
      </w:pPr>
      <w:r w:rsidRPr="00465AB2">
        <w:rPr>
          <w:rFonts w:ascii="Times New Roman" w:hAnsi="Times New Roman"/>
          <w:sz w:val="18"/>
          <w:szCs w:val="18"/>
        </w:rPr>
        <w:t>«Физическая культура и спорт Промышленного сельсовета»</w:t>
      </w:r>
    </w:p>
    <w:p w:rsidR="005E55A0" w:rsidRPr="00465AB2" w:rsidRDefault="005E55A0" w:rsidP="005E55A0">
      <w:pPr>
        <w:pStyle w:val="afd"/>
        <w:rPr>
          <w:rFonts w:ascii="Times New Roman" w:hAnsi="Times New Roman"/>
          <w:sz w:val="18"/>
          <w:szCs w:val="18"/>
        </w:rPr>
      </w:pPr>
    </w:p>
    <w:p w:rsidR="005E55A0" w:rsidRPr="005E55A0" w:rsidRDefault="005E55A0" w:rsidP="005E55A0">
      <w:pPr>
        <w:pStyle w:val="a9"/>
        <w:spacing w:after="0"/>
        <w:ind w:firstLine="860"/>
        <w:rPr>
          <w:color w:val="000000"/>
          <w:sz w:val="18"/>
          <w:szCs w:val="18"/>
          <w:lang w:val="ru-RU"/>
        </w:rPr>
      </w:pPr>
      <w:r w:rsidRPr="005E55A0">
        <w:rPr>
          <w:sz w:val="18"/>
          <w:szCs w:val="18"/>
          <w:lang w:val="ru-RU"/>
        </w:rPr>
        <w:lastRenderedPageBreak/>
        <w:t>В соответствии с Бюджетным кодексом Российской Федерации, Федеральным</w:t>
      </w:r>
      <w:r w:rsidRPr="005E55A0">
        <w:rPr>
          <w:color w:val="000000"/>
          <w:sz w:val="18"/>
          <w:szCs w:val="18"/>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 </w:t>
      </w:r>
    </w:p>
    <w:p w:rsidR="005E55A0" w:rsidRPr="005E55A0" w:rsidRDefault="005E55A0" w:rsidP="005E55A0">
      <w:pPr>
        <w:pStyle w:val="a9"/>
        <w:rPr>
          <w:b/>
          <w:color w:val="000000"/>
          <w:sz w:val="18"/>
          <w:szCs w:val="18"/>
          <w:lang w:val="ru-RU"/>
        </w:rPr>
      </w:pPr>
      <w:r w:rsidRPr="005E55A0">
        <w:rPr>
          <w:b/>
          <w:color w:val="000000"/>
          <w:sz w:val="18"/>
          <w:szCs w:val="18"/>
          <w:lang w:val="ru-RU"/>
        </w:rPr>
        <w:t xml:space="preserve">ПОСТАНОВЛЯЕТ: </w:t>
      </w:r>
    </w:p>
    <w:p w:rsidR="005E55A0" w:rsidRPr="00465AB2" w:rsidRDefault="005E55A0" w:rsidP="005E55A0">
      <w:pPr>
        <w:pStyle w:val="afd"/>
        <w:ind w:firstLine="708"/>
        <w:jc w:val="both"/>
        <w:rPr>
          <w:rFonts w:ascii="Times New Roman" w:hAnsi="Times New Roman"/>
          <w:sz w:val="18"/>
          <w:szCs w:val="18"/>
        </w:rPr>
      </w:pPr>
      <w:r w:rsidRPr="00465AB2">
        <w:rPr>
          <w:rFonts w:ascii="Times New Roman" w:hAnsi="Times New Roman"/>
          <w:sz w:val="18"/>
          <w:szCs w:val="18"/>
        </w:rPr>
        <w:t>Внести в Приложение к Постановлению от 12.11.2019 № 105 «Об утверждении муниципальной программы «Физическая культура и спорт Промышленного сельсовета» (с изм. от 11.11.2020 № 88, от 08.11.2021 № 102, от 11.11.2022 № 103) следующие изменения:</w:t>
      </w:r>
    </w:p>
    <w:p w:rsidR="005E55A0" w:rsidRPr="00465AB2" w:rsidRDefault="005E55A0" w:rsidP="005E55A0">
      <w:pPr>
        <w:pStyle w:val="afd"/>
        <w:numPr>
          <w:ilvl w:val="0"/>
          <w:numId w:val="22"/>
        </w:numPr>
        <w:ind w:left="0" w:firstLine="709"/>
        <w:jc w:val="both"/>
        <w:rPr>
          <w:rFonts w:ascii="Times New Roman" w:hAnsi="Times New Roman"/>
          <w:b/>
          <w:color w:val="000000"/>
          <w:sz w:val="18"/>
          <w:szCs w:val="18"/>
        </w:rPr>
      </w:pPr>
      <w:r w:rsidRPr="00465AB2">
        <w:rPr>
          <w:rFonts w:ascii="Times New Roman" w:hAnsi="Times New Roman"/>
          <w:sz w:val="18"/>
          <w:szCs w:val="18"/>
        </w:rPr>
        <w:t>В паспорте муниципальной программы «Физическая культура и спорт Промышленного сельсовета» п.8 - Сроки реализации программы читать в следующей редакции:</w:t>
      </w:r>
    </w:p>
    <w:p w:rsidR="005E55A0" w:rsidRPr="00465AB2" w:rsidRDefault="005E55A0" w:rsidP="005E55A0">
      <w:pPr>
        <w:rPr>
          <w:sz w:val="18"/>
          <w:szCs w:val="18"/>
        </w:rPr>
      </w:pPr>
      <w:r w:rsidRPr="00465AB2">
        <w:rPr>
          <w:sz w:val="18"/>
          <w:szCs w:val="18"/>
        </w:rPr>
        <w:t>2025-2027 годы.</w:t>
      </w:r>
    </w:p>
    <w:p w:rsidR="005E55A0" w:rsidRPr="00465AB2" w:rsidRDefault="005E55A0" w:rsidP="005E55A0">
      <w:pPr>
        <w:ind w:firstLine="708"/>
        <w:jc w:val="both"/>
        <w:rPr>
          <w:sz w:val="18"/>
          <w:szCs w:val="18"/>
        </w:rPr>
      </w:pPr>
      <w:r w:rsidRPr="00465AB2">
        <w:rPr>
          <w:sz w:val="18"/>
          <w:szCs w:val="18"/>
        </w:rPr>
        <w:t>2. В паспорте муниципальной «Физическая культура и спорт Промышленного сельсовета» п.9 - Источники финансирования программы читать в следующей редакции:</w:t>
      </w:r>
    </w:p>
    <w:p w:rsidR="005E55A0" w:rsidRPr="00465AB2" w:rsidRDefault="005E55A0" w:rsidP="005E55A0">
      <w:pPr>
        <w:rPr>
          <w:sz w:val="18"/>
          <w:szCs w:val="18"/>
        </w:rPr>
      </w:pPr>
      <w:r w:rsidRPr="00465AB2">
        <w:rPr>
          <w:sz w:val="18"/>
          <w:szCs w:val="18"/>
        </w:rPr>
        <w:t>Общий объем финансирования программы 15,0 тыс. рублей.</w:t>
      </w:r>
    </w:p>
    <w:p w:rsidR="005E55A0" w:rsidRPr="00465AB2" w:rsidRDefault="005E55A0" w:rsidP="005E55A0">
      <w:pPr>
        <w:rPr>
          <w:sz w:val="18"/>
          <w:szCs w:val="18"/>
        </w:rPr>
      </w:pPr>
      <w:r w:rsidRPr="00465AB2">
        <w:rPr>
          <w:sz w:val="18"/>
          <w:szCs w:val="18"/>
        </w:rPr>
        <w:t>По годам реализации:</w:t>
      </w:r>
    </w:p>
    <w:p w:rsidR="005E55A0" w:rsidRPr="00465AB2" w:rsidRDefault="005E55A0" w:rsidP="005E55A0">
      <w:pPr>
        <w:rPr>
          <w:sz w:val="18"/>
          <w:szCs w:val="18"/>
        </w:rPr>
      </w:pPr>
      <w:r w:rsidRPr="00465AB2">
        <w:rPr>
          <w:sz w:val="18"/>
          <w:szCs w:val="18"/>
        </w:rPr>
        <w:t>2024 год –  5,0 тыс. рублей.</w:t>
      </w:r>
    </w:p>
    <w:p w:rsidR="005E55A0" w:rsidRPr="00465AB2" w:rsidRDefault="005E55A0" w:rsidP="005E55A0">
      <w:pPr>
        <w:rPr>
          <w:sz w:val="18"/>
          <w:szCs w:val="18"/>
        </w:rPr>
      </w:pPr>
      <w:r w:rsidRPr="00465AB2">
        <w:rPr>
          <w:sz w:val="18"/>
          <w:szCs w:val="18"/>
        </w:rPr>
        <w:t>2025 год –  5,0 тыс. рублей.</w:t>
      </w:r>
    </w:p>
    <w:p w:rsidR="005E55A0" w:rsidRPr="00465AB2" w:rsidRDefault="005E55A0" w:rsidP="005E55A0">
      <w:pPr>
        <w:rPr>
          <w:sz w:val="18"/>
          <w:szCs w:val="18"/>
        </w:rPr>
      </w:pPr>
      <w:r w:rsidRPr="00465AB2">
        <w:rPr>
          <w:sz w:val="18"/>
          <w:szCs w:val="18"/>
        </w:rPr>
        <w:t>2026 год –  5,0 тыс. рублей.</w:t>
      </w:r>
    </w:p>
    <w:p w:rsidR="005E55A0" w:rsidRPr="00465AB2" w:rsidRDefault="005E55A0" w:rsidP="005E55A0">
      <w:pPr>
        <w:ind w:firstLine="709"/>
        <w:rPr>
          <w:bCs/>
          <w:sz w:val="18"/>
          <w:szCs w:val="18"/>
        </w:rPr>
      </w:pPr>
      <w:r w:rsidRPr="00465AB2">
        <w:rPr>
          <w:bCs/>
          <w:sz w:val="18"/>
          <w:szCs w:val="18"/>
        </w:rPr>
        <w:t>3. Утвердить Приложение 1 к программе в прилагаемой редакции.</w:t>
      </w:r>
    </w:p>
    <w:p w:rsidR="005E55A0" w:rsidRPr="005E55A0" w:rsidRDefault="005E55A0" w:rsidP="005E55A0">
      <w:pPr>
        <w:pStyle w:val="a9"/>
        <w:tabs>
          <w:tab w:val="left" w:pos="709"/>
          <w:tab w:val="left" w:pos="1167"/>
        </w:tabs>
        <w:spacing w:after="0"/>
        <w:ind w:firstLine="709"/>
        <w:rPr>
          <w:sz w:val="18"/>
          <w:szCs w:val="18"/>
          <w:lang w:val="ru-RU"/>
        </w:rPr>
      </w:pPr>
      <w:r w:rsidRPr="005E55A0">
        <w:rPr>
          <w:sz w:val="18"/>
          <w:szCs w:val="18"/>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5E55A0">
        <w:rPr>
          <w:color w:val="000000"/>
          <w:sz w:val="18"/>
          <w:szCs w:val="18"/>
          <w:lang w:val="ru-RU"/>
        </w:rPr>
        <w:t>Промышленного сельсовета Искитимского района Новосибирской области в сети "Интернет"</w:t>
      </w:r>
      <w:r w:rsidRPr="005E55A0">
        <w:rPr>
          <w:sz w:val="18"/>
          <w:szCs w:val="18"/>
          <w:lang w:val="ru-RU"/>
        </w:rPr>
        <w:t>.</w:t>
      </w:r>
    </w:p>
    <w:p w:rsidR="005E55A0" w:rsidRPr="00465AB2" w:rsidRDefault="005E55A0" w:rsidP="005E55A0">
      <w:pPr>
        <w:ind w:firstLine="708"/>
        <w:rPr>
          <w:bCs/>
          <w:sz w:val="18"/>
          <w:szCs w:val="18"/>
        </w:rPr>
      </w:pPr>
      <w:r w:rsidRPr="00465AB2">
        <w:rPr>
          <w:bCs/>
          <w:sz w:val="18"/>
          <w:szCs w:val="18"/>
        </w:rPr>
        <w:t>5. Изменения вступают в силу с 01.01.2025 года.</w:t>
      </w:r>
    </w:p>
    <w:p w:rsidR="005E55A0" w:rsidRPr="005E55A0" w:rsidRDefault="005E55A0" w:rsidP="005E55A0">
      <w:pPr>
        <w:pStyle w:val="a9"/>
        <w:tabs>
          <w:tab w:val="left" w:pos="709"/>
          <w:tab w:val="left" w:pos="1148"/>
        </w:tabs>
        <w:spacing w:after="0"/>
        <w:ind w:firstLine="709"/>
        <w:rPr>
          <w:sz w:val="18"/>
          <w:szCs w:val="18"/>
          <w:lang w:val="ru-RU"/>
        </w:rPr>
      </w:pPr>
      <w:r w:rsidRPr="005E55A0">
        <w:rPr>
          <w:sz w:val="18"/>
          <w:szCs w:val="18"/>
          <w:lang w:val="ru-RU"/>
        </w:rPr>
        <w:t>6. Контроль за выполнением настоящего постановления оставляю за собой.</w:t>
      </w:r>
    </w:p>
    <w:p w:rsidR="005E55A0" w:rsidRPr="00465AB2" w:rsidRDefault="005E55A0" w:rsidP="005E55A0">
      <w:pPr>
        <w:jc w:val="both"/>
        <w:rPr>
          <w:sz w:val="18"/>
          <w:szCs w:val="18"/>
        </w:rPr>
      </w:pPr>
    </w:p>
    <w:p w:rsidR="005E55A0" w:rsidRPr="00465AB2" w:rsidRDefault="005E55A0" w:rsidP="005E55A0">
      <w:pPr>
        <w:jc w:val="both"/>
        <w:rPr>
          <w:color w:val="444444"/>
          <w:sz w:val="18"/>
          <w:szCs w:val="18"/>
        </w:rPr>
      </w:pPr>
      <w:r w:rsidRPr="00465AB2">
        <w:rPr>
          <w:sz w:val="18"/>
          <w:szCs w:val="18"/>
        </w:rPr>
        <w:t xml:space="preserve">Глава Промышленного сельсовета                                                      </w:t>
      </w:r>
      <w:r w:rsidR="00C767BA">
        <w:rPr>
          <w:sz w:val="18"/>
          <w:szCs w:val="18"/>
        </w:rPr>
        <w:t xml:space="preserve">                                                                      </w:t>
      </w:r>
      <w:r w:rsidRPr="00465AB2">
        <w:rPr>
          <w:sz w:val="18"/>
          <w:szCs w:val="18"/>
        </w:rPr>
        <w:t xml:space="preserve">   К.Э. Кутюн</w:t>
      </w:r>
    </w:p>
    <w:p w:rsidR="005E55A0" w:rsidRPr="00465AB2" w:rsidRDefault="005E55A0" w:rsidP="005E55A0">
      <w:pPr>
        <w:jc w:val="right"/>
        <w:rPr>
          <w:sz w:val="18"/>
          <w:szCs w:val="18"/>
        </w:rPr>
      </w:pPr>
    </w:p>
    <w:p w:rsidR="005E55A0" w:rsidRPr="00465AB2" w:rsidRDefault="005E55A0" w:rsidP="005E55A0">
      <w:pPr>
        <w:jc w:val="right"/>
        <w:rPr>
          <w:sz w:val="18"/>
          <w:szCs w:val="18"/>
        </w:rPr>
      </w:pPr>
    </w:p>
    <w:p w:rsidR="005E55A0" w:rsidRPr="00465AB2" w:rsidRDefault="005E55A0" w:rsidP="005E55A0">
      <w:pPr>
        <w:jc w:val="right"/>
        <w:rPr>
          <w:sz w:val="18"/>
          <w:szCs w:val="18"/>
        </w:rPr>
      </w:pPr>
    </w:p>
    <w:p w:rsidR="005E55A0" w:rsidRPr="00465AB2" w:rsidRDefault="005E55A0" w:rsidP="005E55A0">
      <w:pPr>
        <w:jc w:val="right"/>
        <w:rPr>
          <w:sz w:val="18"/>
          <w:szCs w:val="18"/>
        </w:rPr>
      </w:pPr>
    </w:p>
    <w:p w:rsidR="005E55A0" w:rsidRPr="00465AB2" w:rsidRDefault="005E55A0" w:rsidP="005E55A0">
      <w:pPr>
        <w:jc w:val="right"/>
        <w:rPr>
          <w:sz w:val="18"/>
          <w:szCs w:val="18"/>
        </w:rPr>
      </w:pPr>
      <w:r w:rsidRPr="00465AB2">
        <w:rPr>
          <w:sz w:val="18"/>
          <w:szCs w:val="18"/>
        </w:rPr>
        <w:t xml:space="preserve">Приложение </w:t>
      </w:r>
    </w:p>
    <w:p w:rsidR="005E55A0" w:rsidRPr="00465AB2" w:rsidRDefault="005E55A0" w:rsidP="005E55A0">
      <w:pPr>
        <w:widowControl w:val="0"/>
        <w:autoSpaceDE w:val="0"/>
        <w:autoSpaceDN w:val="0"/>
        <w:adjustRightInd w:val="0"/>
        <w:jc w:val="right"/>
        <w:rPr>
          <w:sz w:val="18"/>
          <w:szCs w:val="18"/>
        </w:rPr>
      </w:pPr>
      <w:r w:rsidRPr="00465AB2">
        <w:rPr>
          <w:sz w:val="18"/>
          <w:szCs w:val="18"/>
        </w:rPr>
        <w:t xml:space="preserve">к постановлению администрации </w:t>
      </w:r>
    </w:p>
    <w:p w:rsidR="005E55A0" w:rsidRPr="00465AB2" w:rsidRDefault="005E55A0" w:rsidP="005E55A0">
      <w:pPr>
        <w:widowControl w:val="0"/>
        <w:autoSpaceDE w:val="0"/>
        <w:autoSpaceDN w:val="0"/>
        <w:adjustRightInd w:val="0"/>
        <w:jc w:val="right"/>
        <w:rPr>
          <w:sz w:val="18"/>
          <w:szCs w:val="18"/>
        </w:rPr>
      </w:pPr>
      <w:r w:rsidRPr="00465AB2">
        <w:rPr>
          <w:sz w:val="18"/>
          <w:szCs w:val="18"/>
        </w:rPr>
        <w:t xml:space="preserve">Промышленного сельсовета </w:t>
      </w:r>
    </w:p>
    <w:p w:rsidR="005E55A0" w:rsidRPr="00465AB2" w:rsidRDefault="005E55A0" w:rsidP="005E55A0">
      <w:pPr>
        <w:jc w:val="right"/>
        <w:rPr>
          <w:rFonts w:ascii="Arial" w:hAnsi="Arial" w:cs="Arial"/>
          <w:sz w:val="18"/>
          <w:szCs w:val="18"/>
        </w:rPr>
      </w:pPr>
      <w:r w:rsidRPr="00465AB2">
        <w:rPr>
          <w:sz w:val="18"/>
          <w:szCs w:val="18"/>
        </w:rPr>
        <w:t xml:space="preserve">                                                                                                                     от 12.11.2019 № 105 (с изм. №88 от 11.11.2020, от 08.11.2021 № 102, от 11.11.2022 № 103, от 14.11.2023 № 72 от 14.11.2024 № 74)</w:t>
      </w:r>
    </w:p>
    <w:p w:rsidR="005E55A0" w:rsidRPr="00465AB2" w:rsidRDefault="005E55A0" w:rsidP="005E55A0">
      <w:pPr>
        <w:pStyle w:val="ConsPlusNormal"/>
        <w:widowControl/>
        <w:ind w:firstLine="0"/>
        <w:jc w:val="right"/>
        <w:rPr>
          <w:rFonts w:ascii="Times New Roman" w:hAnsi="Times New Roman" w:cs="Times New Roman"/>
          <w:sz w:val="18"/>
          <w:szCs w:val="18"/>
        </w:rPr>
      </w:pPr>
    </w:p>
    <w:p w:rsidR="005E55A0" w:rsidRPr="00465AB2" w:rsidRDefault="005E55A0" w:rsidP="005E55A0">
      <w:pPr>
        <w:pStyle w:val="ConsPlusTitle"/>
        <w:rPr>
          <w:rFonts w:ascii="Times New Roman" w:hAnsi="Times New Roman" w:cs="Times New Roman"/>
        </w:rPr>
      </w:pPr>
    </w:p>
    <w:p w:rsidR="005E55A0" w:rsidRPr="00465AB2" w:rsidRDefault="005E55A0" w:rsidP="005E55A0">
      <w:pPr>
        <w:pStyle w:val="ConsPlusTitle"/>
        <w:jc w:val="center"/>
        <w:rPr>
          <w:rFonts w:ascii="Times New Roman" w:hAnsi="Times New Roman" w:cs="Times New Roman"/>
        </w:rPr>
      </w:pPr>
    </w:p>
    <w:p w:rsidR="005E55A0" w:rsidRPr="00465AB2" w:rsidRDefault="005E55A0" w:rsidP="005E55A0">
      <w:pPr>
        <w:pStyle w:val="ConsPlusTitle"/>
        <w:jc w:val="center"/>
        <w:rPr>
          <w:rFonts w:ascii="Times New Roman" w:hAnsi="Times New Roman" w:cs="Times New Roman"/>
        </w:rPr>
      </w:pPr>
    </w:p>
    <w:p w:rsidR="005E55A0" w:rsidRPr="00465AB2" w:rsidRDefault="005E55A0" w:rsidP="005E55A0">
      <w:pPr>
        <w:pStyle w:val="ConsPlusTitle"/>
        <w:jc w:val="center"/>
        <w:rPr>
          <w:rFonts w:ascii="Times New Roman" w:hAnsi="Times New Roman" w:cs="Times New Roman"/>
        </w:rPr>
      </w:pPr>
      <w:r w:rsidRPr="00465AB2">
        <w:rPr>
          <w:rFonts w:ascii="Times New Roman" w:hAnsi="Times New Roman" w:cs="Times New Roman"/>
        </w:rPr>
        <w:t xml:space="preserve">МУНИЦИПАЛЬНАЯ ПРОГРАММА  </w:t>
      </w:r>
    </w:p>
    <w:p w:rsidR="005E55A0" w:rsidRPr="00465AB2" w:rsidRDefault="005E55A0" w:rsidP="005E55A0">
      <w:pPr>
        <w:pStyle w:val="ConsPlusTitle"/>
        <w:jc w:val="center"/>
        <w:rPr>
          <w:rFonts w:ascii="Times New Roman" w:hAnsi="Times New Roman" w:cs="Times New Roman"/>
        </w:rPr>
      </w:pPr>
      <w:r w:rsidRPr="00465AB2">
        <w:rPr>
          <w:rFonts w:ascii="Times New Roman" w:hAnsi="Times New Roman" w:cs="Times New Roman"/>
        </w:rPr>
        <w:t>«ФИЗИЧЕСКАЯ КУЛЬТУРА И СПОРТ  ПРОМЫШЛЕННОГО СЕЛЬСОВЕТА»</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ind w:firstLine="0"/>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r w:rsidRPr="00465AB2">
        <w:rPr>
          <w:rFonts w:ascii="Times New Roman" w:hAnsi="Times New Roman" w:cs="Times New Roman"/>
          <w:b/>
          <w:sz w:val="18"/>
          <w:szCs w:val="18"/>
        </w:rPr>
        <w:t>ПАСПОРТ</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 xml:space="preserve">МУНИЦИПАЛЬНОЙ ПРОГРАММЫ </w:t>
      </w:r>
    </w:p>
    <w:p w:rsidR="005E55A0" w:rsidRPr="00465AB2" w:rsidRDefault="00C767BA" w:rsidP="005E55A0">
      <w:pPr>
        <w:pStyle w:val="ConsPlusNormal"/>
        <w:widowControl/>
        <w:ind w:firstLine="0"/>
        <w:jc w:val="center"/>
        <w:rPr>
          <w:rFonts w:ascii="Times New Roman" w:hAnsi="Times New Roman" w:cs="Times New Roman"/>
          <w:b/>
          <w:sz w:val="18"/>
          <w:szCs w:val="18"/>
        </w:rPr>
      </w:pPr>
      <w:r>
        <w:rPr>
          <w:rFonts w:ascii="Times New Roman" w:hAnsi="Times New Roman" w:cs="Times New Roman"/>
          <w:b/>
          <w:sz w:val="18"/>
          <w:szCs w:val="18"/>
        </w:rPr>
        <w:t xml:space="preserve">«ФИЗИЧЕСКАЯ КУЛЬТУРА И СПОРТ </w:t>
      </w:r>
      <w:r w:rsidR="005E55A0" w:rsidRPr="00465AB2">
        <w:rPr>
          <w:rFonts w:ascii="Times New Roman" w:hAnsi="Times New Roman" w:cs="Times New Roman"/>
          <w:b/>
          <w:sz w:val="18"/>
          <w:szCs w:val="18"/>
        </w:rPr>
        <w:t>ПРОМЫШЛЕННОГО СЕЛЬСОВЕТА»</w:t>
      </w:r>
    </w:p>
    <w:p w:rsidR="005E55A0" w:rsidRPr="00465AB2" w:rsidRDefault="005E55A0" w:rsidP="005E55A0">
      <w:pPr>
        <w:pStyle w:val="ConsPlusNormal"/>
        <w:widowControl/>
        <w:ind w:firstLine="540"/>
        <w:rPr>
          <w:rFonts w:ascii="Times New Roman" w:hAnsi="Times New Roman" w:cs="Times New Roman"/>
          <w:b/>
          <w:sz w:val="18"/>
          <w:szCs w:val="18"/>
        </w:rPr>
      </w:pPr>
    </w:p>
    <w:p w:rsidR="005E55A0" w:rsidRPr="00465AB2" w:rsidRDefault="005E55A0" w:rsidP="005E55A0">
      <w:pPr>
        <w:pStyle w:val="ConsPlusNormal"/>
        <w:widowControl/>
        <w:ind w:firstLine="0"/>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344"/>
        <w:gridCol w:w="5161"/>
      </w:tblGrid>
      <w:tr w:rsidR="005E55A0" w:rsidRPr="00465AB2" w:rsidTr="00C767BA">
        <w:tc>
          <w:tcPr>
            <w:tcW w:w="2029" w:type="dxa"/>
          </w:tcPr>
          <w:p w:rsidR="005E55A0" w:rsidRPr="00465AB2" w:rsidRDefault="005E55A0" w:rsidP="00C767BA">
            <w:pPr>
              <w:jc w:val="center"/>
              <w:rPr>
                <w:sz w:val="18"/>
                <w:szCs w:val="18"/>
              </w:rPr>
            </w:pPr>
            <w:r w:rsidRPr="00465AB2">
              <w:rPr>
                <w:sz w:val="18"/>
                <w:szCs w:val="18"/>
              </w:rPr>
              <w:t>№ п/п</w:t>
            </w:r>
          </w:p>
        </w:tc>
        <w:tc>
          <w:tcPr>
            <w:tcW w:w="2459" w:type="dxa"/>
          </w:tcPr>
          <w:p w:rsidR="005E55A0" w:rsidRPr="00465AB2" w:rsidRDefault="005E55A0" w:rsidP="00C767BA">
            <w:pPr>
              <w:jc w:val="center"/>
              <w:rPr>
                <w:sz w:val="18"/>
                <w:szCs w:val="18"/>
              </w:rPr>
            </w:pPr>
            <w:r w:rsidRPr="00465AB2">
              <w:rPr>
                <w:sz w:val="18"/>
                <w:szCs w:val="18"/>
              </w:rPr>
              <w:t>Наименование разделов</w:t>
            </w:r>
          </w:p>
        </w:tc>
        <w:tc>
          <w:tcPr>
            <w:tcW w:w="5649" w:type="dxa"/>
          </w:tcPr>
          <w:p w:rsidR="005E55A0" w:rsidRPr="00465AB2" w:rsidRDefault="005E55A0" w:rsidP="00C767BA">
            <w:pPr>
              <w:jc w:val="center"/>
              <w:rPr>
                <w:sz w:val="18"/>
                <w:szCs w:val="18"/>
              </w:rPr>
            </w:pPr>
            <w:r w:rsidRPr="00465AB2">
              <w:rPr>
                <w:sz w:val="18"/>
                <w:szCs w:val="18"/>
              </w:rPr>
              <w:t>Краткое содержание</w:t>
            </w:r>
          </w:p>
        </w:tc>
      </w:tr>
      <w:tr w:rsidR="005E55A0" w:rsidRPr="00465AB2" w:rsidTr="00C767BA">
        <w:tc>
          <w:tcPr>
            <w:tcW w:w="2029" w:type="dxa"/>
          </w:tcPr>
          <w:p w:rsidR="005E55A0" w:rsidRPr="00465AB2" w:rsidRDefault="005E55A0" w:rsidP="00C767BA">
            <w:pPr>
              <w:pStyle w:val="ConsPlusNormal"/>
              <w:widowControl/>
              <w:tabs>
                <w:tab w:val="left" w:pos="2694"/>
              </w:tabs>
              <w:ind w:right="-108" w:firstLine="0"/>
              <w:rPr>
                <w:rFonts w:ascii="Times New Roman" w:hAnsi="Times New Roman" w:cs="Times New Roman"/>
                <w:sz w:val="18"/>
                <w:szCs w:val="18"/>
              </w:rPr>
            </w:pPr>
            <w:r w:rsidRPr="00465AB2">
              <w:rPr>
                <w:rFonts w:ascii="Times New Roman" w:hAnsi="Times New Roman" w:cs="Times New Roman"/>
                <w:sz w:val="18"/>
                <w:szCs w:val="18"/>
              </w:rPr>
              <w:t>1</w:t>
            </w:r>
          </w:p>
        </w:tc>
        <w:tc>
          <w:tcPr>
            <w:tcW w:w="2459" w:type="dxa"/>
          </w:tcPr>
          <w:p w:rsidR="005E55A0" w:rsidRPr="00465AB2" w:rsidRDefault="005E55A0" w:rsidP="00C767BA">
            <w:pPr>
              <w:pStyle w:val="ConsPlusNormal"/>
              <w:widowControl/>
              <w:tabs>
                <w:tab w:val="left" w:pos="2694"/>
              </w:tabs>
              <w:ind w:right="-108" w:firstLine="0"/>
              <w:rPr>
                <w:rFonts w:ascii="Times New Roman" w:hAnsi="Times New Roman" w:cs="Times New Roman"/>
                <w:sz w:val="18"/>
                <w:szCs w:val="18"/>
              </w:rPr>
            </w:pPr>
            <w:r w:rsidRPr="00465AB2">
              <w:rPr>
                <w:rFonts w:ascii="Times New Roman" w:hAnsi="Times New Roman" w:cs="Times New Roman"/>
                <w:sz w:val="18"/>
                <w:szCs w:val="18"/>
              </w:rPr>
              <w:t>Наименование программы</w:t>
            </w:r>
          </w:p>
        </w:tc>
        <w:tc>
          <w:tcPr>
            <w:tcW w:w="564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Муниципальная программа Промышленного сельсовета «Физическая культура и спорт  Промышленного сельсовета» </w:t>
            </w:r>
          </w:p>
        </w:tc>
      </w:tr>
      <w:tr w:rsidR="005E55A0" w:rsidRPr="00465AB2" w:rsidTr="00C767BA">
        <w:tc>
          <w:tcPr>
            <w:tcW w:w="2029" w:type="dxa"/>
          </w:tcPr>
          <w:p w:rsidR="005E55A0" w:rsidRPr="00465AB2" w:rsidRDefault="005E55A0" w:rsidP="00C767BA">
            <w:pPr>
              <w:pStyle w:val="afd"/>
              <w:rPr>
                <w:rFonts w:ascii="Times New Roman" w:hAnsi="Times New Roman"/>
                <w:bCs/>
                <w:sz w:val="18"/>
                <w:szCs w:val="18"/>
              </w:rPr>
            </w:pPr>
            <w:r w:rsidRPr="00465AB2">
              <w:rPr>
                <w:rFonts w:ascii="Times New Roman" w:hAnsi="Times New Roman"/>
                <w:bCs/>
                <w:sz w:val="18"/>
                <w:szCs w:val="18"/>
              </w:rPr>
              <w:t>2</w:t>
            </w:r>
          </w:p>
        </w:tc>
        <w:tc>
          <w:tcPr>
            <w:tcW w:w="2459" w:type="dxa"/>
          </w:tcPr>
          <w:p w:rsidR="005E55A0" w:rsidRPr="00465AB2" w:rsidRDefault="005E55A0" w:rsidP="00C767BA">
            <w:pPr>
              <w:pStyle w:val="afd"/>
              <w:rPr>
                <w:rFonts w:ascii="Times New Roman" w:hAnsi="Times New Roman"/>
                <w:bCs/>
                <w:sz w:val="18"/>
                <w:szCs w:val="18"/>
              </w:rPr>
            </w:pPr>
            <w:r w:rsidRPr="00465AB2">
              <w:rPr>
                <w:rFonts w:ascii="Times New Roman" w:hAnsi="Times New Roman"/>
                <w:bCs/>
                <w:sz w:val="18"/>
                <w:szCs w:val="18"/>
              </w:rPr>
              <w:t>Обоснование разработки Программы</w:t>
            </w:r>
          </w:p>
        </w:tc>
        <w:tc>
          <w:tcPr>
            <w:tcW w:w="5649" w:type="dxa"/>
          </w:tcPr>
          <w:p w:rsidR="005E55A0" w:rsidRPr="00465AB2" w:rsidRDefault="005E55A0" w:rsidP="00C767BA">
            <w:pPr>
              <w:pStyle w:val="afd"/>
              <w:jc w:val="both"/>
              <w:rPr>
                <w:rFonts w:ascii="Times New Roman" w:hAnsi="Times New Roman"/>
                <w:sz w:val="18"/>
                <w:szCs w:val="18"/>
              </w:rPr>
            </w:pPr>
            <w:r w:rsidRPr="00465AB2">
              <w:rPr>
                <w:rFonts w:ascii="Times New Roman" w:hAnsi="Times New Roman"/>
                <w:sz w:val="18"/>
                <w:szCs w:val="18"/>
              </w:rPr>
              <w:t>- Распоряжение Правительства РФ от 18.12.2006г № 1760-р «Об утверждении стратегии государственной молодежной политики в Российской Федерации»;</w:t>
            </w:r>
          </w:p>
          <w:p w:rsidR="005E55A0" w:rsidRPr="00465AB2" w:rsidRDefault="005E55A0" w:rsidP="00C767BA">
            <w:pPr>
              <w:pStyle w:val="afd"/>
              <w:jc w:val="both"/>
              <w:rPr>
                <w:rFonts w:ascii="Times New Roman" w:hAnsi="Times New Roman"/>
                <w:spacing w:val="-3"/>
                <w:sz w:val="18"/>
                <w:szCs w:val="18"/>
              </w:rPr>
            </w:pPr>
            <w:r w:rsidRPr="00465AB2">
              <w:rPr>
                <w:rFonts w:ascii="Times New Roman" w:hAnsi="Times New Roman"/>
                <w:sz w:val="18"/>
                <w:szCs w:val="18"/>
              </w:rPr>
              <w:t xml:space="preserve">- </w:t>
            </w:r>
            <w:r w:rsidRPr="00465AB2">
              <w:rPr>
                <w:rFonts w:ascii="Times New Roman" w:hAnsi="Times New Roman"/>
                <w:spacing w:val="-4"/>
                <w:sz w:val="18"/>
                <w:szCs w:val="18"/>
              </w:rPr>
              <w:t>Федеральный закон от 06.10.2003 г. №131-</w:t>
            </w:r>
            <w:r w:rsidRPr="00465AB2">
              <w:rPr>
                <w:rFonts w:ascii="Times New Roman" w:hAnsi="Times New Roman"/>
                <w:spacing w:val="-3"/>
                <w:sz w:val="18"/>
                <w:szCs w:val="18"/>
              </w:rPr>
              <w:t xml:space="preserve">ФЗ «Об общих принципах организации местного самоуправления в Российской Федерации»; </w:t>
            </w:r>
          </w:p>
          <w:p w:rsidR="005E55A0" w:rsidRPr="00465AB2" w:rsidRDefault="005E55A0" w:rsidP="00C767BA">
            <w:pPr>
              <w:pStyle w:val="afd"/>
              <w:jc w:val="both"/>
              <w:rPr>
                <w:rFonts w:ascii="Times New Roman" w:hAnsi="Times New Roman"/>
                <w:spacing w:val="-3"/>
                <w:sz w:val="18"/>
                <w:szCs w:val="18"/>
              </w:rPr>
            </w:pPr>
            <w:r w:rsidRPr="00465AB2">
              <w:rPr>
                <w:rFonts w:ascii="Times New Roman" w:hAnsi="Times New Roman"/>
                <w:spacing w:val="-3"/>
                <w:sz w:val="18"/>
                <w:szCs w:val="18"/>
              </w:rPr>
              <w:t>- Федеральный закон от 24.07.1998г.№124-ФЗ «Об основных гарантиях прав ребенка в РФ» (с изменениями);</w:t>
            </w:r>
          </w:p>
          <w:p w:rsidR="005E55A0" w:rsidRPr="00465AB2" w:rsidRDefault="005E55A0" w:rsidP="00C767BA">
            <w:pPr>
              <w:pStyle w:val="afd"/>
              <w:jc w:val="both"/>
              <w:rPr>
                <w:rFonts w:ascii="Times New Roman" w:hAnsi="Times New Roman"/>
                <w:spacing w:val="-3"/>
                <w:sz w:val="18"/>
                <w:szCs w:val="18"/>
              </w:rPr>
            </w:pPr>
            <w:r w:rsidRPr="00465AB2">
              <w:rPr>
                <w:rFonts w:ascii="Times New Roman" w:hAnsi="Times New Roman"/>
                <w:sz w:val="18"/>
                <w:szCs w:val="18"/>
              </w:rPr>
              <w:t>- Устав Промышленного сельсовета Искитимского района Новосибирской области</w:t>
            </w:r>
          </w:p>
        </w:tc>
      </w:tr>
      <w:tr w:rsidR="005E55A0" w:rsidRPr="00465AB2" w:rsidTr="00C767BA">
        <w:tc>
          <w:tcPr>
            <w:tcW w:w="2029" w:type="dxa"/>
          </w:tcPr>
          <w:p w:rsidR="005E55A0" w:rsidRPr="00465AB2" w:rsidRDefault="005E55A0" w:rsidP="00C767BA">
            <w:pPr>
              <w:rPr>
                <w:sz w:val="18"/>
                <w:szCs w:val="18"/>
              </w:rPr>
            </w:pPr>
            <w:r w:rsidRPr="00465AB2">
              <w:rPr>
                <w:sz w:val="18"/>
                <w:szCs w:val="18"/>
              </w:rPr>
              <w:t>3</w:t>
            </w:r>
          </w:p>
        </w:tc>
        <w:tc>
          <w:tcPr>
            <w:tcW w:w="2459" w:type="dxa"/>
            <w:vAlign w:val="center"/>
          </w:tcPr>
          <w:p w:rsidR="005E55A0" w:rsidRPr="00465AB2" w:rsidRDefault="005E55A0" w:rsidP="00C767BA">
            <w:pPr>
              <w:jc w:val="both"/>
              <w:rPr>
                <w:sz w:val="18"/>
                <w:szCs w:val="18"/>
              </w:rPr>
            </w:pPr>
            <w:r w:rsidRPr="00465AB2">
              <w:rPr>
                <w:sz w:val="18"/>
                <w:szCs w:val="18"/>
              </w:rPr>
              <w:t>Заказчик Программы</w:t>
            </w:r>
          </w:p>
        </w:tc>
        <w:tc>
          <w:tcPr>
            <w:tcW w:w="5649" w:type="dxa"/>
          </w:tcPr>
          <w:p w:rsidR="005E55A0" w:rsidRPr="00465AB2" w:rsidRDefault="005E55A0" w:rsidP="00C767BA">
            <w:pPr>
              <w:rPr>
                <w:sz w:val="18"/>
                <w:szCs w:val="18"/>
              </w:rPr>
            </w:pPr>
            <w:r w:rsidRPr="00465AB2">
              <w:rPr>
                <w:sz w:val="18"/>
                <w:szCs w:val="18"/>
              </w:rPr>
              <w:t>- администрация Промышленного сельсовета Искитимского района Новосибирской области</w:t>
            </w:r>
          </w:p>
        </w:tc>
      </w:tr>
      <w:tr w:rsidR="005E55A0" w:rsidRPr="00465AB2" w:rsidTr="00C767BA">
        <w:tc>
          <w:tcPr>
            <w:tcW w:w="2029" w:type="dxa"/>
          </w:tcPr>
          <w:p w:rsidR="005E55A0" w:rsidRPr="00465AB2" w:rsidRDefault="005E55A0" w:rsidP="00C767BA">
            <w:pPr>
              <w:rPr>
                <w:sz w:val="18"/>
                <w:szCs w:val="18"/>
              </w:rPr>
            </w:pPr>
            <w:r w:rsidRPr="00465AB2">
              <w:rPr>
                <w:sz w:val="18"/>
                <w:szCs w:val="18"/>
              </w:rPr>
              <w:t>4</w:t>
            </w:r>
          </w:p>
        </w:tc>
        <w:tc>
          <w:tcPr>
            <w:tcW w:w="2459" w:type="dxa"/>
            <w:vAlign w:val="center"/>
          </w:tcPr>
          <w:p w:rsidR="005E55A0" w:rsidRPr="00465AB2" w:rsidRDefault="005E55A0" w:rsidP="00C767BA">
            <w:pPr>
              <w:jc w:val="both"/>
              <w:rPr>
                <w:sz w:val="18"/>
                <w:szCs w:val="18"/>
              </w:rPr>
            </w:pPr>
            <w:r w:rsidRPr="00465AB2">
              <w:rPr>
                <w:sz w:val="18"/>
                <w:szCs w:val="18"/>
              </w:rPr>
              <w:t>Разработчик Программы</w:t>
            </w:r>
          </w:p>
        </w:tc>
        <w:tc>
          <w:tcPr>
            <w:tcW w:w="5649" w:type="dxa"/>
          </w:tcPr>
          <w:p w:rsidR="005E55A0" w:rsidRPr="00465AB2" w:rsidRDefault="005E55A0" w:rsidP="00C767BA">
            <w:pPr>
              <w:rPr>
                <w:sz w:val="18"/>
                <w:szCs w:val="18"/>
              </w:rPr>
            </w:pPr>
            <w:r w:rsidRPr="00465AB2">
              <w:rPr>
                <w:sz w:val="18"/>
                <w:szCs w:val="18"/>
              </w:rPr>
              <w:t>- администрация Промышленного сельсовета Искитимского района Новосибирской области</w:t>
            </w:r>
          </w:p>
        </w:tc>
      </w:tr>
      <w:tr w:rsidR="005E55A0" w:rsidRPr="00465AB2" w:rsidTr="00C767BA">
        <w:tc>
          <w:tcPr>
            <w:tcW w:w="2029" w:type="dxa"/>
          </w:tcPr>
          <w:p w:rsidR="005E55A0" w:rsidRPr="00465AB2" w:rsidRDefault="005E55A0" w:rsidP="00C767BA">
            <w:pPr>
              <w:rPr>
                <w:sz w:val="18"/>
                <w:szCs w:val="18"/>
              </w:rPr>
            </w:pPr>
            <w:r w:rsidRPr="00465AB2">
              <w:rPr>
                <w:sz w:val="18"/>
                <w:szCs w:val="18"/>
              </w:rPr>
              <w:t>5</w:t>
            </w:r>
          </w:p>
        </w:tc>
        <w:tc>
          <w:tcPr>
            <w:tcW w:w="2459" w:type="dxa"/>
          </w:tcPr>
          <w:p w:rsidR="005E55A0" w:rsidRPr="00465AB2" w:rsidRDefault="005E55A0" w:rsidP="00C767BA">
            <w:pPr>
              <w:rPr>
                <w:sz w:val="18"/>
                <w:szCs w:val="18"/>
              </w:rPr>
            </w:pPr>
            <w:r w:rsidRPr="00465AB2">
              <w:rPr>
                <w:sz w:val="18"/>
                <w:szCs w:val="18"/>
              </w:rPr>
              <w:t>Исполнители Программы</w:t>
            </w:r>
          </w:p>
        </w:tc>
        <w:tc>
          <w:tcPr>
            <w:tcW w:w="5649" w:type="dxa"/>
          </w:tcPr>
          <w:p w:rsidR="005E55A0" w:rsidRPr="00465AB2" w:rsidRDefault="005E55A0" w:rsidP="00C767BA">
            <w:pPr>
              <w:rPr>
                <w:sz w:val="18"/>
                <w:szCs w:val="18"/>
              </w:rPr>
            </w:pPr>
            <w:r w:rsidRPr="00465AB2">
              <w:rPr>
                <w:sz w:val="18"/>
                <w:szCs w:val="18"/>
              </w:rPr>
              <w:t>- администрация Промышленного сельсовета Искитимского района Новосибирской области;</w:t>
            </w:r>
          </w:p>
          <w:p w:rsidR="005E55A0" w:rsidRPr="00465AB2" w:rsidRDefault="005E55A0" w:rsidP="00C767BA">
            <w:pPr>
              <w:rPr>
                <w:sz w:val="18"/>
                <w:szCs w:val="18"/>
              </w:rPr>
            </w:pPr>
            <w:r w:rsidRPr="00465AB2">
              <w:rPr>
                <w:sz w:val="18"/>
                <w:szCs w:val="18"/>
              </w:rPr>
              <w:t>- ДЮСШ Искитимского района</w:t>
            </w:r>
          </w:p>
          <w:p w:rsidR="005E55A0" w:rsidRPr="00465AB2" w:rsidRDefault="005E55A0" w:rsidP="00C767BA">
            <w:pPr>
              <w:rPr>
                <w:sz w:val="18"/>
                <w:szCs w:val="18"/>
              </w:rPr>
            </w:pPr>
            <w:r w:rsidRPr="00465AB2">
              <w:rPr>
                <w:sz w:val="18"/>
                <w:szCs w:val="18"/>
              </w:rPr>
              <w:lastRenderedPageBreak/>
              <w:t>- организации и предприятия, осуществляющие деятельность на территории поселения и иные</w:t>
            </w:r>
          </w:p>
        </w:tc>
      </w:tr>
      <w:tr w:rsidR="005E55A0" w:rsidRPr="00465AB2" w:rsidTr="00C767BA">
        <w:tc>
          <w:tcPr>
            <w:tcW w:w="202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lastRenderedPageBreak/>
              <w:t>6</w:t>
            </w:r>
          </w:p>
        </w:tc>
        <w:tc>
          <w:tcPr>
            <w:tcW w:w="245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Цели и задачи Программы</w:t>
            </w:r>
          </w:p>
        </w:tc>
        <w:tc>
          <w:tcPr>
            <w:tcW w:w="564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Цель: обеспечение условий для развития на территории муниципального образования Промышленного сельсовета массовой физической культуры и спорта, организация и проведение официальных физкультурно - оздоровительных и спортивных мероприятий Промышленного сельсовета.</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Задачи:</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1. Обеспечение условий для организации и проведения календарных учебно-спортивных мероприятий по различным видам спорта для детей и молодежи. </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2. Обеспечение условий для организации и проведения спортивно-оздоровительных мероприятий на территории муниципального образования Промышленного сельсовета. </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3. Обеспечение условий для организации и проведения массовых спортивно-оздоровительных   мероприятий для различных категорий населения муниципального образования Промышленного сельсовета.</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4. Обеспечение условий для организации и проведения межрайонных спортивно-массовых мероприятий.</w:t>
            </w:r>
          </w:p>
        </w:tc>
      </w:tr>
      <w:tr w:rsidR="005E55A0" w:rsidRPr="00465AB2" w:rsidTr="00C767BA">
        <w:tc>
          <w:tcPr>
            <w:tcW w:w="202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7</w:t>
            </w:r>
          </w:p>
        </w:tc>
        <w:tc>
          <w:tcPr>
            <w:tcW w:w="245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Основные мероприятия Программы</w:t>
            </w:r>
          </w:p>
        </w:tc>
        <w:tc>
          <w:tcPr>
            <w:tcW w:w="564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Основные направления программы: </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календарные учебно-спортивные мероприятия по различным видам спорта для детей и молодежи;</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-спортивно-оздоровительные мероприятия по месту жительства;</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массовые спортивно-оздоровительные мероприятия для различных категорий населения муниципального образования Промышленного сельсовета;</w:t>
            </w:r>
          </w:p>
          <w:p w:rsidR="005E55A0" w:rsidRPr="00465AB2" w:rsidRDefault="005E55A0" w:rsidP="00C767BA">
            <w:pPr>
              <w:pStyle w:val="ConsPlusNormal"/>
              <w:widowControl/>
              <w:ind w:firstLine="0"/>
              <w:rPr>
                <w:rFonts w:ascii="Times New Roman" w:hAnsi="Times New Roman" w:cs="Times New Roman"/>
                <w:sz w:val="18"/>
                <w:szCs w:val="18"/>
              </w:rPr>
            </w:pPr>
          </w:p>
        </w:tc>
      </w:tr>
      <w:tr w:rsidR="005E55A0" w:rsidRPr="00465AB2" w:rsidTr="00C767BA">
        <w:tc>
          <w:tcPr>
            <w:tcW w:w="202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8</w:t>
            </w:r>
          </w:p>
        </w:tc>
        <w:tc>
          <w:tcPr>
            <w:tcW w:w="245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Сроки и этапы реализации программы</w:t>
            </w:r>
          </w:p>
        </w:tc>
        <w:tc>
          <w:tcPr>
            <w:tcW w:w="564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2025-2027 годы</w:t>
            </w:r>
          </w:p>
        </w:tc>
      </w:tr>
      <w:tr w:rsidR="005E55A0" w:rsidRPr="00465AB2" w:rsidTr="00C767BA">
        <w:tc>
          <w:tcPr>
            <w:tcW w:w="202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9</w:t>
            </w:r>
          </w:p>
        </w:tc>
        <w:tc>
          <w:tcPr>
            <w:tcW w:w="245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Источники финансирования</w:t>
            </w:r>
          </w:p>
        </w:tc>
        <w:tc>
          <w:tcPr>
            <w:tcW w:w="5649" w:type="dxa"/>
          </w:tcPr>
          <w:p w:rsidR="005E55A0" w:rsidRPr="00465AB2" w:rsidRDefault="005E55A0" w:rsidP="00C767BA">
            <w:pPr>
              <w:pStyle w:val="ConsPlusNonformat"/>
              <w:widowControl/>
              <w:jc w:val="both"/>
              <w:rPr>
                <w:rFonts w:ascii="Times New Roman" w:hAnsi="Times New Roman" w:cs="Times New Roman"/>
                <w:sz w:val="18"/>
                <w:szCs w:val="18"/>
              </w:rPr>
            </w:pPr>
            <w:r w:rsidRPr="00465AB2">
              <w:rPr>
                <w:rFonts w:ascii="Times New Roman" w:hAnsi="Times New Roman" w:cs="Times New Roman"/>
                <w:sz w:val="18"/>
                <w:szCs w:val="18"/>
              </w:rPr>
              <w:t>объем финансирования Программы всего – 15,0 тыс.рублей, в т.ч. по годам реализации:</w:t>
            </w:r>
          </w:p>
          <w:p w:rsidR="005E55A0" w:rsidRPr="00465AB2" w:rsidRDefault="005E55A0" w:rsidP="00C767BA">
            <w:pPr>
              <w:pStyle w:val="ConsPlusNonformat"/>
              <w:widowControl/>
              <w:rPr>
                <w:rFonts w:ascii="Times New Roman" w:hAnsi="Times New Roman" w:cs="Times New Roman"/>
                <w:sz w:val="18"/>
                <w:szCs w:val="18"/>
              </w:rPr>
            </w:pPr>
            <w:r w:rsidRPr="00465AB2">
              <w:rPr>
                <w:rFonts w:ascii="Times New Roman" w:hAnsi="Times New Roman" w:cs="Times New Roman"/>
                <w:sz w:val="18"/>
                <w:szCs w:val="18"/>
              </w:rPr>
              <w:t>2025 год – 5,0 тыс. рублей;</w:t>
            </w:r>
          </w:p>
          <w:p w:rsidR="005E55A0" w:rsidRPr="00465AB2" w:rsidRDefault="005E55A0" w:rsidP="00C767BA">
            <w:pPr>
              <w:pStyle w:val="ConsPlusNonformat"/>
              <w:widowControl/>
              <w:rPr>
                <w:rFonts w:ascii="Times New Roman" w:hAnsi="Times New Roman" w:cs="Times New Roman"/>
                <w:sz w:val="18"/>
                <w:szCs w:val="18"/>
              </w:rPr>
            </w:pPr>
            <w:r w:rsidRPr="00465AB2">
              <w:rPr>
                <w:rFonts w:ascii="Times New Roman" w:hAnsi="Times New Roman" w:cs="Times New Roman"/>
                <w:sz w:val="18"/>
                <w:szCs w:val="18"/>
              </w:rPr>
              <w:t>2026 год – 5,0 тыс. рублей;</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2027 год – 5,0 тыс. рублей.</w:t>
            </w:r>
          </w:p>
        </w:tc>
      </w:tr>
      <w:tr w:rsidR="005E55A0" w:rsidRPr="00465AB2" w:rsidTr="00C767BA">
        <w:tc>
          <w:tcPr>
            <w:tcW w:w="2029" w:type="dxa"/>
          </w:tcPr>
          <w:p w:rsidR="005E55A0" w:rsidRPr="00465AB2" w:rsidRDefault="005E55A0" w:rsidP="00C767BA">
            <w:pPr>
              <w:rPr>
                <w:sz w:val="18"/>
                <w:szCs w:val="18"/>
              </w:rPr>
            </w:pPr>
            <w:r w:rsidRPr="00465AB2">
              <w:rPr>
                <w:sz w:val="18"/>
                <w:szCs w:val="18"/>
              </w:rPr>
              <w:t>10</w:t>
            </w:r>
          </w:p>
        </w:tc>
        <w:tc>
          <w:tcPr>
            <w:tcW w:w="2459" w:type="dxa"/>
          </w:tcPr>
          <w:p w:rsidR="005E55A0" w:rsidRPr="00465AB2" w:rsidRDefault="005E55A0" w:rsidP="00C767BA">
            <w:pPr>
              <w:rPr>
                <w:sz w:val="18"/>
                <w:szCs w:val="18"/>
              </w:rPr>
            </w:pPr>
            <w:r w:rsidRPr="00465AB2">
              <w:rPr>
                <w:sz w:val="18"/>
                <w:szCs w:val="18"/>
              </w:rPr>
              <w:t>Управление программой и контроль за ее реализацией</w:t>
            </w:r>
          </w:p>
        </w:tc>
        <w:tc>
          <w:tcPr>
            <w:tcW w:w="5649" w:type="dxa"/>
          </w:tcPr>
          <w:p w:rsidR="005E55A0" w:rsidRPr="00465AB2" w:rsidRDefault="005E55A0" w:rsidP="00C767BA">
            <w:pPr>
              <w:rPr>
                <w:sz w:val="18"/>
                <w:szCs w:val="18"/>
              </w:rPr>
            </w:pPr>
            <w:r w:rsidRPr="00465AB2">
              <w:rPr>
                <w:sz w:val="18"/>
                <w:szCs w:val="18"/>
              </w:rPr>
              <w:t>- администрация Промышленного сельсовета Искитимского района Новосибирской области;</w:t>
            </w:r>
          </w:p>
          <w:p w:rsidR="005E55A0" w:rsidRPr="00465AB2" w:rsidRDefault="005E55A0" w:rsidP="00C767BA">
            <w:pPr>
              <w:rPr>
                <w:sz w:val="18"/>
                <w:szCs w:val="18"/>
              </w:rPr>
            </w:pPr>
            <w:r w:rsidRPr="00465AB2">
              <w:rPr>
                <w:sz w:val="18"/>
                <w:szCs w:val="18"/>
              </w:rPr>
              <w:t>- администрация Искитимского района Новосибирской области</w:t>
            </w:r>
          </w:p>
        </w:tc>
      </w:tr>
      <w:tr w:rsidR="005E55A0" w:rsidRPr="00465AB2" w:rsidTr="00C767BA">
        <w:tc>
          <w:tcPr>
            <w:tcW w:w="202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11</w:t>
            </w:r>
          </w:p>
        </w:tc>
        <w:tc>
          <w:tcPr>
            <w:tcW w:w="245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Ожидаемые конечные результаты </w:t>
            </w:r>
          </w:p>
        </w:tc>
        <w:tc>
          <w:tcPr>
            <w:tcW w:w="5649" w:type="dxa"/>
          </w:tcPr>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1. Увеличение физкультурных и спортивных мероприятий для населения;</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2. Увеличение охвата населения физкультурными и спортивными мероприятиями;</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3. Увеличение общественных организаторов</w:t>
            </w:r>
          </w:p>
          <w:p w:rsidR="005E55A0" w:rsidRPr="00465AB2" w:rsidRDefault="005E55A0" w:rsidP="00C767BA">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xml:space="preserve"> физкультурно-спортивного движения</w:t>
            </w:r>
          </w:p>
        </w:tc>
      </w:tr>
    </w:tbl>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ind w:firstLine="0"/>
        <w:jc w:val="center"/>
        <w:outlineLvl w:val="1"/>
        <w:rPr>
          <w:rFonts w:ascii="Times New Roman" w:hAnsi="Times New Roman" w:cs="Times New Roman"/>
          <w:b/>
          <w:sz w:val="18"/>
          <w:szCs w:val="18"/>
        </w:rPr>
      </w:pPr>
    </w:p>
    <w:p w:rsidR="005E55A0" w:rsidRPr="00465AB2" w:rsidRDefault="005E55A0" w:rsidP="005E55A0">
      <w:pPr>
        <w:pStyle w:val="ConsPlusNormal"/>
        <w:widowControl/>
        <w:numPr>
          <w:ilvl w:val="0"/>
          <w:numId w:val="48"/>
        </w:numPr>
        <w:jc w:val="center"/>
        <w:outlineLvl w:val="1"/>
        <w:rPr>
          <w:rFonts w:ascii="Times New Roman" w:hAnsi="Times New Roman" w:cs="Times New Roman"/>
          <w:b/>
          <w:sz w:val="18"/>
          <w:szCs w:val="18"/>
        </w:rPr>
      </w:pPr>
      <w:r w:rsidRPr="00465AB2">
        <w:rPr>
          <w:rFonts w:ascii="Times New Roman" w:hAnsi="Times New Roman" w:cs="Times New Roman"/>
          <w:b/>
          <w:sz w:val="18"/>
          <w:szCs w:val="18"/>
        </w:rPr>
        <w:t>ОСНОВНЫЕ ЦЕЛИ, ЗАДАЧИ, СРОКИ И ЭТАПЫ РЕАЛИЗАЦИИ</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МУНИЦИПАЛЬНОЙ ПРОГРАММЫ МУНИЦИПАЛЬНОГО ОБРАЗОВАНИЯ ПРОМЫШЛЕННОГО СЕЛЬСОВЕТА, А ТАКЖЕ ИНДИКАТОРЫ И ПОКАЗАТЕЛИ</w:t>
      </w:r>
    </w:p>
    <w:p w:rsidR="005E55A0" w:rsidRPr="00465AB2" w:rsidRDefault="005E55A0" w:rsidP="005E55A0">
      <w:pPr>
        <w:pStyle w:val="ConsPlusNormal"/>
        <w:widowControl/>
        <w:ind w:firstLine="0"/>
        <w:jc w:val="center"/>
        <w:rPr>
          <w:rFonts w:ascii="Times New Roman" w:hAnsi="Times New Roman" w:cs="Times New Roman"/>
          <w:b/>
          <w:sz w:val="18"/>
          <w:szCs w:val="18"/>
        </w:rPr>
      </w:pP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Целью программы "Физическая культура и спорт Промышленного сельсовета» является обеспечение условий для развития на территории муниципального образования Промышленного сельсовета массовой физической культуры и спорта, организация и проведение официальных физкультурно-оздоровительных и спортивных мероприятий муниципального образования Промышленного сельсовета.</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Для достижения цели необходимо решить задачи, которые охватывают все возрастные и социальные слои населения - от детей дошкольного возраста до студентов высших учебных заведений, от домохозяек до трудовых коллективов, от малообеспеченных семей до людей с ограниченными физическими возможностями.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Задачи программы:</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 обеспечение спортсменов инвентарем и экипировкой.</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2. Обеспечение условий для организации и проведения спортивно-оздоровительных мероприятий по месту жительства.</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3. Обеспечение условий для организации и проведения массовых спортивно-оздоровительных мероприятий для различных категорий населения.</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lastRenderedPageBreak/>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4. Обеспечение условий для организации и проведения спортивно-массовых мероприятий.</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5. Обеспечение условий для развития спортивно-оздоровительного туризма и различных форм активной рекреации населения.</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Сроки реализации программы – 2020-2022 годы.</w:t>
      </w:r>
    </w:p>
    <w:p w:rsidR="005E55A0" w:rsidRPr="00465AB2" w:rsidRDefault="005E55A0" w:rsidP="005E55A0">
      <w:pPr>
        <w:pStyle w:val="ConsPlusNormal"/>
        <w:widowControl/>
        <w:ind w:firstLine="540"/>
        <w:jc w:val="both"/>
        <w:rPr>
          <w:rFonts w:ascii="Times New Roman" w:hAnsi="Times New Roman" w:cs="Times New Roman"/>
          <w:sz w:val="18"/>
          <w:szCs w:val="18"/>
        </w:rPr>
      </w:pPr>
    </w:p>
    <w:p w:rsidR="005E55A0" w:rsidRPr="00465AB2" w:rsidRDefault="005E55A0" w:rsidP="005E55A0">
      <w:pPr>
        <w:pStyle w:val="ConsPlusNormal"/>
        <w:widowControl/>
        <w:numPr>
          <w:ilvl w:val="0"/>
          <w:numId w:val="48"/>
        </w:numPr>
        <w:jc w:val="center"/>
        <w:outlineLvl w:val="1"/>
        <w:rPr>
          <w:rFonts w:ascii="Times New Roman" w:hAnsi="Times New Roman" w:cs="Times New Roman"/>
          <w:b/>
          <w:sz w:val="18"/>
          <w:szCs w:val="18"/>
        </w:rPr>
      </w:pPr>
      <w:r w:rsidRPr="00465AB2">
        <w:rPr>
          <w:rFonts w:ascii="Times New Roman" w:hAnsi="Times New Roman" w:cs="Times New Roman"/>
          <w:b/>
          <w:sz w:val="18"/>
          <w:szCs w:val="18"/>
        </w:rPr>
        <w:t>РЕСУРСНОЕ ОБЕСПЕЧЕНИЕ</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МУНИЦИПАЛЬНОЙ ПРОГРАММЫ ПРОМЫШЛЕННОГО СЕЛЬСОВЕТА</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Программа финансируется за счет средств бюджета поселения в объемах, установленных решением Совета Депутатов Промышленного сельсовета о бюджете поселения на очередной финансовый год и плановый период.</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numPr>
          <w:ilvl w:val="0"/>
          <w:numId w:val="48"/>
        </w:numPr>
        <w:jc w:val="center"/>
        <w:outlineLvl w:val="1"/>
        <w:rPr>
          <w:rFonts w:ascii="Times New Roman" w:hAnsi="Times New Roman" w:cs="Times New Roman"/>
          <w:b/>
          <w:sz w:val="18"/>
          <w:szCs w:val="18"/>
        </w:rPr>
      </w:pPr>
      <w:r w:rsidRPr="00465AB2">
        <w:rPr>
          <w:rFonts w:ascii="Times New Roman" w:hAnsi="Times New Roman" w:cs="Times New Roman"/>
          <w:b/>
          <w:sz w:val="18"/>
          <w:szCs w:val="18"/>
        </w:rPr>
        <w:t>МЕХАНИЗМ РЕАЛИЗАЦИИ</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МУНИЦИПАЛЬНОЙ ПРОГРАММЫ ПРОМЫШЛЕННОГО СЕЛЬСОВЕТА</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Координация мероприятий по реализации программы будет осуществляться через нормативные правовые акты - постановления и распоряжения Главы администрации Промышленного сельсовета.</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Реализация программы будет осуществляться на основе:</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1) совершенствования системы муниципального управления физкультурно-спортивным движением;</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2) разработки и совершенствования нормативной базы развития физкультурно-спортивного движения в Промышленном сельском поселении;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3) совершенствования системы финансирования, механизмов привлечения внебюджетных средств;</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4) сохранения, содержания и развития имущественного комплекса физкультурно-спортивной отрасли;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5) кадровой подготовки и пополнения общественных организаторов самодеятельного движения;</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6) разработки технологий и методик по сохранению здоровья и внедрения их в быт населения;</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7) совершенствования непрерывного круглогодичного спортивно-массового календаря.</w:t>
      </w:r>
    </w:p>
    <w:p w:rsidR="005E55A0" w:rsidRPr="00465AB2" w:rsidRDefault="005E55A0" w:rsidP="005E55A0">
      <w:pPr>
        <w:pStyle w:val="ConsPlusNormal"/>
        <w:widowControl/>
        <w:ind w:firstLine="540"/>
        <w:jc w:val="both"/>
        <w:rPr>
          <w:rFonts w:ascii="Times New Roman" w:hAnsi="Times New Roman" w:cs="Times New Roman"/>
          <w:sz w:val="18"/>
          <w:szCs w:val="18"/>
        </w:rPr>
      </w:pPr>
    </w:p>
    <w:p w:rsidR="005E55A0" w:rsidRPr="00465AB2" w:rsidRDefault="005E55A0" w:rsidP="005E55A0">
      <w:pPr>
        <w:pStyle w:val="ConsPlusNormal"/>
        <w:widowControl/>
        <w:numPr>
          <w:ilvl w:val="0"/>
          <w:numId w:val="48"/>
        </w:numPr>
        <w:jc w:val="center"/>
        <w:outlineLvl w:val="1"/>
        <w:rPr>
          <w:rFonts w:ascii="Times New Roman" w:hAnsi="Times New Roman" w:cs="Times New Roman"/>
          <w:b/>
          <w:sz w:val="18"/>
          <w:szCs w:val="18"/>
        </w:rPr>
      </w:pPr>
      <w:r w:rsidRPr="00465AB2">
        <w:rPr>
          <w:rFonts w:ascii="Times New Roman" w:hAnsi="Times New Roman" w:cs="Times New Roman"/>
          <w:b/>
          <w:sz w:val="18"/>
          <w:szCs w:val="18"/>
        </w:rPr>
        <w:t>ОРГАНИЗАЦИЯ УПРАВЛЕНИЯ МУНИЦИПАЛЬНОЙ ПРОГРАММЫ ПРОМЫШЛЕННОГО СЕЛЬСОВЕТА И КОНТРОЛЬ ЗА ХОДОМ ЕЕ РЕАЛИЗАЦИИ</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 осуществляет контроль по реализации программы в пределах своих полномочий, определенных Уставом Промышленного сельсовета.</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 xml:space="preserve">Контроль за использованием бюджетных средств на реализацию мероприятий программы осуществляют администрации Промышленного района. </w:t>
      </w:r>
    </w:p>
    <w:p w:rsidR="005E55A0" w:rsidRPr="00465AB2" w:rsidRDefault="005E55A0" w:rsidP="005E55A0">
      <w:pPr>
        <w:pStyle w:val="ConsPlusNormal"/>
        <w:widowControl/>
        <w:ind w:firstLine="540"/>
        <w:jc w:val="both"/>
        <w:rPr>
          <w:rFonts w:ascii="Times New Roman" w:hAnsi="Times New Roman" w:cs="Times New Roman"/>
          <w:sz w:val="18"/>
          <w:szCs w:val="18"/>
        </w:rPr>
      </w:pPr>
      <w:r w:rsidRPr="00465AB2">
        <w:rPr>
          <w:rFonts w:ascii="Times New Roman" w:hAnsi="Times New Roman" w:cs="Times New Roman"/>
          <w:sz w:val="18"/>
          <w:szCs w:val="18"/>
        </w:rPr>
        <w:t>Реализация мероприятий программы осуществляется на основе контрактов, заключаемых в соответствии с Федеральным законом от 21.07.2005 N 44-ФЗ "О размещении заказа на поставки товаров, выполнение работ, оказание услуг для государственных и муниципальных нужд".</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numPr>
          <w:ilvl w:val="0"/>
          <w:numId w:val="48"/>
        </w:numPr>
        <w:jc w:val="center"/>
        <w:outlineLvl w:val="1"/>
        <w:rPr>
          <w:rFonts w:ascii="Times New Roman" w:hAnsi="Times New Roman" w:cs="Times New Roman"/>
          <w:b/>
          <w:sz w:val="18"/>
          <w:szCs w:val="18"/>
        </w:rPr>
      </w:pPr>
      <w:r w:rsidRPr="00465AB2">
        <w:rPr>
          <w:rFonts w:ascii="Times New Roman" w:hAnsi="Times New Roman" w:cs="Times New Roman"/>
          <w:b/>
          <w:sz w:val="18"/>
          <w:szCs w:val="18"/>
        </w:rPr>
        <w:t>ОЦЕНКА ЭФФЕКТИВНОСТИ СОЦИАЛЬНО-ЭКОНОМИЧЕСКИХ</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И ЭКОЛОГИЧЕСКИХ ПОСЛЕДСТВИЙ РЕАЛИЗАЦИИ МУНИЦИПАЛЬНОЙ ПРОГРАММЫ ПРОМЫШЛЕННОГО СЕЛЬСОВЕТА</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Реализация программы окажет благоприятное воздействие на экономические процессы в поселении и позволит достичь следующих плановых показателей:</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Социальный эффект от реализации программы будет выражен в качественном улучшении жизни жителей Промышленного сельсовета:</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укреплении физического здоровья населения;</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признании ценностей здорового образа жизни и обеспечении занятости детей и подростков во внеурочное время;</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активном противодействии вредным привычкам (наркомании, курению, алкоголизму), а также асоциальному поведению (хулиганству и т.д.);</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воспитание патриотических чувств подрастающего поколения, основанных на чувстве гордости за "свою" команду - школы, двора, улицы;</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создании условий для профессиональной самореализации в спортивной деятельности;</w:t>
      </w:r>
    </w:p>
    <w:p w:rsidR="005E55A0" w:rsidRPr="00465AB2" w:rsidRDefault="005E55A0" w:rsidP="005E55A0">
      <w:pPr>
        <w:pStyle w:val="ConsPlusNormal"/>
        <w:widowControl/>
        <w:ind w:firstLine="567"/>
        <w:jc w:val="both"/>
        <w:rPr>
          <w:rFonts w:ascii="Times New Roman" w:hAnsi="Times New Roman" w:cs="Times New Roman"/>
          <w:sz w:val="18"/>
          <w:szCs w:val="18"/>
        </w:rPr>
      </w:pPr>
      <w:r w:rsidRPr="00465AB2">
        <w:rPr>
          <w:rFonts w:ascii="Times New Roman" w:hAnsi="Times New Roman" w:cs="Times New Roman"/>
          <w:sz w:val="18"/>
          <w:szCs w:val="18"/>
        </w:rPr>
        <w:t xml:space="preserve">- организации здорового и активного досуга населения в выходные и праздничные дни. </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6. ЦЕЛЕВЫЕ ИНДИКАТОРЫ</w:t>
      </w:r>
    </w:p>
    <w:p w:rsidR="005E55A0" w:rsidRPr="00465AB2" w:rsidRDefault="005E55A0" w:rsidP="005E55A0">
      <w:pPr>
        <w:pStyle w:val="ConsPlusNormal"/>
        <w:widowControl/>
        <w:ind w:firstLine="567"/>
        <w:jc w:val="both"/>
        <w:rPr>
          <w:rFonts w:ascii="Times New Roman" w:hAnsi="Times New Roman" w:cs="Times New Roman"/>
          <w:sz w:val="18"/>
          <w:szCs w:val="18"/>
        </w:rPr>
      </w:pPr>
    </w:p>
    <w:p w:rsidR="005E55A0" w:rsidRPr="00465AB2" w:rsidRDefault="005E55A0" w:rsidP="005E55A0">
      <w:pPr>
        <w:tabs>
          <w:tab w:val="left" w:pos="175"/>
        </w:tabs>
        <w:ind w:right="-2"/>
        <w:jc w:val="both"/>
        <w:rPr>
          <w:sz w:val="18"/>
          <w:szCs w:val="18"/>
        </w:rPr>
      </w:pPr>
      <w:r w:rsidRPr="00465AB2">
        <w:rPr>
          <w:sz w:val="18"/>
          <w:szCs w:val="18"/>
        </w:rPr>
        <w:t xml:space="preserve">-Численность граждан, систематически занимающихся физической культурой и спортом, в общей численности населения; </w:t>
      </w:r>
    </w:p>
    <w:p w:rsidR="005E55A0" w:rsidRPr="00465AB2" w:rsidRDefault="005E55A0" w:rsidP="005E55A0">
      <w:pPr>
        <w:pStyle w:val="ConsPlusNormal"/>
        <w:widowControl/>
        <w:ind w:firstLine="0"/>
        <w:rPr>
          <w:rFonts w:ascii="Times New Roman" w:hAnsi="Times New Roman" w:cs="Times New Roman"/>
          <w:sz w:val="18"/>
          <w:szCs w:val="18"/>
        </w:rPr>
      </w:pPr>
      <w:r w:rsidRPr="00465AB2">
        <w:rPr>
          <w:rFonts w:ascii="Times New Roman" w:hAnsi="Times New Roman" w:cs="Times New Roman"/>
          <w:sz w:val="18"/>
          <w:szCs w:val="18"/>
        </w:rPr>
        <w:t>- Количество медалей, завоеванных спортсменами</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Default="005E55A0" w:rsidP="00C767BA">
      <w:pPr>
        <w:pStyle w:val="ConsPlusNormal"/>
        <w:widowControl/>
        <w:ind w:firstLine="0"/>
        <w:rPr>
          <w:rFonts w:ascii="Times New Roman" w:hAnsi="Times New Roman" w:cs="Times New Roman"/>
          <w:sz w:val="18"/>
          <w:szCs w:val="18"/>
        </w:rPr>
      </w:pPr>
    </w:p>
    <w:p w:rsidR="00C767BA" w:rsidRDefault="00C767BA" w:rsidP="00C767BA">
      <w:pPr>
        <w:pStyle w:val="ConsPlusNormal"/>
        <w:widowControl/>
        <w:ind w:firstLine="0"/>
        <w:rPr>
          <w:rFonts w:ascii="Times New Roman" w:hAnsi="Times New Roman" w:cs="Times New Roman"/>
          <w:sz w:val="18"/>
          <w:szCs w:val="18"/>
        </w:rPr>
      </w:pPr>
    </w:p>
    <w:p w:rsidR="00C767BA" w:rsidRPr="00465AB2" w:rsidRDefault="00C767BA" w:rsidP="00C767BA">
      <w:pPr>
        <w:pStyle w:val="ConsPlusNormal"/>
        <w:widowControl/>
        <w:ind w:firstLine="0"/>
        <w:rPr>
          <w:rFonts w:ascii="Times New Roman" w:hAnsi="Times New Roman" w:cs="Times New Roman"/>
          <w:sz w:val="18"/>
          <w:szCs w:val="18"/>
        </w:rPr>
      </w:pPr>
    </w:p>
    <w:p w:rsidR="005E55A0" w:rsidRPr="00465AB2" w:rsidRDefault="005E55A0" w:rsidP="00C767BA">
      <w:pPr>
        <w:pStyle w:val="ConsPlusNormal"/>
        <w:widowControl/>
        <w:ind w:firstLine="0"/>
        <w:jc w:val="right"/>
        <w:rPr>
          <w:rFonts w:ascii="Times New Roman" w:hAnsi="Times New Roman" w:cs="Times New Roman"/>
          <w:sz w:val="18"/>
          <w:szCs w:val="18"/>
        </w:rPr>
      </w:pPr>
      <w:r w:rsidRPr="00465AB2">
        <w:rPr>
          <w:rFonts w:ascii="Times New Roman" w:hAnsi="Times New Roman" w:cs="Times New Roman"/>
          <w:sz w:val="18"/>
          <w:szCs w:val="18"/>
        </w:rPr>
        <w:lastRenderedPageBreak/>
        <w:t>Приложение 1</w:t>
      </w: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ind w:firstLine="0"/>
        <w:jc w:val="center"/>
        <w:rPr>
          <w:rFonts w:ascii="Times New Roman" w:hAnsi="Times New Roman" w:cs="Times New Roman"/>
          <w:sz w:val="18"/>
          <w:szCs w:val="18"/>
        </w:rPr>
      </w:pP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 xml:space="preserve">СИСТЕМА СПОРТИВНО-МАССОВЫХ МЕРОПРИЯТИЙ МУНИЦИПАЛЬНОГО ОБРАЗОВАНИЯ </w:t>
      </w:r>
    </w:p>
    <w:p w:rsidR="005E55A0" w:rsidRPr="00465AB2" w:rsidRDefault="005E55A0" w:rsidP="005E55A0">
      <w:pPr>
        <w:pStyle w:val="ConsPlusNormal"/>
        <w:widowControl/>
        <w:ind w:firstLine="0"/>
        <w:jc w:val="center"/>
        <w:rPr>
          <w:rFonts w:ascii="Times New Roman" w:hAnsi="Times New Roman" w:cs="Times New Roman"/>
          <w:b/>
          <w:sz w:val="18"/>
          <w:szCs w:val="18"/>
        </w:rPr>
      </w:pPr>
      <w:r w:rsidRPr="00465AB2">
        <w:rPr>
          <w:rFonts w:ascii="Times New Roman" w:hAnsi="Times New Roman" w:cs="Times New Roman"/>
          <w:b/>
          <w:sz w:val="18"/>
          <w:szCs w:val="18"/>
        </w:rPr>
        <w:t xml:space="preserve">ПРОМЫШЛЕННОГО СЕЛЬСОВЕТА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198"/>
        <w:gridCol w:w="2126"/>
        <w:gridCol w:w="1418"/>
        <w:gridCol w:w="709"/>
        <w:gridCol w:w="708"/>
        <w:gridCol w:w="709"/>
        <w:gridCol w:w="709"/>
        <w:gridCol w:w="1417"/>
      </w:tblGrid>
      <w:tr w:rsidR="005E55A0" w:rsidRPr="00465AB2" w:rsidTr="00C767BA">
        <w:trPr>
          <w:trHeight w:val="20"/>
        </w:trPr>
        <w:tc>
          <w:tcPr>
            <w:tcW w:w="645"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 п/п</w:t>
            </w:r>
          </w:p>
        </w:tc>
        <w:tc>
          <w:tcPr>
            <w:tcW w:w="1198"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Наименование мероприятий</w:t>
            </w:r>
          </w:p>
        </w:tc>
        <w:tc>
          <w:tcPr>
            <w:tcW w:w="2126"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Ответственный исполнитель, соисполнители и участники реализации мероприятий</w:t>
            </w:r>
          </w:p>
        </w:tc>
        <w:tc>
          <w:tcPr>
            <w:tcW w:w="1418"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Сроки исполнения мероприятий</w:t>
            </w:r>
          </w:p>
        </w:tc>
        <w:tc>
          <w:tcPr>
            <w:tcW w:w="2835" w:type="dxa"/>
            <w:gridSpan w:val="4"/>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Объем финансирования (тыс. руб.)</w:t>
            </w:r>
          </w:p>
        </w:tc>
        <w:tc>
          <w:tcPr>
            <w:tcW w:w="1417"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Источники финансирования</w:t>
            </w:r>
          </w:p>
        </w:tc>
      </w:tr>
      <w:tr w:rsidR="005E55A0" w:rsidRPr="00465AB2" w:rsidTr="00C767BA">
        <w:trPr>
          <w:trHeight w:val="20"/>
        </w:trPr>
        <w:tc>
          <w:tcPr>
            <w:tcW w:w="645"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1198"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2126"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1418"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709" w:type="dxa"/>
            <w:vMerge w:val="restart"/>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 xml:space="preserve">Всего </w:t>
            </w:r>
          </w:p>
        </w:tc>
        <w:tc>
          <w:tcPr>
            <w:tcW w:w="2126" w:type="dxa"/>
            <w:gridSpan w:val="3"/>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 xml:space="preserve">В том числе </w:t>
            </w:r>
          </w:p>
        </w:tc>
        <w:tc>
          <w:tcPr>
            <w:tcW w:w="1417"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r>
      <w:tr w:rsidR="005E55A0" w:rsidRPr="00465AB2" w:rsidTr="00C767BA">
        <w:trPr>
          <w:trHeight w:val="20"/>
        </w:trPr>
        <w:tc>
          <w:tcPr>
            <w:tcW w:w="645"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1198"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2126"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1418"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c>
          <w:tcPr>
            <w:tcW w:w="709" w:type="dxa"/>
            <w:vMerge/>
          </w:tcPr>
          <w:p w:rsidR="005E55A0" w:rsidRPr="00465AB2" w:rsidRDefault="005E55A0" w:rsidP="00C767BA">
            <w:pPr>
              <w:pStyle w:val="ConsPlusNormal"/>
              <w:widowControl/>
              <w:ind w:firstLine="0"/>
              <w:jc w:val="both"/>
              <w:rPr>
                <w:rFonts w:ascii="Times New Roman" w:hAnsi="Times New Roman" w:cs="Times New Roman"/>
                <w:sz w:val="18"/>
                <w:szCs w:val="18"/>
              </w:rPr>
            </w:pPr>
          </w:p>
        </w:tc>
        <w:tc>
          <w:tcPr>
            <w:tcW w:w="70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2025</w:t>
            </w:r>
          </w:p>
        </w:tc>
        <w:tc>
          <w:tcPr>
            <w:tcW w:w="709"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 xml:space="preserve">2026 </w:t>
            </w:r>
          </w:p>
        </w:tc>
        <w:tc>
          <w:tcPr>
            <w:tcW w:w="709"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2027</w:t>
            </w:r>
          </w:p>
        </w:tc>
        <w:tc>
          <w:tcPr>
            <w:tcW w:w="1417" w:type="dxa"/>
            <w:vMerge/>
          </w:tcPr>
          <w:p w:rsidR="005E55A0" w:rsidRPr="00465AB2" w:rsidRDefault="005E55A0" w:rsidP="00C767BA">
            <w:pPr>
              <w:pStyle w:val="ConsPlusNormal"/>
              <w:widowControl/>
              <w:ind w:firstLine="0"/>
              <w:jc w:val="both"/>
              <w:rPr>
                <w:rFonts w:ascii="Times New Roman" w:hAnsi="Times New Roman" w:cs="Times New Roman"/>
                <w:b/>
                <w:bCs/>
                <w:sz w:val="18"/>
                <w:szCs w:val="18"/>
              </w:rPr>
            </w:pP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1.</w:t>
            </w:r>
          </w:p>
        </w:tc>
        <w:tc>
          <w:tcPr>
            <w:tcW w:w="1198" w:type="dxa"/>
          </w:tcPr>
          <w:p w:rsidR="005E55A0" w:rsidRPr="00465AB2" w:rsidRDefault="005E55A0" w:rsidP="00C767BA">
            <w:pPr>
              <w:tabs>
                <w:tab w:val="left" w:pos="4050"/>
              </w:tabs>
              <w:jc w:val="both"/>
              <w:rPr>
                <w:sz w:val="18"/>
                <w:szCs w:val="18"/>
              </w:rPr>
            </w:pPr>
            <w:r w:rsidRPr="00465AB2">
              <w:rPr>
                <w:sz w:val="18"/>
                <w:szCs w:val="18"/>
              </w:rPr>
              <w:t>Шорт - трек</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Январь</w:t>
            </w:r>
          </w:p>
        </w:tc>
        <w:tc>
          <w:tcPr>
            <w:tcW w:w="709"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0,0</w:t>
            </w:r>
          </w:p>
        </w:tc>
        <w:tc>
          <w:tcPr>
            <w:tcW w:w="70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2.</w:t>
            </w:r>
          </w:p>
        </w:tc>
        <w:tc>
          <w:tcPr>
            <w:tcW w:w="119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Хоккей «Приз администрации»</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Январь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3.</w:t>
            </w:r>
          </w:p>
        </w:tc>
        <w:tc>
          <w:tcPr>
            <w:tcW w:w="119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Баскетбол</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lang w:val="en-US"/>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Февраль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4.</w:t>
            </w:r>
          </w:p>
        </w:tc>
        <w:tc>
          <w:tcPr>
            <w:tcW w:w="1198" w:type="dxa"/>
          </w:tcPr>
          <w:p w:rsidR="005E55A0" w:rsidRPr="00465AB2" w:rsidRDefault="005E55A0" w:rsidP="00C767BA">
            <w:pPr>
              <w:tabs>
                <w:tab w:val="left" w:pos="4050"/>
              </w:tabs>
              <w:rPr>
                <w:sz w:val="18"/>
                <w:szCs w:val="18"/>
              </w:rPr>
            </w:pPr>
            <w:r w:rsidRPr="00465AB2">
              <w:rPr>
                <w:sz w:val="18"/>
                <w:szCs w:val="18"/>
              </w:rPr>
              <w:t>Теннис настольный</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lang w:val="en-US"/>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Март</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5.</w:t>
            </w:r>
          </w:p>
        </w:tc>
        <w:tc>
          <w:tcPr>
            <w:tcW w:w="1198" w:type="dxa"/>
          </w:tcPr>
          <w:p w:rsidR="005E55A0" w:rsidRPr="00465AB2" w:rsidRDefault="005E55A0" w:rsidP="00C767BA">
            <w:pPr>
              <w:tabs>
                <w:tab w:val="left" w:pos="4050"/>
              </w:tabs>
              <w:rPr>
                <w:sz w:val="18"/>
                <w:szCs w:val="18"/>
              </w:rPr>
            </w:pPr>
            <w:r w:rsidRPr="00465AB2">
              <w:rPr>
                <w:sz w:val="18"/>
                <w:szCs w:val="18"/>
              </w:rPr>
              <w:t>Гиревой спорт</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lang w:val="en-US"/>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Апрель - май</w:t>
            </w:r>
          </w:p>
        </w:tc>
        <w:tc>
          <w:tcPr>
            <w:tcW w:w="709" w:type="dxa"/>
          </w:tcPr>
          <w:p w:rsidR="005E55A0" w:rsidRPr="00465AB2" w:rsidRDefault="005E55A0" w:rsidP="00C767BA">
            <w:pPr>
              <w:rPr>
                <w:sz w:val="18"/>
                <w:szCs w:val="18"/>
              </w:rPr>
            </w:pPr>
            <w:r w:rsidRPr="00465AB2">
              <w:rPr>
                <w:sz w:val="18"/>
                <w:szCs w:val="18"/>
              </w:rPr>
              <w:t>15,0</w:t>
            </w:r>
          </w:p>
        </w:tc>
        <w:tc>
          <w:tcPr>
            <w:tcW w:w="708" w:type="dxa"/>
          </w:tcPr>
          <w:p w:rsidR="005E55A0" w:rsidRPr="00465AB2" w:rsidRDefault="005E55A0" w:rsidP="00C767BA">
            <w:pPr>
              <w:rPr>
                <w:sz w:val="18"/>
                <w:szCs w:val="18"/>
              </w:rPr>
            </w:pPr>
            <w:r w:rsidRPr="00465AB2">
              <w:rPr>
                <w:sz w:val="18"/>
                <w:szCs w:val="18"/>
              </w:rPr>
              <w:t>5,0</w:t>
            </w:r>
          </w:p>
        </w:tc>
        <w:tc>
          <w:tcPr>
            <w:tcW w:w="709" w:type="dxa"/>
          </w:tcPr>
          <w:p w:rsidR="005E55A0" w:rsidRPr="00465AB2" w:rsidRDefault="005E55A0" w:rsidP="00C767BA">
            <w:pPr>
              <w:rPr>
                <w:sz w:val="18"/>
                <w:szCs w:val="18"/>
              </w:rPr>
            </w:pPr>
            <w:r w:rsidRPr="00465AB2">
              <w:rPr>
                <w:sz w:val="18"/>
                <w:szCs w:val="18"/>
              </w:rPr>
              <w:t>5,0</w:t>
            </w:r>
          </w:p>
        </w:tc>
        <w:tc>
          <w:tcPr>
            <w:tcW w:w="709" w:type="dxa"/>
          </w:tcPr>
          <w:p w:rsidR="005E55A0" w:rsidRPr="00465AB2" w:rsidRDefault="005E55A0" w:rsidP="00C767BA">
            <w:pPr>
              <w:rPr>
                <w:sz w:val="18"/>
                <w:szCs w:val="18"/>
              </w:rPr>
            </w:pPr>
            <w:r w:rsidRPr="00465AB2">
              <w:rPr>
                <w:sz w:val="18"/>
                <w:szCs w:val="18"/>
              </w:rPr>
              <w:t>5,0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6.</w:t>
            </w:r>
          </w:p>
        </w:tc>
        <w:tc>
          <w:tcPr>
            <w:tcW w:w="1198" w:type="dxa"/>
          </w:tcPr>
          <w:p w:rsidR="005E55A0" w:rsidRPr="00465AB2" w:rsidRDefault="005E55A0" w:rsidP="00C767BA">
            <w:pPr>
              <w:tabs>
                <w:tab w:val="left" w:pos="4050"/>
              </w:tabs>
              <w:rPr>
                <w:sz w:val="18"/>
                <w:szCs w:val="18"/>
              </w:rPr>
            </w:pPr>
            <w:r w:rsidRPr="00465AB2">
              <w:rPr>
                <w:sz w:val="18"/>
                <w:szCs w:val="18"/>
              </w:rPr>
              <w:t xml:space="preserve">Веселые старты для детей школьного возраста </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Весь период</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7.</w:t>
            </w:r>
          </w:p>
        </w:tc>
        <w:tc>
          <w:tcPr>
            <w:tcW w:w="1198" w:type="dxa"/>
          </w:tcPr>
          <w:p w:rsidR="005E55A0" w:rsidRPr="00465AB2" w:rsidRDefault="005E55A0" w:rsidP="00C767BA">
            <w:pPr>
              <w:tabs>
                <w:tab w:val="left" w:pos="4050"/>
              </w:tabs>
              <w:rPr>
                <w:sz w:val="18"/>
                <w:szCs w:val="18"/>
              </w:rPr>
            </w:pPr>
            <w:r w:rsidRPr="00465AB2">
              <w:rPr>
                <w:sz w:val="18"/>
                <w:szCs w:val="18"/>
              </w:rPr>
              <w:t>Мама, папа, я – спортивная семья.</w:t>
            </w:r>
          </w:p>
          <w:p w:rsidR="005E55A0" w:rsidRPr="00465AB2" w:rsidRDefault="005E55A0" w:rsidP="00C767BA">
            <w:pPr>
              <w:tabs>
                <w:tab w:val="left" w:pos="4050"/>
              </w:tabs>
              <w:rPr>
                <w:sz w:val="18"/>
                <w:szCs w:val="18"/>
              </w:rPr>
            </w:pPr>
            <w:r w:rsidRPr="00465AB2">
              <w:rPr>
                <w:sz w:val="18"/>
                <w:szCs w:val="18"/>
              </w:rPr>
              <w:t xml:space="preserve">Спартакиада Промышленного сельсовета. </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Сентябрь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8.</w:t>
            </w:r>
          </w:p>
        </w:tc>
        <w:tc>
          <w:tcPr>
            <w:tcW w:w="1198" w:type="dxa"/>
          </w:tcPr>
          <w:p w:rsidR="005E55A0" w:rsidRPr="00465AB2" w:rsidRDefault="005E55A0" w:rsidP="00C767BA">
            <w:pPr>
              <w:tabs>
                <w:tab w:val="left" w:pos="4050"/>
              </w:tabs>
              <w:rPr>
                <w:sz w:val="18"/>
                <w:szCs w:val="18"/>
              </w:rPr>
            </w:pPr>
            <w:r w:rsidRPr="00465AB2">
              <w:rPr>
                <w:sz w:val="18"/>
                <w:szCs w:val="18"/>
              </w:rPr>
              <w:t>Стритбол</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Июнь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9.</w:t>
            </w:r>
          </w:p>
        </w:tc>
        <w:tc>
          <w:tcPr>
            <w:tcW w:w="1198" w:type="dxa"/>
          </w:tcPr>
          <w:p w:rsidR="005E55A0" w:rsidRPr="00465AB2" w:rsidRDefault="005E55A0" w:rsidP="00C767BA">
            <w:pPr>
              <w:tabs>
                <w:tab w:val="left" w:pos="4050"/>
              </w:tabs>
              <w:rPr>
                <w:sz w:val="18"/>
                <w:szCs w:val="18"/>
              </w:rPr>
            </w:pPr>
            <w:r w:rsidRPr="00465AB2">
              <w:rPr>
                <w:sz w:val="18"/>
                <w:szCs w:val="18"/>
              </w:rPr>
              <w:t xml:space="preserve">«День физкультурника» </w:t>
            </w:r>
          </w:p>
          <w:p w:rsidR="005E55A0" w:rsidRPr="00465AB2" w:rsidRDefault="005E55A0" w:rsidP="00C767BA">
            <w:pPr>
              <w:tabs>
                <w:tab w:val="left" w:pos="4050"/>
              </w:tabs>
              <w:rPr>
                <w:sz w:val="18"/>
                <w:szCs w:val="18"/>
              </w:rPr>
            </w:pPr>
            <w:r w:rsidRPr="00465AB2">
              <w:rPr>
                <w:sz w:val="18"/>
                <w:szCs w:val="18"/>
              </w:rPr>
              <w:t xml:space="preserve">Футбол - «Кожаный мяч» Спартакиада </w:t>
            </w:r>
          </w:p>
          <w:p w:rsidR="005E55A0" w:rsidRPr="00465AB2" w:rsidRDefault="005E55A0" w:rsidP="00C767BA">
            <w:pPr>
              <w:tabs>
                <w:tab w:val="left" w:pos="4050"/>
              </w:tabs>
              <w:rPr>
                <w:sz w:val="18"/>
                <w:szCs w:val="18"/>
              </w:rPr>
            </w:pPr>
            <w:r w:rsidRPr="00465AB2">
              <w:rPr>
                <w:sz w:val="18"/>
                <w:szCs w:val="18"/>
              </w:rPr>
              <w:t>Промышленного сельсовета – шашки, пляжный волейбол, настольные игры для пенсионеров, стритбол среди дворовых команд.</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Август</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10.</w:t>
            </w:r>
          </w:p>
        </w:tc>
        <w:tc>
          <w:tcPr>
            <w:tcW w:w="1198" w:type="dxa"/>
          </w:tcPr>
          <w:p w:rsidR="005E55A0" w:rsidRPr="00465AB2" w:rsidRDefault="005E55A0" w:rsidP="00C767BA">
            <w:pPr>
              <w:tabs>
                <w:tab w:val="left" w:pos="4050"/>
              </w:tabs>
              <w:rPr>
                <w:sz w:val="18"/>
                <w:szCs w:val="18"/>
              </w:rPr>
            </w:pPr>
            <w:r w:rsidRPr="00465AB2">
              <w:rPr>
                <w:sz w:val="18"/>
                <w:szCs w:val="18"/>
              </w:rPr>
              <w:t>Армспорт</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Ноябрь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645"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11.</w:t>
            </w:r>
          </w:p>
        </w:tc>
        <w:tc>
          <w:tcPr>
            <w:tcW w:w="1198" w:type="dxa"/>
          </w:tcPr>
          <w:p w:rsidR="005E55A0" w:rsidRPr="00465AB2" w:rsidRDefault="005E55A0" w:rsidP="00C767BA">
            <w:pPr>
              <w:tabs>
                <w:tab w:val="left" w:pos="4050"/>
              </w:tabs>
              <w:rPr>
                <w:sz w:val="18"/>
                <w:szCs w:val="18"/>
              </w:rPr>
            </w:pPr>
            <w:r w:rsidRPr="00465AB2">
              <w:rPr>
                <w:sz w:val="18"/>
                <w:szCs w:val="18"/>
              </w:rPr>
              <w:t>Гандбол</w:t>
            </w:r>
          </w:p>
        </w:tc>
        <w:tc>
          <w:tcPr>
            <w:tcW w:w="2126"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Администрация Промышленного сельсовета</w:t>
            </w:r>
          </w:p>
        </w:tc>
        <w:tc>
          <w:tcPr>
            <w:tcW w:w="1418"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Ноябрь</w:t>
            </w:r>
          </w:p>
        </w:tc>
        <w:tc>
          <w:tcPr>
            <w:tcW w:w="709" w:type="dxa"/>
          </w:tcPr>
          <w:p w:rsidR="005E55A0" w:rsidRPr="00465AB2" w:rsidRDefault="005E55A0" w:rsidP="00C767BA">
            <w:pPr>
              <w:rPr>
                <w:sz w:val="18"/>
                <w:szCs w:val="18"/>
              </w:rPr>
            </w:pPr>
            <w:r w:rsidRPr="00465AB2">
              <w:rPr>
                <w:sz w:val="18"/>
                <w:szCs w:val="18"/>
              </w:rPr>
              <w:t>0,0</w:t>
            </w:r>
          </w:p>
        </w:tc>
        <w:tc>
          <w:tcPr>
            <w:tcW w:w="708"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709" w:type="dxa"/>
          </w:tcPr>
          <w:p w:rsidR="005E55A0" w:rsidRPr="00465AB2" w:rsidRDefault="005E55A0" w:rsidP="00C767BA">
            <w:pPr>
              <w:rPr>
                <w:sz w:val="18"/>
                <w:szCs w:val="18"/>
              </w:rPr>
            </w:pPr>
            <w:r w:rsidRPr="00465AB2">
              <w:rPr>
                <w:sz w:val="18"/>
                <w:szCs w:val="18"/>
              </w:rPr>
              <w:t>0,0</w:t>
            </w:r>
          </w:p>
        </w:tc>
        <w:tc>
          <w:tcPr>
            <w:tcW w:w="1417" w:type="dxa"/>
          </w:tcPr>
          <w:p w:rsidR="005E55A0" w:rsidRPr="00465AB2" w:rsidRDefault="005E55A0" w:rsidP="00C767BA">
            <w:pPr>
              <w:pStyle w:val="ConsPlusNormal"/>
              <w:widowControl/>
              <w:ind w:firstLine="0"/>
              <w:jc w:val="both"/>
              <w:rPr>
                <w:rFonts w:ascii="Times New Roman" w:hAnsi="Times New Roman" w:cs="Times New Roman"/>
                <w:sz w:val="18"/>
                <w:szCs w:val="18"/>
              </w:rPr>
            </w:pPr>
            <w:r w:rsidRPr="00465AB2">
              <w:rPr>
                <w:rFonts w:ascii="Times New Roman" w:hAnsi="Times New Roman" w:cs="Times New Roman"/>
                <w:sz w:val="18"/>
                <w:szCs w:val="18"/>
              </w:rPr>
              <w:t>Средства местного бюджета</w:t>
            </w:r>
          </w:p>
        </w:tc>
      </w:tr>
      <w:tr w:rsidR="005E55A0" w:rsidRPr="00465AB2" w:rsidTr="00C767BA">
        <w:trPr>
          <w:trHeight w:val="20"/>
        </w:trPr>
        <w:tc>
          <w:tcPr>
            <w:tcW w:w="5387" w:type="dxa"/>
            <w:gridSpan w:val="4"/>
          </w:tcPr>
          <w:p w:rsidR="005E55A0" w:rsidRPr="00465AB2" w:rsidRDefault="005E55A0" w:rsidP="00C767BA">
            <w:pPr>
              <w:pStyle w:val="ConsPlusNormal"/>
              <w:widowControl/>
              <w:ind w:firstLine="0"/>
              <w:jc w:val="both"/>
              <w:rPr>
                <w:rFonts w:ascii="Times New Roman" w:hAnsi="Times New Roman" w:cs="Times New Roman"/>
                <w:b/>
                <w:bCs/>
                <w:sz w:val="18"/>
                <w:szCs w:val="18"/>
              </w:rPr>
            </w:pPr>
            <w:r w:rsidRPr="00465AB2">
              <w:rPr>
                <w:rFonts w:ascii="Times New Roman" w:hAnsi="Times New Roman" w:cs="Times New Roman"/>
                <w:b/>
                <w:bCs/>
                <w:sz w:val="18"/>
                <w:szCs w:val="18"/>
              </w:rPr>
              <w:t>ИТОГО ПО ПРОГРАММЕ:</w:t>
            </w:r>
          </w:p>
        </w:tc>
        <w:tc>
          <w:tcPr>
            <w:tcW w:w="709" w:type="dxa"/>
          </w:tcPr>
          <w:p w:rsidR="005E55A0" w:rsidRPr="00465AB2" w:rsidRDefault="005E55A0" w:rsidP="00C767BA">
            <w:pPr>
              <w:pStyle w:val="ConsPlusNormal"/>
              <w:widowControl/>
              <w:ind w:firstLine="0"/>
              <w:jc w:val="both"/>
              <w:rPr>
                <w:rFonts w:ascii="Times New Roman" w:hAnsi="Times New Roman" w:cs="Times New Roman"/>
                <w:b/>
                <w:bCs/>
                <w:sz w:val="18"/>
                <w:szCs w:val="18"/>
              </w:rPr>
            </w:pPr>
            <w:r w:rsidRPr="00465AB2">
              <w:rPr>
                <w:rFonts w:ascii="Times New Roman" w:hAnsi="Times New Roman" w:cs="Times New Roman"/>
                <w:b/>
                <w:bCs/>
                <w:sz w:val="18"/>
                <w:szCs w:val="18"/>
              </w:rPr>
              <w:t>15,0</w:t>
            </w:r>
          </w:p>
        </w:tc>
        <w:tc>
          <w:tcPr>
            <w:tcW w:w="708" w:type="dxa"/>
          </w:tcPr>
          <w:p w:rsidR="005E55A0" w:rsidRPr="00465AB2" w:rsidRDefault="005E55A0" w:rsidP="00C767BA">
            <w:pPr>
              <w:rPr>
                <w:sz w:val="18"/>
                <w:szCs w:val="18"/>
              </w:rPr>
            </w:pPr>
            <w:r w:rsidRPr="00465AB2">
              <w:rPr>
                <w:sz w:val="18"/>
                <w:szCs w:val="18"/>
              </w:rPr>
              <w:t>5,0</w:t>
            </w:r>
          </w:p>
        </w:tc>
        <w:tc>
          <w:tcPr>
            <w:tcW w:w="709" w:type="dxa"/>
          </w:tcPr>
          <w:p w:rsidR="005E55A0" w:rsidRPr="00465AB2" w:rsidRDefault="005E55A0" w:rsidP="00C767BA">
            <w:pPr>
              <w:rPr>
                <w:sz w:val="18"/>
                <w:szCs w:val="18"/>
              </w:rPr>
            </w:pPr>
            <w:r w:rsidRPr="00465AB2">
              <w:rPr>
                <w:sz w:val="18"/>
                <w:szCs w:val="18"/>
              </w:rPr>
              <w:t>5,0</w:t>
            </w:r>
          </w:p>
        </w:tc>
        <w:tc>
          <w:tcPr>
            <w:tcW w:w="709" w:type="dxa"/>
          </w:tcPr>
          <w:p w:rsidR="005E55A0" w:rsidRPr="00465AB2" w:rsidRDefault="005E55A0" w:rsidP="00C767BA">
            <w:pPr>
              <w:rPr>
                <w:sz w:val="18"/>
                <w:szCs w:val="18"/>
              </w:rPr>
            </w:pPr>
            <w:r w:rsidRPr="00465AB2">
              <w:rPr>
                <w:sz w:val="18"/>
                <w:szCs w:val="18"/>
              </w:rPr>
              <w:t>5,0</w:t>
            </w:r>
          </w:p>
        </w:tc>
        <w:tc>
          <w:tcPr>
            <w:tcW w:w="1417" w:type="dxa"/>
          </w:tcPr>
          <w:p w:rsidR="005E55A0" w:rsidRPr="00465AB2" w:rsidRDefault="005E55A0" w:rsidP="00C767BA">
            <w:pPr>
              <w:rPr>
                <w:sz w:val="18"/>
                <w:szCs w:val="18"/>
              </w:rPr>
            </w:pPr>
          </w:p>
        </w:tc>
      </w:tr>
    </w:tbl>
    <w:p w:rsidR="00D83B8C" w:rsidRPr="00C40F6D" w:rsidRDefault="00D83B8C" w:rsidP="00D83B8C">
      <w:pPr>
        <w:rPr>
          <w:sz w:val="18"/>
          <w:szCs w:val="18"/>
        </w:rPr>
      </w:pPr>
    </w:p>
    <w:p w:rsidR="00D83B8C" w:rsidRPr="00C40F6D" w:rsidRDefault="00D83B8C" w:rsidP="00D83B8C">
      <w:pPr>
        <w:rPr>
          <w:sz w:val="18"/>
          <w:szCs w:val="18"/>
        </w:rPr>
      </w:pPr>
    </w:p>
    <w:p w:rsidR="00D83B8C" w:rsidRPr="00C40F6D" w:rsidRDefault="00D83B8C" w:rsidP="00D83B8C">
      <w:pPr>
        <w:rPr>
          <w:sz w:val="18"/>
          <w:szCs w:val="18"/>
        </w:rPr>
      </w:pPr>
    </w:p>
    <w:p w:rsidR="009A42AE" w:rsidRPr="006644AD" w:rsidRDefault="009A42AE" w:rsidP="009A42AE">
      <w:pPr>
        <w:jc w:val="center"/>
        <w:rPr>
          <w:b/>
          <w:sz w:val="18"/>
          <w:szCs w:val="18"/>
        </w:rPr>
      </w:pPr>
      <w:r w:rsidRPr="006644AD">
        <w:rPr>
          <w:b/>
          <w:sz w:val="18"/>
          <w:szCs w:val="18"/>
        </w:rPr>
        <w:t>АДМИНИСТРАЦИЯ</w:t>
      </w:r>
    </w:p>
    <w:p w:rsidR="009A42AE" w:rsidRPr="006644AD" w:rsidRDefault="009A42AE" w:rsidP="009A42AE">
      <w:pPr>
        <w:jc w:val="center"/>
        <w:rPr>
          <w:b/>
          <w:sz w:val="18"/>
          <w:szCs w:val="18"/>
        </w:rPr>
      </w:pPr>
      <w:r w:rsidRPr="006644AD">
        <w:rPr>
          <w:b/>
          <w:sz w:val="18"/>
          <w:szCs w:val="18"/>
        </w:rPr>
        <w:t>ПРОМЫШЛЕННОГО СЕЛЬСОВЕТА</w:t>
      </w:r>
    </w:p>
    <w:p w:rsidR="009A42AE" w:rsidRPr="006644AD" w:rsidRDefault="009A42AE" w:rsidP="009A42AE">
      <w:pPr>
        <w:jc w:val="center"/>
        <w:rPr>
          <w:b/>
          <w:sz w:val="18"/>
          <w:szCs w:val="18"/>
        </w:rPr>
      </w:pPr>
      <w:r w:rsidRPr="006644AD">
        <w:rPr>
          <w:b/>
          <w:sz w:val="18"/>
          <w:szCs w:val="18"/>
        </w:rPr>
        <w:t>ИСКИТИМСКОГО РАЙОНА  НОВОСИБИРСКОЙ ОБЛАСТИ</w:t>
      </w:r>
    </w:p>
    <w:p w:rsidR="009A42AE" w:rsidRPr="006644AD" w:rsidRDefault="009A42AE" w:rsidP="009A42AE">
      <w:pPr>
        <w:jc w:val="center"/>
        <w:rPr>
          <w:b/>
          <w:sz w:val="18"/>
          <w:szCs w:val="18"/>
        </w:rPr>
      </w:pPr>
    </w:p>
    <w:p w:rsidR="009A42AE" w:rsidRPr="006644AD" w:rsidRDefault="009A42AE" w:rsidP="009A42AE">
      <w:pPr>
        <w:jc w:val="center"/>
        <w:rPr>
          <w:b/>
          <w:sz w:val="18"/>
          <w:szCs w:val="18"/>
        </w:rPr>
      </w:pPr>
      <w:r w:rsidRPr="006644AD">
        <w:rPr>
          <w:b/>
          <w:sz w:val="18"/>
          <w:szCs w:val="18"/>
        </w:rPr>
        <w:t>П О С Т А Н О В Л Е Н И Е</w:t>
      </w:r>
    </w:p>
    <w:p w:rsidR="009A42AE" w:rsidRPr="006644AD" w:rsidRDefault="009A42AE" w:rsidP="009A42AE">
      <w:pPr>
        <w:jc w:val="center"/>
        <w:rPr>
          <w:sz w:val="18"/>
          <w:szCs w:val="18"/>
          <w:u w:val="single"/>
        </w:rPr>
      </w:pPr>
    </w:p>
    <w:p w:rsidR="009A42AE" w:rsidRPr="006644AD" w:rsidRDefault="009A42AE" w:rsidP="009A42AE">
      <w:pPr>
        <w:contextualSpacing/>
        <w:jc w:val="center"/>
        <w:rPr>
          <w:sz w:val="18"/>
          <w:szCs w:val="18"/>
          <w:u w:val="single"/>
        </w:rPr>
      </w:pPr>
      <w:r w:rsidRPr="006644AD">
        <w:rPr>
          <w:sz w:val="18"/>
          <w:szCs w:val="18"/>
          <w:u w:val="single"/>
        </w:rPr>
        <w:t xml:space="preserve">14.11.2024 № 75  </w:t>
      </w:r>
    </w:p>
    <w:p w:rsidR="009A42AE" w:rsidRPr="006644AD" w:rsidRDefault="009A42AE" w:rsidP="009A42AE">
      <w:pPr>
        <w:contextualSpacing/>
        <w:jc w:val="center"/>
        <w:rPr>
          <w:sz w:val="18"/>
          <w:szCs w:val="18"/>
        </w:rPr>
      </w:pPr>
      <w:r w:rsidRPr="006644AD">
        <w:rPr>
          <w:sz w:val="18"/>
          <w:szCs w:val="18"/>
        </w:rPr>
        <w:t>п. Керамкомбинат</w:t>
      </w:r>
    </w:p>
    <w:p w:rsidR="009A42AE" w:rsidRPr="006644AD" w:rsidRDefault="009A42AE" w:rsidP="009A42AE">
      <w:pPr>
        <w:shd w:val="clear" w:color="auto" w:fill="FFFFFF"/>
        <w:rPr>
          <w:sz w:val="18"/>
          <w:szCs w:val="18"/>
        </w:rPr>
      </w:pPr>
      <w:r w:rsidRPr="006644AD">
        <w:rPr>
          <w:spacing w:val="-3"/>
          <w:sz w:val="18"/>
          <w:szCs w:val="18"/>
        </w:rPr>
        <w:t>О предупреждении пожаров в осенне-зимний</w:t>
      </w:r>
    </w:p>
    <w:p w:rsidR="009A42AE" w:rsidRPr="006644AD" w:rsidRDefault="009A42AE" w:rsidP="009A42AE">
      <w:pPr>
        <w:shd w:val="clear" w:color="auto" w:fill="FFFFFF"/>
        <w:rPr>
          <w:spacing w:val="1"/>
          <w:sz w:val="18"/>
          <w:szCs w:val="18"/>
        </w:rPr>
      </w:pPr>
      <w:r w:rsidRPr="006644AD">
        <w:rPr>
          <w:spacing w:val="1"/>
          <w:sz w:val="18"/>
          <w:szCs w:val="18"/>
        </w:rPr>
        <w:t>пожароопасный период 2024-2025 гг.</w:t>
      </w:r>
    </w:p>
    <w:p w:rsidR="009A42AE" w:rsidRPr="006644AD" w:rsidRDefault="009A42AE" w:rsidP="009A42AE">
      <w:pPr>
        <w:shd w:val="clear" w:color="auto" w:fill="FFFFFF"/>
        <w:rPr>
          <w:sz w:val="18"/>
          <w:szCs w:val="18"/>
        </w:rPr>
      </w:pPr>
    </w:p>
    <w:p w:rsidR="009A42AE" w:rsidRPr="006644AD" w:rsidRDefault="009A42AE" w:rsidP="009A42AE">
      <w:pPr>
        <w:pStyle w:val="12"/>
        <w:rPr>
          <w:b w:val="0"/>
          <w:color w:val="000000"/>
          <w:spacing w:val="-2"/>
          <w:sz w:val="18"/>
          <w:szCs w:val="18"/>
        </w:rPr>
      </w:pPr>
    </w:p>
    <w:p w:rsidR="009A42AE" w:rsidRPr="006644AD" w:rsidRDefault="009A42AE" w:rsidP="009A42AE">
      <w:pPr>
        <w:rPr>
          <w:sz w:val="18"/>
          <w:szCs w:val="18"/>
        </w:rPr>
      </w:pPr>
    </w:p>
    <w:p w:rsidR="009A42AE" w:rsidRPr="006644AD" w:rsidRDefault="009A42AE" w:rsidP="009A42AE">
      <w:pPr>
        <w:pStyle w:val="12"/>
        <w:ind w:firstLine="709"/>
        <w:rPr>
          <w:b w:val="0"/>
          <w:color w:val="000000"/>
          <w:spacing w:val="-2"/>
          <w:sz w:val="18"/>
          <w:szCs w:val="18"/>
        </w:rPr>
      </w:pPr>
      <w:r w:rsidRPr="006644AD">
        <w:rPr>
          <w:b w:val="0"/>
          <w:color w:val="000000"/>
          <w:spacing w:val="-2"/>
          <w:sz w:val="18"/>
          <w:szCs w:val="18"/>
        </w:rPr>
        <w:t xml:space="preserve">На основании подпунктов 7 и 21 пункта 1 статьи 15 Федерального закона от 06.10.2003 года № 131 – ФЗ «Об общих принципах организации местного самоуправления в Российской Федерации», а также Федерального закона от 21.12.1994 № </w:t>
      </w:r>
      <w:r w:rsidRPr="006644AD">
        <w:rPr>
          <w:b w:val="0"/>
          <w:color w:val="000000"/>
          <w:spacing w:val="9"/>
          <w:sz w:val="18"/>
          <w:szCs w:val="18"/>
        </w:rPr>
        <w:t xml:space="preserve">69-ФЗ «О пожарной безопасности», в целях </w:t>
      </w:r>
      <w:r w:rsidRPr="006644AD">
        <w:rPr>
          <w:b w:val="0"/>
          <w:color w:val="000000"/>
          <w:spacing w:val="8"/>
          <w:sz w:val="18"/>
          <w:szCs w:val="18"/>
        </w:rPr>
        <w:t>предупреждения пожаров</w:t>
      </w:r>
      <w:r w:rsidRPr="006644AD">
        <w:rPr>
          <w:b w:val="0"/>
          <w:color w:val="000000"/>
          <w:spacing w:val="5"/>
          <w:sz w:val="18"/>
          <w:szCs w:val="18"/>
        </w:rPr>
        <w:t xml:space="preserve"> в осенне-зимний </w:t>
      </w:r>
      <w:r w:rsidRPr="006644AD">
        <w:rPr>
          <w:b w:val="0"/>
          <w:color w:val="000000"/>
          <w:spacing w:val="-1"/>
          <w:sz w:val="18"/>
          <w:szCs w:val="18"/>
        </w:rPr>
        <w:t>пожароопасный период 2021-2022 года,</w:t>
      </w:r>
    </w:p>
    <w:p w:rsidR="009A42AE" w:rsidRPr="006644AD" w:rsidRDefault="009A42AE" w:rsidP="009A42AE">
      <w:pPr>
        <w:shd w:val="clear" w:color="auto" w:fill="FFFFFF"/>
        <w:ind w:right="48" w:firstLine="709"/>
        <w:jc w:val="both"/>
        <w:rPr>
          <w:spacing w:val="-1"/>
          <w:sz w:val="18"/>
          <w:szCs w:val="18"/>
        </w:rPr>
      </w:pPr>
      <w:r w:rsidRPr="006644AD">
        <w:rPr>
          <w:spacing w:val="-1"/>
          <w:sz w:val="18"/>
          <w:szCs w:val="18"/>
        </w:rPr>
        <w:t>ПОСТАНОВЛЯЮ:</w:t>
      </w:r>
    </w:p>
    <w:p w:rsidR="009A42AE" w:rsidRPr="006644AD" w:rsidRDefault="009A42AE" w:rsidP="009A42AE">
      <w:pPr>
        <w:widowControl w:val="0"/>
        <w:numPr>
          <w:ilvl w:val="0"/>
          <w:numId w:val="49"/>
        </w:numPr>
        <w:shd w:val="clear" w:color="auto" w:fill="FFFFFF"/>
        <w:tabs>
          <w:tab w:val="left" w:pos="1114"/>
        </w:tabs>
        <w:autoSpaceDE w:val="0"/>
        <w:autoSpaceDN w:val="0"/>
        <w:adjustRightInd w:val="0"/>
        <w:spacing w:line="317" w:lineRule="exact"/>
        <w:ind w:left="0" w:firstLine="709"/>
        <w:jc w:val="both"/>
        <w:rPr>
          <w:spacing w:val="-23"/>
          <w:sz w:val="18"/>
          <w:szCs w:val="18"/>
        </w:rPr>
      </w:pPr>
      <w:r w:rsidRPr="006644AD">
        <w:rPr>
          <w:spacing w:val="4"/>
          <w:sz w:val="18"/>
          <w:szCs w:val="18"/>
        </w:rPr>
        <w:t xml:space="preserve">Установить с 14.11.2024 по 01.04.2025 на территории Промышленного сельсовета </w:t>
      </w:r>
      <w:r w:rsidRPr="006644AD">
        <w:rPr>
          <w:spacing w:val="-1"/>
          <w:sz w:val="18"/>
          <w:szCs w:val="18"/>
        </w:rPr>
        <w:t>осенне-зимний пожароопасный период.</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color w:val="000000"/>
          <w:sz w:val="18"/>
          <w:szCs w:val="18"/>
        </w:rPr>
        <w:t>Принять необходимые организационные</w:t>
      </w:r>
      <w:r w:rsidRPr="006644AD">
        <w:rPr>
          <w:color w:val="000000"/>
          <w:spacing w:val="-8"/>
          <w:sz w:val="18"/>
          <w:szCs w:val="18"/>
        </w:rPr>
        <w:t xml:space="preserve"> и практические меры по обеспечению беспрепятственного проезда пожарной техники к месту пожара в границах населенного пункта.</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 xml:space="preserve">Обеспечить систематическое доведение информации до населения о мерах пожарной безопасности, обязательных для соблюдения в осенне-зимний период времени (в том числе, </w:t>
      </w:r>
      <w:r w:rsidRPr="006644AD">
        <w:rPr>
          <w:color w:val="000000"/>
          <w:sz w:val="18"/>
          <w:szCs w:val="18"/>
        </w:rPr>
        <w:t>посредством организации и проведения собраний населения</w:t>
      </w:r>
      <w:r w:rsidRPr="006644AD">
        <w:rPr>
          <w:sz w:val="18"/>
          <w:szCs w:val="18"/>
        </w:rPr>
        <w:t>, размещения средств наглядной агитации на информационных стендах, изготовления (закупки) и распространения среди населения рекламной печатной продукции о мерах пожарной безопасности, и др.).</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Организовать и активизировать проведение противопожарных инструктажей населения по месту жительства в соответствии с «Порядком организации и проведения обучения населения мерам пожарной безопасности на территории Новосибирской области», утвержденным постановлением Губернатора Новосибирской области от 04.08.2008 №303.</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В целях предотвращения гибели людей от пожаров, информировать население о соблюдении требований пожарной безопасности при эксплуатации печного отопления и бытовых элек</w:t>
      </w:r>
      <w:r w:rsidR="00EE4871">
        <w:rPr>
          <w:sz w:val="18"/>
          <w:szCs w:val="18"/>
        </w:rPr>
        <w:t xml:space="preserve">тронагревательных приборов и о </w:t>
      </w:r>
      <w:r w:rsidRPr="006644AD">
        <w:rPr>
          <w:sz w:val="18"/>
          <w:szCs w:val="18"/>
        </w:rPr>
        <w:t xml:space="preserve">возможности самостоятельного приобретения и оборудования жилых помещений автономными дымовыми пожарными извещателями. </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 xml:space="preserve">Обеспечить </w:t>
      </w:r>
      <w:r w:rsidRPr="006644AD">
        <w:rPr>
          <w:color w:val="000000"/>
          <w:sz w:val="18"/>
          <w:szCs w:val="18"/>
        </w:rPr>
        <w:t>доступ (проезд) техники для целей пожаротушения к имеющимся источникам водоснабжения, расположенным в гра</w:t>
      </w:r>
      <w:r w:rsidR="00EE4871">
        <w:rPr>
          <w:color w:val="000000"/>
          <w:sz w:val="18"/>
          <w:szCs w:val="18"/>
        </w:rPr>
        <w:t xml:space="preserve">ницах Промышленного сельсовета </w:t>
      </w:r>
      <w:r w:rsidRPr="006644AD">
        <w:rPr>
          <w:color w:val="000000"/>
          <w:sz w:val="18"/>
          <w:szCs w:val="18"/>
        </w:rPr>
        <w:t>в соответствии со статьей 19 Федерального закона «О пожарной безопасности».</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В местах, возможного перехода лесных пожаров – рассмотреть вопрос создания (обновления) в осенний период текущего года защитных противопожарных минерализованных полос.</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color w:val="000000"/>
          <w:spacing w:val="-1"/>
          <w:sz w:val="18"/>
          <w:szCs w:val="18"/>
        </w:rPr>
        <w:t xml:space="preserve">Принять меры   по   обеспечению   готовности   инженерных   систем, </w:t>
      </w:r>
      <w:r w:rsidRPr="006644AD">
        <w:rPr>
          <w:color w:val="000000"/>
          <w:spacing w:val="2"/>
          <w:sz w:val="18"/>
          <w:szCs w:val="18"/>
        </w:rPr>
        <w:t xml:space="preserve">коммуникаций соответствующих объектов и территорий для эксплуатации их в </w:t>
      </w:r>
      <w:r w:rsidRPr="006644AD">
        <w:rPr>
          <w:color w:val="000000"/>
          <w:spacing w:val="-1"/>
          <w:sz w:val="18"/>
          <w:szCs w:val="18"/>
        </w:rPr>
        <w:t>условиях низких температур.</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color w:val="000000"/>
          <w:spacing w:val="-1"/>
          <w:sz w:val="18"/>
          <w:szCs w:val="18"/>
        </w:rPr>
        <w:t xml:space="preserve">Обеспечить </w:t>
      </w:r>
      <w:r w:rsidRPr="006644AD">
        <w:rPr>
          <w:sz w:val="18"/>
          <w:szCs w:val="18"/>
        </w:rPr>
        <w:t>исправность сетей наружного и внутреннего противопожарного водопровода, организовать осеннее проведение проверок их работоспособности с составлением соответствующих актов, обеспечить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Обеспечить исправное содержание (в любое время года) дорог, проездов и подъездов к зданиям, сооружениям и строениям, открытым складам, наружным пожарным лестницам, пожарным гидрантам (пожарным водоемам).</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 xml:space="preserve">Перед началом отопительного сезона </w:t>
      </w:r>
      <w:r w:rsidR="00EE4871">
        <w:rPr>
          <w:sz w:val="18"/>
          <w:szCs w:val="18"/>
        </w:rPr>
        <w:t xml:space="preserve">осуществить проверки состояния </w:t>
      </w:r>
      <w:r w:rsidRPr="006644AD">
        <w:rPr>
          <w:sz w:val="18"/>
          <w:szCs w:val="18"/>
        </w:rPr>
        <w:t>печей, котельных, теплогенераторных и калориферных установок, а также других отопительных приборов и систем.</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color w:val="000000"/>
          <w:spacing w:val="-1"/>
          <w:sz w:val="18"/>
          <w:szCs w:val="18"/>
        </w:rPr>
        <w:t>Запретить</w:t>
      </w:r>
      <w:r w:rsidRPr="006644AD">
        <w:rPr>
          <w:sz w:val="18"/>
          <w:szCs w:val="18"/>
        </w:rPr>
        <w:t xml:space="preserve"> сжигание стерни, пожнивных остатков и разведение костров на полях в осенний период.</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Организовать проведение на объектах с массовым пребыванием людей практических тренировок персонала о действиях по эвакуации людей при пожаре.</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Организовать проведение противопожарной пропаганды (т.е. целенаправленного информирования общества о проблемах и путях обеспечения пожарной безопасности, посредством издания и распространения специальной литературы и рекламной продукции, смотров, конференций и использования других, незапрещенных законодательством Российской Федерации форм информирования населения).</w:t>
      </w:r>
    </w:p>
    <w:p w:rsidR="009A42AE" w:rsidRPr="006644AD" w:rsidRDefault="009A42AE" w:rsidP="009A42AE">
      <w:pPr>
        <w:pStyle w:val="ad"/>
        <w:widowControl w:val="0"/>
        <w:numPr>
          <w:ilvl w:val="1"/>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Обеспечить</w:t>
      </w:r>
      <w:r w:rsidRPr="006644AD">
        <w:rPr>
          <w:color w:val="000000"/>
          <w:spacing w:val="1"/>
          <w:sz w:val="18"/>
          <w:szCs w:val="18"/>
        </w:rPr>
        <w:t xml:space="preserve"> наличие наружного освещения территории организаций в</w:t>
      </w:r>
      <w:r w:rsidRPr="006644AD">
        <w:rPr>
          <w:color w:val="000000"/>
          <w:spacing w:val="1"/>
          <w:sz w:val="18"/>
          <w:szCs w:val="18"/>
        </w:rPr>
        <w:br/>
      </w:r>
      <w:r w:rsidRPr="006644AD">
        <w:rPr>
          <w:color w:val="000000"/>
          <w:spacing w:val="-1"/>
          <w:sz w:val="18"/>
          <w:szCs w:val="18"/>
        </w:rPr>
        <w:t>темное время суток.</w:t>
      </w:r>
    </w:p>
    <w:p w:rsidR="009A42AE" w:rsidRPr="006644AD" w:rsidRDefault="009A42AE" w:rsidP="009A42AE">
      <w:pPr>
        <w:pStyle w:val="ad"/>
        <w:widowControl w:val="0"/>
        <w:numPr>
          <w:ilvl w:val="0"/>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Постановление</w:t>
      </w:r>
      <w:r w:rsidRPr="006644AD">
        <w:rPr>
          <w:color w:val="000000"/>
          <w:spacing w:val="-1"/>
          <w:sz w:val="18"/>
          <w:szCs w:val="18"/>
        </w:rPr>
        <w:t xml:space="preserve"> опубликовать</w:t>
      </w:r>
      <w:r w:rsidRPr="006644AD">
        <w:rPr>
          <w:sz w:val="18"/>
          <w:szCs w:val="18"/>
        </w:rPr>
        <w:t xml:space="preserve"> в «Вестник Промышленного сельсовета» и на официальном сайте.</w:t>
      </w:r>
    </w:p>
    <w:p w:rsidR="009A42AE" w:rsidRPr="006644AD" w:rsidRDefault="009A42AE" w:rsidP="009A42AE">
      <w:pPr>
        <w:pStyle w:val="ad"/>
        <w:widowControl w:val="0"/>
        <w:numPr>
          <w:ilvl w:val="0"/>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sz w:val="18"/>
          <w:szCs w:val="18"/>
        </w:rPr>
        <w:t>Постановление вступает в силу после его официального опубликования.</w:t>
      </w:r>
    </w:p>
    <w:p w:rsidR="009A42AE" w:rsidRPr="006644AD" w:rsidRDefault="009A42AE" w:rsidP="009A42AE">
      <w:pPr>
        <w:pStyle w:val="ad"/>
        <w:widowControl w:val="0"/>
        <w:numPr>
          <w:ilvl w:val="0"/>
          <w:numId w:val="49"/>
        </w:numPr>
        <w:shd w:val="clear" w:color="auto" w:fill="FFFFFF"/>
        <w:autoSpaceDE w:val="0"/>
        <w:autoSpaceDN w:val="0"/>
        <w:adjustRightInd w:val="0"/>
        <w:spacing w:after="0" w:line="240" w:lineRule="auto"/>
        <w:ind w:left="0" w:right="48" w:firstLine="709"/>
        <w:jc w:val="both"/>
        <w:rPr>
          <w:color w:val="000000"/>
          <w:spacing w:val="-1"/>
          <w:sz w:val="18"/>
          <w:szCs w:val="18"/>
        </w:rPr>
      </w:pPr>
      <w:r w:rsidRPr="006644AD">
        <w:rPr>
          <w:color w:val="000000"/>
          <w:spacing w:val="-1"/>
          <w:sz w:val="18"/>
          <w:szCs w:val="18"/>
        </w:rPr>
        <w:t xml:space="preserve"> </w:t>
      </w:r>
      <w:r w:rsidRPr="006644AD">
        <w:rPr>
          <w:color w:val="000000"/>
          <w:spacing w:val="2"/>
          <w:sz w:val="18"/>
          <w:szCs w:val="18"/>
        </w:rPr>
        <w:t>Контроль над исполнением постановления оставляю за собой.</w:t>
      </w:r>
    </w:p>
    <w:p w:rsidR="009A42AE" w:rsidRPr="006644AD" w:rsidRDefault="009A42AE" w:rsidP="009A42AE">
      <w:pPr>
        <w:rPr>
          <w:sz w:val="18"/>
          <w:szCs w:val="18"/>
        </w:rPr>
      </w:pPr>
    </w:p>
    <w:p w:rsidR="009A42AE" w:rsidRPr="006644AD" w:rsidRDefault="009A42AE" w:rsidP="009A42AE">
      <w:pPr>
        <w:rPr>
          <w:sz w:val="18"/>
          <w:szCs w:val="18"/>
        </w:rPr>
      </w:pPr>
    </w:p>
    <w:p w:rsidR="009A42AE" w:rsidRPr="006644AD" w:rsidRDefault="009A42AE" w:rsidP="009A42AE">
      <w:pPr>
        <w:rPr>
          <w:sz w:val="18"/>
          <w:szCs w:val="18"/>
        </w:rPr>
      </w:pPr>
    </w:p>
    <w:p w:rsidR="009A42AE" w:rsidRPr="006644AD" w:rsidRDefault="009A42AE" w:rsidP="009A42AE">
      <w:pPr>
        <w:rPr>
          <w:sz w:val="18"/>
          <w:szCs w:val="18"/>
        </w:rPr>
      </w:pPr>
      <w:r w:rsidRPr="006644AD">
        <w:rPr>
          <w:sz w:val="18"/>
          <w:szCs w:val="18"/>
        </w:rPr>
        <w:t xml:space="preserve">Глава Промышленного сельсовета     </w:t>
      </w:r>
      <w:r w:rsidRPr="006644AD">
        <w:rPr>
          <w:sz w:val="18"/>
          <w:szCs w:val="18"/>
        </w:rPr>
        <w:tab/>
      </w:r>
      <w:r w:rsidRPr="006644AD">
        <w:rPr>
          <w:sz w:val="18"/>
          <w:szCs w:val="18"/>
        </w:rPr>
        <w:tab/>
        <w:t xml:space="preserve">                            К.Э. Кутюн</w:t>
      </w:r>
      <w:r w:rsidRPr="006644AD">
        <w:rPr>
          <w:sz w:val="18"/>
          <w:szCs w:val="18"/>
        </w:rPr>
        <w:tab/>
      </w:r>
      <w:r w:rsidRPr="006644AD">
        <w:rPr>
          <w:sz w:val="18"/>
          <w:szCs w:val="18"/>
        </w:rPr>
        <w:tab/>
      </w:r>
      <w:r w:rsidRPr="006644AD">
        <w:rPr>
          <w:sz w:val="18"/>
          <w:szCs w:val="18"/>
        </w:rPr>
        <w:tab/>
      </w:r>
      <w:r w:rsidRPr="006644AD">
        <w:rPr>
          <w:sz w:val="18"/>
          <w:szCs w:val="18"/>
        </w:rPr>
        <w:tab/>
        <w:t xml:space="preserve">                                    </w:t>
      </w:r>
    </w:p>
    <w:p w:rsidR="009A42AE" w:rsidRPr="006644AD" w:rsidRDefault="009A42AE" w:rsidP="009A42AE">
      <w:pPr>
        <w:rPr>
          <w:sz w:val="18"/>
          <w:szCs w:val="18"/>
        </w:rPr>
      </w:pPr>
    </w:p>
    <w:p w:rsidR="009A42AE" w:rsidRPr="006644AD" w:rsidRDefault="009A42AE" w:rsidP="009A42AE">
      <w:pPr>
        <w:jc w:val="center"/>
        <w:rPr>
          <w:sz w:val="18"/>
          <w:szCs w:val="18"/>
        </w:rPr>
      </w:pPr>
      <w:r w:rsidRPr="006644AD">
        <w:rPr>
          <w:sz w:val="18"/>
          <w:szCs w:val="18"/>
        </w:rPr>
        <w:t xml:space="preserve">                                                                                 </w:t>
      </w:r>
    </w:p>
    <w:p w:rsidR="007D08B8" w:rsidRDefault="007D08B8" w:rsidP="007D08B8">
      <w:pPr>
        <w:jc w:val="center"/>
        <w:rPr>
          <w:b/>
          <w:sz w:val="18"/>
          <w:szCs w:val="18"/>
        </w:rPr>
      </w:pPr>
      <w:r>
        <w:rPr>
          <w:b/>
          <w:sz w:val="18"/>
          <w:szCs w:val="18"/>
        </w:rPr>
        <w:t>АДМИНИСТРАЦИ</w:t>
      </w:r>
    </w:p>
    <w:p w:rsidR="007D08B8" w:rsidRDefault="007D08B8" w:rsidP="007D08B8">
      <w:pPr>
        <w:jc w:val="center"/>
        <w:rPr>
          <w:b/>
          <w:sz w:val="18"/>
          <w:szCs w:val="18"/>
        </w:rPr>
      </w:pPr>
      <w:r w:rsidRPr="007D08B8">
        <w:rPr>
          <w:b/>
          <w:sz w:val="18"/>
          <w:szCs w:val="18"/>
        </w:rPr>
        <w:t xml:space="preserve"> </w:t>
      </w:r>
      <w:r>
        <w:rPr>
          <w:b/>
          <w:sz w:val="18"/>
          <w:szCs w:val="18"/>
        </w:rPr>
        <w:t xml:space="preserve"> </w:t>
      </w:r>
      <w:r w:rsidRPr="009664B7">
        <w:rPr>
          <w:b/>
          <w:sz w:val="18"/>
          <w:szCs w:val="18"/>
        </w:rPr>
        <w:t xml:space="preserve">ПРОМЫШЛЕННОГО СЕЛЬСОВЕТА                                            </w:t>
      </w:r>
    </w:p>
    <w:p w:rsidR="007D08B8" w:rsidRDefault="007D08B8" w:rsidP="007D08B8">
      <w:pPr>
        <w:jc w:val="center"/>
        <w:rPr>
          <w:b/>
          <w:sz w:val="18"/>
          <w:szCs w:val="18"/>
        </w:rPr>
      </w:pPr>
      <w:r w:rsidRPr="009664B7">
        <w:rPr>
          <w:b/>
          <w:sz w:val="18"/>
          <w:szCs w:val="18"/>
        </w:rPr>
        <w:t xml:space="preserve">ИСКИТИМСКОГО РАЙОНА </w:t>
      </w:r>
    </w:p>
    <w:p w:rsidR="007D08B8" w:rsidRPr="009664B7" w:rsidRDefault="007D08B8" w:rsidP="007D08B8">
      <w:pPr>
        <w:jc w:val="center"/>
        <w:rPr>
          <w:b/>
          <w:sz w:val="18"/>
          <w:szCs w:val="18"/>
        </w:rPr>
      </w:pPr>
      <w:r w:rsidRPr="009664B7">
        <w:rPr>
          <w:b/>
          <w:sz w:val="18"/>
          <w:szCs w:val="18"/>
        </w:rPr>
        <w:t>НОВОСИБИРСКОЙ ОБЛАСТИ</w:t>
      </w:r>
    </w:p>
    <w:p w:rsidR="007D08B8" w:rsidRPr="009664B7" w:rsidRDefault="007D08B8" w:rsidP="007D08B8">
      <w:pPr>
        <w:jc w:val="center"/>
        <w:rPr>
          <w:b/>
          <w:sz w:val="18"/>
          <w:szCs w:val="18"/>
        </w:rPr>
      </w:pPr>
    </w:p>
    <w:p w:rsidR="007D08B8" w:rsidRPr="009664B7" w:rsidRDefault="007D08B8" w:rsidP="007D08B8">
      <w:pPr>
        <w:jc w:val="center"/>
        <w:rPr>
          <w:sz w:val="18"/>
          <w:szCs w:val="18"/>
        </w:rPr>
      </w:pPr>
      <w:r w:rsidRPr="009664B7">
        <w:rPr>
          <w:b/>
          <w:sz w:val="18"/>
          <w:szCs w:val="18"/>
        </w:rPr>
        <w:t>П О С Т А Н О В Л Е Н И Е</w:t>
      </w:r>
    </w:p>
    <w:p w:rsidR="007D08B8" w:rsidRPr="009664B7" w:rsidRDefault="007D08B8" w:rsidP="007D08B8">
      <w:pPr>
        <w:jc w:val="center"/>
        <w:rPr>
          <w:sz w:val="18"/>
          <w:szCs w:val="18"/>
          <w:u w:val="single"/>
        </w:rPr>
      </w:pPr>
    </w:p>
    <w:p w:rsidR="007D08B8" w:rsidRPr="009664B7" w:rsidRDefault="007D08B8" w:rsidP="007D08B8">
      <w:pPr>
        <w:jc w:val="center"/>
        <w:rPr>
          <w:sz w:val="18"/>
          <w:szCs w:val="18"/>
          <w:u w:val="single"/>
        </w:rPr>
      </w:pPr>
      <w:r w:rsidRPr="009664B7">
        <w:rPr>
          <w:sz w:val="18"/>
          <w:szCs w:val="18"/>
          <w:u w:val="single"/>
        </w:rPr>
        <w:t>01.11.2024г №76</w:t>
      </w:r>
    </w:p>
    <w:p w:rsidR="007D08B8" w:rsidRPr="009664B7" w:rsidRDefault="007D08B8" w:rsidP="007D08B8">
      <w:pPr>
        <w:jc w:val="center"/>
        <w:rPr>
          <w:sz w:val="18"/>
          <w:szCs w:val="18"/>
        </w:rPr>
      </w:pPr>
      <w:r w:rsidRPr="009664B7">
        <w:rPr>
          <w:sz w:val="18"/>
          <w:szCs w:val="18"/>
        </w:rPr>
        <w:t>п. Керамкомбинат</w:t>
      </w:r>
    </w:p>
    <w:p w:rsidR="007D08B8" w:rsidRPr="009664B7" w:rsidRDefault="007D08B8" w:rsidP="007D08B8">
      <w:pPr>
        <w:jc w:val="center"/>
        <w:rPr>
          <w:sz w:val="18"/>
          <w:szCs w:val="18"/>
        </w:rPr>
      </w:pPr>
    </w:p>
    <w:p w:rsidR="007D08B8" w:rsidRDefault="007D08B8" w:rsidP="007D08B8">
      <w:pPr>
        <w:pStyle w:val="afd"/>
        <w:spacing w:line="0" w:lineRule="atLeast"/>
        <w:jc w:val="center"/>
        <w:rPr>
          <w:rFonts w:ascii="Times New Roman" w:hAnsi="Times New Roman"/>
          <w:bCs/>
          <w:spacing w:val="2"/>
          <w:sz w:val="18"/>
          <w:szCs w:val="18"/>
        </w:rPr>
      </w:pPr>
      <w:r w:rsidRPr="009664B7">
        <w:rPr>
          <w:rFonts w:ascii="Times New Roman" w:hAnsi="Times New Roman"/>
          <w:bCs/>
          <w:spacing w:val="2"/>
          <w:sz w:val="18"/>
          <w:szCs w:val="18"/>
        </w:rPr>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Промышленного сельсовета Искитимского   района Новосибирской области на 2025- 2027гг.»</w:t>
      </w:r>
    </w:p>
    <w:p w:rsidR="00EE4871" w:rsidRPr="009664B7" w:rsidRDefault="00EE4871" w:rsidP="007D08B8">
      <w:pPr>
        <w:pStyle w:val="afd"/>
        <w:spacing w:line="0" w:lineRule="atLeast"/>
        <w:jc w:val="center"/>
        <w:rPr>
          <w:rFonts w:ascii="Times New Roman" w:hAnsi="Times New Roman"/>
          <w:bCs/>
          <w:spacing w:val="2"/>
          <w:sz w:val="18"/>
          <w:szCs w:val="18"/>
        </w:rPr>
      </w:pPr>
    </w:p>
    <w:p w:rsidR="007D08B8" w:rsidRPr="009664B7" w:rsidRDefault="007D08B8" w:rsidP="007D08B8">
      <w:pPr>
        <w:tabs>
          <w:tab w:val="left" w:pos="3405"/>
          <w:tab w:val="left" w:pos="3795"/>
        </w:tabs>
        <w:jc w:val="both"/>
        <w:rPr>
          <w:sz w:val="18"/>
          <w:szCs w:val="18"/>
        </w:rPr>
      </w:pPr>
      <w:r w:rsidRPr="009664B7">
        <w:rPr>
          <w:sz w:val="18"/>
          <w:szCs w:val="18"/>
        </w:rPr>
        <w:t xml:space="preserve">          В соответствии с Федеральным законом от 06.10.2003 № 131-ФЗ «Об общих принципах организации местного самоуправления в РФ» </w:t>
      </w:r>
    </w:p>
    <w:p w:rsidR="007D08B8" w:rsidRPr="009664B7" w:rsidRDefault="007D08B8" w:rsidP="007D08B8">
      <w:pPr>
        <w:tabs>
          <w:tab w:val="left" w:pos="3405"/>
          <w:tab w:val="left" w:pos="3795"/>
        </w:tabs>
        <w:rPr>
          <w:b/>
          <w:sz w:val="18"/>
          <w:szCs w:val="18"/>
        </w:rPr>
      </w:pPr>
      <w:r w:rsidRPr="009664B7">
        <w:rPr>
          <w:b/>
          <w:sz w:val="18"/>
          <w:szCs w:val="18"/>
        </w:rPr>
        <w:t>ПОСТАНОВЛЯЕТ:</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t xml:space="preserve">1.Утвердить муниципальную </w:t>
      </w:r>
      <w:r w:rsidR="00EE4871">
        <w:rPr>
          <w:rFonts w:ascii="Times New Roman" w:hAnsi="Times New Roman"/>
          <w:bCs/>
          <w:spacing w:val="2"/>
          <w:sz w:val="18"/>
          <w:szCs w:val="18"/>
        </w:rPr>
        <w:t>программу «Обустройство улично</w:t>
      </w:r>
      <w:r w:rsidRPr="009664B7">
        <w:rPr>
          <w:rFonts w:ascii="Times New Roman" w:hAnsi="Times New Roman"/>
          <w:bCs/>
          <w:spacing w:val="2"/>
          <w:sz w:val="18"/>
          <w:szCs w:val="18"/>
        </w:rPr>
        <w:t>– дорожной сети элементами благоустройства и безопасности дорожного движения на территории Промышленного сельсовета Искитимского   района Новосибирской области на 2025 - 2027гг.».</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t>2.</w:t>
      </w:r>
      <w:r w:rsidRPr="009664B7">
        <w:rPr>
          <w:sz w:val="18"/>
          <w:szCs w:val="18"/>
        </w:rPr>
        <w:t xml:space="preserve"> </w:t>
      </w:r>
      <w:r w:rsidRPr="009664B7">
        <w:rPr>
          <w:rFonts w:ascii="Times New Roman" w:hAnsi="Times New Roman"/>
          <w:bCs/>
          <w:spacing w:val="2"/>
          <w:sz w:val="18"/>
          <w:szCs w:val="18"/>
        </w:rPr>
        <w:t>Опубликовать настоящее постановление в</w:t>
      </w:r>
      <w:r w:rsidRPr="009664B7">
        <w:rPr>
          <w:rFonts w:ascii="Times New Roman" w:hAnsi="Times New Roman"/>
          <w:sz w:val="18"/>
          <w:szCs w:val="18"/>
        </w:rPr>
        <w:t xml:space="preserve">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r w:rsidRPr="009664B7">
        <w:rPr>
          <w:rFonts w:ascii="Times New Roman" w:hAnsi="Times New Roman"/>
          <w:bCs/>
          <w:spacing w:val="2"/>
          <w:sz w:val="18"/>
          <w:szCs w:val="18"/>
        </w:rPr>
        <w:t xml:space="preserve"> </w:t>
      </w:r>
    </w:p>
    <w:p w:rsidR="007D08B8" w:rsidRPr="009664B7" w:rsidRDefault="007D08B8" w:rsidP="007D08B8">
      <w:pPr>
        <w:tabs>
          <w:tab w:val="left" w:pos="3405"/>
          <w:tab w:val="left" w:pos="3795"/>
        </w:tabs>
        <w:rPr>
          <w:sz w:val="18"/>
          <w:szCs w:val="18"/>
        </w:rPr>
      </w:pPr>
    </w:p>
    <w:p w:rsidR="007D08B8" w:rsidRPr="009664B7" w:rsidRDefault="007D08B8" w:rsidP="007D08B8">
      <w:pPr>
        <w:tabs>
          <w:tab w:val="left" w:pos="3405"/>
          <w:tab w:val="left" w:pos="3795"/>
        </w:tabs>
        <w:jc w:val="both"/>
        <w:rPr>
          <w:sz w:val="18"/>
          <w:szCs w:val="18"/>
        </w:rPr>
      </w:pPr>
    </w:p>
    <w:p w:rsidR="007D08B8" w:rsidRDefault="007D08B8" w:rsidP="007D08B8">
      <w:pPr>
        <w:tabs>
          <w:tab w:val="left" w:pos="3405"/>
          <w:tab w:val="left" w:pos="3795"/>
        </w:tabs>
        <w:jc w:val="both"/>
        <w:rPr>
          <w:sz w:val="18"/>
          <w:szCs w:val="18"/>
        </w:rPr>
      </w:pPr>
      <w:r w:rsidRPr="009664B7">
        <w:rPr>
          <w:sz w:val="18"/>
          <w:szCs w:val="18"/>
        </w:rPr>
        <w:t xml:space="preserve">Глава Промышленного сельсовета                                                     </w:t>
      </w:r>
      <w:r w:rsidR="00EE4871">
        <w:rPr>
          <w:sz w:val="18"/>
          <w:szCs w:val="18"/>
        </w:rPr>
        <w:t xml:space="preserve">                                                                                К.Э. Кутюн</w:t>
      </w:r>
    </w:p>
    <w:p w:rsidR="00EE4871" w:rsidRDefault="00EE4871" w:rsidP="007D08B8">
      <w:pPr>
        <w:tabs>
          <w:tab w:val="left" w:pos="3405"/>
          <w:tab w:val="left" w:pos="3795"/>
        </w:tabs>
        <w:jc w:val="both"/>
        <w:rPr>
          <w:sz w:val="18"/>
          <w:szCs w:val="18"/>
        </w:rPr>
      </w:pPr>
    </w:p>
    <w:p w:rsidR="00EE4871" w:rsidRPr="009664B7" w:rsidRDefault="00EE4871" w:rsidP="007D08B8">
      <w:pPr>
        <w:tabs>
          <w:tab w:val="left" w:pos="3405"/>
          <w:tab w:val="left" w:pos="3795"/>
        </w:tabs>
        <w:jc w:val="both"/>
        <w:rPr>
          <w:sz w:val="18"/>
          <w:szCs w:val="18"/>
        </w:rPr>
      </w:pPr>
    </w:p>
    <w:p w:rsidR="007D08B8" w:rsidRPr="009664B7" w:rsidRDefault="007D08B8" w:rsidP="007D08B8">
      <w:pPr>
        <w:tabs>
          <w:tab w:val="left" w:pos="3405"/>
          <w:tab w:val="left" w:pos="3795"/>
        </w:tabs>
        <w:jc w:val="both"/>
        <w:rPr>
          <w:sz w:val="18"/>
          <w:szCs w:val="18"/>
        </w:rPr>
      </w:pPr>
    </w:p>
    <w:p w:rsidR="007D08B8" w:rsidRPr="009664B7" w:rsidRDefault="007D08B8" w:rsidP="007D08B8">
      <w:pPr>
        <w:spacing w:line="0" w:lineRule="atLeast"/>
        <w:ind w:firstLine="567"/>
        <w:jc w:val="right"/>
        <w:outlineLvl w:val="2"/>
        <w:rPr>
          <w:bCs/>
          <w:sz w:val="18"/>
          <w:szCs w:val="18"/>
        </w:rPr>
      </w:pPr>
      <w:r w:rsidRPr="009664B7">
        <w:rPr>
          <w:bCs/>
          <w:sz w:val="18"/>
          <w:szCs w:val="18"/>
        </w:rPr>
        <w:t>Утверждена</w:t>
      </w:r>
    </w:p>
    <w:p w:rsidR="007D08B8" w:rsidRPr="009664B7" w:rsidRDefault="007D08B8" w:rsidP="007D08B8">
      <w:pPr>
        <w:spacing w:line="0" w:lineRule="atLeast"/>
        <w:ind w:firstLine="567"/>
        <w:jc w:val="right"/>
        <w:outlineLvl w:val="2"/>
        <w:rPr>
          <w:bCs/>
          <w:sz w:val="18"/>
          <w:szCs w:val="18"/>
        </w:rPr>
      </w:pPr>
      <w:r w:rsidRPr="009664B7">
        <w:rPr>
          <w:bCs/>
          <w:sz w:val="18"/>
          <w:szCs w:val="18"/>
        </w:rPr>
        <w:t>Постановлением Промышленного сельсовета</w:t>
      </w:r>
    </w:p>
    <w:p w:rsidR="007D08B8" w:rsidRPr="009664B7" w:rsidRDefault="007D08B8" w:rsidP="007D08B8">
      <w:pPr>
        <w:spacing w:line="0" w:lineRule="atLeast"/>
        <w:ind w:firstLine="567"/>
        <w:jc w:val="right"/>
        <w:outlineLvl w:val="2"/>
        <w:rPr>
          <w:bCs/>
          <w:sz w:val="18"/>
          <w:szCs w:val="18"/>
        </w:rPr>
      </w:pPr>
      <w:r w:rsidRPr="009664B7">
        <w:rPr>
          <w:bCs/>
          <w:sz w:val="18"/>
          <w:szCs w:val="18"/>
        </w:rPr>
        <w:t>Искитимского   района Новосибирской области</w:t>
      </w:r>
    </w:p>
    <w:p w:rsidR="007D08B8" w:rsidRPr="00EE4871" w:rsidRDefault="007D08B8" w:rsidP="00EE4871">
      <w:pPr>
        <w:spacing w:line="0" w:lineRule="atLeast"/>
        <w:ind w:firstLine="567"/>
        <w:jc w:val="right"/>
        <w:outlineLvl w:val="2"/>
        <w:rPr>
          <w:bCs/>
          <w:sz w:val="18"/>
          <w:szCs w:val="18"/>
        </w:rPr>
      </w:pPr>
      <w:r w:rsidRPr="009664B7">
        <w:rPr>
          <w:bCs/>
          <w:sz w:val="18"/>
          <w:szCs w:val="18"/>
        </w:rPr>
        <w:t>От "14"ноября 2024г. №76</w:t>
      </w:r>
    </w:p>
    <w:p w:rsidR="007D08B8" w:rsidRPr="009664B7" w:rsidRDefault="007D08B8" w:rsidP="007D08B8">
      <w:pPr>
        <w:spacing w:line="0" w:lineRule="atLeast"/>
        <w:ind w:firstLine="567"/>
        <w:jc w:val="right"/>
        <w:outlineLvl w:val="2"/>
        <w:rPr>
          <w:b/>
          <w:bCs/>
          <w:sz w:val="18"/>
          <w:szCs w:val="18"/>
        </w:rPr>
      </w:pPr>
    </w:p>
    <w:p w:rsidR="007D08B8" w:rsidRPr="009664B7" w:rsidRDefault="007D08B8" w:rsidP="007D08B8">
      <w:pPr>
        <w:spacing w:line="0" w:lineRule="atLeast"/>
        <w:jc w:val="center"/>
        <w:outlineLvl w:val="2"/>
        <w:rPr>
          <w:bCs/>
          <w:spacing w:val="2"/>
          <w:sz w:val="18"/>
          <w:szCs w:val="18"/>
        </w:rPr>
      </w:pPr>
      <w:r w:rsidRPr="009664B7">
        <w:rPr>
          <w:iCs/>
          <w:sz w:val="18"/>
          <w:szCs w:val="18"/>
        </w:rPr>
        <w:t>МУНИЦИПАЛЬНАЯ ПРОГРАММА</w:t>
      </w:r>
      <w:r w:rsidRPr="009664B7">
        <w:rPr>
          <w:sz w:val="18"/>
          <w:szCs w:val="18"/>
        </w:rPr>
        <w:br/>
      </w:r>
      <w:r w:rsidRPr="009664B7">
        <w:rPr>
          <w:sz w:val="18"/>
          <w:szCs w:val="18"/>
        </w:rPr>
        <w:br/>
      </w:r>
      <w:r w:rsidRPr="009664B7">
        <w:rPr>
          <w:bCs/>
          <w:spacing w:val="2"/>
          <w:sz w:val="18"/>
          <w:szCs w:val="18"/>
        </w:rPr>
        <w:t>«Обустройство улично – дорожной сети элементами благоустройства и</w:t>
      </w:r>
    </w:p>
    <w:p w:rsidR="007D08B8" w:rsidRPr="009664B7" w:rsidRDefault="007D08B8" w:rsidP="007D08B8">
      <w:pPr>
        <w:spacing w:line="0" w:lineRule="atLeast"/>
        <w:jc w:val="center"/>
        <w:outlineLvl w:val="2"/>
        <w:rPr>
          <w:bCs/>
          <w:spacing w:val="2"/>
          <w:sz w:val="18"/>
          <w:szCs w:val="18"/>
        </w:rPr>
      </w:pPr>
      <w:r w:rsidRPr="009664B7">
        <w:rPr>
          <w:bCs/>
          <w:spacing w:val="2"/>
          <w:sz w:val="18"/>
          <w:szCs w:val="18"/>
        </w:rPr>
        <w:t xml:space="preserve">безопасности дорожного движения   на территории Промышленного сельсовета Искитимского    района Новосибирской области  </w:t>
      </w:r>
    </w:p>
    <w:p w:rsidR="007D08B8" w:rsidRPr="00EE4871" w:rsidRDefault="00EE4871" w:rsidP="00EE4871">
      <w:pPr>
        <w:spacing w:line="0" w:lineRule="atLeast"/>
        <w:jc w:val="center"/>
        <w:outlineLvl w:val="2"/>
        <w:rPr>
          <w:bCs/>
          <w:spacing w:val="2"/>
          <w:sz w:val="18"/>
          <w:szCs w:val="18"/>
        </w:rPr>
      </w:pPr>
      <w:r>
        <w:rPr>
          <w:bCs/>
          <w:spacing w:val="2"/>
          <w:sz w:val="18"/>
          <w:szCs w:val="18"/>
        </w:rPr>
        <w:t>на 2025- 2027гг.</w:t>
      </w:r>
    </w:p>
    <w:p w:rsidR="007D08B8" w:rsidRPr="009664B7" w:rsidRDefault="007D08B8" w:rsidP="007D08B8">
      <w:pPr>
        <w:spacing w:line="0" w:lineRule="atLeast"/>
        <w:jc w:val="both"/>
        <w:rPr>
          <w:sz w:val="18"/>
          <w:szCs w:val="18"/>
        </w:rPr>
      </w:pPr>
    </w:p>
    <w:p w:rsidR="007D08B8" w:rsidRPr="009664B7" w:rsidRDefault="007D08B8" w:rsidP="007D08B8">
      <w:pPr>
        <w:spacing w:line="0" w:lineRule="atLeast"/>
        <w:ind w:firstLine="567"/>
        <w:jc w:val="both"/>
        <w:rPr>
          <w:sz w:val="18"/>
          <w:szCs w:val="18"/>
        </w:rPr>
      </w:pPr>
    </w:p>
    <w:p w:rsidR="007D08B8" w:rsidRPr="009664B7" w:rsidRDefault="007D08B8" w:rsidP="007D08B8">
      <w:pPr>
        <w:pStyle w:val="ad"/>
        <w:spacing w:before="30" w:line="0" w:lineRule="atLeast"/>
        <w:ind w:left="0"/>
        <w:jc w:val="center"/>
        <w:rPr>
          <w:b/>
          <w:bCs/>
          <w:spacing w:val="2"/>
          <w:sz w:val="18"/>
          <w:szCs w:val="18"/>
        </w:rPr>
      </w:pPr>
      <w:r w:rsidRPr="009664B7">
        <w:rPr>
          <w:b/>
          <w:bCs/>
          <w:spacing w:val="2"/>
          <w:sz w:val="18"/>
          <w:szCs w:val="18"/>
        </w:rPr>
        <w:t xml:space="preserve">Паспорт </w:t>
      </w:r>
      <w:r w:rsidRPr="009664B7">
        <w:rPr>
          <w:b/>
          <w:sz w:val="18"/>
          <w:szCs w:val="18"/>
        </w:rPr>
        <w:t xml:space="preserve">муниципальной  </w:t>
      </w:r>
      <w:r w:rsidRPr="009664B7">
        <w:rPr>
          <w:b/>
          <w:bCs/>
          <w:spacing w:val="2"/>
          <w:sz w:val="18"/>
          <w:szCs w:val="18"/>
        </w:rPr>
        <w:t>программы «Обустройство улично – дорожной сети элементами благоустройства и безопасности дорожного движения  на территории Промышленного сельсовета Искитимского   района Новосибирской области   на 2025 - 2027гг</w:t>
      </w:r>
    </w:p>
    <w:p w:rsidR="007D08B8" w:rsidRPr="009664B7" w:rsidRDefault="007D08B8" w:rsidP="007D08B8">
      <w:pPr>
        <w:spacing w:before="30" w:line="0" w:lineRule="atLeast"/>
        <w:ind w:firstLine="567"/>
        <w:jc w:val="both"/>
        <w:rPr>
          <w:b/>
          <w:bCs/>
          <w:spacing w:val="2"/>
          <w:sz w:val="18"/>
          <w:szCs w:val="18"/>
        </w:rPr>
      </w:pPr>
    </w:p>
    <w:tbl>
      <w:tblPr>
        <w:tblW w:w="4871" w:type="pct"/>
        <w:tblCellMar>
          <w:top w:w="105" w:type="dxa"/>
          <w:left w:w="105" w:type="dxa"/>
          <w:bottom w:w="105" w:type="dxa"/>
          <w:right w:w="105" w:type="dxa"/>
        </w:tblCellMar>
        <w:tblLook w:val="04A0" w:firstRow="1" w:lastRow="0" w:firstColumn="1" w:lastColumn="0" w:noHBand="0" w:noVBand="1"/>
      </w:tblPr>
      <w:tblGrid>
        <w:gridCol w:w="2361"/>
        <w:gridCol w:w="1416"/>
        <w:gridCol w:w="1416"/>
        <w:gridCol w:w="1416"/>
        <w:gridCol w:w="2489"/>
      </w:tblGrid>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b/>
                <w:bCs/>
                <w:spacing w:val="2"/>
                <w:sz w:val="18"/>
                <w:szCs w:val="18"/>
              </w:rPr>
              <w:br/>
            </w:r>
            <w:r w:rsidRPr="009664B7">
              <w:rPr>
                <w:spacing w:val="2"/>
                <w:sz w:val="18"/>
                <w:szCs w:val="18"/>
              </w:rPr>
              <w:t xml:space="preserve">1. Наименование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bCs/>
                <w:spacing w:val="2"/>
                <w:sz w:val="18"/>
                <w:szCs w:val="18"/>
              </w:rPr>
              <w:t>Обустройство улично – дорожной сети элементами благоустройства и безопасности дорожного движения на территории Промышленного сельсовета Искитимского    района Новосибирской области   на 2025- 2027 гг.</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2.Заказчик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Администрация </w:t>
            </w:r>
            <w:r w:rsidRPr="009664B7">
              <w:rPr>
                <w:bCs/>
                <w:spacing w:val="2"/>
                <w:sz w:val="18"/>
                <w:szCs w:val="18"/>
              </w:rPr>
              <w:t>Промышленного сельсовета Искитимского    района Новосибирской области</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3.Разработчик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Администрация </w:t>
            </w:r>
            <w:r w:rsidRPr="009664B7">
              <w:rPr>
                <w:bCs/>
                <w:spacing w:val="2"/>
                <w:sz w:val="18"/>
                <w:szCs w:val="18"/>
              </w:rPr>
              <w:t>Промышленного сельсовета Искитимского    района Новосибирской области</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4.Исполнители 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highlight w:val="yellow"/>
              </w:rPr>
            </w:pPr>
            <w:r w:rsidRPr="009664B7">
              <w:rPr>
                <w:sz w:val="18"/>
                <w:szCs w:val="18"/>
              </w:rPr>
              <w:t>Победители муниципальных закупок</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5. Цели и задачи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bCs/>
                <w:spacing w:val="2"/>
                <w:sz w:val="18"/>
                <w:szCs w:val="18"/>
              </w:rPr>
            </w:pPr>
            <w:r w:rsidRPr="009664B7">
              <w:rPr>
                <w:spacing w:val="2"/>
                <w:sz w:val="18"/>
                <w:szCs w:val="18"/>
              </w:rPr>
              <w:t xml:space="preserve"> Комплексное решение проблем благоустройства, обеспечение безопасного транспортного сообщения по автомобильным дорогам местного значения, </w:t>
            </w:r>
            <w:r w:rsidRPr="009664B7">
              <w:rPr>
                <w:spacing w:val="2"/>
                <w:sz w:val="18"/>
                <w:szCs w:val="18"/>
              </w:rPr>
              <w:lastRenderedPageBreak/>
              <w:t xml:space="preserve">улучшение внешнего вида территории поселения, обеспечение </w:t>
            </w:r>
            <w:r w:rsidRPr="009664B7">
              <w:rPr>
                <w:bCs/>
                <w:spacing w:val="2"/>
                <w:sz w:val="18"/>
                <w:szCs w:val="18"/>
              </w:rPr>
              <w:t>безопасности дорожного движения.</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lastRenderedPageBreak/>
              <w:t xml:space="preserve">6.Перечень основных 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Содержание, ремонт и реконструкция дорог местного значения;</w:t>
            </w:r>
          </w:p>
          <w:p w:rsidR="007D08B8" w:rsidRPr="009664B7" w:rsidRDefault="007D08B8" w:rsidP="00C767BA">
            <w:pPr>
              <w:spacing w:before="30" w:line="0" w:lineRule="atLeast"/>
              <w:ind w:firstLine="567"/>
              <w:jc w:val="both"/>
              <w:rPr>
                <w:spacing w:val="2"/>
                <w:sz w:val="18"/>
                <w:szCs w:val="18"/>
              </w:rPr>
            </w:pPr>
            <w:r w:rsidRPr="009664B7">
              <w:rPr>
                <w:spacing w:val="2"/>
                <w:sz w:val="18"/>
                <w:szCs w:val="18"/>
              </w:rPr>
              <w:t>Благоустройство населенных пунктов;</w:t>
            </w:r>
          </w:p>
          <w:p w:rsidR="007D08B8" w:rsidRPr="009664B7" w:rsidRDefault="007D08B8" w:rsidP="00C767BA">
            <w:pPr>
              <w:spacing w:before="30" w:line="0" w:lineRule="atLeast"/>
              <w:ind w:firstLine="567"/>
              <w:jc w:val="both"/>
              <w:rPr>
                <w:spacing w:val="2"/>
                <w:sz w:val="18"/>
                <w:szCs w:val="18"/>
              </w:rPr>
            </w:pPr>
            <w:r w:rsidRPr="009664B7">
              <w:rPr>
                <w:spacing w:val="2"/>
                <w:sz w:val="18"/>
                <w:szCs w:val="18"/>
              </w:rPr>
              <w:t>Ремонт сетей наружного освещения;</w:t>
            </w:r>
          </w:p>
          <w:p w:rsidR="007D08B8" w:rsidRPr="009664B7" w:rsidRDefault="007D08B8" w:rsidP="00C767BA">
            <w:pPr>
              <w:spacing w:before="30" w:line="0" w:lineRule="atLeast"/>
              <w:ind w:firstLine="567"/>
              <w:jc w:val="both"/>
              <w:rPr>
                <w:spacing w:val="2"/>
                <w:sz w:val="18"/>
                <w:szCs w:val="18"/>
              </w:rPr>
            </w:pPr>
            <w:r w:rsidRPr="009664B7">
              <w:rPr>
                <w:spacing w:val="2"/>
                <w:sz w:val="18"/>
                <w:szCs w:val="18"/>
              </w:rPr>
              <w:t>Обновление дорожных знаков.</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7.Индикаторы оценки результативности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Площадь отремонтированных автомобильных дорог общего пользования 3 км в год;</w:t>
            </w:r>
          </w:p>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 </w:t>
            </w:r>
            <w:r w:rsidRPr="009664B7">
              <w:rPr>
                <w:spacing w:val="2"/>
                <w:sz w:val="18"/>
                <w:szCs w:val="18"/>
              </w:rPr>
              <w:br/>
              <w:t xml:space="preserve">Площадь освещенных дорог от общей длины дорог-30 %. </w:t>
            </w:r>
          </w:p>
          <w:p w:rsidR="007D08B8" w:rsidRPr="009664B7" w:rsidRDefault="007D08B8" w:rsidP="00C767BA">
            <w:pPr>
              <w:spacing w:before="30" w:line="0" w:lineRule="atLeast"/>
              <w:ind w:firstLine="567"/>
              <w:jc w:val="both"/>
              <w:rPr>
                <w:spacing w:val="2"/>
                <w:sz w:val="18"/>
                <w:szCs w:val="18"/>
              </w:rPr>
            </w:pPr>
            <w:r w:rsidRPr="009664B7">
              <w:rPr>
                <w:spacing w:val="2"/>
                <w:sz w:val="18"/>
                <w:szCs w:val="18"/>
              </w:rPr>
              <w:t>Обновление дорожных знаков (количество)  2 шт</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8. Сроки и этапы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bCs/>
                <w:spacing w:val="2"/>
                <w:sz w:val="18"/>
                <w:szCs w:val="18"/>
              </w:rPr>
              <w:t>2025- 2027</w:t>
            </w:r>
            <w:r w:rsidRPr="009664B7">
              <w:rPr>
                <w:spacing w:val="2"/>
                <w:sz w:val="18"/>
                <w:szCs w:val="18"/>
              </w:rPr>
              <w:t xml:space="preserve"> годы </w:t>
            </w:r>
          </w:p>
        </w:tc>
      </w:tr>
      <w:tr w:rsidR="007D08B8" w:rsidRPr="009664B7" w:rsidTr="00C767BA">
        <w:trPr>
          <w:trHeight w:val="1590"/>
        </w:trPr>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9. Объемы и источники финансирования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4460 тыс. руб. </w:t>
            </w:r>
          </w:p>
          <w:p w:rsidR="007D08B8" w:rsidRPr="009664B7" w:rsidRDefault="007D08B8" w:rsidP="00C767BA">
            <w:pPr>
              <w:spacing w:before="30" w:line="0" w:lineRule="atLeast"/>
              <w:ind w:firstLine="567"/>
              <w:jc w:val="both"/>
              <w:rPr>
                <w:spacing w:val="2"/>
                <w:sz w:val="18"/>
                <w:szCs w:val="18"/>
              </w:rPr>
            </w:pP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br/>
              <w:t> </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2025 </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lang w:val="en-US"/>
              </w:rPr>
            </w:pPr>
            <w:r w:rsidRPr="009664B7">
              <w:rPr>
                <w:spacing w:val="2"/>
                <w:sz w:val="18"/>
                <w:szCs w:val="18"/>
              </w:rPr>
              <w:t>2026</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2027 </w:t>
            </w:r>
          </w:p>
        </w:tc>
        <w:tc>
          <w:tcPr>
            <w:tcW w:w="136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Итого:</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Бюджет </w:t>
            </w:r>
            <w:r w:rsidRPr="009664B7">
              <w:rPr>
                <w:bCs/>
                <w:spacing w:val="2"/>
                <w:sz w:val="18"/>
                <w:szCs w:val="18"/>
              </w:rPr>
              <w:t>Промышленного  сельсовета Искитимского    района Новосибирской области</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2620</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620</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620</w:t>
            </w:r>
          </w:p>
        </w:tc>
        <w:tc>
          <w:tcPr>
            <w:tcW w:w="136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3860</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Областной бюджет </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200</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200</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200</w:t>
            </w:r>
          </w:p>
        </w:tc>
        <w:tc>
          <w:tcPr>
            <w:tcW w:w="136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600</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Всего </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2820</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820 </w:t>
            </w:r>
          </w:p>
        </w:tc>
        <w:tc>
          <w:tcPr>
            <w:tcW w:w="77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820</w:t>
            </w:r>
          </w:p>
        </w:tc>
        <w:tc>
          <w:tcPr>
            <w:tcW w:w="136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4460</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10.Схема управления реализацией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Реализацию программы осуществляет Администрация </w:t>
            </w:r>
            <w:r w:rsidRPr="009664B7">
              <w:rPr>
                <w:bCs/>
                <w:spacing w:val="2"/>
                <w:sz w:val="18"/>
                <w:szCs w:val="18"/>
              </w:rPr>
              <w:t>Промышленного сельсовета Искитимского    района Новосибирской области</w:t>
            </w:r>
            <w:r w:rsidRPr="009664B7">
              <w:rPr>
                <w:spacing w:val="2"/>
                <w:sz w:val="18"/>
                <w:szCs w:val="18"/>
              </w:rPr>
              <w:t xml:space="preserve">   </w:t>
            </w:r>
          </w:p>
        </w:tc>
      </w:tr>
      <w:tr w:rsidR="007D08B8" w:rsidRPr="009664B7" w:rsidTr="00C767BA">
        <w:tc>
          <w:tcPr>
            <w:tcW w:w="1298" w:type="pct"/>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jc w:val="both"/>
              <w:rPr>
                <w:spacing w:val="2"/>
                <w:sz w:val="18"/>
                <w:szCs w:val="18"/>
              </w:rPr>
            </w:pPr>
            <w:r w:rsidRPr="009664B7">
              <w:rPr>
                <w:spacing w:val="2"/>
                <w:sz w:val="18"/>
                <w:szCs w:val="18"/>
              </w:rPr>
              <w:t xml:space="preserve">11.Ожидаемые результаты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rsidR="007D08B8" w:rsidRPr="009664B7" w:rsidRDefault="007D08B8" w:rsidP="00C767BA">
            <w:pPr>
              <w:spacing w:before="30" w:line="0" w:lineRule="atLeast"/>
              <w:ind w:firstLine="567"/>
              <w:jc w:val="both"/>
              <w:rPr>
                <w:spacing w:val="2"/>
                <w:sz w:val="18"/>
                <w:szCs w:val="18"/>
              </w:rPr>
            </w:pPr>
            <w:r w:rsidRPr="009664B7">
              <w:rPr>
                <w:spacing w:val="2"/>
                <w:sz w:val="18"/>
                <w:szCs w:val="18"/>
              </w:rPr>
              <w:t xml:space="preserve">Бесперебойная и надежная работа объектов внешнего благоустройства. Улучшение потребительских свойств улично-дорожной сети, </w:t>
            </w:r>
            <w:r w:rsidRPr="009664B7">
              <w:rPr>
                <w:bCs/>
                <w:spacing w:val="2"/>
                <w:sz w:val="18"/>
                <w:szCs w:val="18"/>
              </w:rPr>
              <w:t xml:space="preserve">безопасность дорожного движения   </w:t>
            </w:r>
            <w:r w:rsidRPr="009664B7">
              <w:rPr>
                <w:spacing w:val="2"/>
                <w:sz w:val="18"/>
                <w:szCs w:val="18"/>
              </w:rPr>
              <w:t xml:space="preserve"> эстетические и другие свойства. Улучшение внешнего вида территории </w:t>
            </w:r>
            <w:r w:rsidRPr="009664B7">
              <w:rPr>
                <w:bCs/>
                <w:spacing w:val="2"/>
                <w:sz w:val="18"/>
                <w:szCs w:val="18"/>
              </w:rPr>
              <w:t>Промышленного сельсовета Искитимского    района Новосибирской области</w:t>
            </w:r>
            <w:r w:rsidRPr="009664B7">
              <w:rPr>
                <w:spacing w:val="2"/>
                <w:sz w:val="18"/>
                <w:szCs w:val="18"/>
              </w:rPr>
              <w:t xml:space="preserve"> </w:t>
            </w:r>
          </w:p>
        </w:tc>
      </w:tr>
    </w:tbl>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br/>
        <w:t xml:space="preserve"> 1.Общее положение</w:t>
      </w:r>
    </w:p>
    <w:p w:rsidR="007D08B8" w:rsidRPr="009664B7" w:rsidRDefault="007D08B8" w:rsidP="007D08B8">
      <w:pPr>
        <w:pStyle w:val="afd"/>
        <w:spacing w:line="0" w:lineRule="atLeast"/>
        <w:jc w:val="both"/>
        <w:rPr>
          <w:rFonts w:ascii="Times New Roman" w:hAnsi="Times New Roman"/>
          <w:sz w:val="18"/>
          <w:szCs w:val="18"/>
        </w:rPr>
      </w:pPr>
    </w:p>
    <w:p w:rsidR="007D08B8" w:rsidRPr="009664B7" w:rsidRDefault="007D08B8" w:rsidP="007D08B8">
      <w:pPr>
        <w:jc w:val="both"/>
        <w:rPr>
          <w:sz w:val="18"/>
          <w:szCs w:val="18"/>
        </w:rPr>
      </w:pPr>
      <w:r w:rsidRPr="009664B7">
        <w:rPr>
          <w:sz w:val="18"/>
          <w:szCs w:val="18"/>
        </w:rPr>
        <w:t xml:space="preserve">      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w:t>
      </w:r>
      <w:r w:rsidRPr="009664B7">
        <w:rPr>
          <w:sz w:val="18"/>
          <w:szCs w:val="18"/>
          <w:shd w:val="clear" w:color="auto" w:fill="FFFFFF"/>
        </w:rPr>
        <w:t>национального стандарта РФ ГОСТ Р 50597-2017</w:t>
      </w:r>
      <w:r w:rsidRPr="009664B7">
        <w:rPr>
          <w:sz w:val="18"/>
          <w:szCs w:val="18"/>
        </w:rPr>
        <w:br/>
      </w:r>
      <w:r w:rsidRPr="009664B7">
        <w:rPr>
          <w:sz w:val="18"/>
          <w:szCs w:val="18"/>
          <w:shd w:val="clear" w:color="auto" w:fill="FFFFFF"/>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9664B7">
        <w:rPr>
          <w:sz w:val="18"/>
          <w:szCs w:val="18"/>
        </w:rPr>
        <w:t>в целях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 комплекс инженерно- технических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а) содержание проезжей части дорог, остановки общественного транспорта;</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б) ремонт проезжей части;</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в) реконструкция дорожного полотна;</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г) обновление дорожных знаков; </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д) обустройство площадок отдыха, детских площадок.</w:t>
      </w:r>
    </w:p>
    <w:p w:rsidR="007D08B8" w:rsidRPr="009664B7" w:rsidRDefault="007D08B8" w:rsidP="007D08B8">
      <w:pPr>
        <w:spacing w:line="0" w:lineRule="atLeast"/>
        <w:ind w:firstLine="567"/>
        <w:jc w:val="both"/>
        <w:rPr>
          <w:sz w:val="18"/>
          <w:szCs w:val="18"/>
        </w:rPr>
      </w:pPr>
      <w:r w:rsidRPr="009664B7">
        <w:rPr>
          <w:sz w:val="18"/>
          <w:szCs w:val="18"/>
        </w:rPr>
        <w:t>В настоящей программе применяются следующие основные термины и определения:</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lastRenderedPageBreak/>
        <w:t xml:space="preserve">дорога </w:t>
      </w:r>
      <w:r w:rsidRPr="009664B7">
        <w:rPr>
          <w:sz w:val="18"/>
          <w:szCs w:val="18"/>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t xml:space="preserve">проезжая часть </w:t>
      </w:r>
      <w:r w:rsidRPr="009664B7">
        <w:rPr>
          <w:sz w:val="18"/>
          <w:szCs w:val="18"/>
        </w:rPr>
        <w:t>- элемент дороги, предназначенный для движения безрельсовых транспортных средств;</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t xml:space="preserve">тротуар </w:t>
      </w:r>
      <w:r w:rsidRPr="009664B7">
        <w:rPr>
          <w:sz w:val="18"/>
          <w:szCs w:val="18"/>
        </w:rPr>
        <w:t>- элемент дороги, предназначенный для движения пешеходов и примыкающий к проезжей части или отделенный от нее газоном;</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t xml:space="preserve">ремонт автомобильной дороги </w:t>
      </w:r>
      <w:r w:rsidRPr="009664B7">
        <w:rPr>
          <w:sz w:val="18"/>
          <w:szCs w:val="18"/>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t xml:space="preserve">содержание автомобильной дороги </w:t>
      </w:r>
      <w:r w:rsidRPr="009664B7">
        <w:rPr>
          <w:sz w:val="18"/>
          <w:szCs w:val="18"/>
        </w:rPr>
        <w:t>-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w:t>
      </w:r>
    </w:p>
    <w:p w:rsidR="007D08B8" w:rsidRPr="009664B7" w:rsidRDefault="007D08B8" w:rsidP="007D08B8">
      <w:pPr>
        <w:numPr>
          <w:ilvl w:val="0"/>
          <w:numId w:val="11"/>
        </w:numPr>
        <w:spacing w:before="100" w:beforeAutospacing="1" w:line="0" w:lineRule="atLeast"/>
        <w:ind w:left="0" w:firstLine="567"/>
        <w:jc w:val="both"/>
        <w:rPr>
          <w:sz w:val="18"/>
          <w:szCs w:val="18"/>
        </w:rPr>
      </w:pPr>
      <w:r w:rsidRPr="009664B7">
        <w:rPr>
          <w:b/>
          <w:bCs/>
          <w:sz w:val="18"/>
          <w:szCs w:val="18"/>
        </w:rPr>
        <w:t xml:space="preserve">обеспечение безопасности дорожного движения </w:t>
      </w:r>
      <w:r w:rsidRPr="009664B7">
        <w:rPr>
          <w:sz w:val="18"/>
          <w:szCs w:val="18"/>
        </w:rPr>
        <w:t>- деятельность, направленная на предупреждение причин возникновения дорожно-транспортных происшествий, снижение тяжести их последствий.</w:t>
      </w:r>
    </w:p>
    <w:p w:rsidR="007D08B8" w:rsidRPr="009664B7" w:rsidRDefault="007D08B8" w:rsidP="007D08B8">
      <w:pPr>
        <w:pStyle w:val="afd"/>
        <w:spacing w:line="0" w:lineRule="atLeast"/>
        <w:jc w:val="both"/>
        <w:rPr>
          <w:rFonts w:ascii="Times New Roman" w:hAnsi="Times New Roman"/>
          <w:bCs/>
          <w:sz w:val="18"/>
          <w:szCs w:val="18"/>
        </w:rPr>
      </w:pPr>
      <w:r w:rsidRPr="009664B7">
        <w:rPr>
          <w:rFonts w:ascii="Times New Roman" w:hAnsi="Times New Roman"/>
          <w:sz w:val="18"/>
          <w:szCs w:val="18"/>
        </w:rPr>
        <w:br/>
      </w:r>
      <w:r w:rsidRPr="009664B7">
        <w:rPr>
          <w:rFonts w:ascii="Times New Roman" w:hAnsi="Times New Roman"/>
          <w:bCs/>
          <w:sz w:val="18"/>
          <w:szCs w:val="18"/>
        </w:rPr>
        <w:t xml:space="preserve"> 2. Содержание проблемы.</w:t>
      </w:r>
    </w:p>
    <w:p w:rsidR="007D08B8" w:rsidRPr="009664B7" w:rsidRDefault="007D08B8" w:rsidP="007D08B8">
      <w:pPr>
        <w:pStyle w:val="afd"/>
        <w:spacing w:line="0" w:lineRule="atLeast"/>
        <w:ind w:firstLine="567"/>
        <w:jc w:val="both"/>
        <w:rPr>
          <w:rFonts w:ascii="Times New Roman" w:hAnsi="Times New Roman"/>
          <w:bCs/>
          <w:sz w:val="18"/>
          <w:szCs w:val="18"/>
        </w:rPr>
      </w:pPr>
      <w:r w:rsidRPr="009664B7">
        <w:rPr>
          <w:rFonts w:ascii="Times New Roman" w:hAnsi="Times New Roman"/>
          <w:sz w:val="18"/>
          <w:szCs w:val="18"/>
        </w:rPr>
        <w:br/>
      </w:r>
      <w:r w:rsidRPr="009664B7">
        <w:rPr>
          <w:rFonts w:ascii="Times New Roman" w:hAnsi="Times New Roman"/>
          <w:bCs/>
          <w:sz w:val="18"/>
          <w:szCs w:val="18"/>
        </w:rPr>
        <w:t>2.1. Анализ причин ее возникновения и обоснование необходимости ее решения программными методами.</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Общая протяженность улично-дорожной сети </w:t>
      </w:r>
      <w:r w:rsidRPr="009664B7">
        <w:rPr>
          <w:rFonts w:ascii="Times New Roman" w:hAnsi="Times New Roman"/>
          <w:bCs/>
          <w:spacing w:val="2"/>
          <w:sz w:val="18"/>
          <w:szCs w:val="18"/>
        </w:rPr>
        <w:t>Промышленного сельсовета Искитимского    района Новосибирской области</w:t>
      </w:r>
      <w:r w:rsidRPr="009664B7">
        <w:rPr>
          <w:rFonts w:ascii="Times New Roman" w:hAnsi="Times New Roman"/>
          <w:sz w:val="18"/>
          <w:szCs w:val="18"/>
        </w:rPr>
        <w:t xml:space="preserve"> составляет - ___</w:t>
      </w:r>
      <w:r w:rsidRPr="009664B7">
        <w:rPr>
          <w:rFonts w:ascii="Times New Roman" w:hAnsi="Times New Roman"/>
          <w:sz w:val="18"/>
          <w:szCs w:val="18"/>
          <w:u w:val="single"/>
        </w:rPr>
        <w:t>7,2</w:t>
      </w:r>
      <w:r w:rsidRPr="009664B7">
        <w:rPr>
          <w:rFonts w:ascii="Times New Roman" w:hAnsi="Times New Roman"/>
          <w:sz w:val="18"/>
          <w:szCs w:val="18"/>
        </w:rPr>
        <w:t xml:space="preserve">________м., в том числе: асфальтное покрытие – 3,331 м.; щебеночное покрытие – 0 м; грунтовая – 2,068 м.  </w:t>
      </w:r>
    </w:p>
    <w:p w:rsidR="007D08B8" w:rsidRPr="009664B7" w:rsidRDefault="007D08B8" w:rsidP="007D08B8">
      <w:pPr>
        <w:pStyle w:val="afd"/>
        <w:spacing w:line="0" w:lineRule="atLeast"/>
        <w:ind w:firstLine="567"/>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786"/>
        <w:gridCol w:w="1768"/>
        <w:gridCol w:w="2031"/>
        <w:gridCol w:w="1796"/>
      </w:tblGrid>
      <w:tr w:rsidR="007D08B8" w:rsidRPr="009664B7" w:rsidTr="00C767BA">
        <w:tc>
          <w:tcPr>
            <w:tcW w:w="924" w:type="dxa"/>
          </w:tcPr>
          <w:p w:rsidR="007D08B8" w:rsidRPr="009664B7" w:rsidRDefault="007D08B8" w:rsidP="00C767BA">
            <w:pPr>
              <w:spacing w:before="100" w:beforeAutospacing="1" w:line="0" w:lineRule="atLeast"/>
              <w:jc w:val="both"/>
              <w:rPr>
                <w:sz w:val="18"/>
                <w:szCs w:val="18"/>
              </w:rPr>
            </w:pPr>
            <w:r w:rsidRPr="009664B7">
              <w:rPr>
                <w:sz w:val="18"/>
                <w:szCs w:val="18"/>
              </w:rPr>
              <w:t>№п.п.</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Наименование улиц</w:t>
            </w:r>
          </w:p>
        </w:tc>
        <w:tc>
          <w:tcPr>
            <w:tcW w:w="1838" w:type="dxa"/>
          </w:tcPr>
          <w:p w:rsidR="007D08B8" w:rsidRPr="009664B7" w:rsidRDefault="007D08B8" w:rsidP="00C767BA">
            <w:pPr>
              <w:spacing w:before="100" w:beforeAutospacing="1" w:line="0" w:lineRule="atLeast"/>
              <w:jc w:val="both"/>
              <w:rPr>
                <w:sz w:val="18"/>
                <w:szCs w:val="18"/>
              </w:rPr>
            </w:pPr>
            <w:r w:rsidRPr="009664B7">
              <w:rPr>
                <w:sz w:val="18"/>
                <w:szCs w:val="18"/>
              </w:rPr>
              <w:t>Площадь кв.м.</w:t>
            </w:r>
          </w:p>
        </w:tc>
        <w:tc>
          <w:tcPr>
            <w:tcW w:w="2082" w:type="dxa"/>
          </w:tcPr>
          <w:p w:rsidR="007D08B8" w:rsidRPr="009664B7" w:rsidRDefault="007D08B8" w:rsidP="00C767BA">
            <w:pPr>
              <w:spacing w:before="100" w:beforeAutospacing="1" w:line="0" w:lineRule="atLeast"/>
              <w:jc w:val="both"/>
              <w:rPr>
                <w:sz w:val="18"/>
                <w:szCs w:val="18"/>
              </w:rPr>
            </w:pPr>
            <w:r w:rsidRPr="009664B7">
              <w:rPr>
                <w:sz w:val="18"/>
                <w:szCs w:val="18"/>
              </w:rPr>
              <w:t>Протяженность м.</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Вид покрытия</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1</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пер. Березовый</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0,587</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грунтовый</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2</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 xml:space="preserve">ул. Кордон </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0,263</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грунтовый</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3</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ул. Лесная</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0,4</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 покрытие переходного типа</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4</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ул. Лесная (новая)</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0,788</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грунтовый</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5</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ул. Логовская</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0,43</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грунтовый</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6</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 xml:space="preserve">пер. Светлый  </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0,308</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7</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 xml:space="preserve">ул. Центральная </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1,6</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8</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 xml:space="preserve">ул. Школьная </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0,5</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w:t>
            </w:r>
          </w:p>
        </w:tc>
      </w:tr>
      <w:tr w:rsidR="007D08B8" w:rsidRPr="009664B7" w:rsidTr="00C767BA">
        <w:trPr>
          <w:trHeight w:val="435"/>
        </w:trPr>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9</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ул. Широкая</w:t>
            </w:r>
          </w:p>
          <w:p w:rsidR="007D08B8" w:rsidRPr="009664B7" w:rsidRDefault="007D08B8" w:rsidP="00C767BA">
            <w:pPr>
              <w:spacing w:before="100" w:beforeAutospacing="1" w:line="0" w:lineRule="atLeast"/>
              <w:jc w:val="both"/>
              <w:rPr>
                <w:sz w:val="18"/>
                <w:szCs w:val="18"/>
              </w:rPr>
            </w:pP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0,523</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w:t>
            </w:r>
          </w:p>
        </w:tc>
      </w:tr>
      <w:tr w:rsidR="007D08B8" w:rsidRPr="009664B7" w:rsidTr="00C767BA">
        <w:trPr>
          <w:trHeight w:val="480"/>
        </w:trPr>
        <w:tc>
          <w:tcPr>
            <w:tcW w:w="924"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10</w:t>
            </w:r>
          </w:p>
        </w:tc>
        <w:tc>
          <w:tcPr>
            <w:tcW w:w="2880" w:type="dxa"/>
          </w:tcPr>
          <w:p w:rsidR="007D08B8" w:rsidRPr="009664B7" w:rsidRDefault="007D08B8" w:rsidP="00C767BA">
            <w:pPr>
              <w:spacing w:before="100" w:beforeAutospacing="1" w:line="0" w:lineRule="atLeast"/>
              <w:jc w:val="both"/>
              <w:rPr>
                <w:sz w:val="18"/>
                <w:szCs w:val="18"/>
              </w:rPr>
            </w:pPr>
            <w:r w:rsidRPr="009664B7">
              <w:rPr>
                <w:sz w:val="18"/>
                <w:szCs w:val="18"/>
              </w:rPr>
              <w:t>ул.Промышленная</w:t>
            </w:r>
          </w:p>
        </w:tc>
        <w:tc>
          <w:tcPr>
            <w:tcW w:w="1838" w:type="dxa"/>
          </w:tcPr>
          <w:p w:rsidR="007D08B8" w:rsidRPr="009664B7" w:rsidRDefault="007D08B8" w:rsidP="00C767BA">
            <w:pPr>
              <w:spacing w:before="100" w:beforeAutospacing="1" w:line="0" w:lineRule="atLeast"/>
              <w:ind w:firstLine="567"/>
              <w:jc w:val="both"/>
              <w:rPr>
                <w:sz w:val="18"/>
                <w:szCs w:val="18"/>
              </w:rPr>
            </w:pPr>
          </w:p>
        </w:tc>
        <w:tc>
          <w:tcPr>
            <w:tcW w:w="2082" w:type="dxa"/>
          </w:tcPr>
          <w:p w:rsidR="007D08B8" w:rsidRPr="009664B7" w:rsidRDefault="007D08B8" w:rsidP="00C767BA">
            <w:pPr>
              <w:spacing w:before="100" w:beforeAutospacing="1" w:line="0" w:lineRule="atLeast"/>
              <w:ind w:firstLine="567"/>
              <w:jc w:val="both"/>
              <w:rPr>
                <w:sz w:val="18"/>
                <w:szCs w:val="18"/>
              </w:rPr>
            </w:pPr>
            <w:r w:rsidRPr="009664B7">
              <w:rPr>
                <w:sz w:val="18"/>
                <w:szCs w:val="18"/>
              </w:rPr>
              <w:t>0,120</w:t>
            </w:r>
          </w:p>
        </w:tc>
        <w:tc>
          <w:tcPr>
            <w:tcW w:w="1847" w:type="dxa"/>
          </w:tcPr>
          <w:p w:rsidR="007D08B8" w:rsidRPr="009664B7" w:rsidRDefault="007D08B8" w:rsidP="00C767BA">
            <w:pPr>
              <w:spacing w:before="100" w:beforeAutospacing="1" w:line="0" w:lineRule="atLeast"/>
              <w:jc w:val="both"/>
              <w:rPr>
                <w:sz w:val="18"/>
                <w:szCs w:val="18"/>
              </w:rPr>
            </w:pPr>
            <w:r w:rsidRPr="009664B7">
              <w:rPr>
                <w:sz w:val="18"/>
                <w:szCs w:val="18"/>
              </w:rPr>
              <w:t>твердое</w:t>
            </w:r>
          </w:p>
        </w:tc>
      </w:tr>
      <w:tr w:rsidR="007D08B8" w:rsidRPr="009664B7" w:rsidTr="00C767BA">
        <w:tc>
          <w:tcPr>
            <w:tcW w:w="924" w:type="dxa"/>
          </w:tcPr>
          <w:p w:rsidR="007D08B8" w:rsidRPr="009664B7" w:rsidRDefault="007D08B8" w:rsidP="00C767BA">
            <w:pPr>
              <w:spacing w:before="100" w:beforeAutospacing="1" w:line="0" w:lineRule="atLeast"/>
              <w:ind w:firstLine="567"/>
              <w:jc w:val="both"/>
              <w:rPr>
                <w:sz w:val="18"/>
                <w:szCs w:val="18"/>
              </w:rPr>
            </w:pPr>
          </w:p>
        </w:tc>
        <w:tc>
          <w:tcPr>
            <w:tcW w:w="2880" w:type="dxa"/>
          </w:tcPr>
          <w:p w:rsidR="007D08B8" w:rsidRPr="009664B7" w:rsidRDefault="007D08B8" w:rsidP="00C767BA">
            <w:pPr>
              <w:spacing w:before="100" w:beforeAutospacing="1" w:line="0" w:lineRule="atLeast"/>
              <w:ind w:firstLine="567"/>
              <w:jc w:val="both"/>
              <w:rPr>
                <w:b/>
                <w:sz w:val="18"/>
                <w:szCs w:val="18"/>
              </w:rPr>
            </w:pPr>
            <w:r w:rsidRPr="009664B7">
              <w:rPr>
                <w:b/>
                <w:sz w:val="18"/>
                <w:szCs w:val="18"/>
              </w:rPr>
              <w:t>Итого</w:t>
            </w:r>
          </w:p>
        </w:tc>
        <w:tc>
          <w:tcPr>
            <w:tcW w:w="1838" w:type="dxa"/>
          </w:tcPr>
          <w:p w:rsidR="007D08B8" w:rsidRPr="009664B7" w:rsidRDefault="007D08B8" w:rsidP="00C767BA">
            <w:pPr>
              <w:spacing w:before="100" w:beforeAutospacing="1" w:line="0" w:lineRule="atLeast"/>
              <w:ind w:firstLine="567"/>
              <w:jc w:val="both"/>
              <w:rPr>
                <w:b/>
                <w:sz w:val="18"/>
                <w:szCs w:val="18"/>
              </w:rPr>
            </w:pPr>
          </w:p>
        </w:tc>
        <w:tc>
          <w:tcPr>
            <w:tcW w:w="2082" w:type="dxa"/>
          </w:tcPr>
          <w:p w:rsidR="007D08B8" w:rsidRPr="009664B7" w:rsidRDefault="007D08B8" w:rsidP="00C767BA">
            <w:pPr>
              <w:spacing w:before="100" w:beforeAutospacing="1" w:line="0" w:lineRule="atLeast"/>
              <w:ind w:firstLine="567"/>
              <w:jc w:val="both"/>
              <w:rPr>
                <w:b/>
                <w:sz w:val="18"/>
                <w:szCs w:val="18"/>
              </w:rPr>
            </w:pPr>
            <w:r w:rsidRPr="009664B7">
              <w:rPr>
                <w:b/>
                <w:sz w:val="18"/>
                <w:szCs w:val="18"/>
              </w:rPr>
              <w:t>7,31</w:t>
            </w:r>
          </w:p>
        </w:tc>
        <w:tc>
          <w:tcPr>
            <w:tcW w:w="1847" w:type="dxa"/>
          </w:tcPr>
          <w:p w:rsidR="007D08B8" w:rsidRPr="009664B7" w:rsidRDefault="007D08B8" w:rsidP="00C767BA">
            <w:pPr>
              <w:spacing w:before="100" w:beforeAutospacing="1" w:line="0" w:lineRule="atLeast"/>
              <w:ind w:firstLine="567"/>
              <w:jc w:val="both"/>
              <w:rPr>
                <w:sz w:val="18"/>
                <w:szCs w:val="18"/>
              </w:rPr>
            </w:pPr>
          </w:p>
        </w:tc>
      </w:tr>
    </w:tbl>
    <w:p w:rsidR="007D08B8" w:rsidRPr="009664B7" w:rsidRDefault="007D08B8" w:rsidP="007D08B8">
      <w:pPr>
        <w:pStyle w:val="afd"/>
        <w:spacing w:line="0" w:lineRule="atLeast"/>
        <w:ind w:firstLine="567"/>
        <w:jc w:val="both"/>
        <w:rPr>
          <w:rFonts w:ascii="Times New Roman" w:hAnsi="Times New Roman"/>
          <w:sz w:val="18"/>
          <w:szCs w:val="18"/>
        </w:rPr>
      </w:pPr>
    </w:p>
    <w:p w:rsidR="007D08B8" w:rsidRPr="009664B7" w:rsidRDefault="007D08B8" w:rsidP="007D08B8">
      <w:pPr>
        <w:pStyle w:val="afd"/>
        <w:ind w:firstLine="567"/>
        <w:jc w:val="both"/>
        <w:rPr>
          <w:rFonts w:ascii="Times New Roman" w:hAnsi="Times New Roman"/>
          <w:sz w:val="18"/>
          <w:szCs w:val="1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1085"/>
        <w:gridCol w:w="1184"/>
        <w:gridCol w:w="1984"/>
        <w:gridCol w:w="1560"/>
        <w:gridCol w:w="2126"/>
        <w:gridCol w:w="1843"/>
      </w:tblGrid>
      <w:tr w:rsidR="007D08B8" w:rsidRPr="009664B7" w:rsidTr="00C767BA">
        <w:trPr>
          <w:trHeight w:val="500"/>
        </w:trPr>
        <w:tc>
          <w:tcPr>
            <w:tcW w:w="283" w:type="dxa"/>
          </w:tcPr>
          <w:p w:rsidR="007D08B8" w:rsidRPr="009664B7" w:rsidRDefault="007D08B8" w:rsidP="00C767BA">
            <w:pPr>
              <w:pStyle w:val="EMPTYCELLSTYLE"/>
              <w:rPr>
                <w:sz w:val="18"/>
                <w:szCs w:val="18"/>
              </w:rPr>
            </w:pPr>
            <w:bookmarkStart w:id="2" w:name="JR_PAGE_ANCHOR_0_1"/>
            <w:bookmarkEnd w:id="2"/>
          </w:p>
        </w:tc>
        <w:tc>
          <w:tcPr>
            <w:tcW w:w="9782" w:type="dxa"/>
            <w:gridSpan w:val="6"/>
          </w:tcPr>
          <w:p w:rsidR="007D08B8" w:rsidRPr="009664B7" w:rsidRDefault="007D08B8" w:rsidP="00C767BA">
            <w:pPr>
              <w:pStyle w:val="Default"/>
              <w:jc w:val="center"/>
              <w:rPr>
                <w:sz w:val="18"/>
                <w:szCs w:val="18"/>
              </w:rPr>
            </w:pPr>
            <w:r w:rsidRPr="009664B7">
              <w:rPr>
                <w:b/>
                <w:sz w:val="18"/>
                <w:szCs w:val="18"/>
              </w:rPr>
              <w:t>Сведения о дорожно-транспортных происшествиях</w:t>
            </w:r>
          </w:p>
        </w:tc>
      </w:tr>
      <w:tr w:rsidR="007D08B8" w:rsidRPr="009664B7" w:rsidTr="00C767BA">
        <w:trPr>
          <w:trHeight w:val="400"/>
        </w:trPr>
        <w:tc>
          <w:tcPr>
            <w:tcW w:w="283" w:type="dxa"/>
          </w:tcPr>
          <w:p w:rsidR="007D08B8" w:rsidRPr="009664B7" w:rsidRDefault="007D08B8" w:rsidP="00C767BA">
            <w:pPr>
              <w:pStyle w:val="EMPTYCELLSTYLE"/>
              <w:rPr>
                <w:sz w:val="18"/>
                <w:szCs w:val="18"/>
              </w:rPr>
            </w:pPr>
          </w:p>
        </w:tc>
        <w:tc>
          <w:tcPr>
            <w:tcW w:w="9782" w:type="dxa"/>
            <w:gridSpan w:val="6"/>
          </w:tcPr>
          <w:p w:rsidR="007D08B8" w:rsidRPr="009664B7" w:rsidRDefault="007D08B8" w:rsidP="00C767BA">
            <w:pPr>
              <w:pStyle w:val="Default"/>
              <w:jc w:val="center"/>
              <w:rPr>
                <w:sz w:val="18"/>
                <w:szCs w:val="18"/>
              </w:rPr>
            </w:pPr>
            <w:r w:rsidRPr="009664B7">
              <w:rPr>
                <w:sz w:val="18"/>
                <w:szCs w:val="18"/>
              </w:rPr>
              <w:t>с 01.01.2024 по 31.12.2024</w:t>
            </w:r>
          </w:p>
        </w:tc>
      </w:tr>
      <w:tr w:rsidR="007D08B8" w:rsidRPr="009664B7" w:rsidTr="00C767BA">
        <w:trPr>
          <w:trHeight w:val="810"/>
        </w:trPr>
        <w:tc>
          <w:tcPr>
            <w:tcW w:w="283" w:type="dxa"/>
            <w:tcBorders>
              <w:bottom w:val="single" w:sz="4" w:space="0" w:color="000000"/>
            </w:tcBorders>
          </w:tcPr>
          <w:p w:rsidR="007D08B8" w:rsidRPr="009664B7" w:rsidRDefault="007D08B8" w:rsidP="00C767BA">
            <w:pPr>
              <w:pStyle w:val="EMPTYCELLSTYLE"/>
              <w:rPr>
                <w:sz w:val="18"/>
                <w:szCs w:val="18"/>
              </w:rPr>
            </w:pPr>
          </w:p>
        </w:tc>
        <w:tc>
          <w:tcPr>
            <w:tcW w:w="2269" w:type="dxa"/>
            <w:gridSpan w:val="2"/>
            <w:tcBorders>
              <w:bottom w:val="single" w:sz="4" w:space="0" w:color="000000"/>
            </w:tcBorders>
          </w:tcPr>
          <w:p w:rsidR="007D08B8" w:rsidRPr="009664B7" w:rsidRDefault="007D08B8" w:rsidP="00C767BA">
            <w:pPr>
              <w:pStyle w:val="Bold"/>
              <w:rPr>
                <w:szCs w:val="18"/>
              </w:rPr>
            </w:pPr>
            <w:r w:rsidRPr="009664B7">
              <w:rPr>
                <w:szCs w:val="18"/>
              </w:rPr>
              <w:t>Дата, вид и место ДТП</w:t>
            </w:r>
          </w:p>
          <w:p w:rsidR="007D08B8" w:rsidRPr="009664B7" w:rsidRDefault="007D08B8" w:rsidP="00C767BA">
            <w:pPr>
              <w:pStyle w:val="Bold"/>
              <w:rPr>
                <w:szCs w:val="18"/>
              </w:rPr>
            </w:pPr>
          </w:p>
          <w:p w:rsidR="007D08B8" w:rsidRPr="009664B7" w:rsidRDefault="007D08B8" w:rsidP="00C767BA">
            <w:pPr>
              <w:pStyle w:val="Bold"/>
              <w:rPr>
                <w:szCs w:val="18"/>
              </w:rPr>
            </w:pPr>
          </w:p>
        </w:tc>
        <w:tc>
          <w:tcPr>
            <w:tcW w:w="1984" w:type="dxa"/>
            <w:tcBorders>
              <w:bottom w:val="single" w:sz="4" w:space="0" w:color="000000"/>
            </w:tcBorders>
          </w:tcPr>
          <w:p w:rsidR="007D08B8" w:rsidRPr="009664B7" w:rsidRDefault="007D08B8" w:rsidP="00C767BA">
            <w:pPr>
              <w:pStyle w:val="Bold"/>
              <w:rPr>
                <w:szCs w:val="18"/>
              </w:rPr>
            </w:pPr>
            <w:r w:rsidRPr="009664B7">
              <w:rPr>
                <w:szCs w:val="18"/>
              </w:rPr>
              <w:t>Недостатки транспортно-эксплуатационного состояния дороги</w:t>
            </w:r>
          </w:p>
        </w:tc>
        <w:tc>
          <w:tcPr>
            <w:tcW w:w="1560" w:type="dxa"/>
            <w:tcBorders>
              <w:bottom w:val="single" w:sz="4" w:space="0" w:color="000000"/>
            </w:tcBorders>
          </w:tcPr>
          <w:p w:rsidR="007D08B8" w:rsidRPr="009664B7" w:rsidRDefault="007D08B8" w:rsidP="00C767BA">
            <w:pPr>
              <w:pStyle w:val="Bold"/>
              <w:rPr>
                <w:szCs w:val="18"/>
              </w:rPr>
            </w:pPr>
            <w:r w:rsidRPr="009664B7">
              <w:rPr>
                <w:szCs w:val="18"/>
              </w:rPr>
              <w:t>Объекты УДС</w:t>
            </w:r>
          </w:p>
        </w:tc>
        <w:tc>
          <w:tcPr>
            <w:tcW w:w="2126" w:type="dxa"/>
            <w:tcBorders>
              <w:bottom w:val="single" w:sz="4" w:space="0" w:color="000000"/>
            </w:tcBorders>
          </w:tcPr>
          <w:p w:rsidR="007D08B8" w:rsidRPr="009664B7" w:rsidRDefault="007D08B8" w:rsidP="00C767BA">
            <w:pPr>
              <w:pStyle w:val="Bold"/>
              <w:rPr>
                <w:szCs w:val="18"/>
              </w:rPr>
            </w:pPr>
            <w:r w:rsidRPr="009664B7">
              <w:rPr>
                <w:szCs w:val="18"/>
              </w:rPr>
              <w:t>Непосредственные нарушения ПДД</w:t>
            </w:r>
          </w:p>
        </w:tc>
        <w:tc>
          <w:tcPr>
            <w:tcW w:w="1843" w:type="dxa"/>
            <w:tcBorders>
              <w:bottom w:val="single" w:sz="4" w:space="0" w:color="000000"/>
            </w:tcBorders>
          </w:tcPr>
          <w:p w:rsidR="007D08B8" w:rsidRPr="009664B7" w:rsidRDefault="007D08B8" w:rsidP="00C767BA">
            <w:pPr>
              <w:pStyle w:val="Bold"/>
              <w:rPr>
                <w:szCs w:val="18"/>
              </w:rPr>
            </w:pPr>
            <w:r w:rsidRPr="009664B7">
              <w:rPr>
                <w:szCs w:val="18"/>
              </w:rPr>
              <w:t>Сопутствующие нарушения ПДД</w:t>
            </w:r>
          </w:p>
        </w:tc>
      </w:tr>
      <w:tr w:rsidR="007D08B8" w:rsidRPr="009664B7" w:rsidTr="00C767BA">
        <w:trPr>
          <w:trHeight w:val="1042"/>
        </w:trPr>
        <w:tc>
          <w:tcPr>
            <w:tcW w:w="283" w:type="dxa"/>
            <w:vMerge w:val="restart"/>
            <w:tcBorders>
              <w:top w:val="single" w:sz="4" w:space="0" w:color="000000"/>
            </w:tcBorders>
          </w:tcPr>
          <w:p w:rsidR="007D08B8" w:rsidRPr="009664B7" w:rsidRDefault="007D08B8" w:rsidP="00C767BA">
            <w:pPr>
              <w:pStyle w:val="EMPTYCELLSTYLE"/>
              <w:rPr>
                <w:sz w:val="18"/>
                <w:szCs w:val="18"/>
              </w:rPr>
            </w:pPr>
          </w:p>
        </w:tc>
        <w:tc>
          <w:tcPr>
            <w:tcW w:w="2269" w:type="dxa"/>
            <w:gridSpan w:val="2"/>
            <w:tcBorders>
              <w:top w:val="single" w:sz="4" w:space="0" w:color="000000"/>
              <w:bottom w:val="single" w:sz="4" w:space="0" w:color="000000"/>
            </w:tcBorders>
          </w:tcPr>
          <w:p w:rsidR="007D08B8" w:rsidRPr="009664B7" w:rsidRDefault="007D08B8" w:rsidP="00C767BA">
            <w:pPr>
              <w:pStyle w:val="Bold"/>
              <w:jc w:val="both"/>
              <w:rPr>
                <w:rFonts w:ascii="Times New Roman" w:hAnsi="Times New Roman" w:cs="Times New Roman"/>
                <w:b w:val="0"/>
                <w:szCs w:val="18"/>
              </w:rPr>
            </w:pPr>
          </w:p>
        </w:tc>
        <w:tc>
          <w:tcPr>
            <w:tcW w:w="1984" w:type="dxa"/>
            <w:vMerge w:val="restart"/>
            <w:tcBorders>
              <w:top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1560" w:type="dxa"/>
            <w:vMerge w:val="restart"/>
            <w:tcBorders>
              <w:top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2126" w:type="dxa"/>
            <w:vMerge w:val="restart"/>
            <w:tcBorders>
              <w:top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1843" w:type="dxa"/>
            <w:vMerge w:val="restart"/>
            <w:tcBorders>
              <w:top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r>
      <w:tr w:rsidR="007D08B8" w:rsidRPr="009664B7" w:rsidTr="00C767BA">
        <w:trPr>
          <w:trHeight w:val="125"/>
        </w:trPr>
        <w:tc>
          <w:tcPr>
            <w:tcW w:w="283" w:type="dxa"/>
            <w:vMerge/>
          </w:tcPr>
          <w:p w:rsidR="007D08B8" w:rsidRPr="009664B7" w:rsidRDefault="007D08B8" w:rsidP="00C767BA">
            <w:pPr>
              <w:pStyle w:val="EMPTYCELLSTYLE"/>
              <w:rPr>
                <w:sz w:val="18"/>
                <w:szCs w:val="18"/>
              </w:rPr>
            </w:pPr>
          </w:p>
        </w:tc>
        <w:tc>
          <w:tcPr>
            <w:tcW w:w="1085" w:type="dxa"/>
            <w:tcBorders>
              <w:top w:val="single" w:sz="4" w:space="0" w:color="000000"/>
              <w:bottom w:val="single" w:sz="4" w:space="0" w:color="000000"/>
              <w:right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Ранено</w:t>
            </w:r>
          </w:p>
        </w:tc>
        <w:tc>
          <w:tcPr>
            <w:tcW w:w="1184" w:type="dxa"/>
            <w:tcBorders>
              <w:top w:val="single" w:sz="4" w:space="0" w:color="000000"/>
              <w:left w:val="single" w:sz="4" w:space="0" w:color="000000"/>
              <w:bottom w:val="single" w:sz="4" w:space="0" w:color="000000"/>
            </w:tcBorders>
          </w:tcPr>
          <w:p w:rsidR="007D08B8" w:rsidRPr="009664B7" w:rsidRDefault="007D08B8" w:rsidP="00C767BA">
            <w:pPr>
              <w:pStyle w:val="Bold"/>
              <w:rPr>
                <w:rFonts w:ascii="Times New Roman" w:hAnsi="Times New Roman" w:cs="Times New Roman"/>
                <w:b w:val="0"/>
                <w:szCs w:val="18"/>
              </w:rPr>
            </w:pPr>
          </w:p>
        </w:tc>
        <w:tc>
          <w:tcPr>
            <w:tcW w:w="1984" w:type="dxa"/>
            <w:vMerge/>
          </w:tcPr>
          <w:p w:rsidR="007D08B8" w:rsidRPr="009664B7" w:rsidRDefault="007D08B8" w:rsidP="00C767BA">
            <w:pPr>
              <w:pStyle w:val="Bold"/>
              <w:rPr>
                <w:rFonts w:ascii="Times New Roman" w:hAnsi="Times New Roman" w:cs="Times New Roman"/>
                <w:b w:val="0"/>
                <w:szCs w:val="18"/>
              </w:rPr>
            </w:pPr>
          </w:p>
        </w:tc>
        <w:tc>
          <w:tcPr>
            <w:tcW w:w="1560" w:type="dxa"/>
            <w:vMerge/>
          </w:tcPr>
          <w:p w:rsidR="007D08B8" w:rsidRPr="009664B7" w:rsidRDefault="007D08B8" w:rsidP="00C767BA">
            <w:pPr>
              <w:pStyle w:val="Bold"/>
              <w:rPr>
                <w:rFonts w:ascii="Times New Roman" w:hAnsi="Times New Roman" w:cs="Times New Roman"/>
                <w:b w:val="0"/>
                <w:szCs w:val="18"/>
              </w:rPr>
            </w:pPr>
          </w:p>
        </w:tc>
        <w:tc>
          <w:tcPr>
            <w:tcW w:w="2126" w:type="dxa"/>
            <w:vMerge/>
          </w:tcPr>
          <w:p w:rsidR="007D08B8" w:rsidRPr="009664B7" w:rsidRDefault="007D08B8" w:rsidP="00C767BA">
            <w:pPr>
              <w:pStyle w:val="Bold"/>
              <w:rPr>
                <w:rFonts w:ascii="Times New Roman" w:hAnsi="Times New Roman" w:cs="Times New Roman"/>
                <w:b w:val="0"/>
                <w:szCs w:val="18"/>
              </w:rPr>
            </w:pPr>
          </w:p>
        </w:tc>
        <w:tc>
          <w:tcPr>
            <w:tcW w:w="1843" w:type="dxa"/>
            <w:vMerge/>
          </w:tcPr>
          <w:p w:rsidR="007D08B8" w:rsidRPr="009664B7" w:rsidRDefault="007D08B8" w:rsidP="00C767BA">
            <w:pPr>
              <w:pStyle w:val="Bold"/>
              <w:rPr>
                <w:rFonts w:ascii="Times New Roman" w:hAnsi="Times New Roman" w:cs="Times New Roman"/>
                <w:b w:val="0"/>
                <w:szCs w:val="18"/>
              </w:rPr>
            </w:pPr>
          </w:p>
        </w:tc>
      </w:tr>
      <w:tr w:rsidR="007D08B8" w:rsidRPr="009664B7" w:rsidTr="00C767BA">
        <w:trPr>
          <w:trHeight w:val="156"/>
        </w:trPr>
        <w:tc>
          <w:tcPr>
            <w:tcW w:w="283" w:type="dxa"/>
            <w:vMerge/>
          </w:tcPr>
          <w:p w:rsidR="007D08B8" w:rsidRPr="009664B7" w:rsidRDefault="007D08B8" w:rsidP="00C767BA">
            <w:pPr>
              <w:pStyle w:val="EMPTYCELLSTYLE"/>
              <w:rPr>
                <w:sz w:val="18"/>
                <w:szCs w:val="18"/>
              </w:rPr>
            </w:pPr>
          </w:p>
        </w:tc>
        <w:tc>
          <w:tcPr>
            <w:tcW w:w="1085" w:type="dxa"/>
            <w:tcBorders>
              <w:top w:val="single" w:sz="4" w:space="0" w:color="000000"/>
              <w:bottom w:val="single" w:sz="4" w:space="0" w:color="000000"/>
              <w:right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 xml:space="preserve">в том числе детей </w:t>
            </w:r>
          </w:p>
        </w:tc>
        <w:tc>
          <w:tcPr>
            <w:tcW w:w="1184" w:type="dxa"/>
            <w:tcBorders>
              <w:top w:val="single" w:sz="4" w:space="0" w:color="000000"/>
              <w:left w:val="single" w:sz="4" w:space="0" w:color="000000"/>
              <w:bottom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1984" w:type="dxa"/>
            <w:vMerge/>
          </w:tcPr>
          <w:p w:rsidR="007D08B8" w:rsidRPr="009664B7" w:rsidRDefault="007D08B8" w:rsidP="00C767BA">
            <w:pPr>
              <w:pStyle w:val="Bold"/>
              <w:rPr>
                <w:rFonts w:ascii="Times New Roman" w:hAnsi="Times New Roman" w:cs="Times New Roman"/>
                <w:b w:val="0"/>
                <w:szCs w:val="18"/>
              </w:rPr>
            </w:pPr>
          </w:p>
        </w:tc>
        <w:tc>
          <w:tcPr>
            <w:tcW w:w="1560" w:type="dxa"/>
            <w:vMerge/>
          </w:tcPr>
          <w:p w:rsidR="007D08B8" w:rsidRPr="009664B7" w:rsidRDefault="007D08B8" w:rsidP="00C767BA">
            <w:pPr>
              <w:pStyle w:val="Bold"/>
              <w:rPr>
                <w:rFonts w:ascii="Times New Roman" w:hAnsi="Times New Roman" w:cs="Times New Roman"/>
                <w:b w:val="0"/>
                <w:szCs w:val="18"/>
              </w:rPr>
            </w:pPr>
          </w:p>
        </w:tc>
        <w:tc>
          <w:tcPr>
            <w:tcW w:w="2126" w:type="dxa"/>
            <w:vMerge/>
          </w:tcPr>
          <w:p w:rsidR="007D08B8" w:rsidRPr="009664B7" w:rsidRDefault="007D08B8" w:rsidP="00C767BA">
            <w:pPr>
              <w:pStyle w:val="Bold"/>
              <w:rPr>
                <w:rFonts w:ascii="Times New Roman" w:hAnsi="Times New Roman" w:cs="Times New Roman"/>
                <w:b w:val="0"/>
                <w:szCs w:val="18"/>
              </w:rPr>
            </w:pPr>
          </w:p>
        </w:tc>
        <w:tc>
          <w:tcPr>
            <w:tcW w:w="1843" w:type="dxa"/>
            <w:vMerge/>
          </w:tcPr>
          <w:p w:rsidR="007D08B8" w:rsidRPr="009664B7" w:rsidRDefault="007D08B8" w:rsidP="00C767BA">
            <w:pPr>
              <w:pStyle w:val="Bold"/>
              <w:rPr>
                <w:rFonts w:ascii="Times New Roman" w:hAnsi="Times New Roman" w:cs="Times New Roman"/>
                <w:b w:val="0"/>
                <w:szCs w:val="18"/>
              </w:rPr>
            </w:pPr>
          </w:p>
        </w:tc>
      </w:tr>
      <w:tr w:rsidR="007D08B8" w:rsidRPr="009664B7" w:rsidTr="00C767BA">
        <w:trPr>
          <w:trHeight w:val="94"/>
        </w:trPr>
        <w:tc>
          <w:tcPr>
            <w:tcW w:w="283" w:type="dxa"/>
            <w:vMerge/>
          </w:tcPr>
          <w:p w:rsidR="007D08B8" w:rsidRPr="009664B7" w:rsidRDefault="007D08B8" w:rsidP="00C767BA">
            <w:pPr>
              <w:pStyle w:val="EMPTYCELLSTYLE"/>
              <w:rPr>
                <w:sz w:val="18"/>
                <w:szCs w:val="18"/>
              </w:rPr>
            </w:pPr>
          </w:p>
        </w:tc>
        <w:tc>
          <w:tcPr>
            <w:tcW w:w="1085" w:type="dxa"/>
            <w:tcBorders>
              <w:top w:val="single" w:sz="4" w:space="0" w:color="000000"/>
              <w:bottom w:val="single" w:sz="4" w:space="0" w:color="000000"/>
              <w:right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Погибло</w:t>
            </w:r>
          </w:p>
        </w:tc>
        <w:tc>
          <w:tcPr>
            <w:tcW w:w="1184" w:type="dxa"/>
            <w:tcBorders>
              <w:top w:val="single" w:sz="4" w:space="0" w:color="000000"/>
              <w:left w:val="single" w:sz="4" w:space="0" w:color="000000"/>
              <w:bottom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1984" w:type="dxa"/>
            <w:vMerge/>
          </w:tcPr>
          <w:p w:rsidR="007D08B8" w:rsidRPr="009664B7" w:rsidRDefault="007D08B8" w:rsidP="00C767BA">
            <w:pPr>
              <w:pStyle w:val="Bold"/>
              <w:rPr>
                <w:rFonts w:ascii="Times New Roman" w:hAnsi="Times New Roman" w:cs="Times New Roman"/>
                <w:b w:val="0"/>
                <w:szCs w:val="18"/>
              </w:rPr>
            </w:pPr>
          </w:p>
        </w:tc>
        <w:tc>
          <w:tcPr>
            <w:tcW w:w="1560" w:type="dxa"/>
            <w:vMerge/>
          </w:tcPr>
          <w:p w:rsidR="007D08B8" w:rsidRPr="009664B7" w:rsidRDefault="007D08B8" w:rsidP="00C767BA">
            <w:pPr>
              <w:pStyle w:val="Bold"/>
              <w:rPr>
                <w:rFonts w:ascii="Times New Roman" w:hAnsi="Times New Roman" w:cs="Times New Roman"/>
                <w:b w:val="0"/>
                <w:szCs w:val="18"/>
              </w:rPr>
            </w:pPr>
          </w:p>
        </w:tc>
        <w:tc>
          <w:tcPr>
            <w:tcW w:w="2126" w:type="dxa"/>
            <w:vMerge/>
          </w:tcPr>
          <w:p w:rsidR="007D08B8" w:rsidRPr="009664B7" w:rsidRDefault="007D08B8" w:rsidP="00C767BA">
            <w:pPr>
              <w:pStyle w:val="Bold"/>
              <w:rPr>
                <w:rFonts w:ascii="Times New Roman" w:hAnsi="Times New Roman" w:cs="Times New Roman"/>
                <w:b w:val="0"/>
                <w:szCs w:val="18"/>
              </w:rPr>
            </w:pPr>
          </w:p>
        </w:tc>
        <w:tc>
          <w:tcPr>
            <w:tcW w:w="1843" w:type="dxa"/>
            <w:vMerge/>
          </w:tcPr>
          <w:p w:rsidR="007D08B8" w:rsidRPr="009664B7" w:rsidRDefault="007D08B8" w:rsidP="00C767BA">
            <w:pPr>
              <w:pStyle w:val="Bold"/>
              <w:rPr>
                <w:rFonts w:ascii="Times New Roman" w:hAnsi="Times New Roman" w:cs="Times New Roman"/>
                <w:b w:val="0"/>
                <w:szCs w:val="18"/>
              </w:rPr>
            </w:pPr>
          </w:p>
        </w:tc>
      </w:tr>
      <w:tr w:rsidR="007D08B8" w:rsidRPr="009664B7" w:rsidTr="00C767BA">
        <w:tc>
          <w:tcPr>
            <w:tcW w:w="283" w:type="dxa"/>
            <w:vMerge/>
          </w:tcPr>
          <w:p w:rsidR="007D08B8" w:rsidRPr="009664B7" w:rsidRDefault="007D08B8" w:rsidP="00C767BA">
            <w:pPr>
              <w:pStyle w:val="EMPTYCELLSTYLE"/>
              <w:rPr>
                <w:sz w:val="18"/>
                <w:szCs w:val="18"/>
              </w:rPr>
            </w:pPr>
          </w:p>
        </w:tc>
        <w:tc>
          <w:tcPr>
            <w:tcW w:w="1085" w:type="dxa"/>
            <w:tcBorders>
              <w:top w:val="single" w:sz="4" w:space="0" w:color="000000"/>
              <w:right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в том числе детей</w:t>
            </w:r>
          </w:p>
        </w:tc>
        <w:tc>
          <w:tcPr>
            <w:tcW w:w="1184" w:type="dxa"/>
            <w:tcBorders>
              <w:top w:val="single" w:sz="4" w:space="0" w:color="000000"/>
              <w:left w:val="single" w:sz="4" w:space="0" w:color="000000"/>
            </w:tcBorders>
          </w:tcPr>
          <w:p w:rsidR="007D08B8" w:rsidRPr="009664B7" w:rsidRDefault="007D08B8" w:rsidP="00C767BA">
            <w:pPr>
              <w:pStyle w:val="Bold"/>
              <w:rPr>
                <w:rFonts w:ascii="Times New Roman" w:hAnsi="Times New Roman" w:cs="Times New Roman"/>
                <w:b w:val="0"/>
                <w:szCs w:val="18"/>
              </w:rPr>
            </w:pPr>
            <w:r w:rsidRPr="009664B7">
              <w:rPr>
                <w:rFonts w:ascii="Times New Roman" w:hAnsi="Times New Roman" w:cs="Times New Roman"/>
                <w:b w:val="0"/>
                <w:szCs w:val="18"/>
              </w:rPr>
              <w:t>-</w:t>
            </w:r>
          </w:p>
        </w:tc>
        <w:tc>
          <w:tcPr>
            <w:tcW w:w="1984" w:type="dxa"/>
            <w:vMerge/>
          </w:tcPr>
          <w:p w:rsidR="007D08B8" w:rsidRPr="009664B7" w:rsidRDefault="007D08B8" w:rsidP="00C767BA">
            <w:pPr>
              <w:pStyle w:val="Bold"/>
              <w:rPr>
                <w:rFonts w:ascii="Times New Roman" w:hAnsi="Times New Roman" w:cs="Times New Roman"/>
                <w:b w:val="0"/>
                <w:szCs w:val="18"/>
              </w:rPr>
            </w:pPr>
          </w:p>
        </w:tc>
        <w:tc>
          <w:tcPr>
            <w:tcW w:w="1560" w:type="dxa"/>
            <w:vMerge/>
          </w:tcPr>
          <w:p w:rsidR="007D08B8" w:rsidRPr="009664B7" w:rsidRDefault="007D08B8" w:rsidP="00C767BA">
            <w:pPr>
              <w:pStyle w:val="Bold"/>
              <w:rPr>
                <w:rFonts w:ascii="Times New Roman" w:hAnsi="Times New Roman" w:cs="Times New Roman"/>
                <w:b w:val="0"/>
                <w:szCs w:val="18"/>
              </w:rPr>
            </w:pPr>
          </w:p>
        </w:tc>
        <w:tc>
          <w:tcPr>
            <w:tcW w:w="2126" w:type="dxa"/>
            <w:vMerge/>
          </w:tcPr>
          <w:p w:rsidR="007D08B8" w:rsidRPr="009664B7" w:rsidRDefault="007D08B8" w:rsidP="00C767BA">
            <w:pPr>
              <w:pStyle w:val="Bold"/>
              <w:rPr>
                <w:rFonts w:ascii="Times New Roman" w:hAnsi="Times New Roman" w:cs="Times New Roman"/>
                <w:b w:val="0"/>
                <w:szCs w:val="18"/>
              </w:rPr>
            </w:pPr>
          </w:p>
        </w:tc>
        <w:tc>
          <w:tcPr>
            <w:tcW w:w="1843" w:type="dxa"/>
            <w:vMerge/>
          </w:tcPr>
          <w:p w:rsidR="007D08B8" w:rsidRPr="009664B7" w:rsidRDefault="007D08B8" w:rsidP="00C767BA">
            <w:pPr>
              <w:pStyle w:val="Bold"/>
              <w:rPr>
                <w:rFonts w:ascii="Times New Roman" w:hAnsi="Times New Roman" w:cs="Times New Roman"/>
                <w:b w:val="0"/>
                <w:szCs w:val="18"/>
              </w:rPr>
            </w:pPr>
          </w:p>
        </w:tc>
      </w:tr>
    </w:tbl>
    <w:p w:rsidR="007D08B8" w:rsidRPr="009664B7" w:rsidRDefault="007D08B8" w:rsidP="007D08B8">
      <w:pPr>
        <w:pStyle w:val="afd"/>
        <w:jc w:val="both"/>
        <w:rPr>
          <w:rFonts w:ascii="Times New Roman" w:hAnsi="Times New Roman"/>
          <w:sz w:val="18"/>
          <w:szCs w:val="18"/>
        </w:rPr>
      </w:pPr>
    </w:p>
    <w:p w:rsidR="007D08B8" w:rsidRPr="009664B7" w:rsidRDefault="007D08B8" w:rsidP="007D08B8">
      <w:pPr>
        <w:pStyle w:val="afd"/>
        <w:ind w:firstLine="567"/>
        <w:jc w:val="both"/>
        <w:rPr>
          <w:rFonts w:ascii="Times New Roman" w:hAnsi="Times New Roman"/>
          <w:sz w:val="18"/>
          <w:szCs w:val="18"/>
        </w:rPr>
      </w:pP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lastRenderedPageBreak/>
        <w:t xml:space="preserve">К проблемам улично-дорожной сети </w:t>
      </w:r>
      <w:r w:rsidRPr="009664B7">
        <w:rPr>
          <w:rFonts w:ascii="Times New Roman" w:hAnsi="Times New Roman"/>
          <w:bCs/>
          <w:spacing w:val="2"/>
          <w:sz w:val="18"/>
          <w:szCs w:val="18"/>
        </w:rPr>
        <w:t>Промышленного сельсовета Искитимского    района Новосибирской области</w:t>
      </w:r>
      <w:r w:rsidRPr="009664B7">
        <w:rPr>
          <w:rFonts w:ascii="Times New Roman" w:hAnsi="Times New Roman"/>
          <w:sz w:val="18"/>
          <w:szCs w:val="18"/>
        </w:rPr>
        <w:t xml:space="preserve"> можно отнести следующие:</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ухудшение состояния улично-дорожной сети;</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отсутствие капитального и текущего ремонта, низкий уровень благоустройства;</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издержки в результате негативного воздействия внешних транспортных факторов, отрицательное воздействие окружающей среды.</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 xml:space="preserve">Такое положение является следствием сложившейся неэффективной затратной системы эксплуатации улично-дорожной сети поселения. </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Основными причинами являются:</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дефицит бюджетных ресурсов;</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слабая материальная база, не позволяющая своевременно и в полном объеме осуществлять содержание и ремонт сельских дорог, внедрять новые, прогрессивные методы производства работ.</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 xml:space="preserve">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элементы дороги, несвоевременное профилирование дорог; несоблюдение правил производства земляных работ при ремонтах и прокладках различных коммуникаций.            </w:t>
      </w:r>
    </w:p>
    <w:p w:rsidR="007D08B8" w:rsidRPr="009664B7" w:rsidRDefault="007D08B8" w:rsidP="007D08B8">
      <w:pPr>
        <w:pStyle w:val="afd"/>
        <w:ind w:firstLine="567"/>
        <w:jc w:val="both"/>
        <w:rPr>
          <w:rFonts w:ascii="Times New Roman" w:hAnsi="Times New Roman"/>
          <w:sz w:val="18"/>
          <w:szCs w:val="18"/>
        </w:rPr>
      </w:pPr>
      <w:r w:rsidRPr="009664B7">
        <w:rPr>
          <w:rFonts w:ascii="Times New Roman" w:hAnsi="Times New Roman"/>
          <w:sz w:val="18"/>
          <w:szCs w:val="18"/>
        </w:rPr>
        <w:t>Реализуемые мероприятия по улучшению дорожно-транспортной ситуации ведутся по следующим направлениям:</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ограничение пропуска большегрузного транспорта на дорогах в период весенне-осенней распутицы;</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повышение прочности дорожных покрытий за счет проведения ямочных ремонтов;</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выполнение работ по обеспечению безопасности передвижения по населенным пунктам; </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обновление дорожных знаков.    </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r w:rsidRPr="009664B7">
        <w:rPr>
          <w:rFonts w:ascii="Times New Roman" w:hAnsi="Times New Roman"/>
          <w:bCs/>
          <w:spacing w:val="2"/>
          <w:sz w:val="18"/>
          <w:szCs w:val="18"/>
        </w:rPr>
        <w:t xml:space="preserve">Промышленном сельсовете Искитимского района Новосибирской области (далее –      поселение) </w:t>
      </w:r>
      <w:r w:rsidRPr="009664B7">
        <w:rPr>
          <w:rFonts w:ascii="Times New Roman" w:hAnsi="Times New Roman"/>
          <w:sz w:val="18"/>
          <w:szCs w:val="18"/>
        </w:rPr>
        <w:t>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7D08B8" w:rsidRPr="009664B7" w:rsidRDefault="007D08B8" w:rsidP="007D08B8">
      <w:pPr>
        <w:pStyle w:val="afd"/>
        <w:spacing w:line="0" w:lineRule="atLeast"/>
        <w:ind w:firstLine="567"/>
        <w:jc w:val="both"/>
        <w:rPr>
          <w:rFonts w:ascii="Times New Roman" w:hAnsi="Times New Roman"/>
          <w:b/>
          <w:bCs/>
          <w:sz w:val="18"/>
          <w:szCs w:val="18"/>
        </w:rPr>
      </w:pPr>
      <w:r w:rsidRPr="009664B7">
        <w:rPr>
          <w:rFonts w:ascii="Times New Roman" w:hAnsi="Times New Roman"/>
          <w:color w:val="000000"/>
          <w:sz w:val="18"/>
          <w:szCs w:val="18"/>
        </w:rPr>
        <w:t>По итогам 2024 года на территории муниципального образования зарегистрировано 0 дорожно-транспортных происшествий, следовательно, наряду с дорожно-строительными работами должна вестись профилактическая и пропагандистская работа в этом направлении.</w:t>
      </w:r>
      <w:r w:rsidRPr="009664B7">
        <w:rPr>
          <w:rFonts w:ascii="Times New Roman" w:hAnsi="Times New Roman"/>
          <w:sz w:val="18"/>
          <w:szCs w:val="18"/>
        </w:rPr>
        <w:br/>
      </w:r>
      <w:r w:rsidRPr="009664B7">
        <w:rPr>
          <w:rFonts w:ascii="Times New Roman" w:hAnsi="Times New Roman"/>
          <w:b/>
          <w:bCs/>
          <w:sz w:val="18"/>
          <w:szCs w:val="18"/>
        </w:rPr>
        <w:t xml:space="preserve"> </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bCs/>
          <w:sz w:val="18"/>
          <w:szCs w:val="18"/>
        </w:rPr>
        <w:t>3. Основные цели и задачи программы</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поселения, безопасности движения, снижение аварийности и последствий, а так  же улучшение внешнего вида территорий поселения, повышение комфортности дорог, улиц.</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В первую очередь, программа направлена на повышение производительности улично-дорожной сети   поселения для удовлетворения транспортных потребностей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4. Программа предусматривает:</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br/>
        <w:t xml:space="preserve">      Обеспечение минимально допустимых расходов на благоустройство  территории, связанных с обеспечением надлежащего состояния элементов обустройства дорог в целях безопасности дорожного движения в   поселении (определение объемов и источников финансирования  программы по годам);</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поселения развитии улично-дорожной сети.</w:t>
      </w:r>
    </w:p>
    <w:p w:rsidR="007D08B8" w:rsidRPr="009664B7" w:rsidRDefault="007D08B8" w:rsidP="007D08B8">
      <w:pPr>
        <w:pStyle w:val="afd"/>
        <w:spacing w:line="0" w:lineRule="atLeast"/>
        <w:jc w:val="both"/>
        <w:rPr>
          <w:rFonts w:ascii="Times New Roman" w:hAnsi="Times New Roman"/>
          <w:sz w:val="18"/>
          <w:szCs w:val="18"/>
        </w:rPr>
      </w:pPr>
      <w:r w:rsidRPr="009664B7">
        <w:rPr>
          <w:rFonts w:ascii="Times New Roman" w:hAnsi="Times New Roman"/>
          <w:sz w:val="18"/>
          <w:szCs w:val="18"/>
        </w:rPr>
        <w:br/>
        <w:t xml:space="preserve">     В конечном результате предусматривается решение задачи: повышение качества, надежности и экологической безопасности дорожного хозяйства поселения.                   </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   5. Система программных мероприятий</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5.1. Обеспечение комплексного содержания улично-дорожной сети:</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 в соответствие с требованиями ГОСТа к эксплуатационному состоянию, допустимому по условиям обеспечения безопасности дорожного движения.</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 xml:space="preserve">Основной целью является достижение определенных успехов в поддержании чистоты и порядка на территории   поселения. Добиться положительных результатов предполагается на основе реализации следующих мероприятий: </w:t>
      </w:r>
    </w:p>
    <w:p w:rsidR="007D08B8" w:rsidRPr="009664B7" w:rsidRDefault="007D08B8" w:rsidP="007D08B8">
      <w:pPr>
        <w:spacing w:line="0" w:lineRule="atLeast"/>
        <w:ind w:firstLine="567"/>
        <w:jc w:val="both"/>
        <w:rPr>
          <w:sz w:val="18"/>
          <w:szCs w:val="18"/>
        </w:rPr>
      </w:pPr>
      <w:r w:rsidRPr="009664B7">
        <w:rPr>
          <w:sz w:val="18"/>
          <w:szCs w:val="18"/>
        </w:rPr>
        <w:t>5.1.1. Осуществление организационных мероприятий:</w:t>
      </w:r>
    </w:p>
    <w:p w:rsidR="007D08B8" w:rsidRPr="009664B7" w:rsidRDefault="007D08B8" w:rsidP="007D08B8">
      <w:pPr>
        <w:spacing w:line="0" w:lineRule="atLeast"/>
        <w:ind w:firstLine="567"/>
        <w:jc w:val="both"/>
        <w:rPr>
          <w:sz w:val="18"/>
          <w:szCs w:val="18"/>
        </w:rPr>
      </w:pPr>
      <w:r w:rsidRPr="009664B7">
        <w:rPr>
          <w:sz w:val="18"/>
          <w:szCs w:val="18"/>
        </w:rPr>
        <w:t>1.Утвердить финансовое обеспечение мероприятий по содержанию улично-дорожной сети за счет средств дорожного фонда, средств областного и местного бюджета;</w:t>
      </w:r>
    </w:p>
    <w:p w:rsidR="007D08B8" w:rsidRPr="009664B7" w:rsidRDefault="007D08B8" w:rsidP="007D08B8">
      <w:pPr>
        <w:spacing w:line="0" w:lineRule="atLeast"/>
        <w:ind w:firstLine="567"/>
        <w:jc w:val="both"/>
        <w:rPr>
          <w:sz w:val="18"/>
          <w:szCs w:val="18"/>
        </w:rPr>
      </w:pPr>
      <w:r w:rsidRPr="009664B7">
        <w:rPr>
          <w:sz w:val="18"/>
          <w:szCs w:val="18"/>
        </w:rPr>
        <w:t>2.Организовать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w:t>
      </w:r>
    </w:p>
    <w:p w:rsidR="007D08B8" w:rsidRPr="009664B7" w:rsidRDefault="007D08B8" w:rsidP="007D08B8">
      <w:pPr>
        <w:spacing w:line="0" w:lineRule="atLeast"/>
        <w:ind w:firstLine="567"/>
        <w:jc w:val="both"/>
        <w:rPr>
          <w:sz w:val="18"/>
          <w:szCs w:val="18"/>
        </w:rPr>
      </w:pPr>
      <w:r w:rsidRPr="009664B7">
        <w:rPr>
          <w:sz w:val="18"/>
          <w:szCs w:val="18"/>
        </w:rPr>
        <w:t>3.Проводить месячники по очистке территории   поселения с привлечением юридических лиц и граждан;</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t>4. Усилить контроль за использованием, охраной и благоустройством территории   поселения, повысить ответственность физических и юридических лиц за соблюдением чистоты и порядка;</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lastRenderedPageBreak/>
        <w:t>5. Оформление дорог в муниципальную собственность.</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5.2. Восстановление технико-эксплуатационных качеств элементов обустройства дорог   поселения.</w:t>
      </w:r>
    </w:p>
    <w:p w:rsidR="007D08B8" w:rsidRPr="009664B7" w:rsidRDefault="007D08B8" w:rsidP="007D08B8">
      <w:pPr>
        <w:pStyle w:val="afd"/>
        <w:spacing w:line="0" w:lineRule="atLeast"/>
        <w:ind w:firstLine="567"/>
        <w:jc w:val="both"/>
        <w:rPr>
          <w:rFonts w:ascii="Times New Roman" w:hAnsi="Times New Roman"/>
          <w:sz w:val="18"/>
          <w:szCs w:val="18"/>
        </w:rPr>
      </w:pPr>
      <w:r w:rsidRPr="009664B7">
        <w:rPr>
          <w:rFonts w:ascii="Times New Roman" w:hAnsi="Times New Roman"/>
          <w:sz w:val="18"/>
          <w:szCs w:val="18"/>
        </w:rPr>
        <w:br/>
        <w:t xml:space="preserve">              Основной целью является привести в нормативное состояние улично-дорожную сеть   поселения, в этом направлении Программой предусмотрено:</w:t>
      </w:r>
    </w:p>
    <w:p w:rsidR="007D08B8" w:rsidRPr="009664B7" w:rsidRDefault="007D08B8" w:rsidP="007D08B8">
      <w:pPr>
        <w:pStyle w:val="afd"/>
        <w:numPr>
          <w:ilvl w:val="0"/>
          <w:numId w:val="12"/>
        </w:numPr>
        <w:spacing w:line="0" w:lineRule="atLeast"/>
        <w:ind w:left="0" w:firstLine="567"/>
        <w:jc w:val="both"/>
        <w:rPr>
          <w:rFonts w:ascii="Times New Roman" w:hAnsi="Times New Roman"/>
          <w:sz w:val="18"/>
          <w:szCs w:val="18"/>
        </w:rPr>
      </w:pPr>
      <w:r w:rsidRPr="009664B7">
        <w:rPr>
          <w:rFonts w:ascii="Times New Roman" w:hAnsi="Times New Roman"/>
          <w:sz w:val="18"/>
          <w:szCs w:val="18"/>
        </w:rPr>
        <w:t>Выполнение текущего (ямочного ремонта) дорожного покрытия для ликвидации просадок, выбоин, иных повреждений, затрудняющих движение транспортных средств;</w:t>
      </w:r>
    </w:p>
    <w:p w:rsidR="007D08B8" w:rsidRPr="009664B7" w:rsidRDefault="007D08B8" w:rsidP="007D08B8">
      <w:pPr>
        <w:pStyle w:val="afd"/>
        <w:numPr>
          <w:ilvl w:val="0"/>
          <w:numId w:val="12"/>
        </w:numPr>
        <w:spacing w:line="0" w:lineRule="atLeast"/>
        <w:ind w:left="0" w:firstLine="567"/>
        <w:jc w:val="both"/>
        <w:rPr>
          <w:rFonts w:ascii="Times New Roman" w:hAnsi="Times New Roman"/>
          <w:sz w:val="18"/>
          <w:szCs w:val="18"/>
        </w:rPr>
      </w:pPr>
      <w:r w:rsidRPr="009664B7">
        <w:rPr>
          <w:rFonts w:ascii="Times New Roman" w:hAnsi="Times New Roman"/>
          <w:sz w:val="18"/>
          <w:szCs w:val="18"/>
        </w:rPr>
        <w:t>Применение новых технологий и материалов для эффективной борьбы с зимней скользкостью на дорогах и тротуарах;</w:t>
      </w:r>
    </w:p>
    <w:p w:rsidR="007D08B8" w:rsidRPr="009664B7" w:rsidRDefault="007D08B8" w:rsidP="007D08B8">
      <w:pPr>
        <w:numPr>
          <w:ilvl w:val="0"/>
          <w:numId w:val="12"/>
        </w:numPr>
        <w:spacing w:before="100" w:beforeAutospacing="1" w:line="0" w:lineRule="atLeast"/>
        <w:ind w:left="0" w:firstLine="567"/>
        <w:jc w:val="both"/>
        <w:rPr>
          <w:color w:val="0D0D0D" w:themeColor="text1" w:themeTint="F2"/>
          <w:sz w:val="18"/>
          <w:szCs w:val="18"/>
        </w:rPr>
      </w:pPr>
      <w:r w:rsidRPr="009664B7">
        <w:rPr>
          <w:color w:val="0D0D0D" w:themeColor="text1" w:themeTint="F2"/>
          <w:sz w:val="18"/>
          <w:szCs w:val="18"/>
        </w:rPr>
        <w:t>Выполнение реконструкции, частичного ремонта проезжей части улицы 3 км., для полного восстановления основных технико-эксплуатационных качеств покрытия.</w:t>
      </w:r>
    </w:p>
    <w:p w:rsidR="007D08B8" w:rsidRPr="009664B7" w:rsidRDefault="007D08B8" w:rsidP="007D08B8">
      <w:pPr>
        <w:numPr>
          <w:ilvl w:val="0"/>
          <w:numId w:val="12"/>
        </w:numPr>
        <w:spacing w:before="100" w:beforeAutospacing="1" w:line="0" w:lineRule="atLeast"/>
        <w:ind w:left="0" w:firstLine="567"/>
        <w:jc w:val="both"/>
        <w:rPr>
          <w:sz w:val="18"/>
          <w:szCs w:val="18"/>
        </w:rPr>
      </w:pPr>
      <w:r w:rsidRPr="009664B7">
        <w:rPr>
          <w:sz w:val="18"/>
          <w:szCs w:val="18"/>
        </w:rPr>
        <w:t>Ремонт сетей наружного освещения для обеспечения нормативного уровня и качества освещенности   дорог местного значения.</w:t>
      </w:r>
    </w:p>
    <w:p w:rsidR="007D08B8" w:rsidRPr="009664B7" w:rsidRDefault="007D08B8" w:rsidP="007D08B8">
      <w:pPr>
        <w:spacing w:line="0" w:lineRule="atLeast"/>
        <w:ind w:firstLine="567"/>
        <w:jc w:val="both"/>
        <w:rPr>
          <w:sz w:val="18"/>
          <w:szCs w:val="18"/>
        </w:rPr>
      </w:pPr>
      <w:r w:rsidRPr="009664B7">
        <w:rPr>
          <w:sz w:val="18"/>
          <w:szCs w:val="18"/>
        </w:rPr>
        <w:t>5.3. Обеспечение безопасности движения пешеходов в   поселении.</w:t>
      </w:r>
      <w:r w:rsidRPr="009664B7">
        <w:rPr>
          <w:sz w:val="18"/>
          <w:szCs w:val="18"/>
        </w:rPr>
        <w:br/>
        <w:t xml:space="preserve">        Лучшие результаты по обеспечению безопасности пешеходного движения достигаются путем реализации следующих мероприятий:</w:t>
      </w:r>
    </w:p>
    <w:p w:rsidR="007D08B8" w:rsidRPr="009664B7" w:rsidRDefault="007D08B8" w:rsidP="007D08B8">
      <w:pPr>
        <w:spacing w:line="0" w:lineRule="atLeast"/>
        <w:ind w:firstLine="567"/>
        <w:jc w:val="both"/>
        <w:rPr>
          <w:sz w:val="18"/>
          <w:szCs w:val="18"/>
        </w:rPr>
      </w:pPr>
      <w:r w:rsidRPr="009664B7">
        <w:rPr>
          <w:sz w:val="18"/>
          <w:szCs w:val="18"/>
        </w:rPr>
        <w:t>5.3.1. Обновление   дорожных знаков;</w:t>
      </w:r>
    </w:p>
    <w:p w:rsidR="007D08B8" w:rsidRPr="009664B7" w:rsidRDefault="007D08B8" w:rsidP="007D08B8">
      <w:pPr>
        <w:spacing w:line="0" w:lineRule="atLeast"/>
        <w:ind w:firstLine="567"/>
        <w:jc w:val="both"/>
        <w:rPr>
          <w:sz w:val="18"/>
          <w:szCs w:val="18"/>
        </w:rPr>
      </w:pPr>
      <w:r w:rsidRPr="009664B7">
        <w:rPr>
          <w:sz w:val="18"/>
          <w:szCs w:val="18"/>
        </w:rPr>
        <w:t>5.3.2. Применение мер для физического сдерживания скоростей движения авто -транспорта (нанесение разметки пешеходный переход).</w:t>
      </w:r>
    </w:p>
    <w:p w:rsidR="007D08B8" w:rsidRPr="009664B7" w:rsidRDefault="007D08B8" w:rsidP="007D08B8">
      <w:pPr>
        <w:spacing w:line="0" w:lineRule="atLeast"/>
        <w:ind w:firstLine="567"/>
        <w:jc w:val="both"/>
        <w:rPr>
          <w:sz w:val="18"/>
          <w:szCs w:val="18"/>
        </w:rPr>
      </w:pPr>
      <w:r w:rsidRPr="009664B7">
        <w:rPr>
          <w:sz w:val="18"/>
          <w:szCs w:val="18"/>
        </w:rPr>
        <w:t>5.4. Озеленение поселения.</w:t>
      </w:r>
    </w:p>
    <w:p w:rsidR="007D08B8" w:rsidRPr="009664B7" w:rsidRDefault="007D08B8" w:rsidP="007D08B8">
      <w:pPr>
        <w:spacing w:line="0" w:lineRule="atLeast"/>
        <w:ind w:firstLine="567"/>
        <w:jc w:val="both"/>
        <w:rPr>
          <w:b/>
          <w:sz w:val="18"/>
          <w:szCs w:val="18"/>
        </w:rPr>
      </w:pPr>
      <w:r w:rsidRPr="009664B7">
        <w:rPr>
          <w:sz w:val="18"/>
          <w:szCs w:val="18"/>
        </w:rPr>
        <w:t xml:space="preserve">В данном направлении планируется проведение работ по содержанию и благоустройству поселения, устройство цветников у зданий организаций учреждений. </w:t>
      </w:r>
    </w:p>
    <w:p w:rsidR="007D08B8" w:rsidRPr="009664B7" w:rsidRDefault="007D08B8" w:rsidP="007D08B8">
      <w:pPr>
        <w:pStyle w:val="ad"/>
        <w:numPr>
          <w:ilvl w:val="0"/>
          <w:numId w:val="13"/>
        </w:numPr>
        <w:spacing w:after="0" w:line="0" w:lineRule="atLeast"/>
        <w:jc w:val="both"/>
        <w:rPr>
          <w:bCs/>
          <w:sz w:val="18"/>
          <w:szCs w:val="18"/>
        </w:rPr>
      </w:pPr>
      <w:r w:rsidRPr="009664B7">
        <w:rPr>
          <w:bCs/>
          <w:sz w:val="18"/>
          <w:szCs w:val="18"/>
        </w:rPr>
        <w:t>Ресурсное обеспечение программы.</w:t>
      </w:r>
    </w:p>
    <w:p w:rsidR="007D08B8" w:rsidRPr="009664B7" w:rsidRDefault="007D08B8" w:rsidP="007D08B8">
      <w:pPr>
        <w:pStyle w:val="ad"/>
        <w:spacing w:line="0" w:lineRule="atLeast"/>
        <w:ind w:left="0" w:firstLine="567"/>
        <w:jc w:val="both"/>
        <w:rPr>
          <w:sz w:val="18"/>
          <w:szCs w:val="18"/>
        </w:rPr>
      </w:pPr>
      <w:r w:rsidRPr="009664B7">
        <w:rPr>
          <w:sz w:val="18"/>
          <w:szCs w:val="18"/>
        </w:rPr>
        <w:t>Финансирование мероприятий программы осуществляется за счет средств местного бюджета, субсидий из областного бюджета, дорожного фонда.</w:t>
      </w:r>
    </w:p>
    <w:p w:rsidR="007D08B8" w:rsidRPr="009664B7" w:rsidRDefault="007D08B8" w:rsidP="007D08B8">
      <w:pPr>
        <w:pStyle w:val="ad"/>
        <w:spacing w:line="0" w:lineRule="atLeast"/>
        <w:ind w:left="0" w:firstLine="567"/>
        <w:jc w:val="both"/>
        <w:rPr>
          <w:sz w:val="18"/>
          <w:szCs w:val="18"/>
        </w:rPr>
      </w:pPr>
      <w:r w:rsidRPr="009664B7">
        <w:rPr>
          <w:sz w:val="18"/>
          <w:szCs w:val="18"/>
        </w:rPr>
        <w:t xml:space="preserve"> </w:t>
      </w:r>
    </w:p>
    <w:tbl>
      <w:tblPr>
        <w:tblW w:w="11977" w:type="dxa"/>
        <w:tblCellSpacing w:w="0" w:type="dxa"/>
        <w:tblInd w:w="-239" w:type="dxa"/>
        <w:tblCellMar>
          <w:top w:w="45" w:type="dxa"/>
          <w:left w:w="45" w:type="dxa"/>
          <w:bottom w:w="45" w:type="dxa"/>
          <w:right w:w="45" w:type="dxa"/>
        </w:tblCellMar>
        <w:tblLook w:val="04A0" w:firstRow="1" w:lastRow="0" w:firstColumn="1" w:lastColumn="0" w:noHBand="0" w:noVBand="1"/>
      </w:tblPr>
      <w:tblGrid>
        <w:gridCol w:w="10349"/>
        <w:gridCol w:w="1628"/>
      </w:tblGrid>
      <w:tr w:rsidR="007D08B8" w:rsidRPr="009664B7" w:rsidTr="00C767BA">
        <w:trPr>
          <w:tblCellSpacing w:w="0" w:type="dxa"/>
        </w:trPr>
        <w:tc>
          <w:tcPr>
            <w:tcW w:w="10349" w:type="dxa"/>
            <w:shd w:val="clear" w:color="auto" w:fill="FFFFFF"/>
            <w:hideMark/>
          </w:tcPr>
          <w:p w:rsidR="007D08B8" w:rsidRPr="009664B7" w:rsidRDefault="007D08B8" w:rsidP="00C767BA">
            <w:pPr>
              <w:spacing w:before="100" w:beforeAutospacing="1" w:line="0" w:lineRule="atLeast"/>
              <w:ind w:firstLine="567"/>
              <w:jc w:val="both"/>
              <w:rPr>
                <w:sz w:val="18"/>
                <w:szCs w:val="18"/>
              </w:rPr>
            </w:pPr>
            <w:r w:rsidRPr="009664B7">
              <w:rPr>
                <w:sz w:val="18"/>
                <w:szCs w:val="18"/>
              </w:rPr>
              <w:t>7.Объемы финансирования программы.</w:t>
            </w:r>
          </w:p>
          <w:p w:rsidR="007D08B8" w:rsidRPr="009664B7" w:rsidRDefault="007D08B8" w:rsidP="00C767BA">
            <w:pPr>
              <w:spacing w:before="100" w:beforeAutospacing="1" w:line="0" w:lineRule="atLeast"/>
              <w:ind w:firstLine="567"/>
              <w:jc w:val="both"/>
              <w:rPr>
                <w:b/>
                <w:sz w:val="18"/>
                <w:szCs w:val="18"/>
              </w:rPr>
            </w:pPr>
            <w:r w:rsidRPr="009664B7">
              <w:rPr>
                <w:sz w:val="18"/>
                <w:szCs w:val="18"/>
              </w:rPr>
              <w:br/>
            </w:r>
            <w:r w:rsidRPr="009664B7">
              <w:rPr>
                <w:sz w:val="18"/>
                <w:szCs w:val="18"/>
              </w:rPr>
              <w:tab/>
            </w:r>
            <w:r w:rsidRPr="009664B7">
              <w:rPr>
                <w:sz w:val="18"/>
                <w:szCs w:val="18"/>
              </w:rPr>
              <w:tab/>
            </w:r>
            <w:r w:rsidRPr="009664B7">
              <w:rPr>
                <w:sz w:val="18"/>
                <w:szCs w:val="18"/>
              </w:rPr>
              <w:tab/>
            </w:r>
            <w:r w:rsidRPr="009664B7">
              <w:rPr>
                <w:sz w:val="18"/>
                <w:szCs w:val="18"/>
              </w:rPr>
              <w:tab/>
            </w:r>
            <w:r w:rsidRPr="009664B7">
              <w:rPr>
                <w:sz w:val="18"/>
                <w:szCs w:val="18"/>
              </w:rPr>
              <w:tab/>
            </w:r>
            <w:r w:rsidRPr="009664B7">
              <w:rPr>
                <w:sz w:val="18"/>
                <w:szCs w:val="18"/>
              </w:rPr>
              <w:tab/>
              <w:t xml:space="preserve">                                          </w:t>
            </w:r>
            <w:r w:rsidR="00EE4871">
              <w:rPr>
                <w:sz w:val="18"/>
                <w:szCs w:val="18"/>
              </w:rPr>
              <w:t xml:space="preserve">                                                      </w:t>
            </w:r>
            <w:r w:rsidRPr="009664B7">
              <w:rPr>
                <w:sz w:val="18"/>
                <w:szCs w:val="18"/>
              </w:rPr>
              <w:t xml:space="preserve"> (тыс. руб.)</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369"/>
              <w:gridCol w:w="1418"/>
              <w:gridCol w:w="1417"/>
              <w:gridCol w:w="1701"/>
            </w:tblGrid>
            <w:tr w:rsidR="007D08B8" w:rsidRPr="009664B7" w:rsidTr="00C767BA">
              <w:tc>
                <w:tcPr>
                  <w:tcW w:w="3540" w:type="dxa"/>
                  <w:vMerge w:val="restart"/>
                </w:tcPr>
                <w:p w:rsidR="007D08B8" w:rsidRPr="009664B7" w:rsidRDefault="007D08B8" w:rsidP="00C767BA">
                  <w:pPr>
                    <w:spacing w:before="100" w:beforeAutospacing="1" w:line="0" w:lineRule="atLeast"/>
                    <w:jc w:val="both"/>
                    <w:rPr>
                      <w:sz w:val="18"/>
                      <w:szCs w:val="18"/>
                    </w:rPr>
                  </w:pPr>
                  <w:r w:rsidRPr="009664B7">
                    <w:rPr>
                      <w:sz w:val="18"/>
                      <w:szCs w:val="18"/>
                    </w:rPr>
                    <w:t>Источники и распорядители бюджетных средств</w:t>
                  </w:r>
                </w:p>
              </w:tc>
              <w:tc>
                <w:tcPr>
                  <w:tcW w:w="5905" w:type="dxa"/>
                  <w:gridSpan w:val="4"/>
                </w:tcPr>
                <w:p w:rsidR="007D08B8" w:rsidRPr="009664B7" w:rsidRDefault="007D08B8" w:rsidP="00C767BA">
                  <w:pPr>
                    <w:spacing w:before="100" w:beforeAutospacing="1" w:line="0" w:lineRule="atLeast"/>
                    <w:jc w:val="both"/>
                    <w:rPr>
                      <w:sz w:val="18"/>
                      <w:szCs w:val="18"/>
                    </w:rPr>
                  </w:pPr>
                  <w:r w:rsidRPr="009664B7">
                    <w:rPr>
                      <w:sz w:val="18"/>
                      <w:szCs w:val="18"/>
                    </w:rPr>
                    <w:t>Период реализации программы</w:t>
                  </w:r>
                </w:p>
              </w:tc>
            </w:tr>
            <w:tr w:rsidR="007D08B8" w:rsidRPr="009664B7" w:rsidTr="00C767BA">
              <w:tc>
                <w:tcPr>
                  <w:tcW w:w="0" w:type="auto"/>
                  <w:vMerge/>
                </w:tcPr>
                <w:p w:rsidR="007D08B8" w:rsidRPr="009664B7" w:rsidRDefault="007D08B8" w:rsidP="00C767BA">
                  <w:pPr>
                    <w:spacing w:line="0" w:lineRule="atLeast"/>
                    <w:jc w:val="both"/>
                    <w:rPr>
                      <w:sz w:val="18"/>
                      <w:szCs w:val="18"/>
                    </w:rPr>
                  </w:pPr>
                </w:p>
              </w:tc>
              <w:tc>
                <w:tcPr>
                  <w:tcW w:w="1369" w:type="dxa"/>
                </w:tcPr>
                <w:p w:rsidR="007D08B8" w:rsidRPr="009664B7" w:rsidRDefault="007D08B8" w:rsidP="00C767BA">
                  <w:pPr>
                    <w:spacing w:before="100" w:beforeAutospacing="1" w:line="0" w:lineRule="atLeast"/>
                    <w:jc w:val="both"/>
                    <w:rPr>
                      <w:sz w:val="18"/>
                      <w:szCs w:val="18"/>
                    </w:rPr>
                  </w:pPr>
                  <w:r w:rsidRPr="009664B7">
                    <w:rPr>
                      <w:sz w:val="18"/>
                      <w:szCs w:val="18"/>
                    </w:rPr>
                    <w:t>2025</w:t>
                  </w:r>
                </w:p>
              </w:tc>
              <w:tc>
                <w:tcPr>
                  <w:tcW w:w="1418" w:type="dxa"/>
                </w:tcPr>
                <w:p w:rsidR="007D08B8" w:rsidRPr="009664B7" w:rsidRDefault="007D08B8" w:rsidP="00C767BA">
                  <w:pPr>
                    <w:spacing w:before="100" w:beforeAutospacing="1" w:line="0" w:lineRule="atLeast"/>
                    <w:jc w:val="both"/>
                    <w:rPr>
                      <w:sz w:val="18"/>
                      <w:szCs w:val="18"/>
                      <w:lang w:val="en-US"/>
                    </w:rPr>
                  </w:pPr>
                  <w:r w:rsidRPr="009664B7">
                    <w:rPr>
                      <w:sz w:val="18"/>
                      <w:szCs w:val="18"/>
                    </w:rPr>
                    <w:t>2026</w:t>
                  </w:r>
                </w:p>
              </w:tc>
              <w:tc>
                <w:tcPr>
                  <w:tcW w:w="1417" w:type="dxa"/>
                </w:tcPr>
                <w:p w:rsidR="007D08B8" w:rsidRPr="009664B7" w:rsidRDefault="007D08B8" w:rsidP="00C767BA">
                  <w:pPr>
                    <w:spacing w:before="100" w:beforeAutospacing="1" w:line="0" w:lineRule="atLeast"/>
                    <w:jc w:val="both"/>
                    <w:rPr>
                      <w:sz w:val="18"/>
                      <w:szCs w:val="18"/>
                      <w:lang w:val="en-US"/>
                    </w:rPr>
                  </w:pPr>
                  <w:r w:rsidRPr="009664B7">
                    <w:rPr>
                      <w:sz w:val="18"/>
                      <w:szCs w:val="18"/>
                    </w:rPr>
                    <w:t>2027</w:t>
                  </w:r>
                </w:p>
              </w:tc>
              <w:tc>
                <w:tcPr>
                  <w:tcW w:w="1701" w:type="dxa"/>
                </w:tcPr>
                <w:p w:rsidR="007D08B8" w:rsidRPr="009664B7" w:rsidRDefault="007D08B8" w:rsidP="00C767BA">
                  <w:pPr>
                    <w:spacing w:before="100" w:beforeAutospacing="1" w:line="0" w:lineRule="atLeast"/>
                    <w:jc w:val="both"/>
                    <w:rPr>
                      <w:sz w:val="18"/>
                      <w:szCs w:val="18"/>
                    </w:rPr>
                  </w:pPr>
                  <w:r w:rsidRPr="009664B7">
                    <w:rPr>
                      <w:sz w:val="18"/>
                      <w:szCs w:val="18"/>
                    </w:rPr>
                    <w:t>Всего</w:t>
                  </w:r>
                </w:p>
              </w:tc>
            </w:tr>
            <w:tr w:rsidR="007D08B8" w:rsidRPr="009664B7" w:rsidTr="00C767BA">
              <w:tc>
                <w:tcPr>
                  <w:tcW w:w="3540" w:type="dxa"/>
                </w:tcPr>
                <w:p w:rsidR="007D08B8" w:rsidRPr="009664B7" w:rsidRDefault="007D08B8" w:rsidP="00C767BA">
                  <w:pPr>
                    <w:spacing w:before="100" w:beforeAutospacing="1" w:line="0" w:lineRule="atLeast"/>
                    <w:jc w:val="both"/>
                    <w:rPr>
                      <w:sz w:val="18"/>
                      <w:szCs w:val="18"/>
                    </w:rPr>
                  </w:pPr>
                  <w:r w:rsidRPr="009664B7">
                    <w:rPr>
                      <w:sz w:val="18"/>
                      <w:szCs w:val="18"/>
                    </w:rPr>
                    <w:t xml:space="preserve">Местный бюджет </w:t>
                  </w:r>
                </w:p>
              </w:tc>
              <w:tc>
                <w:tcPr>
                  <w:tcW w:w="1369" w:type="dxa"/>
                </w:tcPr>
                <w:p w:rsidR="007D08B8" w:rsidRPr="009664B7" w:rsidRDefault="007D08B8" w:rsidP="00C767BA">
                  <w:pPr>
                    <w:spacing w:before="100" w:beforeAutospacing="1" w:line="0" w:lineRule="atLeast"/>
                    <w:jc w:val="both"/>
                    <w:rPr>
                      <w:sz w:val="18"/>
                      <w:szCs w:val="18"/>
                    </w:rPr>
                  </w:pPr>
                  <w:r w:rsidRPr="009664B7">
                    <w:rPr>
                      <w:sz w:val="18"/>
                      <w:szCs w:val="18"/>
                    </w:rPr>
                    <w:t>2300</w:t>
                  </w:r>
                </w:p>
              </w:tc>
              <w:tc>
                <w:tcPr>
                  <w:tcW w:w="1418" w:type="dxa"/>
                </w:tcPr>
                <w:p w:rsidR="007D08B8" w:rsidRPr="009664B7" w:rsidRDefault="007D08B8" w:rsidP="00C767BA">
                  <w:pPr>
                    <w:spacing w:before="100" w:beforeAutospacing="1" w:line="0" w:lineRule="atLeast"/>
                    <w:jc w:val="both"/>
                    <w:rPr>
                      <w:sz w:val="18"/>
                      <w:szCs w:val="18"/>
                    </w:rPr>
                  </w:pPr>
                  <w:r w:rsidRPr="009664B7">
                    <w:rPr>
                      <w:sz w:val="18"/>
                      <w:szCs w:val="18"/>
                    </w:rPr>
                    <w:t>300</w:t>
                  </w:r>
                </w:p>
              </w:tc>
              <w:tc>
                <w:tcPr>
                  <w:tcW w:w="1417" w:type="dxa"/>
                </w:tcPr>
                <w:p w:rsidR="007D08B8" w:rsidRPr="009664B7" w:rsidRDefault="007D08B8" w:rsidP="00C767BA">
                  <w:pPr>
                    <w:spacing w:before="100" w:beforeAutospacing="1" w:line="0" w:lineRule="atLeast"/>
                    <w:jc w:val="both"/>
                    <w:rPr>
                      <w:sz w:val="18"/>
                      <w:szCs w:val="18"/>
                    </w:rPr>
                  </w:pPr>
                  <w:r w:rsidRPr="009664B7">
                    <w:rPr>
                      <w:sz w:val="18"/>
                      <w:szCs w:val="18"/>
                    </w:rPr>
                    <w:t>300</w:t>
                  </w:r>
                </w:p>
              </w:tc>
              <w:tc>
                <w:tcPr>
                  <w:tcW w:w="1701" w:type="dxa"/>
                </w:tcPr>
                <w:p w:rsidR="007D08B8" w:rsidRPr="009664B7" w:rsidRDefault="007D08B8" w:rsidP="00C767BA">
                  <w:pPr>
                    <w:spacing w:before="100" w:beforeAutospacing="1" w:line="0" w:lineRule="atLeast"/>
                    <w:jc w:val="both"/>
                    <w:rPr>
                      <w:sz w:val="18"/>
                      <w:szCs w:val="18"/>
                    </w:rPr>
                  </w:pPr>
                  <w:r w:rsidRPr="009664B7">
                    <w:rPr>
                      <w:sz w:val="18"/>
                      <w:szCs w:val="18"/>
                    </w:rPr>
                    <w:t>2900</w:t>
                  </w:r>
                </w:p>
              </w:tc>
            </w:tr>
            <w:tr w:rsidR="007D08B8" w:rsidRPr="009664B7" w:rsidTr="00C767BA">
              <w:tc>
                <w:tcPr>
                  <w:tcW w:w="3540" w:type="dxa"/>
                </w:tcPr>
                <w:p w:rsidR="007D08B8" w:rsidRPr="009664B7" w:rsidRDefault="007D08B8" w:rsidP="00C767BA">
                  <w:pPr>
                    <w:spacing w:before="100" w:beforeAutospacing="1" w:line="0" w:lineRule="atLeast"/>
                    <w:jc w:val="both"/>
                    <w:rPr>
                      <w:sz w:val="18"/>
                      <w:szCs w:val="18"/>
                    </w:rPr>
                  </w:pPr>
                  <w:r w:rsidRPr="009664B7">
                    <w:rPr>
                      <w:sz w:val="18"/>
                      <w:szCs w:val="18"/>
                    </w:rPr>
                    <w:t>Областной бюджет </w:t>
                  </w:r>
                </w:p>
              </w:tc>
              <w:tc>
                <w:tcPr>
                  <w:tcW w:w="1369" w:type="dxa"/>
                </w:tcPr>
                <w:p w:rsidR="007D08B8" w:rsidRPr="009664B7" w:rsidRDefault="007D08B8" w:rsidP="00C767BA">
                  <w:pPr>
                    <w:spacing w:before="100" w:beforeAutospacing="1" w:line="0" w:lineRule="atLeast"/>
                    <w:jc w:val="both"/>
                    <w:rPr>
                      <w:sz w:val="18"/>
                      <w:szCs w:val="18"/>
                    </w:rPr>
                  </w:pPr>
                  <w:r w:rsidRPr="009664B7">
                    <w:rPr>
                      <w:sz w:val="18"/>
                      <w:szCs w:val="18"/>
                    </w:rPr>
                    <w:t>200</w:t>
                  </w:r>
                </w:p>
              </w:tc>
              <w:tc>
                <w:tcPr>
                  <w:tcW w:w="1418" w:type="dxa"/>
                </w:tcPr>
                <w:p w:rsidR="007D08B8" w:rsidRPr="009664B7" w:rsidRDefault="007D08B8" w:rsidP="00C767BA">
                  <w:pPr>
                    <w:spacing w:before="100" w:beforeAutospacing="1" w:line="0" w:lineRule="atLeast"/>
                    <w:jc w:val="both"/>
                    <w:rPr>
                      <w:sz w:val="18"/>
                      <w:szCs w:val="18"/>
                    </w:rPr>
                  </w:pPr>
                  <w:r w:rsidRPr="009664B7">
                    <w:rPr>
                      <w:sz w:val="18"/>
                      <w:szCs w:val="18"/>
                    </w:rPr>
                    <w:t>200</w:t>
                  </w:r>
                </w:p>
              </w:tc>
              <w:tc>
                <w:tcPr>
                  <w:tcW w:w="1417" w:type="dxa"/>
                </w:tcPr>
                <w:p w:rsidR="007D08B8" w:rsidRPr="009664B7" w:rsidRDefault="007D08B8" w:rsidP="00C767BA">
                  <w:pPr>
                    <w:spacing w:before="100" w:beforeAutospacing="1" w:line="0" w:lineRule="atLeast"/>
                    <w:jc w:val="both"/>
                    <w:rPr>
                      <w:sz w:val="18"/>
                      <w:szCs w:val="18"/>
                    </w:rPr>
                  </w:pPr>
                  <w:r w:rsidRPr="009664B7">
                    <w:rPr>
                      <w:sz w:val="18"/>
                      <w:szCs w:val="18"/>
                    </w:rPr>
                    <w:t>200</w:t>
                  </w:r>
                </w:p>
              </w:tc>
              <w:tc>
                <w:tcPr>
                  <w:tcW w:w="1701" w:type="dxa"/>
                </w:tcPr>
                <w:p w:rsidR="007D08B8" w:rsidRPr="009664B7" w:rsidRDefault="007D08B8" w:rsidP="00C767BA">
                  <w:pPr>
                    <w:spacing w:before="100" w:beforeAutospacing="1" w:line="0" w:lineRule="atLeast"/>
                    <w:jc w:val="both"/>
                    <w:rPr>
                      <w:sz w:val="18"/>
                      <w:szCs w:val="18"/>
                    </w:rPr>
                  </w:pPr>
                  <w:r w:rsidRPr="009664B7">
                    <w:rPr>
                      <w:sz w:val="18"/>
                      <w:szCs w:val="18"/>
                    </w:rPr>
                    <w:t>600</w:t>
                  </w:r>
                </w:p>
              </w:tc>
            </w:tr>
            <w:tr w:rsidR="007D08B8" w:rsidRPr="009664B7" w:rsidTr="00C767BA">
              <w:tc>
                <w:tcPr>
                  <w:tcW w:w="3540" w:type="dxa"/>
                </w:tcPr>
                <w:p w:rsidR="007D08B8" w:rsidRPr="009664B7" w:rsidRDefault="007D08B8" w:rsidP="00C767BA">
                  <w:pPr>
                    <w:spacing w:before="100" w:beforeAutospacing="1" w:line="0" w:lineRule="atLeast"/>
                    <w:jc w:val="both"/>
                    <w:rPr>
                      <w:sz w:val="18"/>
                      <w:szCs w:val="18"/>
                    </w:rPr>
                  </w:pPr>
                  <w:r w:rsidRPr="009664B7">
                    <w:rPr>
                      <w:sz w:val="18"/>
                      <w:szCs w:val="18"/>
                    </w:rPr>
                    <w:t>Всего</w:t>
                  </w:r>
                </w:p>
              </w:tc>
              <w:tc>
                <w:tcPr>
                  <w:tcW w:w="1369" w:type="dxa"/>
                </w:tcPr>
                <w:p w:rsidR="007D08B8" w:rsidRPr="009664B7" w:rsidRDefault="007D08B8" w:rsidP="00C767BA">
                  <w:pPr>
                    <w:spacing w:before="100" w:beforeAutospacing="1" w:line="0" w:lineRule="atLeast"/>
                    <w:jc w:val="both"/>
                    <w:rPr>
                      <w:sz w:val="18"/>
                      <w:szCs w:val="18"/>
                    </w:rPr>
                  </w:pPr>
                  <w:r w:rsidRPr="009664B7">
                    <w:rPr>
                      <w:sz w:val="18"/>
                      <w:szCs w:val="18"/>
                    </w:rPr>
                    <w:t>2500</w:t>
                  </w:r>
                </w:p>
              </w:tc>
              <w:tc>
                <w:tcPr>
                  <w:tcW w:w="1418" w:type="dxa"/>
                </w:tcPr>
                <w:p w:rsidR="007D08B8" w:rsidRPr="009664B7" w:rsidRDefault="007D08B8" w:rsidP="00C767BA">
                  <w:pPr>
                    <w:spacing w:before="100" w:beforeAutospacing="1" w:line="0" w:lineRule="atLeast"/>
                    <w:jc w:val="both"/>
                    <w:rPr>
                      <w:sz w:val="18"/>
                      <w:szCs w:val="18"/>
                    </w:rPr>
                  </w:pPr>
                  <w:r w:rsidRPr="009664B7">
                    <w:rPr>
                      <w:sz w:val="18"/>
                      <w:szCs w:val="18"/>
                    </w:rPr>
                    <w:t>500</w:t>
                  </w:r>
                </w:p>
              </w:tc>
              <w:tc>
                <w:tcPr>
                  <w:tcW w:w="1417" w:type="dxa"/>
                </w:tcPr>
                <w:p w:rsidR="007D08B8" w:rsidRPr="009664B7" w:rsidRDefault="007D08B8" w:rsidP="00C767BA">
                  <w:pPr>
                    <w:spacing w:before="100" w:beforeAutospacing="1" w:line="0" w:lineRule="atLeast"/>
                    <w:jc w:val="both"/>
                    <w:rPr>
                      <w:sz w:val="18"/>
                      <w:szCs w:val="18"/>
                    </w:rPr>
                  </w:pPr>
                  <w:r w:rsidRPr="009664B7">
                    <w:rPr>
                      <w:sz w:val="18"/>
                      <w:szCs w:val="18"/>
                    </w:rPr>
                    <w:t>500</w:t>
                  </w:r>
                </w:p>
              </w:tc>
              <w:tc>
                <w:tcPr>
                  <w:tcW w:w="1701" w:type="dxa"/>
                </w:tcPr>
                <w:p w:rsidR="007D08B8" w:rsidRPr="009664B7" w:rsidRDefault="007D08B8" w:rsidP="00C767BA">
                  <w:pPr>
                    <w:spacing w:before="100" w:beforeAutospacing="1" w:line="0" w:lineRule="atLeast"/>
                    <w:jc w:val="both"/>
                    <w:rPr>
                      <w:sz w:val="18"/>
                      <w:szCs w:val="18"/>
                    </w:rPr>
                  </w:pPr>
                  <w:r w:rsidRPr="009664B7">
                    <w:rPr>
                      <w:sz w:val="18"/>
                      <w:szCs w:val="18"/>
                    </w:rPr>
                    <w:t>3500</w:t>
                  </w:r>
                </w:p>
              </w:tc>
            </w:tr>
          </w:tbl>
          <w:p w:rsidR="007D08B8" w:rsidRPr="009664B7" w:rsidRDefault="007D08B8" w:rsidP="00C767BA">
            <w:pPr>
              <w:spacing w:line="0" w:lineRule="atLeast"/>
              <w:ind w:firstLine="567"/>
              <w:jc w:val="both"/>
              <w:rPr>
                <w:sz w:val="18"/>
                <w:szCs w:val="18"/>
              </w:rPr>
            </w:pPr>
          </w:p>
        </w:tc>
        <w:tc>
          <w:tcPr>
            <w:tcW w:w="1628" w:type="dxa"/>
            <w:shd w:val="clear" w:color="auto" w:fill="FFFFFF"/>
            <w:hideMark/>
          </w:tcPr>
          <w:p w:rsidR="007D08B8" w:rsidRPr="009664B7" w:rsidRDefault="007D08B8" w:rsidP="00C767BA">
            <w:pPr>
              <w:spacing w:line="0" w:lineRule="atLeast"/>
              <w:ind w:firstLine="567"/>
              <w:jc w:val="both"/>
              <w:rPr>
                <w:sz w:val="18"/>
                <w:szCs w:val="18"/>
              </w:rPr>
            </w:pPr>
            <w:r w:rsidRPr="009664B7">
              <w:rPr>
                <w:sz w:val="18"/>
                <w:szCs w:val="18"/>
              </w:rPr>
              <w:br/>
            </w:r>
          </w:p>
        </w:tc>
      </w:tr>
    </w:tbl>
    <w:p w:rsidR="007D08B8" w:rsidRPr="009664B7" w:rsidRDefault="007D08B8" w:rsidP="007D08B8">
      <w:pPr>
        <w:spacing w:line="0" w:lineRule="atLeast"/>
        <w:rPr>
          <w:sz w:val="18"/>
          <w:szCs w:val="18"/>
        </w:rPr>
      </w:pPr>
    </w:p>
    <w:p w:rsidR="007D08B8" w:rsidRPr="009664B7" w:rsidRDefault="007D08B8" w:rsidP="007D08B8">
      <w:pPr>
        <w:spacing w:line="0" w:lineRule="atLeast"/>
        <w:jc w:val="both"/>
        <w:rPr>
          <w:bCs/>
          <w:sz w:val="18"/>
          <w:szCs w:val="18"/>
        </w:rPr>
      </w:pPr>
      <w:r w:rsidRPr="009664B7">
        <w:rPr>
          <w:bCs/>
          <w:sz w:val="18"/>
          <w:szCs w:val="18"/>
        </w:rPr>
        <w:t>8. Организация управления (механизм реализации) программы и контроль за</w:t>
      </w:r>
      <w:r w:rsidRPr="009664B7">
        <w:rPr>
          <w:sz w:val="18"/>
          <w:szCs w:val="18"/>
        </w:rPr>
        <w:t xml:space="preserve"> </w:t>
      </w:r>
      <w:r w:rsidRPr="009664B7">
        <w:rPr>
          <w:bCs/>
          <w:sz w:val="18"/>
          <w:szCs w:val="18"/>
        </w:rPr>
        <w:t xml:space="preserve">ходом реализации программы </w:t>
      </w:r>
    </w:p>
    <w:p w:rsidR="007D08B8" w:rsidRPr="009664B7" w:rsidRDefault="007D08B8" w:rsidP="007D08B8">
      <w:pPr>
        <w:spacing w:line="0" w:lineRule="atLeast"/>
        <w:ind w:firstLine="567"/>
        <w:jc w:val="both"/>
        <w:rPr>
          <w:sz w:val="18"/>
          <w:szCs w:val="18"/>
        </w:rPr>
      </w:pPr>
      <w:r w:rsidRPr="009664B7">
        <w:rPr>
          <w:sz w:val="18"/>
          <w:szCs w:val="18"/>
        </w:rPr>
        <w:br/>
        <w:t xml:space="preserve">      Администрация   поселения является распорядителем бюджетных средств:</w:t>
      </w:r>
    </w:p>
    <w:p w:rsidR="007D08B8" w:rsidRPr="009664B7" w:rsidRDefault="007D08B8" w:rsidP="007D08B8">
      <w:pPr>
        <w:spacing w:line="0" w:lineRule="atLeast"/>
        <w:ind w:firstLine="567"/>
        <w:jc w:val="both"/>
        <w:rPr>
          <w:sz w:val="18"/>
          <w:szCs w:val="18"/>
        </w:rPr>
      </w:pPr>
      <w:r w:rsidRPr="009664B7">
        <w:rPr>
          <w:sz w:val="18"/>
          <w:szCs w:val="18"/>
        </w:rPr>
        <w:t>- обеспечивает реализацию программы;</w:t>
      </w:r>
    </w:p>
    <w:p w:rsidR="007D08B8" w:rsidRPr="009664B7" w:rsidRDefault="007D08B8" w:rsidP="007D08B8">
      <w:pPr>
        <w:spacing w:line="0" w:lineRule="atLeast"/>
        <w:ind w:firstLine="567"/>
        <w:jc w:val="both"/>
        <w:rPr>
          <w:sz w:val="18"/>
          <w:szCs w:val="18"/>
        </w:rPr>
      </w:pPr>
      <w:r w:rsidRPr="009664B7">
        <w:rPr>
          <w:sz w:val="18"/>
          <w:szCs w:val="18"/>
        </w:rPr>
        <w:t>- заключает муниципальные контракты на выполнение мероприятий программы в порядке, предусмотренном действующим законодательством;</w:t>
      </w:r>
    </w:p>
    <w:p w:rsidR="007D08B8" w:rsidRPr="009664B7" w:rsidRDefault="007D08B8" w:rsidP="007D08B8">
      <w:pPr>
        <w:spacing w:line="0" w:lineRule="atLeast"/>
        <w:ind w:firstLine="567"/>
        <w:jc w:val="both"/>
        <w:rPr>
          <w:sz w:val="18"/>
          <w:szCs w:val="18"/>
        </w:rPr>
      </w:pPr>
      <w:r w:rsidRPr="009664B7">
        <w:rPr>
          <w:sz w:val="18"/>
          <w:szCs w:val="18"/>
        </w:rPr>
        <w:t>- ведет учет и осуществляет хранение документов, касающихся программы (контракты, соглашения, акты выполненных работ, бюджетные заявки);</w:t>
      </w:r>
    </w:p>
    <w:p w:rsidR="007D08B8" w:rsidRPr="009664B7" w:rsidRDefault="007D08B8" w:rsidP="007D08B8">
      <w:pPr>
        <w:spacing w:line="0" w:lineRule="atLeast"/>
        <w:ind w:firstLine="567"/>
        <w:jc w:val="both"/>
        <w:rPr>
          <w:sz w:val="18"/>
          <w:szCs w:val="18"/>
        </w:rPr>
      </w:pPr>
      <w:r w:rsidRPr="009664B7">
        <w:rPr>
          <w:sz w:val="18"/>
          <w:szCs w:val="18"/>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7D08B8" w:rsidRPr="009664B7" w:rsidRDefault="007D08B8" w:rsidP="007D08B8">
      <w:pPr>
        <w:spacing w:line="0" w:lineRule="atLeast"/>
        <w:ind w:firstLine="567"/>
        <w:jc w:val="both"/>
        <w:rPr>
          <w:sz w:val="18"/>
          <w:szCs w:val="18"/>
        </w:rPr>
      </w:pPr>
      <w:r w:rsidRPr="009664B7">
        <w:rPr>
          <w:sz w:val="18"/>
          <w:szCs w:val="18"/>
        </w:rPr>
        <w:t xml:space="preserve">- осуществляет мониторинг индикаторов оценки результативности программы в течение всего периода реализации программы;  </w:t>
      </w:r>
    </w:p>
    <w:p w:rsidR="007D08B8" w:rsidRPr="009664B7" w:rsidRDefault="007D08B8" w:rsidP="007D08B8">
      <w:pPr>
        <w:spacing w:line="0" w:lineRule="atLeast"/>
        <w:ind w:firstLine="567"/>
        <w:jc w:val="both"/>
        <w:rPr>
          <w:sz w:val="18"/>
          <w:szCs w:val="18"/>
        </w:rPr>
      </w:pPr>
      <w:r w:rsidRPr="009664B7">
        <w:rPr>
          <w:sz w:val="18"/>
          <w:szCs w:val="18"/>
        </w:rPr>
        <w:t>- проводит оценку эффективности данной программы;</w:t>
      </w:r>
    </w:p>
    <w:p w:rsidR="007D08B8" w:rsidRPr="009664B7" w:rsidRDefault="007D08B8" w:rsidP="007D08B8">
      <w:pPr>
        <w:spacing w:line="0" w:lineRule="atLeast"/>
        <w:ind w:firstLine="567"/>
        <w:jc w:val="both"/>
        <w:rPr>
          <w:sz w:val="18"/>
          <w:szCs w:val="18"/>
        </w:rPr>
      </w:pPr>
      <w:r w:rsidRPr="009664B7">
        <w:rPr>
          <w:sz w:val="18"/>
          <w:szCs w:val="18"/>
        </w:rPr>
        <w:t>- при несоответствии средств на реализацию программы, предусмотренных решением Совета депутатов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поселения о бюджете на соответствующий финансовый год;</w:t>
      </w:r>
    </w:p>
    <w:p w:rsidR="007D08B8" w:rsidRPr="009664B7" w:rsidRDefault="007D08B8" w:rsidP="007D08B8">
      <w:pPr>
        <w:spacing w:line="0" w:lineRule="atLeast"/>
        <w:ind w:firstLine="567"/>
        <w:jc w:val="both"/>
        <w:rPr>
          <w:sz w:val="18"/>
          <w:szCs w:val="18"/>
        </w:rPr>
      </w:pPr>
      <w:r w:rsidRPr="009664B7">
        <w:rPr>
          <w:sz w:val="18"/>
          <w:szCs w:val="18"/>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7D08B8" w:rsidRPr="009664B7" w:rsidRDefault="007D08B8" w:rsidP="007D08B8">
      <w:pPr>
        <w:spacing w:line="0" w:lineRule="atLeast"/>
        <w:ind w:firstLine="567"/>
        <w:jc w:val="both"/>
        <w:rPr>
          <w:sz w:val="18"/>
          <w:szCs w:val="18"/>
        </w:rPr>
      </w:pPr>
      <w:r w:rsidRPr="009664B7">
        <w:rPr>
          <w:sz w:val="18"/>
          <w:szCs w:val="18"/>
        </w:rPr>
        <w:t>- несет ответственность и обеспечивает контроль за целевым и эффективным расходованием средств местного бюджета.</w:t>
      </w:r>
      <w:r w:rsidRPr="009664B7">
        <w:rPr>
          <w:sz w:val="18"/>
          <w:szCs w:val="18"/>
        </w:rPr>
        <w:br/>
        <w:t xml:space="preserve">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7D08B8" w:rsidRPr="009664B7" w:rsidRDefault="007D08B8" w:rsidP="007D08B8">
      <w:pPr>
        <w:spacing w:line="0" w:lineRule="atLeast"/>
        <w:ind w:firstLine="567"/>
        <w:jc w:val="both"/>
        <w:rPr>
          <w:sz w:val="18"/>
          <w:szCs w:val="18"/>
        </w:rPr>
      </w:pPr>
      <w:r w:rsidRPr="009664B7">
        <w:rPr>
          <w:sz w:val="18"/>
          <w:szCs w:val="18"/>
        </w:rPr>
        <w:t>- о корректировке целей и срока реализации программы, перечня программных мероприятий;</w:t>
      </w:r>
    </w:p>
    <w:p w:rsidR="007D08B8" w:rsidRPr="009664B7" w:rsidRDefault="007D08B8" w:rsidP="007D08B8">
      <w:pPr>
        <w:spacing w:line="0" w:lineRule="atLeast"/>
        <w:ind w:firstLine="567"/>
        <w:jc w:val="both"/>
        <w:rPr>
          <w:sz w:val="18"/>
          <w:szCs w:val="18"/>
        </w:rPr>
      </w:pPr>
      <w:r w:rsidRPr="009664B7">
        <w:rPr>
          <w:sz w:val="18"/>
          <w:szCs w:val="18"/>
        </w:rPr>
        <w:t>- об изменении форм и методов управления реализацией программы;</w:t>
      </w:r>
    </w:p>
    <w:p w:rsidR="007D08B8" w:rsidRPr="009664B7" w:rsidRDefault="007D08B8" w:rsidP="007D08B8">
      <w:pPr>
        <w:spacing w:line="0" w:lineRule="atLeast"/>
        <w:ind w:firstLine="567"/>
        <w:jc w:val="both"/>
        <w:rPr>
          <w:sz w:val="18"/>
          <w:szCs w:val="18"/>
        </w:rPr>
      </w:pPr>
      <w:r w:rsidRPr="009664B7">
        <w:rPr>
          <w:sz w:val="18"/>
          <w:szCs w:val="18"/>
        </w:rPr>
        <w:t>- о корректировке целевых индикаторов и других параметров программы;</w:t>
      </w:r>
    </w:p>
    <w:p w:rsidR="007D08B8" w:rsidRPr="009664B7" w:rsidRDefault="007D08B8" w:rsidP="007D08B8">
      <w:pPr>
        <w:spacing w:line="0" w:lineRule="atLeast"/>
        <w:ind w:firstLine="567"/>
        <w:jc w:val="both"/>
        <w:rPr>
          <w:sz w:val="18"/>
          <w:szCs w:val="18"/>
        </w:rPr>
      </w:pPr>
      <w:r w:rsidRPr="009664B7">
        <w:rPr>
          <w:sz w:val="18"/>
          <w:szCs w:val="18"/>
        </w:rPr>
        <w:t>- об объемах финансирования программы;</w:t>
      </w:r>
    </w:p>
    <w:p w:rsidR="007D08B8" w:rsidRPr="009664B7" w:rsidRDefault="007D08B8" w:rsidP="007D08B8">
      <w:pPr>
        <w:spacing w:line="0" w:lineRule="atLeast"/>
        <w:ind w:firstLine="567"/>
        <w:jc w:val="both"/>
        <w:rPr>
          <w:sz w:val="18"/>
          <w:szCs w:val="18"/>
        </w:rPr>
      </w:pPr>
      <w:r w:rsidRPr="009664B7">
        <w:rPr>
          <w:sz w:val="18"/>
          <w:szCs w:val="18"/>
        </w:rPr>
        <w:t>- о досрочном прекращении реализации программы.</w:t>
      </w:r>
    </w:p>
    <w:p w:rsidR="007D08B8" w:rsidRPr="009664B7" w:rsidRDefault="007D08B8" w:rsidP="007D08B8">
      <w:pPr>
        <w:spacing w:line="0" w:lineRule="atLeast"/>
        <w:ind w:firstLine="567"/>
        <w:jc w:val="both"/>
        <w:rPr>
          <w:sz w:val="18"/>
          <w:szCs w:val="18"/>
        </w:rPr>
      </w:pPr>
      <w:r w:rsidRPr="009664B7">
        <w:rPr>
          <w:sz w:val="18"/>
          <w:szCs w:val="18"/>
        </w:rPr>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w:t>
      </w:r>
      <w:r w:rsidRPr="009664B7">
        <w:rPr>
          <w:sz w:val="18"/>
          <w:szCs w:val="18"/>
        </w:rPr>
        <w:lastRenderedPageBreak/>
        <w:t>средств на программу принимается в установленном порядке в соответствии с бюджетным законодательством и муниципальными правовыми актами   поселения.</w:t>
      </w:r>
    </w:p>
    <w:p w:rsidR="007D08B8" w:rsidRPr="009664B7" w:rsidRDefault="007D08B8" w:rsidP="007D08B8">
      <w:pPr>
        <w:spacing w:line="0" w:lineRule="atLeast"/>
        <w:jc w:val="both"/>
        <w:rPr>
          <w:sz w:val="18"/>
          <w:szCs w:val="18"/>
        </w:rPr>
      </w:pPr>
    </w:p>
    <w:p w:rsidR="007D08B8" w:rsidRPr="009664B7" w:rsidRDefault="007D08B8" w:rsidP="007D08B8">
      <w:pPr>
        <w:pStyle w:val="af7"/>
        <w:spacing w:before="120" w:after="0" w:line="0" w:lineRule="atLeast"/>
        <w:ind w:firstLine="567"/>
        <w:jc w:val="both"/>
        <w:rPr>
          <w:bCs/>
          <w:sz w:val="18"/>
          <w:szCs w:val="18"/>
        </w:rPr>
      </w:pPr>
      <w:r w:rsidRPr="009664B7">
        <w:rPr>
          <w:bCs/>
          <w:sz w:val="18"/>
          <w:szCs w:val="18"/>
        </w:rPr>
        <w:t>9. Мероприятия и объемы финансирования по направлениям расходов муниципальной программы «Обустройство улично – дорожной сети элементами благоустройства и безопасности дорожного движения на территории Промышленного сельсовета Искитимского   района Новосибирской области на 2025- 2027 гг.</w:t>
      </w:r>
    </w:p>
    <w:p w:rsidR="007D08B8" w:rsidRPr="009664B7" w:rsidRDefault="007D08B8" w:rsidP="007D08B8">
      <w:pPr>
        <w:spacing w:before="100" w:beforeAutospacing="1" w:line="0" w:lineRule="atLeast"/>
        <w:ind w:firstLine="567"/>
        <w:jc w:val="both"/>
        <w:rPr>
          <w:b/>
          <w:bCs/>
          <w:sz w:val="18"/>
          <w:szCs w:val="18"/>
        </w:rPr>
      </w:pPr>
    </w:p>
    <w:p w:rsidR="007D08B8" w:rsidRPr="009664B7" w:rsidRDefault="007D08B8" w:rsidP="007D08B8">
      <w:pPr>
        <w:spacing w:before="100" w:beforeAutospacing="1" w:line="0" w:lineRule="atLeast"/>
        <w:ind w:firstLine="567"/>
        <w:jc w:val="both"/>
        <w:rPr>
          <w:b/>
          <w:bCs/>
          <w:sz w:val="18"/>
          <w:szCs w:val="18"/>
        </w:rPr>
      </w:pPr>
    </w:p>
    <w:p w:rsidR="007D08B8" w:rsidRPr="009664B7" w:rsidRDefault="007D08B8" w:rsidP="007D08B8">
      <w:pPr>
        <w:spacing w:before="100" w:beforeAutospacing="1" w:line="0" w:lineRule="atLeast"/>
        <w:ind w:firstLine="567"/>
        <w:jc w:val="both"/>
        <w:rPr>
          <w:b/>
          <w:bCs/>
          <w:sz w:val="18"/>
          <w:szCs w:val="18"/>
        </w:rPr>
      </w:pPr>
    </w:p>
    <w:p w:rsidR="007D08B8" w:rsidRPr="009664B7" w:rsidRDefault="007D08B8" w:rsidP="007D08B8">
      <w:pPr>
        <w:spacing w:before="100" w:beforeAutospacing="1" w:line="0" w:lineRule="atLeast"/>
        <w:ind w:firstLine="567"/>
        <w:jc w:val="both"/>
        <w:rPr>
          <w:b/>
          <w:bCs/>
          <w:sz w:val="18"/>
          <w:szCs w:val="18"/>
        </w:rPr>
      </w:pPr>
    </w:p>
    <w:p w:rsidR="007D08B8" w:rsidRPr="009664B7" w:rsidRDefault="007D08B8" w:rsidP="007D08B8">
      <w:pPr>
        <w:spacing w:before="100" w:beforeAutospacing="1" w:line="0" w:lineRule="atLeast"/>
        <w:ind w:firstLine="567"/>
        <w:jc w:val="both"/>
        <w:rPr>
          <w:b/>
          <w:bCs/>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pPr>
    </w:p>
    <w:p w:rsidR="007D08B8" w:rsidRPr="009664B7" w:rsidRDefault="007D08B8" w:rsidP="007D08B8">
      <w:pPr>
        <w:spacing w:line="0" w:lineRule="atLeast"/>
        <w:ind w:firstLine="567"/>
        <w:jc w:val="both"/>
        <w:rPr>
          <w:b/>
          <w:sz w:val="18"/>
          <w:szCs w:val="18"/>
        </w:rPr>
        <w:sectPr w:rsidR="007D08B8" w:rsidRPr="009664B7" w:rsidSect="007D08B8">
          <w:footerReference w:type="default" r:id="rId16"/>
          <w:type w:val="continuous"/>
          <w:pgSz w:w="11906" w:h="16838"/>
          <w:pgMar w:top="1134" w:right="850" w:bottom="1134" w:left="1701" w:header="708" w:footer="708" w:gutter="0"/>
          <w:cols w:space="708"/>
          <w:docGrid w:linePitch="360"/>
        </w:sectPr>
      </w:pPr>
    </w:p>
    <w:p w:rsidR="007D08B8" w:rsidRPr="009664B7" w:rsidRDefault="007D08B8" w:rsidP="007D08B8">
      <w:pPr>
        <w:pStyle w:val="ConsPlusTitle"/>
        <w:ind w:firstLine="709"/>
        <w:jc w:val="center"/>
        <w:rPr>
          <w:rFonts w:ascii="Times New Roman" w:hAnsi="Times New Roman"/>
        </w:rPr>
      </w:pPr>
      <w:r w:rsidRPr="009664B7">
        <w:rPr>
          <w:rFonts w:ascii="Times New Roman" w:hAnsi="Times New Roman"/>
        </w:rPr>
        <w:lastRenderedPageBreak/>
        <w:t xml:space="preserve"> </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
        <w:gridCol w:w="5557"/>
        <w:gridCol w:w="1364"/>
        <w:gridCol w:w="2693"/>
        <w:gridCol w:w="1559"/>
        <w:gridCol w:w="1134"/>
        <w:gridCol w:w="1701"/>
        <w:gridCol w:w="1276"/>
      </w:tblGrid>
      <w:tr w:rsidR="007D08B8" w:rsidRPr="009664B7" w:rsidTr="007D08B8">
        <w:trPr>
          <w:trHeight w:val="968"/>
          <w:jc w:val="center"/>
        </w:trPr>
        <w:tc>
          <w:tcPr>
            <w:tcW w:w="729" w:type="dxa"/>
            <w:vMerge w:val="restart"/>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 п/п</w:t>
            </w:r>
          </w:p>
        </w:tc>
        <w:tc>
          <w:tcPr>
            <w:tcW w:w="5557" w:type="dxa"/>
            <w:vMerge w:val="restart"/>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Наименование основного мероприятия</w:t>
            </w:r>
          </w:p>
        </w:tc>
        <w:tc>
          <w:tcPr>
            <w:tcW w:w="1364" w:type="dxa"/>
            <w:vMerge w:val="restart"/>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Участок улицы (адресность)</w:t>
            </w:r>
          </w:p>
        </w:tc>
        <w:tc>
          <w:tcPr>
            <w:tcW w:w="2693" w:type="dxa"/>
            <w:vMerge w:val="restart"/>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Заказчик (заказчик-координатор), ответственный за привлечение средств, исполнители программных мероприятий</w:t>
            </w:r>
          </w:p>
        </w:tc>
        <w:tc>
          <w:tcPr>
            <w:tcW w:w="4394" w:type="dxa"/>
            <w:gridSpan w:val="3"/>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Срок реализации, объем финансирования</w:t>
            </w:r>
          </w:p>
        </w:tc>
        <w:tc>
          <w:tcPr>
            <w:tcW w:w="1276" w:type="dxa"/>
            <w:vMerge w:val="restart"/>
            <w:vAlign w:val="center"/>
          </w:tcPr>
          <w:p w:rsidR="007D08B8" w:rsidRPr="009664B7" w:rsidRDefault="007D08B8" w:rsidP="00EE4871">
            <w:pPr>
              <w:pStyle w:val="ConsPlusNormal"/>
              <w:ind w:firstLine="0"/>
              <w:rPr>
                <w:rFonts w:ascii="Times New Roman" w:hAnsi="Times New Roman"/>
                <w:sz w:val="18"/>
                <w:szCs w:val="18"/>
              </w:rPr>
            </w:pPr>
            <w:r w:rsidRPr="009664B7">
              <w:rPr>
                <w:rFonts w:ascii="Times New Roman" w:hAnsi="Times New Roman"/>
                <w:sz w:val="18"/>
                <w:szCs w:val="18"/>
              </w:rPr>
              <w:t>Ожидаемый результат (краткое описание)</w:t>
            </w:r>
          </w:p>
        </w:tc>
      </w:tr>
      <w:tr w:rsidR="007D08B8" w:rsidRPr="009664B7" w:rsidTr="007D08B8">
        <w:trPr>
          <w:cantSplit/>
          <w:trHeight w:val="1134"/>
          <w:jc w:val="center"/>
        </w:trPr>
        <w:tc>
          <w:tcPr>
            <w:tcW w:w="729" w:type="dxa"/>
            <w:vMerge/>
          </w:tcPr>
          <w:p w:rsidR="007D08B8" w:rsidRPr="009664B7" w:rsidRDefault="007D08B8" w:rsidP="00C767BA">
            <w:pPr>
              <w:pStyle w:val="ConsPlusNormal"/>
              <w:jc w:val="center"/>
              <w:rPr>
                <w:rFonts w:ascii="Times New Roman" w:hAnsi="Times New Roman"/>
                <w:sz w:val="18"/>
                <w:szCs w:val="18"/>
              </w:rPr>
            </w:pPr>
          </w:p>
        </w:tc>
        <w:tc>
          <w:tcPr>
            <w:tcW w:w="5557" w:type="dxa"/>
            <w:vMerge/>
            <w:vAlign w:val="center"/>
          </w:tcPr>
          <w:p w:rsidR="007D08B8" w:rsidRPr="009664B7" w:rsidRDefault="007D08B8" w:rsidP="00C767BA">
            <w:pPr>
              <w:pStyle w:val="ConsPlusNormal"/>
              <w:jc w:val="center"/>
              <w:rPr>
                <w:rFonts w:ascii="Times New Roman" w:hAnsi="Times New Roman"/>
                <w:sz w:val="18"/>
                <w:szCs w:val="18"/>
              </w:rPr>
            </w:pPr>
          </w:p>
        </w:tc>
        <w:tc>
          <w:tcPr>
            <w:tcW w:w="1364" w:type="dxa"/>
            <w:vMerge/>
          </w:tcPr>
          <w:p w:rsidR="007D08B8" w:rsidRPr="009664B7" w:rsidRDefault="007D08B8" w:rsidP="00C767BA">
            <w:pPr>
              <w:pStyle w:val="ConsPlusNormal"/>
              <w:jc w:val="center"/>
              <w:rPr>
                <w:rFonts w:ascii="Times New Roman" w:hAnsi="Times New Roman"/>
                <w:sz w:val="18"/>
                <w:szCs w:val="18"/>
              </w:rPr>
            </w:pPr>
          </w:p>
        </w:tc>
        <w:tc>
          <w:tcPr>
            <w:tcW w:w="2693" w:type="dxa"/>
            <w:vMerge/>
            <w:vAlign w:val="center"/>
          </w:tcPr>
          <w:p w:rsidR="007D08B8" w:rsidRPr="009664B7" w:rsidRDefault="007D08B8" w:rsidP="00C767BA">
            <w:pPr>
              <w:pStyle w:val="ConsPlusNormal"/>
              <w:jc w:val="center"/>
              <w:rPr>
                <w:rFonts w:ascii="Times New Roman" w:hAnsi="Times New Roman"/>
                <w:sz w:val="18"/>
                <w:szCs w:val="18"/>
              </w:rPr>
            </w:pPr>
          </w:p>
        </w:tc>
        <w:tc>
          <w:tcPr>
            <w:tcW w:w="1559"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2024</w:t>
            </w:r>
          </w:p>
        </w:tc>
        <w:tc>
          <w:tcPr>
            <w:tcW w:w="1134"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2025</w:t>
            </w:r>
          </w:p>
        </w:tc>
        <w:tc>
          <w:tcPr>
            <w:tcW w:w="1701"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2026</w:t>
            </w:r>
          </w:p>
        </w:tc>
        <w:tc>
          <w:tcPr>
            <w:tcW w:w="1276" w:type="dxa"/>
            <w:vMerge/>
            <w:vAlign w:val="center"/>
          </w:tcPr>
          <w:p w:rsidR="007D08B8" w:rsidRPr="009664B7" w:rsidRDefault="007D08B8" w:rsidP="00C767BA">
            <w:pPr>
              <w:pStyle w:val="ConsPlusNormal"/>
              <w:jc w:val="center"/>
              <w:rPr>
                <w:rFonts w:ascii="Times New Roman" w:hAnsi="Times New Roman"/>
                <w:sz w:val="18"/>
                <w:szCs w:val="18"/>
              </w:rPr>
            </w:pPr>
          </w:p>
        </w:tc>
      </w:tr>
      <w:tr w:rsidR="007D08B8" w:rsidRPr="009664B7" w:rsidTr="007D08B8">
        <w:trPr>
          <w:trHeight w:val="105"/>
          <w:jc w:val="center"/>
        </w:trPr>
        <w:tc>
          <w:tcPr>
            <w:tcW w:w="729" w:type="dxa"/>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1</w:t>
            </w:r>
          </w:p>
        </w:tc>
        <w:tc>
          <w:tcPr>
            <w:tcW w:w="5557"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2</w:t>
            </w:r>
          </w:p>
        </w:tc>
        <w:tc>
          <w:tcPr>
            <w:tcW w:w="1364" w:type="dxa"/>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3</w:t>
            </w:r>
          </w:p>
        </w:tc>
        <w:tc>
          <w:tcPr>
            <w:tcW w:w="2693"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4</w:t>
            </w:r>
          </w:p>
        </w:tc>
        <w:tc>
          <w:tcPr>
            <w:tcW w:w="1559" w:type="dxa"/>
            <w:vAlign w:val="center"/>
          </w:tcPr>
          <w:p w:rsidR="007D08B8" w:rsidRPr="009664B7" w:rsidRDefault="007D08B8" w:rsidP="00C767BA">
            <w:pPr>
              <w:pStyle w:val="ConsPlusNormal"/>
              <w:jc w:val="center"/>
              <w:rPr>
                <w:rFonts w:ascii="Times New Roman" w:hAnsi="Times New Roman"/>
                <w:sz w:val="18"/>
                <w:szCs w:val="18"/>
              </w:rPr>
            </w:pPr>
            <w:bookmarkStart w:id="3" w:name="P382"/>
            <w:bookmarkEnd w:id="3"/>
            <w:r w:rsidRPr="009664B7">
              <w:rPr>
                <w:rFonts w:ascii="Times New Roman" w:hAnsi="Times New Roman"/>
                <w:sz w:val="18"/>
                <w:szCs w:val="18"/>
              </w:rPr>
              <w:t>5</w:t>
            </w:r>
          </w:p>
        </w:tc>
        <w:tc>
          <w:tcPr>
            <w:tcW w:w="1134"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6</w:t>
            </w:r>
          </w:p>
        </w:tc>
        <w:tc>
          <w:tcPr>
            <w:tcW w:w="1701" w:type="dxa"/>
            <w:vAlign w:val="center"/>
          </w:tcPr>
          <w:p w:rsidR="007D08B8" w:rsidRPr="009664B7" w:rsidRDefault="007D08B8" w:rsidP="00C767BA">
            <w:pPr>
              <w:pStyle w:val="ConsPlusNormal"/>
              <w:jc w:val="center"/>
              <w:rPr>
                <w:rFonts w:ascii="Times New Roman" w:hAnsi="Times New Roman"/>
                <w:sz w:val="18"/>
                <w:szCs w:val="18"/>
              </w:rPr>
            </w:pPr>
            <w:r w:rsidRPr="009664B7">
              <w:rPr>
                <w:rFonts w:ascii="Times New Roman" w:hAnsi="Times New Roman"/>
                <w:sz w:val="18"/>
                <w:szCs w:val="18"/>
              </w:rPr>
              <w:t>7</w:t>
            </w:r>
          </w:p>
        </w:tc>
        <w:tc>
          <w:tcPr>
            <w:tcW w:w="1276" w:type="dxa"/>
            <w:vAlign w:val="center"/>
          </w:tcPr>
          <w:p w:rsidR="007D08B8" w:rsidRPr="009664B7" w:rsidRDefault="007D08B8" w:rsidP="00C767BA">
            <w:pPr>
              <w:pStyle w:val="ConsPlusNormal"/>
              <w:jc w:val="center"/>
              <w:rPr>
                <w:rFonts w:ascii="Times New Roman" w:hAnsi="Times New Roman"/>
                <w:sz w:val="18"/>
                <w:szCs w:val="18"/>
              </w:rPr>
            </w:pPr>
            <w:bookmarkStart w:id="4" w:name="P383"/>
            <w:bookmarkEnd w:id="4"/>
            <w:r w:rsidRPr="009664B7">
              <w:rPr>
                <w:rFonts w:ascii="Times New Roman" w:hAnsi="Times New Roman"/>
                <w:sz w:val="18"/>
                <w:szCs w:val="18"/>
              </w:rPr>
              <w:t>8</w:t>
            </w:r>
          </w:p>
        </w:tc>
      </w:tr>
      <w:tr w:rsidR="007D08B8" w:rsidRPr="009664B7" w:rsidTr="007D08B8">
        <w:trPr>
          <w:trHeight w:val="105"/>
          <w:jc w:val="center"/>
        </w:trPr>
        <w:tc>
          <w:tcPr>
            <w:tcW w:w="16013" w:type="dxa"/>
            <w:gridSpan w:val="8"/>
          </w:tcPr>
          <w:p w:rsidR="007D08B8" w:rsidRPr="009664B7" w:rsidRDefault="007D08B8" w:rsidP="00C767BA">
            <w:pPr>
              <w:pStyle w:val="ConsPlusCell"/>
              <w:ind w:left="360"/>
              <w:jc w:val="center"/>
              <w:rPr>
                <w:rFonts w:ascii="Times New Roman" w:hAnsi="Times New Roman"/>
                <w:b/>
                <w:sz w:val="18"/>
                <w:szCs w:val="18"/>
              </w:rPr>
            </w:pPr>
            <w:r w:rsidRPr="009664B7">
              <w:rPr>
                <w:rFonts w:ascii="Times New Roman" w:hAnsi="Times New Roman"/>
                <w:b/>
                <w:sz w:val="18"/>
                <w:szCs w:val="18"/>
              </w:rPr>
              <w:t>Мероприятия, направленные на улучшение условий передвижения участников дорожного движения</w:t>
            </w:r>
          </w:p>
        </w:tc>
      </w:tr>
      <w:tr w:rsidR="007D08B8" w:rsidRPr="009664B7" w:rsidTr="007D08B8">
        <w:trPr>
          <w:trHeight w:val="1288"/>
          <w:jc w:val="center"/>
        </w:trPr>
        <w:tc>
          <w:tcPr>
            <w:tcW w:w="729" w:type="dxa"/>
            <w:tcBorders>
              <w:bottom w:val="single" w:sz="4" w:space="0" w:color="auto"/>
            </w:tcBorders>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Borders>
              <w:bottom w:val="single" w:sz="4" w:space="0" w:color="auto"/>
            </w:tcBorders>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Замена (восстановление), оснащение необходимыми дорожными знаками улично-дорожной сети</w:t>
            </w:r>
          </w:p>
        </w:tc>
        <w:tc>
          <w:tcPr>
            <w:tcW w:w="1364" w:type="dxa"/>
            <w:tcBorders>
              <w:bottom w:val="single" w:sz="4" w:space="0" w:color="auto"/>
            </w:tcBorders>
          </w:tcPr>
          <w:p w:rsidR="007D08B8" w:rsidRPr="009664B7" w:rsidRDefault="007D08B8" w:rsidP="00C767BA">
            <w:pPr>
              <w:pStyle w:val="ConsPlusNormal"/>
              <w:jc w:val="center"/>
              <w:rPr>
                <w:rFonts w:ascii="Times New Roman" w:hAnsi="Times New Roman" w:cs="Times New Roman"/>
                <w:sz w:val="18"/>
                <w:szCs w:val="18"/>
              </w:rPr>
            </w:pPr>
          </w:p>
        </w:tc>
        <w:tc>
          <w:tcPr>
            <w:tcW w:w="2693" w:type="dxa"/>
            <w:tcBorders>
              <w:bottom w:val="single" w:sz="4" w:space="0" w:color="auto"/>
            </w:tcBorders>
          </w:tcPr>
          <w:p w:rsidR="007D08B8" w:rsidRPr="009664B7" w:rsidRDefault="007D08B8" w:rsidP="00C767BA">
            <w:pPr>
              <w:rPr>
                <w:sz w:val="18"/>
                <w:szCs w:val="18"/>
              </w:rPr>
            </w:pPr>
            <w:r w:rsidRPr="009664B7">
              <w:rPr>
                <w:sz w:val="18"/>
                <w:szCs w:val="18"/>
              </w:rPr>
              <w:t>Администрация поселения, Глава поселения</w:t>
            </w:r>
          </w:p>
        </w:tc>
        <w:tc>
          <w:tcPr>
            <w:tcW w:w="1559" w:type="dxa"/>
            <w:tcBorders>
              <w:bottom w:val="single" w:sz="4" w:space="0" w:color="auto"/>
            </w:tcBorders>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200</w:t>
            </w:r>
          </w:p>
        </w:tc>
        <w:tc>
          <w:tcPr>
            <w:tcW w:w="1134" w:type="dxa"/>
            <w:tcBorders>
              <w:bottom w:val="single" w:sz="4" w:space="0" w:color="auto"/>
            </w:tcBorders>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200</w:t>
            </w:r>
          </w:p>
        </w:tc>
        <w:tc>
          <w:tcPr>
            <w:tcW w:w="1701" w:type="dxa"/>
            <w:tcBorders>
              <w:bottom w:val="single" w:sz="4" w:space="0" w:color="auto"/>
            </w:tcBorders>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200</w:t>
            </w:r>
          </w:p>
        </w:tc>
        <w:tc>
          <w:tcPr>
            <w:tcW w:w="1276" w:type="dxa"/>
            <w:vMerge w:val="restart"/>
            <w:tcBorders>
              <w:bottom w:val="single" w:sz="4" w:space="0" w:color="auto"/>
            </w:tcBorders>
          </w:tcPr>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C767BA">
            <w:pPr>
              <w:pStyle w:val="ConsPlusNormal"/>
              <w:jc w:val="center"/>
              <w:rPr>
                <w:rFonts w:ascii="Times New Roman" w:hAnsi="Times New Roman"/>
                <w:sz w:val="18"/>
                <w:szCs w:val="18"/>
              </w:rPr>
            </w:pPr>
          </w:p>
          <w:p w:rsidR="007D08B8" w:rsidRPr="009664B7" w:rsidRDefault="007D08B8" w:rsidP="00EE4871">
            <w:pPr>
              <w:pStyle w:val="ConsPlusNormal"/>
              <w:ind w:firstLine="0"/>
              <w:rPr>
                <w:rFonts w:ascii="Times New Roman" w:hAnsi="Times New Roman" w:cs="Times New Roman"/>
                <w:sz w:val="18"/>
                <w:szCs w:val="18"/>
              </w:rPr>
            </w:pPr>
            <w:r w:rsidRPr="009664B7">
              <w:rPr>
                <w:rFonts w:ascii="Times New Roman" w:hAnsi="Times New Roman"/>
                <w:sz w:val="18"/>
                <w:szCs w:val="18"/>
              </w:rPr>
              <w:t>Снижение риска совершения ДТП</w:t>
            </w: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Проведение комплексной проверки эксплуатационного состояния автодорог (оценка технического состояния)</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Автомобильные дороги местного значения</w:t>
            </w:r>
          </w:p>
        </w:tc>
        <w:tc>
          <w:tcPr>
            <w:tcW w:w="2693" w:type="dxa"/>
          </w:tcPr>
          <w:p w:rsidR="007D08B8" w:rsidRPr="009664B7" w:rsidRDefault="007D08B8" w:rsidP="00C767BA">
            <w:pP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Ежегодно, 0 руб.</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Ежегодно, 0 руб.</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Ежегодно, 0 руб.</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 xml:space="preserve">Разработка (корректировка, актуализация) ПОДД </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w:t>
            </w:r>
          </w:p>
        </w:tc>
        <w:tc>
          <w:tcPr>
            <w:tcW w:w="2693" w:type="dxa"/>
          </w:tcPr>
          <w:p w:rsidR="007D08B8" w:rsidRPr="009664B7" w:rsidRDefault="007D08B8" w:rsidP="00C767BA">
            <w:pP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Восстановление (установка) пешеходных ограждений на регулируемых пешеходных переходах</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w:t>
            </w:r>
          </w:p>
        </w:tc>
        <w:tc>
          <w:tcPr>
            <w:tcW w:w="2693" w:type="dxa"/>
          </w:tcPr>
          <w:p w:rsidR="007D08B8" w:rsidRPr="009664B7" w:rsidRDefault="007D08B8" w:rsidP="00C767BA">
            <w:pP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Проведение восстановительных дорожно-ремонтных работ на участках улиц (дорог)</w:t>
            </w:r>
          </w:p>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ямочный и другие виды ремонта</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p>
        </w:tc>
        <w:tc>
          <w:tcPr>
            <w:tcW w:w="2693" w:type="dxa"/>
          </w:tcPr>
          <w:p w:rsidR="007D08B8" w:rsidRPr="009664B7" w:rsidRDefault="007D08B8" w:rsidP="00C767BA">
            <w:pP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800</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300</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200</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 xml:space="preserve">Разработка проектной (сметной) документации (при необходимости) </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100</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100</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100</w:t>
            </w:r>
          </w:p>
        </w:tc>
        <w:tc>
          <w:tcPr>
            <w:tcW w:w="1276" w:type="dxa"/>
          </w:tcPr>
          <w:p w:rsidR="007D08B8" w:rsidRPr="009664B7" w:rsidRDefault="007D08B8" w:rsidP="00EE4871">
            <w:pPr>
              <w:pStyle w:val="ConsPlusNormal"/>
              <w:ind w:firstLine="0"/>
              <w:jc w:val="both"/>
              <w:rPr>
                <w:rFonts w:ascii="Times New Roman" w:hAnsi="Times New Roman" w:cs="Times New Roman"/>
                <w:sz w:val="18"/>
                <w:szCs w:val="18"/>
              </w:rPr>
            </w:pPr>
            <w:r w:rsidRPr="009664B7">
              <w:rPr>
                <w:rFonts w:ascii="Times New Roman" w:hAnsi="Times New Roman" w:cs="Times New Roman"/>
                <w:sz w:val="18"/>
                <w:szCs w:val="18"/>
              </w:rPr>
              <w:t>Создание безопасных условий передвижения</w:t>
            </w: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Обустройство (строительство) тротуаров, пешеходных дорожек (в рамках капитального ремонта, в рамках инициативного бюджетирования)</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val="restart"/>
          </w:tcPr>
          <w:p w:rsidR="007D08B8" w:rsidRPr="009664B7" w:rsidRDefault="007D08B8" w:rsidP="00EE4871">
            <w:pPr>
              <w:pStyle w:val="ConsPlusNormal"/>
              <w:ind w:firstLine="0"/>
              <w:jc w:val="both"/>
              <w:rPr>
                <w:rFonts w:ascii="Times New Roman" w:hAnsi="Times New Roman" w:cs="Times New Roman"/>
                <w:sz w:val="18"/>
                <w:szCs w:val="18"/>
              </w:rPr>
            </w:pPr>
            <w:r w:rsidRPr="009664B7">
              <w:rPr>
                <w:rFonts w:ascii="Times New Roman" w:hAnsi="Times New Roman"/>
                <w:sz w:val="18"/>
                <w:szCs w:val="18"/>
              </w:rPr>
              <w:t>Снижение риска совершения ДТП</w:t>
            </w: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Обустройство улично-дорожной сети новыми линиями уличного стационарного освещения (в рамках капитального ремонта, в рамках инициативного бюджетирования)</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Восстановление поврежденных линий уличного стационарного освещения (установка дополнительных светильников)</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300</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300</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300</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Обеспечение видимости дорожных знаков, треугольника видимости перекрестков (удаление кустарников, растительности на обочинах)</w:t>
            </w:r>
          </w:p>
        </w:tc>
        <w:tc>
          <w:tcPr>
            <w:tcW w:w="1364" w:type="dxa"/>
          </w:tcPr>
          <w:p w:rsidR="007D08B8" w:rsidRPr="009664B7" w:rsidRDefault="007D08B8" w:rsidP="00EE4871">
            <w:pPr>
              <w:pStyle w:val="ConsPlusNormal"/>
              <w:ind w:firstLine="0"/>
              <w:rPr>
                <w:rFonts w:ascii="Times New Roman" w:hAnsi="Times New Roman" w:cs="Times New Roman"/>
                <w:sz w:val="18"/>
                <w:szCs w:val="18"/>
              </w:rPr>
            </w:pPr>
            <w:r w:rsidRPr="009664B7">
              <w:rPr>
                <w:rFonts w:ascii="Times New Roman" w:hAnsi="Times New Roman" w:cs="Times New Roman"/>
                <w:sz w:val="18"/>
                <w:szCs w:val="18"/>
              </w:rPr>
              <w:t>Автомобильные дороги местного значения</w:t>
            </w: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Зимнее содержание улично-дорожной сети (снегоочистка, вывоз снега, закупка и применение реагентов)</w:t>
            </w:r>
          </w:p>
        </w:tc>
        <w:tc>
          <w:tcPr>
            <w:tcW w:w="1364" w:type="dxa"/>
          </w:tcPr>
          <w:p w:rsidR="007D08B8" w:rsidRPr="009664B7" w:rsidRDefault="007D08B8" w:rsidP="00EE4871">
            <w:pPr>
              <w:pStyle w:val="ConsPlusNormal"/>
              <w:ind w:firstLine="0"/>
              <w:rPr>
                <w:rFonts w:ascii="Times New Roman" w:hAnsi="Times New Roman" w:cs="Times New Roman"/>
                <w:sz w:val="18"/>
                <w:szCs w:val="18"/>
              </w:rPr>
            </w:pPr>
            <w:r w:rsidRPr="009664B7">
              <w:rPr>
                <w:rFonts w:ascii="Times New Roman" w:hAnsi="Times New Roman" w:cs="Times New Roman"/>
                <w:sz w:val="18"/>
                <w:szCs w:val="18"/>
              </w:rPr>
              <w:t>Автомобильные дороги местного значения</w:t>
            </w:r>
          </w:p>
        </w:tc>
        <w:tc>
          <w:tcPr>
            <w:tcW w:w="2693"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vMerge/>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710"/>
          <w:jc w:val="center"/>
        </w:trPr>
        <w:tc>
          <w:tcPr>
            <w:tcW w:w="729" w:type="dxa"/>
          </w:tcPr>
          <w:p w:rsidR="007D08B8" w:rsidRPr="009664B7" w:rsidRDefault="007D08B8" w:rsidP="007D08B8">
            <w:pPr>
              <w:pStyle w:val="ConsPlusNormal"/>
              <w:numPr>
                <w:ilvl w:val="0"/>
                <w:numId w:val="14"/>
              </w:numPr>
              <w:adjustRightInd/>
              <w:jc w:val="both"/>
              <w:rPr>
                <w:rFonts w:ascii="Times New Roman" w:hAnsi="Times New Roman"/>
                <w:sz w:val="18"/>
                <w:szCs w:val="18"/>
              </w:rPr>
            </w:pPr>
          </w:p>
        </w:tc>
        <w:tc>
          <w:tcPr>
            <w:tcW w:w="5557" w:type="dxa"/>
          </w:tcPr>
          <w:p w:rsidR="007D08B8" w:rsidRPr="009664B7" w:rsidRDefault="007D08B8" w:rsidP="00C767BA">
            <w:pPr>
              <w:pStyle w:val="ConsPlusNormal"/>
              <w:jc w:val="both"/>
              <w:rPr>
                <w:rFonts w:ascii="Times New Roman" w:hAnsi="Times New Roman"/>
                <w:sz w:val="18"/>
                <w:szCs w:val="18"/>
              </w:rPr>
            </w:pPr>
            <w:r w:rsidRPr="009664B7">
              <w:rPr>
                <w:rFonts w:ascii="Times New Roman" w:hAnsi="Times New Roman"/>
                <w:sz w:val="18"/>
                <w:szCs w:val="18"/>
              </w:rPr>
              <w:t>Приобретение и ввод в эксплуатацию техники по обслуживанию улично-дорожной сети (в рамках инициативного бюджетирования)</w:t>
            </w:r>
          </w:p>
        </w:tc>
        <w:tc>
          <w:tcPr>
            <w:tcW w:w="1364"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w:t>
            </w:r>
          </w:p>
        </w:tc>
        <w:tc>
          <w:tcPr>
            <w:tcW w:w="2693" w:type="dxa"/>
          </w:tcPr>
          <w:p w:rsidR="007D08B8" w:rsidRPr="009664B7" w:rsidRDefault="007D08B8" w:rsidP="00C767BA">
            <w:pPr>
              <w:pStyle w:val="ConsPlusNormal"/>
              <w:jc w:val="center"/>
              <w:rPr>
                <w:rFonts w:ascii="Times New Roman" w:hAnsi="Times New Roman" w:cs="Times New Roman"/>
                <w:sz w:val="18"/>
                <w:szCs w:val="18"/>
              </w:rPr>
            </w:pPr>
            <w:r w:rsidRPr="009664B7">
              <w:rPr>
                <w:rFonts w:ascii="Times New Roman" w:hAnsi="Times New Roman" w:cs="Times New Roman"/>
                <w:sz w:val="18"/>
                <w:szCs w:val="18"/>
              </w:rPr>
              <w:t>Администрация поселения, Глава поселения</w:t>
            </w:r>
          </w:p>
        </w:tc>
        <w:tc>
          <w:tcPr>
            <w:tcW w:w="1559"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134"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701" w:type="dxa"/>
          </w:tcPr>
          <w:p w:rsidR="007D08B8" w:rsidRPr="009664B7" w:rsidRDefault="007D08B8" w:rsidP="00C767BA">
            <w:pPr>
              <w:pStyle w:val="ConsPlusNormal"/>
              <w:jc w:val="both"/>
              <w:rPr>
                <w:rFonts w:ascii="Times New Roman" w:hAnsi="Times New Roman" w:cs="Times New Roman"/>
                <w:sz w:val="18"/>
                <w:szCs w:val="18"/>
              </w:rPr>
            </w:pPr>
            <w:r w:rsidRPr="009664B7">
              <w:rPr>
                <w:rFonts w:ascii="Times New Roman" w:hAnsi="Times New Roman" w:cs="Times New Roman"/>
                <w:sz w:val="18"/>
                <w:szCs w:val="18"/>
              </w:rPr>
              <w:t>-</w:t>
            </w:r>
          </w:p>
        </w:tc>
        <w:tc>
          <w:tcPr>
            <w:tcW w:w="1276" w:type="dxa"/>
          </w:tcPr>
          <w:p w:rsidR="007D08B8" w:rsidRPr="009664B7" w:rsidRDefault="007D08B8" w:rsidP="00C767BA">
            <w:pPr>
              <w:pStyle w:val="ConsPlusNormal"/>
              <w:jc w:val="both"/>
              <w:rPr>
                <w:rFonts w:ascii="Times New Roman" w:hAnsi="Times New Roman" w:cs="Times New Roman"/>
                <w:sz w:val="18"/>
                <w:szCs w:val="18"/>
              </w:rPr>
            </w:pPr>
          </w:p>
        </w:tc>
      </w:tr>
      <w:tr w:rsidR="007D08B8" w:rsidRPr="009664B7" w:rsidTr="007D08B8">
        <w:trPr>
          <w:trHeight w:val="245"/>
          <w:jc w:val="center"/>
        </w:trPr>
        <w:tc>
          <w:tcPr>
            <w:tcW w:w="16013" w:type="dxa"/>
            <w:gridSpan w:val="8"/>
          </w:tcPr>
          <w:p w:rsidR="007D08B8" w:rsidRPr="009664B7" w:rsidRDefault="007D08B8" w:rsidP="00C767BA">
            <w:pPr>
              <w:pStyle w:val="ConsPlusCell"/>
              <w:jc w:val="center"/>
              <w:rPr>
                <w:rFonts w:ascii="Times New Roman" w:hAnsi="Times New Roman"/>
                <w:b/>
                <w:sz w:val="18"/>
                <w:szCs w:val="18"/>
              </w:rPr>
            </w:pPr>
            <w:r w:rsidRPr="009664B7">
              <w:rPr>
                <w:rFonts w:ascii="Times New Roman" w:hAnsi="Times New Roman" w:cs="Times New Roman"/>
                <w:b/>
                <w:sz w:val="18"/>
                <w:szCs w:val="18"/>
              </w:rPr>
              <w:t>Формирование эффективной системы профилактики правонарушений в сфере безопасности дорожного движения, повышение ответственности участников дорожного движения</w:t>
            </w:r>
          </w:p>
        </w:tc>
      </w:tr>
      <w:tr w:rsidR="007D08B8" w:rsidRPr="009664B7" w:rsidTr="007D08B8">
        <w:trPr>
          <w:trHeight w:val="245"/>
          <w:jc w:val="center"/>
        </w:trPr>
        <w:tc>
          <w:tcPr>
            <w:tcW w:w="729" w:type="dxa"/>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Pr>
          <w:p w:rsidR="007D08B8" w:rsidRPr="009664B7" w:rsidRDefault="007D08B8" w:rsidP="00C767BA">
            <w:pPr>
              <w:pStyle w:val="ConsPlusCell"/>
              <w:jc w:val="both"/>
              <w:rPr>
                <w:b/>
                <w:sz w:val="18"/>
                <w:szCs w:val="18"/>
              </w:rPr>
            </w:pPr>
            <w:r w:rsidRPr="009664B7">
              <w:rPr>
                <w:rFonts w:ascii="Times New Roman" w:hAnsi="Times New Roman" w:cs="Times New Roman"/>
                <w:sz w:val="18"/>
                <w:szCs w:val="18"/>
              </w:rPr>
              <w:t>Приобретение, распространение светоотражающих элементов среди населения</w:t>
            </w:r>
          </w:p>
        </w:tc>
        <w:tc>
          <w:tcPr>
            <w:tcW w:w="1364" w:type="dxa"/>
          </w:tcPr>
          <w:p w:rsidR="007D08B8" w:rsidRPr="009664B7" w:rsidRDefault="007D08B8" w:rsidP="00C767BA">
            <w:pPr>
              <w:pStyle w:val="14"/>
              <w:jc w:val="center"/>
              <w:rPr>
                <w:sz w:val="18"/>
                <w:szCs w:val="18"/>
              </w:rPr>
            </w:pPr>
            <w:r w:rsidRPr="009664B7">
              <w:rPr>
                <w:sz w:val="18"/>
                <w:szCs w:val="18"/>
              </w:rPr>
              <w:t>-</w:t>
            </w:r>
          </w:p>
        </w:tc>
        <w:tc>
          <w:tcPr>
            <w:tcW w:w="2693" w:type="dxa"/>
          </w:tcPr>
          <w:p w:rsidR="007D08B8" w:rsidRPr="009664B7" w:rsidRDefault="007D08B8" w:rsidP="00C767BA">
            <w:pPr>
              <w:pStyle w:val="14"/>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14"/>
              <w:rPr>
                <w:sz w:val="18"/>
                <w:szCs w:val="18"/>
              </w:rPr>
            </w:pPr>
            <w:r w:rsidRPr="009664B7">
              <w:rPr>
                <w:sz w:val="18"/>
                <w:szCs w:val="18"/>
              </w:rPr>
              <w:t>-</w:t>
            </w:r>
          </w:p>
        </w:tc>
        <w:tc>
          <w:tcPr>
            <w:tcW w:w="1134" w:type="dxa"/>
          </w:tcPr>
          <w:p w:rsidR="007D08B8" w:rsidRPr="009664B7" w:rsidRDefault="007D08B8" w:rsidP="00C767BA">
            <w:pPr>
              <w:pStyle w:val="14"/>
              <w:rPr>
                <w:sz w:val="18"/>
                <w:szCs w:val="18"/>
              </w:rPr>
            </w:pPr>
            <w:r w:rsidRPr="009664B7">
              <w:rPr>
                <w:sz w:val="18"/>
                <w:szCs w:val="18"/>
              </w:rPr>
              <w:t>-</w:t>
            </w:r>
          </w:p>
        </w:tc>
        <w:tc>
          <w:tcPr>
            <w:tcW w:w="1701" w:type="dxa"/>
          </w:tcPr>
          <w:p w:rsidR="007D08B8" w:rsidRPr="009664B7" w:rsidRDefault="007D08B8" w:rsidP="00C767BA">
            <w:pPr>
              <w:pStyle w:val="14"/>
              <w:rPr>
                <w:sz w:val="18"/>
                <w:szCs w:val="18"/>
              </w:rPr>
            </w:pPr>
            <w:r w:rsidRPr="009664B7">
              <w:rPr>
                <w:sz w:val="18"/>
                <w:szCs w:val="18"/>
              </w:rPr>
              <w:t>-</w:t>
            </w:r>
          </w:p>
        </w:tc>
        <w:tc>
          <w:tcPr>
            <w:tcW w:w="1276" w:type="dxa"/>
            <w:vMerge w:val="restart"/>
          </w:tcPr>
          <w:p w:rsidR="007D08B8" w:rsidRPr="009664B7" w:rsidRDefault="007D08B8" w:rsidP="00EE4871">
            <w:pPr>
              <w:pStyle w:val="ConsPlusNormal"/>
              <w:ind w:firstLine="0"/>
              <w:jc w:val="both"/>
              <w:rPr>
                <w:rFonts w:ascii="Times New Roman" w:hAnsi="Times New Roman"/>
                <w:sz w:val="18"/>
                <w:szCs w:val="18"/>
              </w:rPr>
            </w:pPr>
            <w:r w:rsidRPr="009664B7">
              <w:rPr>
                <w:rFonts w:ascii="Times New Roman" w:hAnsi="Times New Roman"/>
                <w:sz w:val="18"/>
                <w:szCs w:val="18"/>
              </w:rPr>
              <w:t xml:space="preserve">Снижение риска совершения ДТП, повышение </w:t>
            </w:r>
            <w:r w:rsidRPr="009664B7">
              <w:rPr>
                <w:rFonts w:ascii="Times New Roman" w:hAnsi="Times New Roman"/>
                <w:sz w:val="18"/>
                <w:szCs w:val="18"/>
              </w:rPr>
              <w:lastRenderedPageBreak/>
              <w:t>ответственности участников дорожного движения</w:t>
            </w:r>
          </w:p>
        </w:tc>
      </w:tr>
      <w:tr w:rsidR="007D08B8" w:rsidRPr="009664B7" w:rsidTr="007D08B8">
        <w:trPr>
          <w:trHeight w:val="245"/>
          <w:jc w:val="center"/>
        </w:trPr>
        <w:tc>
          <w:tcPr>
            <w:tcW w:w="729" w:type="dxa"/>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Pr>
          <w:p w:rsidR="007D08B8" w:rsidRPr="009664B7" w:rsidRDefault="007D08B8" w:rsidP="00C767BA">
            <w:pPr>
              <w:pStyle w:val="ConsPlusCell"/>
              <w:jc w:val="both"/>
              <w:rPr>
                <w:rFonts w:ascii="Times New Roman" w:hAnsi="Times New Roman" w:cs="Times New Roman"/>
                <w:sz w:val="18"/>
                <w:szCs w:val="18"/>
              </w:rPr>
            </w:pPr>
            <w:r w:rsidRPr="009664B7">
              <w:rPr>
                <w:rFonts w:ascii="Times New Roman" w:hAnsi="Times New Roman" w:cs="Times New Roman"/>
                <w:sz w:val="18"/>
                <w:szCs w:val="18"/>
              </w:rPr>
              <w:t xml:space="preserve">Разработка, изготовление и размещение информационных баннеров по безопасности дорожного движения </w:t>
            </w:r>
          </w:p>
        </w:tc>
        <w:tc>
          <w:tcPr>
            <w:tcW w:w="1364" w:type="dxa"/>
          </w:tcPr>
          <w:p w:rsidR="007D08B8" w:rsidRPr="009664B7" w:rsidRDefault="007D08B8" w:rsidP="00C767BA">
            <w:pPr>
              <w:pStyle w:val="14"/>
              <w:jc w:val="center"/>
              <w:rPr>
                <w:sz w:val="18"/>
                <w:szCs w:val="18"/>
              </w:rPr>
            </w:pPr>
            <w:r w:rsidRPr="009664B7">
              <w:rPr>
                <w:sz w:val="18"/>
                <w:szCs w:val="18"/>
              </w:rPr>
              <w:t>-</w:t>
            </w:r>
          </w:p>
        </w:tc>
        <w:tc>
          <w:tcPr>
            <w:tcW w:w="2693" w:type="dxa"/>
          </w:tcPr>
          <w:p w:rsidR="007D08B8" w:rsidRPr="009664B7" w:rsidRDefault="007D08B8" w:rsidP="00C767BA">
            <w:pPr>
              <w:pStyle w:val="14"/>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14"/>
              <w:rPr>
                <w:sz w:val="18"/>
                <w:szCs w:val="18"/>
              </w:rPr>
            </w:pPr>
            <w:r w:rsidRPr="009664B7">
              <w:rPr>
                <w:sz w:val="18"/>
                <w:szCs w:val="18"/>
              </w:rPr>
              <w:t>0</w:t>
            </w:r>
          </w:p>
        </w:tc>
        <w:tc>
          <w:tcPr>
            <w:tcW w:w="1134" w:type="dxa"/>
          </w:tcPr>
          <w:p w:rsidR="007D08B8" w:rsidRPr="009664B7" w:rsidRDefault="007D08B8" w:rsidP="00C767BA">
            <w:pPr>
              <w:pStyle w:val="14"/>
              <w:rPr>
                <w:sz w:val="18"/>
                <w:szCs w:val="18"/>
              </w:rPr>
            </w:pPr>
            <w:r w:rsidRPr="009664B7">
              <w:rPr>
                <w:sz w:val="18"/>
                <w:szCs w:val="18"/>
              </w:rPr>
              <w:t>0</w:t>
            </w:r>
          </w:p>
        </w:tc>
        <w:tc>
          <w:tcPr>
            <w:tcW w:w="1701" w:type="dxa"/>
          </w:tcPr>
          <w:p w:rsidR="007D08B8" w:rsidRPr="009664B7" w:rsidRDefault="007D08B8" w:rsidP="00C767BA">
            <w:pPr>
              <w:pStyle w:val="14"/>
              <w:rPr>
                <w:sz w:val="18"/>
                <w:szCs w:val="18"/>
              </w:rPr>
            </w:pPr>
            <w:r w:rsidRPr="009664B7">
              <w:rPr>
                <w:sz w:val="18"/>
                <w:szCs w:val="18"/>
              </w:rPr>
              <w:t>0</w:t>
            </w:r>
          </w:p>
        </w:tc>
        <w:tc>
          <w:tcPr>
            <w:tcW w:w="1276" w:type="dxa"/>
            <w:vMerge/>
          </w:tcPr>
          <w:p w:rsidR="007D08B8" w:rsidRPr="009664B7" w:rsidRDefault="007D08B8" w:rsidP="00C767BA">
            <w:pPr>
              <w:pStyle w:val="ConsPlusNormal"/>
              <w:jc w:val="both"/>
              <w:rPr>
                <w:rFonts w:ascii="Times New Roman" w:hAnsi="Times New Roman"/>
                <w:sz w:val="18"/>
                <w:szCs w:val="18"/>
              </w:rPr>
            </w:pPr>
          </w:p>
        </w:tc>
      </w:tr>
      <w:tr w:rsidR="007D08B8" w:rsidRPr="009664B7" w:rsidTr="007D08B8">
        <w:trPr>
          <w:trHeight w:val="245"/>
          <w:jc w:val="center"/>
        </w:trPr>
        <w:tc>
          <w:tcPr>
            <w:tcW w:w="729" w:type="dxa"/>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Pr>
          <w:p w:rsidR="007D08B8" w:rsidRPr="009664B7" w:rsidRDefault="007D08B8" w:rsidP="00C767BA">
            <w:pPr>
              <w:pStyle w:val="ConsPlusCell"/>
              <w:jc w:val="both"/>
              <w:rPr>
                <w:rFonts w:ascii="Times New Roman" w:hAnsi="Times New Roman" w:cs="Times New Roman"/>
                <w:sz w:val="18"/>
                <w:szCs w:val="18"/>
              </w:rPr>
            </w:pPr>
            <w:r w:rsidRPr="009664B7">
              <w:rPr>
                <w:rFonts w:ascii="Times New Roman" w:hAnsi="Times New Roman" w:cs="Times New Roman"/>
                <w:sz w:val="18"/>
                <w:szCs w:val="18"/>
              </w:rPr>
              <w:t>Проведение (принятие участия)информационно-пропагандистских мероприятий (акций) по безопасности дорожного движения.</w:t>
            </w:r>
          </w:p>
        </w:tc>
        <w:tc>
          <w:tcPr>
            <w:tcW w:w="1364" w:type="dxa"/>
          </w:tcPr>
          <w:p w:rsidR="007D08B8" w:rsidRPr="009664B7" w:rsidRDefault="007D08B8" w:rsidP="00C767BA">
            <w:pPr>
              <w:pStyle w:val="14"/>
              <w:jc w:val="center"/>
              <w:rPr>
                <w:sz w:val="18"/>
                <w:szCs w:val="18"/>
              </w:rPr>
            </w:pPr>
            <w:r w:rsidRPr="009664B7">
              <w:rPr>
                <w:sz w:val="18"/>
                <w:szCs w:val="18"/>
              </w:rPr>
              <w:t>-</w:t>
            </w:r>
          </w:p>
        </w:tc>
        <w:tc>
          <w:tcPr>
            <w:tcW w:w="2693" w:type="dxa"/>
          </w:tcPr>
          <w:p w:rsidR="007D08B8" w:rsidRPr="009664B7" w:rsidRDefault="007D08B8" w:rsidP="00C767BA">
            <w:pPr>
              <w:pStyle w:val="14"/>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7D08B8" w:rsidP="00C767BA">
            <w:pPr>
              <w:pStyle w:val="14"/>
              <w:rPr>
                <w:sz w:val="18"/>
                <w:szCs w:val="18"/>
              </w:rPr>
            </w:pPr>
            <w:r w:rsidRPr="009664B7">
              <w:rPr>
                <w:sz w:val="18"/>
                <w:szCs w:val="18"/>
              </w:rPr>
              <w:t>В течение срока реализации , 0 руб.</w:t>
            </w:r>
          </w:p>
        </w:tc>
        <w:tc>
          <w:tcPr>
            <w:tcW w:w="1134" w:type="dxa"/>
          </w:tcPr>
          <w:p w:rsidR="007D08B8" w:rsidRPr="009664B7" w:rsidRDefault="007D08B8" w:rsidP="00C767BA">
            <w:pPr>
              <w:pStyle w:val="14"/>
              <w:rPr>
                <w:sz w:val="18"/>
                <w:szCs w:val="18"/>
              </w:rPr>
            </w:pPr>
            <w:r w:rsidRPr="009664B7">
              <w:rPr>
                <w:sz w:val="18"/>
                <w:szCs w:val="18"/>
              </w:rPr>
              <w:t>В течение срока реализации , 0 руб.</w:t>
            </w:r>
          </w:p>
        </w:tc>
        <w:tc>
          <w:tcPr>
            <w:tcW w:w="1701" w:type="dxa"/>
          </w:tcPr>
          <w:p w:rsidR="007D08B8" w:rsidRPr="009664B7" w:rsidRDefault="007D08B8" w:rsidP="00C767BA">
            <w:pPr>
              <w:pStyle w:val="14"/>
              <w:rPr>
                <w:sz w:val="18"/>
                <w:szCs w:val="18"/>
              </w:rPr>
            </w:pPr>
            <w:r w:rsidRPr="009664B7">
              <w:rPr>
                <w:sz w:val="18"/>
                <w:szCs w:val="18"/>
              </w:rPr>
              <w:t>В течение срока реализации , 0 руб.</w:t>
            </w:r>
          </w:p>
        </w:tc>
        <w:tc>
          <w:tcPr>
            <w:tcW w:w="1276" w:type="dxa"/>
            <w:vMerge/>
          </w:tcPr>
          <w:p w:rsidR="007D08B8" w:rsidRPr="009664B7" w:rsidRDefault="007D08B8" w:rsidP="00C767BA">
            <w:pPr>
              <w:pStyle w:val="ConsPlusNormal"/>
              <w:jc w:val="both"/>
              <w:rPr>
                <w:rFonts w:ascii="Times New Roman" w:hAnsi="Times New Roman"/>
                <w:sz w:val="18"/>
                <w:szCs w:val="18"/>
              </w:rPr>
            </w:pPr>
          </w:p>
        </w:tc>
      </w:tr>
      <w:tr w:rsidR="007D08B8" w:rsidRPr="009664B7" w:rsidTr="007D08B8">
        <w:trPr>
          <w:trHeight w:val="245"/>
          <w:jc w:val="center"/>
        </w:trPr>
        <w:tc>
          <w:tcPr>
            <w:tcW w:w="729" w:type="dxa"/>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Pr>
          <w:p w:rsidR="007D08B8" w:rsidRPr="009664B7" w:rsidRDefault="007D08B8" w:rsidP="00C767BA">
            <w:pPr>
              <w:pStyle w:val="ConsPlusCell"/>
              <w:jc w:val="both"/>
              <w:rPr>
                <w:rFonts w:ascii="Times New Roman" w:hAnsi="Times New Roman" w:cs="Times New Roman"/>
                <w:sz w:val="18"/>
                <w:szCs w:val="18"/>
              </w:rPr>
            </w:pPr>
            <w:r w:rsidRPr="009664B7">
              <w:rPr>
                <w:rFonts w:ascii="Times New Roman" w:hAnsi="Times New Roman" w:cs="Times New Roman"/>
                <w:sz w:val="18"/>
                <w:szCs w:val="18"/>
              </w:rPr>
              <w:t>Размещение информационных материалов для участников дорожного движения на оф. сайте (в соц. сетях), в печатном издании</w:t>
            </w:r>
          </w:p>
        </w:tc>
        <w:tc>
          <w:tcPr>
            <w:tcW w:w="1364" w:type="dxa"/>
          </w:tcPr>
          <w:p w:rsidR="007D08B8" w:rsidRPr="009664B7" w:rsidRDefault="007D08B8" w:rsidP="00C767BA">
            <w:pPr>
              <w:pStyle w:val="14"/>
              <w:jc w:val="center"/>
              <w:rPr>
                <w:sz w:val="18"/>
                <w:szCs w:val="18"/>
              </w:rPr>
            </w:pPr>
            <w:r w:rsidRPr="009664B7">
              <w:rPr>
                <w:sz w:val="18"/>
                <w:szCs w:val="18"/>
              </w:rPr>
              <w:t>-</w:t>
            </w:r>
          </w:p>
        </w:tc>
        <w:tc>
          <w:tcPr>
            <w:tcW w:w="2693" w:type="dxa"/>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Pr>
          <w:p w:rsidR="007D08B8" w:rsidRPr="009664B7" w:rsidRDefault="00EE4871" w:rsidP="00EE4871">
            <w:pPr>
              <w:pStyle w:val="14"/>
              <w:ind w:firstLine="0"/>
              <w:rPr>
                <w:sz w:val="18"/>
                <w:szCs w:val="18"/>
              </w:rPr>
            </w:pPr>
            <w:r>
              <w:rPr>
                <w:sz w:val="18"/>
                <w:szCs w:val="18"/>
              </w:rPr>
              <w:t xml:space="preserve">1 раз в полугодие, </w:t>
            </w:r>
            <w:r w:rsidR="007D08B8" w:rsidRPr="009664B7">
              <w:rPr>
                <w:sz w:val="18"/>
                <w:szCs w:val="18"/>
              </w:rPr>
              <w:t>0 руб.</w:t>
            </w:r>
          </w:p>
        </w:tc>
        <w:tc>
          <w:tcPr>
            <w:tcW w:w="1134" w:type="dxa"/>
          </w:tcPr>
          <w:p w:rsidR="007D08B8" w:rsidRPr="009664B7" w:rsidRDefault="007D08B8" w:rsidP="00EE4871">
            <w:pPr>
              <w:pStyle w:val="14"/>
              <w:ind w:firstLine="0"/>
              <w:rPr>
                <w:sz w:val="18"/>
                <w:szCs w:val="18"/>
              </w:rPr>
            </w:pPr>
            <w:r w:rsidRPr="009664B7">
              <w:rPr>
                <w:sz w:val="18"/>
                <w:szCs w:val="18"/>
              </w:rPr>
              <w:t xml:space="preserve">1 раз в полугодие,  </w:t>
            </w:r>
          </w:p>
          <w:p w:rsidR="007D08B8" w:rsidRPr="009664B7" w:rsidRDefault="007D08B8" w:rsidP="00EE4871">
            <w:pPr>
              <w:pStyle w:val="14"/>
              <w:ind w:firstLine="0"/>
              <w:rPr>
                <w:sz w:val="18"/>
                <w:szCs w:val="18"/>
              </w:rPr>
            </w:pPr>
            <w:r w:rsidRPr="009664B7">
              <w:rPr>
                <w:sz w:val="18"/>
                <w:szCs w:val="18"/>
              </w:rPr>
              <w:t>0 руб.</w:t>
            </w:r>
          </w:p>
        </w:tc>
        <w:tc>
          <w:tcPr>
            <w:tcW w:w="1701" w:type="dxa"/>
          </w:tcPr>
          <w:p w:rsidR="007D08B8" w:rsidRPr="009664B7" w:rsidRDefault="007D08B8" w:rsidP="00EE4871">
            <w:pPr>
              <w:pStyle w:val="14"/>
              <w:ind w:firstLine="0"/>
              <w:rPr>
                <w:sz w:val="18"/>
                <w:szCs w:val="18"/>
              </w:rPr>
            </w:pPr>
            <w:r w:rsidRPr="009664B7">
              <w:rPr>
                <w:sz w:val="18"/>
                <w:szCs w:val="18"/>
              </w:rPr>
              <w:t xml:space="preserve">1 раз в полугодие,  </w:t>
            </w:r>
          </w:p>
          <w:p w:rsidR="007D08B8" w:rsidRPr="009664B7" w:rsidRDefault="007D08B8" w:rsidP="00C767BA">
            <w:pPr>
              <w:pStyle w:val="14"/>
              <w:rPr>
                <w:sz w:val="18"/>
                <w:szCs w:val="18"/>
              </w:rPr>
            </w:pPr>
            <w:r w:rsidRPr="009664B7">
              <w:rPr>
                <w:sz w:val="18"/>
                <w:szCs w:val="18"/>
              </w:rPr>
              <w:t>0 руб.</w:t>
            </w:r>
          </w:p>
        </w:tc>
        <w:tc>
          <w:tcPr>
            <w:tcW w:w="1276" w:type="dxa"/>
            <w:vMerge/>
          </w:tcPr>
          <w:p w:rsidR="007D08B8" w:rsidRPr="009664B7" w:rsidRDefault="007D08B8" w:rsidP="00C767BA">
            <w:pPr>
              <w:pStyle w:val="ConsPlusNormal"/>
              <w:jc w:val="both"/>
              <w:rPr>
                <w:rFonts w:ascii="Times New Roman" w:hAnsi="Times New Roman"/>
                <w:sz w:val="18"/>
                <w:szCs w:val="18"/>
              </w:rPr>
            </w:pPr>
          </w:p>
        </w:tc>
      </w:tr>
      <w:tr w:rsidR="007D08B8" w:rsidRPr="009664B7" w:rsidTr="007D08B8">
        <w:trPr>
          <w:trHeight w:val="245"/>
          <w:jc w:val="center"/>
        </w:trPr>
        <w:tc>
          <w:tcPr>
            <w:tcW w:w="729" w:type="dxa"/>
            <w:tcBorders>
              <w:bottom w:val="single" w:sz="4" w:space="0" w:color="auto"/>
            </w:tcBorders>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Borders>
              <w:bottom w:val="single" w:sz="4" w:space="0" w:color="auto"/>
            </w:tcBorders>
          </w:tcPr>
          <w:p w:rsidR="007D08B8" w:rsidRPr="009664B7" w:rsidRDefault="007D08B8" w:rsidP="00C767BA">
            <w:pPr>
              <w:pStyle w:val="ConsPlusCell"/>
              <w:jc w:val="both"/>
              <w:rPr>
                <w:rFonts w:ascii="Times New Roman" w:hAnsi="Times New Roman" w:cs="Times New Roman"/>
                <w:sz w:val="18"/>
                <w:szCs w:val="18"/>
              </w:rPr>
            </w:pPr>
            <w:r w:rsidRPr="009664B7">
              <w:rPr>
                <w:rFonts w:ascii="Times New Roman" w:hAnsi="Times New Roman" w:cs="Times New Roman"/>
                <w:sz w:val="18"/>
                <w:szCs w:val="18"/>
              </w:rPr>
              <w:t>Разработка и изготовление информационных материалов по безопасности дорожного движения (памяток)</w:t>
            </w:r>
          </w:p>
        </w:tc>
        <w:tc>
          <w:tcPr>
            <w:tcW w:w="1364" w:type="dxa"/>
            <w:tcBorders>
              <w:bottom w:val="single" w:sz="4" w:space="0" w:color="auto"/>
            </w:tcBorders>
          </w:tcPr>
          <w:p w:rsidR="007D08B8" w:rsidRPr="009664B7" w:rsidRDefault="007D08B8" w:rsidP="00C767BA">
            <w:pPr>
              <w:pStyle w:val="14"/>
              <w:jc w:val="center"/>
              <w:rPr>
                <w:sz w:val="18"/>
                <w:szCs w:val="18"/>
              </w:rPr>
            </w:pPr>
            <w:r w:rsidRPr="009664B7">
              <w:rPr>
                <w:sz w:val="18"/>
                <w:szCs w:val="18"/>
              </w:rPr>
              <w:t>-</w:t>
            </w:r>
          </w:p>
        </w:tc>
        <w:tc>
          <w:tcPr>
            <w:tcW w:w="2693" w:type="dxa"/>
            <w:tcBorders>
              <w:bottom w:val="single" w:sz="4" w:space="0" w:color="auto"/>
            </w:tcBorders>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Borders>
              <w:bottom w:val="single" w:sz="4" w:space="0" w:color="auto"/>
            </w:tcBorders>
          </w:tcPr>
          <w:p w:rsidR="007D08B8" w:rsidRPr="009664B7" w:rsidRDefault="00EE4871" w:rsidP="00EE4871">
            <w:pPr>
              <w:pStyle w:val="14"/>
              <w:ind w:firstLine="0"/>
              <w:rPr>
                <w:sz w:val="18"/>
                <w:szCs w:val="18"/>
              </w:rPr>
            </w:pPr>
            <w:r>
              <w:rPr>
                <w:sz w:val="18"/>
                <w:szCs w:val="18"/>
              </w:rPr>
              <w:t>1</w:t>
            </w:r>
            <w:r w:rsidR="007D08B8" w:rsidRPr="009664B7">
              <w:rPr>
                <w:sz w:val="18"/>
                <w:szCs w:val="18"/>
              </w:rPr>
              <w:t xml:space="preserve">раз в полугодие,  </w:t>
            </w:r>
          </w:p>
          <w:p w:rsidR="007D08B8" w:rsidRPr="009664B7" w:rsidRDefault="007D08B8" w:rsidP="00C767BA">
            <w:pPr>
              <w:pStyle w:val="14"/>
              <w:rPr>
                <w:sz w:val="18"/>
                <w:szCs w:val="18"/>
              </w:rPr>
            </w:pPr>
            <w:r w:rsidRPr="009664B7">
              <w:rPr>
                <w:sz w:val="18"/>
                <w:szCs w:val="18"/>
              </w:rPr>
              <w:t>0 руб.</w:t>
            </w:r>
          </w:p>
        </w:tc>
        <w:tc>
          <w:tcPr>
            <w:tcW w:w="1134" w:type="dxa"/>
            <w:tcBorders>
              <w:bottom w:val="single" w:sz="4" w:space="0" w:color="auto"/>
            </w:tcBorders>
          </w:tcPr>
          <w:p w:rsidR="007D08B8" w:rsidRPr="009664B7" w:rsidRDefault="007D08B8" w:rsidP="00EE4871">
            <w:pPr>
              <w:pStyle w:val="14"/>
              <w:ind w:firstLine="0"/>
              <w:rPr>
                <w:sz w:val="18"/>
                <w:szCs w:val="18"/>
              </w:rPr>
            </w:pPr>
            <w:r w:rsidRPr="009664B7">
              <w:rPr>
                <w:sz w:val="18"/>
                <w:szCs w:val="18"/>
              </w:rPr>
              <w:t xml:space="preserve">1 раз в полугодие,  </w:t>
            </w:r>
          </w:p>
          <w:p w:rsidR="007D08B8" w:rsidRPr="009664B7" w:rsidRDefault="007D08B8" w:rsidP="00C767BA">
            <w:pPr>
              <w:pStyle w:val="14"/>
              <w:rPr>
                <w:sz w:val="18"/>
                <w:szCs w:val="18"/>
              </w:rPr>
            </w:pPr>
            <w:r w:rsidRPr="009664B7">
              <w:rPr>
                <w:sz w:val="18"/>
                <w:szCs w:val="18"/>
              </w:rPr>
              <w:t>0 руб.</w:t>
            </w:r>
          </w:p>
        </w:tc>
        <w:tc>
          <w:tcPr>
            <w:tcW w:w="1701" w:type="dxa"/>
            <w:tcBorders>
              <w:bottom w:val="single" w:sz="4" w:space="0" w:color="auto"/>
            </w:tcBorders>
          </w:tcPr>
          <w:p w:rsidR="007D08B8" w:rsidRPr="009664B7" w:rsidRDefault="007D08B8" w:rsidP="00EE4871">
            <w:pPr>
              <w:pStyle w:val="14"/>
              <w:ind w:firstLine="0"/>
              <w:rPr>
                <w:sz w:val="18"/>
                <w:szCs w:val="18"/>
              </w:rPr>
            </w:pPr>
            <w:r w:rsidRPr="009664B7">
              <w:rPr>
                <w:sz w:val="18"/>
                <w:szCs w:val="18"/>
              </w:rPr>
              <w:t xml:space="preserve">1 раз в полугодие,  </w:t>
            </w:r>
          </w:p>
          <w:p w:rsidR="007D08B8" w:rsidRPr="009664B7" w:rsidRDefault="007D08B8" w:rsidP="00C767BA">
            <w:pPr>
              <w:pStyle w:val="14"/>
              <w:rPr>
                <w:sz w:val="18"/>
                <w:szCs w:val="18"/>
              </w:rPr>
            </w:pPr>
            <w:r w:rsidRPr="009664B7">
              <w:rPr>
                <w:sz w:val="18"/>
                <w:szCs w:val="18"/>
              </w:rPr>
              <w:t>0 руб.</w:t>
            </w:r>
          </w:p>
        </w:tc>
        <w:tc>
          <w:tcPr>
            <w:tcW w:w="1276" w:type="dxa"/>
            <w:vMerge/>
          </w:tcPr>
          <w:p w:rsidR="007D08B8" w:rsidRPr="009664B7" w:rsidRDefault="007D08B8" w:rsidP="00C767BA">
            <w:pPr>
              <w:pStyle w:val="ConsPlusNormal"/>
              <w:jc w:val="both"/>
              <w:rPr>
                <w:rFonts w:ascii="Times New Roman" w:hAnsi="Times New Roman"/>
                <w:sz w:val="18"/>
                <w:szCs w:val="18"/>
              </w:rPr>
            </w:pPr>
          </w:p>
        </w:tc>
      </w:tr>
      <w:tr w:rsidR="007D08B8" w:rsidRPr="009664B7" w:rsidTr="007D08B8">
        <w:trPr>
          <w:trHeight w:val="245"/>
          <w:jc w:val="center"/>
        </w:trPr>
        <w:tc>
          <w:tcPr>
            <w:tcW w:w="729" w:type="dxa"/>
            <w:tcBorders>
              <w:bottom w:val="single" w:sz="4" w:space="0" w:color="auto"/>
            </w:tcBorders>
          </w:tcPr>
          <w:p w:rsidR="007D08B8" w:rsidRPr="009664B7" w:rsidRDefault="007D08B8" w:rsidP="007D08B8">
            <w:pPr>
              <w:pStyle w:val="ConsPlusCell"/>
              <w:widowControl w:val="0"/>
              <w:numPr>
                <w:ilvl w:val="0"/>
                <w:numId w:val="14"/>
              </w:numPr>
              <w:autoSpaceDE w:val="0"/>
              <w:autoSpaceDN w:val="0"/>
              <w:adjustRightInd w:val="0"/>
              <w:jc w:val="both"/>
              <w:rPr>
                <w:rFonts w:ascii="Times New Roman" w:hAnsi="Times New Roman" w:cs="Times New Roman"/>
                <w:sz w:val="18"/>
                <w:szCs w:val="18"/>
              </w:rPr>
            </w:pPr>
          </w:p>
        </w:tc>
        <w:tc>
          <w:tcPr>
            <w:tcW w:w="5557" w:type="dxa"/>
            <w:tcBorders>
              <w:bottom w:val="single" w:sz="4" w:space="0" w:color="auto"/>
            </w:tcBorders>
          </w:tcPr>
          <w:p w:rsidR="007D08B8" w:rsidRPr="009664B7" w:rsidRDefault="007D08B8" w:rsidP="00C767BA">
            <w:pPr>
              <w:pStyle w:val="ConsPlusCell"/>
              <w:jc w:val="both"/>
              <w:rPr>
                <w:rFonts w:ascii="Times New Roman" w:hAnsi="Times New Roman" w:cs="Times New Roman"/>
                <w:sz w:val="18"/>
                <w:szCs w:val="18"/>
              </w:rPr>
            </w:pPr>
            <w:r w:rsidRPr="009664B7">
              <w:rPr>
                <w:rFonts w:ascii="Times New Roman" w:hAnsi="Times New Roman" w:cs="Times New Roman"/>
                <w:sz w:val="18"/>
                <w:szCs w:val="18"/>
              </w:rPr>
              <w:t>Проведение рабочих встреч, конференций, круглых столов по вопросам обеспечения безопасности дорожного движения.</w:t>
            </w:r>
          </w:p>
        </w:tc>
        <w:tc>
          <w:tcPr>
            <w:tcW w:w="1364" w:type="dxa"/>
            <w:tcBorders>
              <w:bottom w:val="single" w:sz="4" w:space="0" w:color="auto"/>
            </w:tcBorders>
          </w:tcPr>
          <w:p w:rsidR="007D08B8" w:rsidRPr="009664B7" w:rsidRDefault="007D08B8" w:rsidP="00C767BA">
            <w:pPr>
              <w:pStyle w:val="14"/>
              <w:jc w:val="center"/>
              <w:rPr>
                <w:sz w:val="18"/>
                <w:szCs w:val="18"/>
              </w:rPr>
            </w:pPr>
            <w:r w:rsidRPr="009664B7">
              <w:rPr>
                <w:sz w:val="18"/>
                <w:szCs w:val="18"/>
              </w:rPr>
              <w:t>-</w:t>
            </w:r>
          </w:p>
        </w:tc>
        <w:tc>
          <w:tcPr>
            <w:tcW w:w="2693" w:type="dxa"/>
            <w:tcBorders>
              <w:bottom w:val="single" w:sz="4" w:space="0" w:color="auto"/>
            </w:tcBorders>
          </w:tcPr>
          <w:p w:rsidR="007D08B8" w:rsidRPr="009664B7" w:rsidRDefault="007D08B8" w:rsidP="00C767BA">
            <w:pPr>
              <w:jc w:val="center"/>
              <w:rPr>
                <w:sz w:val="18"/>
                <w:szCs w:val="18"/>
              </w:rPr>
            </w:pPr>
            <w:r w:rsidRPr="009664B7">
              <w:rPr>
                <w:sz w:val="18"/>
                <w:szCs w:val="18"/>
              </w:rPr>
              <w:t>Администрация поселения, Глава поселения</w:t>
            </w:r>
          </w:p>
        </w:tc>
        <w:tc>
          <w:tcPr>
            <w:tcW w:w="1559" w:type="dxa"/>
            <w:tcBorders>
              <w:bottom w:val="single" w:sz="4" w:space="0" w:color="auto"/>
            </w:tcBorders>
          </w:tcPr>
          <w:p w:rsidR="007D08B8" w:rsidRPr="009664B7" w:rsidRDefault="007D08B8" w:rsidP="00EE4871">
            <w:pPr>
              <w:pStyle w:val="14"/>
              <w:ind w:firstLine="0"/>
              <w:rPr>
                <w:sz w:val="18"/>
                <w:szCs w:val="18"/>
              </w:rPr>
            </w:pPr>
            <w:r w:rsidRPr="009664B7">
              <w:rPr>
                <w:sz w:val="18"/>
                <w:szCs w:val="18"/>
              </w:rPr>
              <w:t>Декабрь, 0 руб.</w:t>
            </w:r>
          </w:p>
        </w:tc>
        <w:tc>
          <w:tcPr>
            <w:tcW w:w="1134" w:type="dxa"/>
            <w:tcBorders>
              <w:bottom w:val="single" w:sz="4" w:space="0" w:color="auto"/>
            </w:tcBorders>
          </w:tcPr>
          <w:p w:rsidR="007D08B8" w:rsidRPr="009664B7" w:rsidRDefault="007D08B8" w:rsidP="00EE4871">
            <w:pPr>
              <w:pStyle w:val="14"/>
              <w:ind w:firstLine="0"/>
              <w:rPr>
                <w:sz w:val="18"/>
                <w:szCs w:val="18"/>
              </w:rPr>
            </w:pPr>
            <w:r w:rsidRPr="009664B7">
              <w:rPr>
                <w:sz w:val="18"/>
                <w:szCs w:val="18"/>
              </w:rPr>
              <w:t xml:space="preserve">Декабрь, </w:t>
            </w:r>
          </w:p>
          <w:p w:rsidR="007D08B8" w:rsidRPr="009664B7" w:rsidRDefault="00EE4871" w:rsidP="00EE4871">
            <w:pPr>
              <w:pStyle w:val="14"/>
              <w:ind w:firstLine="0"/>
              <w:rPr>
                <w:sz w:val="18"/>
                <w:szCs w:val="18"/>
              </w:rPr>
            </w:pPr>
            <w:r>
              <w:rPr>
                <w:sz w:val="18"/>
                <w:szCs w:val="18"/>
              </w:rPr>
              <w:t>0</w:t>
            </w:r>
            <w:r w:rsidR="007D08B8" w:rsidRPr="009664B7">
              <w:rPr>
                <w:sz w:val="18"/>
                <w:szCs w:val="18"/>
              </w:rPr>
              <w:t>руб.</w:t>
            </w:r>
          </w:p>
        </w:tc>
        <w:tc>
          <w:tcPr>
            <w:tcW w:w="1701" w:type="dxa"/>
            <w:tcBorders>
              <w:bottom w:val="single" w:sz="4" w:space="0" w:color="auto"/>
            </w:tcBorders>
          </w:tcPr>
          <w:p w:rsidR="007D08B8" w:rsidRPr="009664B7" w:rsidRDefault="007D08B8" w:rsidP="00EE4871">
            <w:pPr>
              <w:pStyle w:val="14"/>
              <w:ind w:firstLine="0"/>
              <w:rPr>
                <w:sz w:val="18"/>
                <w:szCs w:val="18"/>
              </w:rPr>
            </w:pPr>
            <w:r w:rsidRPr="009664B7">
              <w:rPr>
                <w:sz w:val="18"/>
                <w:szCs w:val="18"/>
              </w:rPr>
              <w:t>Декабрь, 0 руб.</w:t>
            </w:r>
          </w:p>
        </w:tc>
        <w:tc>
          <w:tcPr>
            <w:tcW w:w="1276" w:type="dxa"/>
            <w:vMerge/>
            <w:tcBorders>
              <w:bottom w:val="single" w:sz="4" w:space="0" w:color="auto"/>
            </w:tcBorders>
          </w:tcPr>
          <w:p w:rsidR="007D08B8" w:rsidRPr="009664B7" w:rsidRDefault="007D08B8" w:rsidP="00C767BA">
            <w:pPr>
              <w:pStyle w:val="ConsPlusNormal"/>
              <w:jc w:val="both"/>
              <w:rPr>
                <w:rFonts w:ascii="Times New Roman" w:hAnsi="Times New Roman"/>
                <w:sz w:val="18"/>
                <w:szCs w:val="18"/>
              </w:rPr>
            </w:pPr>
          </w:p>
        </w:tc>
      </w:tr>
    </w:tbl>
    <w:p w:rsidR="007D08B8" w:rsidRPr="009664B7" w:rsidRDefault="007D08B8" w:rsidP="007D08B8">
      <w:pPr>
        <w:jc w:val="both"/>
        <w:rPr>
          <w:sz w:val="18"/>
          <w:szCs w:val="18"/>
        </w:rPr>
        <w:sectPr w:rsidR="007D08B8" w:rsidRPr="009664B7" w:rsidSect="00C767BA">
          <w:pgSz w:w="16838" w:h="11905" w:orient="landscape"/>
          <w:pgMar w:top="1701" w:right="1133" w:bottom="850" w:left="1134" w:header="0" w:footer="0" w:gutter="0"/>
          <w:cols w:space="720"/>
        </w:sectPr>
      </w:pPr>
    </w:p>
    <w:p w:rsidR="009A42AE" w:rsidRPr="006644AD" w:rsidRDefault="009A42AE" w:rsidP="00EE4871">
      <w:pPr>
        <w:rPr>
          <w:sz w:val="18"/>
          <w:szCs w:val="18"/>
        </w:rPr>
      </w:pPr>
    </w:p>
    <w:p w:rsidR="00A9555D" w:rsidRPr="00747757" w:rsidRDefault="00A9555D" w:rsidP="00A9555D">
      <w:pPr>
        <w:jc w:val="center"/>
        <w:rPr>
          <w:b/>
          <w:sz w:val="18"/>
          <w:szCs w:val="18"/>
        </w:rPr>
      </w:pPr>
    </w:p>
    <w:p w:rsidR="00A9555D" w:rsidRPr="00747757" w:rsidRDefault="00A9555D" w:rsidP="00A9555D">
      <w:pPr>
        <w:autoSpaceDN w:val="0"/>
        <w:jc w:val="center"/>
        <w:rPr>
          <w:b/>
          <w:i/>
          <w:sz w:val="18"/>
          <w:szCs w:val="18"/>
        </w:rPr>
      </w:pPr>
      <w:r w:rsidRPr="00747757">
        <w:rPr>
          <w:b/>
          <w:sz w:val="18"/>
          <w:szCs w:val="18"/>
        </w:rPr>
        <w:t>АДМИНИСТРАЦИЯ</w:t>
      </w:r>
    </w:p>
    <w:p w:rsidR="00A9555D" w:rsidRPr="00747757" w:rsidRDefault="00A9555D" w:rsidP="00A9555D">
      <w:pPr>
        <w:autoSpaceDN w:val="0"/>
        <w:jc w:val="center"/>
        <w:rPr>
          <w:b/>
          <w:sz w:val="18"/>
          <w:szCs w:val="18"/>
        </w:rPr>
      </w:pPr>
      <w:r w:rsidRPr="00747757">
        <w:rPr>
          <w:b/>
          <w:sz w:val="18"/>
          <w:szCs w:val="18"/>
        </w:rPr>
        <w:t>ПРОМЫШЛЕННОГО СЕЛЬСОВЕТА</w:t>
      </w:r>
    </w:p>
    <w:p w:rsidR="00A9555D" w:rsidRPr="00747757" w:rsidRDefault="00A9555D" w:rsidP="00A9555D">
      <w:pPr>
        <w:autoSpaceDN w:val="0"/>
        <w:jc w:val="center"/>
        <w:rPr>
          <w:b/>
          <w:sz w:val="18"/>
          <w:szCs w:val="18"/>
        </w:rPr>
      </w:pPr>
      <w:r w:rsidRPr="00747757">
        <w:rPr>
          <w:b/>
          <w:sz w:val="18"/>
          <w:szCs w:val="18"/>
        </w:rPr>
        <w:t>ИСКИТИМСКОГО РАЙОНА НОВОСИБИРСКОЙ ОБЛАСТИ</w:t>
      </w:r>
    </w:p>
    <w:p w:rsidR="00A9555D" w:rsidRPr="00747757" w:rsidRDefault="00A9555D" w:rsidP="00A9555D">
      <w:pPr>
        <w:autoSpaceDN w:val="0"/>
        <w:jc w:val="center"/>
        <w:rPr>
          <w:sz w:val="18"/>
          <w:szCs w:val="18"/>
        </w:rPr>
      </w:pPr>
    </w:p>
    <w:p w:rsidR="00A9555D" w:rsidRPr="00747757" w:rsidRDefault="00A9555D" w:rsidP="00A9555D">
      <w:pPr>
        <w:autoSpaceDN w:val="0"/>
        <w:jc w:val="center"/>
        <w:rPr>
          <w:b/>
          <w:sz w:val="18"/>
          <w:szCs w:val="18"/>
        </w:rPr>
      </w:pPr>
      <w:r w:rsidRPr="00747757">
        <w:rPr>
          <w:b/>
          <w:sz w:val="18"/>
          <w:szCs w:val="18"/>
        </w:rPr>
        <w:t>П О С Т А Н О В Л Е Н И Е</w:t>
      </w:r>
    </w:p>
    <w:p w:rsidR="00A9555D" w:rsidRPr="00747757" w:rsidRDefault="00A9555D" w:rsidP="00A9555D">
      <w:pPr>
        <w:autoSpaceDN w:val="0"/>
        <w:rPr>
          <w:b/>
          <w:sz w:val="18"/>
          <w:szCs w:val="18"/>
        </w:rPr>
      </w:pPr>
    </w:p>
    <w:p w:rsidR="00A9555D" w:rsidRPr="00747757" w:rsidRDefault="00A9555D" w:rsidP="00A9555D">
      <w:pPr>
        <w:autoSpaceDN w:val="0"/>
        <w:jc w:val="center"/>
        <w:rPr>
          <w:sz w:val="18"/>
          <w:szCs w:val="18"/>
          <w:u w:val="single"/>
        </w:rPr>
      </w:pPr>
      <w:r w:rsidRPr="00747757">
        <w:rPr>
          <w:sz w:val="18"/>
          <w:szCs w:val="18"/>
          <w:u w:val="single"/>
        </w:rPr>
        <w:t xml:space="preserve">14.11.2024 № 77 </w:t>
      </w:r>
    </w:p>
    <w:p w:rsidR="00A9555D" w:rsidRPr="00747757" w:rsidRDefault="00A9555D" w:rsidP="00A9555D">
      <w:pPr>
        <w:autoSpaceDN w:val="0"/>
        <w:jc w:val="center"/>
        <w:rPr>
          <w:sz w:val="18"/>
          <w:szCs w:val="18"/>
        </w:rPr>
      </w:pPr>
      <w:r w:rsidRPr="00747757">
        <w:rPr>
          <w:sz w:val="18"/>
          <w:szCs w:val="18"/>
        </w:rPr>
        <w:t>п. Керамкомбинат</w:t>
      </w:r>
    </w:p>
    <w:p w:rsidR="00A9555D" w:rsidRPr="00747757" w:rsidRDefault="00A9555D" w:rsidP="00A9555D">
      <w:pPr>
        <w:jc w:val="both"/>
        <w:rPr>
          <w:sz w:val="18"/>
          <w:szCs w:val="18"/>
        </w:rPr>
      </w:pPr>
      <w:r w:rsidRPr="00747757">
        <w:rPr>
          <w:sz w:val="18"/>
          <w:szCs w:val="18"/>
        </w:rPr>
        <w:t xml:space="preserve">                                       </w:t>
      </w:r>
    </w:p>
    <w:p w:rsidR="00A9555D" w:rsidRPr="00747757" w:rsidRDefault="00A9555D" w:rsidP="00A9555D">
      <w:pPr>
        <w:jc w:val="center"/>
        <w:outlineLvl w:val="0"/>
        <w:rPr>
          <w:b/>
          <w:sz w:val="18"/>
          <w:szCs w:val="18"/>
        </w:rPr>
      </w:pPr>
      <w:r w:rsidRPr="00747757">
        <w:rPr>
          <w:b/>
          <w:sz w:val="18"/>
          <w:szCs w:val="18"/>
        </w:rPr>
        <w:t xml:space="preserve">Об утверждении Программы профилактик и рисков причинения вреда (ущерба) охраняемым законом ценностям на 2025 год в сфере муниципального жилищного контроля на территории </w:t>
      </w:r>
    </w:p>
    <w:p w:rsidR="00A9555D" w:rsidRPr="00747757" w:rsidRDefault="00A9555D" w:rsidP="00A9555D">
      <w:pPr>
        <w:jc w:val="center"/>
        <w:outlineLvl w:val="0"/>
        <w:rPr>
          <w:b/>
          <w:sz w:val="18"/>
          <w:szCs w:val="18"/>
        </w:rPr>
      </w:pPr>
      <w:r w:rsidRPr="00747757">
        <w:rPr>
          <w:b/>
          <w:sz w:val="18"/>
          <w:szCs w:val="18"/>
        </w:rPr>
        <w:t xml:space="preserve"> Промышленного сельсовета   Искитимского района Новосибирской области </w:t>
      </w:r>
    </w:p>
    <w:p w:rsidR="00A9555D" w:rsidRPr="00747757" w:rsidRDefault="00A9555D" w:rsidP="00A9555D">
      <w:pPr>
        <w:autoSpaceDE w:val="0"/>
        <w:autoSpaceDN w:val="0"/>
        <w:adjustRightInd w:val="0"/>
        <w:jc w:val="center"/>
        <w:rPr>
          <w:b/>
          <w:sz w:val="18"/>
          <w:szCs w:val="18"/>
        </w:rPr>
      </w:pPr>
    </w:p>
    <w:p w:rsidR="00A9555D" w:rsidRPr="00747757" w:rsidRDefault="00A9555D" w:rsidP="00A9555D">
      <w:pPr>
        <w:ind w:firstLine="567"/>
        <w:jc w:val="center"/>
        <w:rPr>
          <w:b/>
          <w:sz w:val="18"/>
          <w:szCs w:val="18"/>
        </w:rPr>
      </w:pPr>
    </w:p>
    <w:p w:rsidR="00A9555D" w:rsidRPr="00747757" w:rsidRDefault="00A9555D" w:rsidP="00A9555D">
      <w:pPr>
        <w:tabs>
          <w:tab w:val="left" w:pos="284"/>
        </w:tabs>
        <w:ind w:right="-1" w:firstLine="567"/>
        <w:jc w:val="both"/>
        <w:rPr>
          <w:sz w:val="18"/>
          <w:szCs w:val="18"/>
        </w:rPr>
      </w:pPr>
      <w:r w:rsidRPr="00747757">
        <w:rPr>
          <w:sz w:val="18"/>
          <w:szCs w:val="18"/>
        </w:rPr>
        <w:t xml:space="preserve">Руководствуясь </w:t>
      </w:r>
      <w:r w:rsidRPr="00747757">
        <w:rPr>
          <w:rStyle w:val="afb"/>
          <w:i w:val="0"/>
          <w:iCs w:val="0"/>
          <w:sz w:val="18"/>
          <w:szCs w:val="18"/>
          <w:shd w:val="clear" w:color="auto" w:fill="FFFFFF"/>
        </w:rPr>
        <w:t>Постановлением</w:t>
      </w:r>
      <w:r w:rsidRPr="00747757">
        <w:rPr>
          <w:sz w:val="18"/>
          <w:szCs w:val="18"/>
          <w:shd w:val="clear" w:color="auto" w:fill="FFFFFF"/>
        </w:rPr>
        <w:t> </w:t>
      </w:r>
      <w:r w:rsidRPr="00747757">
        <w:rPr>
          <w:rStyle w:val="afb"/>
          <w:i w:val="0"/>
          <w:iCs w:val="0"/>
          <w:sz w:val="18"/>
          <w:szCs w:val="18"/>
          <w:shd w:val="clear" w:color="auto" w:fill="FFFFFF"/>
        </w:rPr>
        <w:t>Правительства</w:t>
      </w:r>
      <w:r w:rsidRPr="00747757">
        <w:rPr>
          <w:sz w:val="18"/>
          <w:szCs w:val="18"/>
          <w:shd w:val="clear" w:color="auto" w:fill="FFFFFF"/>
        </w:rPr>
        <w:t> РФ от 25 июня 2021 г. N </w:t>
      </w:r>
      <w:r w:rsidRPr="00747757">
        <w:rPr>
          <w:rStyle w:val="afb"/>
          <w:i w:val="0"/>
          <w:iCs w:val="0"/>
          <w:sz w:val="18"/>
          <w:szCs w:val="18"/>
          <w:shd w:val="clear" w:color="auto" w:fill="FFFFFF"/>
        </w:rPr>
        <w:t>990</w:t>
      </w:r>
      <w:r w:rsidRPr="00747757">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47757">
        <w:rPr>
          <w:sz w:val="18"/>
          <w:szCs w:val="18"/>
        </w:rPr>
        <w:t>, администрация Промышленного сельсовета Искитимского района Новосибирской области</w:t>
      </w:r>
    </w:p>
    <w:p w:rsidR="00A9555D" w:rsidRPr="00747757" w:rsidRDefault="00A9555D" w:rsidP="00A9555D">
      <w:pPr>
        <w:jc w:val="both"/>
        <w:rPr>
          <w:sz w:val="18"/>
          <w:szCs w:val="18"/>
        </w:rPr>
      </w:pPr>
      <w:r w:rsidRPr="00747757">
        <w:rPr>
          <w:sz w:val="18"/>
          <w:szCs w:val="18"/>
        </w:rPr>
        <w:t>ПОСТАНОВЛЯЕТ:</w:t>
      </w:r>
    </w:p>
    <w:p w:rsidR="00A9555D" w:rsidRPr="00747757" w:rsidRDefault="00A9555D" w:rsidP="00A9555D">
      <w:pPr>
        <w:ind w:firstLine="567"/>
        <w:jc w:val="both"/>
        <w:outlineLvl w:val="0"/>
        <w:rPr>
          <w:b/>
          <w:sz w:val="18"/>
          <w:szCs w:val="18"/>
        </w:rPr>
      </w:pPr>
      <w:r w:rsidRPr="00747757">
        <w:rPr>
          <w:sz w:val="18"/>
          <w:szCs w:val="18"/>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Промышленного сельсовета Искитимского района Новосибирской области.</w:t>
      </w:r>
    </w:p>
    <w:p w:rsidR="00A9555D" w:rsidRPr="00747757" w:rsidRDefault="00A9555D" w:rsidP="00A9555D">
      <w:pPr>
        <w:ind w:firstLine="567"/>
        <w:jc w:val="both"/>
        <w:rPr>
          <w:sz w:val="18"/>
          <w:szCs w:val="18"/>
        </w:rPr>
      </w:pPr>
      <w:r w:rsidRPr="00747757">
        <w:rPr>
          <w:sz w:val="18"/>
          <w:szCs w:val="18"/>
        </w:rPr>
        <w:t>2.</w:t>
      </w:r>
      <w:r w:rsidRPr="00747757">
        <w:rPr>
          <w:color w:val="FF0000"/>
          <w:sz w:val="18"/>
          <w:szCs w:val="18"/>
        </w:rPr>
        <w:t xml:space="preserve"> </w:t>
      </w:r>
      <w:r w:rsidRPr="00747757">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A9555D" w:rsidRPr="00747757" w:rsidRDefault="00A9555D" w:rsidP="00A9555D">
      <w:pPr>
        <w:numPr>
          <w:ilvl w:val="0"/>
          <w:numId w:val="16"/>
        </w:numPr>
        <w:jc w:val="both"/>
        <w:rPr>
          <w:sz w:val="18"/>
          <w:szCs w:val="18"/>
        </w:rPr>
      </w:pPr>
      <w:r w:rsidRPr="00747757">
        <w:rPr>
          <w:sz w:val="18"/>
          <w:szCs w:val="18"/>
        </w:rPr>
        <w:t xml:space="preserve">Контроль за исполнением настоящего постановления оставляю за собой. </w:t>
      </w:r>
    </w:p>
    <w:p w:rsidR="00A9555D" w:rsidRPr="00747757" w:rsidRDefault="00A9555D" w:rsidP="00A9555D">
      <w:pPr>
        <w:ind w:firstLine="567"/>
        <w:jc w:val="both"/>
        <w:rPr>
          <w:sz w:val="18"/>
          <w:szCs w:val="18"/>
        </w:rPr>
      </w:pPr>
      <w:r w:rsidRPr="00747757">
        <w:rPr>
          <w:sz w:val="18"/>
          <w:szCs w:val="18"/>
        </w:rPr>
        <w:t xml:space="preserve">       </w:t>
      </w:r>
    </w:p>
    <w:p w:rsidR="00A9555D" w:rsidRPr="00747757" w:rsidRDefault="00A9555D" w:rsidP="00A9555D">
      <w:pPr>
        <w:jc w:val="both"/>
        <w:rPr>
          <w:sz w:val="18"/>
          <w:szCs w:val="18"/>
        </w:rPr>
      </w:pPr>
    </w:p>
    <w:p w:rsidR="00A9555D" w:rsidRPr="00747757" w:rsidRDefault="00A9555D" w:rsidP="00A9555D">
      <w:pPr>
        <w:jc w:val="both"/>
        <w:rPr>
          <w:sz w:val="18"/>
          <w:szCs w:val="18"/>
        </w:rPr>
      </w:pPr>
      <w:r w:rsidRPr="00747757">
        <w:rPr>
          <w:sz w:val="18"/>
          <w:szCs w:val="18"/>
        </w:rPr>
        <w:t xml:space="preserve">Глава Промышленного сельсовета                                                 </w:t>
      </w:r>
      <w:r w:rsidR="00EE4871">
        <w:rPr>
          <w:sz w:val="18"/>
          <w:szCs w:val="18"/>
        </w:rPr>
        <w:t xml:space="preserve">                                                                     </w:t>
      </w:r>
      <w:r w:rsidRPr="00747757">
        <w:rPr>
          <w:sz w:val="18"/>
          <w:szCs w:val="18"/>
        </w:rPr>
        <w:t xml:space="preserve">   К.Э. Кутюн</w:t>
      </w:r>
    </w:p>
    <w:p w:rsidR="00A9555D" w:rsidRPr="00747757" w:rsidRDefault="00A9555D" w:rsidP="00A9555D">
      <w:pPr>
        <w:ind w:left="5940"/>
        <w:jc w:val="right"/>
        <w:rPr>
          <w:sz w:val="18"/>
          <w:szCs w:val="18"/>
        </w:rPr>
      </w:pPr>
    </w:p>
    <w:p w:rsidR="00A9555D" w:rsidRPr="00747757" w:rsidRDefault="00A9555D" w:rsidP="00A9555D">
      <w:pPr>
        <w:ind w:left="5940"/>
        <w:jc w:val="right"/>
        <w:rPr>
          <w:sz w:val="18"/>
          <w:szCs w:val="18"/>
        </w:rPr>
      </w:pPr>
    </w:p>
    <w:p w:rsidR="00A9555D" w:rsidRPr="00747757" w:rsidRDefault="00A9555D" w:rsidP="00A9555D">
      <w:pPr>
        <w:ind w:left="5940"/>
        <w:jc w:val="right"/>
        <w:rPr>
          <w:sz w:val="18"/>
          <w:szCs w:val="18"/>
        </w:rPr>
      </w:pPr>
    </w:p>
    <w:p w:rsidR="00A9555D" w:rsidRPr="00747757" w:rsidRDefault="00A9555D" w:rsidP="00A9555D">
      <w:pPr>
        <w:rPr>
          <w:sz w:val="18"/>
          <w:szCs w:val="18"/>
        </w:rPr>
      </w:pPr>
    </w:p>
    <w:p w:rsidR="00A9555D" w:rsidRPr="00747757" w:rsidRDefault="00A9555D" w:rsidP="00A9555D">
      <w:pPr>
        <w:ind w:left="5940"/>
        <w:jc w:val="right"/>
        <w:rPr>
          <w:sz w:val="18"/>
          <w:szCs w:val="18"/>
        </w:rPr>
      </w:pPr>
      <w:r w:rsidRPr="00747757">
        <w:rPr>
          <w:sz w:val="18"/>
          <w:szCs w:val="18"/>
        </w:rPr>
        <w:t>УТВЕРЖДЕНА</w:t>
      </w:r>
    </w:p>
    <w:p w:rsidR="00A9555D" w:rsidRPr="00747757" w:rsidRDefault="00A9555D" w:rsidP="00A9555D">
      <w:pPr>
        <w:ind w:left="5940"/>
        <w:jc w:val="right"/>
        <w:rPr>
          <w:sz w:val="18"/>
          <w:szCs w:val="18"/>
        </w:rPr>
      </w:pPr>
      <w:r w:rsidRPr="00747757">
        <w:rPr>
          <w:sz w:val="18"/>
          <w:szCs w:val="18"/>
        </w:rPr>
        <w:t xml:space="preserve">Постановлением администрации Промышленного сельсовета Искитимского района Новосибирской области </w:t>
      </w:r>
    </w:p>
    <w:p w:rsidR="00A9555D" w:rsidRPr="00747757" w:rsidRDefault="00A9555D" w:rsidP="00A9555D">
      <w:pPr>
        <w:jc w:val="right"/>
        <w:rPr>
          <w:sz w:val="18"/>
          <w:szCs w:val="18"/>
        </w:rPr>
      </w:pPr>
      <w:r w:rsidRPr="00747757">
        <w:rPr>
          <w:sz w:val="18"/>
          <w:szCs w:val="18"/>
        </w:rPr>
        <w:t>от 14.11.2025 г.  № 77</w:t>
      </w:r>
    </w:p>
    <w:p w:rsidR="00A9555D" w:rsidRPr="00747757" w:rsidRDefault="00A9555D" w:rsidP="00A9555D">
      <w:pPr>
        <w:ind w:left="5940"/>
        <w:jc w:val="right"/>
        <w:rPr>
          <w:sz w:val="18"/>
          <w:szCs w:val="18"/>
        </w:rPr>
      </w:pPr>
    </w:p>
    <w:p w:rsidR="00A9555D" w:rsidRPr="00747757" w:rsidRDefault="00A9555D" w:rsidP="00A9555D">
      <w:pPr>
        <w:jc w:val="center"/>
        <w:outlineLvl w:val="0"/>
        <w:rPr>
          <w:b/>
          <w:sz w:val="18"/>
          <w:szCs w:val="18"/>
        </w:rPr>
      </w:pPr>
      <w:r w:rsidRPr="00747757">
        <w:rPr>
          <w:b/>
          <w:sz w:val="18"/>
          <w:szCs w:val="18"/>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Промышленного сельсовета Искитимского района Новосибирской области</w:t>
      </w:r>
    </w:p>
    <w:p w:rsidR="00A9555D" w:rsidRPr="00747757" w:rsidRDefault="00A9555D" w:rsidP="00A9555D">
      <w:pPr>
        <w:jc w:val="center"/>
        <w:outlineLvl w:val="0"/>
        <w:rPr>
          <w:b/>
          <w:sz w:val="18"/>
          <w:szCs w:val="18"/>
        </w:rPr>
      </w:pPr>
    </w:p>
    <w:p w:rsidR="00A9555D" w:rsidRPr="00747757" w:rsidRDefault="00A9555D" w:rsidP="00A9555D">
      <w:pPr>
        <w:ind w:firstLine="567"/>
        <w:jc w:val="both"/>
        <w:outlineLvl w:val="0"/>
        <w:rPr>
          <w:sz w:val="18"/>
          <w:szCs w:val="18"/>
        </w:rPr>
      </w:pPr>
      <w:r w:rsidRPr="00747757">
        <w:rPr>
          <w:sz w:val="18"/>
          <w:szCs w:val="18"/>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9555D" w:rsidRPr="00747757" w:rsidRDefault="00A9555D" w:rsidP="00A9555D">
      <w:pPr>
        <w:autoSpaceDE w:val="0"/>
        <w:autoSpaceDN w:val="0"/>
        <w:adjustRightInd w:val="0"/>
        <w:ind w:firstLine="540"/>
        <w:jc w:val="both"/>
        <w:rPr>
          <w:sz w:val="18"/>
          <w:szCs w:val="18"/>
        </w:rPr>
      </w:pPr>
      <w:r w:rsidRPr="00747757">
        <w:rPr>
          <w:sz w:val="18"/>
          <w:szCs w:val="18"/>
        </w:rPr>
        <w:t>Настоящая Программа разработана и подлежит испо</w:t>
      </w:r>
      <w:r w:rsidR="00EE4871">
        <w:rPr>
          <w:sz w:val="18"/>
          <w:szCs w:val="18"/>
        </w:rPr>
        <w:t>лнению администрацией   Промышл</w:t>
      </w:r>
      <w:r w:rsidRPr="00747757">
        <w:rPr>
          <w:sz w:val="18"/>
          <w:szCs w:val="18"/>
        </w:rPr>
        <w:t>енного сельсовета Искитимского района Новосибирской области (далее по тексту – администрация).</w:t>
      </w:r>
    </w:p>
    <w:p w:rsidR="00A9555D" w:rsidRPr="00747757" w:rsidRDefault="00A9555D" w:rsidP="00A9555D">
      <w:pPr>
        <w:autoSpaceDE w:val="0"/>
        <w:autoSpaceDN w:val="0"/>
        <w:adjustRightInd w:val="0"/>
        <w:ind w:firstLine="567"/>
        <w:jc w:val="both"/>
        <w:rPr>
          <w:b/>
          <w:sz w:val="18"/>
          <w:szCs w:val="18"/>
        </w:rPr>
      </w:pPr>
    </w:p>
    <w:p w:rsidR="00A9555D" w:rsidRPr="00747757" w:rsidRDefault="00A9555D" w:rsidP="00A9555D">
      <w:pPr>
        <w:jc w:val="center"/>
        <w:rPr>
          <w:b/>
          <w:sz w:val="18"/>
          <w:szCs w:val="18"/>
        </w:rPr>
      </w:pPr>
      <w:r w:rsidRPr="00747757">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9555D" w:rsidRPr="00747757" w:rsidRDefault="00A9555D" w:rsidP="00A9555D">
      <w:pPr>
        <w:ind w:left="567"/>
        <w:jc w:val="center"/>
        <w:rPr>
          <w:sz w:val="18"/>
          <w:szCs w:val="18"/>
        </w:rPr>
      </w:pPr>
    </w:p>
    <w:p w:rsidR="00A9555D" w:rsidRPr="00747757" w:rsidRDefault="00A9555D" w:rsidP="00A9555D">
      <w:pPr>
        <w:ind w:firstLine="567"/>
        <w:jc w:val="both"/>
        <w:rPr>
          <w:sz w:val="18"/>
          <w:szCs w:val="18"/>
        </w:rPr>
      </w:pPr>
      <w:r w:rsidRPr="00747757">
        <w:rPr>
          <w:sz w:val="18"/>
          <w:szCs w:val="18"/>
        </w:rPr>
        <w:t>1.1. Вид муниципального контроля: муниципальный жилищный контроль.</w:t>
      </w:r>
    </w:p>
    <w:p w:rsidR="00A9555D" w:rsidRPr="00747757" w:rsidRDefault="00A9555D" w:rsidP="00A9555D">
      <w:pPr>
        <w:pStyle w:val="ConsPlusNormal"/>
        <w:ind w:firstLine="709"/>
        <w:jc w:val="both"/>
        <w:rPr>
          <w:rFonts w:ascii="Times New Roman" w:hAnsi="Times New Roman" w:cs="Times New Roman"/>
          <w:sz w:val="18"/>
          <w:szCs w:val="18"/>
        </w:rPr>
      </w:pPr>
      <w:r w:rsidRPr="00747757">
        <w:rPr>
          <w:rFonts w:ascii="Times New Roman" w:hAnsi="Times New Roman" w:cs="Times New Roman"/>
          <w:sz w:val="18"/>
          <w:szCs w:val="18"/>
        </w:rPr>
        <w:t xml:space="preserve">1.2. Предметом муниципального контроля на территории муниципального образования   является </w:t>
      </w:r>
      <w:r w:rsidRPr="00747757">
        <w:rPr>
          <w:rFonts w:ascii="Times New Roman" w:hAnsi="Times New Roman"/>
          <w:sz w:val="18"/>
          <w:szCs w:val="18"/>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7" w:anchor="/document/12138291/entry/210101" w:history="1">
        <w:r w:rsidRPr="00747757">
          <w:rPr>
            <w:rStyle w:val="a4"/>
            <w:sz w:val="18"/>
            <w:szCs w:val="18"/>
            <w:shd w:val="clear" w:color="auto" w:fill="FFFFFF"/>
          </w:rPr>
          <w:t>пунктах 1 - 11 части 1</w:t>
        </w:r>
      </w:hyperlink>
      <w:r w:rsidRPr="00747757">
        <w:rPr>
          <w:rFonts w:ascii="Times New Roman" w:hAnsi="Times New Roman"/>
          <w:sz w:val="18"/>
          <w:szCs w:val="18"/>
          <w:shd w:val="clear" w:color="auto" w:fill="FFFFFF"/>
        </w:rPr>
        <w:t> статьи 20 Жилищного кодекса Российской Федерации", в отношении муниципального жилищного фонда.</w:t>
      </w:r>
    </w:p>
    <w:p w:rsidR="00A9555D" w:rsidRPr="00747757" w:rsidRDefault="00A9555D" w:rsidP="00A9555D">
      <w:pPr>
        <w:pStyle w:val="ConsPlusNormal"/>
        <w:ind w:firstLine="709"/>
        <w:jc w:val="both"/>
        <w:rPr>
          <w:rFonts w:ascii="Times New Roman" w:hAnsi="Times New Roman" w:cs="Times New Roman"/>
          <w:sz w:val="18"/>
          <w:szCs w:val="18"/>
        </w:rPr>
      </w:pPr>
      <w:r w:rsidRPr="00747757">
        <w:rPr>
          <w:rFonts w:ascii="Times New Roman" w:hAnsi="Times New Roman" w:cs="Times New Roman"/>
          <w:sz w:val="18"/>
          <w:szCs w:val="18"/>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A9555D" w:rsidRPr="00747757" w:rsidRDefault="00A9555D" w:rsidP="00A9555D">
      <w:pPr>
        <w:ind w:firstLine="567"/>
        <w:jc w:val="both"/>
        <w:rPr>
          <w:sz w:val="18"/>
          <w:szCs w:val="18"/>
        </w:rPr>
      </w:pPr>
      <w:r w:rsidRPr="00747757">
        <w:rPr>
          <w:sz w:val="18"/>
          <w:szCs w:val="18"/>
        </w:rPr>
        <w:t>В рамках профилактики</w:t>
      </w:r>
      <w:r w:rsidRPr="00747757">
        <w:rPr>
          <w:rFonts w:eastAsia="Calibri"/>
          <w:sz w:val="18"/>
          <w:szCs w:val="18"/>
          <w:lang w:eastAsia="en-US"/>
        </w:rPr>
        <w:t xml:space="preserve"> рисков причинения вреда (ущерба) охраняемым законом ценностям</w:t>
      </w:r>
      <w:r w:rsidRPr="00747757">
        <w:rPr>
          <w:sz w:val="18"/>
          <w:szCs w:val="18"/>
        </w:rPr>
        <w:t xml:space="preserve"> администрацией в 2024 году осуществляются следующие мероприятия:</w:t>
      </w:r>
    </w:p>
    <w:p w:rsidR="00A9555D" w:rsidRPr="00747757" w:rsidRDefault="00A9555D" w:rsidP="00A9555D">
      <w:pPr>
        <w:numPr>
          <w:ilvl w:val="0"/>
          <w:numId w:val="15"/>
        </w:numPr>
        <w:tabs>
          <w:tab w:val="left" w:pos="851"/>
        </w:tabs>
        <w:ind w:left="0" w:firstLine="567"/>
        <w:jc w:val="both"/>
        <w:rPr>
          <w:sz w:val="18"/>
          <w:szCs w:val="18"/>
        </w:rPr>
      </w:pPr>
      <w:r w:rsidRPr="00747757">
        <w:rPr>
          <w:sz w:val="18"/>
          <w:szCs w:val="18"/>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9555D" w:rsidRPr="00747757" w:rsidRDefault="00A9555D" w:rsidP="00A9555D">
      <w:pPr>
        <w:numPr>
          <w:ilvl w:val="0"/>
          <w:numId w:val="15"/>
        </w:numPr>
        <w:tabs>
          <w:tab w:val="left" w:pos="851"/>
        </w:tabs>
        <w:ind w:left="0" w:firstLine="567"/>
        <w:jc w:val="both"/>
        <w:rPr>
          <w:sz w:val="18"/>
          <w:szCs w:val="18"/>
        </w:rPr>
      </w:pPr>
      <w:r w:rsidRPr="00747757">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9555D" w:rsidRPr="00747757" w:rsidRDefault="00A9555D" w:rsidP="00A9555D">
      <w:pPr>
        <w:numPr>
          <w:ilvl w:val="0"/>
          <w:numId w:val="15"/>
        </w:numPr>
        <w:tabs>
          <w:tab w:val="left" w:pos="851"/>
        </w:tabs>
        <w:ind w:left="0" w:firstLine="567"/>
        <w:jc w:val="both"/>
        <w:rPr>
          <w:sz w:val="18"/>
          <w:szCs w:val="18"/>
        </w:rPr>
      </w:pPr>
      <w:r w:rsidRPr="00747757">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9555D" w:rsidRPr="00747757" w:rsidRDefault="00A9555D" w:rsidP="00A9555D">
      <w:pPr>
        <w:numPr>
          <w:ilvl w:val="0"/>
          <w:numId w:val="15"/>
        </w:numPr>
        <w:tabs>
          <w:tab w:val="left" w:pos="851"/>
        </w:tabs>
        <w:ind w:left="0" w:firstLine="567"/>
        <w:jc w:val="both"/>
        <w:rPr>
          <w:sz w:val="18"/>
          <w:szCs w:val="18"/>
        </w:rPr>
      </w:pPr>
      <w:r w:rsidRPr="00747757">
        <w:rPr>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555D" w:rsidRPr="00747757" w:rsidRDefault="00A9555D" w:rsidP="00A9555D">
      <w:pPr>
        <w:tabs>
          <w:tab w:val="left" w:pos="851"/>
        </w:tabs>
        <w:ind w:firstLine="567"/>
        <w:jc w:val="both"/>
        <w:rPr>
          <w:sz w:val="18"/>
          <w:szCs w:val="18"/>
        </w:rPr>
      </w:pPr>
      <w:r w:rsidRPr="00747757">
        <w:rPr>
          <w:sz w:val="18"/>
          <w:szCs w:val="18"/>
        </w:rPr>
        <w:t>За 9 месяцев 2024 года администрацией выдано 0 предостережений о недопустимости нарушения обязательных требований.</w:t>
      </w:r>
    </w:p>
    <w:p w:rsidR="00A9555D" w:rsidRPr="00747757" w:rsidRDefault="00A9555D" w:rsidP="00A9555D">
      <w:pPr>
        <w:ind w:firstLine="567"/>
        <w:jc w:val="both"/>
        <w:rPr>
          <w:sz w:val="18"/>
          <w:szCs w:val="18"/>
        </w:rPr>
      </w:pPr>
    </w:p>
    <w:p w:rsidR="00A9555D" w:rsidRPr="00747757" w:rsidRDefault="00A9555D" w:rsidP="00A9555D">
      <w:pPr>
        <w:jc w:val="center"/>
        <w:rPr>
          <w:b/>
          <w:sz w:val="18"/>
          <w:szCs w:val="18"/>
        </w:rPr>
      </w:pPr>
      <w:r w:rsidRPr="00747757">
        <w:rPr>
          <w:b/>
          <w:sz w:val="18"/>
          <w:szCs w:val="18"/>
          <w:shd w:val="clear" w:color="auto" w:fill="FFFFFF"/>
        </w:rPr>
        <w:t>2. Цели и задачи реализации Программы</w:t>
      </w:r>
    </w:p>
    <w:p w:rsidR="00A9555D" w:rsidRPr="00747757" w:rsidRDefault="00A9555D" w:rsidP="00A9555D">
      <w:pPr>
        <w:ind w:firstLine="567"/>
        <w:jc w:val="both"/>
        <w:rPr>
          <w:sz w:val="18"/>
          <w:szCs w:val="18"/>
        </w:rPr>
      </w:pPr>
    </w:p>
    <w:p w:rsidR="00A9555D" w:rsidRPr="00747757" w:rsidRDefault="00A9555D" w:rsidP="00A9555D">
      <w:pPr>
        <w:ind w:firstLine="567"/>
        <w:jc w:val="both"/>
        <w:rPr>
          <w:sz w:val="18"/>
          <w:szCs w:val="18"/>
        </w:rPr>
      </w:pPr>
      <w:r w:rsidRPr="00747757">
        <w:rPr>
          <w:sz w:val="18"/>
          <w:szCs w:val="18"/>
        </w:rPr>
        <w:t>2.1. Целями профилактической работы являются:</w:t>
      </w:r>
    </w:p>
    <w:p w:rsidR="00A9555D" w:rsidRPr="00747757" w:rsidRDefault="00A9555D" w:rsidP="00A9555D">
      <w:pPr>
        <w:ind w:firstLine="567"/>
        <w:jc w:val="both"/>
        <w:rPr>
          <w:sz w:val="18"/>
          <w:szCs w:val="18"/>
        </w:rPr>
      </w:pPr>
      <w:r w:rsidRPr="00747757">
        <w:rPr>
          <w:sz w:val="18"/>
          <w:szCs w:val="18"/>
        </w:rPr>
        <w:t xml:space="preserve">1) стимулирование добросовестного соблюдения обязательных требований всеми контролируемыми лицами; </w:t>
      </w:r>
    </w:p>
    <w:p w:rsidR="00A9555D" w:rsidRPr="00747757" w:rsidRDefault="00A9555D" w:rsidP="00A9555D">
      <w:pPr>
        <w:ind w:firstLine="567"/>
        <w:jc w:val="both"/>
        <w:rPr>
          <w:sz w:val="18"/>
          <w:szCs w:val="18"/>
        </w:rPr>
      </w:pPr>
      <w:r w:rsidRPr="00747757">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9555D" w:rsidRPr="00747757" w:rsidRDefault="00A9555D" w:rsidP="00A9555D">
      <w:pPr>
        <w:ind w:firstLine="567"/>
        <w:jc w:val="both"/>
        <w:rPr>
          <w:sz w:val="18"/>
          <w:szCs w:val="18"/>
        </w:rPr>
      </w:pPr>
      <w:r w:rsidRPr="00747757">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A9555D" w:rsidRPr="00747757" w:rsidRDefault="00A9555D" w:rsidP="00A9555D">
      <w:pPr>
        <w:ind w:firstLine="567"/>
        <w:jc w:val="both"/>
        <w:rPr>
          <w:sz w:val="18"/>
          <w:szCs w:val="18"/>
        </w:rPr>
      </w:pPr>
      <w:r w:rsidRPr="00747757">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9555D" w:rsidRPr="00747757" w:rsidRDefault="00A9555D" w:rsidP="00A9555D">
      <w:pPr>
        <w:ind w:firstLine="567"/>
        <w:jc w:val="both"/>
        <w:rPr>
          <w:sz w:val="18"/>
          <w:szCs w:val="18"/>
        </w:rPr>
      </w:pPr>
      <w:r w:rsidRPr="00747757">
        <w:rPr>
          <w:sz w:val="18"/>
          <w:szCs w:val="18"/>
        </w:rPr>
        <w:t>5) снижение административной нагрузки на контролируемых лиц;</w:t>
      </w:r>
    </w:p>
    <w:p w:rsidR="00A9555D" w:rsidRPr="00747757" w:rsidRDefault="00A9555D" w:rsidP="00A9555D">
      <w:pPr>
        <w:ind w:firstLine="567"/>
        <w:jc w:val="both"/>
        <w:rPr>
          <w:sz w:val="18"/>
          <w:szCs w:val="18"/>
        </w:rPr>
      </w:pPr>
      <w:r w:rsidRPr="00747757">
        <w:rPr>
          <w:sz w:val="18"/>
          <w:szCs w:val="18"/>
        </w:rPr>
        <w:t>6) снижение размера ущерба, причиняемого охраняемым законом ценностям.</w:t>
      </w:r>
    </w:p>
    <w:p w:rsidR="00A9555D" w:rsidRPr="00747757" w:rsidRDefault="00A9555D" w:rsidP="00A9555D">
      <w:pPr>
        <w:ind w:firstLine="567"/>
        <w:jc w:val="both"/>
        <w:rPr>
          <w:sz w:val="18"/>
          <w:szCs w:val="18"/>
        </w:rPr>
      </w:pPr>
      <w:r w:rsidRPr="00747757">
        <w:rPr>
          <w:sz w:val="18"/>
          <w:szCs w:val="18"/>
        </w:rPr>
        <w:t>2.2. Задачами профилактической работы являются:</w:t>
      </w:r>
    </w:p>
    <w:p w:rsidR="00A9555D" w:rsidRPr="00747757" w:rsidRDefault="00A9555D" w:rsidP="00A9555D">
      <w:pPr>
        <w:ind w:firstLine="567"/>
        <w:jc w:val="both"/>
        <w:rPr>
          <w:sz w:val="18"/>
          <w:szCs w:val="18"/>
        </w:rPr>
      </w:pPr>
      <w:r w:rsidRPr="00747757">
        <w:rPr>
          <w:sz w:val="18"/>
          <w:szCs w:val="18"/>
        </w:rPr>
        <w:t>1) укрепление системы профилактики нарушений обязательных требований;</w:t>
      </w:r>
    </w:p>
    <w:p w:rsidR="00A9555D" w:rsidRPr="00747757" w:rsidRDefault="00A9555D" w:rsidP="00A9555D">
      <w:pPr>
        <w:ind w:firstLine="567"/>
        <w:jc w:val="both"/>
        <w:rPr>
          <w:sz w:val="18"/>
          <w:szCs w:val="18"/>
        </w:rPr>
      </w:pPr>
      <w:r w:rsidRPr="00747757">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9555D" w:rsidRPr="00747757" w:rsidRDefault="00A9555D" w:rsidP="00A9555D">
      <w:pPr>
        <w:ind w:firstLine="567"/>
        <w:jc w:val="both"/>
        <w:rPr>
          <w:sz w:val="18"/>
          <w:szCs w:val="18"/>
        </w:rPr>
      </w:pPr>
      <w:r w:rsidRPr="00747757">
        <w:rPr>
          <w:sz w:val="18"/>
          <w:szCs w:val="18"/>
        </w:rPr>
        <w:t>3) повышение правосознания и правовой культуры организаций и граждан в сфере рассматриваемых правоотношений.</w:t>
      </w:r>
    </w:p>
    <w:p w:rsidR="00A9555D" w:rsidRPr="00747757" w:rsidRDefault="00A9555D" w:rsidP="00A9555D">
      <w:pPr>
        <w:ind w:firstLine="567"/>
        <w:jc w:val="both"/>
        <w:rPr>
          <w:sz w:val="18"/>
          <w:szCs w:val="18"/>
        </w:rPr>
      </w:pPr>
      <w:r w:rsidRPr="00747757">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9555D" w:rsidRPr="00747757" w:rsidRDefault="00A9555D" w:rsidP="00A9555D">
      <w:pPr>
        <w:ind w:firstLine="567"/>
        <w:jc w:val="both"/>
        <w:rPr>
          <w:sz w:val="18"/>
          <w:szCs w:val="18"/>
        </w:rPr>
      </w:pPr>
      <w:r w:rsidRPr="00747757">
        <w:rPr>
          <w:sz w:val="18"/>
          <w:szCs w:val="18"/>
        </w:rPr>
        <w:t>В положении о виде контроля с</w:t>
      </w:r>
      <w:r w:rsidRPr="00747757">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9555D" w:rsidRPr="00747757" w:rsidRDefault="00A9555D" w:rsidP="00A9555D">
      <w:pPr>
        <w:ind w:firstLine="567"/>
        <w:jc w:val="center"/>
        <w:rPr>
          <w:b/>
          <w:sz w:val="18"/>
          <w:szCs w:val="18"/>
          <w:shd w:val="clear" w:color="auto" w:fill="FFFFFF"/>
        </w:rPr>
      </w:pPr>
    </w:p>
    <w:p w:rsidR="00A9555D" w:rsidRPr="00747757" w:rsidRDefault="00A9555D" w:rsidP="00A9555D">
      <w:pPr>
        <w:ind w:firstLine="567"/>
        <w:jc w:val="center"/>
        <w:rPr>
          <w:b/>
          <w:sz w:val="18"/>
          <w:szCs w:val="18"/>
          <w:shd w:val="clear" w:color="auto" w:fill="FFFFFF"/>
        </w:rPr>
      </w:pPr>
      <w:r w:rsidRPr="00747757">
        <w:rPr>
          <w:b/>
          <w:sz w:val="18"/>
          <w:szCs w:val="18"/>
          <w:shd w:val="clear" w:color="auto" w:fill="FFFFFF"/>
        </w:rPr>
        <w:t>3. Перечень профилактических мероприятий, сроки (периодичность) их проведения</w:t>
      </w:r>
    </w:p>
    <w:p w:rsidR="00A9555D" w:rsidRPr="00747757" w:rsidRDefault="00A9555D" w:rsidP="00A9555D">
      <w:pPr>
        <w:ind w:firstLine="567"/>
        <w:jc w:val="center"/>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9555D" w:rsidRPr="00747757" w:rsidTr="00C767B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9555D" w:rsidRPr="00747757" w:rsidRDefault="00A9555D" w:rsidP="00C767BA">
            <w:pPr>
              <w:jc w:val="center"/>
              <w:rPr>
                <w:b/>
                <w:sz w:val="18"/>
                <w:szCs w:val="18"/>
              </w:rPr>
            </w:pPr>
            <w:r w:rsidRPr="00747757">
              <w:rPr>
                <w:b/>
                <w:sz w:val="18"/>
                <w:szCs w:val="18"/>
              </w:rPr>
              <w:t>№  п/п</w:t>
            </w:r>
          </w:p>
          <w:p w:rsidR="00A9555D" w:rsidRPr="00747757" w:rsidRDefault="00A9555D" w:rsidP="00C767BA">
            <w:pPr>
              <w:jc w:val="cente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9555D" w:rsidRPr="00747757" w:rsidRDefault="00A9555D" w:rsidP="00C767BA">
            <w:pPr>
              <w:ind w:firstLine="567"/>
              <w:jc w:val="center"/>
              <w:rPr>
                <w:b/>
                <w:sz w:val="18"/>
                <w:szCs w:val="18"/>
              </w:rPr>
            </w:pPr>
            <w:r w:rsidRPr="00747757">
              <w:rPr>
                <w:b/>
                <w:sz w:val="18"/>
                <w:szCs w:val="18"/>
              </w:rPr>
              <w:t>Наименование</w:t>
            </w:r>
          </w:p>
          <w:p w:rsidR="00A9555D" w:rsidRPr="00747757" w:rsidRDefault="00A9555D" w:rsidP="00C767BA">
            <w:pPr>
              <w:ind w:firstLine="567"/>
              <w:jc w:val="center"/>
              <w:rPr>
                <w:b/>
                <w:sz w:val="18"/>
                <w:szCs w:val="18"/>
              </w:rPr>
            </w:pPr>
            <w:r w:rsidRPr="00747757">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9555D" w:rsidRPr="00747757" w:rsidRDefault="00A9555D" w:rsidP="00C767BA">
            <w:pPr>
              <w:jc w:val="center"/>
              <w:rPr>
                <w:b/>
                <w:sz w:val="18"/>
                <w:szCs w:val="18"/>
              </w:rPr>
            </w:pPr>
            <w:r w:rsidRPr="00747757">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9555D" w:rsidRPr="00747757" w:rsidRDefault="00A9555D" w:rsidP="00C767BA">
            <w:pPr>
              <w:jc w:val="center"/>
              <w:rPr>
                <w:b/>
                <w:sz w:val="18"/>
                <w:szCs w:val="18"/>
              </w:rPr>
            </w:pPr>
            <w:r w:rsidRPr="00747757">
              <w:rPr>
                <w:b/>
                <w:sz w:val="18"/>
                <w:szCs w:val="18"/>
              </w:rPr>
              <w:t>Ответственное должностное лицо</w:t>
            </w:r>
          </w:p>
        </w:tc>
      </w:tr>
      <w:tr w:rsidR="00A9555D" w:rsidRPr="00747757" w:rsidTr="00C767B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both"/>
              <w:rPr>
                <w:sz w:val="18"/>
                <w:szCs w:val="18"/>
              </w:rPr>
            </w:pPr>
            <w:r w:rsidRPr="00747757">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Информирование</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both"/>
              <w:rPr>
                <w:sz w:val="18"/>
                <w:szCs w:val="18"/>
              </w:rPr>
            </w:pPr>
            <w:r w:rsidRPr="00747757">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both"/>
              <w:rPr>
                <w:sz w:val="18"/>
                <w:szCs w:val="18"/>
              </w:rPr>
            </w:pPr>
            <w:r w:rsidRPr="00747757">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9555D" w:rsidRPr="00747757" w:rsidTr="00C767BA">
        <w:trPr>
          <w:trHeight w:hRule="exact" w:val="3266"/>
        </w:trPr>
        <w:tc>
          <w:tcPr>
            <w:tcW w:w="566" w:type="dxa"/>
            <w:tcBorders>
              <w:top w:val="single" w:sz="4" w:space="0" w:color="auto"/>
              <w:left w:val="single" w:sz="4" w:space="0" w:color="auto"/>
              <w:bottom w:val="single" w:sz="4" w:space="0" w:color="auto"/>
            </w:tcBorders>
            <w:shd w:val="clear" w:color="auto" w:fill="FFFFFF"/>
          </w:tcPr>
          <w:p w:rsidR="00A9555D" w:rsidRPr="00747757" w:rsidRDefault="00A9555D" w:rsidP="00C767BA">
            <w:pPr>
              <w:jc w:val="both"/>
              <w:rPr>
                <w:sz w:val="18"/>
                <w:szCs w:val="18"/>
              </w:rPr>
            </w:pPr>
            <w:r w:rsidRPr="00747757">
              <w:rPr>
                <w:sz w:val="18"/>
                <w:szCs w:val="18"/>
              </w:rPr>
              <w:lastRenderedPageBreak/>
              <w:t>2</w:t>
            </w:r>
          </w:p>
        </w:tc>
        <w:tc>
          <w:tcPr>
            <w:tcW w:w="5388"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Обобщение правоприменительной практики</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9555D" w:rsidRPr="00747757" w:rsidRDefault="00A9555D" w:rsidP="00C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lang w:val="x-none" w:eastAsia="x-none"/>
              </w:rPr>
            </w:pPr>
            <w:r w:rsidRPr="00747757">
              <w:rPr>
                <w:sz w:val="18"/>
                <w:szCs w:val="18"/>
                <w:lang w:val="x-none" w:eastAsia="x-none"/>
              </w:rPr>
              <w:t xml:space="preserve">ежегодно не позднее 30 января года, следующего за годом обобщения правоприменительной практики. </w:t>
            </w:r>
          </w:p>
          <w:p w:rsidR="00A9555D" w:rsidRPr="00747757" w:rsidRDefault="00A9555D" w:rsidP="00C767BA">
            <w:pPr>
              <w:jc w:val="both"/>
              <w:rPr>
                <w:sz w:val="18"/>
                <w:szCs w:val="18"/>
                <w:lang w:val="x-none"/>
              </w:rPr>
            </w:pPr>
            <w:r w:rsidRPr="00747757">
              <w:rPr>
                <w:sz w:val="18"/>
                <w:szCs w:val="18"/>
              </w:rPr>
              <w:t xml:space="preserve">Доклад о правоприменительной практике размещается на официальном сайте администрации </w:t>
            </w:r>
            <w:r w:rsidRPr="00747757">
              <w:rPr>
                <w:sz w:val="18"/>
                <w:szCs w:val="18"/>
                <w:lang w:val="x-none"/>
              </w:rPr>
              <w:t xml:space="preserve">ежегодно не позднее </w:t>
            </w:r>
            <w:r w:rsidRPr="00747757">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both"/>
              <w:rPr>
                <w:sz w:val="18"/>
                <w:szCs w:val="18"/>
              </w:rPr>
            </w:pPr>
            <w:r w:rsidRPr="00747757">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9555D" w:rsidRPr="00747757" w:rsidTr="00C767BA">
        <w:trPr>
          <w:trHeight w:hRule="exact" w:val="2430"/>
        </w:trPr>
        <w:tc>
          <w:tcPr>
            <w:tcW w:w="566"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jc w:val="both"/>
              <w:rPr>
                <w:rFonts w:eastAsia="Courier New"/>
                <w:sz w:val="18"/>
                <w:szCs w:val="18"/>
              </w:rPr>
            </w:pPr>
            <w:r w:rsidRPr="00747757">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Объявление предостережения</w:t>
            </w:r>
          </w:p>
          <w:p w:rsidR="00A9555D" w:rsidRPr="00747757" w:rsidRDefault="00A9555D" w:rsidP="00C767BA">
            <w:pPr>
              <w:widowControl w:val="0"/>
              <w:autoSpaceDE w:val="0"/>
              <w:autoSpaceDN w:val="0"/>
              <w:adjustRightInd w:val="0"/>
              <w:ind w:right="131"/>
              <w:jc w:val="both"/>
              <w:rPr>
                <w:sz w:val="18"/>
                <w:szCs w:val="18"/>
              </w:rPr>
            </w:pPr>
            <w:r w:rsidRPr="00747757">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jc w:val="both"/>
              <w:rPr>
                <w:rFonts w:eastAsia="Courier New"/>
                <w:sz w:val="18"/>
                <w:szCs w:val="18"/>
              </w:rPr>
            </w:pPr>
            <w:r w:rsidRPr="00747757">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widowControl w:val="0"/>
              <w:jc w:val="both"/>
              <w:rPr>
                <w:rFonts w:eastAsia="Courier New"/>
                <w:sz w:val="18"/>
                <w:szCs w:val="18"/>
              </w:rPr>
            </w:pPr>
            <w:r w:rsidRPr="00747757">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9555D" w:rsidRPr="00747757" w:rsidTr="00C767BA">
        <w:trPr>
          <w:trHeight w:hRule="exact" w:val="4065"/>
        </w:trPr>
        <w:tc>
          <w:tcPr>
            <w:tcW w:w="566"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spacing w:line="230" w:lineRule="exact"/>
              <w:jc w:val="both"/>
              <w:rPr>
                <w:sz w:val="18"/>
                <w:szCs w:val="18"/>
              </w:rPr>
            </w:pPr>
            <w:r w:rsidRPr="00747757">
              <w:rPr>
                <w:sz w:val="18"/>
                <w:szCs w:val="18"/>
              </w:rPr>
              <w:t>4</w:t>
            </w:r>
          </w:p>
        </w:tc>
        <w:tc>
          <w:tcPr>
            <w:tcW w:w="5388"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Консультирование.</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 xml:space="preserve">Перечень вопросов, по которым проводится консультирование: </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 xml:space="preserve">1. Организация и осуществление муниципального контроля. </w:t>
            </w:r>
          </w:p>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 xml:space="preserve">2. Порядок осуществления контрольных мероприятий, установленных Положением о муниципальном контроле. </w:t>
            </w:r>
          </w:p>
          <w:p w:rsidR="00A9555D" w:rsidRPr="00747757" w:rsidRDefault="00A9555D" w:rsidP="00C767BA">
            <w:pPr>
              <w:widowControl w:val="0"/>
              <w:autoSpaceDE w:val="0"/>
              <w:autoSpaceDN w:val="0"/>
              <w:adjustRightInd w:val="0"/>
              <w:ind w:right="131" w:firstLine="119"/>
              <w:jc w:val="both"/>
              <w:rPr>
                <w:color w:val="FF0000"/>
                <w:sz w:val="18"/>
                <w:szCs w:val="18"/>
              </w:rPr>
            </w:pPr>
            <w:r w:rsidRPr="00747757">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spacing w:line="230" w:lineRule="exact"/>
              <w:jc w:val="both"/>
              <w:rPr>
                <w:sz w:val="18"/>
                <w:szCs w:val="18"/>
              </w:rPr>
            </w:pPr>
            <w:r w:rsidRPr="00747757">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widowControl w:val="0"/>
              <w:jc w:val="both"/>
              <w:rPr>
                <w:sz w:val="18"/>
                <w:szCs w:val="18"/>
              </w:rPr>
            </w:pPr>
            <w:r w:rsidRPr="00747757">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9555D" w:rsidRPr="00747757" w:rsidTr="00C767BA">
        <w:trPr>
          <w:trHeight w:hRule="exact" w:val="1394"/>
        </w:trPr>
        <w:tc>
          <w:tcPr>
            <w:tcW w:w="566"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spacing w:line="230" w:lineRule="exact"/>
              <w:jc w:val="both"/>
              <w:rPr>
                <w:sz w:val="18"/>
                <w:szCs w:val="18"/>
              </w:rPr>
            </w:pPr>
            <w:r w:rsidRPr="00747757">
              <w:rPr>
                <w:sz w:val="18"/>
                <w:szCs w:val="18"/>
              </w:rPr>
              <w:t xml:space="preserve">5 </w:t>
            </w:r>
          </w:p>
          <w:p w:rsidR="00A9555D" w:rsidRPr="00747757" w:rsidRDefault="00A9555D" w:rsidP="00C767BA">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autoSpaceDE w:val="0"/>
              <w:autoSpaceDN w:val="0"/>
              <w:adjustRightInd w:val="0"/>
              <w:ind w:right="131" w:firstLine="119"/>
              <w:jc w:val="both"/>
              <w:rPr>
                <w:sz w:val="18"/>
                <w:szCs w:val="18"/>
              </w:rPr>
            </w:pPr>
            <w:r w:rsidRPr="00747757">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9555D" w:rsidRPr="00747757" w:rsidRDefault="00A9555D" w:rsidP="00C767BA">
            <w:pPr>
              <w:shd w:val="clear" w:color="auto" w:fill="FFFFFF"/>
              <w:jc w:val="both"/>
              <w:rPr>
                <w:sz w:val="18"/>
                <w:szCs w:val="18"/>
              </w:rPr>
            </w:pPr>
            <w:r w:rsidRPr="00747757">
              <w:rPr>
                <w:sz w:val="18"/>
                <w:szCs w:val="18"/>
              </w:rPr>
              <w:t xml:space="preserve">Один раз в год </w:t>
            </w:r>
          </w:p>
          <w:p w:rsidR="00A9555D" w:rsidRPr="00747757" w:rsidRDefault="00A9555D" w:rsidP="00C767BA">
            <w:pPr>
              <w:shd w:val="clear" w:color="auto" w:fill="FFFFFF"/>
              <w:jc w:val="both"/>
              <w:rPr>
                <w:sz w:val="18"/>
                <w:szCs w:val="18"/>
              </w:rPr>
            </w:pPr>
          </w:p>
          <w:p w:rsidR="00A9555D" w:rsidRPr="00747757" w:rsidRDefault="00A9555D" w:rsidP="00C767BA">
            <w:pPr>
              <w:shd w:val="clear" w:color="auto" w:fill="FFFFFF"/>
              <w:jc w:val="both"/>
              <w:rPr>
                <w:sz w:val="18"/>
                <w:szCs w:val="18"/>
              </w:rPr>
            </w:pPr>
            <w:r w:rsidRPr="00747757">
              <w:rPr>
                <w:sz w:val="18"/>
                <w:szCs w:val="18"/>
              </w:rPr>
              <w:t xml:space="preserve"> </w:t>
            </w:r>
          </w:p>
          <w:p w:rsidR="00A9555D" w:rsidRPr="00747757" w:rsidRDefault="00A9555D" w:rsidP="00C767BA">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widowControl w:val="0"/>
              <w:jc w:val="both"/>
              <w:rPr>
                <w:sz w:val="18"/>
                <w:szCs w:val="18"/>
              </w:rPr>
            </w:pPr>
            <w:r w:rsidRPr="00747757">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A9555D" w:rsidRPr="00747757" w:rsidRDefault="00A9555D" w:rsidP="00A9555D">
      <w:pPr>
        <w:ind w:firstLine="567"/>
        <w:jc w:val="center"/>
        <w:rPr>
          <w:sz w:val="18"/>
          <w:szCs w:val="18"/>
        </w:rPr>
      </w:pPr>
    </w:p>
    <w:p w:rsidR="00A9555D" w:rsidRPr="00747757" w:rsidRDefault="00A9555D" w:rsidP="00A9555D">
      <w:pPr>
        <w:ind w:firstLine="567"/>
        <w:jc w:val="center"/>
        <w:rPr>
          <w:sz w:val="18"/>
          <w:szCs w:val="18"/>
        </w:rPr>
      </w:pPr>
      <w:r w:rsidRPr="00747757">
        <w:rPr>
          <w:rFonts w:ascii="PT Serif" w:hAnsi="PT Serif"/>
          <w:color w:val="22272F"/>
          <w:sz w:val="18"/>
          <w:szCs w:val="18"/>
          <w:shd w:val="clear" w:color="auto" w:fill="FFFFFF"/>
        </w:rPr>
        <w:t xml:space="preserve"> </w:t>
      </w:r>
    </w:p>
    <w:p w:rsidR="00A9555D" w:rsidRDefault="00A9555D"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Default="00EE4871" w:rsidP="00EE4871">
      <w:pPr>
        <w:rPr>
          <w:sz w:val="18"/>
          <w:szCs w:val="18"/>
        </w:rPr>
      </w:pPr>
    </w:p>
    <w:p w:rsidR="00EE4871" w:rsidRPr="00747757" w:rsidRDefault="00EE4871" w:rsidP="00EE4871">
      <w:pPr>
        <w:rPr>
          <w:sz w:val="18"/>
          <w:szCs w:val="18"/>
        </w:rPr>
      </w:pPr>
    </w:p>
    <w:p w:rsidR="00A9555D" w:rsidRPr="00747757" w:rsidRDefault="00A9555D" w:rsidP="00A9555D">
      <w:pPr>
        <w:ind w:firstLine="567"/>
        <w:jc w:val="center"/>
        <w:rPr>
          <w:sz w:val="18"/>
          <w:szCs w:val="18"/>
        </w:rPr>
      </w:pPr>
    </w:p>
    <w:p w:rsidR="00A9555D" w:rsidRPr="00747757" w:rsidRDefault="00A9555D" w:rsidP="00A9555D">
      <w:pPr>
        <w:ind w:firstLine="567"/>
        <w:jc w:val="center"/>
        <w:rPr>
          <w:b/>
          <w:sz w:val="18"/>
          <w:szCs w:val="18"/>
          <w:shd w:val="clear" w:color="auto" w:fill="FFFFFF"/>
        </w:rPr>
      </w:pPr>
      <w:r w:rsidRPr="00747757">
        <w:rPr>
          <w:b/>
          <w:sz w:val="18"/>
          <w:szCs w:val="18"/>
          <w:shd w:val="clear" w:color="auto" w:fill="FFFFFF"/>
        </w:rPr>
        <w:lastRenderedPageBreak/>
        <w:t>4. Показатели результативности и эффективности Программы</w:t>
      </w:r>
    </w:p>
    <w:p w:rsidR="00A9555D" w:rsidRPr="00747757" w:rsidRDefault="00A9555D" w:rsidP="00A9555D">
      <w:pPr>
        <w:ind w:firstLine="567"/>
        <w:jc w:val="center"/>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9555D" w:rsidRPr="00747757" w:rsidTr="00C767BA">
        <w:trPr>
          <w:trHeight w:hRule="exact" w:val="576"/>
        </w:trPr>
        <w:tc>
          <w:tcPr>
            <w:tcW w:w="590" w:type="dxa"/>
            <w:tcBorders>
              <w:top w:val="single" w:sz="4" w:space="0" w:color="auto"/>
              <w:left w:val="single" w:sz="4" w:space="0" w:color="auto"/>
            </w:tcBorders>
            <w:shd w:val="clear" w:color="auto" w:fill="FFFFFF"/>
          </w:tcPr>
          <w:p w:rsidR="00A9555D" w:rsidRPr="00747757" w:rsidRDefault="00A9555D" w:rsidP="00C767BA">
            <w:pPr>
              <w:jc w:val="center"/>
              <w:rPr>
                <w:b/>
                <w:sz w:val="18"/>
                <w:szCs w:val="18"/>
              </w:rPr>
            </w:pPr>
            <w:r w:rsidRPr="00747757">
              <w:rPr>
                <w:b/>
                <w:sz w:val="18"/>
                <w:szCs w:val="18"/>
              </w:rPr>
              <w:t>№</w:t>
            </w:r>
          </w:p>
          <w:p w:rsidR="00A9555D" w:rsidRPr="00747757" w:rsidRDefault="00A9555D" w:rsidP="00C767BA">
            <w:pPr>
              <w:jc w:val="center"/>
              <w:rPr>
                <w:b/>
                <w:sz w:val="18"/>
                <w:szCs w:val="18"/>
              </w:rPr>
            </w:pPr>
            <w:r w:rsidRPr="00747757">
              <w:rPr>
                <w:b/>
                <w:sz w:val="18"/>
                <w:szCs w:val="18"/>
              </w:rPr>
              <w:t>п/п</w:t>
            </w:r>
          </w:p>
        </w:tc>
        <w:tc>
          <w:tcPr>
            <w:tcW w:w="4503" w:type="dxa"/>
            <w:tcBorders>
              <w:top w:val="single" w:sz="4" w:space="0" w:color="auto"/>
              <w:left w:val="single" w:sz="4" w:space="0" w:color="auto"/>
            </w:tcBorders>
            <w:shd w:val="clear" w:color="auto" w:fill="FFFFFF"/>
          </w:tcPr>
          <w:p w:rsidR="00A9555D" w:rsidRPr="00747757" w:rsidRDefault="00A9555D" w:rsidP="00C767BA">
            <w:pPr>
              <w:jc w:val="center"/>
              <w:rPr>
                <w:b/>
                <w:sz w:val="18"/>
                <w:szCs w:val="18"/>
              </w:rPr>
            </w:pPr>
            <w:r w:rsidRPr="00747757">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9555D" w:rsidRPr="00747757" w:rsidRDefault="00A9555D" w:rsidP="00C767BA">
            <w:pPr>
              <w:jc w:val="center"/>
              <w:rPr>
                <w:b/>
                <w:sz w:val="18"/>
                <w:szCs w:val="18"/>
              </w:rPr>
            </w:pPr>
            <w:r w:rsidRPr="00747757">
              <w:rPr>
                <w:b/>
                <w:sz w:val="18"/>
                <w:szCs w:val="18"/>
              </w:rPr>
              <w:t>Величина</w:t>
            </w:r>
          </w:p>
        </w:tc>
      </w:tr>
      <w:tr w:rsidR="00A9555D" w:rsidRPr="00747757" w:rsidTr="00C767BA">
        <w:trPr>
          <w:trHeight w:hRule="exact" w:val="1715"/>
        </w:trPr>
        <w:tc>
          <w:tcPr>
            <w:tcW w:w="590" w:type="dxa"/>
            <w:tcBorders>
              <w:top w:val="single" w:sz="4" w:space="0" w:color="auto"/>
              <w:left w:val="single" w:sz="4" w:space="0" w:color="auto"/>
            </w:tcBorders>
            <w:shd w:val="clear" w:color="auto" w:fill="FFFFFF"/>
          </w:tcPr>
          <w:p w:rsidR="00A9555D" w:rsidRPr="00747757" w:rsidRDefault="00A9555D" w:rsidP="00C767BA">
            <w:pPr>
              <w:ind w:firstLine="567"/>
              <w:jc w:val="center"/>
              <w:rPr>
                <w:sz w:val="18"/>
                <w:szCs w:val="18"/>
              </w:rPr>
            </w:pPr>
            <w:r w:rsidRPr="00747757">
              <w:rPr>
                <w:sz w:val="18"/>
                <w:szCs w:val="18"/>
              </w:rPr>
              <w:t>11.</w:t>
            </w:r>
          </w:p>
        </w:tc>
        <w:tc>
          <w:tcPr>
            <w:tcW w:w="4503" w:type="dxa"/>
            <w:tcBorders>
              <w:top w:val="single" w:sz="4" w:space="0" w:color="auto"/>
              <w:left w:val="single" w:sz="4" w:space="0" w:color="auto"/>
            </w:tcBorders>
            <w:shd w:val="clear" w:color="auto" w:fill="FFFFFF"/>
          </w:tcPr>
          <w:p w:rsidR="00A9555D" w:rsidRPr="00747757" w:rsidRDefault="00A9555D" w:rsidP="00C767BA">
            <w:pPr>
              <w:pStyle w:val="ConsPlusNormal"/>
              <w:ind w:firstLine="119"/>
              <w:jc w:val="both"/>
              <w:rPr>
                <w:rFonts w:ascii="Times New Roman" w:hAnsi="Times New Roman"/>
                <w:sz w:val="18"/>
                <w:szCs w:val="18"/>
              </w:rPr>
            </w:pPr>
            <w:r w:rsidRPr="00747757">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9555D" w:rsidRPr="00747757" w:rsidRDefault="00A9555D" w:rsidP="00C767BA">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A9555D" w:rsidRPr="00747757" w:rsidRDefault="00A9555D" w:rsidP="00C767BA">
            <w:pPr>
              <w:jc w:val="center"/>
              <w:rPr>
                <w:sz w:val="18"/>
                <w:szCs w:val="18"/>
              </w:rPr>
            </w:pPr>
            <w:r w:rsidRPr="00747757">
              <w:rPr>
                <w:sz w:val="18"/>
                <w:szCs w:val="18"/>
              </w:rPr>
              <w:t>100%</w:t>
            </w:r>
          </w:p>
        </w:tc>
      </w:tr>
      <w:tr w:rsidR="00A9555D" w:rsidRPr="00747757" w:rsidTr="00C767BA">
        <w:trPr>
          <w:trHeight w:hRule="exact" w:val="1220"/>
        </w:trPr>
        <w:tc>
          <w:tcPr>
            <w:tcW w:w="590" w:type="dxa"/>
            <w:tcBorders>
              <w:top w:val="single" w:sz="4" w:space="0" w:color="auto"/>
              <w:left w:val="single" w:sz="4" w:space="0" w:color="auto"/>
              <w:bottom w:val="single" w:sz="4" w:space="0" w:color="auto"/>
            </w:tcBorders>
            <w:shd w:val="clear" w:color="auto" w:fill="FFFFFF"/>
          </w:tcPr>
          <w:p w:rsidR="00A9555D" w:rsidRPr="00747757" w:rsidRDefault="00A9555D" w:rsidP="00C767BA">
            <w:pPr>
              <w:ind w:firstLine="567"/>
              <w:jc w:val="center"/>
              <w:rPr>
                <w:sz w:val="18"/>
                <w:szCs w:val="18"/>
              </w:rPr>
            </w:pPr>
            <w:r w:rsidRPr="00747757">
              <w:rPr>
                <w:sz w:val="18"/>
                <w:szCs w:val="18"/>
              </w:rPr>
              <w:t>22.</w:t>
            </w:r>
          </w:p>
        </w:tc>
        <w:tc>
          <w:tcPr>
            <w:tcW w:w="4503" w:type="dxa"/>
            <w:tcBorders>
              <w:top w:val="single" w:sz="4" w:space="0" w:color="auto"/>
              <w:left w:val="single" w:sz="4" w:space="0" w:color="auto"/>
              <w:bottom w:val="single" w:sz="4" w:space="0" w:color="auto"/>
            </w:tcBorders>
            <w:shd w:val="clear" w:color="auto" w:fill="FFFFFF"/>
          </w:tcPr>
          <w:p w:rsidR="00A9555D" w:rsidRPr="00747757" w:rsidRDefault="00A9555D" w:rsidP="00C767BA">
            <w:pPr>
              <w:autoSpaceDE w:val="0"/>
              <w:autoSpaceDN w:val="0"/>
              <w:adjustRightInd w:val="0"/>
              <w:ind w:firstLine="119"/>
              <w:jc w:val="both"/>
              <w:rPr>
                <w:sz w:val="18"/>
                <w:szCs w:val="18"/>
              </w:rPr>
            </w:pPr>
            <w:r w:rsidRPr="00747757">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9555D" w:rsidRPr="00747757" w:rsidRDefault="00A9555D" w:rsidP="00C767BA">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center"/>
              <w:rPr>
                <w:sz w:val="18"/>
                <w:szCs w:val="18"/>
              </w:rPr>
            </w:pPr>
            <w:r w:rsidRPr="00747757">
              <w:rPr>
                <w:sz w:val="18"/>
                <w:szCs w:val="18"/>
              </w:rPr>
              <w:t>Исполнено / Не исполнено</w:t>
            </w:r>
          </w:p>
        </w:tc>
      </w:tr>
      <w:tr w:rsidR="00A9555D" w:rsidRPr="00747757" w:rsidTr="00C767BA">
        <w:trPr>
          <w:trHeight w:hRule="exact" w:val="2465"/>
        </w:trPr>
        <w:tc>
          <w:tcPr>
            <w:tcW w:w="590"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jc w:val="center"/>
              <w:rPr>
                <w:rFonts w:ascii="Courier New" w:eastAsia="Courier New" w:hAnsi="Courier New" w:cs="Courier New"/>
                <w:sz w:val="18"/>
                <w:szCs w:val="18"/>
              </w:rPr>
            </w:pPr>
            <w:r w:rsidRPr="00747757">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A9555D" w:rsidRPr="00747757" w:rsidRDefault="00A9555D" w:rsidP="00C767BA">
            <w:pPr>
              <w:pStyle w:val="ConsPlusNormal"/>
              <w:ind w:firstLine="119"/>
              <w:jc w:val="both"/>
              <w:rPr>
                <w:sz w:val="18"/>
                <w:szCs w:val="18"/>
              </w:rPr>
            </w:pPr>
            <w:r w:rsidRPr="00747757">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jc w:val="center"/>
              <w:rPr>
                <w:sz w:val="18"/>
                <w:szCs w:val="18"/>
              </w:rPr>
            </w:pPr>
            <w:r w:rsidRPr="00747757">
              <w:rPr>
                <w:sz w:val="18"/>
                <w:szCs w:val="18"/>
              </w:rPr>
              <w:t>20% и более</w:t>
            </w:r>
          </w:p>
        </w:tc>
      </w:tr>
      <w:tr w:rsidR="00A9555D" w:rsidRPr="00747757" w:rsidTr="00C767BA">
        <w:trPr>
          <w:trHeight w:hRule="exact" w:val="1276"/>
        </w:trPr>
        <w:tc>
          <w:tcPr>
            <w:tcW w:w="590"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spacing w:line="230" w:lineRule="exact"/>
              <w:ind w:left="220"/>
              <w:rPr>
                <w:sz w:val="18"/>
                <w:szCs w:val="18"/>
              </w:rPr>
            </w:pPr>
            <w:r w:rsidRPr="00747757">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A9555D" w:rsidRPr="00747757" w:rsidRDefault="00A9555D" w:rsidP="00C767BA">
            <w:pPr>
              <w:widowControl w:val="0"/>
              <w:spacing w:line="274" w:lineRule="exact"/>
              <w:jc w:val="both"/>
              <w:rPr>
                <w:sz w:val="18"/>
                <w:szCs w:val="18"/>
              </w:rPr>
            </w:pPr>
            <w:r w:rsidRPr="00747757">
              <w:rPr>
                <w:sz w:val="18"/>
                <w:szCs w:val="18"/>
              </w:rPr>
              <w:t>Доля лиц, удовлетворённых консультированием в общем количестве лиц, обратившихся за консультированием</w:t>
            </w:r>
          </w:p>
          <w:p w:rsidR="00A9555D" w:rsidRPr="00747757" w:rsidRDefault="00A9555D" w:rsidP="00C767BA">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9555D" w:rsidRPr="00747757" w:rsidRDefault="00A9555D" w:rsidP="00C767BA">
            <w:pPr>
              <w:widowControl w:val="0"/>
              <w:spacing w:line="277" w:lineRule="exact"/>
              <w:jc w:val="center"/>
              <w:rPr>
                <w:sz w:val="18"/>
                <w:szCs w:val="18"/>
              </w:rPr>
            </w:pPr>
            <w:r w:rsidRPr="00747757">
              <w:rPr>
                <w:sz w:val="18"/>
                <w:szCs w:val="18"/>
              </w:rPr>
              <w:t>100%</w:t>
            </w:r>
          </w:p>
        </w:tc>
      </w:tr>
    </w:tbl>
    <w:p w:rsidR="00A9555D" w:rsidRPr="00747757" w:rsidRDefault="00A9555D" w:rsidP="00A9555D">
      <w:pPr>
        <w:ind w:firstLine="567"/>
        <w:jc w:val="center"/>
        <w:rPr>
          <w:sz w:val="18"/>
          <w:szCs w:val="18"/>
        </w:rPr>
      </w:pPr>
    </w:p>
    <w:p w:rsidR="00A9555D" w:rsidRPr="00747757" w:rsidRDefault="00A9555D" w:rsidP="00A9555D">
      <w:pPr>
        <w:ind w:firstLine="567"/>
        <w:jc w:val="center"/>
        <w:rPr>
          <w:sz w:val="18"/>
          <w:szCs w:val="18"/>
        </w:rPr>
      </w:pPr>
    </w:p>
    <w:p w:rsidR="009A42AE" w:rsidRPr="006644AD" w:rsidRDefault="009A42AE" w:rsidP="009A42AE">
      <w:pPr>
        <w:rPr>
          <w:sz w:val="18"/>
          <w:szCs w:val="18"/>
        </w:rPr>
      </w:pPr>
    </w:p>
    <w:p w:rsidR="00014313" w:rsidRPr="00822499" w:rsidRDefault="00014313" w:rsidP="00014313">
      <w:pPr>
        <w:jc w:val="center"/>
        <w:rPr>
          <w:b/>
          <w:sz w:val="18"/>
          <w:szCs w:val="18"/>
        </w:rPr>
      </w:pPr>
    </w:p>
    <w:p w:rsidR="00014313" w:rsidRPr="00822499" w:rsidRDefault="00014313" w:rsidP="00014313">
      <w:pPr>
        <w:autoSpaceDN w:val="0"/>
        <w:jc w:val="center"/>
        <w:rPr>
          <w:b/>
          <w:i/>
          <w:sz w:val="18"/>
          <w:szCs w:val="18"/>
        </w:rPr>
      </w:pPr>
      <w:r w:rsidRPr="00822499">
        <w:rPr>
          <w:b/>
          <w:sz w:val="18"/>
          <w:szCs w:val="18"/>
        </w:rPr>
        <w:t>АДМИНИСТРАЦИЯ</w:t>
      </w:r>
    </w:p>
    <w:p w:rsidR="00014313" w:rsidRPr="00822499" w:rsidRDefault="00014313" w:rsidP="00014313">
      <w:pPr>
        <w:autoSpaceDN w:val="0"/>
        <w:jc w:val="center"/>
        <w:rPr>
          <w:b/>
          <w:sz w:val="18"/>
          <w:szCs w:val="18"/>
        </w:rPr>
      </w:pPr>
      <w:r w:rsidRPr="00822499">
        <w:rPr>
          <w:b/>
          <w:sz w:val="18"/>
          <w:szCs w:val="18"/>
        </w:rPr>
        <w:t>ПРОМЫШЛЕННОГО СЕЛЬСОВЕТА</w:t>
      </w:r>
    </w:p>
    <w:p w:rsidR="00014313" w:rsidRPr="00822499" w:rsidRDefault="00014313" w:rsidP="00014313">
      <w:pPr>
        <w:autoSpaceDN w:val="0"/>
        <w:jc w:val="center"/>
        <w:rPr>
          <w:b/>
          <w:sz w:val="18"/>
          <w:szCs w:val="18"/>
        </w:rPr>
      </w:pPr>
      <w:r w:rsidRPr="00822499">
        <w:rPr>
          <w:b/>
          <w:sz w:val="18"/>
          <w:szCs w:val="18"/>
        </w:rPr>
        <w:t>ИСКИТИМСКОГО РАЙОНА НОВОСИБИРСКОЙ ОБЛАСТИ</w:t>
      </w:r>
    </w:p>
    <w:p w:rsidR="00014313" w:rsidRPr="00822499" w:rsidRDefault="00014313" w:rsidP="00014313">
      <w:pPr>
        <w:autoSpaceDN w:val="0"/>
        <w:jc w:val="center"/>
        <w:rPr>
          <w:sz w:val="18"/>
          <w:szCs w:val="18"/>
        </w:rPr>
      </w:pPr>
    </w:p>
    <w:p w:rsidR="00014313" w:rsidRPr="00822499" w:rsidRDefault="00014313" w:rsidP="00014313">
      <w:pPr>
        <w:autoSpaceDN w:val="0"/>
        <w:jc w:val="center"/>
        <w:rPr>
          <w:b/>
          <w:sz w:val="18"/>
          <w:szCs w:val="18"/>
        </w:rPr>
      </w:pPr>
      <w:r w:rsidRPr="00822499">
        <w:rPr>
          <w:b/>
          <w:sz w:val="18"/>
          <w:szCs w:val="18"/>
        </w:rPr>
        <w:t>П О С Т А Н О В Л Е Н И Е</w:t>
      </w:r>
    </w:p>
    <w:p w:rsidR="00014313" w:rsidRPr="00822499" w:rsidRDefault="00014313" w:rsidP="00014313">
      <w:pPr>
        <w:autoSpaceDN w:val="0"/>
        <w:rPr>
          <w:b/>
          <w:sz w:val="18"/>
          <w:szCs w:val="18"/>
        </w:rPr>
      </w:pPr>
    </w:p>
    <w:p w:rsidR="00014313" w:rsidRPr="00822499" w:rsidRDefault="00014313" w:rsidP="00014313">
      <w:pPr>
        <w:autoSpaceDN w:val="0"/>
        <w:jc w:val="center"/>
        <w:rPr>
          <w:sz w:val="18"/>
          <w:szCs w:val="18"/>
          <w:u w:val="single"/>
        </w:rPr>
      </w:pPr>
      <w:r w:rsidRPr="00822499">
        <w:rPr>
          <w:sz w:val="18"/>
          <w:szCs w:val="18"/>
          <w:u w:val="single"/>
        </w:rPr>
        <w:t xml:space="preserve">14.11.2024 № 78 </w:t>
      </w:r>
    </w:p>
    <w:p w:rsidR="00014313" w:rsidRPr="00822499" w:rsidRDefault="00014313" w:rsidP="00014313">
      <w:pPr>
        <w:autoSpaceDN w:val="0"/>
        <w:jc w:val="center"/>
        <w:rPr>
          <w:sz w:val="18"/>
          <w:szCs w:val="18"/>
        </w:rPr>
      </w:pPr>
      <w:r w:rsidRPr="00822499">
        <w:rPr>
          <w:sz w:val="18"/>
          <w:szCs w:val="18"/>
        </w:rPr>
        <w:t>п. Керамкомбинат</w:t>
      </w:r>
    </w:p>
    <w:p w:rsidR="00014313" w:rsidRPr="00822499" w:rsidRDefault="00014313" w:rsidP="00014313">
      <w:pPr>
        <w:jc w:val="both"/>
        <w:rPr>
          <w:sz w:val="18"/>
          <w:szCs w:val="18"/>
        </w:rPr>
      </w:pPr>
      <w:r w:rsidRPr="00822499">
        <w:rPr>
          <w:sz w:val="18"/>
          <w:szCs w:val="18"/>
        </w:rPr>
        <w:t xml:space="preserve">                                       </w:t>
      </w:r>
    </w:p>
    <w:p w:rsidR="00014313" w:rsidRPr="00822499" w:rsidRDefault="00014313" w:rsidP="00014313">
      <w:pPr>
        <w:jc w:val="center"/>
        <w:outlineLvl w:val="0"/>
        <w:rPr>
          <w:b/>
          <w:sz w:val="18"/>
          <w:szCs w:val="18"/>
        </w:rPr>
      </w:pPr>
      <w:r w:rsidRPr="00822499">
        <w:rPr>
          <w:b/>
          <w:sz w:val="18"/>
          <w:szCs w:val="18"/>
        </w:rPr>
        <w:t xml:space="preserve">Об утверждении Программы профилактик и рисков причинения вреда (ущерба) охраняемым законом ценностям на 2025 год </w:t>
      </w:r>
      <w:r w:rsidRPr="00822499">
        <w:rPr>
          <w:rFonts w:eastAsia="Calibri"/>
          <w:b/>
          <w:sz w:val="18"/>
          <w:szCs w:val="18"/>
          <w:lang w:eastAsia="en-US"/>
        </w:rPr>
        <w:t xml:space="preserve">муниципального контроля </w:t>
      </w:r>
      <w:r w:rsidRPr="00822499">
        <w:rPr>
          <w:b/>
          <w:sz w:val="18"/>
          <w:szCs w:val="18"/>
        </w:rPr>
        <w:t>в сфере</w:t>
      </w:r>
      <w:r w:rsidRPr="00822499">
        <w:rPr>
          <w:rFonts w:eastAsia="Calibri"/>
          <w:b/>
          <w:sz w:val="18"/>
          <w:szCs w:val="18"/>
          <w:lang w:eastAsia="en-US"/>
        </w:rPr>
        <w:t xml:space="preserve">  благоустройства на территории</w:t>
      </w:r>
      <w:r w:rsidRPr="00822499">
        <w:rPr>
          <w:b/>
          <w:sz w:val="18"/>
          <w:szCs w:val="18"/>
        </w:rPr>
        <w:t xml:space="preserve"> Промышленного сельсовета  Искитимского района Новосибирской области </w:t>
      </w:r>
    </w:p>
    <w:p w:rsidR="00014313" w:rsidRPr="00822499" w:rsidRDefault="00014313" w:rsidP="00014313">
      <w:pPr>
        <w:autoSpaceDE w:val="0"/>
        <w:autoSpaceDN w:val="0"/>
        <w:adjustRightInd w:val="0"/>
        <w:jc w:val="center"/>
        <w:rPr>
          <w:b/>
          <w:sz w:val="18"/>
          <w:szCs w:val="18"/>
        </w:rPr>
      </w:pPr>
    </w:p>
    <w:p w:rsidR="00014313" w:rsidRPr="00822499" w:rsidRDefault="00014313" w:rsidP="00014313">
      <w:pPr>
        <w:ind w:firstLine="567"/>
        <w:jc w:val="center"/>
        <w:rPr>
          <w:b/>
          <w:sz w:val="18"/>
          <w:szCs w:val="18"/>
        </w:rPr>
      </w:pPr>
    </w:p>
    <w:p w:rsidR="00014313" w:rsidRPr="00822499" w:rsidRDefault="00014313" w:rsidP="00014313">
      <w:pPr>
        <w:tabs>
          <w:tab w:val="left" w:pos="284"/>
        </w:tabs>
        <w:ind w:right="-1" w:firstLine="567"/>
        <w:jc w:val="both"/>
        <w:rPr>
          <w:sz w:val="18"/>
          <w:szCs w:val="18"/>
        </w:rPr>
      </w:pPr>
      <w:r w:rsidRPr="00822499">
        <w:rPr>
          <w:sz w:val="18"/>
          <w:szCs w:val="18"/>
        </w:rPr>
        <w:t xml:space="preserve">Руководствуясь </w:t>
      </w:r>
      <w:r w:rsidRPr="00822499">
        <w:rPr>
          <w:rStyle w:val="afb"/>
          <w:i w:val="0"/>
          <w:iCs w:val="0"/>
          <w:sz w:val="18"/>
          <w:szCs w:val="18"/>
          <w:shd w:val="clear" w:color="auto" w:fill="FFFFFF"/>
        </w:rPr>
        <w:t>Постановлением</w:t>
      </w:r>
      <w:r w:rsidRPr="00822499">
        <w:rPr>
          <w:sz w:val="18"/>
          <w:szCs w:val="18"/>
          <w:shd w:val="clear" w:color="auto" w:fill="FFFFFF"/>
        </w:rPr>
        <w:t> </w:t>
      </w:r>
      <w:r w:rsidRPr="00822499">
        <w:rPr>
          <w:rStyle w:val="afb"/>
          <w:i w:val="0"/>
          <w:iCs w:val="0"/>
          <w:sz w:val="18"/>
          <w:szCs w:val="18"/>
          <w:shd w:val="clear" w:color="auto" w:fill="FFFFFF"/>
        </w:rPr>
        <w:t>Правительства</w:t>
      </w:r>
      <w:r w:rsidRPr="00822499">
        <w:rPr>
          <w:sz w:val="18"/>
          <w:szCs w:val="18"/>
          <w:shd w:val="clear" w:color="auto" w:fill="FFFFFF"/>
        </w:rPr>
        <w:t> РФ от 25 июня 2021 г. N </w:t>
      </w:r>
      <w:r w:rsidRPr="00822499">
        <w:rPr>
          <w:rStyle w:val="afb"/>
          <w:i w:val="0"/>
          <w:iCs w:val="0"/>
          <w:sz w:val="18"/>
          <w:szCs w:val="18"/>
          <w:shd w:val="clear" w:color="auto" w:fill="FFFFFF"/>
        </w:rPr>
        <w:t>990</w:t>
      </w:r>
      <w:r w:rsidRPr="00822499">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22499">
        <w:rPr>
          <w:sz w:val="18"/>
          <w:szCs w:val="18"/>
        </w:rPr>
        <w:t>,  администрация Промышленного сельсовета  Искитимского района Новосибирской области</w:t>
      </w:r>
    </w:p>
    <w:p w:rsidR="00014313" w:rsidRPr="00822499" w:rsidRDefault="00014313" w:rsidP="00014313">
      <w:pPr>
        <w:jc w:val="both"/>
        <w:rPr>
          <w:sz w:val="18"/>
          <w:szCs w:val="18"/>
        </w:rPr>
      </w:pPr>
      <w:r w:rsidRPr="00822499">
        <w:rPr>
          <w:sz w:val="18"/>
          <w:szCs w:val="18"/>
        </w:rPr>
        <w:t>ПОСТАНОВЛЯЕТ:</w:t>
      </w:r>
    </w:p>
    <w:p w:rsidR="00014313" w:rsidRPr="00822499" w:rsidRDefault="00014313" w:rsidP="00014313">
      <w:pPr>
        <w:ind w:firstLine="567"/>
        <w:jc w:val="both"/>
        <w:outlineLvl w:val="0"/>
        <w:rPr>
          <w:sz w:val="18"/>
          <w:szCs w:val="18"/>
        </w:rPr>
      </w:pPr>
      <w:r w:rsidRPr="00822499">
        <w:rPr>
          <w:sz w:val="18"/>
          <w:szCs w:val="18"/>
        </w:rPr>
        <w:t xml:space="preserve">1. Утвердить Программу профилактики рисков причинения вреда (ущерба) охраняемым законом ценностям на 2025 год в рамках </w:t>
      </w:r>
      <w:r w:rsidRPr="00822499">
        <w:rPr>
          <w:rFonts w:eastAsia="Calibri"/>
          <w:sz w:val="18"/>
          <w:szCs w:val="18"/>
          <w:lang w:eastAsia="en-US"/>
        </w:rPr>
        <w:t>муниципального контроля в сфере благоустройства на территории</w:t>
      </w:r>
      <w:r w:rsidRPr="00822499">
        <w:rPr>
          <w:sz w:val="18"/>
          <w:szCs w:val="18"/>
        </w:rPr>
        <w:t xml:space="preserve"> Промышленного сельсовета  Искитимского района Новосибирской области.</w:t>
      </w:r>
    </w:p>
    <w:p w:rsidR="00014313" w:rsidRPr="00822499" w:rsidRDefault="00014313" w:rsidP="00014313">
      <w:pPr>
        <w:ind w:firstLine="567"/>
        <w:jc w:val="both"/>
        <w:rPr>
          <w:sz w:val="18"/>
          <w:szCs w:val="18"/>
        </w:rPr>
      </w:pPr>
      <w:r w:rsidRPr="00822499">
        <w:rPr>
          <w:sz w:val="18"/>
          <w:szCs w:val="18"/>
        </w:rPr>
        <w:t>2.</w:t>
      </w:r>
      <w:r w:rsidRPr="00822499">
        <w:rPr>
          <w:color w:val="FF0000"/>
          <w:sz w:val="18"/>
          <w:szCs w:val="18"/>
        </w:rPr>
        <w:t xml:space="preserve"> </w:t>
      </w:r>
      <w:r w:rsidRPr="00822499">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014313" w:rsidRPr="00822499" w:rsidRDefault="00014313" w:rsidP="00014313">
      <w:pPr>
        <w:numPr>
          <w:ilvl w:val="0"/>
          <w:numId w:val="16"/>
        </w:numPr>
        <w:jc w:val="both"/>
        <w:rPr>
          <w:sz w:val="18"/>
          <w:szCs w:val="18"/>
        </w:rPr>
      </w:pPr>
      <w:r w:rsidRPr="00822499">
        <w:rPr>
          <w:sz w:val="18"/>
          <w:szCs w:val="18"/>
        </w:rPr>
        <w:t xml:space="preserve">Контроль за исполнением настоящего постановления оставляю за собой. </w:t>
      </w:r>
    </w:p>
    <w:p w:rsidR="00014313" w:rsidRPr="00822499" w:rsidRDefault="00014313" w:rsidP="00014313">
      <w:pPr>
        <w:ind w:firstLine="567"/>
        <w:jc w:val="both"/>
        <w:rPr>
          <w:sz w:val="18"/>
          <w:szCs w:val="18"/>
        </w:rPr>
      </w:pPr>
      <w:r w:rsidRPr="00822499">
        <w:rPr>
          <w:sz w:val="18"/>
          <w:szCs w:val="18"/>
        </w:rPr>
        <w:t xml:space="preserve">       </w:t>
      </w:r>
    </w:p>
    <w:p w:rsidR="00014313" w:rsidRPr="00822499" w:rsidRDefault="00014313" w:rsidP="00014313">
      <w:pPr>
        <w:jc w:val="both"/>
        <w:rPr>
          <w:sz w:val="18"/>
          <w:szCs w:val="18"/>
        </w:rPr>
      </w:pPr>
    </w:p>
    <w:p w:rsidR="00014313" w:rsidRPr="00822499" w:rsidRDefault="00014313" w:rsidP="00014313">
      <w:pPr>
        <w:jc w:val="both"/>
        <w:rPr>
          <w:sz w:val="18"/>
          <w:szCs w:val="18"/>
        </w:rPr>
      </w:pPr>
      <w:r w:rsidRPr="00822499">
        <w:rPr>
          <w:sz w:val="18"/>
          <w:szCs w:val="18"/>
        </w:rPr>
        <w:t xml:space="preserve">Глава Промышленного сельсовета                                                    </w:t>
      </w:r>
      <w:r w:rsidR="00EE4871">
        <w:rPr>
          <w:sz w:val="18"/>
          <w:szCs w:val="18"/>
        </w:rPr>
        <w:t xml:space="preserve">                                                                       </w:t>
      </w:r>
      <w:r w:rsidRPr="00822499">
        <w:rPr>
          <w:sz w:val="18"/>
          <w:szCs w:val="18"/>
        </w:rPr>
        <w:t>К.Э. Кутюн</w:t>
      </w:r>
    </w:p>
    <w:p w:rsidR="00014313" w:rsidRPr="00822499" w:rsidRDefault="00014313" w:rsidP="00014313">
      <w:pPr>
        <w:ind w:left="5940"/>
        <w:jc w:val="right"/>
        <w:rPr>
          <w:sz w:val="18"/>
          <w:szCs w:val="18"/>
        </w:rPr>
      </w:pPr>
    </w:p>
    <w:p w:rsidR="00014313" w:rsidRPr="00822499" w:rsidRDefault="00014313" w:rsidP="00014313">
      <w:pPr>
        <w:rPr>
          <w:sz w:val="18"/>
          <w:szCs w:val="18"/>
        </w:rPr>
      </w:pPr>
    </w:p>
    <w:p w:rsidR="00014313" w:rsidRPr="00822499" w:rsidRDefault="00014313" w:rsidP="00014313">
      <w:pPr>
        <w:ind w:left="5940"/>
        <w:jc w:val="right"/>
        <w:rPr>
          <w:sz w:val="18"/>
          <w:szCs w:val="18"/>
        </w:rPr>
      </w:pPr>
    </w:p>
    <w:p w:rsidR="00014313" w:rsidRPr="00822499" w:rsidRDefault="00014313" w:rsidP="00014313">
      <w:pPr>
        <w:ind w:left="5940"/>
        <w:jc w:val="right"/>
        <w:rPr>
          <w:sz w:val="18"/>
          <w:szCs w:val="18"/>
        </w:rPr>
      </w:pPr>
      <w:r w:rsidRPr="00822499">
        <w:rPr>
          <w:sz w:val="18"/>
          <w:szCs w:val="18"/>
        </w:rPr>
        <w:t>УТВЕРЖДЕНА</w:t>
      </w:r>
    </w:p>
    <w:p w:rsidR="00014313" w:rsidRPr="00822499" w:rsidRDefault="00014313" w:rsidP="00014313">
      <w:pPr>
        <w:ind w:left="5940"/>
        <w:jc w:val="right"/>
        <w:rPr>
          <w:sz w:val="18"/>
          <w:szCs w:val="18"/>
        </w:rPr>
      </w:pPr>
      <w:r w:rsidRPr="00822499">
        <w:rPr>
          <w:sz w:val="18"/>
          <w:szCs w:val="18"/>
        </w:rPr>
        <w:t xml:space="preserve">Постановлением администрации Промышленного сельсовета Искитимского района Новосибирской области </w:t>
      </w:r>
    </w:p>
    <w:p w:rsidR="00014313" w:rsidRPr="00822499" w:rsidRDefault="00014313" w:rsidP="00014313">
      <w:pPr>
        <w:jc w:val="right"/>
        <w:rPr>
          <w:sz w:val="18"/>
          <w:szCs w:val="18"/>
        </w:rPr>
      </w:pPr>
      <w:r w:rsidRPr="00822499">
        <w:rPr>
          <w:sz w:val="18"/>
          <w:szCs w:val="18"/>
        </w:rPr>
        <w:t>от 14.11.2025 г.  № 78</w:t>
      </w:r>
    </w:p>
    <w:p w:rsidR="00014313" w:rsidRPr="00822499" w:rsidRDefault="00014313" w:rsidP="00014313">
      <w:pPr>
        <w:ind w:left="5940"/>
        <w:jc w:val="right"/>
        <w:rPr>
          <w:sz w:val="18"/>
          <w:szCs w:val="18"/>
        </w:rPr>
      </w:pPr>
    </w:p>
    <w:p w:rsidR="00014313" w:rsidRPr="00822499" w:rsidRDefault="00014313" w:rsidP="00014313">
      <w:pPr>
        <w:jc w:val="center"/>
        <w:outlineLvl w:val="0"/>
        <w:rPr>
          <w:b/>
          <w:sz w:val="18"/>
          <w:szCs w:val="18"/>
        </w:rPr>
      </w:pPr>
      <w:r w:rsidRPr="00822499">
        <w:rPr>
          <w:b/>
          <w:sz w:val="18"/>
          <w:szCs w:val="18"/>
        </w:rPr>
        <w:t xml:space="preserve">Программа профилактики рисков причинения вреда (ущерба) охраняемым законом ценностям на 2025 год в рамках </w:t>
      </w:r>
      <w:r w:rsidRPr="00822499">
        <w:rPr>
          <w:rFonts w:eastAsia="Calibri"/>
          <w:b/>
          <w:sz w:val="18"/>
          <w:szCs w:val="18"/>
          <w:lang w:eastAsia="en-US"/>
        </w:rPr>
        <w:t>муниципального контроля в сфере благоустройства на территории</w:t>
      </w:r>
      <w:r w:rsidRPr="00822499">
        <w:rPr>
          <w:b/>
          <w:sz w:val="18"/>
          <w:szCs w:val="18"/>
        </w:rPr>
        <w:t xml:space="preserve"> Промышленного сельсовета  Искитимского района Новосибирской области</w:t>
      </w:r>
    </w:p>
    <w:p w:rsidR="00014313" w:rsidRPr="00822499" w:rsidRDefault="00014313" w:rsidP="00014313">
      <w:pPr>
        <w:jc w:val="center"/>
        <w:outlineLvl w:val="0"/>
        <w:rPr>
          <w:b/>
          <w:sz w:val="18"/>
          <w:szCs w:val="18"/>
        </w:rPr>
      </w:pPr>
    </w:p>
    <w:p w:rsidR="00014313" w:rsidRPr="00822499" w:rsidRDefault="00014313" w:rsidP="00014313">
      <w:pPr>
        <w:ind w:firstLine="567"/>
        <w:jc w:val="both"/>
        <w:outlineLvl w:val="0"/>
        <w:rPr>
          <w:sz w:val="18"/>
          <w:szCs w:val="18"/>
        </w:rPr>
      </w:pPr>
      <w:r w:rsidRPr="00822499">
        <w:rPr>
          <w:sz w:val="18"/>
          <w:szCs w:val="18"/>
        </w:rPr>
        <w:t xml:space="preserve">Настоящая Программа профилактики рисков причинения вреда (ущерба) охраняемым законом ценностям на 2025 год в рамках </w:t>
      </w:r>
      <w:r w:rsidRPr="00822499">
        <w:rPr>
          <w:rFonts w:eastAsia="Calibri"/>
          <w:sz w:val="18"/>
          <w:szCs w:val="18"/>
          <w:lang w:eastAsia="en-US"/>
        </w:rPr>
        <w:t>муниципального контроля в сфере благоустройства на территории</w:t>
      </w:r>
      <w:r w:rsidRPr="00822499">
        <w:rPr>
          <w:sz w:val="18"/>
          <w:szCs w:val="18"/>
        </w:rPr>
        <w:t xml:space="preserve"> Промышленного сельсовета  Искитимского района Новосибирской области.</w:t>
      </w:r>
    </w:p>
    <w:p w:rsidR="00014313" w:rsidRPr="00822499" w:rsidRDefault="00014313" w:rsidP="00014313">
      <w:pPr>
        <w:ind w:firstLine="567"/>
        <w:jc w:val="both"/>
        <w:outlineLvl w:val="0"/>
        <w:rPr>
          <w:sz w:val="18"/>
          <w:szCs w:val="18"/>
        </w:rPr>
      </w:pPr>
      <w:r w:rsidRPr="00822499">
        <w:rPr>
          <w:sz w:val="18"/>
          <w:szCs w:val="1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14313" w:rsidRPr="00822499" w:rsidRDefault="00014313" w:rsidP="00014313">
      <w:pPr>
        <w:autoSpaceDE w:val="0"/>
        <w:autoSpaceDN w:val="0"/>
        <w:adjustRightInd w:val="0"/>
        <w:ind w:firstLine="540"/>
        <w:jc w:val="both"/>
        <w:rPr>
          <w:sz w:val="18"/>
          <w:szCs w:val="18"/>
        </w:rPr>
      </w:pPr>
      <w:r w:rsidRPr="00822499">
        <w:rPr>
          <w:sz w:val="18"/>
          <w:szCs w:val="18"/>
        </w:rPr>
        <w:t>Настоящая Программа разработана и подлежит исполнению администрацией   Промышлоенного сельсовета Искитимского района Новосибирской области (далее по тексту – администрация).</w:t>
      </w:r>
    </w:p>
    <w:p w:rsidR="00014313" w:rsidRPr="00822499" w:rsidRDefault="00014313" w:rsidP="00014313">
      <w:pPr>
        <w:autoSpaceDE w:val="0"/>
        <w:autoSpaceDN w:val="0"/>
        <w:adjustRightInd w:val="0"/>
        <w:ind w:firstLine="567"/>
        <w:jc w:val="both"/>
        <w:rPr>
          <w:b/>
          <w:sz w:val="18"/>
          <w:szCs w:val="18"/>
        </w:rPr>
      </w:pPr>
    </w:p>
    <w:p w:rsidR="00014313" w:rsidRPr="00822499" w:rsidRDefault="00014313" w:rsidP="00014313">
      <w:pPr>
        <w:jc w:val="center"/>
        <w:rPr>
          <w:b/>
          <w:sz w:val="18"/>
          <w:szCs w:val="18"/>
        </w:rPr>
      </w:pPr>
      <w:r w:rsidRPr="00822499">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14313" w:rsidRPr="00822499" w:rsidRDefault="00014313" w:rsidP="00014313">
      <w:pPr>
        <w:ind w:left="567"/>
        <w:jc w:val="center"/>
        <w:rPr>
          <w:sz w:val="18"/>
          <w:szCs w:val="18"/>
        </w:rPr>
      </w:pPr>
    </w:p>
    <w:p w:rsidR="00014313" w:rsidRPr="00822499" w:rsidRDefault="00014313" w:rsidP="00014313">
      <w:pPr>
        <w:ind w:firstLine="567"/>
        <w:jc w:val="both"/>
        <w:rPr>
          <w:sz w:val="18"/>
          <w:szCs w:val="18"/>
        </w:rPr>
      </w:pPr>
      <w:r w:rsidRPr="00822499">
        <w:rPr>
          <w:sz w:val="18"/>
          <w:szCs w:val="18"/>
        </w:rPr>
        <w:t>1.1. Вид муниципального контроля: муниципальный контроль в сфере благоустройства.</w:t>
      </w:r>
    </w:p>
    <w:p w:rsidR="00014313" w:rsidRPr="00822499" w:rsidRDefault="00014313" w:rsidP="00014313">
      <w:pPr>
        <w:ind w:firstLine="709"/>
        <w:jc w:val="both"/>
        <w:rPr>
          <w:sz w:val="18"/>
          <w:szCs w:val="18"/>
        </w:rPr>
      </w:pPr>
      <w:r w:rsidRPr="00822499">
        <w:rPr>
          <w:sz w:val="18"/>
          <w:szCs w:val="18"/>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822499">
        <w:rPr>
          <w:rFonts w:eastAsia="Calibri"/>
          <w:sz w:val="18"/>
          <w:szCs w:val="18"/>
          <w:lang w:eastAsia="en-US"/>
        </w:rPr>
        <w:t>муниципального образования</w:t>
      </w:r>
      <w:r w:rsidRPr="00822499">
        <w:rPr>
          <w:iCs/>
          <w:sz w:val="18"/>
          <w:szCs w:val="18"/>
        </w:rPr>
        <w:t xml:space="preserve">, </w:t>
      </w:r>
      <w:r w:rsidRPr="00822499">
        <w:rPr>
          <w:sz w:val="18"/>
          <w:szCs w:val="1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822499">
        <w:rPr>
          <w:rFonts w:eastAsia="Calibri"/>
          <w:sz w:val="18"/>
          <w:szCs w:val="18"/>
          <w:lang w:eastAsia="en-US"/>
        </w:rPr>
        <w:t>муниципального образования</w:t>
      </w:r>
      <w:r w:rsidRPr="00822499">
        <w:rPr>
          <w:sz w:val="18"/>
          <w:szCs w:val="18"/>
        </w:rPr>
        <w:t xml:space="preserve"> в соответствии с Правилами;</w:t>
      </w:r>
    </w:p>
    <w:p w:rsidR="00014313" w:rsidRPr="00822499" w:rsidRDefault="00014313" w:rsidP="00014313">
      <w:pPr>
        <w:pStyle w:val="ad"/>
        <w:tabs>
          <w:tab w:val="left" w:pos="1134"/>
        </w:tabs>
        <w:ind w:left="0" w:firstLine="709"/>
        <w:jc w:val="both"/>
        <w:rPr>
          <w:rFonts w:ascii="Times New Roman" w:hAnsi="Times New Roman"/>
          <w:sz w:val="18"/>
          <w:szCs w:val="18"/>
        </w:rPr>
      </w:pPr>
      <w:r w:rsidRPr="00822499">
        <w:rPr>
          <w:rFonts w:ascii="Times New Roman" w:hAnsi="Times New Roman"/>
          <w:sz w:val="18"/>
          <w:szCs w:val="18"/>
        </w:rPr>
        <w:t>исполнение решений, принимаемых по результатам контрольных мероприятий.</w:t>
      </w:r>
    </w:p>
    <w:p w:rsidR="00014313" w:rsidRPr="00822499" w:rsidRDefault="00014313" w:rsidP="00014313">
      <w:pPr>
        <w:pStyle w:val="ConsPlusNormal"/>
        <w:ind w:firstLine="709"/>
        <w:jc w:val="both"/>
        <w:rPr>
          <w:rFonts w:ascii="Times New Roman" w:hAnsi="Times New Roman" w:cs="Times New Roman"/>
          <w:sz w:val="18"/>
          <w:szCs w:val="18"/>
        </w:rPr>
      </w:pPr>
      <w:r w:rsidRPr="00822499">
        <w:rPr>
          <w:rFonts w:ascii="Times New Roman" w:hAnsi="Times New Roman" w:cs="Times New Roman"/>
          <w:sz w:val="18"/>
          <w:szCs w:val="18"/>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014313" w:rsidRPr="00822499" w:rsidRDefault="00014313" w:rsidP="00014313">
      <w:pPr>
        <w:ind w:firstLine="567"/>
        <w:jc w:val="both"/>
        <w:rPr>
          <w:sz w:val="18"/>
          <w:szCs w:val="18"/>
        </w:rPr>
      </w:pPr>
      <w:r w:rsidRPr="00822499">
        <w:rPr>
          <w:sz w:val="18"/>
          <w:szCs w:val="18"/>
        </w:rPr>
        <w:t>В рамках профилактики</w:t>
      </w:r>
      <w:r w:rsidRPr="00822499">
        <w:rPr>
          <w:rFonts w:eastAsia="Calibri"/>
          <w:sz w:val="18"/>
          <w:szCs w:val="18"/>
          <w:lang w:eastAsia="en-US"/>
        </w:rPr>
        <w:t xml:space="preserve"> рисков причинения вреда (ущерба) охраняемым законом ценностям</w:t>
      </w:r>
      <w:r w:rsidRPr="00822499">
        <w:rPr>
          <w:sz w:val="18"/>
          <w:szCs w:val="18"/>
        </w:rPr>
        <w:t xml:space="preserve"> администрацией  в 2024 году осуществляются следующие мероприятия:</w:t>
      </w:r>
    </w:p>
    <w:p w:rsidR="00014313" w:rsidRPr="00822499" w:rsidRDefault="00014313" w:rsidP="00014313">
      <w:pPr>
        <w:numPr>
          <w:ilvl w:val="0"/>
          <w:numId w:val="15"/>
        </w:numPr>
        <w:tabs>
          <w:tab w:val="left" w:pos="851"/>
        </w:tabs>
        <w:ind w:left="0" w:firstLine="567"/>
        <w:jc w:val="both"/>
        <w:rPr>
          <w:sz w:val="18"/>
          <w:szCs w:val="18"/>
        </w:rPr>
      </w:pPr>
      <w:r w:rsidRPr="00822499">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4313" w:rsidRPr="00822499" w:rsidRDefault="00014313" w:rsidP="00014313">
      <w:pPr>
        <w:numPr>
          <w:ilvl w:val="0"/>
          <w:numId w:val="15"/>
        </w:numPr>
        <w:tabs>
          <w:tab w:val="left" w:pos="851"/>
        </w:tabs>
        <w:ind w:left="0" w:firstLine="567"/>
        <w:jc w:val="both"/>
        <w:rPr>
          <w:sz w:val="18"/>
          <w:szCs w:val="18"/>
        </w:rPr>
      </w:pPr>
      <w:r w:rsidRPr="00822499">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14313" w:rsidRPr="00822499" w:rsidRDefault="00014313" w:rsidP="00014313">
      <w:pPr>
        <w:numPr>
          <w:ilvl w:val="0"/>
          <w:numId w:val="15"/>
        </w:numPr>
        <w:tabs>
          <w:tab w:val="left" w:pos="851"/>
        </w:tabs>
        <w:ind w:left="0" w:firstLine="567"/>
        <w:jc w:val="both"/>
        <w:rPr>
          <w:sz w:val="18"/>
          <w:szCs w:val="18"/>
        </w:rPr>
      </w:pPr>
      <w:r w:rsidRPr="00822499">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4313" w:rsidRPr="00822499" w:rsidRDefault="00014313" w:rsidP="00014313">
      <w:pPr>
        <w:numPr>
          <w:ilvl w:val="0"/>
          <w:numId w:val="15"/>
        </w:numPr>
        <w:tabs>
          <w:tab w:val="left" w:pos="851"/>
        </w:tabs>
        <w:ind w:left="0" w:firstLine="567"/>
        <w:jc w:val="both"/>
        <w:rPr>
          <w:sz w:val="18"/>
          <w:szCs w:val="18"/>
        </w:rPr>
      </w:pPr>
      <w:r w:rsidRPr="00822499">
        <w:rPr>
          <w:sz w:val="18"/>
          <w:szCs w:val="18"/>
        </w:rPr>
        <w:t xml:space="preserve">выдача предостережений о недопустимости нарушения обязательных требований в рамках статьи 49 </w:t>
      </w:r>
      <w:r w:rsidRPr="00822499">
        <w:rPr>
          <w:sz w:val="18"/>
          <w:szCs w:val="18"/>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822499">
        <w:rPr>
          <w:sz w:val="18"/>
          <w:szCs w:val="18"/>
        </w:rPr>
        <w:t>.</w:t>
      </w:r>
    </w:p>
    <w:p w:rsidR="00014313" w:rsidRPr="00822499" w:rsidRDefault="00014313" w:rsidP="00014313">
      <w:pPr>
        <w:tabs>
          <w:tab w:val="left" w:pos="851"/>
        </w:tabs>
        <w:ind w:firstLine="567"/>
        <w:jc w:val="both"/>
        <w:rPr>
          <w:sz w:val="18"/>
          <w:szCs w:val="18"/>
        </w:rPr>
      </w:pPr>
      <w:r w:rsidRPr="00822499">
        <w:rPr>
          <w:sz w:val="18"/>
          <w:szCs w:val="18"/>
        </w:rPr>
        <w:t>За 9 месяцев  2024 года администрацией выдано 0 предостережений о недопустимости нарушения обязательных требований.</w:t>
      </w:r>
    </w:p>
    <w:p w:rsidR="00014313" w:rsidRPr="00822499" w:rsidRDefault="00014313" w:rsidP="00014313">
      <w:pPr>
        <w:ind w:firstLine="567"/>
        <w:jc w:val="both"/>
        <w:rPr>
          <w:sz w:val="18"/>
          <w:szCs w:val="18"/>
        </w:rPr>
      </w:pPr>
    </w:p>
    <w:p w:rsidR="00014313" w:rsidRPr="00822499" w:rsidRDefault="00014313" w:rsidP="00014313">
      <w:pPr>
        <w:jc w:val="center"/>
        <w:rPr>
          <w:b/>
          <w:sz w:val="18"/>
          <w:szCs w:val="18"/>
        </w:rPr>
      </w:pPr>
      <w:r w:rsidRPr="00822499">
        <w:rPr>
          <w:b/>
          <w:sz w:val="18"/>
          <w:szCs w:val="18"/>
          <w:shd w:val="clear" w:color="auto" w:fill="FFFFFF"/>
        </w:rPr>
        <w:t>2. Цели и задачи реализации Программы</w:t>
      </w:r>
    </w:p>
    <w:p w:rsidR="00014313" w:rsidRPr="00822499" w:rsidRDefault="00014313" w:rsidP="00014313">
      <w:pPr>
        <w:ind w:firstLine="567"/>
        <w:jc w:val="both"/>
        <w:rPr>
          <w:sz w:val="18"/>
          <w:szCs w:val="18"/>
        </w:rPr>
      </w:pPr>
    </w:p>
    <w:p w:rsidR="00014313" w:rsidRPr="00822499" w:rsidRDefault="00014313" w:rsidP="00014313">
      <w:pPr>
        <w:ind w:firstLine="567"/>
        <w:jc w:val="both"/>
        <w:rPr>
          <w:sz w:val="18"/>
          <w:szCs w:val="18"/>
        </w:rPr>
      </w:pPr>
      <w:r w:rsidRPr="00822499">
        <w:rPr>
          <w:sz w:val="18"/>
          <w:szCs w:val="18"/>
        </w:rPr>
        <w:t>2.1. Целями профилактической работы являются:</w:t>
      </w:r>
    </w:p>
    <w:p w:rsidR="00014313" w:rsidRPr="00822499" w:rsidRDefault="00014313" w:rsidP="00014313">
      <w:pPr>
        <w:ind w:firstLine="567"/>
        <w:jc w:val="both"/>
        <w:rPr>
          <w:sz w:val="18"/>
          <w:szCs w:val="18"/>
        </w:rPr>
      </w:pPr>
      <w:r w:rsidRPr="00822499">
        <w:rPr>
          <w:sz w:val="18"/>
          <w:szCs w:val="18"/>
        </w:rPr>
        <w:t xml:space="preserve">1) стимулирование добросовестного соблюдения обязательных требований всеми контролируемыми лицами; </w:t>
      </w:r>
    </w:p>
    <w:p w:rsidR="00014313" w:rsidRPr="00822499" w:rsidRDefault="00014313" w:rsidP="00014313">
      <w:pPr>
        <w:ind w:firstLine="567"/>
        <w:jc w:val="both"/>
        <w:rPr>
          <w:sz w:val="18"/>
          <w:szCs w:val="18"/>
        </w:rPr>
      </w:pPr>
      <w:r w:rsidRPr="00822499">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14313" w:rsidRPr="00822499" w:rsidRDefault="00014313" w:rsidP="00014313">
      <w:pPr>
        <w:ind w:firstLine="567"/>
        <w:jc w:val="both"/>
        <w:rPr>
          <w:sz w:val="18"/>
          <w:szCs w:val="18"/>
        </w:rPr>
      </w:pPr>
      <w:r w:rsidRPr="00822499">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014313" w:rsidRPr="00822499" w:rsidRDefault="00014313" w:rsidP="00014313">
      <w:pPr>
        <w:ind w:firstLine="567"/>
        <w:jc w:val="both"/>
        <w:rPr>
          <w:sz w:val="18"/>
          <w:szCs w:val="18"/>
        </w:rPr>
      </w:pPr>
      <w:r w:rsidRPr="00822499">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14313" w:rsidRPr="00822499" w:rsidRDefault="00014313" w:rsidP="00014313">
      <w:pPr>
        <w:ind w:firstLine="567"/>
        <w:jc w:val="both"/>
        <w:rPr>
          <w:sz w:val="18"/>
          <w:szCs w:val="18"/>
        </w:rPr>
      </w:pPr>
      <w:r w:rsidRPr="00822499">
        <w:rPr>
          <w:sz w:val="18"/>
          <w:szCs w:val="18"/>
        </w:rPr>
        <w:t>5) снижение административной нагрузки на контролируемых лиц;</w:t>
      </w:r>
    </w:p>
    <w:p w:rsidR="00014313" w:rsidRPr="00822499" w:rsidRDefault="00014313" w:rsidP="00014313">
      <w:pPr>
        <w:ind w:firstLine="567"/>
        <w:jc w:val="both"/>
        <w:rPr>
          <w:sz w:val="18"/>
          <w:szCs w:val="18"/>
        </w:rPr>
      </w:pPr>
      <w:r w:rsidRPr="00822499">
        <w:rPr>
          <w:sz w:val="18"/>
          <w:szCs w:val="18"/>
        </w:rPr>
        <w:t>6) снижение размера ущерба, причиняемого охраняемым законом ценностям.</w:t>
      </w:r>
    </w:p>
    <w:p w:rsidR="00014313" w:rsidRPr="00822499" w:rsidRDefault="00014313" w:rsidP="00014313">
      <w:pPr>
        <w:ind w:firstLine="567"/>
        <w:jc w:val="both"/>
        <w:rPr>
          <w:sz w:val="18"/>
          <w:szCs w:val="18"/>
        </w:rPr>
      </w:pPr>
      <w:r w:rsidRPr="00822499">
        <w:rPr>
          <w:sz w:val="18"/>
          <w:szCs w:val="18"/>
        </w:rPr>
        <w:t>2.2. Задачами профилактической работы являются:</w:t>
      </w:r>
    </w:p>
    <w:p w:rsidR="00014313" w:rsidRPr="00822499" w:rsidRDefault="00014313" w:rsidP="00014313">
      <w:pPr>
        <w:ind w:firstLine="567"/>
        <w:jc w:val="both"/>
        <w:rPr>
          <w:sz w:val="18"/>
          <w:szCs w:val="18"/>
        </w:rPr>
      </w:pPr>
      <w:r w:rsidRPr="00822499">
        <w:rPr>
          <w:sz w:val="18"/>
          <w:szCs w:val="18"/>
        </w:rPr>
        <w:lastRenderedPageBreak/>
        <w:t>1) укрепление системы профилактики нарушений обязательных требований;</w:t>
      </w:r>
    </w:p>
    <w:p w:rsidR="00014313" w:rsidRPr="00822499" w:rsidRDefault="00014313" w:rsidP="00014313">
      <w:pPr>
        <w:ind w:firstLine="567"/>
        <w:jc w:val="both"/>
        <w:rPr>
          <w:sz w:val="18"/>
          <w:szCs w:val="18"/>
        </w:rPr>
      </w:pPr>
      <w:r w:rsidRPr="00822499">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14313" w:rsidRPr="00822499" w:rsidRDefault="00014313" w:rsidP="00014313">
      <w:pPr>
        <w:ind w:firstLine="567"/>
        <w:jc w:val="both"/>
        <w:rPr>
          <w:sz w:val="18"/>
          <w:szCs w:val="18"/>
        </w:rPr>
      </w:pPr>
      <w:r w:rsidRPr="00822499">
        <w:rPr>
          <w:sz w:val="18"/>
          <w:szCs w:val="18"/>
        </w:rPr>
        <w:t>3) повышение правосознания и правовой культуры организаций и граждан в сфере рассматриваемых правоотношений.</w:t>
      </w:r>
    </w:p>
    <w:p w:rsidR="00014313" w:rsidRPr="00822499" w:rsidRDefault="00014313" w:rsidP="00014313">
      <w:pPr>
        <w:ind w:firstLine="567"/>
        <w:jc w:val="both"/>
        <w:rPr>
          <w:sz w:val="18"/>
          <w:szCs w:val="18"/>
        </w:rPr>
      </w:pPr>
      <w:r w:rsidRPr="00822499">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14313" w:rsidRPr="00822499" w:rsidRDefault="00014313" w:rsidP="00014313">
      <w:pPr>
        <w:ind w:firstLine="567"/>
        <w:jc w:val="both"/>
        <w:rPr>
          <w:sz w:val="18"/>
          <w:szCs w:val="18"/>
        </w:rPr>
      </w:pPr>
      <w:r w:rsidRPr="00822499">
        <w:rPr>
          <w:sz w:val="18"/>
          <w:szCs w:val="18"/>
        </w:rPr>
        <w:t>В положении о виде контроля с</w:t>
      </w:r>
      <w:r w:rsidRPr="00822499">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014313" w:rsidRPr="00822499" w:rsidRDefault="00014313" w:rsidP="00014313">
      <w:pPr>
        <w:ind w:firstLine="567"/>
        <w:jc w:val="center"/>
        <w:rPr>
          <w:b/>
          <w:sz w:val="18"/>
          <w:szCs w:val="18"/>
          <w:shd w:val="clear" w:color="auto" w:fill="FFFFFF"/>
        </w:rPr>
      </w:pPr>
    </w:p>
    <w:p w:rsidR="00014313" w:rsidRPr="00822499" w:rsidRDefault="00014313" w:rsidP="00014313">
      <w:pPr>
        <w:ind w:firstLine="567"/>
        <w:jc w:val="center"/>
        <w:rPr>
          <w:b/>
          <w:sz w:val="18"/>
          <w:szCs w:val="18"/>
          <w:shd w:val="clear" w:color="auto" w:fill="FFFFFF"/>
        </w:rPr>
      </w:pPr>
      <w:r w:rsidRPr="00822499">
        <w:rPr>
          <w:b/>
          <w:sz w:val="18"/>
          <w:szCs w:val="18"/>
          <w:shd w:val="clear" w:color="auto" w:fill="FFFFFF"/>
        </w:rPr>
        <w:t>3. Перечень профилактических мероприятий, сроки (периодичность) их проведения</w:t>
      </w:r>
    </w:p>
    <w:p w:rsidR="00014313" w:rsidRPr="00822499" w:rsidRDefault="00014313" w:rsidP="00014313">
      <w:pPr>
        <w:ind w:firstLine="567"/>
        <w:jc w:val="center"/>
        <w:rPr>
          <w:b/>
          <w:sz w:val="18"/>
          <w:szCs w:val="18"/>
        </w:rPr>
      </w:pPr>
    </w:p>
    <w:p w:rsidR="00014313" w:rsidRPr="00822499" w:rsidRDefault="00014313" w:rsidP="00014313">
      <w:pPr>
        <w:ind w:firstLine="567"/>
        <w:jc w:val="center"/>
        <w:rPr>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014313" w:rsidRPr="00822499" w:rsidTr="00C767B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14313" w:rsidRPr="00822499" w:rsidRDefault="00014313" w:rsidP="00C767BA">
            <w:pPr>
              <w:jc w:val="center"/>
              <w:rPr>
                <w:b/>
                <w:sz w:val="18"/>
                <w:szCs w:val="18"/>
              </w:rPr>
            </w:pPr>
            <w:r w:rsidRPr="00822499">
              <w:rPr>
                <w:b/>
                <w:sz w:val="18"/>
                <w:szCs w:val="18"/>
              </w:rPr>
              <w:t>№  п/п</w:t>
            </w:r>
          </w:p>
          <w:p w:rsidR="00014313" w:rsidRPr="00822499" w:rsidRDefault="00014313" w:rsidP="00C767BA">
            <w:pPr>
              <w:jc w:val="cente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014313" w:rsidRPr="00822499" w:rsidRDefault="00014313" w:rsidP="00C767BA">
            <w:pPr>
              <w:ind w:firstLine="567"/>
              <w:jc w:val="center"/>
              <w:rPr>
                <w:b/>
                <w:sz w:val="18"/>
                <w:szCs w:val="18"/>
              </w:rPr>
            </w:pPr>
            <w:r w:rsidRPr="00822499">
              <w:rPr>
                <w:b/>
                <w:sz w:val="18"/>
                <w:szCs w:val="18"/>
              </w:rPr>
              <w:t>Наименование</w:t>
            </w:r>
          </w:p>
          <w:p w:rsidR="00014313" w:rsidRPr="00822499" w:rsidRDefault="00014313" w:rsidP="00C767BA">
            <w:pPr>
              <w:ind w:firstLine="567"/>
              <w:jc w:val="center"/>
              <w:rPr>
                <w:b/>
                <w:sz w:val="18"/>
                <w:szCs w:val="18"/>
              </w:rPr>
            </w:pPr>
            <w:r w:rsidRPr="00822499">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014313" w:rsidRPr="00822499" w:rsidRDefault="00014313" w:rsidP="00C767BA">
            <w:pPr>
              <w:jc w:val="center"/>
              <w:rPr>
                <w:b/>
                <w:sz w:val="18"/>
                <w:szCs w:val="18"/>
              </w:rPr>
            </w:pPr>
            <w:r w:rsidRPr="00822499">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014313" w:rsidRPr="00822499" w:rsidRDefault="00014313" w:rsidP="00C767BA">
            <w:pPr>
              <w:jc w:val="center"/>
              <w:rPr>
                <w:b/>
                <w:sz w:val="18"/>
                <w:szCs w:val="18"/>
              </w:rPr>
            </w:pPr>
            <w:r w:rsidRPr="00822499">
              <w:rPr>
                <w:b/>
                <w:sz w:val="18"/>
                <w:szCs w:val="18"/>
              </w:rPr>
              <w:t>Ответственное должностное лицо</w:t>
            </w:r>
          </w:p>
        </w:tc>
      </w:tr>
      <w:tr w:rsidR="00014313" w:rsidRPr="00822499" w:rsidTr="00C767B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both"/>
              <w:rPr>
                <w:sz w:val="18"/>
                <w:szCs w:val="18"/>
              </w:rPr>
            </w:pPr>
            <w:r w:rsidRPr="00822499">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Информирование</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both"/>
              <w:rPr>
                <w:sz w:val="18"/>
                <w:szCs w:val="18"/>
              </w:rPr>
            </w:pPr>
            <w:r w:rsidRPr="00822499">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both"/>
              <w:rPr>
                <w:sz w:val="18"/>
                <w:szCs w:val="18"/>
              </w:rPr>
            </w:pPr>
            <w:r w:rsidRPr="0082249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014313" w:rsidRPr="00822499" w:rsidTr="00C767BA">
        <w:trPr>
          <w:trHeight w:hRule="exact" w:val="3266"/>
        </w:trPr>
        <w:tc>
          <w:tcPr>
            <w:tcW w:w="566" w:type="dxa"/>
            <w:tcBorders>
              <w:top w:val="single" w:sz="4" w:space="0" w:color="auto"/>
              <w:left w:val="single" w:sz="4" w:space="0" w:color="auto"/>
              <w:bottom w:val="single" w:sz="4" w:space="0" w:color="auto"/>
            </w:tcBorders>
            <w:shd w:val="clear" w:color="auto" w:fill="FFFFFF"/>
          </w:tcPr>
          <w:p w:rsidR="00014313" w:rsidRPr="00822499" w:rsidRDefault="00014313" w:rsidP="00C767BA">
            <w:pPr>
              <w:jc w:val="both"/>
              <w:rPr>
                <w:sz w:val="18"/>
                <w:szCs w:val="18"/>
              </w:rPr>
            </w:pPr>
            <w:r w:rsidRPr="00822499">
              <w:rPr>
                <w:sz w:val="18"/>
                <w:szCs w:val="18"/>
              </w:rPr>
              <w:t>2</w:t>
            </w:r>
          </w:p>
        </w:tc>
        <w:tc>
          <w:tcPr>
            <w:tcW w:w="5388"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Обобщение правоприменительной практики</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014313" w:rsidRPr="00822499" w:rsidRDefault="00014313" w:rsidP="00C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lang w:val="x-none" w:eastAsia="x-none"/>
              </w:rPr>
            </w:pPr>
            <w:r w:rsidRPr="00822499">
              <w:rPr>
                <w:sz w:val="18"/>
                <w:szCs w:val="18"/>
                <w:lang w:val="x-none" w:eastAsia="x-none"/>
              </w:rPr>
              <w:t xml:space="preserve">ежегодно не позднее 30 января года, следующего за годом обобщения правоприменительной практики. </w:t>
            </w:r>
          </w:p>
          <w:p w:rsidR="00014313" w:rsidRPr="00822499" w:rsidRDefault="00014313" w:rsidP="00C767BA">
            <w:pPr>
              <w:jc w:val="both"/>
              <w:rPr>
                <w:sz w:val="18"/>
                <w:szCs w:val="18"/>
                <w:lang w:val="x-none"/>
              </w:rPr>
            </w:pPr>
            <w:r w:rsidRPr="00822499">
              <w:rPr>
                <w:sz w:val="18"/>
                <w:szCs w:val="18"/>
              </w:rPr>
              <w:t xml:space="preserve">Доклад о правоприменительной практике размещается на официальном сайте администрации </w:t>
            </w:r>
            <w:r w:rsidRPr="00822499">
              <w:rPr>
                <w:sz w:val="18"/>
                <w:szCs w:val="18"/>
                <w:lang w:val="x-none"/>
              </w:rPr>
              <w:t xml:space="preserve">ежегодно не позднее </w:t>
            </w:r>
            <w:r w:rsidRPr="00822499">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both"/>
              <w:rPr>
                <w:sz w:val="18"/>
                <w:szCs w:val="18"/>
              </w:rPr>
            </w:pPr>
            <w:r w:rsidRPr="0082249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014313" w:rsidRPr="00822499" w:rsidTr="00C767BA">
        <w:trPr>
          <w:trHeight w:hRule="exact" w:val="2430"/>
        </w:trPr>
        <w:tc>
          <w:tcPr>
            <w:tcW w:w="566"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jc w:val="both"/>
              <w:rPr>
                <w:rFonts w:eastAsia="Courier New"/>
                <w:sz w:val="18"/>
                <w:szCs w:val="18"/>
              </w:rPr>
            </w:pPr>
            <w:r w:rsidRPr="00822499">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Объявление предостережения</w:t>
            </w:r>
          </w:p>
          <w:p w:rsidR="00014313" w:rsidRPr="00822499" w:rsidRDefault="00014313" w:rsidP="00C767BA">
            <w:pPr>
              <w:widowControl w:val="0"/>
              <w:autoSpaceDE w:val="0"/>
              <w:autoSpaceDN w:val="0"/>
              <w:adjustRightInd w:val="0"/>
              <w:ind w:right="131"/>
              <w:jc w:val="both"/>
              <w:rPr>
                <w:sz w:val="18"/>
                <w:szCs w:val="18"/>
              </w:rPr>
            </w:pPr>
            <w:r w:rsidRPr="00822499">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jc w:val="both"/>
              <w:rPr>
                <w:rFonts w:eastAsia="Courier New"/>
                <w:sz w:val="18"/>
                <w:szCs w:val="18"/>
              </w:rPr>
            </w:pPr>
            <w:r w:rsidRPr="00822499">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widowControl w:val="0"/>
              <w:jc w:val="both"/>
              <w:rPr>
                <w:rFonts w:eastAsia="Courier New"/>
                <w:sz w:val="18"/>
                <w:szCs w:val="18"/>
              </w:rPr>
            </w:pPr>
            <w:r w:rsidRPr="0082249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014313" w:rsidRPr="00822499" w:rsidTr="00C767BA">
        <w:trPr>
          <w:trHeight w:hRule="exact" w:val="4065"/>
        </w:trPr>
        <w:tc>
          <w:tcPr>
            <w:tcW w:w="566"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spacing w:line="230" w:lineRule="exact"/>
              <w:jc w:val="both"/>
              <w:rPr>
                <w:sz w:val="18"/>
                <w:szCs w:val="18"/>
              </w:rPr>
            </w:pPr>
            <w:r w:rsidRPr="00822499">
              <w:rPr>
                <w:sz w:val="18"/>
                <w:szCs w:val="18"/>
              </w:rPr>
              <w:lastRenderedPageBreak/>
              <w:t>4</w:t>
            </w:r>
          </w:p>
        </w:tc>
        <w:tc>
          <w:tcPr>
            <w:tcW w:w="5388"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Консультирование.</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 xml:space="preserve">Перечень вопросов, по которым проводится консультирование: </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 xml:space="preserve">1. Организация и осуществление муниципального контроля. </w:t>
            </w:r>
          </w:p>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 xml:space="preserve">2. Порядок осуществления контрольных мероприятий, установленных Положением о муниципальном контроле. </w:t>
            </w:r>
          </w:p>
          <w:p w:rsidR="00014313" w:rsidRPr="00822499" w:rsidRDefault="00014313" w:rsidP="00C767BA">
            <w:pPr>
              <w:widowControl w:val="0"/>
              <w:autoSpaceDE w:val="0"/>
              <w:autoSpaceDN w:val="0"/>
              <w:adjustRightInd w:val="0"/>
              <w:ind w:right="131" w:firstLine="119"/>
              <w:jc w:val="both"/>
              <w:rPr>
                <w:color w:val="FF0000"/>
                <w:sz w:val="18"/>
                <w:szCs w:val="18"/>
              </w:rPr>
            </w:pPr>
            <w:r w:rsidRPr="00822499">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spacing w:line="230" w:lineRule="exact"/>
              <w:jc w:val="both"/>
              <w:rPr>
                <w:sz w:val="18"/>
                <w:szCs w:val="18"/>
              </w:rPr>
            </w:pPr>
            <w:r w:rsidRPr="00822499">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widowControl w:val="0"/>
              <w:jc w:val="both"/>
              <w:rPr>
                <w:sz w:val="18"/>
                <w:szCs w:val="18"/>
              </w:rPr>
            </w:pPr>
            <w:r w:rsidRPr="0082249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014313" w:rsidRPr="00822499" w:rsidTr="00C767BA">
        <w:trPr>
          <w:trHeight w:hRule="exact" w:val="1394"/>
        </w:trPr>
        <w:tc>
          <w:tcPr>
            <w:tcW w:w="566"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spacing w:line="230" w:lineRule="exact"/>
              <w:jc w:val="both"/>
              <w:rPr>
                <w:sz w:val="18"/>
                <w:szCs w:val="18"/>
              </w:rPr>
            </w:pPr>
            <w:r w:rsidRPr="00822499">
              <w:rPr>
                <w:sz w:val="18"/>
                <w:szCs w:val="18"/>
              </w:rPr>
              <w:t xml:space="preserve">5 </w:t>
            </w:r>
          </w:p>
          <w:p w:rsidR="00014313" w:rsidRPr="00822499" w:rsidRDefault="00014313" w:rsidP="00C767BA">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autoSpaceDE w:val="0"/>
              <w:autoSpaceDN w:val="0"/>
              <w:adjustRightInd w:val="0"/>
              <w:ind w:right="131" w:firstLine="119"/>
              <w:jc w:val="both"/>
              <w:rPr>
                <w:sz w:val="18"/>
                <w:szCs w:val="18"/>
              </w:rPr>
            </w:pPr>
            <w:r w:rsidRPr="00822499">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014313" w:rsidRPr="00822499" w:rsidRDefault="00014313" w:rsidP="00C767BA">
            <w:pPr>
              <w:shd w:val="clear" w:color="auto" w:fill="FFFFFF"/>
              <w:jc w:val="both"/>
              <w:rPr>
                <w:sz w:val="18"/>
                <w:szCs w:val="18"/>
              </w:rPr>
            </w:pPr>
            <w:r w:rsidRPr="00822499">
              <w:rPr>
                <w:sz w:val="18"/>
                <w:szCs w:val="18"/>
              </w:rPr>
              <w:t xml:space="preserve">Один раз в год </w:t>
            </w:r>
          </w:p>
          <w:p w:rsidR="00014313" w:rsidRPr="00822499" w:rsidRDefault="00014313" w:rsidP="00C767BA">
            <w:pPr>
              <w:shd w:val="clear" w:color="auto" w:fill="FFFFFF"/>
              <w:jc w:val="both"/>
              <w:rPr>
                <w:sz w:val="18"/>
                <w:szCs w:val="18"/>
              </w:rPr>
            </w:pPr>
          </w:p>
          <w:p w:rsidR="00014313" w:rsidRPr="00822499" w:rsidRDefault="00014313" w:rsidP="00C767BA">
            <w:pPr>
              <w:shd w:val="clear" w:color="auto" w:fill="FFFFFF"/>
              <w:jc w:val="both"/>
              <w:rPr>
                <w:sz w:val="18"/>
                <w:szCs w:val="18"/>
              </w:rPr>
            </w:pPr>
            <w:r w:rsidRPr="00822499">
              <w:rPr>
                <w:sz w:val="18"/>
                <w:szCs w:val="18"/>
              </w:rPr>
              <w:t xml:space="preserve"> </w:t>
            </w:r>
          </w:p>
          <w:p w:rsidR="00014313" w:rsidRPr="00822499" w:rsidRDefault="00014313" w:rsidP="00C767BA">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widowControl w:val="0"/>
              <w:jc w:val="both"/>
              <w:rPr>
                <w:sz w:val="18"/>
                <w:szCs w:val="18"/>
              </w:rPr>
            </w:pPr>
            <w:r w:rsidRPr="0082249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014313" w:rsidRDefault="00014313" w:rsidP="00EE4871">
      <w:pPr>
        <w:ind w:firstLine="567"/>
        <w:jc w:val="center"/>
        <w:rPr>
          <w:sz w:val="18"/>
          <w:szCs w:val="18"/>
        </w:rPr>
      </w:pPr>
      <w:r w:rsidRPr="00822499">
        <w:rPr>
          <w:rFonts w:ascii="PT Serif" w:hAnsi="PT Serif"/>
          <w:color w:val="22272F"/>
          <w:sz w:val="18"/>
          <w:szCs w:val="18"/>
          <w:shd w:val="clear" w:color="auto" w:fill="FFFFFF"/>
        </w:rPr>
        <w:t xml:space="preserve"> </w:t>
      </w:r>
    </w:p>
    <w:p w:rsidR="00014313" w:rsidRDefault="00014313" w:rsidP="00014313">
      <w:pPr>
        <w:ind w:firstLine="567"/>
        <w:jc w:val="center"/>
        <w:rPr>
          <w:sz w:val="18"/>
          <w:szCs w:val="18"/>
        </w:rPr>
      </w:pPr>
    </w:p>
    <w:p w:rsidR="00014313" w:rsidRPr="00822499" w:rsidRDefault="00014313" w:rsidP="00014313">
      <w:pPr>
        <w:ind w:firstLine="567"/>
        <w:jc w:val="center"/>
        <w:rPr>
          <w:sz w:val="18"/>
          <w:szCs w:val="18"/>
        </w:rPr>
      </w:pPr>
    </w:p>
    <w:p w:rsidR="00014313" w:rsidRPr="00822499" w:rsidRDefault="00014313" w:rsidP="00014313">
      <w:pPr>
        <w:ind w:firstLine="567"/>
        <w:jc w:val="center"/>
        <w:rPr>
          <w:b/>
          <w:sz w:val="18"/>
          <w:szCs w:val="18"/>
          <w:shd w:val="clear" w:color="auto" w:fill="FFFFFF"/>
        </w:rPr>
      </w:pPr>
      <w:r w:rsidRPr="00822499">
        <w:rPr>
          <w:b/>
          <w:sz w:val="18"/>
          <w:szCs w:val="18"/>
          <w:shd w:val="clear" w:color="auto" w:fill="FFFFFF"/>
        </w:rPr>
        <w:t>4. Показатели результативности и эффективности Программы</w:t>
      </w:r>
    </w:p>
    <w:p w:rsidR="00014313" w:rsidRPr="00822499" w:rsidRDefault="00014313" w:rsidP="00014313">
      <w:pPr>
        <w:ind w:firstLine="567"/>
        <w:jc w:val="center"/>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014313" w:rsidRPr="00822499" w:rsidTr="00C767BA">
        <w:trPr>
          <w:trHeight w:hRule="exact" w:val="576"/>
        </w:trPr>
        <w:tc>
          <w:tcPr>
            <w:tcW w:w="590" w:type="dxa"/>
            <w:tcBorders>
              <w:top w:val="single" w:sz="4" w:space="0" w:color="auto"/>
              <w:left w:val="single" w:sz="4" w:space="0" w:color="auto"/>
            </w:tcBorders>
            <w:shd w:val="clear" w:color="auto" w:fill="FFFFFF"/>
          </w:tcPr>
          <w:p w:rsidR="00014313" w:rsidRPr="00822499" w:rsidRDefault="00014313" w:rsidP="00C767BA">
            <w:pPr>
              <w:jc w:val="center"/>
              <w:rPr>
                <w:b/>
                <w:sz w:val="18"/>
                <w:szCs w:val="18"/>
              </w:rPr>
            </w:pPr>
            <w:r w:rsidRPr="00822499">
              <w:rPr>
                <w:b/>
                <w:sz w:val="18"/>
                <w:szCs w:val="18"/>
              </w:rPr>
              <w:t>№</w:t>
            </w:r>
          </w:p>
          <w:p w:rsidR="00014313" w:rsidRPr="00822499" w:rsidRDefault="00014313" w:rsidP="00C767BA">
            <w:pPr>
              <w:jc w:val="center"/>
              <w:rPr>
                <w:b/>
                <w:sz w:val="18"/>
                <w:szCs w:val="18"/>
              </w:rPr>
            </w:pPr>
            <w:r w:rsidRPr="00822499">
              <w:rPr>
                <w:b/>
                <w:sz w:val="18"/>
                <w:szCs w:val="18"/>
              </w:rPr>
              <w:t>п/п</w:t>
            </w:r>
          </w:p>
        </w:tc>
        <w:tc>
          <w:tcPr>
            <w:tcW w:w="4503" w:type="dxa"/>
            <w:tcBorders>
              <w:top w:val="single" w:sz="4" w:space="0" w:color="auto"/>
              <w:left w:val="single" w:sz="4" w:space="0" w:color="auto"/>
            </w:tcBorders>
            <w:shd w:val="clear" w:color="auto" w:fill="FFFFFF"/>
          </w:tcPr>
          <w:p w:rsidR="00014313" w:rsidRPr="00822499" w:rsidRDefault="00014313" w:rsidP="00C767BA">
            <w:pPr>
              <w:jc w:val="center"/>
              <w:rPr>
                <w:b/>
                <w:sz w:val="18"/>
                <w:szCs w:val="18"/>
              </w:rPr>
            </w:pPr>
            <w:r w:rsidRPr="00822499">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014313" w:rsidRPr="00822499" w:rsidRDefault="00014313" w:rsidP="00C767BA">
            <w:pPr>
              <w:jc w:val="center"/>
              <w:rPr>
                <w:b/>
                <w:sz w:val="18"/>
                <w:szCs w:val="18"/>
              </w:rPr>
            </w:pPr>
            <w:r w:rsidRPr="00822499">
              <w:rPr>
                <w:b/>
                <w:sz w:val="18"/>
                <w:szCs w:val="18"/>
              </w:rPr>
              <w:t>Величина</w:t>
            </w:r>
          </w:p>
        </w:tc>
      </w:tr>
      <w:tr w:rsidR="00014313" w:rsidRPr="00822499" w:rsidTr="00C767BA">
        <w:trPr>
          <w:trHeight w:hRule="exact" w:val="1715"/>
        </w:trPr>
        <w:tc>
          <w:tcPr>
            <w:tcW w:w="590" w:type="dxa"/>
            <w:tcBorders>
              <w:top w:val="single" w:sz="4" w:space="0" w:color="auto"/>
              <w:left w:val="single" w:sz="4" w:space="0" w:color="auto"/>
            </w:tcBorders>
            <w:shd w:val="clear" w:color="auto" w:fill="FFFFFF"/>
          </w:tcPr>
          <w:p w:rsidR="00014313" w:rsidRPr="00822499" w:rsidRDefault="00014313" w:rsidP="00C767BA">
            <w:pPr>
              <w:ind w:firstLine="567"/>
              <w:jc w:val="center"/>
              <w:rPr>
                <w:sz w:val="18"/>
                <w:szCs w:val="18"/>
              </w:rPr>
            </w:pPr>
            <w:r w:rsidRPr="00822499">
              <w:rPr>
                <w:sz w:val="18"/>
                <w:szCs w:val="18"/>
              </w:rPr>
              <w:t>11.</w:t>
            </w:r>
          </w:p>
        </w:tc>
        <w:tc>
          <w:tcPr>
            <w:tcW w:w="4503" w:type="dxa"/>
            <w:tcBorders>
              <w:top w:val="single" w:sz="4" w:space="0" w:color="auto"/>
              <w:left w:val="single" w:sz="4" w:space="0" w:color="auto"/>
            </w:tcBorders>
            <w:shd w:val="clear" w:color="auto" w:fill="FFFFFF"/>
          </w:tcPr>
          <w:p w:rsidR="00014313" w:rsidRPr="00822499" w:rsidRDefault="00014313" w:rsidP="00C767BA">
            <w:pPr>
              <w:pStyle w:val="ConsPlusNormal"/>
              <w:ind w:firstLine="119"/>
              <w:jc w:val="both"/>
              <w:rPr>
                <w:rFonts w:ascii="Times New Roman" w:hAnsi="Times New Roman"/>
                <w:sz w:val="18"/>
                <w:szCs w:val="18"/>
              </w:rPr>
            </w:pPr>
            <w:r w:rsidRPr="00822499">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14313" w:rsidRPr="00822499" w:rsidRDefault="00014313" w:rsidP="00C767BA">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014313" w:rsidRPr="00822499" w:rsidRDefault="00014313" w:rsidP="00C767BA">
            <w:pPr>
              <w:jc w:val="center"/>
              <w:rPr>
                <w:sz w:val="18"/>
                <w:szCs w:val="18"/>
              </w:rPr>
            </w:pPr>
            <w:r w:rsidRPr="00822499">
              <w:rPr>
                <w:sz w:val="18"/>
                <w:szCs w:val="18"/>
              </w:rPr>
              <w:t>100%</w:t>
            </w:r>
          </w:p>
        </w:tc>
      </w:tr>
      <w:tr w:rsidR="00014313" w:rsidRPr="00822499" w:rsidTr="00C767BA">
        <w:trPr>
          <w:trHeight w:hRule="exact" w:val="1220"/>
        </w:trPr>
        <w:tc>
          <w:tcPr>
            <w:tcW w:w="590" w:type="dxa"/>
            <w:tcBorders>
              <w:top w:val="single" w:sz="4" w:space="0" w:color="auto"/>
              <w:left w:val="single" w:sz="4" w:space="0" w:color="auto"/>
              <w:bottom w:val="single" w:sz="4" w:space="0" w:color="auto"/>
            </w:tcBorders>
            <w:shd w:val="clear" w:color="auto" w:fill="FFFFFF"/>
          </w:tcPr>
          <w:p w:rsidR="00014313" w:rsidRPr="00822499" w:rsidRDefault="00014313" w:rsidP="00C767BA">
            <w:pPr>
              <w:ind w:firstLine="567"/>
              <w:jc w:val="center"/>
              <w:rPr>
                <w:sz w:val="18"/>
                <w:szCs w:val="18"/>
              </w:rPr>
            </w:pPr>
            <w:r w:rsidRPr="00822499">
              <w:rPr>
                <w:sz w:val="18"/>
                <w:szCs w:val="18"/>
              </w:rPr>
              <w:t>22.</w:t>
            </w:r>
          </w:p>
        </w:tc>
        <w:tc>
          <w:tcPr>
            <w:tcW w:w="4503" w:type="dxa"/>
            <w:tcBorders>
              <w:top w:val="single" w:sz="4" w:space="0" w:color="auto"/>
              <w:left w:val="single" w:sz="4" w:space="0" w:color="auto"/>
              <w:bottom w:val="single" w:sz="4" w:space="0" w:color="auto"/>
            </w:tcBorders>
            <w:shd w:val="clear" w:color="auto" w:fill="FFFFFF"/>
          </w:tcPr>
          <w:p w:rsidR="00014313" w:rsidRPr="00822499" w:rsidRDefault="00014313" w:rsidP="00C767BA">
            <w:pPr>
              <w:autoSpaceDE w:val="0"/>
              <w:autoSpaceDN w:val="0"/>
              <w:adjustRightInd w:val="0"/>
              <w:ind w:firstLine="119"/>
              <w:jc w:val="both"/>
              <w:rPr>
                <w:sz w:val="18"/>
                <w:szCs w:val="18"/>
              </w:rPr>
            </w:pPr>
            <w:r w:rsidRPr="00822499">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14313" w:rsidRPr="00822499" w:rsidRDefault="00014313" w:rsidP="00C767BA">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center"/>
              <w:rPr>
                <w:sz w:val="18"/>
                <w:szCs w:val="18"/>
              </w:rPr>
            </w:pPr>
            <w:r w:rsidRPr="00822499">
              <w:rPr>
                <w:sz w:val="18"/>
                <w:szCs w:val="18"/>
              </w:rPr>
              <w:t>Исполнено / Не исполнено</w:t>
            </w:r>
          </w:p>
        </w:tc>
      </w:tr>
      <w:tr w:rsidR="00014313" w:rsidRPr="00822499" w:rsidTr="00C767BA">
        <w:trPr>
          <w:trHeight w:hRule="exact" w:val="2465"/>
        </w:trPr>
        <w:tc>
          <w:tcPr>
            <w:tcW w:w="590"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jc w:val="center"/>
              <w:rPr>
                <w:rFonts w:ascii="Courier New" w:eastAsia="Courier New" w:hAnsi="Courier New" w:cs="Courier New"/>
                <w:sz w:val="18"/>
                <w:szCs w:val="18"/>
              </w:rPr>
            </w:pPr>
            <w:r w:rsidRPr="00822499">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14313" w:rsidRPr="00822499" w:rsidRDefault="00014313" w:rsidP="00C767BA">
            <w:pPr>
              <w:pStyle w:val="ConsPlusNormal"/>
              <w:ind w:firstLine="119"/>
              <w:jc w:val="both"/>
              <w:rPr>
                <w:sz w:val="18"/>
                <w:szCs w:val="18"/>
              </w:rPr>
            </w:pPr>
            <w:r w:rsidRPr="00822499">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jc w:val="center"/>
              <w:rPr>
                <w:sz w:val="18"/>
                <w:szCs w:val="18"/>
              </w:rPr>
            </w:pPr>
            <w:r w:rsidRPr="00822499">
              <w:rPr>
                <w:sz w:val="18"/>
                <w:szCs w:val="18"/>
              </w:rPr>
              <w:t>20% и более</w:t>
            </w:r>
          </w:p>
        </w:tc>
      </w:tr>
      <w:tr w:rsidR="00014313" w:rsidRPr="00822499" w:rsidTr="00C767BA">
        <w:trPr>
          <w:trHeight w:hRule="exact" w:val="1276"/>
        </w:trPr>
        <w:tc>
          <w:tcPr>
            <w:tcW w:w="590"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spacing w:line="230" w:lineRule="exact"/>
              <w:ind w:left="220"/>
              <w:rPr>
                <w:sz w:val="18"/>
                <w:szCs w:val="18"/>
              </w:rPr>
            </w:pPr>
            <w:r w:rsidRPr="00822499">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14313" w:rsidRPr="00822499" w:rsidRDefault="00014313" w:rsidP="00C767BA">
            <w:pPr>
              <w:widowControl w:val="0"/>
              <w:spacing w:line="274" w:lineRule="exact"/>
              <w:jc w:val="both"/>
              <w:rPr>
                <w:sz w:val="18"/>
                <w:szCs w:val="18"/>
              </w:rPr>
            </w:pPr>
            <w:r w:rsidRPr="00822499">
              <w:rPr>
                <w:sz w:val="18"/>
                <w:szCs w:val="18"/>
              </w:rPr>
              <w:t>Доля лиц, удовлетворённых консультированием в общем количестве лиц, обратившихся за консультированием</w:t>
            </w:r>
          </w:p>
          <w:p w:rsidR="00014313" w:rsidRPr="00822499" w:rsidRDefault="00014313" w:rsidP="00C767BA">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14313" w:rsidRPr="00822499" w:rsidRDefault="00014313" w:rsidP="00C767BA">
            <w:pPr>
              <w:widowControl w:val="0"/>
              <w:spacing w:line="277" w:lineRule="exact"/>
              <w:jc w:val="center"/>
              <w:rPr>
                <w:sz w:val="18"/>
                <w:szCs w:val="18"/>
              </w:rPr>
            </w:pPr>
            <w:r w:rsidRPr="00822499">
              <w:rPr>
                <w:sz w:val="18"/>
                <w:szCs w:val="18"/>
              </w:rPr>
              <w:t>100%</w:t>
            </w:r>
          </w:p>
        </w:tc>
      </w:tr>
    </w:tbl>
    <w:p w:rsidR="00014313" w:rsidRPr="00822499" w:rsidRDefault="00014313" w:rsidP="00014313">
      <w:pPr>
        <w:ind w:firstLine="567"/>
        <w:jc w:val="center"/>
        <w:rPr>
          <w:sz w:val="18"/>
          <w:szCs w:val="18"/>
        </w:rPr>
      </w:pPr>
    </w:p>
    <w:p w:rsidR="009A42AE" w:rsidRPr="006644AD" w:rsidRDefault="009A42AE" w:rsidP="009A42AE">
      <w:pPr>
        <w:rPr>
          <w:sz w:val="18"/>
          <w:szCs w:val="18"/>
        </w:rPr>
      </w:pPr>
    </w:p>
    <w:p w:rsidR="009A42AE" w:rsidRPr="006644AD" w:rsidRDefault="009A42AE" w:rsidP="009A42AE">
      <w:pPr>
        <w:rPr>
          <w:sz w:val="18"/>
          <w:szCs w:val="18"/>
        </w:rPr>
      </w:pPr>
    </w:p>
    <w:p w:rsidR="009A42AE" w:rsidRPr="006644AD" w:rsidRDefault="009A42AE" w:rsidP="009A42AE">
      <w:pPr>
        <w:rPr>
          <w:sz w:val="18"/>
          <w:szCs w:val="18"/>
        </w:rPr>
      </w:pPr>
    </w:p>
    <w:p w:rsidR="00A73787" w:rsidRPr="00783658" w:rsidRDefault="00A73787" w:rsidP="00A73787">
      <w:pPr>
        <w:rPr>
          <w:b/>
          <w:sz w:val="18"/>
          <w:szCs w:val="18"/>
        </w:rPr>
      </w:pPr>
    </w:p>
    <w:p w:rsidR="00A73787" w:rsidRPr="00783658" w:rsidRDefault="00A73787" w:rsidP="00A73787">
      <w:pPr>
        <w:autoSpaceDN w:val="0"/>
        <w:jc w:val="center"/>
        <w:rPr>
          <w:b/>
          <w:i/>
          <w:sz w:val="18"/>
          <w:szCs w:val="18"/>
        </w:rPr>
      </w:pPr>
      <w:r w:rsidRPr="00783658">
        <w:rPr>
          <w:b/>
          <w:sz w:val="18"/>
          <w:szCs w:val="18"/>
        </w:rPr>
        <w:t>АДМИНИСТРАЦИЯ</w:t>
      </w:r>
    </w:p>
    <w:p w:rsidR="00A73787" w:rsidRPr="00783658" w:rsidRDefault="00A73787" w:rsidP="00A73787">
      <w:pPr>
        <w:autoSpaceDN w:val="0"/>
        <w:jc w:val="center"/>
        <w:rPr>
          <w:b/>
          <w:sz w:val="18"/>
          <w:szCs w:val="18"/>
        </w:rPr>
      </w:pPr>
      <w:r w:rsidRPr="00783658">
        <w:rPr>
          <w:b/>
          <w:sz w:val="18"/>
          <w:szCs w:val="18"/>
        </w:rPr>
        <w:t>ПРОМЫШЛЕННОГО СЕЛЬСОВЕТА</w:t>
      </w:r>
    </w:p>
    <w:p w:rsidR="00A73787" w:rsidRPr="00783658" w:rsidRDefault="00A73787" w:rsidP="00A73787">
      <w:pPr>
        <w:autoSpaceDN w:val="0"/>
        <w:jc w:val="center"/>
        <w:rPr>
          <w:b/>
          <w:sz w:val="18"/>
          <w:szCs w:val="18"/>
        </w:rPr>
      </w:pPr>
      <w:r w:rsidRPr="00783658">
        <w:rPr>
          <w:b/>
          <w:sz w:val="18"/>
          <w:szCs w:val="18"/>
        </w:rPr>
        <w:t>ИСКИТИМСКОГО РАЙОНА НОВОСИБИРСКОЙ ОБЛАСТИ</w:t>
      </w:r>
    </w:p>
    <w:p w:rsidR="00A73787" w:rsidRPr="00783658" w:rsidRDefault="00A73787" w:rsidP="00A73787">
      <w:pPr>
        <w:autoSpaceDN w:val="0"/>
        <w:jc w:val="center"/>
        <w:rPr>
          <w:sz w:val="18"/>
          <w:szCs w:val="18"/>
        </w:rPr>
      </w:pPr>
    </w:p>
    <w:p w:rsidR="00A73787" w:rsidRPr="00783658" w:rsidRDefault="00A73787" w:rsidP="00A73787">
      <w:pPr>
        <w:autoSpaceDN w:val="0"/>
        <w:jc w:val="center"/>
        <w:rPr>
          <w:b/>
          <w:sz w:val="18"/>
          <w:szCs w:val="18"/>
        </w:rPr>
      </w:pPr>
      <w:r w:rsidRPr="00783658">
        <w:rPr>
          <w:b/>
          <w:sz w:val="18"/>
          <w:szCs w:val="18"/>
        </w:rPr>
        <w:t>П О С Т А Н О В Л Е Н И Е</w:t>
      </w:r>
    </w:p>
    <w:p w:rsidR="00A73787" w:rsidRPr="00783658" w:rsidRDefault="00A73787" w:rsidP="00A73787">
      <w:pPr>
        <w:autoSpaceDN w:val="0"/>
        <w:rPr>
          <w:b/>
          <w:sz w:val="18"/>
          <w:szCs w:val="18"/>
        </w:rPr>
      </w:pPr>
    </w:p>
    <w:p w:rsidR="00A73787" w:rsidRPr="00783658" w:rsidRDefault="00A73787" w:rsidP="00A73787">
      <w:pPr>
        <w:autoSpaceDN w:val="0"/>
        <w:jc w:val="center"/>
        <w:rPr>
          <w:sz w:val="18"/>
          <w:szCs w:val="18"/>
          <w:u w:val="single"/>
        </w:rPr>
      </w:pPr>
      <w:r w:rsidRPr="00783658">
        <w:rPr>
          <w:sz w:val="18"/>
          <w:szCs w:val="18"/>
          <w:u w:val="single"/>
        </w:rPr>
        <w:t xml:space="preserve">14.11.2024 № 79 </w:t>
      </w:r>
    </w:p>
    <w:p w:rsidR="00A73787" w:rsidRPr="00783658" w:rsidRDefault="00A73787" w:rsidP="00A73787">
      <w:pPr>
        <w:autoSpaceDN w:val="0"/>
        <w:jc w:val="center"/>
        <w:rPr>
          <w:sz w:val="18"/>
          <w:szCs w:val="18"/>
        </w:rPr>
      </w:pPr>
      <w:r w:rsidRPr="00783658">
        <w:rPr>
          <w:sz w:val="18"/>
          <w:szCs w:val="18"/>
        </w:rPr>
        <w:t>п. Керамкомбинат</w:t>
      </w:r>
    </w:p>
    <w:p w:rsidR="00A73787" w:rsidRPr="00783658" w:rsidRDefault="00A73787" w:rsidP="00A73787">
      <w:pPr>
        <w:jc w:val="both"/>
        <w:rPr>
          <w:sz w:val="18"/>
          <w:szCs w:val="18"/>
        </w:rPr>
      </w:pPr>
      <w:r w:rsidRPr="00783658">
        <w:rPr>
          <w:sz w:val="18"/>
          <w:szCs w:val="18"/>
        </w:rPr>
        <w:t xml:space="preserve">                                       </w:t>
      </w:r>
    </w:p>
    <w:p w:rsidR="00A73787" w:rsidRPr="00783658" w:rsidRDefault="00A73787" w:rsidP="00A73787">
      <w:pPr>
        <w:jc w:val="center"/>
        <w:outlineLvl w:val="0"/>
        <w:rPr>
          <w:b/>
          <w:sz w:val="18"/>
          <w:szCs w:val="18"/>
        </w:rPr>
      </w:pPr>
      <w:r w:rsidRPr="00783658">
        <w:rPr>
          <w:b/>
          <w:sz w:val="18"/>
          <w:szCs w:val="18"/>
        </w:rPr>
        <w:t xml:space="preserve">Об утверждении Программы профилактик 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 </w:t>
      </w:r>
    </w:p>
    <w:p w:rsidR="00A73787" w:rsidRPr="00783658" w:rsidRDefault="00A73787" w:rsidP="00A73787">
      <w:pPr>
        <w:autoSpaceDE w:val="0"/>
        <w:autoSpaceDN w:val="0"/>
        <w:adjustRightInd w:val="0"/>
        <w:jc w:val="center"/>
        <w:rPr>
          <w:b/>
          <w:sz w:val="18"/>
          <w:szCs w:val="18"/>
        </w:rPr>
      </w:pPr>
    </w:p>
    <w:p w:rsidR="00A73787" w:rsidRPr="00783658" w:rsidRDefault="00A73787" w:rsidP="00A73787">
      <w:pPr>
        <w:ind w:firstLine="567"/>
        <w:jc w:val="center"/>
        <w:rPr>
          <w:b/>
          <w:sz w:val="18"/>
          <w:szCs w:val="18"/>
        </w:rPr>
      </w:pPr>
    </w:p>
    <w:p w:rsidR="00A73787" w:rsidRPr="00783658" w:rsidRDefault="00A73787" w:rsidP="00A73787">
      <w:pPr>
        <w:tabs>
          <w:tab w:val="left" w:pos="284"/>
        </w:tabs>
        <w:ind w:right="-1" w:firstLine="567"/>
        <w:jc w:val="both"/>
        <w:rPr>
          <w:sz w:val="18"/>
          <w:szCs w:val="18"/>
        </w:rPr>
      </w:pPr>
      <w:r w:rsidRPr="00783658">
        <w:rPr>
          <w:sz w:val="18"/>
          <w:szCs w:val="18"/>
        </w:rPr>
        <w:t xml:space="preserve">Руководствуясь </w:t>
      </w:r>
      <w:r w:rsidRPr="00783658">
        <w:rPr>
          <w:rStyle w:val="afb"/>
          <w:i w:val="0"/>
          <w:iCs w:val="0"/>
          <w:sz w:val="18"/>
          <w:szCs w:val="18"/>
          <w:shd w:val="clear" w:color="auto" w:fill="FFFFFF"/>
        </w:rPr>
        <w:t>Постановлением</w:t>
      </w:r>
      <w:r w:rsidRPr="00783658">
        <w:rPr>
          <w:sz w:val="18"/>
          <w:szCs w:val="18"/>
          <w:shd w:val="clear" w:color="auto" w:fill="FFFFFF"/>
        </w:rPr>
        <w:t> </w:t>
      </w:r>
      <w:r w:rsidRPr="00783658">
        <w:rPr>
          <w:rStyle w:val="afb"/>
          <w:i w:val="0"/>
          <w:iCs w:val="0"/>
          <w:sz w:val="18"/>
          <w:szCs w:val="18"/>
          <w:shd w:val="clear" w:color="auto" w:fill="FFFFFF"/>
        </w:rPr>
        <w:t>Правительства</w:t>
      </w:r>
      <w:r w:rsidRPr="00783658">
        <w:rPr>
          <w:sz w:val="18"/>
          <w:szCs w:val="18"/>
          <w:shd w:val="clear" w:color="auto" w:fill="FFFFFF"/>
        </w:rPr>
        <w:t> РФ от 25 июня 2021 г. N </w:t>
      </w:r>
      <w:r w:rsidRPr="00783658">
        <w:rPr>
          <w:rStyle w:val="afb"/>
          <w:i w:val="0"/>
          <w:iCs w:val="0"/>
          <w:sz w:val="18"/>
          <w:szCs w:val="18"/>
          <w:shd w:val="clear" w:color="auto" w:fill="FFFFFF"/>
        </w:rPr>
        <w:t>990</w:t>
      </w:r>
      <w:r w:rsidRPr="00783658">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83658">
        <w:rPr>
          <w:sz w:val="18"/>
          <w:szCs w:val="18"/>
        </w:rPr>
        <w:t>,  администрация Промышленного сельсовета  Искитимского района Новосибирской области</w:t>
      </w:r>
    </w:p>
    <w:p w:rsidR="00A73787" w:rsidRPr="00783658" w:rsidRDefault="00A73787" w:rsidP="00A73787">
      <w:pPr>
        <w:jc w:val="both"/>
        <w:rPr>
          <w:sz w:val="18"/>
          <w:szCs w:val="18"/>
        </w:rPr>
      </w:pPr>
      <w:r w:rsidRPr="00783658">
        <w:rPr>
          <w:sz w:val="18"/>
          <w:szCs w:val="18"/>
        </w:rPr>
        <w:t>ПОСТАНОВЛЯЕТ:</w:t>
      </w:r>
    </w:p>
    <w:p w:rsidR="00A73787" w:rsidRPr="00783658" w:rsidRDefault="00A73787" w:rsidP="00A73787">
      <w:pPr>
        <w:ind w:firstLine="567"/>
        <w:jc w:val="both"/>
        <w:outlineLvl w:val="0"/>
        <w:rPr>
          <w:b/>
          <w:sz w:val="18"/>
          <w:szCs w:val="18"/>
        </w:rPr>
      </w:pPr>
      <w:r w:rsidRPr="00783658">
        <w:rPr>
          <w:sz w:val="18"/>
          <w:szCs w:val="18"/>
        </w:rPr>
        <w:t>1. 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w:t>
      </w:r>
    </w:p>
    <w:p w:rsidR="00A73787" w:rsidRPr="00783658" w:rsidRDefault="00A73787" w:rsidP="00A73787">
      <w:pPr>
        <w:ind w:firstLine="567"/>
        <w:jc w:val="both"/>
        <w:rPr>
          <w:sz w:val="18"/>
          <w:szCs w:val="18"/>
        </w:rPr>
      </w:pPr>
      <w:r w:rsidRPr="00783658">
        <w:rPr>
          <w:sz w:val="18"/>
          <w:szCs w:val="18"/>
        </w:rPr>
        <w:t>2.</w:t>
      </w:r>
      <w:r w:rsidRPr="00783658">
        <w:rPr>
          <w:color w:val="FF0000"/>
          <w:sz w:val="18"/>
          <w:szCs w:val="18"/>
        </w:rPr>
        <w:t xml:space="preserve"> </w:t>
      </w:r>
      <w:r w:rsidRPr="00783658">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A73787" w:rsidRPr="00783658" w:rsidRDefault="00A73787" w:rsidP="00A73787">
      <w:pPr>
        <w:numPr>
          <w:ilvl w:val="0"/>
          <w:numId w:val="16"/>
        </w:numPr>
        <w:spacing w:after="200" w:line="276" w:lineRule="auto"/>
        <w:jc w:val="both"/>
        <w:rPr>
          <w:sz w:val="18"/>
          <w:szCs w:val="18"/>
        </w:rPr>
      </w:pPr>
      <w:r w:rsidRPr="00783658">
        <w:rPr>
          <w:sz w:val="18"/>
          <w:szCs w:val="18"/>
        </w:rPr>
        <w:t xml:space="preserve">Контроль за исполнением настоящего постановления оставляю за собой. </w:t>
      </w:r>
    </w:p>
    <w:p w:rsidR="00A73787" w:rsidRPr="00783658" w:rsidRDefault="00A73787" w:rsidP="00A73787">
      <w:pPr>
        <w:ind w:firstLine="567"/>
        <w:jc w:val="both"/>
        <w:rPr>
          <w:sz w:val="18"/>
          <w:szCs w:val="18"/>
        </w:rPr>
      </w:pPr>
      <w:r w:rsidRPr="00783658">
        <w:rPr>
          <w:sz w:val="18"/>
          <w:szCs w:val="18"/>
        </w:rPr>
        <w:t xml:space="preserve">       </w:t>
      </w:r>
    </w:p>
    <w:p w:rsidR="00A73787" w:rsidRPr="00783658" w:rsidRDefault="00A73787" w:rsidP="00A73787">
      <w:pPr>
        <w:jc w:val="both"/>
        <w:rPr>
          <w:sz w:val="18"/>
          <w:szCs w:val="18"/>
        </w:rPr>
      </w:pPr>
    </w:p>
    <w:p w:rsidR="00A73787" w:rsidRPr="00783658" w:rsidRDefault="00A73787" w:rsidP="00A73787">
      <w:pPr>
        <w:jc w:val="both"/>
        <w:rPr>
          <w:sz w:val="18"/>
          <w:szCs w:val="18"/>
        </w:rPr>
      </w:pPr>
      <w:r w:rsidRPr="00783658">
        <w:rPr>
          <w:sz w:val="18"/>
          <w:szCs w:val="18"/>
        </w:rPr>
        <w:t xml:space="preserve">Глава Промышленного сельсовета                                                 </w:t>
      </w:r>
      <w:r w:rsidR="00EE4871">
        <w:rPr>
          <w:sz w:val="18"/>
          <w:szCs w:val="18"/>
        </w:rPr>
        <w:t xml:space="preserve">                                                                              </w:t>
      </w:r>
      <w:r w:rsidRPr="00783658">
        <w:rPr>
          <w:sz w:val="18"/>
          <w:szCs w:val="18"/>
        </w:rPr>
        <w:t xml:space="preserve">   К.Э. Кутюн</w:t>
      </w:r>
    </w:p>
    <w:p w:rsidR="00A73787" w:rsidRPr="00783658" w:rsidRDefault="00A73787" w:rsidP="00A73787">
      <w:pPr>
        <w:rPr>
          <w:sz w:val="18"/>
          <w:szCs w:val="18"/>
        </w:rPr>
      </w:pPr>
      <w:r w:rsidRPr="00783658">
        <w:rPr>
          <w:sz w:val="18"/>
          <w:szCs w:val="18"/>
        </w:rPr>
        <w:br w:type="page"/>
      </w:r>
    </w:p>
    <w:p w:rsidR="00A73787" w:rsidRPr="00783658" w:rsidRDefault="00A73787" w:rsidP="00A73787">
      <w:pPr>
        <w:ind w:left="5940"/>
        <w:jc w:val="right"/>
        <w:rPr>
          <w:sz w:val="18"/>
          <w:szCs w:val="18"/>
        </w:rPr>
      </w:pPr>
      <w:r w:rsidRPr="00783658">
        <w:rPr>
          <w:sz w:val="18"/>
          <w:szCs w:val="18"/>
        </w:rPr>
        <w:lastRenderedPageBreak/>
        <w:t>УТВЕРЖДЕНА</w:t>
      </w:r>
    </w:p>
    <w:p w:rsidR="00A73787" w:rsidRPr="00783658" w:rsidRDefault="00A73787" w:rsidP="00A73787">
      <w:pPr>
        <w:ind w:left="5940"/>
        <w:jc w:val="right"/>
        <w:rPr>
          <w:sz w:val="18"/>
          <w:szCs w:val="18"/>
        </w:rPr>
      </w:pPr>
      <w:r w:rsidRPr="00783658">
        <w:rPr>
          <w:sz w:val="18"/>
          <w:szCs w:val="18"/>
        </w:rPr>
        <w:t xml:space="preserve">Постановлением администрации Промышленного сельсовета Искитимского района Новосибирской области </w:t>
      </w:r>
    </w:p>
    <w:p w:rsidR="00A73787" w:rsidRPr="00783658" w:rsidRDefault="00A73787" w:rsidP="00A73787">
      <w:pPr>
        <w:jc w:val="right"/>
        <w:rPr>
          <w:sz w:val="18"/>
          <w:szCs w:val="18"/>
        </w:rPr>
      </w:pPr>
      <w:r w:rsidRPr="00783658">
        <w:rPr>
          <w:sz w:val="18"/>
          <w:szCs w:val="18"/>
        </w:rPr>
        <w:t>от 14.11.2025 г.  № 79</w:t>
      </w:r>
    </w:p>
    <w:p w:rsidR="00A73787" w:rsidRPr="00783658" w:rsidRDefault="00A73787" w:rsidP="00A73787">
      <w:pPr>
        <w:ind w:left="5940"/>
        <w:jc w:val="right"/>
        <w:rPr>
          <w:sz w:val="18"/>
          <w:szCs w:val="18"/>
        </w:rPr>
      </w:pPr>
    </w:p>
    <w:p w:rsidR="00A73787" w:rsidRPr="00783658" w:rsidRDefault="00A73787" w:rsidP="00A73787">
      <w:pPr>
        <w:jc w:val="center"/>
        <w:outlineLvl w:val="0"/>
        <w:rPr>
          <w:b/>
          <w:sz w:val="18"/>
          <w:szCs w:val="18"/>
        </w:rPr>
      </w:pPr>
      <w:r w:rsidRPr="00783658">
        <w:rPr>
          <w:b/>
          <w:sz w:val="18"/>
          <w:szCs w:val="18"/>
        </w:rPr>
        <w:t>Программа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w:t>
      </w:r>
    </w:p>
    <w:p w:rsidR="00A73787" w:rsidRPr="00783658" w:rsidRDefault="00A73787" w:rsidP="00A73787">
      <w:pPr>
        <w:jc w:val="center"/>
        <w:outlineLvl w:val="0"/>
        <w:rPr>
          <w:b/>
          <w:sz w:val="18"/>
          <w:szCs w:val="18"/>
        </w:rPr>
      </w:pPr>
    </w:p>
    <w:p w:rsidR="00A73787" w:rsidRPr="00783658" w:rsidRDefault="00A73787" w:rsidP="00A73787">
      <w:pPr>
        <w:ind w:firstLine="567"/>
        <w:jc w:val="both"/>
        <w:outlineLvl w:val="0"/>
        <w:rPr>
          <w:sz w:val="18"/>
          <w:szCs w:val="18"/>
        </w:rPr>
      </w:pPr>
      <w:r w:rsidRPr="00783658">
        <w:rPr>
          <w:sz w:val="18"/>
          <w:szCs w:val="18"/>
        </w:rPr>
        <w:t>Настоящая Программа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73787" w:rsidRPr="00783658" w:rsidRDefault="00A73787" w:rsidP="00A73787">
      <w:pPr>
        <w:autoSpaceDE w:val="0"/>
        <w:autoSpaceDN w:val="0"/>
        <w:adjustRightInd w:val="0"/>
        <w:ind w:firstLine="540"/>
        <w:jc w:val="both"/>
        <w:rPr>
          <w:sz w:val="18"/>
          <w:szCs w:val="18"/>
        </w:rPr>
      </w:pPr>
      <w:r w:rsidRPr="00783658">
        <w:rPr>
          <w:sz w:val="18"/>
          <w:szCs w:val="18"/>
        </w:rPr>
        <w:t>Настоящая Программа разработана и подлежит исполнению администрацией   Промышленного сельсовета Искитимского района Новосибирской области (далее по тексту – администрация).</w:t>
      </w:r>
    </w:p>
    <w:p w:rsidR="00A73787" w:rsidRPr="00783658" w:rsidRDefault="00A73787" w:rsidP="00A73787">
      <w:pPr>
        <w:autoSpaceDE w:val="0"/>
        <w:autoSpaceDN w:val="0"/>
        <w:adjustRightInd w:val="0"/>
        <w:ind w:firstLine="567"/>
        <w:jc w:val="both"/>
        <w:rPr>
          <w:b/>
          <w:sz w:val="18"/>
          <w:szCs w:val="18"/>
        </w:rPr>
      </w:pPr>
    </w:p>
    <w:p w:rsidR="00A73787" w:rsidRPr="00783658" w:rsidRDefault="00A73787" w:rsidP="00A73787">
      <w:pPr>
        <w:jc w:val="center"/>
        <w:rPr>
          <w:b/>
          <w:sz w:val="18"/>
          <w:szCs w:val="18"/>
        </w:rPr>
      </w:pPr>
      <w:r w:rsidRPr="00783658">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73787" w:rsidRPr="00783658" w:rsidRDefault="00A73787" w:rsidP="00A73787">
      <w:pPr>
        <w:ind w:left="567"/>
        <w:jc w:val="center"/>
        <w:rPr>
          <w:sz w:val="18"/>
          <w:szCs w:val="18"/>
        </w:rPr>
      </w:pPr>
    </w:p>
    <w:p w:rsidR="00A73787" w:rsidRPr="00783658" w:rsidRDefault="00A73787" w:rsidP="00A73787">
      <w:pPr>
        <w:ind w:firstLine="567"/>
        <w:jc w:val="both"/>
        <w:rPr>
          <w:sz w:val="18"/>
          <w:szCs w:val="18"/>
        </w:rPr>
      </w:pPr>
      <w:r w:rsidRPr="00783658">
        <w:rPr>
          <w:sz w:val="18"/>
          <w:szCs w:val="18"/>
        </w:rPr>
        <w:t>1.1. Вид муниципального контроля: муниципальный   контроль в области охраны и использования особо охраняемых природных территорий.</w:t>
      </w:r>
    </w:p>
    <w:p w:rsidR="00A73787" w:rsidRPr="00783658" w:rsidRDefault="00A73787" w:rsidP="00A73787">
      <w:pPr>
        <w:pStyle w:val="ConsPlusNormal"/>
        <w:ind w:firstLine="709"/>
        <w:jc w:val="both"/>
        <w:rPr>
          <w:rFonts w:ascii="Times New Roman" w:hAnsi="Times New Roman" w:cs="Times New Roman"/>
          <w:sz w:val="18"/>
          <w:szCs w:val="18"/>
        </w:rPr>
      </w:pPr>
      <w:r w:rsidRPr="00783658">
        <w:rPr>
          <w:rFonts w:ascii="Times New Roman" w:hAnsi="Times New Roman" w:cs="Times New Roman"/>
          <w:sz w:val="18"/>
          <w:szCs w:val="18"/>
        </w:rPr>
        <w:t>1.2. Предметом муниципального контроля на территории муниципального образования   является:</w:t>
      </w:r>
    </w:p>
    <w:p w:rsidR="00A73787" w:rsidRPr="00783658" w:rsidRDefault="00A73787" w:rsidP="00A73787">
      <w:pPr>
        <w:ind w:firstLine="540"/>
        <w:jc w:val="both"/>
        <w:rPr>
          <w:sz w:val="18"/>
          <w:szCs w:val="18"/>
        </w:rPr>
      </w:pPr>
      <w:r w:rsidRPr="00783658">
        <w:rPr>
          <w:sz w:val="18"/>
          <w:szCs w:val="18"/>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783658">
        <w:rPr>
          <w:rFonts w:eastAsia="Calibri"/>
          <w:sz w:val="18"/>
          <w:szCs w:val="18"/>
          <w:lang w:eastAsia="en-US"/>
        </w:rPr>
        <w:t>Федеральным законом от 14.03.1995 № 33-ФЗ "Об особо охраняемых природных территориях"</w:t>
      </w:r>
      <w:r w:rsidRPr="00783658">
        <w:rPr>
          <w:sz w:val="18"/>
          <w:szCs w:val="1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A73787" w:rsidRPr="00783658" w:rsidRDefault="00A73787" w:rsidP="00A73787">
      <w:pPr>
        <w:pStyle w:val="HTML"/>
        <w:ind w:firstLine="540"/>
        <w:jc w:val="both"/>
        <w:rPr>
          <w:rFonts w:ascii="Times New Roman" w:hAnsi="Times New Roman"/>
          <w:sz w:val="18"/>
          <w:szCs w:val="18"/>
        </w:rPr>
      </w:pPr>
      <w:r w:rsidRPr="00783658">
        <w:rPr>
          <w:rFonts w:ascii="Times New Roman" w:hAnsi="Times New Roman"/>
          <w:sz w:val="18"/>
          <w:szCs w:val="18"/>
        </w:rPr>
        <w:t xml:space="preserve">режима особо охраняемой природной территории </w:t>
      </w:r>
      <w:r w:rsidRPr="00783658">
        <w:rPr>
          <w:rFonts w:ascii="Times New Roman" w:hAnsi="Times New Roman"/>
          <w:iCs/>
          <w:sz w:val="18"/>
          <w:szCs w:val="18"/>
          <w:lang w:eastAsia="zh-CN"/>
        </w:rPr>
        <w:t>муниципального образования</w:t>
      </w:r>
      <w:r w:rsidRPr="00783658">
        <w:rPr>
          <w:rFonts w:ascii="Times New Roman" w:hAnsi="Times New Roman"/>
          <w:sz w:val="18"/>
          <w:szCs w:val="18"/>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r w:rsidRPr="00783658">
        <w:rPr>
          <w:rFonts w:ascii="Times New Roman" w:hAnsi="Times New Roman"/>
          <w:color w:val="FF0000"/>
          <w:sz w:val="18"/>
          <w:szCs w:val="18"/>
          <w:shd w:val="clear" w:color="auto" w:fill="FFFFFF"/>
        </w:rPr>
        <w:t xml:space="preserve"> </w:t>
      </w:r>
      <w:r w:rsidRPr="00783658">
        <w:rPr>
          <w:rFonts w:ascii="Times New Roman" w:hAnsi="Times New Roman"/>
          <w:color w:val="000000"/>
          <w:sz w:val="18"/>
          <w:szCs w:val="18"/>
          <w:shd w:val="clear" w:color="auto" w:fill="FFFFFF"/>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8" w:anchor="/document/136248/entry/1931" w:history="1">
        <w:r w:rsidRPr="00783658">
          <w:rPr>
            <w:rStyle w:val="a4"/>
            <w:color w:val="000000"/>
            <w:sz w:val="18"/>
            <w:szCs w:val="18"/>
            <w:shd w:val="clear" w:color="auto" w:fill="FFFFFF"/>
          </w:rPr>
          <w:t>части первой статьи 19.3</w:t>
        </w:r>
      </w:hyperlink>
      <w:r w:rsidRPr="00783658">
        <w:rPr>
          <w:rFonts w:ascii="Times New Roman" w:hAnsi="Times New Roman"/>
          <w:color w:val="000000"/>
          <w:sz w:val="18"/>
          <w:szCs w:val="18"/>
          <w:shd w:val="clear" w:color="auto" w:fill="FFFFFF"/>
        </w:rPr>
        <w:t> Федерального закона от 24 ноября 1996 года N 132-ФЗ "Об основах туристской деятельности в Российской Федерации"</w:t>
      </w:r>
      <w:r w:rsidRPr="00783658">
        <w:rPr>
          <w:rFonts w:ascii="Times New Roman" w:hAnsi="Times New Roman"/>
          <w:color w:val="000000"/>
          <w:sz w:val="18"/>
          <w:szCs w:val="18"/>
        </w:rPr>
        <w:t>.</w:t>
      </w:r>
    </w:p>
    <w:p w:rsidR="00A73787" w:rsidRPr="00783658" w:rsidRDefault="00A73787" w:rsidP="00A73787">
      <w:pPr>
        <w:pStyle w:val="ConsPlusNormal"/>
        <w:ind w:firstLine="709"/>
        <w:jc w:val="both"/>
        <w:rPr>
          <w:rFonts w:ascii="Times New Roman" w:hAnsi="Times New Roman" w:cs="Times New Roman"/>
          <w:sz w:val="18"/>
          <w:szCs w:val="18"/>
        </w:rPr>
      </w:pPr>
    </w:p>
    <w:p w:rsidR="00A73787" w:rsidRPr="00783658" w:rsidRDefault="00A73787" w:rsidP="00A73787">
      <w:pPr>
        <w:pStyle w:val="ConsPlusNormal"/>
        <w:ind w:firstLine="709"/>
        <w:jc w:val="both"/>
        <w:rPr>
          <w:rFonts w:ascii="Times New Roman" w:hAnsi="Times New Roman" w:cs="Times New Roman"/>
          <w:sz w:val="18"/>
          <w:szCs w:val="18"/>
        </w:rPr>
      </w:pPr>
      <w:r w:rsidRPr="00783658">
        <w:rPr>
          <w:rFonts w:ascii="Times New Roman" w:hAnsi="Times New Roman" w:cs="Times New Roman"/>
          <w:sz w:val="18"/>
          <w:szCs w:val="18"/>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A73787" w:rsidRPr="00783658" w:rsidRDefault="00A73787" w:rsidP="00A73787">
      <w:pPr>
        <w:ind w:firstLine="567"/>
        <w:jc w:val="both"/>
        <w:rPr>
          <w:sz w:val="18"/>
          <w:szCs w:val="18"/>
        </w:rPr>
      </w:pPr>
      <w:r w:rsidRPr="00783658">
        <w:rPr>
          <w:sz w:val="18"/>
          <w:szCs w:val="18"/>
        </w:rPr>
        <w:t>В рамках профилактики</w:t>
      </w:r>
      <w:r w:rsidRPr="00783658">
        <w:rPr>
          <w:rFonts w:eastAsia="Calibri"/>
          <w:sz w:val="18"/>
          <w:szCs w:val="18"/>
          <w:lang w:eastAsia="en-US"/>
        </w:rPr>
        <w:t xml:space="preserve"> рисков причинения вреда (ущерба) охраняемым законом ценностям</w:t>
      </w:r>
      <w:r w:rsidRPr="00783658">
        <w:rPr>
          <w:sz w:val="18"/>
          <w:szCs w:val="18"/>
        </w:rPr>
        <w:t xml:space="preserve"> администрацией  в 2024 году осуществляются следующие мероприятия:</w:t>
      </w:r>
    </w:p>
    <w:p w:rsidR="00A73787" w:rsidRPr="00783658" w:rsidRDefault="00A73787" w:rsidP="00A73787">
      <w:pPr>
        <w:numPr>
          <w:ilvl w:val="0"/>
          <w:numId w:val="15"/>
        </w:numPr>
        <w:tabs>
          <w:tab w:val="left" w:pos="851"/>
        </w:tabs>
        <w:spacing w:after="200" w:line="276" w:lineRule="auto"/>
        <w:ind w:left="0" w:firstLine="567"/>
        <w:jc w:val="both"/>
        <w:rPr>
          <w:sz w:val="18"/>
          <w:szCs w:val="18"/>
        </w:rPr>
      </w:pPr>
      <w:r w:rsidRPr="00783658">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73787" w:rsidRPr="00783658" w:rsidRDefault="00A73787" w:rsidP="00A73787">
      <w:pPr>
        <w:numPr>
          <w:ilvl w:val="0"/>
          <w:numId w:val="15"/>
        </w:numPr>
        <w:tabs>
          <w:tab w:val="left" w:pos="851"/>
        </w:tabs>
        <w:spacing w:after="200" w:line="276" w:lineRule="auto"/>
        <w:ind w:left="0" w:firstLine="567"/>
        <w:jc w:val="both"/>
        <w:rPr>
          <w:sz w:val="18"/>
          <w:szCs w:val="18"/>
        </w:rPr>
      </w:pPr>
      <w:r w:rsidRPr="00783658">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73787" w:rsidRPr="00783658" w:rsidRDefault="00A73787" w:rsidP="00A73787">
      <w:pPr>
        <w:numPr>
          <w:ilvl w:val="0"/>
          <w:numId w:val="15"/>
        </w:numPr>
        <w:tabs>
          <w:tab w:val="left" w:pos="851"/>
        </w:tabs>
        <w:spacing w:after="200" w:line="276" w:lineRule="auto"/>
        <w:ind w:left="0" w:firstLine="567"/>
        <w:jc w:val="both"/>
        <w:rPr>
          <w:sz w:val="18"/>
          <w:szCs w:val="18"/>
        </w:rPr>
      </w:pPr>
      <w:r w:rsidRPr="00783658">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73787" w:rsidRPr="00783658" w:rsidRDefault="00A73787" w:rsidP="00A73787">
      <w:pPr>
        <w:numPr>
          <w:ilvl w:val="0"/>
          <w:numId w:val="15"/>
        </w:numPr>
        <w:tabs>
          <w:tab w:val="left" w:pos="851"/>
        </w:tabs>
        <w:spacing w:after="200" w:line="276" w:lineRule="auto"/>
        <w:ind w:left="0" w:firstLine="567"/>
        <w:jc w:val="both"/>
        <w:rPr>
          <w:sz w:val="18"/>
          <w:szCs w:val="18"/>
        </w:rPr>
      </w:pPr>
      <w:r w:rsidRPr="00783658">
        <w:rPr>
          <w:sz w:val="18"/>
          <w:szCs w:val="18"/>
        </w:rPr>
        <w:t xml:space="preserve">выдача предостережений о недопустимости нарушения обязательных требований в рамках статьи 49 </w:t>
      </w:r>
      <w:r w:rsidRPr="00783658">
        <w:rPr>
          <w:sz w:val="18"/>
          <w:szCs w:val="18"/>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783658">
        <w:rPr>
          <w:sz w:val="18"/>
          <w:szCs w:val="18"/>
        </w:rPr>
        <w:t>.</w:t>
      </w:r>
    </w:p>
    <w:p w:rsidR="00A73787" w:rsidRPr="00783658" w:rsidRDefault="00A73787" w:rsidP="00A73787">
      <w:pPr>
        <w:tabs>
          <w:tab w:val="left" w:pos="851"/>
        </w:tabs>
        <w:ind w:firstLine="567"/>
        <w:jc w:val="both"/>
        <w:rPr>
          <w:sz w:val="18"/>
          <w:szCs w:val="18"/>
        </w:rPr>
      </w:pPr>
      <w:r w:rsidRPr="00783658">
        <w:rPr>
          <w:sz w:val="18"/>
          <w:szCs w:val="18"/>
        </w:rPr>
        <w:t>За 9 месяцев  2024 года администрацией выдано 0 предостережений о недопустимости нарушения обязательных требований.</w:t>
      </w:r>
    </w:p>
    <w:p w:rsidR="00A73787" w:rsidRPr="00783658" w:rsidRDefault="00A73787" w:rsidP="00A73787">
      <w:pPr>
        <w:ind w:firstLine="567"/>
        <w:jc w:val="both"/>
        <w:rPr>
          <w:sz w:val="18"/>
          <w:szCs w:val="18"/>
        </w:rPr>
      </w:pPr>
    </w:p>
    <w:p w:rsidR="00A73787" w:rsidRPr="00783658" w:rsidRDefault="00A73787" w:rsidP="00A73787">
      <w:pPr>
        <w:jc w:val="center"/>
        <w:rPr>
          <w:b/>
          <w:sz w:val="18"/>
          <w:szCs w:val="18"/>
        </w:rPr>
      </w:pPr>
      <w:r w:rsidRPr="00783658">
        <w:rPr>
          <w:b/>
          <w:sz w:val="18"/>
          <w:szCs w:val="18"/>
          <w:shd w:val="clear" w:color="auto" w:fill="FFFFFF"/>
        </w:rPr>
        <w:lastRenderedPageBreak/>
        <w:t>2. Цели и задачи реализации Программы</w:t>
      </w:r>
    </w:p>
    <w:p w:rsidR="00A73787" w:rsidRPr="00783658" w:rsidRDefault="00A73787" w:rsidP="00A73787">
      <w:pPr>
        <w:ind w:firstLine="567"/>
        <w:jc w:val="both"/>
        <w:rPr>
          <w:sz w:val="18"/>
          <w:szCs w:val="18"/>
        </w:rPr>
      </w:pPr>
    </w:p>
    <w:p w:rsidR="00A73787" w:rsidRPr="00783658" w:rsidRDefault="00A73787" w:rsidP="00A73787">
      <w:pPr>
        <w:ind w:firstLine="567"/>
        <w:jc w:val="both"/>
        <w:rPr>
          <w:sz w:val="18"/>
          <w:szCs w:val="18"/>
        </w:rPr>
      </w:pPr>
      <w:r w:rsidRPr="00783658">
        <w:rPr>
          <w:sz w:val="18"/>
          <w:szCs w:val="18"/>
        </w:rPr>
        <w:t>2.1. Целями профилактической работы являются:</w:t>
      </w:r>
    </w:p>
    <w:p w:rsidR="00A73787" w:rsidRPr="00783658" w:rsidRDefault="00A73787" w:rsidP="00A73787">
      <w:pPr>
        <w:ind w:firstLine="567"/>
        <w:jc w:val="both"/>
        <w:rPr>
          <w:sz w:val="18"/>
          <w:szCs w:val="18"/>
        </w:rPr>
      </w:pPr>
      <w:r w:rsidRPr="00783658">
        <w:rPr>
          <w:sz w:val="18"/>
          <w:szCs w:val="18"/>
        </w:rPr>
        <w:t xml:space="preserve">1) стимулирование добросовестного соблюдения обязательных требований всеми контролируемыми лицами; </w:t>
      </w:r>
    </w:p>
    <w:p w:rsidR="00A73787" w:rsidRPr="00783658" w:rsidRDefault="00A73787" w:rsidP="00A73787">
      <w:pPr>
        <w:ind w:firstLine="567"/>
        <w:jc w:val="both"/>
        <w:rPr>
          <w:sz w:val="18"/>
          <w:szCs w:val="18"/>
        </w:rPr>
      </w:pPr>
      <w:r w:rsidRPr="00783658">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73787" w:rsidRPr="00783658" w:rsidRDefault="00A73787" w:rsidP="00A73787">
      <w:pPr>
        <w:ind w:firstLine="567"/>
        <w:jc w:val="both"/>
        <w:rPr>
          <w:sz w:val="18"/>
          <w:szCs w:val="18"/>
        </w:rPr>
      </w:pPr>
      <w:r w:rsidRPr="00783658">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A73787" w:rsidRPr="00783658" w:rsidRDefault="00A73787" w:rsidP="00A73787">
      <w:pPr>
        <w:ind w:firstLine="567"/>
        <w:jc w:val="both"/>
        <w:rPr>
          <w:sz w:val="18"/>
          <w:szCs w:val="18"/>
        </w:rPr>
      </w:pPr>
      <w:r w:rsidRPr="00783658">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73787" w:rsidRPr="00783658" w:rsidRDefault="00A73787" w:rsidP="00A73787">
      <w:pPr>
        <w:ind w:firstLine="567"/>
        <w:jc w:val="both"/>
        <w:rPr>
          <w:sz w:val="18"/>
          <w:szCs w:val="18"/>
        </w:rPr>
      </w:pPr>
      <w:r w:rsidRPr="00783658">
        <w:rPr>
          <w:sz w:val="18"/>
          <w:szCs w:val="18"/>
        </w:rPr>
        <w:t>5) снижение административной нагрузки на контролируемых лиц;</w:t>
      </w:r>
    </w:p>
    <w:p w:rsidR="00A73787" w:rsidRPr="00783658" w:rsidRDefault="00A73787" w:rsidP="00A73787">
      <w:pPr>
        <w:ind w:firstLine="567"/>
        <w:jc w:val="both"/>
        <w:rPr>
          <w:sz w:val="18"/>
          <w:szCs w:val="18"/>
        </w:rPr>
      </w:pPr>
      <w:r w:rsidRPr="00783658">
        <w:rPr>
          <w:sz w:val="18"/>
          <w:szCs w:val="18"/>
        </w:rPr>
        <w:t>6) снижение размера ущерба, причиняемого охраняемым законом ценностям.</w:t>
      </w:r>
    </w:p>
    <w:p w:rsidR="00A73787" w:rsidRPr="00783658" w:rsidRDefault="00A73787" w:rsidP="00A73787">
      <w:pPr>
        <w:ind w:firstLine="567"/>
        <w:jc w:val="both"/>
        <w:rPr>
          <w:sz w:val="18"/>
          <w:szCs w:val="18"/>
        </w:rPr>
      </w:pPr>
      <w:r w:rsidRPr="00783658">
        <w:rPr>
          <w:sz w:val="18"/>
          <w:szCs w:val="18"/>
        </w:rPr>
        <w:t>2.2. Задачами профилактической работы являются:</w:t>
      </w:r>
    </w:p>
    <w:p w:rsidR="00A73787" w:rsidRPr="00783658" w:rsidRDefault="00A73787" w:rsidP="00A73787">
      <w:pPr>
        <w:ind w:firstLine="567"/>
        <w:jc w:val="both"/>
        <w:rPr>
          <w:sz w:val="18"/>
          <w:szCs w:val="18"/>
        </w:rPr>
      </w:pPr>
      <w:r w:rsidRPr="00783658">
        <w:rPr>
          <w:sz w:val="18"/>
          <w:szCs w:val="18"/>
        </w:rPr>
        <w:t>1) укрепление системы профилактики нарушений обязательных требований;</w:t>
      </w:r>
    </w:p>
    <w:p w:rsidR="00A73787" w:rsidRPr="00783658" w:rsidRDefault="00A73787" w:rsidP="00A73787">
      <w:pPr>
        <w:ind w:firstLine="567"/>
        <w:jc w:val="both"/>
        <w:rPr>
          <w:sz w:val="18"/>
          <w:szCs w:val="18"/>
        </w:rPr>
      </w:pPr>
      <w:r w:rsidRPr="00783658">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73787" w:rsidRPr="00783658" w:rsidRDefault="00A73787" w:rsidP="00A73787">
      <w:pPr>
        <w:ind w:firstLine="567"/>
        <w:jc w:val="both"/>
        <w:rPr>
          <w:sz w:val="18"/>
          <w:szCs w:val="18"/>
        </w:rPr>
      </w:pPr>
      <w:r w:rsidRPr="00783658">
        <w:rPr>
          <w:sz w:val="18"/>
          <w:szCs w:val="18"/>
        </w:rPr>
        <w:t>3) повышение правосознания и правовой культуры организаций и граждан в сфере рассматриваемых правоотношений.</w:t>
      </w:r>
    </w:p>
    <w:p w:rsidR="00A73787" w:rsidRPr="00783658" w:rsidRDefault="00A73787" w:rsidP="00A73787">
      <w:pPr>
        <w:ind w:firstLine="567"/>
        <w:jc w:val="both"/>
        <w:rPr>
          <w:sz w:val="18"/>
          <w:szCs w:val="18"/>
        </w:rPr>
      </w:pPr>
      <w:r w:rsidRPr="00783658">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73787" w:rsidRPr="00783658" w:rsidRDefault="00A73787" w:rsidP="00A73787">
      <w:pPr>
        <w:ind w:firstLine="567"/>
        <w:jc w:val="both"/>
        <w:rPr>
          <w:sz w:val="18"/>
          <w:szCs w:val="18"/>
        </w:rPr>
      </w:pPr>
      <w:r w:rsidRPr="00783658">
        <w:rPr>
          <w:sz w:val="18"/>
          <w:szCs w:val="18"/>
        </w:rPr>
        <w:t>В положении о виде контроля с</w:t>
      </w:r>
      <w:r w:rsidRPr="00783658">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A73787" w:rsidRPr="00783658" w:rsidRDefault="00A73787" w:rsidP="00A73787">
      <w:pPr>
        <w:ind w:firstLine="567"/>
        <w:jc w:val="center"/>
        <w:rPr>
          <w:b/>
          <w:sz w:val="18"/>
          <w:szCs w:val="18"/>
          <w:shd w:val="clear" w:color="auto" w:fill="FFFFFF"/>
        </w:rPr>
      </w:pPr>
    </w:p>
    <w:p w:rsidR="00A73787" w:rsidRPr="00783658" w:rsidRDefault="00A73787" w:rsidP="00A73787">
      <w:pPr>
        <w:ind w:firstLine="567"/>
        <w:jc w:val="center"/>
        <w:rPr>
          <w:b/>
          <w:sz w:val="18"/>
          <w:szCs w:val="18"/>
          <w:shd w:val="clear" w:color="auto" w:fill="FFFFFF"/>
        </w:rPr>
      </w:pPr>
      <w:r w:rsidRPr="00783658">
        <w:rPr>
          <w:b/>
          <w:sz w:val="18"/>
          <w:szCs w:val="18"/>
          <w:shd w:val="clear" w:color="auto" w:fill="FFFFFF"/>
        </w:rPr>
        <w:t>3. Перечень профилактических мероприятий, сроки (периодичность) их проведения</w:t>
      </w:r>
    </w:p>
    <w:p w:rsidR="00A73787" w:rsidRPr="00783658" w:rsidRDefault="00A73787" w:rsidP="00A73787">
      <w:pPr>
        <w:ind w:firstLine="567"/>
        <w:jc w:val="center"/>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73787" w:rsidRPr="00783658" w:rsidTr="00C767B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73787" w:rsidRPr="00783658" w:rsidRDefault="00A73787" w:rsidP="00C767BA">
            <w:pPr>
              <w:jc w:val="center"/>
              <w:rPr>
                <w:b/>
                <w:sz w:val="18"/>
                <w:szCs w:val="18"/>
              </w:rPr>
            </w:pPr>
            <w:r w:rsidRPr="00783658">
              <w:rPr>
                <w:b/>
                <w:sz w:val="18"/>
                <w:szCs w:val="18"/>
              </w:rPr>
              <w:t>№  п/п</w:t>
            </w:r>
          </w:p>
          <w:p w:rsidR="00A73787" w:rsidRPr="00783658" w:rsidRDefault="00A73787" w:rsidP="00C767BA">
            <w:pPr>
              <w:jc w:val="cente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73787" w:rsidRPr="00783658" w:rsidRDefault="00A73787" w:rsidP="00C767BA">
            <w:pPr>
              <w:ind w:firstLine="567"/>
              <w:jc w:val="center"/>
              <w:rPr>
                <w:b/>
                <w:sz w:val="18"/>
                <w:szCs w:val="18"/>
              </w:rPr>
            </w:pPr>
            <w:r w:rsidRPr="00783658">
              <w:rPr>
                <w:b/>
                <w:sz w:val="18"/>
                <w:szCs w:val="18"/>
              </w:rPr>
              <w:t>Наименование</w:t>
            </w:r>
          </w:p>
          <w:p w:rsidR="00A73787" w:rsidRPr="00783658" w:rsidRDefault="00A73787" w:rsidP="00C767BA">
            <w:pPr>
              <w:ind w:firstLine="567"/>
              <w:jc w:val="center"/>
              <w:rPr>
                <w:b/>
                <w:sz w:val="18"/>
                <w:szCs w:val="18"/>
              </w:rPr>
            </w:pPr>
            <w:r w:rsidRPr="00783658">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73787" w:rsidRPr="00783658" w:rsidRDefault="00A73787" w:rsidP="00C767BA">
            <w:pPr>
              <w:jc w:val="center"/>
              <w:rPr>
                <w:b/>
                <w:sz w:val="18"/>
                <w:szCs w:val="18"/>
              </w:rPr>
            </w:pPr>
            <w:r w:rsidRPr="00783658">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73787" w:rsidRPr="00783658" w:rsidRDefault="00A73787" w:rsidP="00C767BA">
            <w:pPr>
              <w:jc w:val="center"/>
              <w:rPr>
                <w:b/>
                <w:sz w:val="18"/>
                <w:szCs w:val="18"/>
              </w:rPr>
            </w:pPr>
            <w:r w:rsidRPr="00783658">
              <w:rPr>
                <w:b/>
                <w:sz w:val="18"/>
                <w:szCs w:val="18"/>
              </w:rPr>
              <w:t>Ответственное должностное лицо</w:t>
            </w:r>
          </w:p>
        </w:tc>
      </w:tr>
      <w:tr w:rsidR="00A73787" w:rsidRPr="00783658" w:rsidTr="00C767B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both"/>
              <w:rPr>
                <w:sz w:val="18"/>
                <w:szCs w:val="18"/>
              </w:rPr>
            </w:pPr>
            <w:r w:rsidRPr="00783658">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Информирование</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both"/>
              <w:rPr>
                <w:sz w:val="18"/>
                <w:szCs w:val="18"/>
              </w:rPr>
            </w:pPr>
            <w:r w:rsidRPr="00783658">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both"/>
              <w:rPr>
                <w:sz w:val="18"/>
                <w:szCs w:val="18"/>
              </w:rPr>
            </w:pPr>
            <w:r w:rsidRPr="00783658">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73787" w:rsidRPr="00783658" w:rsidTr="00C767BA">
        <w:trPr>
          <w:trHeight w:hRule="exact" w:val="3266"/>
        </w:trPr>
        <w:tc>
          <w:tcPr>
            <w:tcW w:w="566" w:type="dxa"/>
            <w:tcBorders>
              <w:top w:val="single" w:sz="4" w:space="0" w:color="auto"/>
              <w:left w:val="single" w:sz="4" w:space="0" w:color="auto"/>
              <w:bottom w:val="single" w:sz="4" w:space="0" w:color="auto"/>
            </w:tcBorders>
            <w:shd w:val="clear" w:color="auto" w:fill="FFFFFF"/>
          </w:tcPr>
          <w:p w:rsidR="00A73787" w:rsidRPr="00783658" w:rsidRDefault="00A73787" w:rsidP="00C767BA">
            <w:pPr>
              <w:jc w:val="both"/>
              <w:rPr>
                <w:sz w:val="18"/>
                <w:szCs w:val="18"/>
              </w:rPr>
            </w:pPr>
            <w:r w:rsidRPr="00783658">
              <w:rPr>
                <w:sz w:val="18"/>
                <w:szCs w:val="18"/>
              </w:rPr>
              <w:t>2</w:t>
            </w:r>
          </w:p>
        </w:tc>
        <w:tc>
          <w:tcPr>
            <w:tcW w:w="5388"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Обобщение правоприменительной практики</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73787" w:rsidRPr="00783658" w:rsidRDefault="00A73787" w:rsidP="00C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lang w:val="x-none" w:eastAsia="x-none"/>
              </w:rPr>
            </w:pPr>
            <w:r w:rsidRPr="00783658">
              <w:rPr>
                <w:sz w:val="18"/>
                <w:szCs w:val="18"/>
                <w:lang w:val="x-none" w:eastAsia="x-none"/>
              </w:rPr>
              <w:t xml:space="preserve">ежегодно не позднее 30 января года, следующего за годом обобщения правоприменительной практики. </w:t>
            </w:r>
          </w:p>
          <w:p w:rsidR="00A73787" w:rsidRPr="00783658" w:rsidRDefault="00A73787" w:rsidP="00C767BA">
            <w:pPr>
              <w:jc w:val="both"/>
              <w:rPr>
                <w:sz w:val="18"/>
                <w:szCs w:val="18"/>
                <w:lang w:val="x-none"/>
              </w:rPr>
            </w:pPr>
            <w:r w:rsidRPr="00783658">
              <w:rPr>
                <w:sz w:val="18"/>
                <w:szCs w:val="18"/>
              </w:rPr>
              <w:t xml:space="preserve">Доклад о правоприменительной практике размещается на официальном сайте администрации </w:t>
            </w:r>
            <w:r w:rsidRPr="00783658">
              <w:rPr>
                <w:sz w:val="18"/>
                <w:szCs w:val="18"/>
                <w:lang w:val="x-none"/>
              </w:rPr>
              <w:t xml:space="preserve">ежегодно не позднее </w:t>
            </w:r>
            <w:r w:rsidRPr="00783658">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both"/>
              <w:rPr>
                <w:sz w:val="18"/>
                <w:szCs w:val="18"/>
              </w:rPr>
            </w:pPr>
            <w:r w:rsidRPr="00783658">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73787" w:rsidRPr="00783658" w:rsidTr="00C767BA">
        <w:trPr>
          <w:trHeight w:hRule="exact" w:val="2430"/>
        </w:trPr>
        <w:tc>
          <w:tcPr>
            <w:tcW w:w="566"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jc w:val="both"/>
              <w:rPr>
                <w:rFonts w:eastAsia="Courier New"/>
                <w:sz w:val="18"/>
                <w:szCs w:val="18"/>
              </w:rPr>
            </w:pPr>
            <w:r w:rsidRPr="00783658">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Объявление предостережения</w:t>
            </w:r>
          </w:p>
          <w:p w:rsidR="00A73787" w:rsidRPr="00783658" w:rsidRDefault="00A73787" w:rsidP="00C767BA">
            <w:pPr>
              <w:widowControl w:val="0"/>
              <w:autoSpaceDE w:val="0"/>
              <w:autoSpaceDN w:val="0"/>
              <w:adjustRightInd w:val="0"/>
              <w:ind w:right="131"/>
              <w:jc w:val="both"/>
              <w:rPr>
                <w:sz w:val="18"/>
                <w:szCs w:val="18"/>
              </w:rPr>
            </w:pPr>
            <w:r w:rsidRPr="00783658">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jc w:val="both"/>
              <w:rPr>
                <w:rFonts w:eastAsia="Courier New"/>
                <w:sz w:val="18"/>
                <w:szCs w:val="18"/>
              </w:rPr>
            </w:pPr>
            <w:r w:rsidRPr="00783658">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widowControl w:val="0"/>
              <w:jc w:val="both"/>
              <w:rPr>
                <w:rFonts w:eastAsia="Courier New"/>
                <w:sz w:val="18"/>
                <w:szCs w:val="18"/>
              </w:rPr>
            </w:pPr>
            <w:r w:rsidRPr="00783658">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73787" w:rsidRPr="00783658" w:rsidTr="00C767BA">
        <w:trPr>
          <w:trHeight w:hRule="exact" w:val="4065"/>
        </w:trPr>
        <w:tc>
          <w:tcPr>
            <w:tcW w:w="566"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spacing w:line="230" w:lineRule="exact"/>
              <w:jc w:val="both"/>
              <w:rPr>
                <w:sz w:val="18"/>
                <w:szCs w:val="18"/>
              </w:rPr>
            </w:pPr>
            <w:r w:rsidRPr="00783658">
              <w:rPr>
                <w:sz w:val="18"/>
                <w:szCs w:val="18"/>
              </w:rPr>
              <w:lastRenderedPageBreak/>
              <w:t>4</w:t>
            </w:r>
          </w:p>
        </w:tc>
        <w:tc>
          <w:tcPr>
            <w:tcW w:w="5388"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Консультирование.</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 xml:space="preserve">Перечень вопросов, по которым проводится консультирование: </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 xml:space="preserve">1. Организация и осуществление муниципального контроля. </w:t>
            </w:r>
          </w:p>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 xml:space="preserve">2. Порядок осуществления контрольных мероприятий, установленных Положением о муниципальном контроле. </w:t>
            </w:r>
          </w:p>
          <w:p w:rsidR="00A73787" w:rsidRPr="00783658" w:rsidRDefault="00A73787" w:rsidP="00C767BA">
            <w:pPr>
              <w:widowControl w:val="0"/>
              <w:autoSpaceDE w:val="0"/>
              <w:autoSpaceDN w:val="0"/>
              <w:adjustRightInd w:val="0"/>
              <w:ind w:right="131" w:firstLine="119"/>
              <w:jc w:val="both"/>
              <w:rPr>
                <w:color w:val="FF0000"/>
                <w:sz w:val="18"/>
                <w:szCs w:val="18"/>
              </w:rPr>
            </w:pPr>
            <w:r w:rsidRPr="00783658">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spacing w:line="230" w:lineRule="exact"/>
              <w:jc w:val="both"/>
              <w:rPr>
                <w:sz w:val="18"/>
                <w:szCs w:val="18"/>
              </w:rPr>
            </w:pPr>
            <w:r w:rsidRPr="00783658">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widowControl w:val="0"/>
              <w:jc w:val="both"/>
              <w:rPr>
                <w:sz w:val="18"/>
                <w:szCs w:val="18"/>
              </w:rPr>
            </w:pPr>
            <w:r w:rsidRPr="00783658">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A73787" w:rsidRPr="00783658" w:rsidTr="00C767BA">
        <w:trPr>
          <w:trHeight w:hRule="exact" w:val="1394"/>
        </w:trPr>
        <w:tc>
          <w:tcPr>
            <w:tcW w:w="566"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spacing w:line="230" w:lineRule="exact"/>
              <w:jc w:val="both"/>
              <w:rPr>
                <w:sz w:val="18"/>
                <w:szCs w:val="18"/>
              </w:rPr>
            </w:pPr>
            <w:r w:rsidRPr="00783658">
              <w:rPr>
                <w:sz w:val="18"/>
                <w:szCs w:val="18"/>
              </w:rPr>
              <w:t xml:space="preserve">5 </w:t>
            </w:r>
          </w:p>
          <w:p w:rsidR="00A73787" w:rsidRPr="00783658" w:rsidRDefault="00A73787" w:rsidP="00C767BA">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autoSpaceDE w:val="0"/>
              <w:autoSpaceDN w:val="0"/>
              <w:adjustRightInd w:val="0"/>
              <w:ind w:right="131" w:firstLine="119"/>
              <w:jc w:val="both"/>
              <w:rPr>
                <w:sz w:val="18"/>
                <w:szCs w:val="18"/>
              </w:rPr>
            </w:pPr>
            <w:r w:rsidRPr="00783658">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73787" w:rsidRPr="00783658" w:rsidRDefault="00A73787" w:rsidP="00C767BA">
            <w:pPr>
              <w:shd w:val="clear" w:color="auto" w:fill="FFFFFF"/>
              <w:jc w:val="both"/>
              <w:rPr>
                <w:sz w:val="18"/>
                <w:szCs w:val="18"/>
              </w:rPr>
            </w:pPr>
            <w:r w:rsidRPr="00783658">
              <w:rPr>
                <w:sz w:val="18"/>
                <w:szCs w:val="18"/>
              </w:rPr>
              <w:t xml:space="preserve">Один раз в год </w:t>
            </w:r>
          </w:p>
          <w:p w:rsidR="00A73787" w:rsidRPr="00783658" w:rsidRDefault="00A73787" w:rsidP="00C767BA">
            <w:pPr>
              <w:shd w:val="clear" w:color="auto" w:fill="FFFFFF"/>
              <w:jc w:val="both"/>
              <w:rPr>
                <w:sz w:val="18"/>
                <w:szCs w:val="18"/>
              </w:rPr>
            </w:pPr>
          </w:p>
          <w:p w:rsidR="00A73787" w:rsidRPr="00783658" w:rsidRDefault="00A73787" w:rsidP="00C767BA">
            <w:pPr>
              <w:shd w:val="clear" w:color="auto" w:fill="FFFFFF"/>
              <w:jc w:val="both"/>
              <w:rPr>
                <w:sz w:val="18"/>
                <w:szCs w:val="18"/>
              </w:rPr>
            </w:pPr>
            <w:r w:rsidRPr="00783658">
              <w:rPr>
                <w:sz w:val="18"/>
                <w:szCs w:val="18"/>
              </w:rPr>
              <w:t xml:space="preserve"> </w:t>
            </w:r>
          </w:p>
          <w:p w:rsidR="00A73787" w:rsidRPr="00783658" w:rsidRDefault="00A73787" w:rsidP="00C767BA">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widowControl w:val="0"/>
              <w:jc w:val="both"/>
              <w:rPr>
                <w:sz w:val="18"/>
                <w:szCs w:val="18"/>
              </w:rPr>
            </w:pPr>
            <w:r w:rsidRPr="00783658">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A73787" w:rsidRPr="00783658" w:rsidRDefault="00A73787" w:rsidP="00A73787">
      <w:pPr>
        <w:ind w:firstLine="567"/>
        <w:jc w:val="center"/>
        <w:rPr>
          <w:sz w:val="18"/>
          <w:szCs w:val="18"/>
        </w:rPr>
      </w:pPr>
    </w:p>
    <w:p w:rsidR="00A73787" w:rsidRPr="00783658" w:rsidRDefault="00A73787" w:rsidP="00A73787">
      <w:pPr>
        <w:ind w:firstLine="567"/>
        <w:jc w:val="center"/>
        <w:rPr>
          <w:sz w:val="18"/>
          <w:szCs w:val="18"/>
        </w:rPr>
      </w:pPr>
      <w:r w:rsidRPr="00783658">
        <w:rPr>
          <w:rFonts w:ascii="PT Serif" w:hAnsi="PT Serif"/>
          <w:color w:val="22272F"/>
          <w:sz w:val="18"/>
          <w:szCs w:val="18"/>
          <w:shd w:val="clear" w:color="auto" w:fill="FFFFFF"/>
        </w:rPr>
        <w:t xml:space="preserve"> </w:t>
      </w:r>
    </w:p>
    <w:p w:rsidR="00A73787" w:rsidRPr="00783658" w:rsidRDefault="00A73787" w:rsidP="00A73787">
      <w:pPr>
        <w:ind w:firstLine="567"/>
        <w:jc w:val="center"/>
        <w:rPr>
          <w:sz w:val="18"/>
          <w:szCs w:val="18"/>
        </w:rPr>
      </w:pPr>
    </w:p>
    <w:p w:rsidR="00A73787" w:rsidRPr="00783658" w:rsidRDefault="00A73787" w:rsidP="00A73787">
      <w:pPr>
        <w:ind w:firstLine="567"/>
        <w:jc w:val="center"/>
        <w:rPr>
          <w:b/>
          <w:sz w:val="18"/>
          <w:szCs w:val="18"/>
          <w:shd w:val="clear" w:color="auto" w:fill="FFFFFF"/>
        </w:rPr>
      </w:pPr>
      <w:r w:rsidRPr="00783658">
        <w:rPr>
          <w:b/>
          <w:sz w:val="18"/>
          <w:szCs w:val="18"/>
          <w:shd w:val="clear" w:color="auto" w:fill="FFFFFF"/>
        </w:rPr>
        <w:t>4. Показатели результативности и эффективности Программы</w:t>
      </w:r>
    </w:p>
    <w:p w:rsidR="00A73787" w:rsidRPr="00783658" w:rsidRDefault="00A73787" w:rsidP="00A73787">
      <w:pPr>
        <w:ind w:firstLine="567"/>
        <w:jc w:val="center"/>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73787" w:rsidRPr="00783658" w:rsidTr="00C767BA">
        <w:trPr>
          <w:trHeight w:hRule="exact" w:val="576"/>
        </w:trPr>
        <w:tc>
          <w:tcPr>
            <w:tcW w:w="590" w:type="dxa"/>
            <w:tcBorders>
              <w:top w:val="single" w:sz="4" w:space="0" w:color="auto"/>
              <w:left w:val="single" w:sz="4" w:space="0" w:color="auto"/>
            </w:tcBorders>
            <w:shd w:val="clear" w:color="auto" w:fill="FFFFFF"/>
          </w:tcPr>
          <w:p w:rsidR="00A73787" w:rsidRPr="00783658" w:rsidRDefault="00A73787" w:rsidP="00C767BA">
            <w:pPr>
              <w:jc w:val="center"/>
              <w:rPr>
                <w:b/>
                <w:sz w:val="18"/>
                <w:szCs w:val="18"/>
              </w:rPr>
            </w:pPr>
            <w:r w:rsidRPr="00783658">
              <w:rPr>
                <w:b/>
                <w:sz w:val="18"/>
                <w:szCs w:val="18"/>
              </w:rPr>
              <w:t>№</w:t>
            </w:r>
          </w:p>
          <w:p w:rsidR="00A73787" w:rsidRPr="00783658" w:rsidRDefault="00A73787" w:rsidP="00C767BA">
            <w:pPr>
              <w:jc w:val="center"/>
              <w:rPr>
                <w:b/>
                <w:sz w:val="18"/>
                <w:szCs w:val="18"/>
              </w:rPr>
            </w:pPr>
            <w:r w:rsidRPr="00783658">
              <w:rPr>
                <w:b/>
                <w:sz w:val="18"/>
                <w:szCs w:val="18"/>
              </w:rPr>
              <w:t>п/п</w:t>
            </w:r>
          </w:p>
        </w:tc>
        <w:tc>
          <w:tcPr>
            <w:tcW w:w="4503" w:type="dxa"/>
            <w:tcBorders>
              <w:top w:val="single" w:sz="4" w:space="0" w:color="auto"/>
              <w:left w:val="single" w:sz="4" w:space="0" w:color="auto"/>
            </w:tcBorders>
            <w:shd w:val="clear" w:color="auto" w:fill="FFFFFF"/>
          </w:tcPr>
          <w:p w:rsidR="00A73787" w:rsidRPr="00783658" w:rsidRDefault="00A73787" w:rsidP="00C767BA">
            <w:pPr>
              <w:jc w:val="center"/>
              <w:rPr>
                <w:b/>
                <w:sz w:val="18"/>
                <w:szCs w:val="18"/>
              </w:rPr>
            </w:pPr>
            <w:r w:rsidRPr="00783658">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73787" w:rsidRPr="00783658" w:rsidRDefault="00A73787" w:rsidP="00C767BA">
            <w:pPr>
              <w:jc w:val="center"/>
              <w:rPr>
                <w:b/>
                <w:sz w:val="18"/>
                <w:szCs w:val="18"/>
              </w:rPr>
            </w:pPr>
            <w:r w:rsidRPr="00783658">
              <w:rPr>
                <w:b/>
                <w:sz w:val="18"/>
                <w:szCs w:val="18"/>
              </w:rPr>
              <w:t>Величина</w:t>
            </w:r>
          </w:p>
        </w:tc>
      </w:tr>
      <w:tr w:rsidR="00A73787" w:rsidRPr="00783658" w:rsidTr="00C767BA">
        <w:trPr>
          <w:trHeight w:hRule="exact" w:val="1715"/>
        </w:trPr>
        <w:tc>
          <w:tcPr>
            <w:tcW w:w="590" w:type="dxa"/>
            <w:tcBorders>
              <w:top w:val="single" w:sz="4" w:space="0" w:color="auto"/>
              <w:left w:val="single" w:sz="4" w:space="0" w:color="auto"/>
            </w:tcBorders>
            <w:shd w:val="clear" w:color="auto" w:fill="FFFFFF"/>
          </w:tcPr>
          <w:p w:rsidR="00A73787" w:rsidRPr="00783658" w:rsidRDefault="00A73787" w:rsidP="00C767BA">
            <w:pPr>
              <w:ind w:firstLine="567"/>
              <w:jc w:val="center"/>
              <w:rPr>
                <w:sz w:val="18"/>
                <w:szCs w:val="18"/>
              </w:rPr>
            </w:pPr>
            <w:r w:rsidRPr="00783658">
              <w:rPr>
                <w:sz w:val="18"/>
                <w:szCs w:val="18"/>
              </w:rPr>
              <w:t>11.</w:t>
            </w:r>
          </w:p>
        </w:tc>
        <w:tc>
          <w:tcPr>
            <w:tcW w:w="4503" w:type="dxa"/>
            <w:tcBorders>
              <w:top w:val="single" w:sz="4" w:space="0" w:color="auto"/>
              <w:left w:val="single" w:sz="4" w:space="0" w:color="auto"/>
            </w:tcBorders>
            <w:shd w:val="clear" w:color="auto" w:fill="FFFFFF"/>
          </w:tcPr>
          <w:p w:rsidR="00A73787" w:rsidRPr="00783658" w:rsidRDefault="00A73787" w:rsidP="00C767BA">
            <w:pPr>
              <w:pStyle w:val="ConsPlusNormal"/>
              <w:ind w:firstLine="119"/>
              <w:jc w:val="both"/>
              <w:rPr>
                <w:rFonts w:ascii="Times New Roman" w:hAnsi="Times New Roman"/>
                <w:sz w:val="18"/>
                <w:szCs w:val="18"/>
              </w:rPr>
            </w:pPr>
            <w:r w:rsidRPr="00783658">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73787" w:rsidRPr="00783658" w:rsidRDefault="00A73787" w:rsidP="00C767BA">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A73787" w:rsidRPr="00783658" w:rsidRDefault="00A73787" w:rsidP="00C767BA">
            <w:pPr>
              <w:jc w:val="center"/>
              <w:rPr>
                <w:sz w:val="18"/>
                <w:szCs w:val="18"/>
              </w:rPr>
            </w:pPr>
            <w:r w:rsidRPr="00783658">
              <w:rPr>
                <w:sz w:val="18"/>
                <w:szCs w:val="18"/>
              </w:rPr>
              <w:t>100%</w:t>
            </w:r>
          </w:p>
        </w:tc>
      </w:tr>
      <w:tr w:rsidR="00A73787" w:rsidRPr="00783658" w:rsidTr="00C767BA">
        <w:trPr>
          <w:trHeight w:hRule="exact" w:val="1220"/>
        </w:trPr>
        <w:tc>
          <w:tcPr>
            <w:tcW w:w="590" w:type="dxa"/>
            <w:tcBorders>
              <w:top w:val="single" w:sz="4" w:space="0" w:color="auto"/>
              <w:left w:val="single" w:sz="4" w:space="0" w:color="auto"/>
              <w:bottom w:val="single" w:sz="4" w:space="0" w:color="auto"/>
            </w:tcBorders>
            <w:shd w:val="clear" w:color="auto" w:fill="FFFFFF"/>
          </w:tcPr>
          <w:p w:rsidR="00A73787" w:rsidRPr="00783658" w:rsidRDefault="00A73787" w:rsidP="00C767BA">
            <w:pPr>
              <w:ind w:firstLine="567"/>
              <w:jc w:val="center"/>
              <w:rPr>
                <w:sz w:val="18"/>
                <w:szCs w:val="18"/>
              </w:rPr>
            </w:pPr>
            <w:r w:rsidRPr="00783658">
              <w:rPr>
                <w:sz w:val="18"/>
                <w:szCs w:val="18"/>
              </w:rPr>
              <w:t>22.</w:t>
            </w:r>
          </w:p>
        </w:tc>
        <w:tc>
          <w:tcPr>
            <w:tcW w:w="4503" w:type="dxa"/>
            <w:tcBorders>
              <w:top w:val="single" w:sz="4" w:space="0" w:color="auto"/>
              <w:left w:val="single" w:sz="4" w:space="0" w:color="auto"/>
              <w:bottom w:val="single" w:sz="4" w:space="0" w:color="auto"/>
            </w:tcBorders>
            <w:shd w:val="clear" w:color="auto" w:fill="FFFFFF"/>
          </w:tcPr>
          <w:p w:rsidR="00A73787" w:rsidRPr="00783658" w:rsidRDefault="00A73787" w:rsidP="00C767BA">
            <w:pPr>
              <w:autoSpaceDE w:val="0"/>
              <w:autoSpaceDN w:val="0"/>
              <w:adjustRightInd w:val="0"/>
              <w:ind w:firstLine="119"/>
              <w:jc w:val="both"/>
              <w:rPr>
                <w:sz w:val="18"/>
                <w:szCs w:val="18"/>
              </w:rPr>
            </w:pPr>
            <w:r w:rsidRPr="00783658">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73787" w:rsidRPr="00783658" w:rsidRDefault="00A73787" w:rsidP="00C767BA">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center"/>
              <w:rPr>
                <w:sz w:val="18"/>
                <w:szCs w:val="18"/>
              </w:rPr>
            </w:pPr>
            <w:r w:rsidRPr="00783658">
              <w:rPr>
                <w:sz w:val="18"/>
                <w:szCs w:val="18"/>
              </w:rPr>
              <w:t>Исполнено / Не исполнено</w:t>
            </w:r>
          </w:p>
        </w:tc>
      </w:tr>
      <w:tr w:rsidR="00A73787" w:rsidRPr="00783658" w:rsidTr="00C767BA">
        <w:trPr>
          <w:trHeight w:hRule="exact" w:val="2465"/>
        </w:trPr>
        <w:tc>
          <w:tcPr>
            <w:tcW w:w="590"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jc w:val="center"/>
              <w:rPr>
                <w:rFonts w:ascii="Courier New" w:eastAsia="Courier New" w:hAnsi="Courier New" w:cs="Courier New"/>
                <w:sz w:val="18"/>
                <w:szCs w:val="18"/>
              </w:rPr>
            </w:pPr>
            <w:r w:rsidRPr="00783658">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A73787" w:rsidRPr="00783658" w:rsidRDefault="00A73787" w:rsidP="00C767BA">
            <w:pPr>
              <w:pStyle w:val="ConsPlusNormal"/>
              <w:ind w:firstLine="119"/>
              <w:jc w:val="both"/>
              <w:rPr>
                <w:sz w:val="18"/>
                <w:szCs w:val="18"/>
              </w:rPr>
            </w:pPr>
            <w:r w:rsidRPr="00783658">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jc w:val="center"/>
              <w:rPr>
                <w:sz w:val="18"/>
                <w:szCs w:val="18"/>
              </w:rPr>
            </w:pPr>
            <w:r w:rsidRPr="00783658">
              <w:rPr>
                <w:sz w:val="18"/>
                <w:szCs w:val="18"/>
              </w:rPr>
              <w:t>20% и более</w:t>
            </w:r>
          </w:p>
        </w:tc>
      </w:tr>
      <w:tr w:rsidR="00A73787" w:rsidRPr="00783658" w:rsidTr="00C767BA">
        <w:trPr>
          <w:trHeight w:hRule="exact" w:val="1276"/>
        </w:trPr>
        <w:tc>
          <w:tcPr>
            <w:tcW w:w="590"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spacing w:line="230" w:lineRule="exact"/>
              <w:ind w:left="220"/>
              <w:rPr>
                <w:sz w:val="18"/>
                <w:szCs w:val="18"/>
              </w:rPr>
            </w:pPr>
            <w:r w:rsidRPr="00783658">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A73787" w:rsidRPr="00783658" w:rsidRDefault="00A73787" w:rsidP="00C767BA">
            <w:pPr>
              <w:widowControl w:val="0"/>
              <w:spacing w:line="274" w:lineRule="exact"/>
              <w:jc w:val="both"/>
              <w:rPr>
                <w:sz w:val="18"/>
                <w:szCs w:val="18"/>
              </w:rPr>
            </w:pPr>
            <w:r w:rsidRPr="00783658">
              <w:rPr>
                <w:sz w:val="18"/>
                <w:szCs w:val="18"/>
              </w:rPr>
              <w:t>Доля лиц, удовлетворённых консультированием в общем количестве лиц, обратившихся за консультированием</w:t>
            </w:r>
          </w:p>
          <w:p w:rsidR="00A73787" w:rsidRPr="00783658" w:rsidRDefault="00A73787" w:rsidP="00C767BA">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73787" w:rsidRPr="00783658" w:rsidRDefault="00A73787" w:rsidP="00C767BA">
            <w:pPr>
              <w:widowControl w:val="0"/>
              <w:spacing w:line="277" w:lineRule="exact"/>
              <w:jc w:val="center"/>
              <w:rPr>
                <w:sz w:val="18"/>
                <w:szCs w:val="18"/>
              </w:rPr>
            </w:pPr>
            <w:r w:rsidRPr="00783658">
              <w:rPr>
                <w:sz w:val="18"/>
                <w:szCs w:val="18"/>
              </w:rPr>
              <w:t>100%</w:t>
            </w:r>
          </w:p>
        </w:tc>
      </w:tr>
    </w:tbl>
    <w:p w:rsidR="006D1B18" w:rsidRDefault="006D1B18" w:rsidP="006D1B18">
      <w:pPr>
        <w:rPr>
          <w:sz w:val="18"/>
          <w:szCs w:val="18"/>
        </w:rPr>
      </w:pPr>
    </w:p>
    <w:p w:rsidR="00EE4871" w:rsidRPr="00D94E29" w:rsidRDefault="00EE4871" w:rsidP="006D1B18">
      <w:pPr>
        <w:rPr>
          <w:b/>
          <w:sz w:val="18"/>
          <w:szCs w:val="18"/>
        </w:rPr>
      </w:pPr>
    </w:p>
    <w:p w:rsidR="006D1B18" w:rsidRDefault="006D1B18" w:rsidP="006D1B18">
      <w:pPr>
        <w:autoSpaceDN w:val="0"/>
        <w:jc w:val="center"/>
        <w:rPr>
          <w:b/>
          <w:sz w:val="18"/>
          <w:szCs w:val="18"/>
        </w:rPr>
      </w:pPr>
    </w:p>
    <w:p w:rsidR="006D1B18" w:rsidRPr="00D94E29" w:rsidRDefault="006D1B18" w:rsidP="006D1B18">
      <w:pPr>
        <w:autoSpaceDN w:val="0"/>
        <w:jc w:val="center"/>
        <w:rPr>
          <w:b/>
          <w:i/>
          <w:sz w:val="18"/>
          <w:szCs w:val="18"/>
        </w:rPr>
      </w:pPr>
      <w:r w:rsidRPr="00D94E29">
        <w:rPr>
          <w:b/>
          <w:sz w:val="18"/>
          <w:szCs w:val="18"/>
        </w:rPr>
        <w:lastRenderedPageBreak/>
        <w:t>АДМИНИСТРАЦИЯ</w:t>
      </w:r>
    </w:p>
    <w:p w:rsidR="006D1B18" w:rsidRPr="00D94E29" w:rsidRDefault="006D1B18" w:rsidP="006D1B18">
      <w:pPr>
        <w:autoSpaceDN w:val="0"/>
        <w:jc w:val="center"/>
        <w:rPr>
          <w:b/>
          <w:sz w:val="18"/>
          <w:szCs w:val="18"/>
        </w:rPr>
      </w:pPr>
      <w:r w:rsidRPr="00D94E29">
        <w:rPr>
          <w:b/>
          <w:sz w:val="18"/>
          <w:szCs w:val="18"/>
        </w:rPr>
        <w:t>ПРОМЫШЛЕННОГО СЕЛЬСОВЕТА</w:t>
      </w:r>
    </w:p>
    <w:p w:rsidR="006D1B18" w:rsidRPr="00D94E29" w:rsidRDefault="006D1B18" w:rsidP="006D1B18">
      <w:pPr>
        <w:autoSpaceDN w:val="0"/>
        <w:jc w:val="center"/>
        <w:rPr>
          <w:b/>
          <w:sz w:val="18"/>
          <w:szCs w:val="18"/>
        </w:rPr>
      </w:pPr>
      <w:r w:rsidRPr="00D94E29">
        <w:rPr>
          <w:b/>
          <w:sz w:val="18"/>
          <w:szCs w:val="18"/>
        </w:rPr>
        <w:t>ИСКИТИМСКОГО РАЙОНА НОВОСИБИРСКОЙ ОБЛАСТИ</w:t>
      </w:r>
    </w:p>
    <w:p w:rsidR="006D1B18" w:rsidRPr="00D94E29" w:rsidRDefault="006D1B18" w:rsidP="006D1B18">
      <w:pPr>
        <w:autoSpaceDN w:val="0"/>
        <w:jc w:val="center"/>
        <w:rPr>
          <w:sz w:val="18"/>
          <w:szCs w:val="18"/>
        </w:rPr>
      </w:pPr>
    </w:p>
    <w:p w:rsidR="006D1B18" w:rsidRPr="00D94E29" w:rsidRDefault="006D1B18" w:rsidP="006D1B18">
      <w:pPr>
        <w:autoSpaceDN w:val="0"/>
        <w:jc w:val="center"/>
        <w:rPr>
          <w:b/>
          <w:sz w:val="18"/>
          <w:szCs w:val="18"/>
        </w:rPr>
      </w:pPr>
      <w:r w:rsidRPr="00D94E29">
        <w:rPr>
          <w:b/>
          <w:sz w:val="18"/>
          <w:szCs w:val="18"/>
        </w:rPr>
        <w:t>П О С Т А Н О В Л Е Н И Е</w:t>
      </w:r>
    </w:p>
    <w:p w:rsidR="006D1B18" w:rsidRPr="00D94E29" w:rsidRDefault="006D1B18" w:rsidP="006D1B18">
      <w:pPr>
        <w:autoSpaceDN w:val="0"/>
        <w:rPr>
          <w:b/>
          <w:sz w:val="18"/>
          <w:szCs w:val="18"/>
        </w:rPr>
      </w:pPr>
    </w:p>
    <w:p w:rsidR="006D1B18" w:rsidRPr="00D94E29" w:rsidRDefault="006D1B18" w:rsidP="006D1B18">
      <w:pPr>
        <w:autoSpaceDN w:val="0"/>
        <w:jc w:val="center"/>
        <w:rPr>
          <w:sz w:val="18"/>
          <w:szCs w:val="18"/>
          <w:u w:val="single"/>
        </w:rPr>
      </w:pPr>
      <w:r w:rsidRPr="00D94E29">
        <w:rPr>
          <w:sz w:val="18"/>
          <w:szCs w:val="18"/>
          <w:u w:val="single"/>
        </w:rPr>
        <w:t>14.11.2024 № 80</w:t>
      </w:r>
    </w:p>
    <w:p w:rsidR="006D1B18" w:rsidRPr="00D94E29" w:rsidRDefault="006D1B18" w:rsidP="006D1B18">
      <w:pPr>
        <w:autoSpaceDN w:val="0"/>
        <w:jc w:val="center"/>
        <w:rPr>
          <w:sz w:val="18"/>
          <w:szCs w:val="18"/>
        </w:rPr>
      </w:pPr>
      <w:r w:rsidRPr="00D94E29">
        <w:rPr>
          <w:sz w:val="18"/>
          <w:szCs w:val="18"/>
        </w:rPr>
        <w:t>п. Керамкомбинат</w:t>
      </w:r>
    </w:p>
    <w:p w:rsidR="006D1B18" w:rsidRPr="00D94E29" w:rsidRDefault="006D1B18" w:rsidP="006D1B18">
      <w:pPr>
        <w:jc w:val="both"/>
        <w:rPr>
          <w:sz w:val="18"/>
          <w:szCs w:val="18"/>
        </w:rPr>
      </w:pPr>
      <w:r w:rsidRPr="00D94E29">
        <w:rPr>
          <w:sz w:val="18"/>
          <w:szCs w:val="18"/>
        </w:rPr>
        <w:t xml:space="preserve">                                       </w:t>
      </w:r>
    </w:p>
    <w:p w:rsidR="006D1B18" w:rsidRPr="00D94E29" w:rsidRDefault="006D1B18" w:rsidP="006D1B18">
      <w:pPr>
        <w:jc w:val="center"/>
        <w:outlineLvl w:val="0"/>
        <w:rPr>
          <w:b/>
          <w:sz w:val="18"/>
          <w:szCs w:val="18"/>
        </w:rPr>
      </w:pPr>
      <w:r w:rsidRPr="00D94E29">
        <w:rPr>
          <w:b/>
          <w:sz w:val="18"/>
          <w:szCs w:val="18"/>
        </w:rPr>
        <w:t xml:space="preserve">Об утверждении Программы профилактик и рисков причинения вреда (ущерба) охраняемым законом ценностям на 2025 год в сфере муниципального контроля </w:t>
      </w:r>
      <w:r w:rsidRPr="00D94E29">
        <w:rPr>
          <w:b/>
          <w:spacing w:val="2"/>
          <w:sz w:val="18"/>
          <w:szCs w:val="18"/>
        </w:rPr>
        <w:t xml:space="preserve">на автомобильном транспорте, городском наземном электрическом транспорте и в дорожном хозяйстве в </w:t>
      </w:r>
      <w:r w:rsidRPr="00D94E29">
        <w:rPr>
          <w:b/>
          <w:sz w:val="18"/>
          <w:szCs w:val="18"/>
        </w:rPr>
        <w:t>границах населенных пунктов</w:t>
      </w:r>
      <w:r w:rsidRPr="00D94E29">
        <w:rPr>
          <w:sz w:val="18"/>
          <w:szCs w:val="18"/>
        </w:rPr>
        <w:t xml:space="preserve"> </w:t>
      </w:r>
      <w:r w:rsidRPr="00D94E29">
        <w:rPr>
          <w:b/>
          <w:sz w:val="18"/>
          <w:szCs w:val="18"/>
        </w:rPr>
        <w:t xml:space="preserve">Промышленного сельсовета  Искитимского района Новосибирской области </w:t>
      </w:r>
    </w:p>
    <w:p w:rsidR="006D1B18" w:rsidRPr="00D94E29" w:rsidRDefault="006D1B18" w:rsidP="006D1B18">
      <w:pPr>
        <w:autoSpaceDE w:val="0"/>
        <w:autoSpaceDN w:val="0"/>
        <w:adjustRightInd w:val="0"/>
        <w:jc w:val="center"/>
        <w:rPr>
          <w:b/>
          <w:sz w:val="18"/>
          <w:szCs w:val="18"/>
        </w:rPr>
      </w:pPr>
    </w:p>
    <w:p w:rsidR="006D1B18" w:rsidRPr="00D94E29" w:rsidRDefault="006D1B18" w:rsidP="006D1B18">
      <w:pPr>
        <w:ind w:firstLine="567"/>
        <w:jc w:val="center"/>
        <w:rPr>
          <w:b/>
          <w:sz w:val="18"/>
          <w:szCs w:val="18"/>
        </w:rPr>
      </w:pPr>
    </w:p>
    <w:p w:rsidR="006D1B18" w:rsidRPr="00D94E29" w:rsidRDefault="006D1B18" w:rsidP="006D1B18">
      <w:pPr>
        <w:tabs>
          <w:tab w:val="left" w:pos="284"/>
        </w:tabs>
        <w:ind w:right="-1" w:firstLine="567"/>
        <w:jc w:val="both"/>
        <w:rPr>
          <w:sz w:val="18"/>
          <w:szCs w:val="18"/>
        </w:rPr>
      </w:pPr>
      <w:r w:rsidRPr="00D94E29">
        <w:rPr>
          <w:sz w:val="18"/>
          <w:szCs w:val="18"/>
        </w:rPr>
        <w:t xml:space="preserve">Руководствуясь </w:t>
      </w:r>
      <w:r w:rsidRPr="00D94E29">
        <w:rPr>
          <w:rStyle w:val="afb"/>
          <w:i w:val="0"/>
          <w:iCs w:val="0"/>
          <w:sz w:val="18"/>
          <w:szCs w:val="18"/>
          <w:shd w:val="clear" w:color="auto" w:fill="FFFFFF"/>
        </w:rPr>
        <w:t>Постановлением</w:t>
      </w:r>
      <w:r w:rsidRPr="00D94E29">
        <w:rPr>
          <w:sz w:val="18"/>
          <w:szCs w:val="18"/>
          <w:shd w:val="clear" w:color="auto" w:fill="FFFFFF"/>
        </w:rPr>
        <w:t> </w:t>
      </w:r>
      <w:r w:rsidRPr="00D94E29">
        <w:rPr>
          <w:rStyle w:val="afb"/>
          <w:i w:val="0"/>
          <w:iCs w:val="0"/>
          <w:sz w:val="18"/>
          <w:szCs w:val="18"/>
          <w:shd w:val="clear" w:color="auto" w:fill="FFFFFF"/>
        </w:rPr>
        <w:t>Правительства</w:t>
      </w:r>
      <w:r w:rsidRPr="00D94E29">
        <w:rPr>
          <w:sz w:val="18"/>
          <w:szCs w:val="18"/>
          <w:shd w:val="clear" w:color="auto" w:fill="FFFFFF"/>
        </w:rPr>
        <w:t> РФ от 25 июня 2021 г. N </w:t>
      </w:r>
      <w:r w:rsidRPr="00D94E29">
        <w:rPr>
          <w:rStyle w:val="afb"/>
          <w:i w:val="0"/>
          <w:iCs w:val="0"/>
          <w:sz w:val="18"/>
          <w:szCs w:val="18"/>
          <w:shd w:val="clear" w:color="auto" w:fill="FFFFFF"/>
        </w:rPr>
        <w:t>990</w:t>
      </w:r>
      <w:r w:rsidRPr="00D94E29">
        <w:rPr>
          <w:sz w:val="18"/>
          <w:szCs w:val="1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94E29">
        <w:rPr>
          <w:sz w:val="18"/>
          <w:szCs w:val="18"/>
        </w:rPr>
        <w:t>,  администрация Промышленного сельсовета  Искитимского района Новосибирской области</w:t>
      </w:r>
    </w:p>
    <w:p w:rsidR="006D1B18" w:rsidRPr="00D94E29" w:rsidRDefault="006D1B18" w:rsidP="006D1B18">
      <w:pPr>
        <w:jc w:val="both"/>
        <w:rPr>
          <w:sz w:val="18"/>
          <w:szCs w:val="18"/>
        </w:rPr>
      </w:pPr>
      <w:r w:rsidRPr="00D94E29">
        <w:rPr>
          <w:sz w:val="18"/>
          <w:szCs w:val="18"/>
        </w:rPr>
        <w:t>ПОСТАНОВЛЯЕТ:</w:t>
      </w:r>
    </w:p>
    <w:p w:rsidR="006D1B18" w:rsidRPr="00D94E29" w:rsidRDefault="006D1B18" w:rsidP="006D1B18">
      <w:pPr>
        <w:ind w:firstLine="567"/>
        <w:jc w:val="both"/>
        <w:outlineLvl w:val="0"/>
        <w:rPr>
          <w:b/>
          <w:sz w:val="18"/>
          <w:szCs w:val="18"/>
        </w:rPr>
      </w:pPr>
      <w:r w:rsidRPr="00D94E29">
        <w:rPr>
          <w:sz w:val="18"/>
          <w:szCs w:val="18"/>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D94E29">
        <w:rPr>
          <w:spacing w:val="2"/>
          <w:sz w:val="18"/>
          <w:szCs w:val="18"/>
        </w:rPr>
        <w:t xml:space="preserve">на автомобильном транспорте, городском наземном электрическом транспорте и в дорожном хозяйстве в </w:t>
      </w:r>
      <w:r w:rsidRPr="00D94E29">
        <w:rPr>
          <w:sz w:val="18"/>
          <w:szCs w:val="18"/>
        </w:rPr>
        <w:t>границах населенных пунктов Промышленного сельсовета  Искитимского района Новосибирской области.</w:t>
      </w:r>
    </w:p>
    <w:p w:rsidR="006D1B18" w:rsidRPr="00D94E29" w:rsidRDefault="006D1B18" w:rsidP="006D1B18">
      <w:pPr>
        <w:ind w:firstLine="567"/>
        <w:jc w:val="both"/>
        <w:rPr>
          <w:sz w:val="18"/>
          <w:szCs w:val="18"/>
        </w:rPr>
      </w:pPr>
      <w:r w:rsidRPr="00D94E29">
        <w:rPr>
          <w:sz w:val="18"/>
          <w:szCs w:val="18"/>
        </w:rPr>
        <w:t>2.</w:t>
      </w:r>
      <w:r w:rsidRPr="00D94E29">
        <w:rPr>
          <w:color w:val="FF0000"/>
          <w:sz w:val="18"/>
          <w:szCs w:val="18"/>
        </w:rPr>
        <w:t xml:space="preserve"> </w:t>
      </w:r>
      <w:r w:rsidRPr="00D94E29">
        <w:rPr>
          <w:sz w:val="18"/>
          <w:szCs w:val="18"/>
        </w:rPr>
        <w:t>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6D1B18" w:rsidRPr="00D94E29" w:rsidRDefault="006D1B18" w:rsidP="006D1B18">
      <w:pPr>
        <w:numPr>
          <w:ilvl w:val="0"/>
          <w:numId w:val="16"/>
        </w:numPr>
        <w:jc w:val="both"/>
        <w:rPr>
          <w:sz w:val="18"/>
          <w:szCs w:val="18"/>
        </w:rPr>
      </w:pPr>
      <w:r w:rsidRPr="00D94E29">
        <w:rPr>
          <w:sz w:val="18"/>
          <w:szCs w:val="18"/>
        </w:rPr>
        <w:t xml:space="preserve">Контроль за исполнением настоящего постановления оставляю за собой. </w:t>
      </w:r>
    </w:p>
    <w:p w:rsidR="006D1B18" w:rsidRPr="00D94E29" w:rsidRDefault="006D1B18" w:rsidP="006D1B18">
      <w:pPr>
        <w:ind w:firstLine="567"/>
        <w:jc w:val="both"/>
        <w:rPr>
          <w:sz w:val="18"/>
          <w:szCs w:val="18"/>
        </w:rPr>
      </w:pPr>
      <w:r w:rsidRPr="00D94E29">
        <w:rPr>
          <w:sz w:val="18"/>
          <w:szCs w:val="18"/>
        </w:rPr>
        <w:t xml:space="preserve">       </w:t>
      </w:r>
    </w:p>
    <w:p w:rsidR="006D1B18" w:rsidRPr="00D94E29" w:rsidRDefault="006D1B18" w:rsidP="006D1B18">
      <w:pPr>
        <w:jc w:val="both"/>
        <w:rPr>
          <w:sz w:val="18"/>
          <w:szCs w:val="18"/>
        </w:rPr>
      </w:pPr>
    </w:p>
    <w:p w:rsidR="006D1B18" w:rsidRPr="00D94E29" w:rsidRDefault="006D1B18" w:rsidP="006D1B18">
      <w:pPr>
        <w:jc w:val="both"/>
        <w:rPr>
          <w:sz w:val="18"/>
          <w:szCs w:val="18"/>
        </w:rPr>
      </w:pPr>
      <w:r w:rsidRPr="00D94E29">
        <w:rPr>
          <w:sz w:val="18"/>
          <w:szCs w:val="18"/>
        </w:rPr>
        <w:t xml:space="preserve">Глава Промышленного сельсовета                                                   </w:t>
      </w:r>
      <w:r w:rsidR="00EE4871">
        <w:rPr>
          <w:sz w:val="18"/>
          <w:szCs w:val="18"/>
        </w:rPr>
        <w:t xml:space="preserve">                                                                           </w:t>
      </w:r>
      <w:r w:rsidRPr="00D94E29">
        <w:rPr>
          <w:sz w:val="18"/>
          <w:szCs w:val="18"/>
        </w:rPr>
        <w:t xml:space="preserve"> К.Э. Кутюн</w:t>
      </w:r>
    </w:p>
    <w:p w:rsidR="006D1B18" w:rsidRPr="00D94E29" w:rsidRDefault="006D1B18" w:rsidP="006D1B18">
      <w:pPr>
        <w:ind w:left="5940"/>
        <w:jc w:val="right"/>
        <w:rPr>
          <w:sz w:val="18"/>
          <w:szCs w:val="18"/>
        </w:rPr>
      </w:pPr>
    </w:p>
    <w:p w:rsidR="006D1B18" w:rsidRPr="00D94E29" w:rsidRDefault="006D1B18" w:rsidP="006D1B18">
      <w:pPr>
        <w:ind w:left="5940"/>
        <w:jc w:val="right"/>
        <w:rPr>
          <w:sz w:val="18"/>
          <w:szCs w:val="18"/>
        </w:rPr>
      </w:pPr>
    </w:p>
    <w:p w:rsidR="006D1B18" w:rsidRPr="00D94E29" w:rsidRDefault="006D1B18" w:rsidP="006D1B18">
      <w:pPr>
        <w:tabs>
          <w:tab w:val="left" w:pos="6750"/>
        </w:tabs>
        <w:rPr>
          <w:sz w:val="18"/>
          <w:szCs w:val="18"/>
        </w:rPr>
      </w:pPr>
    </w:p>
    <w:p w:rsidR="006D1B18" w:rsidRPr="00D94E29" w:rsidRDefault="006D1B18" w:rsidP="006D1B18">
      <w:pPr>
        <w:ind w:left="5940"/>
        <w:jc w:val="right"/>
        <w:rPr>
          <w:sz w:val="18"/>
          <w:szCs w:val="18"/>
        </w:rPr>
      </w:pPr>
      <w:r w:rsidRPr="00D94E29">
        <w:rPr>
          <w:sz w:val="18"/>
          <w:szCs w:val="18"/>
        </w:rPr>
        <w:t>УТВЕРЖДЕНА</w:t>
      </w:r>
    </w:p>
    <w:p w:rsidR="006D1B18" w:rsidRPr="00D94E29" w:rsidRDefault="006D1B18" w:rsidP="006D1B18">
      <w:pPr>
        <w:ind w:left="5940"/>
        <w:jc w:val="right"/>
        <w:rPr>
          <w:sz w:val="18"/>
          <w:szCs w:val="18"/>
        </w:rPr>
      </w:pPr>
      <w:r w:rsidRPr="00D94E29">
        <w:rPr>
          <w:sz w:val="18"/>
          <w:szCs w:val="18"/>
        </w:rPr>
        <w:t xml:space="preserve">Постановлением администрации Промышленного сельсовета Искитимского района Новосибирской области </w:t>
      </w:r>
    </w:p>
    <w:p w:rsidR="006D1B18" w:rsidRPr="00D94E29" w:rsidRDefault="006D1B18" w:rsidP="006D1B18">
      <w:pPr>
        <w:jc w:val="right"/>
        <w:rPr>
          <w:sz w:val="18"/>
          <w:szCs w:val="18"/>
        </w:rPr>
      </w:pPr>
      <w:r w:rsidRPr="00D94E29">
        <w:rPr>
          <w:sz w:val="18"/>
          <w:szCs w:val="18"/>
        </w:rPr>
        <w:t>от 14.11.2024 г.  № 80</w:t>
      </w:r>
    </w:p>
    <w:p w:rsidR="006D1B18" w:rsidRPr="00D94E29" w:rsidRDefault="006D1B18" w:rsidP="006D1B18">
      <w:pPr>
        <w:ind w:left="5940"/>
        <w:jc w:val="right"/>
        <w:rPr>
          <w:sz w:val="18"/>
          <w:szCs w:val="18"/>
        </w:rPr>
      </w:pPr>
    </w:p>
    <w:p w:rsidR="006D1B18" w:rsidRPr="00D94E29" w:rsidRDefault="006D1B18" w:rsidP="006D1B18">
      <w:pPr>
        <w:jc w:val="center"/>
        <w:outlineLvl w:val="0"/>
        <w:rPr>
          <w:b/>
          <w:sz w:val="18"/>
          <w:szCs w:val="18"/>
        </w:rPr>
      </w:pPr>
      <w:r w:rsidRPr="00D94E29">
        <w:rPr>
          <w:b/>
          <w:sz w:val="18"/>
          <w:szCs w:val="18"/>
        </w:rPr>
        <w:t xml:space="preserve">Программа профилактики рисков причинения вреда (ущерба) охраняемым законом ценностям на 2025 год в сфере муниципального контроля </w:t>
      </w:r>
      <w:r w:rsidRPr="00D94E29">
        <w:rPr>
          <w:b/>
          <w:spacing w:val="2"/>
          <w:sz w:val="18"/>
          <w:szCs w:val="18"/>
        </w:rPr>
        <w:t xml:space="preserve">на автомобильном транспорте, городском наземном электрическом транспорте и в дорожном хозяйстве в </w:t>
      </w:r>
      <w:r w:rsidRPr="00D94E29">
        <w:rPr>
          <w:b/>
          <w:sz w:val="18"/>
          <w:szCs w:val="18"/>
        </w:rPr>
        <w:t>границах населенных пунктов Промышленного сельсовета Искитимского района Новосибирской области</w:t>
      </w:r>
    </w:p>
    <w:p w:rsidR="006D1B18" w:rsidRPr="00D94E29" w:rsidRDefault="006D1B18" w:rsidP="006D1B18">
      <w:pPr>
        <w:jc w:val="center"/>
        <w:outlineLvl w:val="0"/>
        <w:rPr>
          <w:b/>
          <w:sz w:val="18"/>
          <w:szCs w:val="18"/>
        </w:rPr>
      </w:pPr>
    </w:p>
    <w:p w:rsidR="006D1B18" w:rsidRPr="00D94E29" w:rsidRDefault="006D1B18" w:rsidP="006D1B18">
      <w:pPr>
        <w:ind w:firstLine="567"/>
        <w:jc w:val="both"/>
        <w:outlineLvl w:val="0"/>
        <w:rPr>
          <w:sz w:val="18"/>
          <w:szCs w:val="18"/>
        </w:rPr>
      </w:pPr>
      <w:r w:rsidRPr="00D94E29">
        <w:rPr>
          <w:sz w:val="18"/>
          <w:szCs w:val="18"/>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D94E29">
        <w:rPr>
          <w:spacing w:val="2"/>
          <w:sz w:val="18"/>
          <w:szCs w:val="18"/>
        </w:rPr>
        <w:t xml:space="preserve">на автомобильном транспорте, городском наземном электрическом транспорте и в дорожном хозяйстве в </w:t>
      </w:r>
      <w:r w:rsidRPr="00D94E29">
        <w:rPr>
          <w:sz w:val="18"/>
          <w:szCs w:val="18"/>
        </w:rPr>
        <w:t>границах населенных пунктов Промышленного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D1B18" w:rsidRPr="00D94E29" w:rsidRDefault="006D1B18" w:rsidP="006D1B18">
      <w:pPr>
        <w:autoSpaceDE w:val="0"/>
        <w:autoSpaceDN w:val="0"/>
        <w:adjustRightInd w:val="0"/>
        <w:ind w:firstLine="540"/>
        <w:jc w:val="both"/>
        <w:rPr>
          <w:sz w:val="18"/>
          <w:szCs w:val="18"/>
        </w:rPr>
      </w:pPr>
      <w:r w:rsidRPr="00D94E29">
        <w:rPr>
          <w:sz w:val="18"/>
          <w:szCs w:val="18"/>
        </w:rPr>
        <w:t>Настоящая Программа разработана и подлежит исполнению администрацией   Промышленного сельсовета   Искитимского района Новосибирской области (далее по тексту – администрация).</w:t>
      </w:r>
    </w:p>
    <w:p w:rsidR="006D1B18" w:rsidRPr="00D94E29" w:rsidRDefault="006D1B18" w:rsidP="006D1B18">
      <w:pPr>
        <w:autoSpaceDE w:val="0"/>
        <w:autoSpaceDN w:val="0"/>
        <w:adjustRightInd w:val="0"/>
        <w:ind w:firstLine="567"/>
        <w:jc w:val="both"/>
        <w:rPr>
          <w:b/>
          <w:sz w:val="18"/>
          <w:szCs w:val="18"/>
        </w:rPr>
      </w:pPr>
    </w:p>
    <w:p w:rsidR="006D1B18" w:rsidRPr="00D94E29" w:rsidRDefault="006D1B18" w:rsidP="006D1B18">
      <w:pPr>
        <w:jc w:val="center"/>
        <w:rPr>
          <w:b/>
          <w:sz w:val="18"/>
          <w:szCs w:val="18"/>
        </w:rPr>
      </w:pPr>
      <w:r w:rsidRPr="00D94E29">
        <w:rPr>
          <w:b/>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D1B18" w:rsidRPr="00D94E29" w:rsidRDefault="006D1B18" w:rsidP="006D1B18">
      <w:pPr>
        <w:ind w:left="567"/>
        <w:jc w:val="center"/>
        <w:rPr>
          <w:sz w:val="18"/>
          <w:szCs w:val="18"/>
        </w:rPr>
      </w:pPr>
    </w:p>
    <w:p w:rsidR="006D1B18" w:rsidRPr="00D94E29" w:rsidRDefault="006D1B18" w:rsidP="006D1B18">
      <w:pPr>
        <w:ind w:firstLine="567"/>
        <w:jc w:val="both"/>
        <w:rPr>
          <w:sz w:val="18"/>
          <w:szCs w:val="18"/>
        </w:rPr>
      </w:pPr>
      <w:r w:rsidRPr="00D94E29">
        <w:rPr>
          <w:sz w:val="18"/>
          <w:szCs w:val="18"/>
        </w:rPr>
        <w:t xml:space="preserve">1.1. Вид муниципального контроля: муниципальный   контроль   </w:t>
      </w:r>
      <w:r w:rsidRPr="00D94E29">
        <w:rPr>
          <w:spacing w:val="2"/>
          <w:sz w:val="18"/>
          <w:szCs w:val="18"/>
        </w:rPr>
        <w:t xml:space="preserve">на автомобильном транспорте, городском наземном электрическом транспорте и в дорожном хозяйстве в </w:t>
      </w:r>
      <w:r w:rsidRPr="00D94E29">
        <w:rPr>
          <w:sz w:val="18"/>
          <w:szCs w:val="18"/>
        </w:rPr>
        <w:t>границах населенных пунктов.</w:t>
      </w:r>
    </w:p>
    <w:p w:rsidR="006D1B18" w:rsidRPr="00D94E29" w:rsidRDefault="006D1B18" w:rsidP="006D1B18">
      <w:pPr>
        <w:pStyle w:val="ConsPlusNormal"/>
        <w:ind w:firstLine="709"/>
        <w:jc w:val="both"/>
        <w:rPr>
          <w:rFonts w:ascii="Times New Roman" w:hAnsi="Times New Roman" w:cs="Times New Roman"/>
          <w:sz w:val="18"/>
          <w:szCs w:val="18"/>
        </w:rPr>
      </w:pPr>
      <w:r w:rsidRPr="00D94E29">
        <w:rPr>
          <w:rFonts w:ascii="Times New Roman" w:hAnsi="Times New Roman" w:cs="Times New Roman"/>
          <w:sz w:val="18"/>
          <w:szCs w:val="18"/>
        </w:rPr>
        <w:t xml:space="preserve">1.2. Предметом муниципального контроля на территории муниципального образования   является </w:t>
      </w:r>
      <w:r w:rsidRPr="00D94E29">
        <w:rPr>
          <w:rFonts w:ascii="Times New Roman" w:hAnsi="Times New Roman"/>
          <w:sz w:val="18"/>
          <w:szCs w:val="18"/>
        </w:rPr>
        <w:t>соблюдение гражданами и организациями (далее – контролируемые лица) обязательных требований:</w:t>
      </w:r>
    </w:p>
    <w:p w:rsidR="006D1B18" w:rsidRPr="00D94E29" w:rsidRDefault="006D1B18" w:rsidP="006D1B18">
      <w:pPr>
        <w:ind w:left="-57" w:right="-1" w:firstLine="766"/>
        <w:jc w:val="both"/>
        <w:rPr>
          <w:sz w:val="18"/>
          <w:szCs w:val="18"/>
        </w:rPr>
      </w:pPr>
      <w:r w:rsidRPr="00D94E29">
        <w:rPr>
          <w:sz w:val="18"/>
          <w:szCs w:val="18"/>
        </w:rPr>
        <w:t>1) в области автомобильных дорог и дорожной деятельности, установленных в отношении автомобильных дорог:</w:t>
      </w:r>
    </w:p>
    <w:p w:rsidR="006D1B18" w:rsidRPr="00D94E29" w:rsidRDefault="006D1B18" w:rsidP="006D1B18">
      <w:pPr>
        <w:ind w:left="-57" w:right="-1" w:firstLine="766"/>
        <w:jc w:val="both"/>
        <w:rPr>
          <w:sz w:val="18"/>
          <w:szCs w:val="18"/>
        </w:rPr>
      </w:pPr>
      <w:r w:rsidRPr="00D94E29">
        <w:rPr>
          <w:sz w:val="18"/>
          <w:szCs w:val="18"/>
        </w:rPr>
        <w:t xml:space="preserve">а) к эксплуатации объектов дорожного сервиса, размещенных </w:t>
      </w:r>
      <w:r w:rsidRPr="00D94E29">
        <w:rPr>
          <w:sz w:val="18"/>
          <w:szCs w:val="18"/>
        </w:rPr>
        <w:br/>
        <w:t>в полосах отвода и (или) придорожных полосах автомобильных дорог общего пользования;</w:t>
      </w:r>
    </w:p>
    <w:p w:rsidR="006D1B18" w:rsidRPr="00D94E29" w:rsidRDefault="006D1B18" w:rsidP="006D1B18">
      <w:pPr>
        <w:ind w:left="-57" w:right="-1" w:firstLine="766"/>
        <w:jc w:val="both"/>
        <w:rPr>
          <w:sz w:val="18"/>
          <w:szCs w:val="18"/>
        </w:rPr>
      </w:pPr>
      <w:r w:rsidRPr="00D94E29">
        <w:rPr>
          <w:sz w:val="18"/>
          <w:szCs w:val="18"/>
        </w:rPr>
        <w:t xml:space="preserve">б) к осуществлению работ по капитальному ремонту, ремонту </w:t>
      </w:r>
      <w:r w:rsidRPr="00D94E29">
        <w:rPr>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1B18" w:rsidRPr="00D94E29" w:rsidRDefault="006D1B18" w:rsidP="006D1B18">
      <w:pPr>
        <w:ind w:firstLine="708"/>
        <w:jc w:val="both"/>
        <w:rPr>
          <w:sz w:val="18"/>
          <w:szCs w:val="18"/>
        </w:rPr>
      </w:pPr>
      <w:r w:rsidRPr="00D94E29">
        <w:rPr>
          <w:sz w:val="18"/>
          <w:szCs w:val="1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1B18" w:rsidRPr="00D94E29" w:rsidRDefault="006D1B18" w:rsidP="006D1B18">
      <w:pPr>
        <w:pStyle w:val="HTML"/>
        <w:ind w:firstLine="709"/>
        <w:jc w:val="both"/>
        <w:rPr>
          <w:rFonts w:ascii="Times New Roman" w:hAnsi="Times New Roman"/>
          <w:sz w:val="18"/>
          <w:szCs w:val="18"/>
        </w:rPr>
      </w:pPr>
      <w:r w:rsidRPr="00D94E29">
        <w:rPr>
          <w:rFonts w:ascii="Times New Roman" w:hAnsi="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6D1B18" w:rsidRPr="00D94E29" w:rsidRDefault="006D1B18" w:rsidP="006D1B18">
      <w:pPr>
        <w:ind w:firstLine="540"/>
        <w:jc w:val="both"/>
        <w:rPr>
          <w:sz w:val="18"/>
          <w:szCs w:val="18"/>
        </w:rPr>
      </w:pPr>
      <w:r w:rsidRPr="00D94E29">
        <w:rPr>
          <w:sz w:val="18"/>
          <w:szCs w:val="18"/>
        </w:rPr>
        <w:t xml:space="preserve"> </w:t>
      </w:r>
    </w:p>
    <w:p w:rsidR="006D1B18" w:rsidRPr="00D94E29" w:rsidRDefault="006D1B18" w:rsidP="006D1B18">
      <w:pPr>
        <w:pStyle w:val="ConsPlusNormal"/>
        <w:ind w:firstLine="709"/>
        <w:jc w:val="both"/>
        <w:rPr>
          <w:rFonts w:ascii="Times New Roman" w:hAnsi="Times New Roman" w:cs="Times New Roman"/>
          <w:sz w:val="18"/>
          <w:szCs w:val="18"/>
        </w:rPr>
      </w:pPr>
    </w:p>
    <w:p w:rsidR="006D1B18" w:rsidRPr="00D94E29" w:rsidRDefault="006D1B18" w:rsidP="006D1B18">
      <w:pPr>
        <w:pStyle w:val="ConsPlusNormal"/>
        <w:ind w:firstLine="709"/>
        <w:jc w:val="both"/>
        <w:rPr>
          <w:rFonts w:ascii="Times New Roman" w:hAnsi="Times New Roman" w:cs="Times New Roman"/>
          <w:sz w:val="18"/>
          <w:szCs w:val="18"/>
        </w:rPr>
      </w:pPr>
      <w:r w:rsidRPr="00D94E29">
        <w:rPr>
          <w:rFonts w:ascii="Times New Roman" w:hAnsi="Times New Roman" w:cs="Times New Roman"/>
          <w:sz w:val="18"/>
          <w:szCs w:val="18"/>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6D1B18" w:rsidRPr="00D94E29" w:rsidRDefault="006D1B18" w:rsidP="006D1B18">
      <w:pPr>
        <w:ind w:firstLine="567"/>
        <w:jc w:val="both"/>
        <w:rPr>
          <w:sz w:val="18"/>
          <w:szCs w:val="18"/>
        </w:rPr>
      </w:pPr>
      <w:r w:rsidRPr="00D94E29">
        <w:rPr>
          <w:sz w:val="18"/>
          <w:szCs w:val="18"/>
        </w:rPr>
        <w:t>В рамках профилактики</w:t>
      </w:r>
      <w:r w:rsidRPr="00D94E29">
        <w:rPr>
          <w:rFonts w:eastAsia="Calibri"/>
          <w:sz w:val="18"/>
          <w:szCs w:val="18"/>
          <w:lang w:eastAsia="en-US"/>
        </w:rPr>
        <w:t xml:space="preserve"> рисков причинения вреда (ущерба) охраняемым законом ценностям</w:t>
      </w:r>
      <w:r w:rsidRPr="00D94E29">
        <w:rPr>
          <w:sz w:val="18"/>
          <w:szCs w:val="18"/>
        </w:rPr>
        <w:t xml:space="preserve"> администрацией  в 2024 году осуществляются следующие мероприятия:</w:t>
      </w:r>
    </w:p>
    <w:p w:rsidR="006D1B18" w:rsidRPr="00D94E29" w:rsidRDefault="006D1B18" w:rsidP="006D1B18">
      <w:pPr>
        <w:numPr>
          <w:ilvl w:val="0"/>
          <w:numId w:val="15"/>
        </w:numPr>
        <w:tabs>
          <w:tab w:val="left" w:pos="851"/>
        </w:tabs>
        <w:ind w:left="0" w:firstLine="567"/>
        <w:jc w:val="both"/>
        <w:rPr>
          <w:sz w:val="18"/>
          <w:szCs w:val="18"/>
        </w:rPr>
      </w:pPr>
      <w:r w:rsidRPr="00D94E29">
        <w:rPr>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D1B18" w:rsidRPr="00D94E29" w:rsidRDefault="006D1B18" w:rsidP="006D1B18">
      <w:pPr>
        <w:numPr>
          <w:ilvl w:val="0"/>
          <w:numId w:val="15"/>
        </w:numPr>
        <w:tabs>
          <w:tab w:val="left" w:pos="851"/>
        </w:tabs>
        <w:ind w:left="0" w:firstLine="567"/>
        <w:jc w:val="both"/>
        <w:rPr>
          <w:sz w:val="18"/>
          <w:szCs w:val="18"/>
        </w:rPr>
      </w:pPr>
      <w:r w:rsidRPr="00D94E29">
        <w:rPr>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D1B18" w:rsidRPr="00D94E29" w:rsidRDefault="006D1B18" w:rsidP="006D1B18">
      <w:pPr>
        <w:numPr>
          <w:ilvl w:val="0"/>
          <w:numId w:val="15"/>
        </w:numPr>
        <w:tabs>
          <w:tab w:val="left" w:pos="851"/>
        </w:tabs>
        <w:ind w:left="0" w:firstLine="567"/>
        <w:jc w:val="both"/>
        <w:rPr>
          <w:sz w:val="18"/>
          <w:szCs w:val="18"/>
        </w:rPr>
      </w:pPr>
      <w:r w:rsidRPr="00D94E29">
        <w:rPr>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D1B18" w:rsidRPr="00D94E29" w:rsidRDefault="006D1B18" w:rsidP="006D1B18">
      <w:pPr>
        <w:numPr>
          <w:ilvl w:val="0"/>
          <w:numId w:val="15"/>
        </w:numPr>
        <w:tabs>
          <w:tab w:val="left" w:pos="851"/>
        </w:tabs>
        <w:ind w:left="0" w:firstLine="567"/>
        <w:jc w:val="both"/>
        <w:rPr>
          <w:sz w:val="18"/>
          <w:szCs w:val="18"/>
        </w:rPr>
      </w:pPr>
      <w:r w:rsidRPr="00D94E29">
        <w:rPr>
          <w:sz w:val="18"/>
          <w:szCs w:val="18"/>
        </w:rPr>
        <w:t xml:space="preserve">выдача предостережений о недопустимости нарушения обязательных требований в рамках статьи 49 </w:t>
      </w:r>
      <w:r w:rsidRPr="00D94E29">
        <w:rPr>
          <w:sz w:val="18"/>
          <w:szCs w:val="18"/>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D94E29">
        <w:rPr>
          <w:sz w:val="18"/>
          <w:szCs w:val="18"/>
        </w:rPr>
        <w:t>.</w:t>
      </w:r>
    </w:p>
    <w:p w:rsidR="006D1B18" w:rsidRPr="00D94E29" w:rsidRDefault="006D1B18" w:rsidP="006D1B18">
      <w:pPr>
        <w:tabs>
          <w:tab w:val="left" w:pos="851"/>
        </w:tabs>
        <w:ind w:firstLine="567"/>
        <w:jc w:val="both"/>
        <w:rPr>
          <w:sz w:val="18"/>
          <w:szCs w:val="18"/>
        </w:rPr>
      </w:pPr>
      <w:r w:rsidRPr="00D94E29">
        <w:rPr>
          <w:sz w:val="18"/>
          <w:szCs w:val="18"/>
        </w:rPr>
        <w:t>За 9 месяцев  2024 года администрацией выдано 0 предостережений о недопустимости нарушения обязательных требований.</w:t>
      </w:r>
    </w:p>
    <w:p w:rsidR="006D1B18" w:rsidRPr="00D94E29" w:rsidRDefault="006D1B18" w:rsidP="006D1B18">
      <w:pPr>
        <w:ind w:firstLine="567"/>
        <w:jc w:val="both"/>
        <w:rPr>
          <w:sz w:val="18"/>
          <w:szCs w:val="18"/>
        </w:rPr>
      </w:pPr>
    </w:p>
    <w:p w:rsidR="006D1B18" w:rsidRPr="00D94E29" w:rsidRDefault="006D1B18" w:rsidP="006D1B18">
      <w:pPr>
        <w:jc w:val="center"/>
        <w:rPr>
          <w:b/>
          <w:sz w:val="18"/>
          <w:szCs w:val="18"/>
        </w:rPr>
      </w:pPr>
      <w:r w:rsidRPr="00D94E29">
        <w:rPr>
          <w:b/>
          <w:sz w:val="18"/>
          <w:szCs w:val="18"/>
          <w:shd w:val="clear" w:color="auto" w:fill="FFFFFF"/>
        </w:rPr>
        <w:t>2. Цели и задачи реализации Программы</w:t>
      </w:r>
    </w:p>
    <w:p w:rsidR="006D1B18" w:rsidRPr="00D94E29" w:rsidRDefault="006D1B18" w:rsidP="006D1B18">
      <w:pPr>
        <w:ind w:firstLine="567"/>
        <w:jc w:val="both"/>
        <w:rPr>
          <w:sz w:val="18"/>
          <w:szCs w:val="18"/>
        </w:rPr>
      </w:pPr>
    </w:p>
    <w:p w:rsidR="006D1B18" w:rsidRPr="00D94E29" w:rsidRDefault="006D1B18" w:rsidP="006D1B18">
      <w:pPr>
        <w:ind w:firstLine="567"/>
        <w:jc w:val="both"/>
        <w:rPr>
          <w:sz w:val="18"/>
          <w:szCs w:val="18"/>
        </w:rPr>
      </w:pPr>
      <w:r w:rsidRPr="00D94E29">
        <w:rPr>
          <w:sz w:val="18"/>
          <w:szCs w:val="18"/>
        </w:rPr>
        <w:t>2.1. Целями профилактической работы являются:</w:t>
      </w:r>
    </w:p>
    <w:p w:rsidR="006D1B18" w:rsidRPr="00D94E29" w:rsidRDefault="006D1B18" w:rsidP="006D1B18">
      <w:pPr>
        <w:ind w:firstLine="567"/>
        <w:jc w:val="both"/>
        <w:rPr>
          <w:sz w:val="18"/>
          <w:szCs w:val="18"/>
        </w:rPr>
      </w:pPr>
      <w:r w:rsidRPr="00D94E29">
        <w:rPr>
          <w:sz w:val="18"/>
          <w:szCs w:val="18"/>
        </w:rPr>
        <w:t xml:space="preserve">1) стимулирование добросовестного соблюдения обязательных требований всеми контролируемыми лицами; </w:t>
      </w:r>
    </w:p>
    <w:p w:rsidR="006D1B18" w:rsidRPr="00D94E29" w:rsidRDefault="006D1B18" w:rsidP="006D1B18">
      <w:pPr>
        <w:ind w:firstLine="567"/>
        <w:jc w:val="both"/>
        <w:rPr>
          <w:sz w:val="18"/>
          <w:szCs w:val="18"/>
        </w:rPr>
      </w:pPr>
      <w:r w:rsidRPr="00D94E29">
        <w:rPr>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D1B18" w:rsidRPr="00D94E29" w:rsidRDefault="006D1B18" w:rsidP="006D1B18">
      <w:pPr>
        <w:ind w:firstLine="567"/>
        <w:jc w:val="both"/>
        <w:rPr>
          <w:sz w:val="18"/>
          <w:szCs w:val="18"/>
        </w:rPr>
      </w:pPr>
      <w:r w:rsidRPr="00D94E29">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6D1B18" w:rsidRPr="00D94E29" w:rsidRDefault="006D1B18" w:rsidP="006D1B18">
      <w:pPr>
        <w:ind w:firstLine="567"/>
        <w:jc w:val="both"/>
        <w:rPr>
          <w:sz w:val="18"/>
          <w:szCs w:val="18"/>
        </w:rPr>
      </w:pPr>
      <w:r w:rsidRPr="00D94E29">
        <w:rPr>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D1B18" w:rsidRPr="00D94E29" w:rsidRDefault="006D1B18" w:rsidP="006D1B18">
      <w:pPr>
        <w:ind w:firstLine="567"/>
        <w:jc w:val="both"/>
        <w:rPr>
          <w:sz w:val="18"/>
          <w:szCs w:val="18"/>
        </w:rPr>
      </w:pPr>
      <w:r w:rsidRPr="00D94E29">
        <w:rPr>
          <w:sz w:val="18"/>
          <w:szCs w:val="18"/>
        </w:rPr>
        <w:t>5) снижение административной нагрузки на контролируемых лиц;</w:t>
      </w:r>
    </w:p>
    <w:p w:rsidR="006D1B18" w:rsidRPr="00D94E29" w:rsidRDefault="006D1B18" w:rsidP="006D1B18">
      <w:pPr>
        <w:ind w:firstLine="567"/>
        <w:jc w:val="both"/>
        <w:rPr>
          <w:sz w:val="18"/>
          <w:szCs w:val="18"/>
        </w:rPr>
      </w:pPr>
      <w:r w:rsidRPr="00D94E29">
        <w:rPr>
          <w:sz w:val="18"/>
          <w:szCs w:val="18"/>
        </w:rPr>
        <w:t>6) снижение размера ущерба, причиняемого охраняемым законом ценностям.</w:t>
      </w:r>
    </w:p>
    <w:p w:rsidR="006D1B18" w:rsidRPr="00D94E29" w:rsidRDefault="006D1B18" w:rsidP="006D1B18">
      <w:pPr>
        <w:ind w:firstLine="567"/>
        <w:jc w:val="both"/>
        <w:rPr>
          <w:sz w:val="18"/>
          <w:szCs w:val="18"/>
        </w:rPr>
      </w:pPr>
      <w:r w:rsidRPr="00D94E29">
        <w:rPr>
          <w:sz w:val="18"/>
          <w:szCs w:val="18"/>
        </w:rPr>
        <w:t>2.2. Задачами профилактической работы являются:</w:t>
      </w:r>
    </w:p>
    <w:p w:rsidR="006D1B18" w:rsidRPr="00D94E29" w:rsidRDefault="006D1B18" w:rsidP="006D1B18">
      <w:pPr>
        <w:ind w:firstLine="567"/>
        <w:jc w:val="both"/>
        <w:rPr>
          <w:sz w:val="18"/>
          <w:szCs w:val="18"/>
        </w:rPr>
      </w:pPr>
      <w:r w:rsidRPr="00D94E29">
        <w:rPr>
          <w:sz w:val="18"/>
          <w:szCs w:val="18"/>
        </w:rPr>
        <w:t>1) укрепление системы профилактики нарушений обязательных требований;</w:t>
      </w:r>
    </w:p>
    <w:p w:rsidR="006D1B18" w:rsidRPr="00D94E29" w:rsidRDefault="006D1B18" w:rsidP="006D1B18">
      <w:pPr>
        <w:ind w:firstLine="567"/>
        <w:jc w:val="both"/>
        <w:rPr>
          <w:sz w:val="18"/>
          <w:szCs w:val="18"/>
        </w:rPr>
      </w:pPr>
      <w:r w:rsidRPr="00D94E29">
        <w:rPr>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D1B18" w:rsidRPr="00D94E29" w:rsidRDefault="006D1B18" w:rsidP="006D1B18">
      <w:pPr>
        <w:ind w:firstLine="567"/>
        <w:jc w:val="both"/>
        <w:rPr>
          <w:sz w:val="18"/>
          <w:szCs w:val="18"/>
        </w:rPr>
      </w:pPr>
      <w:r w:rsidRPr="00D94E29">
        <w:rPr>
          <w:sz w:val="18"/>
          <w:szCs w:val="18"/>
        </w:rPr>
        <w:t>3) повышение правосознания и правовой культуры организаций и граждан в сфере рассматриваемых правоотношений.</w:t>
      </w:r>
    </w:p>
    <w:p w:rsidR="006D1B18" w:rsidRPr="00D94E29" w:rsidRDefault="006D1B18" w:rsidP="006D1B18">
      <w:pPr>
        <w:ind w:firstLine="567"/>
        <w:jc w:val="both"/>
        <w:rPr>
          <w:sz w:val="18"/>
          <w:szCs w:val="18"/>
        </w:rPr>
      </w:pPr>
      <w:r w:rsidRPr="00D94E29">
        <w:rPr>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D1B18" w:rsidRPr="00D94E29" w:rsidRDefault="006D1B18" w:rsidP="006D1B18">
      <w:pPr>
        <w:ind w:firstLine="567"/>
        <w:jc w:val="both"/>
        <w:rPr>
          <w:sz w:val="18"/>
          <w:szCs w:val="18"/>
        </w:rPr>
      </w:pPr>
      <w:r w:rsidRPr="00D94E29">
        <w:rPr>
          <w:sz w:val="18"/>
          <w:szCs w:val="18"/>
        </w:rPr>
        <w:t>В положении о виде контроля с</w:t>
      </w:r>
      <w:r w:rsidRPr="00D94E29">
        <w:rPr>
          <w:sz w:val="18"/>
          <w:szCs w:val="1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D1B18" w:rsidRPr="00D94E29" w:rsidRDefault="006D1B18" w:rsidP="006D1B18">
      <w:pPr>
        <w:ind w:firstLine="567"/>
        <w:jc w:val="center"/>
        <w:rPr>
          <w:b/>
          <w:sz w:val="18"/>
          <w:szCs w:val="18"/>
          <w:shd w:val="clear" w:color="auto" w:fill="FFFFFF"/>
        </w:rPr>
      </w:pPr>
    </w:p>
    <w:p w:rsidR="006D1B18" w:rsidRPr="00D94E29" w:rsidRDefault="006D1B18" w:rsidP="006D1B18">
      <w:pPr>
        <w:ind w:firstLine="567"/>
        <w:jc w:val="center"/>
        <w:rPr>
          <w:b/>
          <w:sz w:val="18"/>
          <w:szCs w:val="18"/>
          <w:shd w:val="clear" w:color="auto" w:fill="FFFFFF"/>
        </w:rPr>
      </w:pPr>
      <w:r w:rsidRPr="00D94E29">
        <w:rPr>
          <w:b/>
          <w:sz w:val="18"/>
          <w:szCs w:val="18"/>
          <w:shd w:val="clear" w:color="auto" w:fill="FFFFFF"/>
        </w:rPr>
        <w:t>3. Перечень профилактических мероприятий, сроки (периодичность) их проведения</w:t>
      </w:r>
    </w:p>
    <w:p w:rsidR="006D1B18" w:rsidRPr="00D94E29" w:rsidRDefault="006D1B18" w:rsidP="006D1B18">
      <w:pPr>
        <w:ind w:firstLine="567"/>
        <w:jc w:val="center"/>
        <w:rPr>
          <w:b/>
          <w:sz w:val="18"/>
          <w:szCs w:val="18"/>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6D1B18" w:rsidRPr="00D94E29" w:rsidTr="00C767B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6D1B18" w:rsidRPr="00D94E29" w:rsidRDefault="006D1B18" w:rsidP="00C767BA">
            <w:pPr>
              <w:jc w:val="center"/>
              <w:rPr>
                <w:b/>
                <w:sz w:val="18"/>
                <w:szCs w:val="18"/>
              </w:rPr>
            </w:pPr>
            <w:r w:rsidRPr="00D94E29">
              <w:rPr>
                <w:b/>
                <w:sz w:val="18"/>
                <w:szCs w:val="18"/>
              </w:rPr>
              <w:t>№  п/п</w:t>
            </w:r>
          </w:p>
          <w:p w:rsidR="006D1B18" w:rsidRPr="00D94E29" w:rsidRDefault="006D1B18" w:rsidP="00C767BA">
            <w:pPr>
              <w:jc w:val="center"/>
              <w:rPr>
                <w:b/>
                <w:sz w:val="18"/>
                <w:szCs w:val="18"/>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6D1B18" w:rsidRPr="00D94E29" w:rsidRDefault="006D1B18" w:rsidP="00C767BA">
            <w:pPr>
              <w:ind w:firstLine="567"/>
              <w:jc w:val="center"/>
              <w:rPr>
                <w:b/>
                <w:sz w:val="18"/>
                <w:szCs w:val="18"/>
              </w:rPr>
            </w:pPr>
            <w:r w:rsidRPr="00D94E29">
              <w:rPr>
                <w:b/>
                <w:sz w:val="18"/>
                <w:szCs w:val="18"/>
              </w:rPr>
              <w:t>Наименование</w:t>
            </w:r>
          </w:p>
          <w:p w:rsidR="006D1B18" w:rsidRPr="00D94E29" w:rsidRDefault="006D1B18" w:rsidP="00C767BA">
            <w:pPr>
              <w:ind w:firstLine="567"/>
              <w:jc w:val="center"/>
              <w:rPr>
                <w:b/>
                <w:sz w:val="18"/>
                <w:szCs w:val="18"/>
              </w:rPr>
            </w:pPr>
            <w:r w:rsidRPr="00D94E29">
              <w:rPr>
                <w:b/>
                <w:sz w:val="18"/>
                <w:szCs w:val="18"/>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6D1B18" w:rsidRPr="00D94E29" w:rsidRDefault="006D1B18" w:rsidP="00C767BA">
            <w:pPr>
              <w:jc w:val="center"/>
              <w:rPr>
                <w:b/>
                <w:sz w:val="18"/>
                <w:szCs w:val="18"/>
              </w:rPr>
            </w:pPr>
            <w:r w:rsidRPr="00D94E29">
              <w:rPr>
                <w:b/>
                <w:sz w:val="18"/>
                <w:szCs w:val="18"/>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6D1B18" w:rsidRPr="00D94E29" w:rsidRDefault="006D1B18" w:rsidP="00C767BA">
            <w:pPr>
              <w:jc w:val="center"/>
              <w:rPr>
                <w:b/>
                <w:sz w:val="18"/>
                <w:szCs w:val="18"/>
              </w:rPr>
            </w:pPr>
            <w:r w:rsidRPr="00D94E29">
              <w:rPr>
                <w:b/>
                <w:sz w:val="18"/>
                <w:szCs w:val="18"/>
              </w:rPr>
              <w:t>Ответственное должностное лицо</w:t>
            </w:r>
          </w:p>
        </w:tc>
      </w:tr>
      <w:tr w:rsidR="006D1B18" w:rsidRPr="00D94E29" w:rsidTr="00C767B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both"/>
              <w:rPr>
                <w:sz w:val="18"/>
                <w:szCs w:val="18"/>
              </w:rPr>
            </w:pPr>
            <w:r w:rsidRPr="00D94E29">
              <w:rPr>
                <w:sz w:val="18"/>
                <w:szCs w:val="18"/>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Информирование</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both"/>
              <w:rPr>
                <w:sz w:val="18"/>
                <w:szCs w:val="18"/>
              </w:rPr>
            </w:pPr>
            <w:r w:rsidRPr="00D94E29">
              <w:rPr>
                <w:sz w:val="18"/>
                <w:szCs w:val="18"/>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both"/>
              <w:rPr>
                <w:sz w:val="18"/>
                <w:szCs w:val="18"/>
              </w:rPr>
            </w:pPr>
            <w:r w:rsidRPr="00D94E2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6D1B18" w:rsidRPr="00D94E29" w:rsidTr="00C767BA">
        <w:trPr>
          <w:trHeight w:hRule="exact" w:val="3266"/>
        </w:trPr>
        <w:tc>
          <w:tcPr>
            <w:tcW w:w="566" w:type="dxa"/>
            <w:tcBorders>
              <w:top w:val="single" w:sz="4" w:space="0" w:color="auto"/>
              <w:left w:val="single" w:sz="4" w:space="0" w:color="auto"/>
              <w:bottom w:val="single" w:sz="4" w:space="0" w:color="auto"/>
            </w:tcBorders>
            <w:shd w:val="clear" w:color="auto" w:fill="FFFFFF"/>
          </w:tcPr>
          <w:p w:rsidR="006D1B18" w:rsidRPr="00D94E29" w:rsidRDefault="006D1B18" w:rsidP="00C767BA">
            <w:pPr>
              <w:jc w:val="both"/>
              <w:rPr>
                <w:sz w:val="18"/>
                <w:szCs w:val="18"/>
              </w:rPr>
            </w:pPr>
            <w:r w:rsidRPr="00D94E29">
              <w:rPr>
                <w:sz w:val="18"/>
                <w:szCs w:val="18"/>
              </w:rPr>
              <w:lastRenderedPageBreak/>
              <w:t>2</w:t>
            </w:r>
          </w:p>
        </w:tc>
        <w:tc>
          <w:tcPr>
            <w:tcW w:w="5388"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Обобщение правоприменительной практики</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6D1B18" w:rsidRPr="00D94E29" w:rsidRDefault="006D1B18" w:rsidP="00C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18"/>
                <w:szCs w:val="18"/>
                <w:lang w:val="x-none" w:eastAsia="x-none"/>
              </w:rPr>
            </w:pPr>
            <w:r w:rsidRPr="00D94E29">
              <w:rPr>
                <w:sz w:val="18"/>
                <w:szCs w:val="18"/>
                <w:lang w:val="x-none" w:eastAsia="x-none"/>
              </w:rPr>
              <w:t xml:space="preserve">ежегодно не позднее 30 января года, следующего за годом обобщения правоприменительной практики. </w:t>
            </w:r>
          </w:p>
          <w:p w:rsidR="006D1B18" w:rsidRPr="00D94E29" w:rsidRDefault="006D1B18" w:rsidP="00C767BA">
            <w:pPr>
              <w:jc w:val="both"/>
              <w:rPr>
                <w:sz w:val="18"/>
                <w:szCs w:val="18"/>
                <w:lang w:val="x-none"/>
              </w:rPr>
            </w:pPr>
            <w:r w:rsidRPr="00D94E29">
              <w:rPr>
                <w:sz w:val="18"/>
                <w:szCs w:val="18"/>
              </w:rPr>
              <w:t xml:space="preserve">Доклад о правоприменительной практике размещается на официальном сайте администрации </w:t>
            </w:r>
            <w:r w:rsidRPr="00D94E29">
              <w:rPr>
                <w:sz w:val="18"/>
                <w:szCs w:val="18"/>
                <w:lang w:val="x-none"/>
              </w:rPr>
              <w:t xml:space="preserve">ежегодно не позднее </w:t>
            </w:r>
            <w:r w:rsidRPr="00D94E29">
              <w:rPr>
                <w:sz w:val="18"/>
                <w:szCs w:val="18"/>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both"/>
              <w:rPr>
                <w:sz w:val="18"/>
                <w:szCs w:val="18"/>
              </w:rPr>
            </w:pPr>
            <w:r w:rsidRPr="00D94E2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6D1B18" w:rsidRPr="00D94E29" w:rsidTr="00C767BA">
        <w:trPr>
          <w:trHeight w:hRule="exact" w:val="2430"/>
        </w:trPr>
        <w:tc>
          <w:tcPr>
            <w:tcW w:w="566"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jc w:val="both"/>
              <w:rPr>
                <w:rFonts w:eastAsia="Courier New"/>
                <w:sz w:val="18"/>
                <w:szCs w:val="18"/>
              </w:rPr>
            </w:pPr>
            <w:r w:rsidRPr="00D94E29">
              <w:rPr>
                <w:rFonts w:eastAsia="Courier New"/>
                <w:sz w:val="18"/>
                <w:szCs w:val="18"/>
              </w:rPr>
              <w:t>3</w:t>
            </w:r>
          </w:p>
        </w:tc>
        <w:tc>
          <w:tcPr>
            <w:tcW w:w="5388"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Объявление предостережения</w:t>
            </w:r>
          </w:p>
          <w:p w:rsidR="006D1B18" w:rsidRPr="00D94E29" w:rsidRDefault="006D1B18" w:rsidP="00C767BA">
            <w:pPr>
              <w:widowControl w:val="0"/>
              <w:autoSpaceDE w:val="0"/>
              <w:autoSpaceDN w:val="0"/>
              <w:adjustRightInd w:val="0"/>
              <w:ind w:right="131"/>
              <w:jc w:val="both"/>
              <w:rPr>
                <w:sz w:val="18"/>
                <w:szCs w:val="18"/>
              </w:rPr>
            </w:pPr>
            <w:r w:rsidRPr="00D94E29">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jc w:val="both"/>
              <w:rPr>
                <w:rFonts w:eastAsia="Courier New"/>
                <w:sz w:val="18"/>
                <w:szCs w:val="18"/>
              </w:rPr>
            </w:pPr>
            <w:r w:rsidRPr="00D94E29">
              <w:rPr>
                <w:sz w:val="18"/>
                <w:szCs w:val="18"/>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widowControl w:val="0"/>
              <w:jc w:val="both"/>
              <w:rPr>
                <w:rFonts w:eastAsia="Courier New"/>
                <w:sz w:val="18"/>
                <w:szCs w:val="18"/>
              </w:rPr>
            </w:pPr>
            <w:r w:rsidRPr="00D94E2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6D1B18" w:rsidRPr="00D94E29" w:rsidTr="00C767BA">
        <w:trPr>
          <w:trHeight w:hRule="exact" w:val="4065"/>
        </w:trPr>
        <w:tc>
          <w:tcPr>
            <w:tcW w:w="566"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spacing w:line="230" w:lineRule="exact"/>
              <w:jc w:val="both"/>
              <w:rPr>
                <w:sz w:val="18"/>
                <w:szCs w:val="18"/>
              </w:rPr>
            </w:pPr>
            <w:r w:rsidRPr="00D94E29">
              <w:rPr>
                <w:sz w:val="18"/>
                <w:szCs w:val="18"/>
              </w:rPr>
              <w:t>4</w:t>
            </w:r>
          </w:p>
        </w:tc>
        <w:tc>
          <w:tcPr>
            <w:tcW w:w="5388"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Консультирование.</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 xml:space="preserve">Перечень вопросов, по которым проводится консультирование: </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 xml:space="preserve">1. Организация и осуществление муниципального контроля. </w:t>
            </w:r>
          </w:p>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 xml:space="preserve">2. Порядок осуществления контрольных мероприятий, установленных Положением о муниципальном контроле. </w:t>
            </w:r>
          </w:p>
          <w:p w:rsidR="006D1B18" w:rsidRPr="00D94E29" w:rsidRDefault="006D1B18" w:rsidP="00C767BA">
            <w:pPr>
              <w:widowControl w:val="0"/>
              <w:autoSpaceDE w:val="0"/>
              <w:autoSpaceDN w:val="0"/>
              <w:adjustRightInd w:val="0"/>
              <w:ind w:right="131" w:firstLine="119"/>
              <w:jc w:val="both"/>
              <w:rPr>
                <w:color w:val="FF0000"/>
                <w:sz w:val="18"/>
                <w:szCs w:val="18"/>
              </w:rPr>
            </w:pPr>
            <w:r w:rsidRPr="00D94E29">
              <w:rPr>
                <w:sz w:val="18"/>
                <w:szCs w:val="1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spacing w:line="230" w:lineRule="exact"/>
              <w:jc w:val="both"/>
              <w:rPr>
                <w:sz w:val="18"/>
                <w:szCs w:val="18"/>
              </w:rPr>
            </w:pPr>
            <w:r w:rsidRPr="00D94E29">
              <w:rPr>
                <w:sz w:val="18"/>
                <w:szCs w:val="18"/>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widowControl w:val="0"/>
              <w:jc w:val="both"/>
              <w:rPr>
                <w:sz w:val="18"/>
                <w:szCs w:val="18"/>
              </w:rPr>
            </w:pPr>
            <w:r w:rsidRPr="00D94E2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6D1B18" w:rsidRPr="00D94E29" w:rsidTr="00C767BA">
        <w:trPr>
          <w:trHeight w:hRule="exact" w:val="1394"/>
        </w:trPr>
        <w:tc>
          <w:tcPr>
            <w:tcW w:w="566"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spacing w:line="230" w:lineRule="exact"/>
              <w:jc w:val="both"/>
              <w:rPr>
                <w:sz w:val="18"/>
                <w:szCs w:val="18"/>
              </w:rPr>
            </w:pPr>
            <w:r w:rsidRPr="00D94E29">
              <w:rPr>
                <w:sz w:val="18"/>
                <w:szCs w:val="18"/>
              </w:rPr>
              <w:t xml:space="preserve">5 </w:t>
            </w:r>
          </w:p>
          <w:p w:rsidR="006D1B18" w:rsidRPr="00D94E29" w:rsidRDefault="006D1B18" w:rsidP="00C767BA">
            <w:pPr>
              <w:widowControl w:val="0"/>
              <w:spacing w:line="230" w:lineRule="exact"/>
              <w:jc w:val="both"/>
              <w:rPr>
                <w:sz w:val="18"/>
                <w:szCs w:val="18"/>
              </w:rPr>
            </w:pPr>
          </w:p>
        </w:tc>
        <w:tc>
          <w:tcPr>
            <w:tcW w:w="5388"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autoSpaceDE w:val="0"/>
              <w:autoSpaceDN w:val="0"/>
              <w:adjustRightInd w:val="0"/>
              <w:ind w:right="131" w:firstLine="119"/>
              <w:jc w:val="both"/>
              <w:rPr>
                <w:sz w:val="18"/>
                <w:szCs w:val="18"/>
              </w:rPr>
            </w:pPr>
            <w:r w:rsidRPr="00D94E29">
              <w:rPr>
                <w:sz w:val="18"/>
                <w:szCs w:val="18"/>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6D1B18" w:rsidRPr="00D94E29" w:rsidRDefault="006D1B18" w:rsidP="00C767BA">
            <w:pPr>
              <w:shd w:val="clear" w:color="auto" w:fill="FFFFFF"/>
              <w:jc w:val="both"/>
              <w:rPr>
                <w:sz w:val="18"/>
                <w:szCs w:val="18"/>
              </w:rPr>
            </w:pPr>
            <w:r w:rsidRPr="00D94E29">
              <w:rPr>
                <w:sz w:val="18"/>
                <w:szCs w:val="18"/>
              </w:rPr>
              <w:t xml:space="preserve">Один раз в год </w:t>
            </w:r>
          </w:p>
          <w:p w:rsidR="006D1B18" w:rsidRPr="00D94E29" w:rsidRDefault="006D1B18" w:rsidP="00C767BA">
            <w:pPr>
              <w:shd w:val="clear" w:color="auto" w:fill="FFFFFF"/>
              <w:jc w:val="both"/>
              <w:rPr>
                <w:sz w:val="18"/>
                <w:szCs w:val="18"/>
              </w:rPr>
            </w:pPr>
          </w:p>
          <w:p w:rsidR="006D1B18" w:rsidRPr="00D94E29" w:rsidRDefault="006D1B18" w:rsidP="00C767BA">
            <w:pPr>
              <w:shd w:val="clear" w:color="auto" w:fill="FFFFFF"/>
              <w:jc w:val="both"/>
              <w:rPr>
                <w:sz w:val="18"/>
                <w:szCs w:val="18"/>
              </w:rPr>
            </w:pPr>
            <w:r w:rsidRPr="00D94E29">
              <w:rPr>
                <w:sz w:val="18"/>
                <w:szCs w:val="18"/>
              </w:rPr>
              <w:t xml:space="preserve"> </w:t>
            </w:r>
          </w:p>
          <w:p w:rsidR="006D1B18" w:rsidRPr="00D94E29" w:rsidRDefault="006D1B18" w:rsidP="00C767BA">
            <w:pPr>
              <w:widowControl w:val="0"/>
              <w:spacing w:line="230" w:lineRule="exact"/>
              <w:jc w:val="both"/>
              <w:rPr>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widowControl w:val="0"/>
              <w:jc w:val="both"/>
              <w:rPr>
                <w:sz w:val="18"/>
                <w:szCs w:val="18"/>
              </w:rPr>
            </w:pPr>
            <w:r w:rsidRPr="00D94E29">
              <w:rPr>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6D1B18" w:rsidRPr="00D94E29" w:rsidRDefault="006D1B18" w:rsidP="006D1B18">
      <w:pPr>
        <w:ind w:firstLine="567"/>
        <w:jc w:val="center"/>
        <w:rPr>
          <w:sz w:val="18"/>
          <w:szCs w:val="18"/>
        </w:rPr>
      </w:pPr>
    </w:p>
    <w:p w:rsidR="006D1B18" w:rsidRPr="00D94E29" w:rsidRDefault="006D1B18" w:rsidP="006D1B18">
      <w:pPr>
        <w:ind w:firstLine="567"/>
        <w:jc w:val="center"/>
        <w:rPr>
          <w:sz w:val="18"/>
          <w:szCs w:val="18"/>
        </w:rPr>
      </w:pPr>
      <w:r w:rsidRPr="00D94E29">
        <w:rPr>
          <w:rFonts w:ascii="PT Serif" w:hAnsi="PT Serif"/>
          <w:color w:val="22272F"/>
          <w:sz w:val="18"/>
          <w:szCs w:val="18"/>
          <w:shd w:val="clear" w:color="auto" w:fill="FFFFFF"/>
        </w:rPr>
        <w:t xml:space="preserve"> </w:t>
      </w:r>
    </w:p>
    <w:p w:rsidR="006D1B18" w:rsidRPr="00D94E29" w:rsidRDefault="006D1B18" w:rsidP="006D1B18">
      <w:pPr>
        <w:ind w:firstLine="567"/>
        <w:jc w:val="center"/>
        <w:rPr>
          <w:sz w:val="18"/>
          <w:szCs w:val="18"/>
        </w:rPr>
      </w:pPr>
    </w:p>
    <w:p w:rsidR="006D1B18" w:rsidRPr="00D94E29" w:rsidRDefault="006D1B18" w:rsidP="006D1B18">
      <w:pPr>
        <w:ind w:firstLine="567"/>
        <w:jc w:val="center"/>
        <w:rPr>
          <w:b/>
          <w:sz w:val="18"/>
          <w:szCs w:val="18"/>
          <w:shd w:val="clear" w:color="auto" w:fill="FFFFFF"/>
        </w:rPr>
      </w:pPr>
      <w:r w:rsidRPr="00D94E29">
        <w:rPr>
          <w:b/>
          <w:sz w:val="18"/>
          <w:szCs w:val="18"/>
          <w:shd w:val="clear" w:color="auto" w:fill="FFFFFF"/>
        </w:rPr>
        <w:t>4. Показатели результативности и эффективности Программы</w:t>
      </w:r>
    </w:p>
    <w:p w:rsidR="006D1B18" w:rsidRPr="00D94E29" w:rsidRDefault="006D1B18" w:rsidP="006D1B18">
      <w:pPr>
        <w:ind w:firstLine="567"/>
        <w:jc w:val="center"/>
        <w:rPr>
          <w:sz w:val="18"/>
          <w:szCs w:val="1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D1B18" w:rsidRPr="00D94E29" w:rsidTr="00C767BA">
        <w:trPr>
          <w:trHeight w:hRule="exact" w:val="576"/>
        </w:trPr>
        <w:tc>
          <w:tcPr>
            <w:tcW w:w="590" w:type="dxa"/>
            <w:tcBorders>
              <w:top w:val="single" w:sz="4" w:space="0" w:color="auto"/>
              <w:left w:val="single" w:sz="4" w:space="0" w:color="auto"/>
            </w:tcBorders>
            <w:shd w:val="clear" w:color="auto" w:fill="FFFFFF"/>
          </w:tcPr>
          <w:p w:rsidR="006D1B18" w:rsidRPr="00D94E29" w:rsidRDefault="006D1B18" w:rsidP="00C767BA">
            <w:pPr>
              <w:jc w:val="center"/>
              <w:rPr>
                <w:b/>
                <w:sz w:val="18"/>
                <w:szCs w:val="18"/>
              </w:rPr>
            </w:pPr>
            <w:r w:rsidRPr="00D94E29">
              <w:rPr>
                <w:b/>
                <w:sz w:val="18"/>
                <w:szCs w:val="18"/>
              </w:rPr>
              <w:t>№</w:t>
            </w:r>
          </w:p>
          <w:p w:rsidR="006D1B18" w:rsidRPr="00D94E29" w:rsidRDefault="006D1B18" w:rsidP="00C767BA">
            <w:pPr>
              <w:jc w:val="center"/>
              <w:rPr>
                <w:b/>
                <w:sz w:val="18"/>
                <w:szCs w:val="18"/>
              </w:rPr>
            </w:pPr>
            <w:r w:rsidRPr="00D94E29">
              <w:rPr>
                <w:b/>
                <w:sz w:val="18"/>
                <w:szCs w:val="18"/>
              </w:rPr>
              <w:t>п/п</w:t>
            </w:r>
          </w:p>
        </w:tc>
        <w:tc>
          <w:tcPr>
            <w:tcW w:w="4503" w:type="dxa"/>
            <w:tcBorders>
              <w:top w:val="single" w:sz="4" w:space="0" w:color="auto"/>
              <w:left w:val="single" w:sz="4" w:space="0" w:color="auto"/>
            </w:tcBorders>
            <w:shd w:val="clear" w:color="auto" w:fill="FFFFFF"/>
          </w:tcPr>
          <w:p w:rsidR="006D1B18" w:rsidRPr="00D94E29" w:rsidRDefault="006D1B18" w:rsidP="00C767BA">
            <w:pPr>
              <w:jc w:val="center"/>
              <w:rPr>
                <w:b/>
                <w:sz w:val="18"/>
                <w:szCs w:val="18"/>
              </w:rPr>
            </w:pPr>
            <w:r w:rsidRPr="00D94E29">
              <w:rPr>
                <w:b/>
                <w:sz w:val="18"/>
                <w:szCs w:val="1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D1B18" w:rsidRPr="00D94E29" w:rsidRDefault="006D1B18" w:rsidP="00C767BA">
            <w:pPr>
              <w:jc w:val="center"/>
              <w:rPr>
                <w:b/>
                <w:sz w:val="18"/>
                <w:szCs w:val="18"/>
              </w:rPr>
            </w:pPr>
            <w:r w:rsidRPr="00D94E29">
              <w:rPr>
                <w:b/>
                <w:sz w:val="18"/>
                <w:szCs w:val="18"/>
              </w:rPr>
              <w:t>Величина</w:t>
            </w:r>
          </w:p>
        </w:tc>
      </w:tr>
      <w:tr w:rsidR="006D1B18" w:rsidRPr="00D94E29" w:rsidTr="00C767BA">
        <w:trPr>
          <w:trHeight w:hRule="exact" w:val="1715"/>
        </w:trPr>
        <w:tc>
          <w:tcPr>
            <w:tcW w:w="590" w:type="dxa"/>
            <w:tcBorders>
              <w:top w:val="single" w:sz="4" w:space="0" w:color="auto"/>
              <w:left w:val="single" w:sz="4" w:space="0" w:color="auto"/>
            </w:tcBorders>
            <w:shd w:val="clear" w:color="auto" w:fill="FFFFFF"/>
          </w:tcPr>
          <w:p w:rsidR="006D1B18" w:rsidRPr="00D94E29" w:rsidRDefault="006D1B18" w:rsidP="00C767BA">
            <w:pPr>
              <w:ind w:firstLine="567"/>
              <w:jc w:val="center"/>
              <w:rPr>
                <w:sz w:val="18"/>
                <w:szCs w:val="18"/>
              </w:rPr>
            </w:pPr>
            <w:r w:rsidRPr="00D94E29">
              <w:rPr>
                <w:sz w:val="18"/>
                <w:szCs w:val="18"/>
              </w:rPr>
              <w:t>11.</w:t>
            </w:r>
          </w:p>
        </w:tc>
        <w:tc>
          <w:tcPr>
            <w:tcW w:w="4503" w:type="dxa"/>
            <w:tcBorders>
              <w:top w:val="single" w:sz="4" w:space="0" w:color="auto"/>
              <w:left w:val="single" w:sz="4" w:space="0" w:color="auto"/>
            </w:tcBorders>
            <w:shd w:val="clear" w:color="auto" w:fill="FFFFFF"/>
          </w:tcPr>
          <w:p w:rsidR="006D1B18" w:rsidRPr="00D94E29" w:rsidRDefault="006D1B18" w:rsidP="00C767BA">
            <w:pPr>
              <w:pStyle w:val="ConsPlusNormal"/>
              <w:ind w:firstLine="119"/>
              <w:jc w:val="both"/>
              <w:rPr>
                <w:rFonts w:ascii="Times New Roman" w:hAnsi="Times New Roman"/>
                <w:sz w:val="18"/>
                <w:szCs w:val="18"/>
              </w:rPr>
            </w:pPr>
            <w:r w:rsidRPr="00D94E29">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D1B18" w:rsidRPr="00D94E29" w:rsidRDefault="006D1B18" w:rsidP="00C767BA">
            <w:pPr>
              <w:ind w:firstLine="567"/>
              <w:jc w:val="both"/>
              <w:rPr>
                <w:sz w:val="18"/>
                <w:szCs w:val="18"/>
              </w:rPr>
            </w:pPr>
          </w:p>
        </w:tc>
        <w:tc>
          <w:tcPr>
            <w:tcW w:w="4819" w:type="dxa"/>
            <w:tcBorders>
              <w:top w:val="single" w:sz="4" w:space="0" w:color="auto"/>
              <w:left w:val="single" w:sz="4" w:space="0" w:color="auto"/>
              <w:right w:val="single" w:sz="4" w:space="0" w:color="auto"/>
            </w:tcBorders>
            <w:shd w:val="clear" w:color="auto" w:fill="FFFFFF"/>
          </w:tcPr>
          <w:p w:rsidR="006D1B18" w:rsidRPr="00D94E29" w:rsidRDefault="006D1B18" w:rsidP="00C767BA">
            <w:pPr>
              <w:jc w:val="center"/>
              <w:rPr>
                <w:sz w:val="18"/>
                <w:szCs w:val="18"/>
              </w:rPr>
            </w:pPr>
            <w:r w:rsidRPr="00D94E29">
              <w:rPr>
                <w:sz w:val="18"/>
                <w:szCs w:val="18"/>
              </w:rPr>
              <w:t>100%</w:t>
            </w:r>
          </w:p>
        </w:tc>
      </w:tr>
      <w:tr w:rsidR="006D1B18" w:rsidRPr="00D94E29" w:rsidTr="00C767BA">
        <w:trPr>
          <w:trHeight w:hRule="exact" w:val="1220"/>
        </w:trPr>
        <w:tc>
          <w:tcPr>
            <w:tcW w:w="590" w:type="dxa"/>
            <w:tcBorders>
              <w:top w:val="single" w:sz="4" w:space="0" w:color="auto"/>
              <w:left w:val="single" w:sz="4" w:space="0" w:color="auto"/>
              <w:bottom w:val="single" w:sz="4" w:space="0" w:color="auto"/>
            </w:tcBorders>
            <w:shd w:val="clear" w:color="auto" w:fill="FFFFFF"/>
          </w:tcPr>
          <w:p w:rsidR="006D1B18" w:rsidRPr="00D94E29" w:rsidRDefault="006D1B18" w:rsidP="00C767BA">
            <w:pPr>
              <w:ind w:firstLine="567"/>
              <w:jc w:val="center"/>
              <w:rPr>
                <w:sz w:val="18"/>
                <w:szCs w:val="18"/>
              </w:rPr>
            </w:pPr>
            <w:r w:rsidRPr="00D94E29">
              <w:rPr>
                <w:sz w:val="18"/>
                <w:szCs w:val="18"/>
              </w:rPr>
              <w:lastRenderedPageBreak/>
              <w:t>22.</w:t>
            </w:r>
          </w:p>
        </w:tc>
        <w:tc>
          <w:tcPr>
            <w:tcW w:w="4503" w:type="dxa"/>
            <w:tcBorders>
              <w:top w:val="single" w:sz="4" w:space="0" w:color="auto"/>
              <w:left w:val="single" w:sz="4" w:space="0" w:color="auto"/>
              <w:bottom w:val="single" w:sz="4" w:space="0" w:color="auto"/>
            </w:tcBorders>
            <w:shd w:val="clear" w:color="auto" w:fill="FFFFFF"/>
          </w:tcPr>
          <w:p w:rsidR="006D1B18" w:rsidRPr="00D94E29" w:rsidRDefault="006D1B18" w:rsidP="00C767BA">
            <w:pPr>
              <w:autoSpaceDE w:val="0"/>
              <w:autoSpaceDN w:val="0"/>
              <w:adjustRightInd w:val="0"/>
              <w:ind w:firstLine="119"/>
              <w:jc w:val="both"/>
              <w:rPr>
                <w:sz w:val="18"/>
                <w:szCs w:val="18"/>
              </w:rPr>
            </w:pPr>
            <w:r w:rsidRPr="00D94E29">
              <w:rPr>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D1B18" w:rsidRPr="00D94E29" w:rsidRDefault="006D1B18" w:rsidP="00C767BA">
            <w:pPr>
              <w:ind w:firstLine="567"/>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center"/>
              <w:rPr>
                <w:sz w:val="18"/>
                <w:szCs w:val="18"/>
              </w:rPr>
            </w:pPr>
            <w:r w:rsidRPr="00D94E29">
              <w:rPr>
                <w:sz w:val="18"/>
                <w:szCs w:val="18"/>
              </w:rPr>
              <w:t>Исполнено / Не исполнено</w:t>
            </w:r>
          </w:p>
        </w:tc>
      </w:tr>
      <w:tr w:rsidR="006D1B18" w:rsidRPr="00D94E29" w:rsidTr="00C767BA">
        <w:trPr>
          <w:trHeight w:hRule="exact" w:val="2465"/>
        </w:trPr>
        <w:tc>
          <w:tcPr>
            <w:tcW w:w="590"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jc w:val="center"/>
              <w:rPr>
                <w:rFonts w:ascii="Courier New" w:eastAsia="Courier New" w:hAnsi="Courier New" w:cs="Courier New"/>
                <w:sz w:val="18"/>
                <w:szCs w:val="18"/>
              </w:rPr>
            </w:pPr>
            <w:r w:rsidRPr="00D94E29">
              <w:rPr>
                <w:sz w:val="18"/>
                <w:szCs w:val="18"/>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D1B18" w:rsidRPr="00D94E29" w:rsidRDefault="006D1B18" w:rsidP="00C767BA">
            <w:pPr>
              <w:pStyle w:val="ConsPlusNormal"/>
              <w:ind w:firstLine="119"/>
              <w:jc w:val="both"/>
              <w:rPr>
                <w:sz w:val="18"/>
                <w:szCs w:val="18"/>
              </w:rPr>
            </w:pPr>
            <w:r w:rsidRPr="00D94E29">
              <w:rPr>
                <w:rFonts w:ascii="Times New Roman" w:hAnsi="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jc w:val="center"/>
              <w:rPr>
                <w:sz w:val="18"/>
                <w:szCs w:val="18"/>
              </w:rPr>
            </w:pPr>
            <w:r w:rsidRPr="00D94E29">
              <w:rPr>
                <w:sz w:val="18"/>
                <w:szCs w:val="18"/>
              </w:rPr>
              <w:t>20% и более</w:t>
            </w:r>
          </w:p>
        </w:tc>
      </w:tr>
      <w:tr w:rsidR="006D1B18" w:rsidRPr="00D94E29" w:rsidTr="00C767BA">
        <w:trPr>
          <w:trHeight w:hRule="exact" w:val="1276"/>
        </w:trPr>
        <w:tc>
          <w:tcPr>
            <w:tcW w:w="590"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spacing w:line="230" w:lineRule="exact"/>
              <w:ind w:left="220"/>
              <w:rPr>
                <w:sz w:val="18"/>
                <w:szCs w:val="18"/>
              </w:rPr>
            </w:pPr>
            <w:r w:rsidRPr="00D94E29">
              <w:rPr>
                <w:sz w:val="18"/>
                <w:szCs w:val="18"/>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D1B18" w:rsidRPr="00D94E29" w:rsidRDefault="006D1B18" w:rsidP="00C767BA">
            <w:pPr>
              <w:widowControl w:val="0"/>
              <w:spacing w:line="274" w:lineRule="exact"/>
              <w:jc w:val="both"/>
              <w:rPr>
                <w:sz w:val="18"/>
                <w:szCs w:val="18"/>
              </w:rPr>
            </w:pPr>
            <w:r w:rsidRPr="00D94E29">
              <w:rPr>
                <w:sz w:val="18"/>
                <w:szCs w:val="18"/>
              </w:rPr>
              <w:t>Доля лиц, удовлетворённых консультированием в общем количестве лиц, обратившихся за консультированием</w:t>
            </w:r>
          </w:p>
          <w:p w:rsidR="006D1B18" w:rsidRPr="00D94E29" w:rsidRDefault="006D1B18" w:rsidP="00C767BA">
            <w:pPr>
              <w:widowControl w:val="0"/>
              <w:spacing w:line="274" w:lineRule="exact"/>
              <w:ind w:firstLine="440"/>
              <w:jc w:val="both"/>
              <w:rPr>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D1B18" w:rsidRPr="00D94E29" w:rsidRDefault="006D1B18" w:rsidP="00C767BA">
            <w:pPr>
              <w:widowControl w:val="0"/>
              <w:spacing w:line="277" w:lineRule="exact"/>
              <w:jc w:val="center"/>
              <w:rPr>
                <w:sz w:val="18"/>
                <w:szCs w:val="18"/>
              </w:rPr>
            </w:pPr>
            <w:r w:rsidRPr="00D94E29">
              <w:rPr>
                <w:sz w:val="18"/>
                <w:szCs w:val="18"/>
              </w:rPr>
              <w:t>100%</w:t>
            </w:r>
          </w:p>
        </w:tc>
      </w:tr>
    </w:tbl>
    <w:p w:rsidR="006D1B18" w:rsidRPr="00D94E29" w:rsidRDefault="006D1B18" w:rsidP="006D1B18">
      <w:pPr>
        <w:ind w:firstLine="567"/>
        <w:jc w:val="center"/>
        <w:rPr>
          <w:sz w:val="18"/>
          <w:szCs w:val="18"/>
        </w:rPr>
      </w:pPr>
    </w:p>
    <w:p w:rsidR="009A42AE" w:rsidRPr="006644AD" w:rsidRDefault="009A42AE" w:rsidP="009A42AE">
      <w:pPr>
        <w:rPr>
          <w:sz w:val="18"/>
          <w:szCs w:val="18"/>
        </w:rPr>
      </w:pPr>
    </w:p>
    <w:p w:rsidR="00D83B8C" w:rsidRPr="00C40F6D" w:rsidRDefault="00D83B8C" w:rsidP="00D83B8C">
      <w:pPr>
        <w:rPr>
          <w:sz w:val="18"/>
          <w:szCs w:val="18"/>
        </w:rPr>
      </w:pPr>
    </w:p>
    <w:p w:rsidR="00167C86" w:rsidRPr="00F84606" w:rsidRDefault="00167C86" w:rsidP="00167C86">
      <w:pPr>
        <w:pStyle w:val="ConsPlusNormal"/>
        <w:widowControl/>
        <w:ind w:firstLine="540"/>
        <w:jc w:val="both"/>
        <w:rPr>
          <w:sz w:val="18"/>
          <w:szCs w:val="18"/>
        </w:rPr>
      </w:pPr>
    </w:p>
    <w:p w:rsidR="00457146" w:rsidRPr="00407300" w:rsidRDefault="00457146" w:rsidP="00457146">
      <w:pPr>
        <w:contextualSpacing/>
        <w:jc w:val="center"/>
        <w:rPr>
          <w:b/>
          <w:sz w:val="18"/>
          <w:szCs w:val="18"/>
        </w:rPr>
      </w:pPr>
      <w:r w:rsidRPr="00407300">
        <w:rPr>
          <w:b/>
          <w:sz w:val="18"/>
          <w:szCs w:val="18"/>
        </w:rPr>
        <w:t xml:space="preserve">АДМИНИСТРАЦИЯ </w:t>
      </w:r>
    </w:p>
    <w:p w:rsidR="00457146" w:rsidRPr="00407300" w:rsidRDefault="00457146" w:rsidP="00457146">
      <w:pPr>
        <w:contextualSpacing/>
        <w:jc w:val="center"/>
        <w:rPr>
          <w:b/>
          <w:sz w:val="18"/>
          <w:szCs w:val="18"/>
        </w:rPr>
      </w:pPr>
      <w:r w:rsidRPr="00407300">
        <w:rPr>
          <w:b/>
          <w:sz w:val="18"/>
          <w:szCs w:val="18"/>
        </w:rPr>
        <w:t xml:space="preserve"> ПРОМЫШЛЕННОГО СЕЛЬСОВЕТА </w:t>
      </w:r>
    </w:p>
    <w:p w:rsidR="00457146" w:rsidRPr="00407300" w:rsidRDefault="00457146" w:rsidP="00457146">
      <w:pPr>
        <w:contextualSpacing/>
        <w:jc w:val="center"/>
        <w:rPr>
          <w:b/>
          <w:sz w:val="18"/>
          <w:szCs w:val="18"/>
        </w:rPr>
      </w:pPr>
      <w:r w:rsidRPr="00407300">
        <w:rPr>
          <w:b/>
          <w:sz w:val="18"/>
          <w:szCs w:val="18"/>
        </w:rPr>
        <w:t>ИСКИТИМСКОГО РАЙОНА НОВОСИБИРСКОЙ ОБЛАСТИ</w:t>
      </w:r>
    </w:p>
    <w:p w:rsidR="00457146" w:rsidRPr="00407300" w:rsidRDefault="00457146" w:rsidP="00457146">
      <w:pPr>
        <w:contextualSpacing/>
        <w:jc w:val="center"/>
        <w:rPr>
          <w:b/>
          <w:sz w:val="18"/>
          <w:szCs w:val="18"/>
        </w:rPr>
      </w:pPr>
    </w:p>
    <w:p w:rsidR="00457146" w:rsidRPr="00407300" w:rsidRDefault="00457146" w:rsidP="00457146">
      <w:pPr>
        <w:contextualSpacing/>
        <w:jc w:val="center"/>
        <w:rPr>
          <w:b/>
          <w:sz w:val="18"/>
          <w:szCs w:val="18"/>
        </w:rPr>
      </w:pPr>
      <w:r w:rsidRPr="00407300">
        <w:rPr>
          <w:b/>
          <w:sz w:val="18"/>
          <w:szCs w:val="18"/>
        </w:rPr>
        <w:t>П О С Т А Н О В Л Е Н И Е</w:t>
      </w:r>
    </w:p>
    <w:p w:rsidR="00457146" w:rsidRPr="00407300" w:rsidRDefault="00457146" w:rsidP="00457146">
      <w:pPr>
        <w:contextualSpacing/>
        <w:jc w:val="center"/>
        <w:rPr>
          <w:b/>
          <w:sz w:val="18"/>
          <w:szCs w:val="18"/>
        </w:rPr>
      </w:pPr>
    </w:p>
    <w:p w:rsidR="00457146" w:rsidRPr="00407300" w:rsidRDefault="00457146" w:rsidP="00457146">
      <w:pPr>
        <w:contextualSpacing/>
        <w:jc w:val="center"/>
        <w:rPr>
          <w:sz w:val="18"/>
          <w:szCs w:val="18"/>
          <w:u w:val="single"/>
        </w:rPr>
      </w:pPr>
      <w:r w:rsidRPr="00407300">
        <w:rPr>
          <w:sz w:val="18"/>
          <w:szCs w:val="18"/>
          <w:u w:val="single"/>
        </w:rPr>
        <w:t>14.11.2024 № 68</w:t>
      </w:r>
    </w:p>
    <w:p w:rsidR="00457146" w:rsidRPr="00407300" w:rsidRDefault="00457146" w:rsidP="00457146">
      <w:pPr>
        <w:contextualSpacing/>
        <w:jc w:val="center"/>
        <w:rPr>
          <w:sz w:val="18"/>
          <w:szCs w:val="18"/>
        </w:rPr>
      </w:pPr>
      <w:r w:rsidRPr="00407300">
        <w:rPr>
          <w:sz w:val="18"/>
          <w:szCs w:val="18"/>
        </w:rPr>
        <w:t>п.Керамкомбинат</w:t>
      </w:r>
    </w:p>
    <w:p w:rsidR="00457146" w:rsidRPr="00407300" w:rsidRDefault="00457146" w:rsidP="00457146">
      <w:pPr>
        <w:contextualSpacing/>
        <w:rPr>
          <w:sz w:val="18"/>
          <w:szCs w:val="18"/>
        </w:rPr>
      </w:pPr>
    </w:p>
    <w:p w:rsidR="00457146" w:rsidRPr="00407300" w:rsidRDefault="00457146" w:rsidP="00457146">
      <w:pPr>
        <w:contextualSpacing/>
        <w:rPr>
          <w:sz w:val="18"/>
          <w:szCs w:val="18"/>
        </w:rPr>
      </w:pPr>
      <w:r w:rsidRPr="00407300">
        <w:rPr>
          <w:sz w:val="18"/>
          <w:szCs w:val="18"/>
        </w:rPr>
        <w:t>Об утверждении основных показателей Прогноза</w:t>
      </w:r>
    </w:p>
    <w:p w:rsidR="00457146" w:rsidRPr="00407300" w:rsidRDefault="00457146" w:rsidP="00457146">
      <w:pPr>
        <w:contextualSpacing/>
        <w:rPr>
          <w:sz w:val="18"/>
          <w:szCs w:val="18"/>
        </w:rPr>
      </w:pPr>
      <w:r w:rsidRPr="00407300">
        <w:rPr>
          <w:sz w:val="18"/>
          <w:szCs w:val="18"/>
        </w:rPr>
        <w:t xml:space="preserve">СЭР Промышленного сельсовета на 2025 год </w:t>
      </w:r>
    </w:p>
    <w:p w:rsidR="00457146" w:rsidRPr="00407300" w:rsidRDefault="00457146" w:rsidP="00457146">
      <w:pPr>
        <w:contextualSpacing/>
        <w:rPr>
          <w:sz w:val="18"/>
          <w:szCs w:val="18"/>
        </w:rPr>
      </w:pPr>
      <w:r w:rsidRPr="00407300">
        <w:rPr>
          <w:sz w:val="18"/>
          <w:szCs w:val="18"/>
        </w:rPr>
        <w:t>и плановый период 2026-2027 гг.</w:t>
      </w:r>
    </w:p>
    <w:p w:rsidR="00457146" w:rsidRPr="00407300" w:rsidRDefault="00457146" w:rsidP="00457146">
      <w:pPr>
        <w:contextualSpacing/>
        <w:jc w:val="both"/>
        <w:rPr>
          <w:sz w:val="18"/>
          <w:szCs w:val="18"/>
        </w:rPr>
      </w:pPr>
    </w:p>
    <w:p w:rsidR="00457146" w:rsidRPr="00407300" w:rsidRDefault="00457146" w:rsidP="00457146">
      <w:pPr>
        <w:ind w:firstLine="708"/>
        <w:contextualSpacing/>
        <w:jc w:val="both"/>
        <w:rPr>
          <w:sz w:val="18"/>
          <w:szCs w:val="18"/>
        </w:rPr>
      </w:pPr>
      <w:r w:rsidRPr="00407300">
        <w:rPr>
          <w:sz w:val="18"/>
          <w:szCs w:val="18"/>
        </w:rPr>
        <w:t xml:space="preserve">На основании постановления администрации Промышленного сельсовета от 20.09.2017 № 89 «Об утверждении Порядка разработки и корректировки прогноза социально-экономического развития Промышленного сельсовета на среднесрочный период» </w:t>
      </w:r>
    </w:p>
    <w:p w:rsidR="00457146" w:rsidRPr="00407300" w:rsidRDefault="00457146" w:rsidP="00457146">
      <w:pPr>
        <w:contextualSpacing/>
        <w:jc w:val="both"/>
        <w:rPr>
          <w:sz w:val="18"/>
          <w:szCs w:val="18"/>
        </w:rPr>
      </w:pPr>
      <w:r w:rsidRPr="00407300">
        <w:rPr>
          <w:sz w:val="18"/>
          <w:szCs w:val="18"/>
        </w:rPr>
        <w:t>ПОСТАНОВЛЯЮ:</w:t>
      </w:r>
      <w:r w:rsidRPr="00407300">
        <w:rPr>
          <w:sz w:val="18"/>
          <w:szCs w:val="18"/>
        </w:rPr>
        <w:br/>
        <w:t>1. Утвердить целевые показатели Прогноза социально-экономического развития Промышленного сельсовета на 2025 год и плановый период 2026-2027 годов (прилагаются).</w:t>
      </w:r>
    </w:p>
    <w:p w:rsidR="00457146" w:rsidRPr="00407300" w:rsidRDefault="00457146" w:rsidP="00457146">
      <w:pPr>
        <w:contextualSpacing/>
        <w:jc w:val="both"/>
        <w:rPr>
          <w:sz w:val="18"/>
          <w:szCs w:val="18"/>
        </w:rPr>
      </w:pPr>
      <w:r w:rsidRPr="00407300">
        <w:rPr>
          <w:sz w:val="18"/>
          <w:szCs w:val="18"/>
        </w:rPr>
        <w:t xml:space="preserve">3. Настоящее Постановление разместить на официальном сайте Администрации Промышленного сельсовета.  </w:t>
      </w:r>
    </w:p>
    <w:p w:rsidR="00457146" w:rsidRPr="00407300" w:rsidRDefault="00457146" w:rsidP="00457146">
      <w:pPr>
        <w:contextualSpacing/>
        <w:jc w:val="both"/>
        <w:rPr>
          <w:sz w:val="18"/>
          <w:szCs w:val="18"/>
        </w:rPr>
      </w:pPr>
    </w:p>
    <w:p w:rsidR="00457146" w:rsidRPr="00407300" w:rsidRDefault="00457146" w:rsidP="00457146">
      <w:pPr>
        <w:contextualSpacing/>
        <w:jc w:val="both"/>
        <w:rPr>
          <w:sz w:val="18"/>
          <w:szCs w:val="18"/>
        </w:rPr>
      </w:pPr>
      <w:r w:rsidRPr="00407300">
        <w:rPr>
          <w:sz w:val="18"/>
          <w:szCs w:val="18"/>
        </w:rPr>
        <w:t> </w:t>
      </w:r>
    </w:p>
    <w:p w:rsidR="00457146" w:rsidRPr="00407300" w:rsidRDefault="00457146" w:rsidP="00457146">
      <w:pPr>
        <w:contextualSpacing/>
        <w:jc w:val="both"/>
        <w:rPr>
          <w:sz w:val="18"/>
          <w:szCs w:val="18"/>
        </w:rPr>
      </w:pPr>
      <w:r w:rsidRPr="00407300">
        <w:rPr>
          <w:sz w:val="18"/>
          <w:szCs w:val="18"/>
        </w:rPr>
        <w:t xml:space="preserve">Глава Промышленного сельсовета </w:t>
      </w:r>
      <w:r w:rsidRPr="00407300">
        <w:rPr>
          <w:sz w:val="18"/>
          <w:szCs w:val="18"/>
        </w:rPr>
        <w:tab/>
      </w:r>
      <w:r w:rsidRPr="00407300">
        <w:rPr>
          <w:sz w:val="18"/>
          <w:szCs w:val="18"/>
        </w:rPr>
        <w:tab/>
      </w:r>
      <w:r w:rsidRPr="00407300">
        <w:rPr>
          <w:sz w:val="18"/>
          <w:szCs w:val="18"/>
        </w:rPr>
        <w:tab/>
        <w:t xml:space="preserve">                    </w:t>
      </w:r>
      <w:r w:rsidR="00EE4871">
        <w:rPr>
          <w:sz w:val="18"/>
          <w:szCs w:val="18"/>
        </w:rPr>
        <w:t xml:space="preserve">                                                                 </w:t>
      </w:r>
      <w:r w:rsidRPr="00407300">
        <w:rPr>
          <w:sz w:val="18"/>
          <w:szCs w:val="18"/>
        </w:rPr>
        <w:t xml:space="preserve">  К.Э. Кутюн</w:t>
      </w:r>
    </w:p>
    <w:p w:rsidR="00457146" w:rsidRPr="00407300" w:rsidRDefault="00457146" w:rsidP="00457146">
      <w:pPr>
        <w:contextualSpacing/>
        <w:jc w:val="both"/>
        <w:rPr>
          <w:sz w:val="18"/>
          <w:szCs w:val="18"/>
        </w:rPr>
      </w:pPr>
      <w:bookmarkStart w:id="5" w:name="Par26"/>
      <w:bookmarkEnd w:id="5"/>
    </w:p>
    <w:p w:rsidR="00457146" w:rsidRPr="00407300" w:rsidRDefault="00457146" w:rsidP="00457146">
      <w:pPr>
        <w:contextualSpacing/>
        <w:jc w:val="both"/>
        <w:rPr>
          <w:sz w:val="18"/>
          <w:szCs w:val="18"/>
        </w:rPr>
      </w:pPr>
    </w:p>
    <w:p w:rsidR="00457146" w:rsidRPr="00407300" w:rsidRDefault="00457146" w:rsidP="00457146">
      <w:pPr>
        <w:rPr>
          <w:sz w:val="18"/>
          <w:szCs w:val="18"/>
        </w:rPr>
      </w:pPr>
    </w:p>
    <w:p w:rsidR="00457146" w:rsidRPr="00407300" w:rsidRDefault="00457146" w:rsidP="00457146">
      <w:pPr>
        <w:rPr>
          <w:sz w:val="18"/>
          <w:szCs w:val="18"/>
        </w:rPr>
      </w:pPr>
    </w:p>
    <w:p w:rsidR="00457146" w:rsidRPr="00407300" w:rsidRDefault="00457146" w:rsidP="00457146">
      <w:pPr>
        <w:rPr>
          <w:sz w:val="18"/>
          <w:szCs w:val="18"/>
        </w:rPr>
      </w:pPr>
    </w:p>
    <w:p w:rsidR="00457146" w:rsidRPr="00407300" w:rsidRDefault="00457146" w:rsidP="00457146">
      <w:pPr>
        <w:rPr>
          <w:sz w:val="18"/>
          <w:szCs w:val="18"/>
        </w:rPr>
      </w:pPr>
    </w:p>
    <w:p w:rsidR="00457146" w:rsidRPr="00407300" w:rsidRDefault="00457146" w:rsidP="00457146">
      <w:pPr>
        <w:rPr>
          <w:sz w:val="18"/>
          <w:szCs w:val="18"/>
        </w:rPr>
      </w:pPr>
    </w:p>
    <w:p w:rsidR="00457146" w:rsidRPr="00407300" w:rsidRDefault="00457146" w:rsidP="00457146">
      <w:pPr>
        <w:rPr>
          <w:sz w:val="18"/>
          <w:szCs w:val="18"/>
        </w:rPr>
        <w:sectPr w:rsidR="00457146" w:rsidRPr="00407300" w:rsidSect="00457146">
          <w:pgSz w:w="11906" w:h="16838"/>
          <w:pgMar w:top="1134" w:right="850" w:bottom="1134" w:left="1701" w:header="708" w:footer="708" w:gutter="0"/>
          <w:cols w:space="708"/>
          <w:docGrid w:linePitch="360"/>
        </w:sectPr>
      </w:pPr>
    </w:p>
    <w:p w:rsidR="00457146" w:rsidRPr="00407300" w:rsidRDefault="00457146" w:rsidP="00457146">
      <w:pPr>
        <w:keepNext/>
        <w:jc w:val="right"/>
        <w:rPr>
          <w:sz w:val="18"/>
          <w:szCs w:val="18"/>
        </w:rPr>
      </w:pPr>
      <w:r w:rsidRPr="00407300">
        <w:rPr>
          <w:sz w:val="18"/>
          <w:szCs w:val="18"/>
        </w:rPr>
        <w:lastRenderedPageBreak/>
        <w:tab/>
      </w:r>
      <w:r w:rsidRPr="00407300">
        <w:rPr>
          <w:sz w:val="18"/>
          <w:szCs w:val="18"/>
        </w:rPr>
        <w:tab/>
        <w:t>Приложение № 1</w:t>
      </w:r>
    </w:p>
    <w:p w:rsidR="00457146" w:rsidRPr="00407300" w:rsidRDefault="00457146" w:rsidP="00457146">
      <w:pPr>
        <w:keepNext/>
        <w:jc w:val="center"/>
        <w:rPr>
          <w:rFonts w:eastAsia="Calibri"/>
          <w:sz w:val="18"/>
          <w:szCs w:val="18"/>
        </w:rPr>
      </w:pPr>
      <w:r w:rsidRPr="00407300">
        <w:rPr>
          <w:rFonts w:eastAsia="Calibri"/>
          <w:sz w:val="18"/>
          <w:szCs w:val="18"/>
        </w:rPr>
        <w:t>Целевые показатели прогноза социально-экономического развития Промышленного сельсовета</w:t>
      </w:r>
    </w:p>
    <w:p w:rsidR="00457146" w:rsidRPr="00407300" w:rsidRDefault="00457146" w:rsidP="00457146">
      <w:pPr>
        <w:autoSpaceDE w:val="0"/>
        <w:autoSpaceDN w:val="0"/>
        <w:adjustRightInd w:val="0"/>
        <w:jc w:val="center"/>
        <w:rPr>
          <w:rFonts w:eastAsia="Calibri"/>
          <w:sz w:val="18"/>
          <w:szCs w:val="18"/>
        </w:rPr>
      </w:pPr>
      <w:r w:rsidRPr="00407300">
        <w:rPr>
          <w:rFonts w:eastAsia="Calibri"/>
          <w:sz w:val="18"/>
          <w:szCs w:val="18"/>
        </w:rPr>
        <w:t>на 2025 год и плановый период 2026 и 2027 годов</w:t>
      </w:r>
    </w:p>
    <w:p w:rsidR="00457146" w:rsidRPr="00407300" w:rsidRDefault="00457146" w:rsidP="00457146">
      <w:pPr>
        <w:autoSpaceDE w:val="0"/>
        <w:autoSpaceDN w:val="0"/>
        <w:adjustRightInd w:val="0"/>
        <w:jc w:val="center"/>
        <w:rPr>
          <w:rFonts w:eastAsia="Calibri"/>
          <w:sz w:val="18"/>
          <w:szCs w:val="18"/>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
        <w:gridCol w:w="1952"/>
        <w:gridCol w:w="1117"/>
        <w:gridCol w:w="738"/>
        <w:gridCol w:w="913"/>
        <w:gridCol w:w="850"/>
        <w:gridCol w:w="836"/>
        <w:gridCol w:w="836"/>
        <w:gridCol w:w="836"/>
        <w:gridCol w:w="836"/>
        <w:gridCol w:w="841"/>
      </w:tblGrid>
      <w:tr w:rsidR="00457146" w:rsidRPr="00407300" w:rsidTr="00DD05CC">
        <w:trPr>
          <w:trHeight w:val="329"/>
        </w:trPr>
        <w:tc>
          <w:tcPr>
            <w:tcW w:w="406" w:type="dxa"/>
            <w:vMerge w:val="restart"/>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 п/п</w:t>
            </w:r>
          </w:p>
        </w:tc>
        <w:tc>
          <w:tcPr>
            <w:tcW w:w="1952" w:type="dxa"/>
            <w:vMerge w:val="restart"/>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Наименование показателя</w:t>
            </w:r>
          </w:p>
        </w:tc>
        <w:tc>
          <w:tcPr>
            <w:tcW w:w="1117" w:type="dxa"/>
            <w:vMerge w:val="restart"/>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Единица измерения</w:t>
            </w:r>
          </w:p>
        </w:tc>
        <w:tc>
          <w:tcPr>
            <w:tcW w:w="738" w:type="dxa"/>
            <w:vMerge w:val="restart"/>
            <w:tcBorders>
              <w:top w:val="single" w:sz="4" w:space="0" w:color="auto"/>
              <w:left w:val="single" w:sz="4" w:space="0" w:color="auto"/>
              <w:bottom w:val="single" w:sz="4" w:space="0" w:color="auto"/>
              <w:right w:val="single" w:sz="4" w:space="0" w:color="auto"/>
            </w:tcBorders>
          </w:tcPr>
          <w:p w:rsidR="00457146" w:rsidRPr="00407300" w:rsidRDefault="00457146" w:rsidP="00C767BA">
            <w:pPr>
              <w:widowControl w:val="0"/>
              <w:autoSpaceDE w:val="0"/>
              <w:autoSpaceDN w:val="0"/>
              <w:jc w:val="center"/>
              <w:rPr>
                <w:sz w:val="18"/>
                <w:szCs w:val="18"/>
              </w:rPr>
            </w:pPr>
          </w:p>
          <w:p w:rsidR="00457146" w:rsidRPr="00407300" w:rsidRDefault="00457146" w:rsidP="00C767BA">
            <w:pPr>
              <w:widowControl w:val="0"/>
              <w:autoSpaceDE w:val="0"/>
              <w:autoSpaceDN w:val="0"/>
              <w:jc w:val="center"/>
              <w:rPr>
                <w:sz w:val="18"/>
                <w:szCs w:val="18"/>
              </w:rPr>
            </w:pPr>
            <w:r w:rsidRPr="00407300">
              <w:rPr>
                <w:sz w:val="18"/>
                <w:szCs w:val="18"/>
              </w:rPr>
              <w:t>2024 год</w:t>
            </w:r>
          </w:p>
        </w:tc>
        <w:tc>
          <w:tcPr>
            <w:tcW w:w="913" w:type="dxa"/>
            <w:vMerge w:val="restart"/>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2025 год (ожидаемое значение)</w:t>
            </w:r>
          </w:p>
        </w:tc>
        <w:tc>
          <w:tcPr>
            <w:tcW w:w="5035" w:type="dxa"/>
            <w:gridSpan w:val="6"/>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Прогноз, годы</w:t>
            </w:r>
          </w:p>
        </w:tc>
      </w:tr>
      <w:tr w:rsidR="00DD05CC" w:rsidRPr="00407300" w:rsidTr="00DD05CC">
        <w:trPr>
          <w:trHeight w:val="146"/>
        </w:trPr>
        <w:tc>
          <w:tcPr>
            <w:tcW w:w="406"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1686" w:type="dxa"/>
            <w:gridSpan w:val="2"/>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2025</w:t>
            </w:r>
          </w:p>
        </w:tc>
        <w:tc>
          <w:tcPr>
            <w:tcW w:w="1672" w:type="dxa"/>
            <w:gridSpan w:val="2"/>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2026</w:t>
            </w:r>
          </w:p>
        </w:tc>
        <w:tc>
          <w:tcPr>
            <w:tcW w:w="1676" w:type="dxa"/>
            <w:gridSpan w:val="2"/>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2027</w:t>
            </w:r>
          </w:p>
        </w:tc>
      </w:tr>
      <w:tr w:rsidR="00DD05CC" w:rsidRPr="00407300" w:rsidTr="00DD05CC">
        <w:trPr>
          <w:trHeight w:val="329"/>
        </w:trPr>
        <w:tc>
          <w:tcPr>
            <w:tcW w:w="406"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457146" w:rsidRPr="00407300" w:rsidRDefault="00457146" w:rsidP="00C767BA">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1</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вариант 2</w:t>
            </w:r>
          </w:p>
        </w:tc>
      </w:tr>
      <w:tr w:rsidR="00DD05CC" w:rsidRPr="00407300" w:rsidTr="00DD05CC">
        <w:trPr>
          <w:trHeight w:val="197"/>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Внутренний валовой продукт</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млрд. рублей</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7,38</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7,38</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7,40</w:t>
            </w:r>
          </w:p>
        </w:tc>
      </w:tr>
      <w:tr w:rsidR="00DD05CC" w:rsidRPr="00407300" w:rsidTr="00DD05CC">
        <w:trPr>
          <w:trHeight w:val="463"/>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Индекс объема валового внутреннего продукта</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 % к предыдущему году</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lang w:val="en-US"/>
              </w:rPr>
            </w:pPr>
            <w:r w:rsidRPr="00407300">
              <w:rPr>
                <w:sz w:val="18"/>
                <w:szCs w:val="18"/>
              </w:rPr>
              <w:t>101.1</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101,8</w:t>
            </w:r>
          </w:p>
        </w:tc>
      </w:tr>
      <w:tr w:rsidR="00DD05CC" w:rsidRPr="00407300" w:rsidTr="00DD05CC">
        <w:trPr>
          <w:trHeight w:val="92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млрд.рублей</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7,12</w:t>
            </w:r>
          </w:p>
        </w:tc>
      </w:tr>
      <w:tr w:rsidR="00DD05CC" w:rsidRPr="00407300" w:rsidTr="00DD05CC">
        <w:trPr>
          <w:trHeight w:val="92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4</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Индекс объема отгруженных товаров собственного производства, выполненных работ и услуг собственными силами по видам экономической деятельности</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 % к предыдущему году</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104,6</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105,6</w:t>
            </w:r>
          </w:p>
        </w:tc>
      </w:tr>
      <w:tr w:rsidR="00DD05CC" w:rsidRPr="00407300" w:rsidTr="00DD05CC">
        <w:trPr>
          <w:trHeight w:val="264"/>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5</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Оборот розничной торговли</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млн.рублей</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215,8</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215,9</w:t>
            </w:r>
          </w:p>
        </w:tc>
      </w:tr>
      <w:tr w:rsidR="00DD05CC" w:rsidRPr="00407300" w:rsidTr="00DD05CC">
        <w:trPr>
          <w:trHeight w:val="39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6</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Индекс оборота розничной торговли</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 % к предыдущему году</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104,0</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104,1</w:t>
            </w:r>
          </w:p>
        </w:tc>
      </w:tr>
      <w:tr w:rsidR="00DD05CC" w:rsidRPr="00407300" w:rsidTr="00DD05CC">
        <w:trPr>
          <w:trHeight w:val="463"/>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7</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Индекс объема платных услуг населению</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 % к предыдущему году</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103,5</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103,7</w:t>
            </w:r>
          </w:p>
        </w:tc>
      </w:tr>
      <w:tr w:rsidR="00DD05CC" w:rsidRPr="00407300" w:rsidTr="00DD05CC">
        <w:trPr>
          <w:trHeight w:val="39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8</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Объем инвестиций в основной капитал</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млн. рублей</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10,2</w:t>
            </w:r>
          </w:p>
        </w:tc>
      </w:tr>
      <w:tr w:rsidR="00DD05CC" w:rsidRPr="00407300" w:rsidTr="00DD05CC">
        <w:trPr>
          <w:trHeight w:val="39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9</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Индекс объема инвестиций в основной капитал</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в % к предыдущему году</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125</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127,5</w:t>
            </w:r>
          </w:p>
        </w:tc>
      </w:tr>
      <w:tr w:rsidR="00DD05CC" w:rsidRPr="00407300" w:rsidTr="00DD05CC">
        <w:trPr>
          <w:trHeight w:val="39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 xml:space="preserve"> 10</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Численность постоянного населения (среднегодовая)</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тыс. человек</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1738</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1740</w:t>
            </w:r>
          </w:p>
        </w:tc>
      </w:tr>
      <w:tr w:rsidR="00DD05CC" w:rsidRPr="00407300" w:rsidTr="00DD05CC">
        <w:trPr>
          <w:trHeight w:val="463"/>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11</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Численность занятых в экономике (среднегодовая)</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тыс. человек</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0,929</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0,931</w:t>
            </w:r>
          </w:p>
        </w:tc>
      </w:tr>
      <w:tr w:rsidR="00DD05CC" w:rsidRPr="00407300" w:rsidTr="00DD05CC">
        <w:trPr>
          <w:trHeight w:val="396"/>
        </w:trPr>
        <w:tc>
          <w:tcPr>
            <w:tcW w:w="40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12</w:t>
            </w:r>
          </w:p>
        </w:tc>
        <w:tc>
          <w:tcPr>
            <w:tcW w:w="1952"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rPr>
                <w:sz w:val="18"/>
                <w:szCs w:val="18"/>
              </w:rPr>
            </w:pPr>
            <w:r w:rsidRPr="00407300">
              <w:rPr>
                <w:sz w:val="18"/>
                <w:szCs w:val="18"/>
              </w:rPr>
              <w:t>Среднемесячная номинальная начисленная заработная плата</w:t>
            </w:r>
          </w:p>
        </w:tc>
        <w:tc>
          <w:tcPr>
            <w:tcW w:w="1117"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рублей</w:t>
            </w:r>
          </w:p>
        </w:tc>
        <w:tc>
          <w:tcPr>
            <w:tcW w:w="738"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30159.6</w:t>
            </w:r>
          </w:p>
        </w:tc>
        <w:tc>
          <w:tcPr>
            <w:tcW w:w="913"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5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36"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c>
          <w:tcPr>
            <w:tcW w:w="840" w:type="dxa"/>
            <w:tcBorders>
              <w:top w:val="single" w:sz="4" w:space="0" w:color="auto"/>
              <w:left w:val="single" w:sz="4" w:space="0" w:color="auto"/>
              <w:bottom w:val="single" w:sz="4" w:space="0" w:color="auto"/>
              <w:right w:val="single" w:sz="4" w:space="0" w:color="auto"/>
            </w:tcBorders>
            <w:hideMark/>
          </w:tcPr>
          <w:p w:rsidR="00457146" w:rsidRPr="00407300" w:rsidRDefault="00457146" w:rsidP="00C767BA">
            <w:pPr>
              <w:widowControl w:val="0"/>
              <w:autoSpaceDE w:val="0"/>
              <w:autoSpaceDN w:val="0"/>
              <w:jc w:val="center"/>
              <w:rPr>
                <w:sz w:val="18"/>
                <w:szCs w:val="18"/>
              </w:rPr>
            </w:pPr>
            <w:r w:rsidRPr="00407300">
              <w:rPr>
                <w:sz w:val="18"/>
                <w:szCs w:val="18"/>
              </w:rPr>
              <w:t>35045.51</w:t>
            </w:r>
          </w:p>
        </w:tc>
      </w:tr>
    </w:tbl>
    <w:p w:rsidR="00457146" w:rsidRPr="00407300" w:rsidRDefault="00457146" w:rsidP="00457146">
      <w:pPr>
        <w:rPr>
          <w:rFonts w:ascii="Calibri" w:eastAsia="Calibri" w:hAnsi="Calibri"/>
          <w:sz w:val="18"/>
          <w:szCs w:val="18"/>
        </w:rPr>
      </w:pPr>
    </w:p>
    <w:p w:rsidR="00457146" w:rsidRPr="00407300" w:rsidRDefault="00457146" w:rsidP="00457146">
      <w:pPr>
        <w:rPr>
          <w:rFonts w:ascii="Calibri" w:eastAsia="Calibri" w:hAnsi="Calibri"/>
          <w:sz w:val="18"/>
          <w:szCs w:val="18"/>
        </w:rPr>
      </w:pPr>
    </w:p>
    <w:p w:rsidR="00457146" w:rsidRPr="00407300" w:rsidRDefault="00457146" w:rsidP="00457146">
      <w:pPr>
        <w:rPr>
          <w:sz w:val="18"/>
          <w:szCs w:val="18"/>
        </w:rPr>
      </w:pPr>
    </w:p>
    <w:tbl>
      <w:tblPr>
        <w:tblpPr w:leftFromText="180" w:rightFromText="180" w:vertAnchor="text" w:horzAnchor="margin" w:tblpXSpec="center" w:tblpY="11903"/>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EE4871" w:rsidRPr="00C767BA" w:rsidTr="00EE4871">
        <w:trPr>
          <w:trHeight w:val="67"/>
        </w:trPr>
        <w:tc>
          <w:tcPr>
            <w:tcW w:w="4361" w:type="dxa"/>
          </w:tcPr>
          <w:p w:rsidR="00EE4871" w:rsidRPr="003C78B8" w:rsidRDefault="00EE4871" w:rsidP="00EE4871">
            <w:pPr>
              <w:widowControl w:val="0"/>
              <w:jc w:val="center"/>
              <w:rPr>
                <w:b/>
                <w:bCs/>
                <w:iCs/>
                <w:color w:val="auto"/>
                <w:sz w:val="18"/>
                <w:szCs w:val="18"/>
              </w:rPr>
            </w:pPr>
            <w:bookmarkStart w:id="6" w:name="_GoBack"/>
            <w:bookmarkEnd w:id="6"/>
          </w:p>
          <w:p w:rsidR="00EE4871" w:rsidRPr="003C78B8" w:rsidRDefault="00EE4871" w:rsidP="00EE4871">
            <w:pPr>
              <w:widowControl w:val="0"/>
              <w:jc w:val="center"/>
              <w:rPr>
                <w:b/>
                <w:bCs/>
                <w:iCs/>
                <w:color w:val="auto"/>
                <w:sz w:val="18"/>
                <w:szCs w:val="18"/>
              </w:rPr>
            </w:pPr>
            <w:r w:rsidRPr="003C78B8">
              <w:rPr>
                <w:b/>
                <w:bCs/>
                <w:iCs/>
                <w:color w:val="auto"/>
                <w:sz w:val="18"/>
                <w:szCs w:val="18"/>
              </w:rPr>
              <w:t>ВЕСТНИК ПРОМЫШЛЕННОГО СЕЛЬСОВЕТА</w:t>
            </w:r>
          </w:p>
          <w:p w:rsidR="00EE4871" w:rsidRPr="003C78B8" w:rsidRDefault="00EE4871" w:rsidP="00EE4871">
            <w:pPr>
              <w:widowControl w:val="0"/>
              <w:jc w:val="center"/>
              <w:rPr>
                <w:b/>
                <w:bCs/>
                <w:iCs/>
                <w:color w:val="auto"/>
                <w:sz w:val="18"/>
                <w:szCs w:val="18"/>
              </w:rPr>
            </w:pPr>
            <w:r w:rsidRPr="003C78B8">
              <w:rPr>
                <w:b/>
                <w:bCs/>
                <w:iCs/>
                <w:color w:val="auto"/>
                <w:sz w:val="18"/>
                <w:szCs w:val="18"/>
              </w:rPr>
              <w:t>№</w:t>
            </w:r>
            <w:r>
              <w:rPr>
                <w:b/>
                <w:bCs/>
                <w:iCs/>
                <w:color w:val="auto"/>
                <w:sz w:val="18"/>
                <w:szCs w:val="18"/>
              </w:rPr>
              <w:t xml:space="preserve"> 11 </w:t>
            </w:r>
            <w:r w:rsidRPr="003C78B8">
              <w:rPr>
                <w:b/>
                <w:bCs/>
                <w:iCs/>
                <w:color w:val="auto"/>
                <w:sz w:val="18"/>
                <w:szCs w:val="18"/>
              </w:rPr>
              <w:t>от</w:t>
            </w:r>
            <w:r>
              <w:rPr>
                <w:b/>
                <w:bCs/>
                <w:iCs/>
                <w:color w:val="auto"/>
                <w:sz w:val="18"/>
                <w:szCs w:val="18"/>
              </w:rPr>
              <w:t xml:space="preserve"> 18.11.2024</w:t>
            </w:r>
          </w:p>
          <w:p w:rsidR="00EE4871" w:rsidRPr="003C78B8" w:rsidRDefault="00EE4871" w:rsidP="00EE4871">
            <w:pPr>
              <w:widowControl w:val="0"/>
              <w:rPr>
                <w:b/>
                <w:bCs/>
                <w:iCs/>
                <w:color w:val="auto"/>
                <w:sz w:val="18"/>
                <w:szCs w:val="18"/>
              </w:rPr>
            </w:pPr>
          </w:p>
          <w:p w:rsidR="00EE4871" w:rsidRPr="003C78B8" w:rsidRDefault="00EE4871" w:rsidP="00EE4871">
            <w:pPr>
              <w:widowControl w:val="0"/>
              <w:rPr>
                <w:bCs/>
                <w:iCs/>
                <w:color w:val="auto"/>
                <w:sz w:val="18"/>
                <w:szCs w:val="18"/>
              </w:rPr>
            </w:pPr>
            <w:r w:rsidRPr="003C78B8">
              <w:rPr>
                <w:bCs/>
                <w:iCs/>
                <w:color w:val="auto"/>
                <w:sz w:val="18"/>
                <w:szCs w:val="18"/>
              </w:rPr>
              <w:t>Главный редактор</w:t>
            </w:r>
          </w:p>
          <w:p w:rsidR="00EE4871" w:rsidRPr="003C78B8" w:rsidRDefault="00EE4871" w:rsidP="00EE4871">
            <w:pPr>
              <w:widowControl w:val="0"/>
              <w:rPr>
                <w:bCs/>
                <w:iCs/>
                <w:color w:val="auto"/>
                <w:sz w:val="18"/>
                <w:szCs w:val="18"/>
              </w:rPr>
            </w:pPr>
            <w:r w:rsidRPr="003C78B8">
              <w:rPr>
                <w:bCs/>
                <w:iCs/>
                <w:color w:val="auto"/>
                <w:sz w:val="18"/>
                <w:szCs w:val="18"/>
              </w:rPr>
              <w:t>Константин Эдуардович Кутюн</w:t>
            </w:r>
          </w:p>
          <w:p w:rsidR="00EE4871" w:rsidRPr="003C78B8" w:rsidRDefault="00EE4871" w:rsidP="00EE4871">
            <w:pPr>
              <w:rPr>
                <w:color w:val="auto"/>
                <w:sz w:val="18"/>
                <w:szCs w:val="18"/>
              </w:rPr>
            </w:pPr>
          </w:p>
          <w:p w:rsidR="00EE4871" w:rsidRPr="003C78B8" w:rsidRDefault="00EE4871" w:rsidP="00EE4871">
            <w:pPr>
              <w:rPr>
                <w:noProof/>
                <w:color w:val="auto"/>
                <w:sz w:val="18"/>
                <w:szCs w:val="18"/>
              </w:rPr>
            </w:pPr>
          </w:p>
        </w:tc>
        <w:tc>
          <w:tcPr>
            <w:tcW w:w="3969" w:type="dxa"/>
          </w:tcPr>
          <w:p w:rsidR="00EE4871" w:rsidRPr="003C78B8" w:rsidRDefault="00EE4871" w:rsidP="00EE4871">
            <w:pPr>
              <w:pStyle w:val="3"/>
              <w:rPr>
                <w:rFonts w:ascii="Times New Roman" w:hAnsi="Times New Roman" w:cs="Times New Roman"/>
                <w:b w:val="0"/>
                <w:color w:val="auto"/>
                <w:sz w:val="18"/>
                <w:szCs w:val="18"/>
              </w:rPr>
            </w:pPr>
            <w:r w:rsidRPr="003C78B8">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3C78B8">
              <w:rPr>
                <w:rFonts w:ascii="Times New Roman" w:hAnsi="Times New Roman" w:cs="Times New Roman"/>
                <w:b w:val="0"/>
                <w:color w:val="auto"/>
                <w:sz w:val="18"/>
                <w:szCs w:val="18"/>
                <w:shd w:val="clear" w:color="auto" w:fill="FFFFFF"/>
              </w:rPr>
              <w:t>Вестник Промышленного сельсовета </w:t>
            </w:r>
            <w:r w:rsidRPr="003C78B8">
              <w:rPr>
                <w:rFonts w:ascii="Times New Roman" w:hAnsi="Times New Roman" w:cs="Times New Roman"/>
                <w:b w:val="0"/>
                <w:color w:val="auto"/>
                <w:sz w:val="18"/>
                <w:szCs w:val="18"/>
              </w:rPr>
              <w:t>". Тираж 30 штук.</w:t>
            </w:r>
          </w:p>
          <w:p w:rsidR="00EE4871" w:rsidRPr="003C78B8" w:rsidRDefault="00EE4871" w:rsidP="00EE4871">
            <w:pPr>
              <w:rPr>
                <w:noProof/>
                <w:color w:val="auto"/>
                <w:sz w:val="18"/>
                <w:szCs w:val="18"/>
              </w:rPr>
            </w:pPr>
          </w:p>
        </w:tc>
        <w:tc>
          <w:tcPr>
            <w:tcW w:w="2268" w:type="dxa"/>
          </w:tcPr>
          <w:p w:rsidR="00EE4871" w:rsidRPr="003C78B8" w:rsidRDefault="00EE4871" w:rsidP="00EE4871">
            <w:pPr>
              <w:ind w:firstLine="33"/>
              <w:rPr>
                <w:noProof/>
                <w:color w:val="auto"/>
                <w:sz w:val="18"/>
                <w:szCs w:val="18"/>
              </w:rPr>
            </w:pPr>
          </w:p>
          <w:p w:rsidR="00EE4871" w:rsidRPr="003C78B8" w:rsidRDefault="00EE4871" w:rsidP="00EE4871">
            <w:pPr>
              <w:ind w:firstLine="33"/>
              <w:rPr>
                <w:noProof/>
                <w:color w:val="auto"/>
                <w:sz w:val="18"/>
                <w:szCs w:val="18"/>
              </w:rPr>
            </w:pPr>
            <w:r w:rsidRPr="003C78B8">
              <w:rPr>
                <w:noProof/>
                <w:color w:val="auto"/>
                <w:sz w:val="18"/>
                <w:szCs w:val="18"/>
              </w:rPr>
              <w:t>Адрес редакции и издателя:</w:t>
            </w:r>
          </w:p>
          <w:p w:rsidR="00EE4871" w:rsidRPr="003C78B8" w:rsidRDefault="00EE4871" w:rsidP="00EE4871">
            <w:pPr>
              <w:ind w:firstLine="33"/>
              <w:rPr>
                <w:noProof/>
                <w:color w:val="auto"/>
                <w:sz w:val="18"/>
                <w:szCs w:val="18"/>
              </w:rPr>
            </w:pPr>
            <w:r w:rsidRPr="003C78B8">
              <w:rPr>
                <w:noProof/>
                <w:color w:val="auto"/>
                <w:sz w:val="18"/>
                <w:szCs w:val="18"/>
              </w:rPr>
              <w:t>633236, п.Керамкомбинат, ул.Широкая,18</w:t>
            </w:r>
          </w:p>
          <w:p w:rsidR="00EE4871" w:rsidRPr="003C78B8" w:rsidRDefault="00EE4871" w:rsidP="00EE4871">
            <w:pPr>
              <w:ind w:firstLine="33"/>
              <w:rPr>
                <w:noProof/>
                <w:color w:val="auto"/>
                <w:sz w:val="18"/>
                <w:szCs w:val="18"/>
                <w:lang w:val="en-US"/>
              </w:rPr>
            </w:pPr>
            <w:r w:rsidRPr="003C78B8">
              <w:rPr>
                <w:noProof/>
                <w:color w:val="auto"/>
                <w:sz w:val="18"/>
                <w:szCs w:val="18"/>
                <w:lang w:val="en-US"/>
              </w:rPr>
              <w:t>e-mail:</w:t>
            </w:r>
            <w:r w:rsidRPr="003C78B8">
              <w:rPr>
                <w:color w:val="auto"/>
                <w:sz w:val="18"/>
                <w:szCs w:val="18"/>
                <w:shd w:val="clear" w:color="auto" w:fill="FFFFFF"/>
                <w:lang w:val="en-US"/>
              </w:rPr>
              <w:t xml:space="preserve"> adm_prom@mail.ru</w:t>
            </w:r>
          </w:p>
        </w:tc>
      </w:tr>
    </w:tbl>
    <w:p w:rsidR="002578E7" w:rsidRPr="00415DC1" w:rsidRDefault="002578E7" w:rsidP="006C31E5">
      <w:pPr>
        <w:rPr>
          <w:noProof/>
          <w:color w:val="auto"/>
          <w:sz w:val="24"/>
          <w:szCs w:val="24"/>
          <w:lang w:val="en-US"/>
        </w:rPr>
      </w:pPr>
    </w:p>
    <w:sectPr w:rsidR="002578E7" w:rsidRPr="00415DC1" w:rsidSect="00457146">
      <w:footerReference w:type="default" r:id="rId19"/>
      <w:pgSz w:w="11906" w:h="16838"/>
      <w:pgMar w:top="1134" w:right="851" w:bottom="426"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33" w:rsidRDefault="00836933" w:rsidP="00D963CA">
      <w:r>
        <w:separator/>
      </w:r>
    </w:p>
  </w:endnote>
  <w:endnote w:type="continuationSeparator" w:id="0">
    <w:p w:rsidR="00836933" w:rsidRDefault="00836933"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BA" w:rsidRDefault="00C767BA">
    <w:pPr>
      <w:pStyle w:val="a7"/>
      <w:jc w:val="center"/>
    </w:pPr>
    <w:r>
      <w:fldChar w:fldCharType="begin"/>
    </w:r>
    <w:r>
      <w:instrText xml:space="preserve"> PAGE   \* MERGEFORMAT </w:instrText>
    </w:r>
    <w:r>
      <w:fldChar w:fldCharType="separate"/>
    </w:r>
    <w:r w:rsidR="00EE4871">
      <w:rPr>
        <w:noProof/>
      </w:rPr>
      <w:t>79</w:t>
    </w:r>
    <w:r>
      <w:fldChar w:fldCharType="end"/>
    </w:r>
  </w:p>
  <w:p w:rsidR="00C767BA" w:rsidRDefault="00C767B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BA" w:rsidRDefault="00C767BA">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67BA" w:rsidRDefault="00C767B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767BA" w:rsidRPr="00891707" w:rsidRDefault="00C767B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C767BA" w:rsidRPr="00891707" w:rsidRDefault="00C767B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C767BA" w:rsidRDefault="00C767B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767BA" w:rsidRDefault="00C767B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891707" w:rsidRDefault="000910C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910CA" w:rsidRPr="00891707" w:rsidRDefault="000910C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910CA" w:rsidRDefault="000910C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EE4871">
      <w:rPr>
        <w:noProof/>
      </w:rPr>
      <w:t>81</w:t>
    </w:r>
    <w:r>
      <w:rPr>
        <w:noProof/>
      </w:rPr>
      <w:fldChar w:fldCharType="end"/>
    </w:r>
  </w:p>
  <w:p w:rsidR="00C767BA" w:rsidRDefault="00C767BA">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67BA" w:rsidRDefault="00C767B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C767BA" w:rsidRPr="00B2208C" w:rsidRDefault="00C767B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C767BA" w:rsidRPr="00B2208C" w:rsidRDefault="00C767B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C767BA" w:rsidRDefault="00C767B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C767BA" w:rsidRDefault="00C767B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B2208C" w:rsidRDefault="000910C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910CA" w:rsidRPr="00B2208C" w:rsidRDefault="000910C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910CA" w:rsidRDefault="000910C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33" w:rsidRDefault="00836933" w:rsidP="00D963CA">
      <w:r>
        <w:separator/>
      </w:r>
    </w:p>
  </w:footnote>
  <w:footnote w:type="continuationSeparator" w:id="0">
    <w:p w:rsidR="00836933" w:rsidRDefault="00836933" w:rsidP="00D96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BA" w:rsidRPr="003418D8" w:rsidRDefault="00C767BA" w:rsidP="00C767BA">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18D30DD"/>
    <w:multiLevelType w:val="hybridMultilevel"/>
    <w:tmpl w:val="89F6371C"/>
    <w:lvl w:ilvl="0" w:tplc="B3AA1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7975396"/>
    <w:multiLevelType w:val="hybridMultilevel"/>
    <w:tmpl w:val="B314B74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1234BA"/>
    <w:multiLevelType w:val="hybridMultilevel"/>
    <w:tmpl w:val="16341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2" w15:restartNumberingAfterBreak="0">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5" w15:restartNumberingAfterBreak="0">
    <w:nsid w:val="283116DD"/>
    <w:multiLevelType w:val="multilevel"/>
    <w:tmpl w:val="07FCD0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BA1001E"/>
    <w:multiLevelType w:val="hybridMultilevel"/>
    <w:tmpl w:val="3BF8E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B3470E"/>
    <w:multiLevelType w:val="hybridMultilevel"/>
    <w:tmpl w:val="9C3C1D0E"/>
    <w:lvl w:ilvl="0" w:tplc="F58800F2">
      <w:start w:val="1"/>
      <w:numFmt w:val="decimal"/>
      <w:lvlText w:val="%1."/>
      <w:lvlJc w:val="left"/>
      <w:pPr>
        <w:ind w:left="5888" w:hanging="360"/>
      </w:pPr>
      <w:rPr>
        <w:rFonts w:hint="default"/>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8"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rFonts w:hint="default"/>
        <w:color w:val="auto"/>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4"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8"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9"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903305"/>
    <w:multiLevelType w:val="hybridMultilevel"/>
    <w:tmpl w:val="9E26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A02518"/>
    <w:multiLevelType w:val="hybridMultilevel"/>
    <w:tmpl w:val="9C8A0B7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4" w15:restartNumberingAfterBreak="0">
    <w:nsid w:val="749B4063"/>
    <w:multiLevelType w:val="hybridMultilevel"/>
    <w:tmpl w:val="FA40F484"/>
    <w:lvl w:ilvl="0" w:tplc="C2245C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6"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9"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33"/>
  </w:num>
  <w:num w:numId="2">
    <w:abstractNumId w:val="37"/>
  </w:num>
  <w:num w:numId="3">
    <w:abstractNumId w:val="19"/>
  </w:num>
  <w:num w:numId="4">
    <w:abstractNumId w:val="48"/>
  </w:num>
  <w:num w:numId="5">
    <w:abstractNumId w:val="43"/>
  </w:num>
  <w:num w:numId="6">
    <w:abstractNumId w:val="44"/>
  </w:num>
  <w:num w:numId="7">
    <w:abstractNumId w:val="27"/>
  </w:num>
  <w:num w:numId="8">
    <w:abstractNumId w:val="32"/>
  </w:num>
  <w:num w:numId="9">
    <w:abstractNumId w:val="23"/>
  </w:num>
  <w:num w:numId="10">
    <w:abstractNumId w:val="6"/>
  </w:num>
  <w:num w:numId="11">
    <w:abstractNumId w:val="28"/>
  </w:num>
  <w:num w:numId="12">
    <w:abstractNumId w:val="12"/>
  </w:num>
  <w:num w:numId="13">
    <w:abstractNumId w:val="8"/>
  </w:num>
  <w:num w:numId="14">
    <w:abstractNumId w:val="22"/>
  </w:num>
  <w:num w:numId="15">
    <w:abstractNumId w:val="20"/>
  </w:num>
  <w:num w:numId="16">
    <w:abstractNumId w:val="30"/>
  </w:num>
  <w:num w:numId="17">
    <w:abstractNumId w:val="47"/>
  </w:num>
  <w:num w:numId="18">
    <w:abstractNumId w:val="41"/>
  </w:num>
  <w:num w:numId="19">
    <w:abstractNumId w:val="13"/>
  </w:num>
  <w:num w:numId="20">
    <w:abstractNumId w:val="10"/>
  </w:num>
  <w:num w:numId="21">
    <w:abstractNumId w:val="21"/>
  </w:num>
  <w:num w:numId="22">
    <w:abstractNumId w:val="7"/>
  </w:num>
  <w:num w:numId="23">
    <w:abstractNumId w:val="25"/>
  </w:num>
  <w:num w:numId="24">
    <w:abstractNumId w:val="38"/>
  </w:num>
  <w:num w:numId="25">
    <w:abstractNumId w:val="34"/>
  </w:num>
  <w:num w:numId="26">
    <w:abstractNumId w:val="4"/>
  </w:num>
  <w:num w:numId="27">
    <w:abstractNumId w:val="16"/>
  </w:num>
  <w:num w:numId="28">
    <w:abstractNumId w:val="46"/>
  </w:num>
  <w:num w:numId="29">
    <w:abstractNumId w:val="24"/>
  </w:num>
  <w:num w:numId="30">
    <w:abstractNumId w:val="35"/>
  </w:num>
  <w:num w:numId="31">
    <w:abstractNumId w:val="11"/>
  </w:num>
  <w:num w:numId="32">
    <w:abstractNumId w:val="45"/>
  </w:num>
  <w:num w:numId="33">
    <w:abstractNumId w:val="14"/>
  </w:num>
  <w:num w:numId="34">
    <w:abstractNumId w:val="2"/>
  </w:num>
  <w:num w:numId="35">
    <w:abstractNumId w:val="49"/>
  </w:num>
  <w:num w:numId="36">
    <w:abstractNumId w:val="39"/>
  </w:num>
  <w:num w:numId="37">
    <w:abstractNumId w:val="40"/>
  </w:num>
  <w:num w:numId="38">
    <w:abstractNumId w:val="36"/>
  </w:num>
  <w:num w:numId="39">
    <w:abstractNumId w:val="17"/>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6"/>
  </w:num>
  <w:num w:numId="45">
    <w:abstractNumId w:val="29"/>
  </w:num>
  <w:num w:numId="46">
    <w:abstractNumId w:val="31"/>
  </w:num>
  <w:num w:numId="47">
    <w:abstractNumId w:val="3"/>
  </w:num>
  <w:num w:numId="48">
    <w:abstractNumId w:val="18"/>
  </w:num>
  <w:num w:numId="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25B4"/>
    <w:rsid w:val="00013703"/>
    <w:rsid w:val="00013CCB"/>
    <w:rsid w:val="00014313"/>
    <w:rsid w:val="0001586D"/>
    <w:rsid w:val="00015944"/>
    <w:rsid w:val="000164FE"/>
    <w:rsid w:val="00016B03"/>
    <w:rsid w:val="00016EC0"/>
    <w:rsid w:val="00017AB5"/>
    <w:rsid w:val="00017F95"/>
    <w:rsid w:val="00020C0A"/>
    <w:rsid w:val="00021496"/>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5E6"/>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0CA"/>
    <w:rsid w:val="00091A55"/>
    <w:rsid w:val="000930D5"/>
    <w:rsid w:val="000944A8"/>
    <w:rsid w:val="00097A24"/>
    <w:rsid w:val="00097D3B"/>
    <w:rsid w:val="000A3F1E"/>
    <w:rsid w:val="000A721A"/>
    <w:rsid w:val="000A73B3"/>
    <w:rsid w:val="000A79A6"/>
    <w:rsid w:val="000B1372"/>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1E84"/>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67C86"/>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297"/>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E698F"/>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368A"/>
    <w:rsid w:val="00214786"/>
    <w:rsid w:val="0021585C"/>
    <w:rsid w:val="00217E8F"/>
    <w:rsid w:val="0022042C"/>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4074"/>
    <w:rsid w:val="002351DD"/>
    <w:rsid w:val="00235D4F"/>
    <w:rsid w:val="002363BD"/>
    <w:rsid w:val="002411DF"/>
    <w:rsid w:val="002421A0"/>
    <w:rsid w:val="00242519"/>
    <w:rsid w:val="00242960"/>
    <w:rsid w:val="00242B54"/>
    <w:rsid w:val="00243D4C"/>
    <w:rsid w:val="00244783"/>
    <w:rsid w:val="002447EF"/>
    <w:rsid w:val="0024480F"/>
    <w:rsid w:val="00244FE5"/>
    <w:rsid w:val="00245367"/>
    <w:rsid w:val="002456FF"/>
    <w:rsid w:val="002457A6"/>
    <w:rsid w:val="00246659"/>
    <w:rsid w:val="002467CC"/>
    <w:rsid w:val="0025136D"/>
    <w:rsid w:val="00251693"/>
    <w:rsid w:val="00251E17"/>
    <w:rsid w:val="002533BE"/>
    <w:rsid w:val="00253D0F"/>
    <w:rsid w:val="00254546"/>
    <w:rsid w:val="0025466A"/>
    <w:rsid w:val="00254A4A"/>
    <w:rsid w:val="00255203"/>
    <w:rsid w:val="00255650"/>
    <w:rsid w:val="002578E7"/>
    <w:rsid w:val="00260044"/>
    <w:rsid w:val="00260143"/>
    <w:rsid w:val="00260D69"/>
    <w:rsid w:val="00261187"/>
    <w:rsid w:val="0026132F"/>
    <w:rsid w:val="00261F02"/>
    <w:rsid w:val="00263EA8"/>
    <w:rsid w:val="00265BA8"/>
    <w:rsid w:val="0026603D"/>
    <w:rsid w:val="00267E72"/>
    <w:rsid w:val="002703E1"/>
    <w:rsid w:val="00273AEE"/>
    <w:rsid w:val="00274092"/>
    <w:rsid w:val="002756CD"/>
    <w:rsid w:val="0027619B"/>
    <w:rsid w:val="00276B8C"/>
    <w:rsid w:val="0027702D"/>
    <w:rsid w:val="00277253"/>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800"/>
    <w:rsid w:val="002A0FD7"/>
    <w:rsid w:val="002A3DD5"/>
    <w:rsid w:val="002A5015"/>
    <w:rsid w:val="002A5209"/>
    <w:rsid w:val="002A5EFE"/>
    <w:rsid w:val="002A6E80"/>
    <w:rsid w:val="002B142A"/>
    <w:rsid w:val="002B17D6"/>
    <w:rsid w:val="002B274C"/>
    <w:rsid w:val="002B4940"/>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567"/>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4F23"/>
    <w:rsid w:val="003053E7"/>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C90"/>
    <w:rsid w:val="00317E09"/>
    <w:rsid w:val="00317E13"/>
    <w:rsid w:val="003229E8"/>
    <w:rsid w:val="00324C5D"/>
    <w:rsid w:val="00324C82"/>
    <w:rsid w:val="00325676"/>
    <w:rsid w:val="00326572"/>
    <w:rsid w:val="0033099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1B1C"/>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29AE"/>
    <w:rsid w:val="003A3687"/>
    <w:rsid w:val="003A392B"/>
    <w:rsid w:val="003A3D46"/>
    <w:rsid w:val="003A434D"/>
    <w:rsid w:val="003A49E6"/>
    <w:rsid w:val="003A5420"/>
    <w:rsid w:val="003A5DEF"/>
    <w:rsid w:val="003A64A6"/>
    <w:rsid w:val="003A64D1"/>
    <w:rsid w:val="003A7845"/>
    <w:rsid w:val="003B0025"/>
    <w:rsid w:val="003B0330"/>
    <w:rsid w:val="003B049F"/>
    <w:rsid w:val="003B06B0"/>
    <w:rsid w:val="003B2F8E"/>
    <w:rsid w:val="003B4B7B"/>
    <w:rsid w:val="003B6570"/>
    <w:rsid w:val="003B6679"/>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5ED4"/>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5A80"/>
    <w:rsid w:val="004072A3"/>
    <w:rsid w:val="00407CAD"/>
    <w:rsid w:val="004114B8"/>
    <w:rsid w:val="00412BDA"/>
    <w:rsid w:val="004133C8"/>
    <w:rsid w:val="0041408D"/>
    <w:rsid w:val="00414D8C"/>
    <w:rsid w:val="00415DC1"/>
    <w:rsid w:val="004174C1"/>
    <w:rsid w:val="00421612"/>
    <w:rsid w:val="00421772"/>
    <w:rsid w:val="004221F4"/>
    <w:rsid w:val="00422AB3"/>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0B"/>
    <w:rsid w:val="0044738B"/>
    <w:rsid w:val="00447DF5"/>
    <w:rsid w:val="0045206D"/>
    <w:rsid w:val="004528B9"/>
    <w:rsid w:val="00453C1B"/>
    <w:rsid w:val="00457146"/>
    <w:rsid w:val="00460201"/>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5FD"/>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58F1"/>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5773"/>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48DD"/>
    <w:rsid w:val="00555F51"/>
    <w:rsid w:val="005566E8"/>
    <w:rsid w:val="00556DC8"/>
    <w:rsid w:val="00557917"/>
    <w:rsid w:val="00557DF6"/>
    <w:rsid w:val="00557F44"/>
    <w:rsid w:val="0056182D"/>
    <w:rsid w:val="00561B15"/>
    <w:rsid w:val="00561B2D"/>
    <w:rsid w:val="00561E0A"/>
    <w:rsid w:val="00562EA9"/>
    <w:rsid w:val="005648FC"/>
    <w:rsid w:val="00564FA5"/>
    <w:rsid w:val="00566512"/>
    <w:rsid w:val="005679F5"/>
    <w:rsid w:val="005716FE"/>
    <w:rsid w:val="005730EC"/>
    <w:rsid w:val="00575BE2"/>
    <w:rsid w:val="00575C72"/>
    <w:rsid w:val="00576507"/>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129"/>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55A0"/>
    <w:rsid w:val="005E61E1"/>
    <w:rsid w:val="005E6C8D"/>
    <w:rsid w:val="005E6D2F"/>
    <w:rsid w:val="005E6E9E"/>
    <w:rsid w:val="005F3504"/>
    <w:rsid w:val="005F36D9"/>
    <w:rsid w:val="005F402F"/>
    <w:rsid w:val="005F5D30"/>
    <w:rsid w:val="005F6B78"/>
    <w:rsid w:val="005F6E0A"/>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45D1"/>
    <w:rsid w:val="0061500F"/>
    <w:rsid w:val="00615477"/>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3EBE"/>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32A4"/>
    <w:rsid w:val="00664ADC"/>
    <w:rsid w:val="00664E99"/>
    <w:rsid w:val="00665483"/>
    <w:rsid w:val="00666B51"/>
    <w:rsid w:val="00666C2A"/>
    <w:rsid w:val="006673AE"/>
    <w:rsid w:val="00671D13"/>
    <w:rsid w:val="006733C1"/>
    <w:rsid w:val="006741D2"/>
    <w:rsid w:val="0067578C"/>
    <w:rsid w:val="00675E69"/>
    <w:rsid w:val="0067753F"/>
    <w:rsid w:val="00677892"/>
    <w:rsid w:val="0068062B"/>
    <w:rsid w:val="00680CD2"/>
    <w:rsid w:val="0068125B"/>
    <w:rsid w:val="006826F5"/>
    <w:rsid w:val="00682925"/>
    <w:rsid w:val="00683EE3"/>
    <w:rsid w:val="00684874"/>
    <w:rsid w:val="00684F73"/>
    <w:rsid w:val="00685646"/>
    <w:rsid w:val="00685C2F"/>
    <w:rsid w:val="00687173"/>
    <w:rsid w:val="00687B79"/>
    <w:rsid w:val="00692857"/>
    <w:rsid w:val="0069411B"/>
    <w:rsid w:val="0069496D"/>
    <w:rsid w:val="00696E4A"/>
    <w:rsid w:val="006971BF"/>
    <w:rsid w:val="006A0DD5"/>
    <w:rsid w:val="006A0E91"/>
    <w:rsid w:val="006A2400"/>
    <w:rsid w:val="006A25D0"/>
    <w:rsid w:val="006A2D45"/>
    <w:rsid w:val="006A3B82"/>
    <w:rsid w:val="006A549F"/>
    <w:rsid w:val="006A5B88"/>
    <w:rsid w:val="006A5E83"/>
    <w:rsid w:val="006A65DF"/>
    <w:rsid w:val="006A6F93"/>
    <w:rsid w:val="006A73A5"/>
    <w:rsid w:val="006B002E"/>
    <w:rsid w:val="006B1C0F"/>
    <w:rsid w:val="006B2DF6"/>
    <w:rsid w:val="006B3134"/>
    <w:rsid w:val="006B33F8"/>
    <w:rsid w:val="006B3D42"/>
    <w:rsid w:val="006B426F"/>
    <w:rsid w:val="006C31E5"/>
    <w:rsid w:val="006C3E66"/>
    <w:rsid w:val="006C4E89"/>
    <w:rsid w:val="006C64A5"/>
    <w:rsid w:val="006C6EEC"/>
    <w:rsid w:val="006C7305"/>
    <w:rsid w:val="006D1461"/>
    <w:rsid w:val="006D189C"/>
    <w:rsid w:val="006D1B18"/>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6F742A"/>
    <w:rsid w:val="007002A9"/>
    <w:rsid w:val="00703345"/>
    <w:rsid w:val="007067FB"/>
    <w:rsid w:val="00706E45"/>
    <w:rsid w:val="0070789A"/>
    <w:rsid w:val="00711149"/>
    <w:rsid w:val="007132F0"/>
    <w:rsid w:val="00713E59"/>
    <w:rsid w:val="00714E71"/>
    <w:rsid w:val="00715218"/>
    <w:rsid w:val="00716113"/>
    <w:rsid w:val="00716893"/>
    <w:rsid w:val="00716A16"/>
    <w:rsid w:val="00716A7B"/>
    <w:rsid w:val="00716E17"/>
    <w:rsid w:val="0071782E"/>
    <w:rsid w:val="00717EBA"/>
    <w:rsid w:val="00717F6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3E35"/>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8B8"/>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64B1"/>
    <w:rsid w:val="007E75A0"/>
    <w:rsid w:val="007E77FD"/>
    <w:rsid w:val="007E7842"/>
    <w:rsid w:val="007E7B30"/>
    <w:rsid w:val="007F0CAC"/>
    <w:rsid w:val="007F2821"/>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27F"/>
    <w:rsid w:val="00804F33"/>
    <w:rsid w:val="008062EF"/>
    <w:rsid w:val="008068F5"/>
    <w:rsid w:val="00807126"/>
    <w:rsid w:val="00807EE8"/>
    <w:rsid w:val="008114BB"/>
    <w:rsid w:val="00814382"/>
    <w:rsid w:val="0081583A"/>
    <w:rsid w:val="00817E13"/>
    <w:rsid w:val="00817E8F"/>
    <w:rsid w:val="00820CAD"/>
    <w:rsid w:val="008218C3"/>
    <w:rsid w:val="00821F3F"/>
    <w:rsid w:val="00823F6A"/>
    <w:rsid w:val="00825736"/>
    <w:rsid w:val="00825767"/>
    <w:rsid w:val="008259A9"/>
    <w:rsid w:val="0082744A"/>
    <w:rsid w:val="00827C50"/>
    <w:rsid w:val="00827C92"/>
    <w:rsid w:val="00830344"/>
    <w:rsid w:val="008306F7"/>
    <w:rsid w:val="00830F31"/>
    <w:rsid w:val="00831535"/>
    <w:rsid w:val="00832AB4"/>
    <w:rsid w:val="00833197"/>
    <w:rsid w:val="008337F2"/>
    <w:rsid w:val="00836933"/>
    <w:rsid w:val="008376ED"/>
    <w:rsid w:val="00840E98"/>
    <w:rsid w:val="00841511"/>
    <w:rsid w:val="008419F6"/>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0C39"/>
    <w:rsid w:val="00861475"/>
    <w:rsid w:val="008619C3"/>
    <w:rsid w:val="008647A1"/>
    <w:rsid w:val="00864950"/>
    <w:rsid w:val="0086554E"/>
    <w:rsid w:val="0086576C"/>
    <w:rsid w:val="00865FF6"/>
    <w:rsid w:val="00867AC7"/>
    <w:rsid w:val="00867C9B"/>
    <w:rsid w:val="0087072E"/>
    <w:rsid w:val="008721F4"/>
    <w:rsid w:val="0087274F"/>
    <w:rsid w:val="00874568"/>
    <w:rsid w:val="008748EE"/>
    <w:rsid w:val="00875986"/>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2A36"/>
    <w:rsid w:val="0089359E"/>
    <w:rsid w:val="0089660C"/>
    <w:rsid w:val="00896822"/>
    <w:rsid w:val="008A056F"/>
    <w:rsid w:val="008A1FC6"/>
    <w:rsid w:val="008A210E"/>
    <w:rsid w:val="008A2B60"/>
    <w:rsid w:val="008A2CCF"/>
    <w:rsid w:val="008A346A"/>
    <w:rsid w:val="008A4F27"/>
    <w:rsid w:val="008A5E81"/>
    <w:rsid w:val="008A70F6"/>
    <w:rsid w:val="008B043D"/>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0C4"/>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3D5C"/>
    <w:rsid w:val="008F4B85"/>
    <w:rsid w:val="008F6B91"/>
    <w:rsid w:val="008F763D"/>
    <w:rsid w:val="00900C4D"/>
    <w:rsid w:val="00901ECA"/>
    <w:rsid w:val="00901F07"/>
    <w:rsid w:val="00902A61"/>
    <w:rsid w:val="00902D56"/>
    <w:rsid w:val="00903AF5"/>
    <w:rsid w:val="00904492"/>
    <w:rsid w:val="009044B3"/>
    <w:rsid w:val="00904A8D"/>
    <w:rsid w:val="0090514B"/>
    <w:rsid w:val="00906DC1"/>
    <w:rsid w:val="00910244"/>
    <w:rsid w:val="00910C3C"/>
    <w:rsid w:val="00910EC8"/>
    <w:rsid w:val="00910FD1"/>
    <w:rsid w:val="00911A44"/>
    <w:rsid w:val="009123C9"/>
    <w:rsid w:val="009140D3"/>
    <w:rsid w:val="009155D9"/>
    <w:rsid w:val="00915FC8"/>
    <w:rsid w:val="009163D3"/>
    <w:rsid w:val="009163F6"/>
    <w:rsid w:val="00917C3D"/>
    <w:rsid w:val="00923D13"/>
    <w:rsid w:val="00925C2F"/>
    <w:rsid w:val="009261CC"/>
    <w:rsid w:val="00926FE9"/>
    <w:rsid w:val="009304A0"/>
    <w:rsid w:val="00930DC3"/>
    <w:rsid w:val="009316C2"/>
    <w:rsid w:val="00932031"/>
    <w:rsid w:val="00932093"/>
    <w:rsid w:val="00932F40"/>
    <w:rsid w:val="00934C87"/>
    <w:rsid w:val="00936D99"/>
    <w:rsid w:val="0093720C"/>
    <w:rsid w:val="00937E89"/>
    <w:rsid w:val="00940A10"/>
    <w:rsid w:val="00940E52"/>
    <w:rsid w:val="00940ED4"/>
    <w:rsid w:val="009424B1"/>
    <w:rsid w:val="00942B50"/>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0BE7"/>
    <w:rsid w:val="009910EB"/>
    <w:rsid w:val="009914B5"/>
    <w:rsid w:val="00992845"/>
    <w:rsid w:val="009969DA"/>
    <w:rsid w:val="00996EC9"/>
    <w:rsid w:val="009974FC"/>
    <w:rsid w:val="009A0401"/>
    <w:rsid w:val="009A0F54"/>
    <w:rsid w:val="009A1E4B"/>
    <w:rsid w:val="009A2E5F"/>
    <w:rsid w:val="009A42AE"/>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33B5"/>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0903"/>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244"/>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787"/>
    <w:rsid w:val="00A7399A"/>
    <w:rsid w:val="00A73EE3"/>
    <w:rsid w:val="00A74097"/>
    <w:rsid w:val="00A745EF"/>
    <w:rsid w:val="00A75355"/>
    <w:rsid w:val="00A777BE"/>
    <w:rsid w:val="00A8034F"/>
    <w:rsid w:val="00A831E2"/>
    <w:rsid w:val="00A84667"/>
    <w:rsid w:val="00A84BD8"/>
    <w:rsid w:val="00A860C6"/>
    <w:rsid w:val="00A87CCE"/>
    <w:rsid w:val="00A87DDE"/>
    <w:rsid w:val="00A91497"/>
    <w:rsid w:val="00A9478B"/>
    <w:rsid w:val="00A94A35"/>
    <w:rsid w:val="00A94F30"/>
    <w:rsid w:val="00A9555D"/>
    <w:rsid w:val="00A95602"/>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E7BEC"/>
    <w:rsid w:val="00AF0E84"/>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1C3"/>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58A7"/>
    <w:rsid w:val="00B5620E"/>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3A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170F3"/>
    <w:rsid w:val="00C20DC2"/>
    <w:rsid w:val="00C21ABD"/>
    <w:rsid w:val="00C22394"/>
    <w:rsid w:val="00C23814"/>
    <w:rsid w:val="00C2610B"/>
    <w:rsid w:val="00C262F5"/>
    <w:rsid w:val="00C2702C"/>
    <w:rsid w:val="00C27063"/>
    <w:rsid w:val="00C27A23"/>
    <w:rsid w:val="00C27B55"/>
    <w:rsid w:val="00C3163D"/>
    <w:rsid w:val="00C31859"/>
    <w:rsid w:val="00C31F64"/>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809"/>
    <w:rsid w:val="00C60EF3"/>
    <w:rsid w:val="00C60F2F"/>
    <w:rsid w:val="00C61318"/>
    <w:rsid w:val="00C623B6"/>
    <w:rsid w:val="00C64167"/>
    <w:rsid w:val="00C64D5E"/>
    <w:rsid w:val="00C65A13"/>
    <w:rsid w:val="00C66DFA"/>
    <w:rsid w:val="00C67384"/>
    <w:rsid w:val="00C679AE"/>
    <w:rsid w:val="00C70755"/>
    <w:rsid w:val="00C727E5"/>
    <w:rsid w:val="00C72D17"/>
    <w:rsid w:val="00C7513E"/>
    <w:rsid w:val="00C7581A"/>
    <w:rsid w:val="00C767BA"/>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249"/>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1755"/>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36C9"/>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3F6"/>
    <w:rsid w:val="00D174EC"/>
    <w:rsid w:val="00D203EC"/>
    <w:rsid w:val="00D20BC2"/>
    <w:rsid w:val="00D2224E"/>
    <w:rsid w:val="00D2336D"/>
    <w:rsid w:val="00D243FE"/>
    <w:rsid w:val="00D25524"/>
    <w:rsid w:val="00D31311"/>
    <w:rsid w:val="00D34CD0"/>
    <w:rsid w:val="00D365FF"/>
    <w:rsid w:val="00D3692F"/>
    <w:rsid w:val="00D3777F"/>
    <w:rsid w:val="00D41153"/>
    <w:rsid w:val="00D4153A"/>
    <w:rsid w:val="00D4185C"/>
    <w:rsid w:val="00D43205"/>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CE6"/>
    <w:rsid w:val="00D6580E"/>
    <w:rsid w:val="00D70558"/>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3B8C"/>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914"/>
    <w:rsid w:val="00DA5C22"/>
    <w:rsid w:val="00DA6192"/>
    <w:rsid w:val="00DA6C47"/>
    <w:rsid w:val="00DA74AA"/>
    <w:rsid w:val="00DA773E"/>
    <w:rsid w:val="00DA7E25"/>
    <w:rsid w:val="00DB06DF"/>
    <w:rsid w:val="00DB0BE2"/>
    <w:rsid w:val="00DB23CC"/>
    <w:rsid w:val="00DB2880"/>
    <w:rsid w:val="00DB3BD0"/>
    <w:rsid w:val="00DB3CB4"/>
    <w:rsid w:val="00DB41E7"/>
    <w:rsid w:val="00DB59EF"/>
    <w:rsid w:val="00DB6B50"/>
    <w:rsid w:val="00DC1097"/>
    <w:rsid w:val="00DC2088"/>
    <w:rsid w:val="00DC2AC1"/>
    <w:rsid w:val="00DC2E9C"/>
    <w:rsid w:val="00DC2FAC"/>
    <w:rsid w:val="00DC4CFA"/>
    <w:rsid w:val="00DC7681"/>
    <w:rsid w:val="00DD0374"/>
    <w:rsid w:val="00DD05CC"/>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45EA"/>
    <w:rsid w:val="00E058C5"/>
    <w:rsid w:val="00E05AA0"/>
    <w:rsid w:val="00E05ECF"/>
    <w:rsid w:val="00E067DC"/>
    <w:rsid w:val="00E1064F"/>
    <w:rsid w:val="00E11975"/>
    <w:rsid w:val="00E1506E"/>
    <w:rsid w:val="00E16039"/>
    <w:rsid w:val="00E20CD7"/>
    <w:rsid w:val="00E221F5"/>
    <w:rsid w:val="00E22A16"/>
    <w:rsid w:val="00E230C1"/>
    <w:rsid w:val="00E23F72"/>
    <w:rsid w:val="00E2512A"/>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5BCF"/>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3800"/>
    <w:rsid w:val="00EA78AF"/>
    <w:rsid w:val="00EA7FD7"/>
    <w:rsid w:val="00EB0A97"/>
    <w:rsid w:val="00EB130D"/>
    <w:rsid w:val="00EB1E41"/>
    <w:rsid w:val="00EB3B52"/>
    <w:rsid w:val="00EB6C08"/>
    <w:rsid w:val="00EB6EE8"/>
    <w:rsid w:val="00EC0DDB"/>
    <w:rsid w:val="00EC2D31"/>
    <w:rsid w:val="00EC2F9E"/>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4871"/>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5052"/>
    <w:rsid w:val="00F26FC4"/>
    <w:rsid w:val="00F2774D"/>
    <w:rsid w:val="00F277CE"/>
    <w:rsid w:val="00F27F32"/>
    <w:rsid w:val="00F323D6"/>
    <w:rsid w:val="00F3453B"/>
    <w:rsid w:val="00F34BCF"/>
    <w:rsid w:val="00F36F8C"/>
    <w:rsid w:val="00F37C82"/>
    <w:rsid w:val="00F400F1"/>
    <w:rsid w:val="00F42277"/>
    <w:rsid w:val="00F43469"/>
    <w:rsid w:val="00F437F0"/>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A16"/>
    <w:rsid w:val="00F863D9"/>
    <w:rsid w:val="00F864A0"/>
    <w:rsid w:val="00F900E5"/>
    <w:rsid w:val="00F900EF"/>
    <w:rsid w:val="00F919F3"/>
    <w:rsid w:val="00F92279"/>
    <w:rsid w:val="00F960C4"/>
    <w:rsid w:val="00F96268"/>
    <w:rsid w:val="00F9635D"/>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2F"/>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D89A77"/>
  <w15:docId w15:val="{3B5E1293-AC34-4FFC-88B6-30052F4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uiPriority w:val="9"/>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uiPriority w:val="9"/>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iPriority w:val="99"/>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uiPriority w:val="99"/>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uiPriority w:val="9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Заголовок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uiPriority w:val="99"/>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qForma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character" w:customStyle="1" w:styleId="1f5">
    <w:name w:val="Заголовок Знак1"/>
    <w:basedOn w:val="a1"/>
    <w:uiPriority w:val="10"/>
    <w:rsid w:val="008F4B85"/>
    <w:rPr>
      <w:rFonts w:ascii="Cambria" w:eastAsia="Times New Roman" w:hAnsi="Cambria" w:cs="Times New Roman"/>
      <w:b/>
      <w:bCs/>
      <w:kern w:val="28"/>
      <w:sz w:val="32"/>
      <w:szCs w:val="32"/>
    </w:rPr>
  </w:style>
  <w:style w:type="paragraph" w:customStyle="1" w:styleId="211">
    <w:name w:val="Заголовок 21"/>
    <w:basedOn w:val="a0"/>
    <w:uiPriority w:val="1"/>
    <w:qFormat/>
    <w:rsid w:val="008F4B85"/>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114">
    <w:name w:val="Табличный_боковик_11"/>
    <w:link w:val="115"/>
    <w:qFormat/>
    <w:rsid w:val="00D41153"/>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D41153"/>
    <w:rPr>
      <w:rFonts w:ascii="Times New Roman" w:eastAsia="Times New Roman" w:hAnsi="Times New Roman" w:cs="Times New Roman"/>
      <w:szCs w:val="24"/>
      <w:lang w:eastAsia="ru-RU"/>
    </w:rPr>
  </w:style>
  <w:style w:type="paragraph" w:customStyle="1" w:styleId="s91">
    <w:name w:val="s_91"/>
    <w:basedOn w:val="a0"/>
    <w:rsid w:val="003A5420"/>
    <w:pPr>
      <w:spacing w:before="100" w:beforeAutospacing="1" w:after="100" w:afterAutospacing="1"/>
    </w:pPr>
    <w:rPr>
      <w:color w:val="auto"/>
      <w:kern w:val="0"/>
      <w:sz w:val="24"/>
      <w:szCs w:val="24"/>
    </w:rPr>
  </w:style>
  <w:style w:type="paragraph" w:customStyle="1" w:styleId="EMPTYCELLSTYLE">
    <w:name w:val="EMPTY_CELL_STYLE"/>
    <w:basedOn w:val="Default"/>
    <w:qFormat/>
    <w:rsid w:val="003B6679"/>
    <w:pPr>
      <w:autoSpaceDE/>
      <w:autoSpaceDN/>
      <w:adjustRightInd/>
    </w:pPr>
    <w:rPr>
      <w:rFonts w:ascii="Noto Sans" w:eastAsia="Noto Sans" w:hAnsi="Noto Sans" w:cs="Noto Sans"/>
      <w:sz w:val="1"/>
      <w:szCs w:val="20"/>
      <w:lang w:eastAsia="ru-RU"/>
    </w:rPr>
  </w:style>
  <w:style w:type="paragraph" w:customStyle="1" w:styleId="Bold">
    <w:name w:val="Bold"/>
    <w:basedOn w:val="a0"/>
    <w:qFormat/>
    <w:rsid w:val="003B6679"/>
    <w:pPr>
      <w:jc w:val="center"/>
    </w:pPr>
    <w:rPr>
      <w:rFonts w:ascii="Noto Sans" w:eastAsia="Noto Sans" w:hAnsi="Noto Sans" w:cs="Noto Sans"/>
      <w:b/>
      <w:kern w:val="0"/>
      <w:sz w:val="18"/>
    </w:rPr>
  </w:style>
  <w:style w:type="paragraph" w:customStyle="1" w:styleId="afffa">
    <w:basedOn w:val="a0"/>
    <w:next w:val="af"/>
    <w:qFormat/>
    <w:rsid w:val="00CE1755"/>
    <w:pPr>
      <w:spacing w:after="240"/>
      <w:jc w:val="center"/>
    </w:pPr>
    <w:rPr>
      <w:b/>
      <w:bCs/>
      <w:color w:val="auto"/>
      <w:kern w:val="0"/>
      <w:sz w:val="28"/>
      <w:szCs w:val="24"/>
    </w:rPr>
  </w:style>
  <w:style w:type="paragraph" w:customStyle="1" w:styleId="190">
    <w:name w:val="Обычный19"/>
    <w:rsid w:val="00CE1755"/>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3e">
    <w:name w:val="Нет списка3"/>
    <w:next w:val="a3"/>
    <w:uiPriority w:val="99"/>
    <w:semiHidden/>
    <w:unhideWhenUsed/>
    <w:rsid w:val="00CE1755"/>
  </w:style>
  <w:style w:type="paragraph" w:customStyle="1" w:styleId="200">
    <w:name w:val="Обычный20"/>
    <w:rsid w:val="00D4320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b">
    <w:name w:val="Таблицы (моноширинный)"/>
    <w:basedOn w:val="a0"/>
    <w:next w:val="a0"/>
    <w:rsid w:val="00167C86"/>
    <w:pPr>
      <w:widowControl w:val="0"/>
      <w:autoSpaceDE w:val="0"/>
      <w:autoSpaceDN w:val="0"/>
      <w:adjustRightInd w:val="0"/>
      <w:jc w:val="both"/>
    </w:pPr>
    <w:rPr>
      <w:rFonts w:ascii="Courier New" w:hAnsi="Courier New" w:cs="Courier New"/>
      <w:color w:val="auto"/>
      <w:kern w:val="0"/>
    </w:rPr>
  </w:style>
  <w:style w:type="paragraph" w:customStyle="1" w:styleId="74">
    <w:name w:val="Без интервала7"/>
    <w:rsid w:val="009163F6"/>
    <w:pPr>
      <w:spacing w:after="0" w:line="240" w:lineRule="auto"/>
    </w:pPr>
    <w:rPr>
      <w:rFonts w:ascii="Times New Roman" w:eastAsia="Calibri" w:hAnsi="Times New Roman" w:cs="Times New Roman"/>
      <w:sz w:val="20"/>
      <w:szCs w:val="20"/>
      <w:lang w:eastAsia="ru-RU"/>
    </w:rPr>
  </w:style>
  <w:style w:type="character" w:customStyle="1" w:styleId="FontStyle21">
    <w:name w:val="Font Style21"/>
    <w:rsid w:val="00830F31"/>
    <w:rPr>
      <w:rFonts w:ascii="Times New Roman" w:hAnsi="Times New Roman" w:cs="Times New Roman"/>
      <w:sz w:val="26"/>
      <w:szCs w:val="26"/>
    </w:rPr>
  </w:style>
  <w:style w:type="paragraph" w:customStyle="1" w:styleId="Style13">
    <w:name w:val="Style13"/>
    <w:basedOn w:val="a0"/>
    <w:rsid w:val="00830F31"/>
    <w:pPr>
      <w:widowControl w:val="0"/>
      <w:autoSpaceDE w:val="0"/>
      <w:autoSpaceDN w:val="0"/>
      <w:adjustRightInd w:val="0"/>
      <w:spacing w:line="365" w:lineRule="exact"/>
    </w:pPr>
    <w:rPr>
      <w:color w:val="auto"/>
      <w:kern w:val="0"/>
      <w:sz w:val="24"/>
      <w:szCs w:val="24"/>
    </w:rPr>
  </w:style>
  <w:style w:type="paragraph" w:customStyle="1" w:styleId="Style12">
    <w:name w:val="Style12"/>
    <w:basedOn w:val="a0"/>
    <w:rsid w:val="00830F31"/>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0"/>
    <w:rsid w:val="00830F31"/>
    <w:pPr>
      <w:widowControl w:val="0"/>
      <w:autoSpaceDE w:val="0"/>
      <w:autoSpaceDN w:val="0"/>
      <w:adjustRightInd w:val="0"/>
      <w:spacing w:line="365" w:lineRule="exact"/>
      <w:jc w:val="center"/>
    </w:pPr>
    <w:rPr>
      <w:color w:val="auto"/>
      <w:kern w:val="0"/>
      <w:sz w:val="24"/>
      <w:szCs w:val="24"/>
    </w:rPr>
  </w:style>
  <w:style w:type="character" w:customStyle="1" w:styleId="FontStyle11">
    <w:name w:val="Font Style11"/>
    <w:rsid w:val="00830F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59862460">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5c97eda1-cfcf-4cf7-b459-3a9fb5936bdb" TargetMode="External"/><Relationship Id="rId13" Type="http://schemas.openxmlformats.org/officeDocument/2006/relationships/hyperlink" Target="consultantplus://offline/ref=63A890EF4B57774896625C25938BB0369D7D7C32B19D50F22737BBA881M014L"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63A890EF4B57774896625C25938BB0369D7D7D33B19A50F22737BBA881M014L"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D801-1A25-4595-9896-3E58B312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39650</Words>
  <Characters>226005</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cp:lastPrinted>2022-01-18T08:31:00Z</cp:lastPrinted>
  <dcterms:created xsi:type="dcterms:W3CDTF">2024-11-22T08:03:00Z</dcterms:created>
  <dcterms:modified xsi:type="dcterms:W3CDTF">2024-11-22T08:03:00Z</dcterms:modified>
</cp:coreProperties>
</file>