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24B02" w:rsidRDefault="00996EC9" w:rsidP="00B033B5">
      <w:r>
        <w:rPr>
          <w:noProof/>
          <w:color w:val="9EB060" w:themeColor="text2" w:themeTint="99"/>
          <w:kern w:val="0"/>
          <w:sz w:val="24"/>
          <w:szCs w:val="24"/>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ragraph">
                  <wp:posOffset>-720671</wp:posOffset>
                </wp:positionV>
                <wp:extent cx="7604760" cy="2369820"/>
                <wp:effectExtent l="0" t="0" r="15240" b="30480"/>
                <wp:wrapNone/>
                <wp:docPr id="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4760" cy="2369820"/>
                          <a:chOff x="11053" y="10560"/>
                          <a:chExt cx="685" cy="213"/>
                        </a:xfrm>
                      </wpg:grpSpPr>
                      <wps:wsp>
                        <wps:cNvPr id="7"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 name="Group 4"/>
                        <wpg:cNvGrpSpPr>
                          <a:grpSpLocks/>
                        </wpg:cNvGrpSpPr>
                        <wpg:grpSpPr bwMode="auto">
                          <a:xfrm>
                            <a:off x="11053" y="10560"/>
                            <a:ext cx="686" cy="214"/>
                            <a:chOff x="11053" y="10560"/>
                            <a:chExt cx="685" cy="213"/>
                          </a:xfrm>
                        </wpg:grpSpPr>
                        <wps:wsp>
                          <wps:cNvPr id="12"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1"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E4EDF" w:rsidRPr="00B9415D" w:rsidRDefault="007E4EDF"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7E4EDF" w:rsidRPr="0021368A" w:rsidRDefault="007E4EDF"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Pr>
                                  <w:rFonts w:ascii="Calibri" w:hAnsi="Calibri" w:cs="Calibri"/>
                                  <w:b/>
                                  <w:bCs/>
                                  <w:iCs/>
                                  <w:color w:val="auto"/>
                                  <w:sz w:val="28"/>
                                  <w:szCs w:val="28"/>
                                  <w:lang w:val="en-US"/>
                                </w:rPr>
                                <w:t xml:space="preserve"> </w:t>
                              </w:r>
                              <w:r>
                                <w:rPr>
                                  <w:rFonts w:ascii="Calibri" w:hAnsi="Calibri" w:cs="Calibri"/>
                                  <w:b/>
                                  <w:bCs/>
                                  <w:iCs/>
                                  <w:color w:val="auto"/>
                                  <w:sz w:val="28"/>
                                  <w:szCs w:val="28"/>
                                </w:rPr>
                                <w:t xml:space="preserve">12 от </w:t>
                              </w:r>
                              <w:r>
                                <w:rPr>
                                  <w:rFonts w:ascii="Calibri" w:hAnsi="Calibri" w:cs="Calibri"/>
                                  <w:b/>
                                  <w:bCs/>
                                  <w:iCs/>
                                  <w:color w:val="auto"/>
                                  <w:sz w:val="28"/>
                                  <w:szCs w:val="28"/>
                                  <w:lang w:val="en-US"/>
                                </w:rPr>
                                <w:t>1</w:t>
                              </w:r>
                              <w:r>
                                <w:rPr>
                                  <w:rFonts w:ascii="Calibri" w:hAnsi="Calibri" w:cs="Calibri"/>
                                  <w:b/>
                                  <w:bCs/>
                                  <w:iCs/>
                                  <w:color w:val="auto"/>
                                  <w:sz w:val="28"/>
                                  <w:szCs w:val="28"/>
                                </w:rPr>
                                <w:t>3</w:t>
                              </w:r>
                              <w:r w:rsidRPr="00AE55D5">
                                <w:rPr>
                                  <w:rFonts w:ascii="Calibri" w:hAnsi="Calibri" w:cs="Calibri"/>
                                  <w:b/>
                                  <w:bCs/>
                                  <w:iCs/>
                                  <w:color w:val="auto"/>
                                  <w:sz w:val="28"/>
                                  <w:szCs w:val="28"/>
                                </w:rPr>
                                <w:t>.</w:t>
                              </w:r>
                              <w:r>
                                <w:rPr>
                                  <w:rFonts w:ascii="Calibri" w:hAnsi="Calibri" w:cs="Calibri"/>
                                  <w:b/>
                                  <w:bCs/>
                                  <w:iCs/>
                                  <w:color w:val="auto"/>
                                  <w:sz w:val="28"/>
                                  <w:szCs w:val="28"/>
                                </w:rPr>
                                <w:t>12</w:t>
                              </w:r>
                              <w:r w:rsidRPr="00AE55D5">
                                <w:rPr>
                                  <w:rFonts w:ascii="Calibri" w:hAnsi="Calibri" w:cs="Calibri"/>
                                  <w:b/>
                                  <w:bCs/>
                                  <w:iCs/>
                                  <w:color w:val="auto"/>
                                  <w:sz w:val="28"/>
                                  <w:szCs w:val="28"/>
                                </w:rPr>
                                <w:t>.202</w:t>
                              </w:r>
                              <w:r>
                                <w:rPr>
                                  <w:rFonts w:ascii="Calibri" w:hAnsi="Calibri" w:cs="Calibri"/>
                                  <w:b/>
                                  <w:bCs/>
                                  <w:iCs/>
                                  <w:color w:val="auto"/>
                                  <w:sz w:val="28"/>
                                  <w:szCs w:val="28"/>
                                  <w:lang w:val="en-US"/>
                                </w:rPr>
                                <w:t>4</w:t>
                              </w:r>
                            </w:p>
                            <w:p w:rsidR="007E4EDF" w:rsidRDefault="007E4EDF" w:rsidP="00114FAC">
                              <w:pPr>
                                <w:widowControl w:val="0"/>
                                <w:jc w:val="right"/>
                                <w:rPr>
                                  <w:rFonts w:ascii="Calibri" w:hAnsi="Calibri" w:cs="Calibri"/>
                                  <w:b/>
                                  <w:bCs/>
                                  <w:iCs/>
                                  <w:color w:val="000066"/>
                                  <w:sz w:val="28"/>
                                  <w:szCs w:val="28"/>
                                </w:rPr>
                              </w:pPr>
                            </w:p>
                            <w:p w:rsidR="007E4EDF" w:rsidRPr="00114FAC" w:rsidRDefault="007E4EDF" w:rsidP="00114FAC">
                              <w:pPr>
                                <w:widowControl w:val="0"/>
                                <w:jc w:val="right"/>
                                <w:rPr>
                                  <w:rFonts w:ascii="Calibri" w:hAnsi="Calibri" w:cs="Calibri"/>
                                  <w:b/>
                                  <w:bCs/>
                                  <w:iCs/>
                                  <w:color w:val="000066"/>
                                  <w:sz w:val="28"/>
                                  <w:szCs w:val="28"/>
                                </w:rPr>
                              </w:pPr>
                            </w:p>
                          </w:txbxContent>
                        </wps:txbx>
                        <wps:bodyPr rot="0" vert="horz" wrap="square" lIns="36195" tIns="36195" rIns="36195" bIns="36195" anchor="t" anchorCtr="0" upright="1">
                          <a:noAutofit/>
                        </wps:bodyPr>
                      </wps:wsp>
                      <wps:wsp>
                        <wps:cNvPr id="22"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E4EDF" w:rsidRPr="005041CF" w:rsidRDefault="007E4EDF"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3"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E4EDF" w:rsidRDefault="007E4EDF" w:rsidP="00B033B5"/>
                          </w:txbxContent>
                        </wps:txbx>
                        <wps:bodyPr rot="0" vert="horz" wrap="square" lIns="36195" tIns="36195" rIns="36195" bIns="36195" anchor="t" anchorCtr="0" upright="1">
                          <a:noAutofit/>
                        </wps:bodyPr>
                      </wps:wsp>
                      <wps:wsp>
                        <wps:cNvPr id="24"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E4EDF" w:rsidRDefault="007E4EDF"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47.6pt;margin-top:-56.75pt;width:598.8pt;height:186.6pt;z-index:251658240;mso-position-horizontal:right;mso-position-horizontal-relative:page"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7E4EDF" w:rsidRPr="00B9415D" w:rsidRDefault="007E4EDF"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7E4EDF" w:rsidRPr="0021368A" w:rsidRDefault="007E4EDF"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Pr>
                            <w:rFonts w:ascii="Calibri" w:hAnsi="Calibri" w:cs="Calibri"/>
                            <w:b/>
                            <w:bCs/>
                            <w:iCs/>
                            <w:color w:val="auto"/>
                            <w:sz w:val="28"/>
                            <w:szCs w:val="28"/>
                            <w:lang w:val="en-US"/>
                          </w:rPr>
                          <w:t xml:space="preserve"> </w:t>
                        </w:r>
                        <w:r>
                          <w:rPr>
                            <w:rFonts w:ascii="Calibri" w:hAnsi="Calibri" w:cs="Calibri"/>
                            <w:b/>
                            <w:bCs/>
                            <w:iCs/>
                            <w:color w:val="auto"/>
                            <w:sz w:val="28"/>
                            <w:szCs w:val="28"/>
                          </w:rPr>
                          <w:t xml:space="preserve">12 от </w:t>
                        </w:r>
                        <w:r>
                          <w:rPr>
                            <w:rFonts w:ascii="Calibri" w:hAnsi="Calibri" w:cs="Calibri"/>
                            <w:b/>
                            <w:bCs/>
                            <w:iCs/>
                            <w:color w:val="auto"/>
                            <w:sz w:val="28"/>
                            <w:szCs w:val="28"/>
                            <w:lang w:val="en-US"/>
                          </w:rPr>
                          <w:t>1</w:t>
                        </w:r>
                        <w:r>
                          <w:rPr>
                            <w:rFonts w:ascii="Calibri" w:hAnsi="Calibri" w:cs="Calibri"/>
                            <w:b/>
                            <w:bCs/>
                            <w:iCs/>
                            <w:color w:val="auto"/>
                            <w:sz w:val="28"/>
                            <w:szCs w:val="28"/>
                          </w:rPr>
                          <w:t>3</w:t>
                        </w:r>
                        <w:r w:rsidRPr="00AE55D5">
                          <w:rPr>
                            <w:rFonts w:ascii="Calibri" w:hAnsi="Calibri" w:cs="Calibri"/>
                            <w:b/>
                            <w:bCs/>
                            <w:iCs/>
                            <w:color w:val="auto"/>
                            <w:sz w:val="28"/>
                            <w:szCs w:val="28"/>
                          </w:rPr>
                          <w:t>.</w:t>
                        </w:r>
                        <w:r>
                          <w:rPr>
                            <w:rFonts w:ascii="Calibri" w:hAnsi="Calibri" w:cs="Calibri"/>
                            <w:b/>
                            <w:bCs/>
                            <w:iCs/>
                            <w:color w:val="auto"/>
                            <w:sz w:val="28"/>
                            <w:szCs w:val="28"/>
                          </w:rPr>
                          <w:t>12</w:t>
                        </w:r>
                        <w:r w:rsidRPr="00AE55D5">
                          <w:rPr>
                            <w:rFonts w:ascii="Calibri" w:hAnsi="Calibri" w:cs="Calibri"/>
                            <w:b/>
                            <w:bCs/>
                            <w:iCs/>
                            <w:color w:val="auto"/>
                            <w:sz w:val="28"/>
                            <w:szCs w:val="28"/>
                          </w:rPr>
                          <w:t>.202</w:t>
                        </w:r>
                        <w:r>
                          <w:rPr>
                            <w:rFonts w:ascii="Calibri" w:hAnsi="Calibri" w:cs="Calibri"/>
                            <w:b/>
                            <w:bCs/>
                            <w:iCs/>
                            <w:color w:val="auto"/>
                            <w:sz w:val="28"/>
                            <w:szCs w:val="28"/>
                            <w:lang w:val="en-US"/>
                          </w:rPr>
                          <w:t>4</w:t>
                        </w:r>
                      </w:p>
                      <w:p w:rsidR="007E4EDF" w:rsidRDefault="007E4EDF" w:rsidP="00114FAC">
                        <w:pPr>
                          <w:widowControl w:val="0"/>
                          <w:jc w:val="right"/>
                          <w:rPr>
                            <w:rFonts w:ascii="Calibri" w:hAnsi="Calibri" w:cs="Calibri"/>
                            <w:b/>
                            <w:bCs/>
                            <w:iCs/>
                            <w:color w:val="000066"/>
                            <w:sz w:val="28"/>
                            <w:szCs w:val="28"/>
                          </w:rPr>
                        </w:pPr>
                      </w:p>
                      <w:p w:rsidR="007E4EDF" w:rsidRPr="00114FAC" w:rsidRDefault="007E4EDF"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7E4EDF" w:rsidRPr="005041CF" w:rsidRDefault="007E4EDF"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7E4EDF" w:rsidRDefault="007E4EDF"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7E4EDF" w:rsidRDefault="007E4EDF" w:rsidP="00B033B5">
                        <w:pPr>
                          <w:widowControl w:val="0"/>
                          <w:rPr>
                            <w:b/>
                            <w:bCs/>
                            <w:sz w:val="22"/>
                            <w:szCs w:val="22"/>
                          </w:rPr>
                        </w:pPr>
                        <w:r>
                          <w:rPr>
                            <w:b/>
                            <w:bCs/>
                            <w:sz w:val="22"/>
                            <w:szCs w:val="22"/>
                            <w:lang w:val="en-US"/>
                          </w:rPr>
                          <w:t>promyshlennyi.nso.ru</w:t>
                        </w:r>
                      </w:p>
                    </w:txbxContent>
                  </v:textbox>
                </v:shape>
                <w10:wrap anchorx="page"/>
              </v:group>
            </w:pict>
          </mc:Fallback>
        </mc:AlternateConten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6C3E66" w:rsidRPr="006C3E66" w:rsidRDefault="006C3E66" w:rsidP="006C3E66"/>
    <w:p w:rsidR="00D43205" w:rsidRPr="00F61445" w:rsidRDefault="00D43205" w:rsidP="00D43205">
      <w:pPr>
        <w:tabs>
          <w:tab w:val="left" w:pos="6705"/>
          <w:tab w:val="left" w:pos="9150"/>
        </w:tabs>
        <w:rPr>
          <w:sz w:val="18"/>
          <w:szCs w:val="18"/>
        </w:rPr>
      </w:pPr>
    </w:p>
    <w:p w:rsidR="009A1C78" w:rsidRPr="009A1C78" w:rsidRDefault="009A1C78" w:rsidP="009A1C78">
      <w:pPr>
        <w:jc w:val="center"/>
        <w:rPr>
          <w:b/>
          <w:color w:val="auto"/>
          <w:kern w:val="0"/>
          <w:sz w:val="18"/>
          <w:szCs w:val="18"/>
        </w:rPr>
      </w:pPr>
      <w:r w:rsidRPr="009A1C78">
        <w:rPr>
          <w:b/>
          <w:color w:val="auto"/>
          <w:kern w:val="0"/>
          <w:sz w:val="18"/>
          <w:szCs w:val="18"/>
        </w:rPr>
        <w:t xml:space="preserve">            Совет депутатов Промышленного сельсовета</w:t>
      </w:r>
    </w:p>
    <w:p w:rsidR="009A1C78" w:rsidRPr="009A1C78" w:rsidRDefault="009A1C78" w:rsidP="009A1C78">
      <w:pPr>
        <w:jc w:val="center"/>
        <w:rPr>
          <w:b/>
          <w:color w:val="auto"/>
          <w:kern w:val="0"/>
          <w:sz w:val="18"/>
          <w:szCs w:val="18"/>
        </w:rPr>
      </w:pPr>
      <w:r w:rsidRPr="009A1C78">
        <w:rPr>
          <w:b/>
          <w:color w:val="auto"/>
          <w:kern w:val="0"/>
          <w:sz w:val="18"/>
          <w:szCs w:val="18"/>
        </w:rPr>
        <w:t>Искитимского района Новосибирской области</w:t>
      </w:r>
    </w:p>
    <w:p w:rsidR="009A1C78" w:rsidRPr="009A1C78" w:rsidRDefault="009A1C78" w:rsidP="009A1C78">
      <w:pPr>
        <w:jc w:val="center"/>
        <w:rPr>
          <w:color w:val="auto"/>
          <w:kern w:val="0"/>
          <w:sz w:val="18"/>
          <w:szCs w:val="18"/>
        </w:rPr>
      </w:pPr>
      <w:r w:rsidRPr="009A1C78">
        <w:rPr>
          <w:color w:val="auto"/>
          <w:kern w:val="0"/>
          <w:sz w:val="18"/>
          <w:szCs w:val="18"/>
        </w:rPr>
        <w:t>(шестого созыва)</w:t>
      </w:r>
    </w:p>
    <w:p w:rsidR="009A1C78" w:rsidRPr="009A1C78" w:rsidRDefault="009A1C78" w:rsidP="009A1C78">
      <w:pPr>
        <w:jc w:val="center"/>
        <w:rPr>
          <w:color w:val="auto"/>
          <w:kern w:val="0"/>
          <w:sz w:val="18"/>
          <w:szCs w:val="18"/>
        </w:rPr>
      </w:pPr>
    </w:p>
    <w:p w:rsidR="009A1C78" w:rsidRPr="009A1C78" w:rsidRDefault="009A1C78" w:rsidP="009A1C78">
      <w:pPr>
        <w:autoSpaceDE w:val="0"/>
        <w:autoSpaceDN w:val="0"/>
        <w:adjustRightInd w:val="0"/>
        <w:jc w:val="center"/>
        <w:rPr>
          <w:b/>
          <w:bCs/>
          <w:color w:val="auto"/>
          <w:sz w:val="18"/>
          <w:szCs w:val="18"/>
          <w:lang w:eastAsia="en-US"/>
        </w:rPr>
      </w:pPr>
      <w:r w:rsidRPr="009A1C78">
        <w:rPr>
          <w:b/>
          <w:bCs/>
          <w:color w:val="auto"/>
          <w:sz w:val="18"/>
          <w:szCs w:val="18"/>
          <w:lang w:eastAsia="en-US"/>
        </w:rPr>
        <w:t>РЕШЕНИЕ</w:t>
      </w:r>
    </w:p>
    <w:p w:rsidR="009A1C78" w:rsidRPr="009A1C78" w:rsidRDefault="009A1C78" w:rsidP="009A1C78">
      <w:pPr>
        <w:autoSpaceDE w:val="0"/>
        <w:autoSpaceDN w:val="0"/>
        <w:adjustRightInd w:val="0"/>
        <w:rPr>
          <w:bCs/>
          <w:color w:val="auto"/>
          <w:sz w:val="18"/>
          <w:szCs w:val="18"/>
          <w:lang w:eastAsia="en-US"/>
        </w:rPr>
      </w:pPr>
      <w:r w:rsidRPr="009A1C78">
        <w:rPr>
          <w:bCs/>
          <w:color w:val="auto"/>
          <w:sz w:val="18"/>
          <w:szCs w:val="18"/>
          <w:lang w:eastAsia="en-US"/>
        </w:rPr>
        <w:t xml:space="preserve">                                    </w:t>
      </w:r>
      <w:r>
        <w:rPr>
          <w:bCs/>
          <w:color w:val="auto"/>
          <w:sz w:val="18"/>
          <w:szCs w:val="18"/>
          <w:lang w:eastAsia="en-US"/>
        </w:rPr>
        <w:t xml:space="preserve">                                             </w:t>
      </w:r>
      <w:r w:rsidRPr="009A1C78">
        <w:rPr>
          <w:bCs/>
          <w:color w:val="auto"/>
          <w:sz w:val="18"/>
          <w:szCs w:val="18"/>
          <w:lang w:eastAsia="en-US"/>
        </w:rPr>
        <w:t>Пятидесятой (очередной) сессии</w:t>
      </w:r>
    </w:p>
    <w:p w:rsidR="009A1C78" w:rsidRPr="009A1C78" w:rsidRDefault="007E4EDF" w:rsidP="009A1C78">
      <w:pPr>
        <w:autoSpaceDE w:val="0"/>
        <w:autoSpaceDN w:val="0"/>
        <w:adjustRightInd w:val="0"/>
        <w:jc w:val="center"/>
        <w:rPr>
          <w:color w:val="auto"/>
          <w:kern w:val="0"/>
          <w:sz w:val="18"/>
          <w:szCs w:val="18"/>
          <w:u w:val="single"/>
          <w:lang w:eastAsia="en-US"/>
        </w:rPr>
      </w:pPr>
      <w:r>
        <w:rPr>
          <w:color w:val="auto"/>
          <w:kern w:val="0"/>
          <w:sz w:val="18"/>
          <w:szCs w:val="18"/>
          <w:u w:val="single"/>
          <w:lang w:eastAsia="en-US"/>
        </w:rPr>
        <w:t>12</w:t>
      </w:r>
      <w:r w:rsidR="009A1C78" w:rsidRPr="009A1C78">
        <w:rPr>
          <w:color w:val="auto"/>
          <w:kern w:val="0"/>
          <w:sz w:val="18"/>
          <w:szCs w:val="18"/>
          <w:u w:val="single"/>
          <w:lang w:eastAsia="en-US"/>
        </w:rPr>
        <w:t>.12.2024 № 172</w:t>
      </w:r>
    </w:p>
    <w:p w:rsidR="009A1C78" w:rsidRPr="009A1C78" w:rsidRDefault="009A1C78" w:rsidP="009A1C78">
      <w:pPr>
        <w:autoSpaceDE w:val="0"/>
        <w:autoSpaceDN w:val="0"/>
        <w:adjustRightInd w:val="0"/>
        <w:jc w:val="center"/>
        <w:rPr>
          <w:color w:val="auto"/>
          <w:kern w:val="0"/>
          <w:sz w:val="18"/>
          <w:szCs w:val="18"/>
          <w:u w:val="single"/>
          <w:lang w:eastAsia="en-US"/>
        </w:rPr>
      </w:pPr>
      <w:r w:rsidRPr="009A1C78">
        <w:rPr>
          <w:kern w:val="0"/>
          <w:sz w:val="18"/>
          <w:szCs w:val="18"/>
          <w:lang w:eastAsia="en-US"/>
        </w:rPr>
        <w:t xml:space="preserve"> п.Керамкомбинат</w:t>
      </w:r>
    </w:p>
    <w:p w:rsidR="009A1C78" w:rsidRPr="009A1C78" w:rsidRDefault="009A1C78" w:rsidP="009A1C78">
      <w:pPr>
        <w:keepNext/>
        <w:jc w:val="both"/>
        <w:outlineLvl w:val="0"/>
        <w:rPr>
          <w:b/>
          <w:bCs/>
          <w:color w:val="auto"/>
          <w:kern w:val="0"/>
          <w:sz w:val="18"/>
          <w:szCs w:val="18"/>
          <w:lang w:eastAsia="en-US"/>
        </w:rPr>
      </w:pPr>
    </w:p>
    <w:p w:rsidR="009A1C78" w:rsidRPr="009A1C78" w:rsidRDefault="009A1C78" w:rsidP="009A1C78">
      <w:pPr>
        <w:rPr>
          <w:rFonts w:eastAsia="Arial Unicode MS"/>
          <w:color w:val="auto"/>
          <w:kern w:val="0"/>
          <w:sz w:val="18"/>
          <w:szCs w:val="18"/>
          <w:lang w:eastAsia="en-US"/>
        </w:rPr>
      </w:pPr>
    </w:p>
    <w:p w:rsidR="009A1C78" w:rsidRPr="009A1C78" w:rsidRDefault="009A1C78" w:rsidP="009A1C78">
      <w:pPr>
        <w:rPr>
          <w:color w:val="auto"/>
          <w:kern w:val="0"/>
          <w:sz w:val="18"/>
          <w:szCs w:val="18"/>
          <w:lang w:eastAsia="en-US"/>
        </w:rPr>
      </w:pPr>
      <w:r w:rsidRPr="009A1C78">
        <w:rPr>
          <w:color w:val="auto"/>
          <w:kern w:val="0"/>
          <w:sz w:val="18"/>
          <w:szCs w:val="18"/>
          <w:lang w:eastAsia="en-US"/>
        </w:rPr>
        <w:t>О бюджете Промышленного сельсовета</w:t>
      </w:r>
    </w:p>
    <w:p w:rsidR="009A1C78" w:rsidRPr="009A1C78" w:rsidRDefault="009A1C78" w:rsidP="009A1C78">
      <w:pPr>
        <w:rPr>
          <w:color w:val="auto"/>
          <w:kern w:val="0"/>
          <w:sz w:val="18"/>
          <w:szCs w:val="18"/>
          <w:lang w:eastAsia="en-US"/>
        </w:rPr>
      </w:pPr>
      <w:r w:rsidRPr="009A1C78">
        <w:rPr>
          <w:color w:val="auto"/>
          <w:kern w:val="0"/>
          <w:sz w:val="18"/>
          <w:szCs w:val="18"/>
          <w:lang w:eastAsia="en-US"/>
        </w:rPr>
        <w:t>Искитимского района Новосибирской области</w:t>
      </w:r>
    </w:p>
    <w:p w:rsidR="009A1C78" w:rsidRPr="009A1C78" w:rsidRDefault="009A1C78" w:rsidP="009A1C78">
      <w:pPr>
        <w:rPr>
          <w:color w:val="auto"/>
          <w:kern w:val="0"/>
          <w:sz w:val="18"/>
          <w:szCs w:val="18"/>
          <w:lang w:eastAsia="en-US"/>
        </w:rPr>
      </w:pPr>
      <w:r w:rsidRPr="009A1C78">
        <w:rPr>
          <w:color w:val="auto"/>
          <w:kern w:val="0"/>
          <w:sz w:val="18"/>
          <w:szCs w:val="18"/>
          <w:lang w:eastAsia="en-US"/>
        </w:rPr>
        <w:t>на 2025 год и плановый период 2026 и 2027</w:t>
      </w:r>
    </w:p>
    <w:p w:rsidR="009A1C78" w:rsidRPr="009A1C78" w:rsidRDefault="009A1C78" w:rsidP="009A1C78">
      <w:pPr>
        <w:jc w:val="both"/>
        <w:rPr>
          <w:color w:val="auto"/>
          <w:kern w:val="0"/>
          <w:sz w:val="18"/>
          <w:szCs w:val="18"/>
          <w:lang w:eastAsia="en-US"/>
        </w:rPr>
      </w:pPr>
    </w:p>
    <w:p w:rsidR="009A1C78" w:rsidRPr="009A1C78" w:rsidRDefault="009A1C78" w:rsidP="009A1C78">
      <w:pPr>
        <w:jc w:val="both"/>
        <w:rPr>
          <w:color w:val="auto"/>
          <w:kern w:val="0"/>
          <w:sz w:val="18"/>
          <w:szCs w:val="18"/>
          <w:lang w:eastAsia="en-US"/>
        </w:rPr>
      </w:pPr>
    </w:p>
    <w:p w:rsidR="009A1C78" w:rsidRPr="009A1C78" w:rsidRDefault="009A1C78" w:rsidP="009A1C78">
      <w:pPr>
        <w:widowControl w:val="0"/>
        <w:ind w:firstLine="720"/>
        <w:jc w:val="both"/>
        <w:rPr>
          <w:b/>
          <w:color w:val="auto"/>
          <w:kern w:val="0"/>
          <w:sz w:val="18"/>
          <w:szCs w:val="18"/>
          <w:lang w:eastAsia="en-US"/>
        </w:rPr>
      </w:pPr>
      <w:r w:rsidRPr="009A1C78">
        <w:rPr>
          <w:b/>
          <w:color w:val="auto"/>
          <w:kern w:val="0"/>
          <w:sz w:val="18"/>
          <w:szCs w:val="18"/>
          <w:lang w:eastAsia="en-US"/>
        </w:rPr>
        <w:t>Статья 1.</w:t>
      </w:r>
      <w:r w:rsidRPr="009A1C78">
        <w:rPr>
          <w:color w:val="auto"/>
          <w:kern w:val="0"/>
          <w:sz w:val="18"/>
          <w:szCs w:val="18"/>
          <w:lang w:eastAsia="en-US"/>
        </w:rPr>
        <w:t xml:space="preserve"> </w:t>
      </w:r>
      <w:r w:rsidRPr="009A1C78">
        <w:rPr>
          <w:b/>
          <w:color w:val="auto"/>
          <w:kern w:val="0"/>
          <w:sz w:val="18"/>
          <w:szCs w:val="18"/>
          <w:lang w:eastAsia="en-US"/>
        </w:rPr>
        <w:t>Основные характеристики бюджета муниципального образования Промышленного сельсовета на 2025 год и на плановый период 2026 и 2027 годов</w:t>
      </w:r>
    </w:p>
    <w:p w:rsidR="009A1C78" w:rsidRPr="009A1C78" w:rsidRDefault="009A1C78" w:rsidP="009A1C78">
      <w:pPr>
        <w:widowControl w:val="0"/>
        <w:ind w:firstLine="720"/>
        <w:jc w:val="both"/>
        <w:rPr>
          <w:b/>
          <w:color w:val="auto"/>
          <w:kern w:val="0"/>
          <w:sz w:val="18"/>
          <w:szCs w:val="18"/>
          <w:lang w:eastAsia="en-US"/>
        </w:rPr>
      </w:pP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1.Утвердить основные характеристики бюджета Промышленного сельсовета Искитимского района Новосибирской области (далее-местный бюджет) на 2025 год:</w:t>
      </w:r>
    </w:p>
    <w:p w:rsidR="009A1C78" w:rsidRPr="009A1C78" w:rsidRDefault="009A1C78" w:rsidP="009A1C78">
      <w:pPr>
        <w:ind w:firstLine="709"/>
        <w:jc w:val="both"/>
        <w:rPr>
          <w:color w:val="auto"/>
          <w:kern w:val="0"/>
          <w:sz w:val="18"/>
          <w:szCs w:val="18"/>
          <w:lang w:eastAsia="en-US"/>
        </w:rPr>
      </w:pPr>
      <w:r w:rsidRPr="009A1C78">
        <w:rPr>
          <w:color w:val="auto"/>
          <w:kern w:val="0"/>
          <w:sz w:val="18"/>
          <w:szCs w:val="18"/>
          <w:lang w:eastAsia="en-US"/>
        </w:rPr>
        <w:t xml:space="preserve">1) прогнозируемый общий объем доходов местного бюджета в сумме </w:t>
      </w:r>
      <w:r w:rsidRPr="009A1C78">
        <w:rPr>
          <w:b/>
          <w:color w:val="auto"/>
          <w:kern w:val="0"/>
          <w:sz w:val="18"/>
          <w:szCs w:val="18"/>
          <w:lang w:eastAsia="en-US"/>
        </w:rPr>
        <w:t>17054,6 тыс. рублей</w:t>
      </w:r>
      <w:r w:rsidRPr="009A1C78">
        <w:rPr>
          <w:color w:val="auto"/>
          <w:kern w:val="0"/>
          <w:sz w:val="18"/>
          <w:szCs w:val="18"/>
          <w:lang w:eastAsia="en-US"/>
        </w:rPr>
        <w:t xml:space="preserve">, в том числе объем безвозмездных поступлений в сумме </w:t>
      </w:r>
      <w:r w:rsidRPr="009A1C78">
        <w:rPr>
          <w:b/>
          <w:color w:val="auto"/>
          <w:kern w:val="0"/>
          <w:sz w:val="18"/>
          <w:szCs w:val="18"/>
          <w:lang w:eastAsia="en-US"/>
        </w:rPr>
        <w:t>3665,4 тыс. рублей</w:t>
      </w:r>
      <w:r w:rsidRPr="009A1C78">
        <w:rPr>
          <w:color w:val="auto"/>
          <w:kern w:val="0"/>
          <w:sz w:val="18"/>
          <w:szCs w:val="18"/>
          <w:lang w:eastAsia="en-US"/>
        </w:rPr>
        <w:t xml:space="preserve">, из них объем межбюджетных трансфертов, получаемых из других бюджетов бюджетной системы Российской Федерации, в сумме </w:t>
      </w:r>
      <w:r w:rsidRPr="009A1C78">
        <w:rPr>
          <w:b/>
          <w:color w:val="auto"/>
          <w:kern w:val="0"/>
          <w:sz w:val="18"/>
          <w:szCs w:val="18"/>
          <w:lang w:eastAsia="en-US"/>
        </w:rPr>
        <w:t>3665,4 тыс. рублей;</w:t>
      </w:r>
    </w:p>
    <w:p w:rsidR="009A1C78" w:rsidRPr="009A1C78" w:rsidRDefault="009A1C78" w:rsidP="009A1C78">
      <w:pPr>
        <w:ind w:firstLine="709"/>
        <w:jc w:val="both"/>
        <w:rPr>
          <w:b/>
          <w:color w:val="auto"/>
          <w:kern w:val="0"/>
          <w:sz w:val="18"/>
          <w:szCs w:val="18"/>
          <w:lang w:eastAsia="en-US"/>
        </w:rPr>
      </w:pPr>
      <w:r w:rsidRPr="009A1C78">
        <w:rPr>
          <w:color w:val="auto"/>
          <w:kern w:val="0"/>
          <w:sz w:val="18"/>
          <w:szCs w:val="18"/>
          <w:lang w:eastAsia="en-US"/>
        </w:rPr>
        <w:t xml:space="preserve">2) общий объем расходов местного бюджета в сумме </w:t>
      </w:r>
      <w:r w:rsidRPr="009A1C78">
        <w:rPr>
          <w:b/>
          <w:color w:val="auto"/>
          <w:kern w:val="0"/>
          <w:sz w:val="18"/>
          <w:szCs w:val="18"/>
          <w:lang w:eastAsia="en-US"/>
        </w:rPr>
        <w:t>17054,6 тыс. рублей;</w:t>
      </w:r>
    </w:p>
    <w:p w:rsidR="009A1C78" w:rsidRPr="009A1C78" w:rsidRDefault="009A1C78" w:rsidP="009A1C78">
      <w:pPr>
        <w:widowControl w:val="0"/>
        <w:ind w:firstLine="709"/>
        <w:jc w:val="both"/>
        <w:rPr>
          <w:b/>
          <w:color w:val="auto"/>
          <w:kern w:val="0"/>
          <w:sz w:val="18"/>
          <w:szCs w:val="18"/>
          <w:lang w:eastAsia="en-US"/>
        </w:rPr>
      </w:pPr>
      <w:r w:rsidRPr="009A1C78">
        <w:rPr>
          <w:color w:val="auto"/>
          <w:kern w:val="0"/>
          <w:sz w:val="18"/>
          <w:szCs w:val="18"/>
          <w:lang w:eastAsia="en-US"/>
        </w:rPr>
        <w:t xml:space="preserve">3) дефицит местного бюджета в сумме </w:t>
      </w:r>
      <w:r w:rsidRPr="009A1C78">
        <w:rPr>
          <w:b/>
          <w:color w:val="auto"/>
          <w:kern w:val="0"/>
          <w:sz w:val="18"/>
          <w:szCs w:val="18"/>
          <w:lang w:eastAsia="en-US"/>
        </w:rPr>
        <w:t>0,00 тыс. рублей.</w:t>
      </w:r>
    </w:p>
    <w:p w:rsidR="009A1C78" w:rsidRPr="009A1C78" w:rsidRDefault="009A1C78" w:rsidP="009A1C78">
      <w:pPr>
        <w:widowControl w:val="0"/>
        <w:ind w:firstLine="709"/>
        <w:jc w:val="both"/>
        <w:rPr>
          <w:color w:val="auto"/>
          <w:kern w:val="0"/>
          <w:sz w:val="18"/>
          <w:szCs w:val="18"/>
          <w:lang w:eastAsia="en-US"/>
        </w:rPr>
      </w:pPr>
      <w:r w:rsidRPr="009A1C78">
        <w:rPr>
          <w:color w:val="auto"/>
          <w:kern w:val="0"/>
          <w:sz w:val="18"/>
          <w:szCs w:val="18"/>
          <w:lang w:eastAsia="en-US"/>
        </w:rPr>
        <w:t>2.Утвердить основные характеристики местного бюджета на плановый период 2026 год и на 2027 годов:</w:t>
      </w:r>
    </w:p>
    <w:p w:rsidR="009A1C78" w:rsidRPr="009A1C78" w:rsidRDefault="009A1C78" w:rsidP="009A1C78">
      <w:pPr>
        <w:widowControl w:val="0"/>
        <w:autoSpaceDE w:val="0"/>
        <w:autoSpaceDN w:val="0"/>
        <w:adjustRightInd w:val="0"/>
        <w:ind w:firstLine="709"/>
        <w:jc w:val="both"/>
        <w:rPr>
          <w:rFonts w:cs="Arial"/>
          <w:color w:val="auto"/>
          <w:kern w:val="0"/>
          <w:sz w:val="18"/>
          <w:szCs w:val="18"/>
        </w:rPr>
      </w:pPr>
      <w:r w:rsidRPr="009A1C78">
        <w:rPr>
          <w:rFonts w:cs="Arial"/>
          <w:color w:val="auto"/>
          <w:kern w:val="0"/>
          <w:sz w:val="18"/>
          <w:szCs w:val="18"/>
        </w:rPr>
        <w:t xml:space="preserve">1) прогнозируемый общий объем доходов местного бюджета на 2026 год в сумме </w:t>
      </w:r>
      <w:r w:rsidRPr="009A1C78">
        <w:rPr>
          <w:rFonts w:cs="Arial"/>
          <w:b/>
          <w:color w:val="auto"/>
          <w:kern w:val="0"/>
          <w:sz w:val="18"/>
          <w:szCs w:val="18"/>
        </w:rPr>
        <w:t>16333,8 тыс. рублей</w:t>
      </w:r>
      <w:r w:rsidRPr="009A1C78">
        <w:rPr>
          <w:rFonts w:cs="Arial"/>
          <w:color w:val="auto"/>
          <w:kern w:val="0"/>
          <w:sz w:val="18"/>
          <w:szCs w:val="18"/>
        </w:rPr>
        <w:t xml:space="preserve">; </w:t>
      </w:r>
      <w:r w:rsidRPr="009A1C78">
        <w:rPr>
          <w:rFonts w:cs="Arial"/>
          <w:kern w:val="0"/>
          <w:sz w:val="18"/>
          <w:szCs w:val="18"/>
        </w:rPr>
        <w:t xml:space="preserve">в том </w:t>
      </w:r>
      <w:r w:rsidRPr="009A1C78">
        <w:rPr>
          <w:rFonts w:cs="Arial"/>
          <w:spacing w:val="4"/>
          <w:kern w:val="0"/>
          <w:sz w:val="18"/>
          <w:szCs w:val="18"/>
        </w:rPr>
        <w:t xml:space="preserve">числе объем безвозмездных поступлений в сумме </w:t>
      </w:r>
      <w:r w:rsidRPr="009A1C78">
        <w:rPr>
          <w:rFonts w:cs="Arial"/>
          <w:b/>
          <w:spacing w:val="4"/>
          <w:kern w:val="0"/>
          <w:sz w:val="18"/>
          <w:szCs w:val="18"/>
        </w:rPr>
        <w:t>2302,6 тыс. рублей</w:t>
      </w:r>
      <w:r w:rsidRPr="009A1C78">
        <w:rPr>
          <w:rFonts w:cs="Arial"/>
          <w:spacing w:val="4"/>
          <w:kern w:val="0"/>
          <w:sz w:val="18"/>
          <w:szCs w:val="18"/>
        </w:rPr>
        <w:t xml:space="preserve">, из них объем межбюджетных трансфертов, получаемых из других </w:t>
      </w:r>
      <w:r w:rsidRPr="009A1C78">
        <w:rPr>
          <w:rFonts w:cs="Arial"/>
          <w:kern w:val="0"/>
          <w:sz w:val="18"/>
          <w:szCs w:val="18"/>
        </w:rPr>
        <w:t xml:space="preserve">бюджетов бюджетной системы Российской Федерации, в сумме </w:t>
      </w:r>
      <w:r w:rsidRPr="009A1C78">
        <w:rPr>
          <w:rFonts w:cs="Arial"/>
          <w:b/>
          <w:kern w:val="0"/>
          <w:sz w:val="18"/>
          <w:szCs w:val="18"/>
        </w:rPr>
        <w:t>2302,6 тыс. рублей</w:t>
      </w:r>
      <w:r w:rsidRPr="009A1C78">
        <w:rPr>
          <w:color w:val="auto"/>
          <w:kern w:val="0"/>
          <w:sz w:val="18"/>
          <w:szCs w:val="18"/>
        </w:rPr>
        <w:t xml:space="preserve"> </w:t>
      </w:r>
      <w:r w:rsidRPr="009A1C78">
        <w:rPr>
          <w:rFonts w:cs="Arial"/>
          <w:kern w:val="0"/>
          <w:sz w:val="18"/>
          <w:szCs w:val="18"/>
        </w:rPr>
        <w:t xml:space="preserve">и на </w:t>
      </w:r>
      <w:r w:rsidRPr="009A1C78">
        <w:rPr>
          <w:rFonts w:cs="Arial"/>
          <w:color w:val="auto"/>
          <w:kern w:val="0"/>
          <w:sz w:val="18"/>
          <w:szCs w:val="18"/>
        </w:rPr>
        <w:t xml:space="preserve">2027 год в сумме </w:t>
      </w:r>
      <w:r w:rsidRPr="009A1C78">
        <w:rPr>
          <w:rFonts w:cs="Arial"/>
          <w:b/>
          <w:color w:val="auto"/>
          <w:kern w:val="0"/>
          <w:sz w:val="18"/>
          <w:szCs w:val="18"/>
        </w:rPr>
        <w:t>17390,5 тыс. рублей</w:t>
      </w:r>
      <w:r w:rsidRPr="009A1C78">
        <w:rPr>
          <w:rFonts w:cs="Arial"/>
          <w:color w:val="auto"/>
          <w:kern w:val="0"/>
          <w:sz w:val="18"/>
          <w:szCs w:val="18"/>
        </w:rPr>
        <w:t xml:space="preserve"> </w:t>
      </w:r>
      <w:r w:rsidRPr="009A1C78">
        <w:rPr>
          <w:rFonts w:cs="Arial"/>
          <w:kern w:val="0"/>
          <w:sz w:val="18"/>
          <w:szCs w:val="18"/>
        </w:rPr>
        <w:t xml:space="preserve">в том </w:t>
      </w:r>
      <w:r w:rsidRPr="009A1C78">
        <w:rPr>
          <w:rFonts w:cs="Arial"/>
          <w:spacing w:val="4"/>
          <w:kern w:val="0"/>
          <w:sz w:val="18"/>
          <w:szCs w:val="18"/>
        </w:rPr>
        <w:t xml:space="preserve">числе объем безвозмездных поступлений в сумме </w:t>
      </w:r>
      <w:r w:rsidRPr="009A1C78">
        <w:rPr>
          <w:rFonts w:cs="Arial"/>
          <w:b/>
          <w:spacing w:val="4"/>
          <w:kern w:val="0"/>
          <w:sz w:val="18"/>
          <w:szCs w:val="18"/>
        </w:rPr>
        <w:t>2456,2</w:t>
      </w:r>
      <w:r w:rsidRPr="009A1C78">
        <w:rPr>
          <w:rFonts w:cs="Arial"/>
          <w:spacing w:val="4"/>
          <w:kern w:val="0"/>
          <w:sz w:val="18"/>
          <w:szCs w:val="18"/>
        </w:rPr>
        <w:t xml:space="preserve"> </w:t>
      </w:r>
      <w:r w:rsidRPr="009A1C78">
        <w:rPr>
          <w:rFonts w:cs="Arial"/>
          <w:b/>
          <w:spacing w:val="4"/>
          <w:kern w:val="0"/>
          <w:sz w:val="18"/>
          <w:szCs w:val="18"/>
        </w:rPr>
        <w:t>тыс. рублей</w:t>
      </w:r>
      <w:r w:rsidRPr="009A1C78">
        <w:rPr>
          <w:rFonts w:cs="Arial"/>
          <w:spacing w:val="4"/>
          <w:kern w:val="0"/>
          <w:sz w:val="18"/>
          <w:szCs w:val="18"/>
        </w:rPr>
        <w:t xml:space="preserve">, из них объем межбюджетных трансфертов, получаемых из других </w:t>
      </w:r>
      <w:r w:rsidRPr="009A1C78">
        <w:rPr>
          <w:rFonts w:cs="Arial"/>
          <w:kern w:val="0"/>
          <w:sz w:val="18"/>
          <w:szCs w:val="18"/>
        </w:rPr>
        <w:t xml:space="preserve">бюджетов бюджетной системы Российской Федерации, в сумме  </w:t>
      </w:r>
      <w:r w:rsidRPr="009A1C78">
        <w:rPr>
          <w:rFonts w:cs="Arial"/>
          <w:b/>
          <w:kern w:val="0"/>
          <w:sz w:val="18"/>
          <w:szCs w:val="18"/>
        </w:rPr>
        <w:t>2456,2</w:t>
      </w:r>
      <w:r w:rsidRPr="009A1C78">
        <w:rPr>
          <w:rFonts w:cs="Arial"/>
          <w:kern w:val="0"/>
          <w:sz w:val="18"/>
          <w:szCs w:val="18"/>
        </w:rPr>
        <w:t xml:space="preserve"> </w:t>
      </w:r>
      <w:r w:rsidRPr="009A1C78">
        <w:rPr>
          <w:rFonts w:cs="Arial"/>
          <w:b/>
          <w:kern w:val="0"/>
          <w:sz w:val="18"/>
          <w:szCs w:val="18"/>
        </w:rPr>
        <w:t>тыс. рублей;</w:t>
      </w:r>
    </w:p>
    <w:p w:rsidR="009A1C78" w:rsidRPr="009A1C78" w:rsidRDefault="009A1C78" w:rsidP="009A1C78">
      <w:pPr>
        <w:ind w:firstLine="709"/>
        <w:jc w:val="both"/>
        <w:rPr>
          <w:b/>
          <w:color w:val="auto"/>
          <w:kern w:val="0"/>
          <w:sz w:val="18"/>
          <w:szCs w:val="18"/>
          <w:lang w:eastAsia="en-US"/>
        </w:rPr>
      </w:pPr>
      <w:r w:rsidRPr="009A1C78">
        <w:rPr>
          <w:color w:val="auto"/>
          <w:kern w:val="0"/>
          <w:sz w:val="18"/>
          <w:szCs w:val="18"/>
          <w:lang w:eastAsia="en-US"/>
        </w:rPr>
        <w:t xml:space="preserve">2) общий объем расходов местного бюджета на 2026 год в сумме </w:t>
      </w:r>
      <w:r w:rsidRPr="009A1C78">
        <w:rPr>
          <w:b/>
          <w:color w:val="auto"/>
          <w:kern w:val="0"/>
          <w:sz w:val="18"/>
          <w:szCs w:val="18"/>
          <w:lang w:eastAsia="en-US"/>
        </w:rPr>
        <w:t>16333,8</w:t>
      </w:r>
      <w:r w:rsidRPr="009A1C78">
        <w:rPr>
          <w:color w:val="auto"/>
          <w:kern w:val="0"/>
          <w:sz w:val="18"/>
          <w:szCs w:val="18"/>
          <w:lang w:eastAsia="en-US"/>
        </w:rPr>
        <w:t xml:space="preserve"> </w:t>
      </w:r>
      <w:r w:rsidRPr="009A1C78">
        <w:rPr>
          <w:b/>
          <w:color w:val="auto"/>
          <w:kern w:val="0"/>
          <w:sz w:val="18"/>
          <w:szCs w:val="18"/>
          <w:lang w:eastAsia="en-US"/>
        </w:rPr>
        <w:t>тыс. рублей</w:t>
      </w:r>
      <w:r w:rsidRPr="009A1C78">
        <w:rPr>
          <w:color w:val="auto"/>
          <w:kern w:val="0"/>
          <w:sz w:val="18"/>
          <w:szCs w:val="18"/>
          <w:lang w:eastAsia="en-US"/>
        </w:rPr>
        <w:t xml:space="preserve">, в том числе условно утвержденные расходы в сумме </w:t>
      </w:r>
      <w:r w:rsidRPr="009A1C78">
        <w:rPr>
          <w:b/>
          <w:color w:val="auto"/>
          <w:kern w:val="0"/>
          <w:sz w:val="18"/>
          <w:szCs w:val="18"/>
          <w:lang w:eastAsia="en-US"/>
        </w:rPr>
        <w:t>403,1 тыс. рублей</w:t>
      </w:r>
      <w:r w:rsidRPr="009A1C78">
        <w:rPr>
          <w:color w:val="auto"/>
          <w:kern w:val="0"/>
          <w:sz w:val="18"/>
          <w:szCs w:val="18"/>
          <w:lang w:eastAsia="en-US"/>
        </w:rPr>
        <w:t xml:space="preserve">, и на 2027 год в сумме </w:t>
      </w:r>
      <w:r w:rsidRPr="009A1C78">
        <w:rPr>
          <w:b/>
          <w:color w:val="auto"/>
          <w:kern w:val="0"/>
          <w:sz w:val="18"/>
          <w:szCs w:val="18"/>
          <w:lang w:eastAsia="en-US"/>
        </w:rPr>
        <w:t>17390,5 тыс. рублей</w:t>
      </w:r>
      <w:r w:rsidRPr="009A1C78">
        <w:rPr>
          <w:color w:val="auto"/>
          <w:kern w:val="0"/>
          <w:sz w:val="18"/>
          <w:szCs w:val="18"/>
          <w:lang w:eastAsia="en-US"/>
        </w:rPr>
        <w:t xml:space="preserve">, в том числе условно утвержденные расходы в сумме </w:t>
      </w:r>
      <w:r w:rsidRPr="009A1C78">
        <w:rPr>
          <w:b/>
          <w:color w:val="auto"/>
          <w:kern w:val="0"/>
          <w:sz w:val="18"/>
          <w:szCs w:val="18"/>
          <w:lang w:eastAsia="en-US"/>
        </w:rPr>
        <w:t>858,7 тыс. рублей;</w:t>
      </w:r>
    </w:p>
    <w:p w:rsidR="009A1C78" w:rsidRPr="009A1C78" w:rsidRDefault="009A1C78" w:rsidP="009A1C78">
      <w:pPr>
        <w:widowControl w:val="0"/>
        <w:ind w:firstLine="709"/>
        <w:jc w:val="both"/>
        <w:rPr>
          <w:color w:val="auto"/>
          <w:kern w:val="0"/>
          <w:sz w:val="18"/>
          <w:szCs w:val="18"/>
          <w:lang w:eastAsia="en-US"/>
        </w:rPr>
      </w:pPr>
      <w:r w:rsidRPr="009A1C78">
        <w:rPr>
          <w:color w:val="auto"/>
          <w:kern w:val="0"/>
          <w:sz w:val="18"/>
          <w:szCs w:val="18"/>
          <w:lang w:eastAsia="en-US"/>
        </w:rPr>
        <w:t xml:space="preserve">3) дефицит местного бюджета на 2026 год в сумме </w:t>
      </w:r>
      <w:r w:rsidRPr="009A1C78">
        <w:rPr>
          <w:b/>
          <w:color w:val="auto"/>
          <w:kern w:val="0"/>
          <w:sz w:val="18"/>
          <w:szCs w:val="18"/>
          <w:lang w:eastAsia="en-US"/>
        </w:rPr>
        <w:t>0,00 тыс. рублей</w:t>
      </w:r>
      <w:r w:rsidRPr="009A1C78">
        <w:rPr>
          <w:color w:val="auto"/>
          <w:kern w:val="0"/>
          <w:sz w:val="18"/>
          <w:szCs w:val="18"/>
          <w:lang w:eastAsia="en-US"/>
        </w:rPr>
        <w:t xml:space="preserve">, и на 2027 год в сумме </w:t>
      </w:r>
      <w:r w:rsidRPr="009A1C78">
        <w:rPr>
          <w:b/>
          <w:color w:val="auto"/>
          <w:kern w:val="0"/>
          <w:sz w:val="18"/>
          <w:szCs w:val="18"/>
          <w:lang w:eastAsia="en-US"/>
        </w:rPr>
        <w:t>0,00 тыс. рублей</w:t>
      </w:r>
      <w:r w:rsidRPr="009A1C78">
        <w:rPr>
          <w:color w:val="auto"/>
          <w:kern w:val="0"/>
          <w:sz w:val="18"/>
          <w:szCs w:val="18"/>
          <w:lang w:eastAsia="en-US"/>
        </w:rPr>
        <w:t>.</w:t>
      </w:r>
    </w:p>
    <w:p w:rsidR="009A1C78" w:rsidRPr="009A1C78" w:rsidRDefault="009A1C78" w:rsidP="009A1C78">
      <w:pPr>
        <w:widowControl w:val="0"/>
        <w:ind w:firstLine="709"/>
        <w:jc w:val="both"/>
        <w:rPr>
          <w:color w:val="auto"/>
          <w:kern w:val="0"/>
          <w:sz w:val="18"/>
          <w:szCs w:val="18"/>
          <w:lang w:eastAsia="en-US"/>
        </w:rPr>
      </w:pPr>
    </w:p>
    <w:p w:rsidR="009A1C78" w:rsidRPr="009A1C78" w:rsidRDefault="009A1C78" w:rsidP="009A1C78">
      <w:pPr>
        <w:widowControl w:val="0"/>
        <w:ind w:firstLine="709"/>
        <w:jc w:val="both"/>
        <w:rPr>
          <w:color w:val="auto"/>
          <w:kern w:val="0"/>
          <w:sz w:val="18"/>
          <w:szCs w:val="18"/>
          <w:lang w:eastAsia="en-US"/>
        </w:rPr>
      </w:pPr>
    </w:p>
    <w:p w:rsidR="009A1C78" w:rsidRPr="009A1C78" w:rsidRDefault="009A1C78" w:rsidP="009A1C78">
      <w:pPr>
        <w:widowControl w:val="0"/>
        <w:autoSpaceDE w:val="0"/>
        <w:autoSpaceDN w:val="0"/>
        <w:adjustRightInd w:val="0"/>
        <w:ind w:firstLine="709"/>
        <w:jc w:val="both"/>
        <w:outlineLvl w:val="0"/>
        <w:rPr>
          <w:b/>
          <w:color w:val="auto"/>
          <w:kern w:val="0"/>
          <w:sz w:val="18"/>
          <w:szCs w:val="18"/>
        </w:rPr>
      </w:pPr>
      <w:r w:rsidRPr="009A1C78">
        <w:rPr>
          <w:b/>
          <w:color w:val="auto"/>
          <w:kern w:val="0"/>
          <w:sz w:val="18"/>
          <w:szCs w:val="18"/>
        </w:rPr>
        <w:t>Статья 2.  Распределение доходов местного бюджета на 2025 год и на плановый период 2026 и 2027 годов</w:t>
      </w: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Промышленного сельсовета и бюджетом Искитимского района согласно приложению 1 к настоящему Решению.</w:t>
      </w:r>
    </w:p>
    <w:p w:rsidR="009A1C78" w:rsidRPr="009A1C78" w:rsidRDefault="009A1C78" w:rsidP="009A1C78">
      <w:pPr>
        <w:widowControl w:val="0"/>
        <w:ind w:firstLine="720"/>
        <w:jc w:val="both"/>
        <w:rPr>
          <w:color w:val="auto"/>
          <w:kern w:val="0"/>
          <w:sz w:val="18"/>
          <w:szCs w:val="18"/>
          <w:lang w:eastAsia="en-US"/>
        </w:rPr>
      </w:pPr>
    </w:p>
    <w:p w:rsidR="009A1C78" w:rsidRPr="009A1C78" w:rsidRDefault="009A1C78" w:rsidP="009A1C78">
      <w:pPr>
        <w:widowControl w:val="0"/>
        <w:autoSpaceDE w:val="0"/>
        <w:autoSpaceDN w:val="0"/>
        <w:adjustRightInd w:val="0"/>
        <w:ind w:firstLine="709"/>
        <w:jc w:val="both"/>
        <w:outlineLvl w:val="0"/>
        <w:rPr>
          <w:b/>
          <w:color w:val="auto"/>
          <w:kern w:val="0"/>
          <w:sz w:val="18"/>
          <w:szCs w:val="18"/>
        </w:rPr>
      </w:pPr>
      <w:r w:rsidRPr="009A1C78">
        <w:rPr>
          <w:b/>
          <w:color w:val="auto"/>
          <w:kern w:val="0"/>
          <w:sz w:val="18"/>
          <w:szCs w:val="18"/>
        </w:rPr>
        <w:t>Статья 3.</w:t>
      </w:r>
      <w:r w:rsidRPr="009A1C78">
        <w:rPr>
          <w:color w:val="auto"/>
          <w:kern w:val="0"/>
          <w:sz w:val="18"/>
          <w:szCs w:val="18"/>
        </w:rPr>
        <w:t xml:space="preserve"> </w:t>
      </w:r>
      <w:r w:rsidRPr="009A1C78">
        <w:rPr>
          <w:b/>
          <w:color w:val="auto"/>
          <w:kern w:val="0"/>
          <w:sz w:val="18"/>
          <w:szCs w:val="1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9A1C78" w:rsidRPr="009A1C78" w:rsidRDefault="009A1C78" w:rsidP="009A1C78">
      <w:pPr>
        <w:widowControl w:val="0"/>
        <w:ind w:firstLine="720"/>
        <w:jc w:val="both"/>
        <w:rPr>
          <w:color w:val="auto"/>
          <w:kern w:val="0"/>
          <w:sz w:val="18"/>
          <w:szCs w:val="18"/>
          <w:lang w:eastAsia="en-US"/>
        </w:rPr>
      </w:pPr>
    </w:p>
    <w:p w:rsidR="009A1C78" w:rsidRPr="009A1C78" w:rsidRDefault="009A1C78" w:rsidP="009A1C78">
      <w:pPr>
        <w:widowControl w:val="0"/>
        <w:ind w:firstLine="720"/>
        <w:jc w:val="both"/>
        <w:rPr>
          <w:b/>
          <w:color w:val="auto"/>
          <w:kern w:val="0"/>
          <w:sz w:val="18"/>
          <w:szCs w:val="18"/>
          <w:lang w:eastAsia="en-US"/>
        </w:rPr>
      </w:pPr>
      <w:r w:rsidRPr="009A1C78">
        <w:rPr>
          <w:b/>
          <w:color w:val="auto"/>
          <w:kern w:val="0"/>
          <w:sz w:val="18"/>
          <w:szCs w:val="18"/>
          <w:lang w:eastAsia="en-US"/>
        </w:rPr>
        <w:t>Статья 4.</w:t>
      </w:r>
      <w:r w:rsidRPr="009A1C78">
        <w:rPr>
          <w:color w:val="auto"/>
          <w:kern w:val="0"/>
          <w:sz w:val="18"/>
          <w:szCs w:val="18"/>
          <w:lang w:eastAsia="en-US"/>
        </w:rPr>
        <w:t xml:space="preserve"> </w:t>
      </w:r>
      <w:r w:rsidRPr="009A1C78">
        <w:rPr>
          <w:b/>
          <w:color w:val="auto"/>
          <w:kern w:val="0"/>
          <w:sz w:val="18"/>
          <w:szCs w:val="18"/>
          <w:lang w:eastAsia="en-US"/>
        </w:rPr>
        <w:t xml:space="preserve">Особенности перечисления части прибыли за использование муниципального имущества </w:t>
      </w:r>
    </w:p>
    <w:p w:rsid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Установить, что унитарные предприятия Промышленного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течении 20 дней после представления отчетности по налогу на прибыль организаций в налоговые органы по месту постановки на учет.</w:t>
      </w:r>
    </w:p>
    <w:p w:rsidR="007E4EDF" w:rsidRPr="009A1C78" w:rsidRDefault="007E4EDF" w:rsidP="009A1C78">
      <w:pPr>
        <w:widowControl w:val="0"/>
        <w:ind w:firstLine="720"/>
        <w:jc w:val="both"/>
        <w:rPr>
          <w:color w:val="auto"/>
          <w:kern w:val="0"/>
          <w:sz w:val="18"/>
          <w:szCs w:val="18"/>
          <w:lang w:eastAsia="en-US"/>
        </w:rPr>
      </w:pPr>
    </w:p>
    <w:p w:rsidR="009A1C78" w:rsidRPr="009A1C78" w:rsidRDefault="009A1C78" w:rsidP="009A1C78">
      <w:pPr>
        <w:widowControl w:val="0"/>
        <w:ind w:firstLine="720"/>
        <w:jc w:val="both"/>
        <w:rPr>
          <w:color w:val="auto"/>
          <w:kern w:val="0"/>
          <w:sz w:val="18"/>
          <w:szCs w:val="18"/>
          <w:lang w:eastAsia="en-US"/>
        </w:rPr>
      </w:pPr>
    </w:p>
    <w:p w:rsidR="009A1C78" w:rsidRPr="009A1C78" w:rsidRDefault="009A1C78" w:rsidP="009A1C78">
      <w:pPr>
        <w:widowControl w:val="0"/>
        <w:ind w:firstLine="720"/>
        <w:jc w:val="both"/>
        <w:rPr>
          <w:b/>
          <w:color w:val="auto"/>
          <w:kern w:val="0"/>
          <w:sz w:val="18"/>
          <w:szCs w:val="18"/>
          <w:lang w:eastAsia="en-US"/>
        </w:rPr>
      </w:pPr>
      <w:r w:rsidRPr="009A1C78">
        <w:rPr>
          <w:b/>
          <w:color w:val="auto"/>
          <w:kern w:val="0"/>
          <w:sz w:val="18"/>
          <w:szCs w:val="18"/>
          <w:lang w:eastAsia="en-US"/>
        </w:rPr>
        <w:lastRenderedPageBreak/>
        <w:t>Статья 5.</w:t>
      </w:r>
      <w:r w:rsidRPr="009A1C78">
        <w:rPr>
          <w:color w:val="auto"/>
          <w:kern w:val="0"/>
          <w:sz w:val="18"/>
          <w:szCs w:val="18"/>
          <w:lang w:eastAsia="en-US"/>
        </w:rPr>
        <w:t xml:space="preserve"> </w:t>
      </w:r>
      <w:r w:rsidRPr="009A1C78">
        <w:rPr>
          <w:b/>
          <w:color w:val="auto"/>
          <w:kern w:val="0"/>
          <w:sz w:val="18"/>
          <w:szCs w:val="18"/>
          <w:lang w:eastAsia="en-US"/>
        </w:rPr>
        <w:t>Бюджетные ассигнования местного бюджета на 2025 год и на плановый период 2026 и 2027 годов</w:t>
      </w:r>
    </w:p>
    <w:p w:rsidR="009A1C78" w:rsidRPr="009A1C78" w:rsidRDefault="009A1C78" w:rsidP="009A1C78">
      <w:pPr>
        <w:widowControl w:val="0"/>
        <w:ind w:firstLine="720"/>
        <w:jc w:val="both"/>
        <w:rPr>
          <w:b/>
          <w:color w:val="auto"/>
          <w:kern w:val="0"/>
          <w:sz w:val="18"/>
          <w:szCs w:val="18"/>
          <w:lang w:eastAsia="en-US"/>
        </w:rPr>
      </w:pP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1.Установить в пределах общего объема расходов, установленного статьей 1 настоящего Решения, распределение бюджетных ассигнований:</w:t>
      </w: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3 к настоящему Решению.</w:t>
      </w:r>
    </w:p>
    <w:p w:rsidR="009A1C78" w:rsidRPr="009A1C78" w:rsidRDefault="009A1C78" w:rsidP="009A1C78">
      <w:pPr>
        <w:widowControl w:val="0"/>
        <w:ind w:firstLine="709"/>
        <w:jc w:val="both"/>
        <w:rPr>
          <w:color w:val="auto"/>
          <w:kern w:val="0"/>
          <w:sz w:val="18"/>
          <w:szCs w:val="18"/>
          <w:lang w:eastAsia="en-US"/>
        </w:rPr>
      </w:pPr>
      <w:r w:rsidRPr="009A1C78">
        <w:rPr>
          <w:color w:val="auto"/>
          <w:kern w:val="0"/>
          <w:sz w:val="18"/>
          <w:szCs w:val="18"/>
          <w:lang w:eastAsia="en-US"/>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4 к настоящему Решению.</w:t>
      </w: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2. Утвердить ведомственную структуру расходов местного бюджета на 2025 год и плановый период 2026 и 2027 годов согласно приложению 5 к настоящему Решению.</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 xml:space="preserve">3. Установить размер резервного фонда администрации Промышленного сельсовета на 2025 год в сумме </w:t>
      </w:r>
      <w:r w:rsidRPr="009A1C78">
        <w:rPr>
          <w:b/>
          <w:color w:val="auto"/>
          <w:kern w:val="0"/>
          <w:sz w:val="18"/>
          <w:szCs w:val="18"/>
        </w:rPr>
        <w:t>20,0 тыс. рублей,</w:t>
      </w:r>
      <w:r w:rsidRPr="009A1C78">
        <w:rPr>
          <w:color w:val="auto"/>
          <w:kern w:val="0"/>
          <w:sz w:val="18"/>
          <w:szCs w:val="18"/>
        </w:rPr>
        <w:t xml:space="preserve"> в плановом периоде 2026 и 2027 годов в сумме </w:t>
      </w:r>
      <w:r w:rsidRPr="009A1C78">
        <w:rPr>
          <w:b/>
          <w:color w:val="auto"/>
          <w:kern w:val="0"/>
          <w:sz w:val="18"/>
          <w:szCs w:val="18"/>
        </w:rPr>
        <w:t>20,0 тыс</w:t>
      </w:r>
      <w:r w:rsidRPr="009A1C78">
        <w:rPr>
          <w:color w:val="auto"/>
          <w:kern w:val="0"/>
          <w:sz w:val="18"/>
          <w:szCs w:val="18"/>
        </w:rPr>
        <w:t xml:space="preserve">. </w:t>
      </w:r>
      <w:r w:rsidRPr="009A1C78">
        <w:rPr>
          <w:b/>
          <w:color w:val="auto"/>
          <w:kern w:val="0"/>
          <w:sz w:val="18"/>
          <w:szCs w:val="18"/>
        </w:rPr>
        <w:t>рублей</w:t>
      </w:r>
      <w:r w:rsidRPr="009A1C78">
        <w:rPr>
          <w:color w:val="auto"/>
          <w:kern w:val="0"/>
          <w:sz w:val="18"/>
          <w:szCs w:val="18"/>
        </w:rPr>
        <w:t xml:space="preserve"> ежегодно.</w:t>
      </w:r>
    </w:p>
    <w:p w:rsidR="009A1C78" w:rsidRPr="009A1C78" w:rsidRDefault="009A1C78" w:rsidP="009A1C78">
      <w:pPr>
        <w:ind w:firstLine="720"/>
        <w:jc w:val="both"/>
        <w:rPr>
          <w:color w:val="auto"/>
          <w:kern w:val="0"/>
          <w:sz w:val="18"/>
          <w:szCs w:val="18"/>
          <w:lang w:eastAsia="en-US"/>
        </w:rPr>
      </w:pPr>
      <w:r w:rsidRPr="009A1C78">
        <w:rPr>
          <w:bCs/>
          <w:iCs/>
          <w:color w:val="auto"/>
          <w:kern w:val="0"/>
          <w:sz w:val="18"/>
          <w:szCs w:val="18"/>
          <w:lang w:eastAsia="en-US"/>
        </w:rPr>
        <w:t xml:space="preserve">4. Установить, что субсидии, в том числе гранты в форме субсидий </w:t>
      </w:r>
      <w:r w:rsidRPr="009A1C78">
        <w:rPr>
          <w:color w:val="auto"/>
          <w:kern w:val="0"/>
          <w:sz w:val="18"/>
          <w:szCs w:val="18"/>
          <w:lang w:eastAsia="en-US"/>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Промышленного сельсовета и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приложению 5 к настоящему Решению, в порядке, установленном администрацией Промышленного сельсовета.</w:t>
      </w:r>
    </w:p>
    <w:p w:rsidR="009A1C78" w:rsidRPr="009A1C78" w:rsidRDefault="009A1C78" w:rsidP="009A1C78">
      <w:pPr>
        <w:ind w:firstLine="720"/>
        <w:jc w:val="both"/>
        <w:rPr>
          <w:color w:val="auto"/>
          <w:kern w:val="0"/>
          <w:sz w:val="18"/>
          <w:szCs w:val="18"/>
          <w:lang w:eastAsia="en-US"/>
        </w:rPr>
      </w:pPr>
      <w:r w:rsidRPr="009A1C78">
        <w:rPr>
          <w:color w:val="auto"/>
          <w:kern w:val="0"/>
          <w:sz w:val="18"/>
          <w:szCs w:val="18"/>
          <w:lang w:eastAsia="en-US"/>
        </w:rPr>
        <w:t>5.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6 к настоящему Решению.</w:t>
      </w:r>
    </w:p>
    <w:p w:rsidR="009A1C78" w:rsidRPr="009A1C78" w:rsidRDefault="009A1C78" w:rsidP="009A1C78">
      <w:pPr>
        <w:widowControl w:val="0"/>
        <w:ind w:firstLine="709"/>
        <w:jc w:val="both"/>
        <w:outlineLvl w:val="0"/>
        <w:rPr>
          <w:color w:val="auto"/>
          <w:kern w:val="0"/>
          <w:sz w:val="18"/>
          <w:szCs w:val="18"/>
          <w:lang w:eastAsia="en-US"/>
        </w:rPr>
      </w:pPr>
      <w:r w:rsidRPr="009A1C78">
        <w:rPr>
          <w:color w:val="auto"/>
          <w:kern w:val="0"/>
          <w:sz w:val="18"/>
          <w:szCs w:val="18"/>
          <w:lang w:eastAsia="en-US"/>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9A1C78" w:rsidRPr="009A1C78" w:rsidRDefault="009A1C78" w:rsidP="009A1C78">
      <w:pPr>
        <w:widowControl w:val="0"/>
        <w:ind w:firstLine="709"/>
        <w:jc w:val="both"/>
        <w:outlineLvl w:val="0"/>
        <w:rPr>
          <w:color w:val="auto"/>
          <w:kern w:val="0"/>
          <w:sz w:val="18"/>
          <w:szCs w:val="18"/>
          <w:lang w:eastAsia="en-US"/>
        </w:rPr>
      </w:pPr>
    </w:p>
    <w:p w:rsidR="009A1C78" w:rsidRPr="009A1C78" w:rsidRDefault="009A1C78" w:rsidP="009A1C78">
      <w:pPr>
        <w:autoSpaceDE w:val="0"/>
        <w:autoSpaceDN w:val="0"/>
        <w:adjustRightInd w:val="0"/>
        <w:ind w:firstLine="720"/>
        <w:jc w:val="both"/>
        <w:outlineLvl w:val="1"/>
        <w:rPr>
          <w:b/>
          <w:color w:val="auto"/>
          <w:kern w:val="0"/>
          <w:sz w:val="18"/>
          <w:szCs w:val="18"/>
          <w:lang w:eastAsia="en-US"/>
        </w:rPr>
      </w:pPr>
      <w:r w:rsidRPr="009A1C78">
        <w:rPr>
          <w:b/>
          <w:color w:val="auto"/>
          <w:kern w:val="0"/>
          <w:sz w:val="18"/>
          <w:szCs w:val="18"/>
          <w:lang w:eastAsia="en-US"/>
        </w:rPr>
        <w:t>Статья 6.</w:t>
      </w:r>
      <w:r w:rsidRPr="009A1C78">
        <w:rPr>
          <w:color w:val="auto"/>
          <w:kern w:val="0"/>
          <w:sz w:val="18"/>
          <w:szCs w:val="18"/>
          <w:lang w:eastAsia="en-US"/>
        </w:rPr>
        <w:t xml:space="preserve"> </w:t>
      </w:r>
      <w:r w:rsidRPr="009A1C78">
        <w:rPr>
          <w:b/>
          <w:color w:val="auto"/>
          <w:kern w:val="0"/>
          <w:sz w:val="18"/>
          <w:szCs w:val="18"/>
          <w:lang w:eastAsia="en-US"/>
        </w:rPr>
        <w:t>Особенности заключения и оплаты договоров (муниципальных контрактов)</w:t>
      </w:r>
    </w:p>
    <w:p w:rsidR="009A1C78" w:rsidRPr="009A1C78" w:rsidRDefault="009A1C78" w:rsidP="009A1C78">
      <w:pPr>
        <w:autoSpaceDE w:val="0"/>
        <w:autoSpaceDN w:val="0"/>
        <w:adjustRightInd w:val="0"/>
        <w:ind w:firstLine="540"/>
        <w:jc w:val="both"/>
        <w:outlineLvl w:val="1"/>
        <w:rPr>
          <w:color w:val="auto"/>
          <w:kern w:val="0"/>
          <w:sz w:val="18"/>
          <w:szCs w:val="18"/>
        </w:rPr>
      </w:pPr>
      <w:r w:rsidRPr="009A1C78">
        <w:rPr>
          <w:color w:val="auto"/>
          <w:kern w:val="0"/>
          <w:sz w:val="18"/>
          <w:szCs w:val="18"/>
        </w:rPr>
        <w:t xml:space="preserve"> Установить, что органы местного самоуправления Промышленного</w:t>
      </w:r>
      <w:r w:rsidRPr="009A1C78">
        <w:rPr>
          <w:color w:val="auto"/>
          <w:kern w:val="0"/>
          <w:sz w:val="18"/>
          <w:szCs w:val="18"/>
          <w:lang w:eastAsia="en-US"/>
        </w:rPr>
        <w:t xml:space="preserve"> </w:t>
      </w:r>
      <w:r w:rsidRPr="009A1C78">
        <w:rPr>
          <w:color w:val="auto"/>
          <w:kern w:val="0"/>
          <w:sz w:val="18"/>
          <w:szCs w:val="18"/>
        </w:rPr>
        <w:t xml:space="preserve">сельсовета, муниципальные учреждения </w:t>
      </w:r>
      <w:r w:rsidRPr="009A1C78">
        <w:rPr>
          <w:color w:val="auto"/>
          <w:kern w:val="0"/>
          <w:sz w:val="18"/>
          <w:szCs w:val="18"/>
          <w:lang w:eastAsia="en-US"/>
        </w:rPr>
        <w:t>Промышленного</w:t>
      </w:r>
      <w:r w:rsidRPr="009A1C78">
        <w:rPr>
          <w:color w:val="auto"/>
          <w:kern w:val="0"/>
          <w:sz w:val="18"/>
          <w:szCs w:val="18"/>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1) в размере до 100 процентов включительно цены договора (муниципального контракта) - по договорам (муниципальным контрактам):</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а) о предоставлении услуг связи, услуг проживания в гостиницах;</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б) о подписке на печатные издания и об их приобретении;</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в) об обучении на курсах повышения квалификации;</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д) страхования;</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е) подлежащим оплате за счет средств, полученных от иной приносящей доход деятельности;</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ж) аренды;</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з) об оплате услуг за зачисление денежных средств (социальных выплат и государственных пособий) на счета физических лиц;</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и) об оплате нотариальных действий и иных услуг, оказываемых при осуществлении нотариальных действий;</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к) об оказании услуг, связанных с предоставлением оператором электронной площадки доступа на электронную площадку;</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м) об осуществлении технологического присоединения к электрическим сетям;</w:t>
      </w:r>
    </w:p>
    <w:p w:rsidR="009A1C78" w:rsidRPr="009A1C78" w:rsidRDefault="009A1C78" w:rsidP="009A1C78">
      <w:pPr>
        <w:adjustRightInd w:val="0"/>
        <w:ind w:firstLine="709"/>
        <w:jc w:val="both"/>
        <w:rPr>
          <w:bCs/>
          <w:color w:val="auto"/>
          <w:kern w:val="0"/>
          <w:sz w:val="18"/>
          <w:szCs w:val="18"/>
          <w:lang w:eastAsia="en-US"/>
        </w:rPr>
      </w:pPr>
      <w:r w:rsidRPr="009A1C78">
        <w:rPr>
          <w:bCs/>
          <w:color w:val="auto"/>
          <w:kern w:val="0"/>
          <w:sz w:val="18"/>
          <w:szCs w:val="18"/>
          <w:lang w:eastAsia="en-US"/>
        </w:rPr>
        <w:t xml:space="preserve">2) в размере до 100 процентов </w:t>
      </w:r>
      <w:r w:rsidRPr="009A1C78">
        <w:rPr>
          <w:color w:val="auto"/>
          <w:kern w:val="0"/>
          <w:sz w:val="18"/>
          <w:szCs w:val="18"/>
          <w:lang w:eastAsia="en-US"/>
        </w:rPr>
        <w:t>включительно цены</w:t>
      </w:r>
      <w:r w:rsidRPr="009A1C78">
        <w:rPr>
          <w:bCs/>
          <w:color w:val="auto"/>
          <w:kern w:val="0"/>
          <w:sz w:val="18"/>
          <w:szCs w:val="18"/>
          <w:lang w:eastAsia="en-US"/>
        </w:rPr>
        <w:t xml:space="preserve"> договора (муниципального контракта) – по распоряжению администрации </w:t>
      </w:r>
      <w:r w:rsidRPr="009A1C78">
        <w:rPr>
          <w:color w:val="auto"/>
          <w:kern w:val="0"/>
          <w:sz w:val="18"/>
          <w:szCs w:val="18"/>
          <w:lang w:eastAsia="en-US"/>
        </w:rPr>
        <w:t xml:space="preserve">Промышленного </w:t>
      </w:r>
      <w:r w:rsidRPr="009A1C78">
        <w:rPr>
          <w:bCs/>
          <w:color w:val="auto"/>
          <w:kern w:val="0"/>
          <w:sz w:val="18"/>
          <w:szCs w:val="18"/>
          <w:lang w:eastAsia="en-US"/>
        </w:rPr>
        <w:t>сельсовета;</w:t>
      </w:r>
    </w:p>
    <w:p w:rsidR="009A1C78" w:rsidRPr="009A1C78" w:rsidRDefault="009A1C78" w:rsidP="009A1C78">
      <w:pPr>
        <w:adjustRightInd w:val="0"/>
        <w:jc w:val="both"/>
        <w:rPr>
          <w:color w:val="auto"/>
          <w:kern w:val="0"/>
          <w:sz w:val="18"/>
          <w:szCs w:val="18"/>
          <w:lang w:eastAsia="en-US"/>
        </w:rPr>
      </w:pPr>
      <w:r w:rsidRPr="009A1C78">
        <w:rPr>
          <w:color w:val="auto"/>
          <w:kern w:val="0"/>
          <w:sz w:val="18"/>
          <w:szCs w:val="18"/>
          <w:lang w:eastAsia="en-US"/>
        </w:rPr>
        <w:t xml:space="preserve">          3) в размере до 20 процентов включительно цены договора (муниципального контракта), если иное не предусмотрено </w:t>
      </w:r>
      <w:r w:rsidRPr="009A1C78">
        <w:rPr>
          <w:rFonts w:eastAsia="Calibri"/>
          <w:bCs/>
          <w:color w:val="auto"/>
          <w:kern w:val="0"/>
          <w:sz w:val="18"/>
          <w:szCs w:val="18"/>
          <w:lang w:eastAsia="en-US"/>
        </w:rPr>
        <w:t>федеральным законодательством</w:t>
      </w:r>
      <w:r w:rsidRPr="009A1C78">
        <w:rPr>
          <w:color w:val="auto"/>
          <w:kern w:val="0"/>
          <w:sz w:val="18"/>
          <w:szCs w:val="18"/>
          <w:lang w:eastAsia="en-US"/>
        </w:rPr>
        <w:t>, - по договорам (муниципальным контрактам), не указанным в пунктах 1 и 2 настоящей статьи.</w:t>
      </w:r>
    </w:p>
    <w:p w:rsidR="009A1C78" w:rsidRPr="009A1C78" w:rsidRDefault="009A1C78" w:rsidP="009A1C78">
      <w:pPr>
        <w:adjustRightInd w:val="0"/>
        <w:ind w:firstLine="709"/>
        <w:jc w:val="both"/>
        <w:rPr>
          <w:bCs/>
          <w:color w:val="auto"/>
          <w:kern w:val="0"/>
          <w:sz w:val="18"/>
          <w:szCs w:val="18"/>
          <w:lang w:eastAsia="en-US"/>
        </w:rPr>
      </w:pPr>
    </w:p>
    <w:p w:rsidR="009A1C78" w:rsidRPr="009A1C78" w:rsidRDefault="009A1C78" w:rsidP="009A1C78">
      <w:pPr>
        <w:adjustRightInd w:val="0"/>
        <w:ind w:firstLine="709"/>
        <w:jc w:val="both"/>
        <w:rPr>
          <w:rFonts w:eastAsia="Calibri"/>
          <w:b/>
          <w:bCs/>
          <w:color w:val="auto"/>
          <w:kern w:val="0"/>
          <w:sz w:val="18"/>
          <w:szCs w:val="18"/>
          <w:lang w:eastAsia="en-US"/>
        </w:rPr>
      </w:pPr>
      <w:r w:rsidRPr="009A1C78">
        <w:rPr>
          <w:rFonts w:eastAsia="Calibri"/>
          <w:b/>
          <w:bCs/>
          <w:color w:val="auto"/>
          <w:kern w:val="0"/>
          <w:sz w:val="18"/>
          <w:szCs w:val="18"/>
          <w:lang w:eastAsia="en-US"/>
        </w:rPr>
        <w:t xml:space="preserve">Статья 7. </w:t>
      </w:r>
      <w:r w:rsidRPr="009A1C78">
        <w:rPr>
          <w:b/>
          <w:color w:val="auto"/>
          <w:kern w:val="0"/>
          <w:sz w:val="18"/>
          <w:szCs w:val="18"/>
          <w:lang w:eastAsia="en-US"/>
        </w:rPr>
        <w:t xml:space="preserve"> Особенности доведения лимитов бюджетных обязательств и санкционирования оплаты денежных обязательств</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1. Установить, что при отсутствии Решения и (или) иного нормативного правового акта администрации Промышленного сельсовета, устанавливающих расходные обязательства Промышленного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Промышленного сельсовета после принятия соответствующего Решения и (или) иного нормативного правового акта администрации Промышленного сельсовета.</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2. Установить, что при отсутствии нормативного правового акта администрации Промышленного сельсовета, регламентирующего порядок исполнения расходного обязательства Промышленного сельсовета, санкционирование оплаты денежных обязательств по нему осуществляется финансовым органом Промышленного сельсовета после принятия соответствующего нормативного правового акта администрацией Промышленного сельсовета.</w:t>
      </w:r>
    </w:p>
    <w:p w:rsidR="009A1C78" w:rsidRPr="009A1C78" w:rsidRDefault="009A1C78" w:rsidP="009A1C78">
      <w:pPr>
        <w:widowControl w:val="0"/>
        <w:autoSpaceDE w:val="0"/>
        <w:autoSpaceDN w:val="0"/>
        <w:adjustRightInd w:val="0"/>
        <w:ind w:firstLine="709"/>
        <w:jc w:val="both"/>
        <w:rPr>
          <w:color w:val="auto"/>
          <w:kern w:val="0"/>
          <w:sz w:val="18"/>
          <w:szCs w:val="18"/>
        </w:rPr>
      </w:pPr>
    </w:p>
    <w:p w:rsidR="009A1C78" w:rsidRPr="009A1C78" w:rsidRDefault="009A1C78" w:rsidP="009A1C78">
      <w:pPr>
        <w:shd w:val="clear" w:color="auto" w:fill="FFFFFF"/>
        <w:ind w:firstLine="720"/>
        <w:jc w:val="both"/>
        <w:rPr>
          <w:b/>
          <w:color w:val="auto"/>
          <w:kern w:val="0"/>
          <w:sz w:val="18"/>
          <w:szCs w:val="18"/>
        </w:rPr>
      </w:pPr>
      <w:r w:rsidRPr="009A1C78">
        <w:rPr>
          <w:b/>
          <w:color w:val="auto"/>
          <w:kern w:val="0"/>
          <w:sz w:val="18"/>
          <w:szCs w:val="18"/>
        </w:rPr>
        <w:t>Статья 8. Иные межбюджетные трансферты, предоставляемые из бюджета Промышленного сельсовета</w:t>
      </w:r>
    </w:p>
    <w:p w:rsidR="009A1C78" w:rsidRPr="009A1C78" w:rsidRDefault="009A1C78" w:rsidP="009A1C78">
      <w:pPr>
        <w:shd w:val="clear" w:color="auto" w:fill="FFFFFF"/>
        <w:ind w:firstLine="709"/>
        <w:jc w:val="both"/>
        <w:rPr>
          <w:color w:val="auto"/>
          <w:kern w:val="0"/>
          <w:sz w:val="18"/>
          <w:szCs w:val="18"/>
        </w:rPr>
      </w:pPr>
      <w:r w:rsidRPr="009A1C78">
        <w:rPr>
          <w:color w:val="auto"/>
          <w:kern w:val="0"/>
          <w:sz w:val="18"/>
          <w:szCs w:val="18"/>
        </w:rPr>
        <w:t xml:space="preserve">1. Утвердить объем иных межбюджетных трансфертов, передаваемых в бюджет Искитимского района из местного бюджета на 2025 год в сумме </w:t>
      </w:r>
      <w:r w:rsidRPr="009A1C78">
        <w:rPr>
          <w:b/>
          <w:color w:val="auto"/>
          <w:kern w:val="0"/>
          <w:sz w:val="18"/>
          <w:szCs w:val="18"/>
        </w:rPr>
        <w:t>37,8 тыс.</w:t>
      </w:r>
      <w:r w:rsidRPr="009A1C78">
        <w:rPr>
          <w:color w:val="auto"/>
          <w:kern w:val="0"/>
          <w:sz w:val="18"/>
          <w:szCs w:val="18"/>
        </w:rPr>
        <w:t xml:space="preserve"> </w:t>
      </w:r>
      <w:r w:rsidRPr="009A1C78">
        <w:rPr>
          <w:b/>
          <w:color w:val="auto"/>
          <w:kern w:val="0"/>
          <w:sz w:val="18"/>
          <w:szCs w:val="18"/>
        </w:rPr>
        <w:t>рублей</w:t>
      </w:r>
      <w:r w:rsidRPr="009A1C78">
        <w:rPr>
          <w:color w:val="auto"/>
          <w:kern w:val="0"/>
          <w:sz w:val="18"/>
          <w:szCs w:val="18"/>
        </w:rPr>
        <w:t xml:space="preserve">, на 2026 год в сумме </w:t>
      </w:r>
      <w:r w:rsidRPr="009A1C78">
        <w:rPr>
          <w:b/>
          <w:color w:val="auto"/>
          <w:kern w:val="0"/>
          <w:sz w:val="18"/>
          <w:szCs w:val="18"/>
        </w:rPr>
        <w:t>37,8 тыс. рублей</w:t>
      </w:r>
      <w:r w:rsidRPr="009A1C78">
        <w:rPr>
          <w:color w:val="auto"/>
          <w:kern w:val="0"/>
          <w:sz w:val="18"/>
          <w:szCs w:val="18"/>
        </w:rPr>
        <w:t xml:space="preserve">, на 2027 год в сумме </w:t>
      </w:r>
      <w:r w:rsidRPr="009A1C78">
        <w:rPr>
          <w:b/>
          <w:color w:val="auto"/>
          <w:kern w:val="0"/>
          <w:sz w:val="18"/>
          <w:szCs w:val="18"/>
        </w:rPr>
        <w:t>37,8</w:t>
      </w:r>
      <w:r w:rsidRPr="009A1C78">
        <w:rPr>
          <w:color w:val="auto"/>
          <w:kern w:val="0"/>
          <w:sz w:val="18"/>
          <w:szCs w:val="18"/>
        </w:rPr>
        <w:t xml:space="preserve"> </w:t>
      </w:r>
      <w:r w:rsidRPr="009A1C78">
        <w:rPr>
          <w:b/>
          <w:color w:val="auto"/>
          <w:kern w:val="0"/>
          <w:sz w:val="18"/>
          <w:szCs w:val="18"/>
        </w:rPr>
        <w:t>тыс. рублей</w:t>
      </w:r>
    </w:p>
    <w:p w:rsidR="009A1C78" w:rsidRPr="009A1C78" w:rsidRDefault="009A1C78" w:rsidP="009A1C78">
      <w:pPr>
        <w:ind w:firstLine="709"/>
        <w:jc w:val="both"/>
        <w:rPr>
          <w:color w:val="auto"/>
          <w:kern w:val="0"/>
          <w:sz w:val="18"/>
          <w:szCs w:val="18"/>
          <w:lang w:eastAsia="en-US"/>
        </w:rPr>
      </w:pPr>
      <w:r w:rsidRPr="009A1C78">
        <w:rPr>
          <w:color w:val="auto"/>
          <w:kern w:val="0"/>
          <w:sz w:val="18"/>
          <w:szCs w:val="18"/>
          <w:lang w:eastAsia="en-US"/>
        </w:rPr>
        <w:lastRenderedPageBreak/>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2025 год и плановый период 2026 и 2027 годов согласно приложению 7 к настоящему Решению.</w:t>
      </w:r>
    </w:p>
    <w:p w:rsidR="009A1C78" w:rsidRPr="009A1C78" w:rsidRDefault="009A1C78" w:rsidP="009A1C78">
      <w:pPr>
        <w:adjustRightInd w:val="0"/>
        <w:ind w:firstLine="720"/>
        <w:jc w:val="both"/>
        <w:rPr>
          <w:color w:val="auto"/>
          <w:kern w:val="0"/>
          <w:sz w:val="18"/>
          <w:szCs w:val="18"/>
          <w:lang w:eastAsia="en-US"/>
        </w:rPr>
      </w:pPr>
    </w:p>
    <w:p w:rsidR="009A1C78" w:rsidRPr="009A1C78" w:rsidRDefault="009A1C78" w:rsidP="009A1C78">
      <w:pPr>
        <w:adjustRightInd w:val="0"/>
        <w:ind w:firstLine="720"/>
        <w:jc w:val="both"/>
        <w:rPr>
          <w:color w:val="auto"/>
          <w:kern w:val="0"/>
          <w:sz w:val="18"/>
          <w:szCs w:val="18"/>
          <w:lang w:eastAsia="en-US"/>
        </w:rPr>
      </w:pPr>
      <w:r w:rsidRPr="009A1C78">
        <w:rPr>
          <w:b/>
          <w:color w:val="auto"/>
          <w:kern w:val="0"/>
          <w:sz w:val="18"/>
          <w:szCs w:val="18"/>
          <w:lang w:eastAsia="en-US"/>
        </w:rPr>
        <w:t>Статья 9 Особенности предоставления средств област</w:t>
      </w:r>
      <w:r w:rsidR="007E4EDF">
        <w:rPr>
          <w:b/>
          <w:color w:val="auto"/>
          <w:kern w:val="0"/>
          <w:sz w:val="18"/>
          <w:szCs w:val="18"/>
          <w:lang w:eastAsia="en-US"/>
        </w:rPr>
        <w:t>ного бюджета на софинансирования</w:t>
      </w:r>
    </w:p>
    <w:p w:rsidR="009A1C78" w:rsidRPr="009A1C78" w:rsidRDefault="009A1C78" w:rsidP="009A1C78">
      <w:pPr>
        <w:widowControl w:val="0"/>
        <w:autoSpaceDE w:val="0"/>
        <w:autoSpaceDN w:val="0"/>
        <w:adjustRightInd w:val="0"/>
        <w:ind w:firstLine="709"/>
        <w:jc w:val="both"/>
        <w:outlineLvl w:val="0"/>
        <w:rPr>
          <w:color w:val="auto"/>
          <w:kern w:val="0"/>
          <w:sz w:val="18"/>
          <w:szCs w:val="18"/>
        </w:rPr>
      </w:pPr>
      <w:r w:rsidRPr="009A1C78">
        <w:rPr>
          <w:color w:val="auto"/>
          <w:kern w:val="0"/>
          <w:sz w:val="18"/>
          <w:szCs w:val="18"/>
        </w:rPr>
        <w:t>Установить, что фактический объем расходов местного бюджета, для софинансирования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Промышленного сельсовета с администрацией Искитимского района.</w:t>
      </w:r>
    </w:p>
    <w:p w:rsidR="009A1C78" w:rsidRPr="009A1C78" w:rsidRDefault="009A1C78" w:rsidP="009A1C78">
      <w:pPr>
        <w:widowControl w:val="0"/>
        <w:autoSpaceDE w:val="0"/>
        <w:autoSpaceDN w:val="0"/>
        <w:adjustRightInd w:val="0"/>
        <w:ind w:firstLine="709"/>
        <w:jc w:val="both"/>
        <w:outlineLvl w:val="0"/>
        <w:rPr>
          <w:color w:val="auto"/>
          <w:kern w:val="0"/>
          <w:sz w:val="18"/>
          <w:szCs w:val="18"/>
        </w:rPr>
      </w:pPr>
    </w:p>
    <w:p w:rsidR="009A1C78" w:rsidRPr="009A1C78" w:rsidRDefault="009A1C78" w:rsidP="009A1C78">
      <w:pPr>
        <w:shd w:val="clear" w:color="auto" w:fill="FFFFFF"/>
        <w:ind w:firstLine="720"/>
        <w:jc w:val="both"/>
        <w:rPr>
          <w:color w:val="auto"/>
          <w:kern w:val="0"/>
          <w:sz w:val="18"/>
          <w:szCs w:val="18"/>
        </w:rPr>
      </w:pPr>
      <w:r w:rsidRPr="009A1C78">
        <w:rPr>
          <w:b/>
          <w:color w:val="auto"/>
          <w:kern w:val="0"/>
          <w:sz w:val="18"/>
          <w:szCs w:val="18"/>
        </w:rPr>
        <w:t>Статья 10.</w:t>
      </w:r>
      <w:r w:rsidRPr="009A1C78">
        <w:rPr>
          <w:color w:val="auto"/>
          <w:kern w:val="0"/>
          <w:sz w:val="18"/>
          <w:szCs w:val="18"/>
        </w:rPr>
        <w:t xml:space="preserve"> </w:t>
      </w:r>
      <w:r w:rsidRPr="009A1C78">
        <w:rPr>
          <w:b/>
          <w:color w:val="auto"/>
          <w:kern w:val="0"/>
          <w:sz w:val="18"/>
          <w:szCs w:val="18"/>
        </w:rPr>
        <w:t>Дорожный фонд Промышленного сельсовета</w:t>
      </w:r>
    </w:p>
    <w:p w:rsidR="009A1C78" w:rsidRPr="009A1C78" w:rsidRDefault="009A1C78" w:rsidP="009A1C78">
      <w:pPr>
        <w:shd w:val="clear" w:color="auto" w:fill="FFFFFF"/>
        <w:ind w:firstLine="720"/>
        <w:jc w:val="both"/>
        <w:rPr>
          <w:color w:val="auto"/>
          <w:kern w:val="0"/>
          <w:sz w:val="18"/>
          <w:szCs w:val="18"/>
        </w:rPr>
      </w:pPr>
      <w:r w:rsidRPr="009A1C78">
        <w:rPr>
          <w:color w:val="auto"/>
          <w:kern w:val="0"/>
          <w:sz w:val="18"/>
          <w:szCs w:val="18"/>
        </w:rPr>
        <w:t>Утвердить объем бюджетных ассигнований дорожного фонда Промышленного сельсовета:</w:t>
      </w:r>
    </w:p>
    <w:p w:rsidR="009A1C78" w:rsidRPr="009A1C78" w:rsidRDefault="009A1C78" w:rsidP="009A1C78">
      <w:pPr>
        <w:shd w:val="clear" w:color="auto" w:fill="FFFFFF"/>
        <w:ind w:left="567"/>
        <w:jc w:val="both"/>
        <w:rPr>
          <w:color w:val="auto"/>
          <w:kern w:val="0"/>
          <w:sz w:val="18"/>
          <w:szCs w:val="18"/>
        </w:rPr>
      </w:pPr>
      <w:r w:rsidRPr="009A1C78">
        <w:rPr>
          <w:color w:val="auto"/>
          <w:kern w:val="0"/>
          <w:sz w:val="18"/>
          <w:szCs w:val="18"/>
        </w:rPr>
        <w:t xml:space="preserve">1) на 2025 год в сумме </w:t>
      </w:r>
      <w:r w:rsidRPr="009A1C78">
        <w:rPr>
          <w:b/>
          <w:color w:val="auto"/>
          <w:kern w:val="0"/>
          <w:sz w:val="18"/>
          <w:szCs w:val="18"/>
        </w:rPr>
        <w:t>834,6</w:t>
      </w:r>
      <w:r w:rsidRPr="009A1C78">
        <w:rPr>
          <w:color w:val="auto"/>
          <w:kern w:val="0"/>
          <w:sz w:val="18"/>
          <w:szCs w:val="18"/>
        </w:rPr>
        <w:t xml:space="preserve"> </w:t>
      </w:r>
      <w:r w:rsidRPr="009A1C78">
        <w:rPr>
          <w:b/>
          <w:color w:val="auto"/>
          <w:kern w:val="0"/>
          <w:sz w:val="18"/>
          <w:szCs w:val="18"/>
        </w:rPr>
        <w:t>тыс. рублей;</w:t>
      </w:r>
    </w:p>
    <w:p w:rsidR="009A1C78" w:rsidRPr="009A1C78" w:rsidRDefault="009A1C78" w:rsidP="009A1C78">
      <w:pPr>
        <w:shd w:val="clear" w:color="auto" w:fill="FFFFFF"/>
        <w:ind w:left="567"/>
        <w:jc w:val="both"/>
        <w:rPr>
          <w:b/>
          <w:color w:val="auto"/>
          <w:kern w:val="0"/>
          <w:sz w:val="18"/>
          <w:szCs w:val="18"/>
        </w:rPr>
      </w:pPr>
      <w:r w:rsidRPr="009A1C78">
        <w:rPr>
          <w:color w:val="auto"/>
          <w:kern w:val="0"/>
          <w:sz w:val="18"/>
          <w:szCs w:val="18"/>
        </w:rPr>
        <w:t xml:space="preserve">2) на 2026 год в сумме </w:t>
      </w:r>
      <w:r w:rsidRPr="009A1C78">
        <w:rPr>
          <w:b/>
          <w:color w:val="auto"/>
          <w:kern w:val="0"/>
          <w:sz w:val="18"/>
          <w:szCs w:val="18"/>
        </w:rPr>
        <w:t>667,0 тыс. рублей</w:t>
      </w:r>
      <w:r w:rsidRPr="009A1C78">
        <w:rPr>
          <w:color w:val="auto"/>
          <w:kern w:val="0"/>
          <w:sz w:val="18"/>
          <w:szCs w:val="18"/>
        </w:rPr>
        <w:t xml:space="preserve"> и на 2027 год в сумме </w:t>
      </w:r>
      <w:r w:rsidRPr="009A1C78">
        <w:rPr>
          <w:b/>
          <w:color w:val="auto"/>
          <w:kern w:val="0"/>
          <w:sz w:val="18"/>
          <w:szCs w:val="18"/>
        </w:rPr>
        <w:t>921,0</w:t>
      </w:r>
      <w:r w:rsidRPr="009A1C78">
        <w:rPr>
          <w:color w:val="auto"/>
          <w:kern w:val="0"/>
          <w:sz w:val="18"/>
          <w:szCs w:val="18"/>
        </w:rPr>
        <w:t xml:space="preserve"> </w:t>
      </w:r>
      <w:r w:rsidRPr="009A1C78">
        <w:rPr>
          <w:b/>
          <w:color w:val="auto"/>
          <w:kern w:val="0"/>
          <w:sz w:val="18"/>
          <w:szCs w:val="18"/>
        </w:rPr>
        <w:t>тыс. рублей.</w:t>
      </w:r>
    </w:p>
    <w:p w:rsidR="009A1C78" w:rsidRPr="009A1C78" w:rsidRDefault="009A1C78" w:rsidP="009A1C78">
      <w:pPr>
        <w:widowControl w:val="0"/>
        <w:autoSpaceDE w:val="0"/>
        <w:autoSpaceDN w:val="0"/>
        <w:adjustRightInd w:val="0"/>
        <w:ind w:firstLine="709"/>
        <w:jc w:val="both"/>
        <w:outlineLvl w:val="0"/>
        <w:rPr>
          <w:color w:val="auto"/>
          <w:kern w:val="0"/>
          <w:sz w:val="18"/>
          <w:szCs w:val="18"/>
        </w:rPr>
      </w:pPr>
    </w:p>
    <w:p w:rsidR="009A1C78" w:rsidRPr="009A1C78" w:rsidRDefault="009A1C78" w:rsidP="009A1C78">
      <w:pPr>
        <w:widowControl w:val="0"/>
        <w:ind w:firstLine="720"/>
        <w:jc w:val="both"/>
        <w:rPr>
          <w:b/>
          <w:color w:val="auto"/>
          <w:kern w:val="0"/>
          <w:sz w:val="18"/>
          <w:szCs w:val="18"/>
          <w:lang w:eastAsia="en-US"/>
        </w:rPr>
      </w:pPr>
      <w:r w:rsidRPr="009A1C78">
        <w:rPr>
          <w:b/>
          <w:color w:val="auto"/>
          <w:kern w:val="0"/>
          <w:sz w:val="18"/>
          <w:szCs w:val="18"/>
          <w:lang w:eastAsia="en-US"/>
        </w:rPr>
        <w:t xml:space="preserve">Статья 11. </w:t>
      </w:r>
      <w:r w:rsidRPr="009A1C78">
        <w:rPr>
          <w:color w:val="auto"/>
          <w:kern w:val="0"/>
          <w:sz w:val="18"/>
          <w:szCs w:val="18"/>
          <w:lang w:eastAsia="en-US"/>
        </w:rPr>
        <w:t xml:space="preserve"> </w:t>
      </w:r>
      <w:r w:rsidRPr="009A1C78">
        <w:rPr>
          <w:b/>
          <w:color w:val="auto"/>
          <w:kern w:val="0"/>
          <w:sz w:val="18"/>
          <w:szCs w:val="18"/>
          <w:lang w:eastAsia="en-US"/>
        </w:rPr>
        <w:t>Источники финансирования дефицита бюджета</w:t>
      </w: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 xml:space="preserve"> Установить источники финансирования дефицита местного бюджета на 2025 год и плановый период 2026 и 2027 годов согласно приложению 8 к настоящему Решению.</w:t>
      </w:r>
    </w:p>
    <w:p w:rsidR="009A1C78" w:rsidRPr="009A1C78" w:rsidRDefault="009A1C78" w:rsidP="009A1C78">
      <w:pPr>
        <w:widowControl w:val="0"/>
        <w:ind w:firstLine="709"/>
        <w:jc w:val="both"/>
        <w:rPr>
          <w:color w:val="auto"/>
          <w:kern w:val="0"/>
          <w:sz w:val="18"/>
          <w:szCs w:val="18"/>
          <w:lang w:eastAsia="en-US"/>
        </w:rPr>
      </w:pPr>
    </w:p>
    <w:p w:rsidR="009A1C78" w:rsidRPr="009A1C78" w:rsidRDefault="009A1C78" w:rsidP="009A1C78">
      <w:pPr>
        <w:widowControl w:val="0"/>
        <w:spacing w:after="120"/>
        <w:ind w:firstLine="720"/>
        <w:rPr>
          <w:b/>
          <w:color w:val="auto"/>
          <w:kern w:val="0"/>
          <w:sz w:val="18"/>
          <w:szCs w:val="18"/>
          <w:lang w:eastAsia="en-US"/>
        </w:rPr>
      </w:pPr>
      <w:r w:rsidRPr="009A1C78">
        <w:rPr>
          <w:b/>
          <w:color w:val="auto"/>
          <w:kern w:val="0"/>
          <w:sz w:val="18"/>
          <w:szCs w:val="18"/>
          <w:lang w:eastAsia="en-US"/>
        </w:rPr>
        <w:t>Статья 12.</w:t>
      </w:r>
      <w:r w:rsidRPr="009A1C78">
        <w:rPr>
          <w:color w:val="auto"/>
          <w:kern w:val="0"/>
          <w:sz w:val="18"/>
          <w:szCs w:val="18"/>
          <w:lang w:eastAsia="en-US"/>
        </w:rPr>
        <w:t xml:space="preserve"> </w:t>
      </w:r>
      <w:r w:rsidRPr="009A1C78">
        <w:rPr>
          <w:b/>
          <w:color w:val="auto"/>
          <w:kern w:val="0"/>
          <w:sz w:val="18"/>
          <w:szCs w:val="18"/>
          <w:lang w:eastAsia="en-US"/>
        </w:rPr>
        <w:t xml:space="preserve">Муниципальные внутренние заимствования </w:t>
      </w: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Утвердить Программу муниципальных внутренних заимствований Промышленного сельсовета на 2025 год и плановый период 2026 и 2027 годов согласно приложению 9 к настоящему Решению.</w:t>
      </w:r>
    </w:p>
    <w:p w:rsidR="009A1C78" w:rsidRPr="009A1C78" w:rsidRDefault="009A1C78" w:rsidP="009A1C78">
      <w:pPr>
        <w:widowControl w:val="0"/>
        <w:ind w:firstLine="720"/>
        <w:jc w:val="both"/>
        <w:rPr>
          <w:color w:val="auto"/>
          <w:kern w:val="0"/>
          <w:sz w:val="18"/>
          <w:szCs w:val="18"/>
          <w:lang w:eastAsia="en-US"/>
        </w:rPr>
      </w:pPr>
    </w:p>
    <w:p w:rsidR="009A1C78" w:rsidRPr="009A1C78" w:rsidRDefault="009A1C78" w:rsidP="009A1C78">
      <w:pPr>
        <w:widowControl w:val="0"/>
        <w:ind w:firstLine="720"/>
        <w:jc w:val="both"/>
        <w:rPr>
          <w:b/>
          <w:bCs/>
          <w:iCs/>
          <w:snapToGrid w:val="0"/>
          <w:color w:val="auto"/>
          <w:kern w:val="0"/>
          <w:sz w:val="18"/>
          <w:szCs w:val="18"/>
        </w:rPr>
      </w:pPr>
      <w:r w:rsidRPr="009A1C78">
        <w:rPr>
          <w:b/>
          <w:bCs/>
          <w:iCs/>
          <w:snapToGrid w:val="0"/>
          <w:color w:val="auto"/>
          <w:kern w:val="0"/>
          <w:sz w:val="18"/>
          <w:szCs w:val="18"/>
        </w:rPr>
        <w:t>Статья 13.</w:t>
      </w:r>
      <w:r w:rsidRPr="009A1C78">
        <w:rPr>
          <w:rFonts w:eastAsia="Calibri"/>
          <w:b/>
          <w:color w:val="auto"/>
          <w:kern w:val="0"/>
          <w:sz w:val="18"/>
          <w:szCs w:val="18"/>
          <w:lang w:eastAsia="en-US"/>
        </w:rPr>
        <w:t xml:space="preserve"> </w:t>
      </w:r>
      <w:r w:rsidRPr="009A1C78">
        <w:rPr>
          <w:b/>
          <w:bCs/>
          <w:iCs/>
          <w:snapToGrid w:val="0"/>
          <w:color w:val="auto"/>
          <w:kern w:val="0"/>
          <w:sz w:val="18"/>
          <w:szCs w:val="18"/>
        </w:rPr>
        <w:t>Муниципальный внутренний долг Промышленного сельсовета</w:t>
      </w:r>
      <w:r w:rsidRPr="009A1C78">
        <w:rPr>
          <w:b/>
          <w:bCs/>
          <w:i/>
          <w:iCs/>
          <w:snapToGrid w:val="0"/>
          <w:color w:val="auto"/>
          <w:kern w:val="0"/>
          <w:sz w:val="18"/>
          <w:szCs w:val="18"/>
        </w:rPr>
        <w:t xml:space="preserve"> </w:t>
      </w:r>
      <w:r w:rsidRPr="009A1C78">
        <w:rPr>
          <w:b/>
          <w:bCs/>
          <w:iCs/>
          <w:snapToGrid w:val="0"/>
          <w:color w:val="auto"/>
          <w:kern w:val="0"/>
          <w:sz w:val="18"/>
          <w:szCs w:val="18"/>
        </w:rPr>
        <w:t>и расходы на его обслуживание</w:t>
      </w:r>
    </w:p>
    <w:p w:rsidR="009A1C78" w:rsidRPr="009A1C78" w:rsidRDefault="009A1C78" w:rsidP="009A1C78">
      <w:pPr>
        <w:widowControl w:val="0"/>
        <w:ind w:firstLine="720"/>
        <w:jc w:val="both"/>
        <w:rPr>
          <w:b/>
          <w:snapToGrid w:val="0"/>
          <w:color w:val="auto"/>
          <w:kern w:val="0"/>
          <w:sz w:val="18"/>
          <w:szCs w:val="18"/>
        </w:rPr>
      </w:pPr>
      <w:r w:rsidRPr="009A1C78">
        <w:rPr>
          <w:snapToGrid w:val="0"/>
          <w:color w:val="auto"/>
          <w:kern w:val="0"/>
          <w:sz w:val="18"/>
          <w:szCs w:val="18"/>
        </w:rPr>
        <w:t xml:space="preserve">Установить верхний предел муниципального внутреннего долга Промышленного сельсовета на 1 января 2026 года в сумме </w:t>
      </w:r>
      <w:r w:rsidRPr="009A1C78">
        <w:rPr>
          <w:b/>
          <w:snapToGrid w:val="0"/>
          <w:color w:val="auto"/>
          <w:kern w:val="0"/>
          <w:sz w:val="18"/>
          <w:szCs w:val="18"/>
        </w:rPr>
        <w:t>0,0 тыс. рублей</w:t>
      </w:r>
      <w:r w:rsidRPr="009A1C78">
        <w:rPr>
          <w:snapToGrid w:val="0"/>
          <w:color w:val="auto"/>
          <w:kern w:val="0"/>
          <w:sz w:val="18"/>
          <w:szCs w:val="18"/>
        </w:rPr>
        <w:t xml:space="preserve">, в том числе верхний предел долга по муниципальным гарантиям Промышленного сельсовета в сумме </w:t>
      </w:r>
      <w:r w:rsidRPr="009A1C78">
        <w:rPr>
          <w:b/>
          <w:snapToGrid w:val="0"/>
          <w:color w:val="auto"/>
          <w:kern w:val="0"/>
          <w:sz w:val="18"/>
          <w:szCs w:val="18"/>
        </w:rPr>
        <w:t>0,0 тыс</w:t>
      </w:r>
      <w:r w:rsidRPr="009A1C78">
        <w:rPr>
          <w:snapToGrid w:val="0"/>
          <w:color w:val="auto"/>
          <w:kern w:val="0"/>
          <w:sz w:val="18"/>
          <w:szCs w:val="18"/>
        </w:rPr>
        <w:t xml:space="preserve">. </w:t>
      </w:r>
      <w:r w:rsidRPr="009A1C78">
        <w:rPr>
          <w:b/>
          <w:snapToGrid w:val="0"/>
          <w:color w:val="auto"/>
          <w:kern w:val="0"/>
          <w:sz w:val="18"/>
          <w:szCs w:val="18"/>
        </w:rPr>
        <w:t>рублей</w:t>
      </w:r>
      <w:r w:rsidRPr="009A1C78">
        <w:rPr>
          <w:snapToGrid w:val="0"/>
          <w:color w:val="auto"/>
          <w:kern w:val="0"/>
          <w:sz w:val="18"/>
          <w:szCs w:val="18"/>
        </w:rPr>
        <w:t xml:space="preserve">, на 1 января 2027 года в сумме </w:t>
      </w:r>
      <w:r w:rsidRPr="009A1C78">
        <w:rPr>
          <w:b/>
          <w:snapToGrid w:val="0"/>
          <w:color w:val="auto"/>
          <w:kern w:val="0"/>
          <w:sz w:val="18"/>
          <w:szCs w:val="18"/>
        </w:rPr>
        <w:t>0,0 тыс. рублей</w:t>
      </w:r>
      <w:r w:rsidRPr="009A1C78">
        <w:rPr>
          <w:snapToGrid w:val="0"/>
          <w:color w:val="auto"/>
          <w:kern w:val="0"/>
          <w:sz w:val="18"/>
          <w:szCs w:val="18"/>
        </w:rPr>
        <w:t xml:space="preserve">, в том числе верхний предел долга по муниципальным гарантиям Промышленного сельсовета в сумме </w:t>
      </w:r>
      <w:r w:rsidRPr="009A1C78">
        <w:rPr>
          <w:b/>
          <w:snapToGrid w:val="0"/>
          <w:color w:val="auto"/>
          <w:kern w:val="0"/>
          <w:sz w:val="18"/>
          <w:szCs w:val="18"/>
        </w:rPr>
        <w:t>0,0 тыс</w:t>
      </w:r>
      <w:r w:rsidRPr="009A1C78">
        <w:rPr>
          <w:snapToGrid w:val="0"/>
          <w:color w:val="auto"/>
          <w:kern w:val="0"/>
          <w:sz w:val="18"/>
          <w:szCs w:val="18"/>
        </w:rPr>
        <w:t xml:space="preserve">. </w:t>
      </w:r>
      <w:r w:rsidRPr="009A1C78">
        <w:rPr>
          <w:b/>
          <w:snapToGrid w:val="0"/>
          <w:color w:val="auto"/>
          <w:kern w:val="0"/>
          <w:sz w:val="18"/>
          <w:szCs w:val="18"/>
        </w:rPr>
        <w:t>рублей</w:t>
      </w:r>
      <w:r w:rsidRPr="009A1C78">
        <w:rPr>
          <w:snapToGrid w:val="0"/>
          <w:color w:val="auto"/>
          <w:kern w:val="0"/>
          <w:sz w:val="18"/>
          <w:szCs w:val="18"/>
        </w:rPr>
        <w:t xml:space="preserve"> и на 1 января 2028 года в сумме </w:t>
      </w:r>
      <w:r w:rsidRPr="009A1C78">
        <w:rPr>
          <w:b/>
          <w:snapToGrid w:val="0"/>
          <w:color w:val="auto"/>
          <w:kern w:val="0"/>
          <w:sz w:val="18"/>
          <w:szCs w:val="18"/>
        </w:rPr>
        <w:t>0,0 тыс. рублей</w:t>
      </w:r>
      <w:r w:rsidRPr="009A1C78">
        <w:rPr>
          <w:snapToGrid w:val="0"/>
          <w:color w:val="auto"/>
          <w:kern w:val="0"/>
          <w:sz w:val="18"/>
          <w:szCs w:val="18"/>
        </w:rPr>
        <w:t xml:space="preserve">, в том числе верхний предел долга по муниципальным гарантиям Промышленного сельсовета в сумме </w:t>
      </w:r>
      <w:r w:rsidRPr="009A1C78">
        <w:rPr>
          <w:b/>
          <w:snapToGrid w:val="0"/>
          <w:color w:val="auto"/>
          <w:kern w:val="0"/>
          <w:sz w:val="18"/>
          <w:szCs w:val="18"/>
        </w:rPr>
        <w:t>0,0 тыс</w:t>
      </w:r>
      <w:r w:rsidRPr="009A1C78">
        <w:rPr>
          <w:snapToGrid w:val="0"/>
          <w:color w:val="auto"/>
          <w:kern w:val="0"/>
          <w:sz w:val="18"/>
          <w:szCs w:val="18"/>
        </w:rPr>
        <w:t xml:space="preserve">. </w:t>
      </w:r>
      <w:r w:rsidRPr="009A1C78">
        <w:rPr>
          <w:b/>
          <w:snapToGrid w:val="0"/>
          <w:color w:val="auto"/>
          <w:kern w:val="0"/>
          <w:sz w:val="18"/>
          <w:szCs w:val="18"/>
        </w:rPr>
        <w:t>рублей.</w:t>
      </w:r>
    </w:p>
    <w:p w:rsidR="009A1C78" w:rsidRPr="009A1C78" w:rsidRDefault="009A1C78" w:rsidP="009A1C78">
      <w:pPr>
        <w:adjustRightInd w:val="0"/>
        <w:ind w:firstLine="709"/>
        <w:jc w:val="both"/>
        <w:rPr>
          <w:color w:val="auto"/>
          <w:kern w:val="0"/>
          <w:sz w:val="18"/>
          <w:szCs w:val="18"/>
          <w:lang w:eastAsia="en-US"/>
        </w:rPr>
      </w:pPr>
    </w:p>
    <w:p w:rsidR="009A1C78" w:rsidRPr="009A1C78" w:rsidRDefault="009A1C78" w:rsidP="009A1C78">
      <w:pPr>
        <w:widowControl w:val="0"/>
        <w:ind w:firstLine="720"/>
        <w:jc w:val="both"/>
        <w:rPr>
          <w:b/>
          <w:color w:val="auto"/>
          <w:kern w:val="0"/>
          <w:sz w:val="18"/>
          <w:szCs w:val="18"/>
          <w:lang w:eastAsia="en-US"/>
        </w:rPr>
      </w:pPr>
      <w:r w:rsidRPr="009A1C78">
        <w:rPr>
          <w:b/>
          <w:color w:val="auto"/>
          <w:kern w:val="0"/>
          <w:sz w:val="18"/>
          <w:szCs w:val="18"/>
          <w:lang w:eastAsia="en-US"/>
        </w:rPr>
        <w:t>Статья 14.</w:t>
      </w:r>
      <w:r w:rsidRPr="009A1C78">
        <w:rPr>
          <w:rFonts w:eastAsia="Calibri"/>
          <w:b/>
          <w:color w:val="auto"/>
          <w:kern w:val="0"/>
          <w:sz w:val="18"/>
          <w:szCs w:val="18"/>
          <w:lang w:eastAsia="en-US"/>
        </w:rPr>
        <w:t xml:space="preserve"> </w:t>
      </w:r>
      <w:r w:rsidRPr="009A1C78">
        <w:rPr>
          <w:b/>
          <w:color w:val="auto"/>
          <w:kern w:val="0"/>
          <w:sz w:val="18"/>
          <w:szCs w:val="18"/>
          <w:lang w:eastAsia="en-US"/>
        </w:rPr>
        <w:t>Предоставление муниципальных гарантий Промышленного сельсовета</w:t>
      </w:r>
      <w:r w:rsidRPr="009A1C78">
        <w:rPr>
          <w:b/>
          <w:i/>
          <w:color w:val="auto"/>
          <w:kern w:val="0"/>
          <w:sz w:val="18"/>
          <w:szCs w:val="18"/>
          <w:lang w:eastAsia="en-US"/>
        </w:rPr>
        <w:t xml:space="preserve"> </w:t>
      </w:r>
      <w:r w:rsidRPr="009A1C78">
        <w:rPr>
          <w:b/>
          <w:color w:val="auto"/>
          <w:kern w:val="0"/>
          <w:sz w:val="18"/>
          <w:szCs w:val="18"/>
          <w:lang w:eastAsia="en-US"/>
        </w:rPr>
        <w:t>в валюте Российской Федерации</w:t>
      </w:r>
    </w:p>
    <w:p w:rsidR="009A1C78" w:rsidRPr="009A1C78" w:rsidRDefault="009A1C78" w:rsidP="009A1C78">
      <w:pPr>
        <w:widowControl w:val="0"/>
        <w:ind w:firstLine="720"/>
        <w:jc w:val="both"/>
        <w:rPr>
          <w:color w:val="auto"/>
          <w:kern w:val="0"/>
          <w:sz w:val="18"/>
          <w:szCs w:val="18"/>
          <w:lang w:eastAsia="en-US"/>
        </w:rPr>
      </w:pPr>
      <w:r w:rsidRPr="009A1C78">
        <w:rPr>
          <w:color w:val="auto"/>
          <w:kern w:val="0"/>
          <w:sz w:val="18"/>
          <w:szCs w:val="18"/>
          <w:lang w:eastAsia="en-US"/>
        </w:rPr>
        <w:t>Утвердить Программу муниципальных гарантий Промышленного сельсовета в валюте Российской Федерации на 2025 год и плановый период 2026 и 2027 годов согласно приложению 10 к настоящему Решению.</w:t>
      </w:r>
    </w:p>
    <w:p w:rsidR="009A1C78" w:rsidRPr="009A1C78" w:rsidRDefault="009A1C78" w:rsidP="009A1C78">
      <w:pPr>
        <w:widowControl w:val="0"/>
        <w:ind w:firstLine="720"/>
        <w:jc w:val="both"/>
        <w:rPr>
          <w:color w:val="auto"/>
          <w:kern w:val="0"/>
          <w:sz w:val="18"/>
          <w:szCs w:val="18"/>
          <w:lang w:eastAsia="en-US"/>
        </w:rPr>
      </w:pPr>
    </w:p>
    <w:p w:rsidR="009A1C78" w:rsidRPr="009A1C78" w:rsidRDefault="009A1C78" w:rsidP="009A1C78">
      <w:pPr>
        <w:widowControl w:val="0"/>
        <w:spacing w:after="120"/>
        <w:ind w:firstLine="720"/>
        <w:rPr>
          <w:b/>
          <w:color w:val="auto"/>
          <w:kern w:val="0"/>
          <w:sz w:val="18"/>
          <w:szCs w:val="18"/>
          <w:lang w:eastAsia="en-US"/>
        </w:rPr>
      </w:pPr>
      <w:r w:rsidRPr="009A1C78">
        <w:rPr>
          <w:b/>
          <w:color w:val="auto"/>
          <w:kern w:val="0"/>
          <w:sz w:val="18"/>
          <w:szCs w:val="18"/>
          <w:lang w:eastAsia="en-US"/>
        </w:rPr>
        <w:t>Статья 15.  Особенности использования остатков средств местного бюджета на начало текущего финансового года</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rFonts w:ascii="Arial" w:hAnsi="Arial" w:cs="Arial"/>
          <w:color w:val="auto"/>
          <w:kern w:val="0"/>
          <w:sz w:val="18"/>
          <w:szCs w:val="18"/>
        </w:rPr>
        <w:t xml:space="preserve"> </w:t>
      </w:r>
      <w:r w:rsidRPr="009A1C78">
        <w:rPr>
          <w:color w:val="auto"/>
          <w:kern w:val="0"/>
          <w:sz w:val="18"/>
          <w:szCs w:val="1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Промышленного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A1C78" w:rsidRPr="009A1C78" w:rsidRDefault="009A1C78" w:rsidP="009A1C78">
      <w:pPr>
        <w:widowControl w:val="0"/>
        <w:autoSpaceDE w:val="0"/>
        <w:autoSpaceDN w:val="0"/>
        <w:adjustRightInd w:val="0"/>
        <w:ind w:firstLine="709"/>
        <w:jc w:val="both"/>
        <w:rPr>
          <w:color w:val="auto"/>
          <w:kern w:val="0"/>
          <w:sz w:val="18"/>
          <w:szCs w:val="18"/>
        </w:rPr>
      </w:pPr>
    </w:p>
    <w:p w:rsidR="009A1C78" w:rsidRPr="009A1C78" w:rsidRDefault="009A1C78" w:rsidP="009A1C78">
      <w:pPr>
        <w:widowControl w:val="0"/>
        <w:autoSpaceDE w:val="0"/>
        <w:autoSpaceDN w:val="0"/>
        <w:adjustRightInd w:val="0"/>
        <w:ind w:firstLine="709"/>
        <w:jc w:val="both"/>
        <w:rPr>
          <w:b/>
          <w:color w:val="auto"/>
          <w:kern w:val="0"/>
          <w:sz w:val="18"/>
          <w:szCs w:val="18"/>
        </w:rPr>
      </w:pPr>
      <w:r w:rsidRPr="009A1C78">
        <w:rPr>
          <w:b/>
          <w:color w:val="auto"/>
          <w:kern w:val="0"/>
          <w:sz w:val="18"/>
          <w:szCs w:val="18"/>
        </w:rPr>
        <w:t>Статья 16.  Средства, подлежащие казначейскому сопровождению</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Установить, что казначейскому сопровождению подлежат:</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1.</w:t>
      </w:r>
      <w:r w:rsidRPr="009A1C78">
        <w:rPr>
          <w:color w:val="auto"/>
          <w:kern w:val="0"/>
          <w:sz w:val="18"/>
          <w:szCs w:val="18"/>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2.</w:t>
      </w:r>
      <w:r w:rsidRPr="009A1C78">
        <w:rPr>
          <w:color w:val="auto"/>
          <w:kern w:val="0"/>
          <w:sz w:val="18"/>
          <w:szCs w:val="18"/>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9A1C78" w:rsidRPr="009A1C78" w:rsidRDefault="009A1C78" w:rsidP="009A1C78">
      <w:pPr>
        <w:widowControl w:val="0"/>
        <w:autoSpaceDE w:val="0"/>
        <w:autoSpaceDN w:val="0"/>
        <w:adjustRightInd w:val="0"/>
        <w:ind w:firstLine="709"/>
        <w:jc w:val="both"/>
        <w:rPr>
          <w:color w:val="auto"/>
          <w:kern w:val="0"/>
          <w:sz w:val="18"/>
          <w:szCs w:val="18"/>
        </w:rPr>
      </w:pPr>
    </w:p>
    <w:p w:rsidR="009A1C78" w:rsidRPr="009A1C78" w:rsidRDefault="009A1C78" w:rsidP="009A1C78">
      <w:pPr>
        <w:widowControl w:val="0"/>
        <w:ind w:firstLine="720"/>
        <w:jc w:val="both"/>
        <w:rPr>
          <w:b/>
          <w:color w:val="auto"/>
          <w:kern w:val="0"/>
          <w:sz w:val="18"/>
          <w:szCs w:val="18"/>
        </w:rPr>
      </w:pPr>
      <w:r w:rsidRPr="009A1C78">
        <w:rPr>
          <w:b/>
          <w:color w:val="auto"/>
          <w:kern w:val="0"/>
          <w:sz w:val="18"/>
          <w:szCs w:val="18"/>
        </w:rPr>
        <w:t xml:space="preserve">Статья 17. </w:t>
      </w:r>
      <w:r w:rsidRPr="009A1C78">
        <w:rPr>
          <w:rFonts w:eastAsia="Calibri"/>
          <w:b/>
          <w:color w:val="auto"/>
          <w:kern w:val="0"/>
          <w:sz w:val="18"/>
          <w:szCs w:val="18"/>
          <w:lang w:eastAsia="en-US"/>
        </w:rPr>
        <w:t xml:space="preserve"> </w:t>
      </w:r>
      <w:r w:rsidRPr="009A1C78">
        <w:rPr>
          <w:b/>
          <w:color w:val="auto"/>
          <w:kern w:val="0"/>
          <w:sz w:val="18"/>
          <w:szCs w:val="18"/>
        </w:rPr>
        <w:t>Особенности исполнения местного бюджета в 2025 году</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rPr>
        <w:t xml:space="preserve"> </w:t>
      </w:r>
      <w:r w:rsidRPr="009A1C78">
        <w:rPr>
          <w:color w:val="auto"/>
          <w:kern w:val="0"/>
          <w:sz w:val="18"/>
          <w:szCs w:val="18"/>
          <w:lang w:eastAsia="en-US"/>
        </w:rPr>
        <w:t xml:space="preserve">Установить в соответствии с </w:t>
      </w:r>
      <w:hyperlink r:id="rId8" w:history="1">
        <w:r w:rsidRPr="009A1C78">
          <w:rPr>
            <w:color w:val="auto"/>
            <w:kern w:val="0"/>
            <w:sz w:val="18"/>
            <w:szCs w:val="18"/>
            <w:lang w:eastAsia="en-US"/>
          </w:rPr>
          <w:t>пунктом 8 статьи 217</w:t>
        </w:r>
      </w:hyperlink>
      <w:r w:rsidRPr="009A1C78">
        <w:rPr>
          <w:color w:val="auto"/>
          <w:kern w:val="0"/>
          <w:sz w:val="18"/>
          <w:szCs w:val="18"/>
          <w:lang w:eastAsia="en-US"/>
        </w:rPr>
        <w:t xml:space="preserve">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9A1C78" w:rsidRPr="009A1C78" w:rsidRDefault="009A1C78" w:rsidP="009A1C78">
      <w:pPr>
        <w:widowControl w:val="0"/>
        <w:autoSpaceDE w:val="0"/>
        <w:autoSpaceDN w:val="0"/>
        <w:adjustRightInd w:val="0"/>
        <w:ind w:firstLine="567"/>
        <w:jc w:val="both"/>
        <w:rPr>
          <w:rFonts w:eastAsia="Calibri"/>
          <w:color w:val="auto"/>
          <w:kern w:val="0"/>
          <w:sz w:val="18"/>
          <w:szCs w:val="18"/>
          <w:lang w:eastAsia="en-US"/>
        </w:rPr>
      </w:pPr>
      <w:r w:rsidRPr="009A1C78">
        <w:rPr>
          <w:rFonts w:eastAsia="Calibri"/>
          <w:color w:val="auto"/>
          <w:kern w:val="0"/>
          <w:sz w:val="18"/>
          <w:szCs w:val="18"/>
          <w:lang w:eastAsia="en-US"/>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A1C78" w:rsidRPr="009A1C78" w:rsidRDefault="009A1C78" w:rsidP="009A1C78">
      <w:pPr>
        <w:widowControl w:val="0"/>
        <w:autoSpaceDE w:val="0"/>
        <w:autoSpaceDN w:val="0"/>
        <w:adjustRightInd w:val="0"/>
        <w:ind w:firstLine="567"/>
        <w:jc w:val="both"/>
        <w:rPr>
          <w:color w:val="auto"/>
          <w:kern w:val="0"/>
          <w:sz w:val="18"/>
          <w:szCs w:val="18"/>
          <w:lang w:eastAsia="en-US"/>
        </w:rPr>
      </w:pPr>
      <w:r w:rsidRPr="009A1C78">
        <w:rPr>
          <w:color w:val="auto"/>
          <w:kern w:val="0"/>
          <w:sz w:val="18"/>
          <w:szCs w:val="18"/>
          <w:lang w:eastAsia="en-US"/>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9A1C78" w:rsidRPr="009A1C78" w:rsidRDefault="009A1C78" w:rsidP="009A1C78">
      <w:pPr>
        <w:autoSpaceDE w:val="0"/>
        <w:autoSpaceDN w:val="0"/>
        <w:adjustRightInd w:val="0"/>
        <w:ind w:firstLine="709"/>
        <w:jc w:val="both"/>
        <w:rPr>
          <w:color w:val="auto"/>
          <w:kern w:val="0"/>
          <w:sz w:val="18"/>
          <w:szCs w:val="18"/>
        </w:rPr>
      </w:pPr>
      <w:r w:rsidRPr="009A1C78">
        <w:rPr>
          <w:color w:val="auto"/>
          <w:kern w:val="0"/>
          <w:sz w:val="18"/>
          <w:szCs w:val="18"/>
        </w:rPr>
        <w:lastRenderedPageBreak/>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rsidR="009A1C78" w:rsidRPr="009A1C78" w:rsidRDefault="009A1C78" w:rsidP="009A1C78">
      <w:pPr>
        <w:autoSpaceDE w:val="0"/>
        <w:autoSpaceDN w:val="0"/>
        <w:adjustRightInd w:val="0"/>
        <w:ind w:firstLine="709"/>
        <w:jc w:val="both"/>
        <w:rPr>
          <w:rFonts w:eastAsia="Calibri"/>
          <w:kern w:val="0"/>
          <w:sz w:val="18"/>
          <w:szCs w:val="18"/>
          <w:lang w:eastAsia="en-US"/>
        </w:rPr>
      </w:pPr>
      <w:r w:rsidRPr="009A1C78">
        <w:rPr>
          <w:rFonts w:eastAsia="Calibri"/>
          <w:color w:val="auto"/>
          <w:kern w:val="0"/>
          <w:sz w:val="18"/>
          <w:szCs w:val="18"/>
        </w:rPr>
        <w:t>5)</w:t>
      </w:r>
      <w:r w:rsidRPr="009A1C78">
        <w:rPr>
          <w:rFonts w:eastAsia="Calibri"/>
          <w:color w:val="auto"/>
          <w:kern w:val="0"/>
          <w:sz w:val="18"/>
          <w:szCs w:val="18"/>
          <w:lang w:eastAsia="en-US"/>
        </w:rPr>
        <w:t xml:space="preserve"> </w:t>
      </w:r>
      <w:r w:rsidRPr="009A1C78">
        <w:rPr>
          <w:rFonts w:eastAsia="Calibri"/>
          <w:kern w:val="0"/>
          <w:sz w:val="18"/>
          <w:szCs w:val="18"/>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rsidR="009A1C78" w:rsidRPr="009A1C78" w:rsidRDefault="009A1C78" w:rsidP="009A1C78">
      <w:pPr>
        <w:widowControl w:val="0"/>
        <w:autoSpaceDE w:val="0"/>
        <w:autoSpaceDN w:val="0"/>
        <w:adjustRightInd w:val="0"/>
        <w:ind w:firstLine="709"/>
        <w:jc w:val="both"/>
        <w:rPr>
          <w:color w:val="auto"/>
          <w:kern w:val="0"/>
          <w:sz w:val="18"/>
          <w:szCs w:val="18"/>
          <w:lang w:eastAsia="en-US"/>
        </w:rPr>
      </w:pPr>
      <w:r w:rsidRPr="009A1C78">
        <w:rPr>
          <w:color w:val="auto"/>
          <w:kern w:val="0"/>
          <w:sz w:val="18"/>
          <w:szCs w:val="18"/>
          <w:lang w:eastAsia="en-US"/>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9A1C78" w:rsidRPr="009A1C78" w:rsidRDefault="009A1C78" w:rsidP="009A1C78">
      <w:pPr>
        <w:widowControl w:val="0"/>
        <w:autoSpaceDE w:val="0"/>
        <w:autoSpaceDN w:val="0"/>
        <w:adjustRightInd w:val="0"/>
        <w:ind w:firstLine="709"/>
        <w:jc w:val="both"/>
        <w:outlineLvl w:val="0"/>
        <w:rPr>
          <w:color w:val="auto"/>
          <w:kern w:val="0"/>
          <w:sz w:val="18"/>
          <w:szCs w:val="18"/>
        </w:rPr>
      </w:pPr>
      <w:r w:rsidRPr="009A1C78">
        <w:rPr>
          <w:color w:val="auto"/>
          <w:kern w:val="0"/>
          <w:sz w:val="18"/>
          <w:szCs w:val="18"/>
          <w:lang w:eastAsia="en-US"/>
        </w:rPr>
        <w:t xml:space="preserve">7) </w:t>
      </w:r>
      <w:r w:rsidRPr="009A1C78">
        <w:rPr>
          <w:color w:val="auto"/>
          <w:kern w:val="0"/>
          <w:sz w:val="18"/>
          <w:szCs w:val="18"/>
        </w:rPr>
        <w:t>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A1C78" w:rsidRPr="009A1C78" w:rsidRDefault="009A1C78" w:rsidP="009A1C78">
      <w:pPr>
        <w:widowControl w:val="0"/>
        <w:autoSpaceDE w:val="0"/>
        <w:autoSpaceDN w:val="0"/>
        <w:adjustRightInd w:val="0"/>
        <w:ind w:firstLine="540"/>
        <w:jc w:val="both"/>
        <w:rPr>
          <w:rFonts w:cs="Arial"/>
          <w:iCs/>
          <w:color w:val="auto"/>
          <w:kern w:val="0"/>
          <w:sz w:val="18"/>
          <w:szCs w:val="18"/>
          <w:lang w:eastAsia="en-US"/>
        </w:rPr>
      </w:pPr>
      <w:r w:rsidRPr="009A1C78">
        <w:rPr>
          <w:rFonts w:cs="Arial"/>
          <w:color w:val="auto"/>
          <w:kern w:val="0"/>
          <w:sz w:val="18"/>
          <w:szCs w:val="18"/>
        </w:rPr>
        <w:t xml:space="preserve"> 8) </w:t>
      </w:r>
      <w:r w:rsidRPr="009A1C78">
        <w:rPr>
          <w:iCs/>
          <w:kern w:val="0"/>
          <w:sz w:val="18"/>
          <w:szCs w:val="18"/>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9A1C78">
        <w:rPr>
          <w:kern w:val="0"/>
          <w:sz w:val="18"/>
          <w:szCs w:val="18"/>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софинансирования расходного обязательства </w:t>
      </w:r>
      <w:r w:rsidRPr="009A1C78">
        <w:rPr>
          <w:iCs/>
          <w:kern w:val="0"/>
          <w:sz w:val="18"/>
          <w:szCs w:val="18"/>
        </w:rPr>
        <w:t>из бюджета района за счет средств областного бюджета</w:t>
      </w:r>
      <w:r w:rsidRPr="009A1C78">
        <w:rPr>
          <w:rFonts w:cs="Arial"/>
          <w:iCs/>
          <w:color w:val="auto"/>
          <w:kern w:val="0"/>
          <w:sz w:val="18"/>
          <w:szCs w:val="18"/>
          <w:lang w:eastAsia="en-US"/>
        </w:rPr>
        <w:t>;</w:t>
      </w:r>
    </w:p>
    <w:p w:rsidR="009A1C78" w:rsidRPr="009A1C78" w:rsidRDefault="009A1C78" w:rsidP="009A1C78">
      <w:pPr>
        <w:widowControl w:val="0"/>
        <w:autoSpaceDE w:val="0"/>
        <w:autoSpaceDN w:val="0"/>
        <w:adjustRightInd w:val="0"/>
        <w:ind w:firstLine="540"/>
        <w:jc w:val="both"/>
        <w:rPr>
          <w:rFonts w:cs="Arial"/>
          <w:iCs/>
          <w:color w:val="auto"/>
          <w:kern w:val="0"/>
          <w:sz w:val="18"/>
          <w:szCs w:val="18"/>
          <w:lang w:eastAsia="en-US"/>
        </w:rPr>
      </w:pPr>
      <w:r w:rsidRPr="009A1C78">
        <w:rPr>
          <w:rFonts w:cs="Arial"/>
          <w:iCs/>
          <w:color w:val="auto"/>
          <w:kern w:val="0"/>
          <w:sz w:val="18"/>
          <w:szCs w:val="18"/>
          <w:lang w:eastAsia="en-US"/>
        </w:rPr>
        <w:t xml:space="preserve"> 9) </w:t>
      </w:r>
      <w:r w:rsidRPr="009A1C78">
        <w:rPr>
          <w:color w:val="auto"/>
          <w:kern w:val="0"/>
          <w:sz w:val="18"/>
          <w:szCs w:val="1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9A1C78">
        <w:rPr>
          <w:rFonts w:cs="Arial"/>
          <w:iCs/>
          <w:color w:val="auto"/>
          <w:kern w:val="0"/>
          <w:sz w:val="18"/>
          <w:szCs w:val="18"/>
          <w:lang w:eastAsia="en-US"/>
        </w:rPr>
        <w:t>;</w:t>
      </w:r>
    </w:p>
    <w:p w:rsidR="009A1C78" w:rsidRPr="009A1C78" w:rsidRDefault="009A1C78" w:rsidP="009A1C78">
      <w:pPr>
        <w:widowControl w:val="0"/>
        <w:autoSpaceDE w:val="0"/>
        <w:autoSpaceDN w:val="0"/>
        <w:adjustRightInd w:val="0"/>
        <w:ind w:firstLine="567"/>
        <w:jc w:val="both"/>
        <w:rPr>
          <w:color w:val="auto"/>
          <w:kern w:val="0"/>
          <w:sz w:val="18"/>
          <w:szCs w:val="18"/>
        </w:rPr>
      </w:pPr>
      <w:r w:rsidRPr="009A1C78">
        <w:rPr>
          <w:color w:val="auto"/>
          <w:kern w:val="0"/>
          <w:sz w:val="18"/>
          <w:szCs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9A1C78">
        <w:rPr>
          <w:color w:val="FF0000"/>
          <w:kern w:val="0"/>
          <w:sz w:val="18"/>
          <w:szCs w:val="18"/>
        </w:rPr>
        <w:t xml:space="preserve"> </w:t>
      </w:r>
      <w:r w:rsidRPr="009A1C78">
        <w:rPr>
          <w:color w:val="auto"/>
          <w:kern w:val="0"/>
          <w:sz w:val="18"/>
          <w:szCs w:val="18"/>
        </w:rPr>
        <w:t>из бюджета района за счет средств областного бюджета.</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софинансирования из областного бюджета, а также за счет межбюджетных трансфертов из областного бюджета за счет средств федерального бюджета и средств софинансирования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9A1C78" w:rsidRPr="009A1C78" w:rsidRDefault="009A1C78" w:rsidP="009A1C78">
      <w:pPr>
        <w:widowControl w:val="0"/>
        <w:autoSpaceDE w:val="0"/>
        <w:autoSpaceDN w:val="0"/>
        <w:adjustRightInd w:val="0"/>
        <w:ind w:firstLine="709"/>
        <w:jc w:val="both"/>
        <w:rPr>
          <w:color w:val="auto"/>
          <w:kern w:val="0"/>
          <w:sz w:val="18"/>
          <w:szCs w:val="18"/>
        </w:rPr>
      </w:pPr>
      <w:r w:rsidRPr="009A1C78">
        <w:rPr>
          <w:color w:val="auto"/>
          <w:kern w:val="0"/>
          <w:sz w:val="18"/>
          <w:szCs w:val="1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Промышленного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Промышленного сельсовета.</w:t>
      </w:r>
    </w:p>
    <w:p w:rsidR="009A1C78" w:rsidRPr="009A1C78" w:rsidRDefault="009A1C78" w:rsidP="009A1C78">
      <w:pPr>
        <w:widowControl w:val="0"/>
        <w:autoSpaceDE w:val="0"/>
        <w:autoSpaceDN w:val="0"/>
        <w:adjustRightInd w:val="0"/>
        <w:ind w:firstLine="567"/>
        <w:jc w:val="both"/>
        <w:rPr>
          <w:color w:val="auto"/>
          <w:kern w:val="0"/>
          <w:sz w:val="18"/>
          <w:szCs w:val="18"/>
        </w:rPr>
      </w:pPr>
    </w:p>
    <w:p w:rsidR="009A1C78" w:rsidRPr="009A1C78" w:rsidRDefault="009A1C78" w:rsidP="009A1C78">
      <w:pPr>
        <w:ind w:firstLine="720"/>
        <w:jc w:val="both"/>
        <w:rPr>
          <w:b/>
          <w:color w:val="auto"/>
          <w:kern w:val="0"/>
          <w:sz w:val="18"/>
          <w:szCs w:val="18"/>
          <w:lang w:eastAsia="en-US"/>
        </w:rPr>
      </w:pPr>
      <w:r w:rsidRPr="009A1C78">
        <w:rPr>
          <w:b/>
          <w:color w:val="auto"/>
          <w:kern w:val="0"/>
          <w:sz w:val="18"/>
          <w:szCs w:val="18"/>
          <w:lang w:eastAsia="en-US"/>
        </w:rPr>
        <w:t>Статья 18.</w:t>
      </w:r>
      <w:r w:rsidRPr="009A1C78">
        <w:rPr>
          <w:color w:val="auto"/>
          <w:kern w:val="0"/>
          <w:sz w:val="18"/>
          <w:szCs w:val="18"/>
          <w:lang w:eastAsia="en-US"/>
        </w:rPr>
        <w:t xml:space="preserve"> </w:t>
      </w:r>
      <w:r w:rsidRPr="009A1C78">
        <w:rPr>
          <w:b/>
          <w:color w:val="auto"/>
          <w:kern w:val="0"/>
          <w:sz w:val="18"/>
          <w:szCs w:val="18"/>
          <w:lang w:eastAsia="en-US"/>
        </w:rPr>
        <w:t>Вступление в силу настоящего Решения</w:t>
      </w:r>
    </w:p>
    <w:p w:rsidR="009A1C78" w:rsidRPr="009A1C78" w:rsidRDefault="009A1C78" w:rsidP="009A1C78">
      <w:pPr>
        <w:autoSpaceDE w:val="0"/>
        <w:autoSpaceDN w:val="0"/>
        <w:adjustRightInd w:val="0"/>
        <w:ind w:firstLine="709"/>
        <w:jc w:val="both"/>
        <w:rPr>
          <w:color w:val="auto"/>
          <w:kern w:val="0"/>
          <w:sz w:val="18"/>
          <w:szCs w:val="18"/>
        </w:rPr>
      </w:pPr>
      <w:r w:rsidRPr="009A1C78">
        <w:rPr>
          <w:color w:val="auto"/>
          <w:kern w:val="0"/>
          <w:sz w:val="18"/>
          <w:szCs w:val="18"/>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9A1C78" w:rsidRPr="009A1C78" w:rsidRDefault="009A1C78" w:rsidP="009A1C78">
      <w:pPr>
        <w:jc w:val="both"/>
        <w:rPr>
          <w:color w:val="auto"/>
          <w:kern w:val="0"/>
          <w:sz w:val="18"/>
          <w:szCs w:val="18"/>
          <w:lang w:eastAsia="en-US"/>
        </w:rPr>
      </w:pPr>
    </w:p>
    <w:p w:rsidR="009A1C78" w:rsidRPr="009A1C78" w:rsidRDefault="009A1C78" w:rsidP="009A1C78">
      <w:pPr>
        <w:widowControl w:val="0"/>
        <w:jc w:val="both"/>
        <w:rPr>
          <w:snapToGrid w:val="0"/>
          <w:color w:val="auto"/>
          <w:kern w:val="0"/>
          <w:sz w:val="18"/>
          <w:szCs w:val="18"/>
        </w:rPr>
      </w:pPr>
    </w:p>
    <w:p w:rsidR="009A1C78" w:rsidRPr="009A1C78" w:rsidRDefault="009A1C78" w:rsidP="009A1C78">
      <w:pPr>
        <w:widowControl w:val="0"/>
        <w:jc w:val="both"/>
        <w:rPr>
          <w:snapToGrid w:val="0"/>
          <w:color w:val="auto"/>
          <w:kern w:val="0"/>
          <w:sz w:val="18"/>
          <w:szCs w:val="18"/>
        </w:rPr>
      </w:pPr>
    </w:p>
    <w:p w:rsidR="009A1C78" w:rsidRPr="009A1C78" w:rsidRDefault="009A1C78" w:rsidP="009A1C78">
      <w:pPr>
        <w:widowControl w:val="0"/>
        <w:jc w:val="both"/>
        <w:rPr>
          <w:snapToGrid w:val="0"/>
          <w:color w:val="auto"/>
          <w:kern w:val="0"/>
          <w:sz w:val="18"/>
          <w:szCs w:val="18"/>
        </w:rPr>
      </w:pPr>
      <w:r w:rsidRPr="009A1C78">
        <w:rPr>
          <w:snapToGrid w:val="0"/>
          <w:color w:val="auto"/>
          <w:kern w:val="0"/>
          <w:sz w:val="18"/>
          <w:szCs w:val="18"/>
        </w:rPr>
        <w:t xml:space="preserve">Глава </w:t>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r>
      <w:r w:rsidRPr="009A1C78">
        <w:rPr>
          <w:snapToGrid w:val="0"/>
          <w:color w:val="auto"/>
          <w:kern w:val="0"/>
          <w:sz w:val="18"/>
          <w:szCs w:val="18"/>
        </w:rPr>
        <w:softHyphen/>
        <w:t xml:space="preserve">Промышленного сельсовета </w:t>
      </w:r>
    </w:p>
    <w:p w:rsidR="009A1C78" w:rsidRPr="009A1C78" w:rsidRDefault="009A1C78" w:rsidP="009A1C78">
      <w:pPr>
        <w:widowControl w:val="0"/>
        <w:jc w:val="both"/>
        <w:rPr>
          <w:snapToGrid w:val="0"/>
          <w:color w:val="auto"/>
          <w:kern w:val="0"/>
          <w:sz w:val="18"/>
          <w:szCs w:val="18"/>
        </w:rPr>
      </w:pPr>
      <w:r w:rsidRPr="009A1C78">
        <w:rPr>
          <w:snapToGrid w:val="0"/>
          <w:color w:val="auto"/>
          <w:kern w:val="0"/>
          <w:sz w:val="18"/>
          <w:szCs w:val="18"/>
        </w:rPr>
        <w:t xml:space="preserve">Искитимского района Новосибирской области                                    </w:t>
      </w:r>
      <w:r w:rsidR="007E4EDF">
        <w:rPr>
          <w:snapToGrid w:val="0"/>
          <w:color w:val="auto"/>
          <w:kern w:val="0"/>
          <w:sz w:val="18"/>
          <w:szCs w:val="18"/>
        </w:rPr>
        <w:t xml:space="preserve">                                                                                  </w:t>
      </w:r>
      <w:r w:rsidRPr="009A1C78">
        <w:rPr>
          <w:snapToGrid w:val="0"/>
          <w:color w:val="auto"/>
          <w:kern w:val="0"/>
          <w:sz w:val="18"/>
          <w:szCs w:val="18"/>
        </w:rPr>
        <w:t xml:space="preserve"> Кутюн.К.Э         </w:t>
      </w:r>
    </w:p>
    <w:p w:rsidR="009A1C78" w:rsidRPr="009A1C78" w:rsidRDefault="009A1C78" w:rsidP="009A1C78">
      <w:pPr>
        <w:tabs>
          <w:tab w:val="left" w:pos="6705"/>
          <w:tab w:val="left" w:pos="9150"/>
        </w:tabs>
        <w:rPr>
          <w:color w:val="auto"/>
          <w:kern w:val="0"/>
          <w:sz w:val="18"/>
          <w:szCs w:val="18"/>
          <w:lang w:eastAsia="en-US"/>
        </w:rPr>
      </w:pPr>
      <w:r w:rsidRPr="009A1C78">
        <w:rPr>
          <w:color w:val="auto"/>
          <w:kern w:val="0"/>
          <w:sz w:val="18"/>
          <w:szCs w:val="18"/>
          <w:lang w:eastAsia="en-US"/>
        </w:rPr>
        <w:tab/>
        <w:t xml:space="preserve">                            </w:t>
      </w:r>
    </w:p>
    <w:p w:rsidR="009A1C78" w:rsidRPr="009A1C78" w:rsidRDefault="009A1C78" w:rsidP="009A1C78">
      <w:pPr>
        <w:tabs>
          <w:tab w:val="left" w:pos="6705"/>
          <w:tab w:val="left" w:pos="9150"/>
        </w:tabs>
        <w:rPr>
          <w:color w:val="auto"/>
          <w:kern w:val="0"/>
          <w:sz w:val="18"/>
          <w:szCs w:val="18"/>
          <w:lang w:eastAsia="en-US"/>
        </w:rPr>
      </w:pPr>
    </w:p>
    <w:p w:rsidR="009A1C78" w:rsidRPr="009A1C78" w:rsidRDefault="009A1C78" w:rsidP="009A1C78">
      <w:pPr>
        <w:tabs>
          <w:tab w:val="left" w:pos="6705"/>
          <w:tab w:val="left" w:pos="9150"/>
        </w:tabs>
        <w:rPr>
          <w:color w:val="auto"/>
          <w:kern w:val="0"/>
          <w:sz w:val="18"/>
          <w:szCs w:val="18"/>
          <w:lang w:eastAsia="en-US"/>
        </w:rPr>
      </w:pPr>
    </w:p>
    <w:p w:rsidR="009A1C78" w:rsidRPr="009A1C78" w:rsidRDefault="009A1C78" w:rsidP="009A1C78">
      <w:pPr>
        <w:tabs>
          <w:tab w:val="left" w:pos="6705"/>
          <w:tab w:val="left" w:pos="9150"/>
        </w:tabs>
        <w:rPr>
          <w:color w:val="auto"/>
          <w:kern w:val="0"/>
          <w:sz w:val="18"/>
          <w:szCs w:val="18"/>
          <w:lang w:eastAsia="en-US"/>
        </w:rPr>
      </w:pPr>
      <w:r w:rsidRPr="009A1C78">
        <w:rPr>
          <w:color w:val="auto"/>
          <w:kern w:val="0"/>
          <w:sz w:val="18"/>
          <w:szCs w:val="18"/>
          <w:lang w:eastAsia="en-US"/>
        </w:rPr>
        <w:t xml:space="preserve">Председатель Совета депутатов                                                         </w:t>
      </w:r>
      <w:r w:rsidR="007E4EDF">
        <w:rPr>
          <w:color w:val="auto"/>
          <w:kern w:val="0"/>
          <w:sz w:val="18"/>
          <w:szCs w:val="18"/>
          <w:lang w:eastAsia="en-US"/>
        </w:rPr>
        <w:t xml:space="preserve">                                                                                 </w:t>
      </w:r>
      <w:r w:rsidRPr="009A1C78">
        <w:rPr>
          <w:color w:val="auto"/>
          <w:kern w:val="0"/>
          <w:sz w:val="18"/>
          <w:szCs w:val="18"/>
          <w:lang w:eastAsia="en-US"/>
        </w:rPr>
        <w:t>Романова. Е.В</w:t>
      </w:r>
    </w:p>
    <w:p w:rsidR="009A1C78" w:rsidRPr="009A1C78" w:rsidRDefault="009A1C78" w:rsidP="009A1C78">
      <w:pPr>
        <w:tabs>
          <w:tab w:val="right" w:pos="9354"/>
        </w:tabs>
        <w:rPr>
          <w:color w:val="auto"/>
          <w:kern w:val="0"/>
          <w:sz w:val="18"/>
          <w:szCs w:val="18"/>
          <w:lang w:eastAsia="en-US"/>
        </w:rPr>
      </w:pPr>
    </w:p>
    <w:p w:rsidR="009A1C78" w:rsidRDefault="009A1C78"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Default="00823525" w:rsidP="009A1C78">
      <w:pPr>
        <w:rPr>
          <w:color w:val="auto"/>
          <w:kern w:val="0"/>
          <w:sz w:val="18"/>
          <w:szCs w:val="18"/>
          <w:lang w:eastAsia="en-US"/>
        </w:rPr>
      </w:pPr>
    </w:p>
    <w:p w:rsidR="00823525" w:rsidRPr="009A1C78" w:rsidRDefault="00823525" w:rsidP="009A1C78">
      <w:pPr>
        <w:rPr>
          <w:color w:val="auto"/>
          <w:kern w:val="0"/>
          <w:sz w:val="18"/>
          <w:szCs w:val="18"/>
          <w:lang w:eastAsia="en-US"/>
        </w:rPr>
      </w:pPr>
    </w:p>
    <w:tbl>
      <w:tblPr>
        <w:tblW w:w="10438" w:type="dxa"/>
        <w:tblInd w:w="-30" w:type="dxa"/>
        <w:tblLook w:val="04A0" w:firstRow="1" w:lastRow="0" w:firstColumn="1" w:lastColumn="0" w:noHBand="0" w:noVBand="1"/>
      </w:tblPr>
      <w:tblGrid>
        <w:gridCol w:w="452"/>
        <w:gridCol w:w="516"/>
        <w:gridCol w:w="452"/>
        <w:gridCol w:w="452"/>
        <w:gridCol w:w="452"/>
        <w:gridCol w:w="516"/>
        <w:gridCol w:w="452"/>
        <w:gridCol w:w="616"/>
        <w:gridCol w:w="375"/>
        <w:gridCol w:w="141"/>
        <w:gridCol w:w="2362"/>
        <w:gridCol w:w="1003"/>
        <w:gridCol w:w="1172"/>
        <w:gridCol w:w="1281"/>
        <w:gridCol w:w="183"/>
        <w:gridCol w:w="13"/>
      </w:tblGrid>
      <w:tr w:rsidR="00CB5D66" w:rsidRPr="00CB5D66" w:rsidTr="007E4EDF">
        <w:trPr>
          <w:gridAfter w:val="1"/>
          <w:wAfter w:w="13" w:type="dxa"/>
          <w:trHeight w:val="338"/>
        </w:trPr>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sz w:val="24"/>
                <w:szCs w:val="24"/>
              </w:rPr>
            </w:pPr>
            <w:bookmarkStart w:id="0" w:name="RANGE!A1:M61"/>
            <w:bookmarkEnd w:id="0"/>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6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gridSpan w:val="2"/>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236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003"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17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464" w:type="dxa"/>
            <w:gridSpan w:val="2"/>
            <w:tcBorders>
              <w:top w:val="nil"/>
              <w:left w:val="nil"/>
              <w:bottom w:val="nil"/>
              <w:right w:val="nil"/>
            </w:tcBorders>
            <w:shd w:val="clear" w:color="auto" w:fill="auto"/>
            <w:noWrap/>
            <w:hideMark/>
          </w:tcPr>
          <w:p w:rsidR="00CB5D66" w:rsidRPr="00CB5D66" w:rsidRDefault="007E4EDF" w:rsidP="007E4EDF">
            <w:pPr>
              <w:rPr>
                <w:b/>
                <w:bCs/>
                <w:color w:val="auto"/>
                <w:kern w:val="0"/>
              </w:rPr>
            </w:pPr>
            <w:r>
              <w:rPr>
                <w:b/>
                <w:bCs/>
                <w:color w:val="auto"/>
                <w:kern w:val="0"/>
              </w:rPr>
              <w:t>Приложение1</w:t>
            </w:r>
          </w:p>
        </w:tc>
      </w:tr>
      <w:tr w:rsidR="00CB5D66" w:rsidRPr="00CB5D66" w:rsidTr="007E4EDF">
        <w:trPr>
          <w:trHeight w:val="1155"/>
        </w:trPr>
        <w:tc>
          <w:tcPr>
            <w:tcW w:w="452" w:type="dxa"/>
            <w:tcBorders>
              <w:top w:val="nil"/>
              <w:left w:val="nil"/>
              <w:bottom w:val="nil"/>
              <w:right w:val="nil"/>
            </w:tcBorders>
            <w:shd w:val="clear" w:color="auto" w:fill="auto"/>
            <w:vAlign w:val="bottom"/>
            <w:hideMark/>
          </w:tcPr>
          <w:p w:rsidR="00CB5D66" w:rsidRPr="00CB5D66" w:rsidRDefault="00CB5D66" w:rsidP="00CB5D66">
            <w:pPr>
              <w:jc w:val="right"/>
              <w:rPr>
                <w:b/>
                <w:bCs/>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6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gridSpan w:val="2"/>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236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3652" w:type="dxa"/>
            <w:gridSpan w:val="5"/>
            <w:tcBorders>
              <w:top w:val="nil"/>
              <w:left w:val="nil"/>
              <w:bottom w:val="nil"/>
              <w:right w:val="nil"/>
            </w:tcBorders>
            <w:shd w:val="clear" w:color="auto" w:fill="auto"/>
            <w:hideMark/>
          </w:tcPr>
          <w:p w:rsidR="00CB5D66" w:rsidRPr="00CB5D66" w:rsidRDefault="00CB5D66" w:rsidP="00CB5D66">
            <w:pPr>
              <w:jc w:val="right"/>
              <w:rPr>
                <w:color w:val="auto"/>
                <w:kern w:val="0"/>
              </w:rPr>
            </w:pPr>
            <w:r w:rsidRPr="00CB5D66">
              <w:rPr>
                <w:color w:val="auto"/>
                <w:kern w:val="0"/>
              </w:rPr>
              <w:t>к решению "О бюджете Промышленного сельсовета Искитимского района Новосибирской области на 2025 год и плановый период 2026 и 2027 годов"</w:t>
            </w:r>
          </w:p>
        </w:tc>
      </w:tr>
      <w:tr w:rsidR="00CB5D66" w:rsidRPr="00CB5D66" w:rsidTr="007E4EDF">
        <w:trPr>
          <w:gridAfter w:val="1"/>
          <w:wAfter w:w="13" w:type="dxa"/>
          <w:trHeight w:val="334"/>
        </w:trPr>
        <w:tc>
          <w:tcPr>
            <w:tcW w:w="452" w:type="dxa"/>
            <w:tcBorders>
              <w:top w:val="nil"/>
              <w:left w:val="nil"/>
              <w:bottom w:val="nil"/>
              <w:right w:val="nil"/>
            </w:tcBorders>
            <w:shd w:val="clear" w:color="auto" w:fill="auto"/>
            <w:vAlign w:val="bottom"/>
            <w:hideMark/>
          </w:tcPr>
          <w:p w:rsidR="00CB5D66" w:rsidRPr="00CB5D66" w:rsidRDefault="00CB5D66" w:rsidP="00CB5D66">
            <w:pPr>
              <w:jc w:val="right"/>
              <w:rPr>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6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gridSpan w:val="2"/>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2362" w:type="dxa"/>
            <w:tcBorders>
              <w:top w:val="nil"/>
              <w:left w:val="nil"/>
              <w:bottom w:val="nil"/>
              <w:right w:val="nil"/>
            </w:tcBorders>
            <w:shd w:val="clear" w:color="auto" w:fill="auto"/>
            <w:vAlign w:val="bottom"/>
            <w:hideMark/>
          </w:tcPr>
          <w:p w:rsidR="00CB5D66" w:rsidRDefault="00CB5D66" w:rsidP="00CB5D66">
            <w:pPr>
              <w:rPr>
                <w:color w:val="auto"/>
                <w:kern w:val="0"/>
              </w:rPr>
            </w:pPr>
          </w:p>
          <w:p w:rsidR="007E4EDF" w:rsidRDefault="007E4EDF" w:rsidP="00CB5D66">
            <w:pPr>
              <w:rPr>
                <w:color w:val="auto"/>
                <w:kern w:val="0"/>
              </w:rPr>
            </w:pPr>
          </w:p>
          <w:p w:rsidR="007E4EDF" w:rsidRPr="00CB5D66" w:rsidRDefault="007E4EDF" w:rsidP="00CB5D66">
            <w:pPr>
              <w:rPr>
                <w:color w:val="auto"/>
                <w:kern w:val="0"/>
              </w:rPr>
            </w:pPr>
          </w:p>
        </w:tc>
        <w:tc>
          <w:tcPr>
            <w:tcW w:w="1003"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172" w:type="dxa"/>
            <w:tcBorders>
              <w:top w:val="nil"/>
              <w:left w:val="nil"/>
              <w:bottom w:val="nil"/>
              <w:right w:val="nil"/>
            </w:tcBorders>
            <w:shd w:val="clear" w:color="auto" w:fill="auto"/>
            <w:vAlign w:val="bottom"/>
            <w:hideMark/>
          </w:tcPr>
          <w:p w:rsidR="00CB5D66" w:rsidRDefault="00CB5D66" w:rsidP="00CB5D66">
            <w:pPr>
              <w:rPr>
                <w:color w:val="auto"/>
                <w:kern w:val="0"/>
              </w:rPr>
            </w:pPr>
          </w:p>
          <w:p w:rsidR="007E4EDF" w:rsidRDefault="007E4EDF" w:rsidP="00CB5D66">
            <w:pPr>
              <w:rPr>
                <w:color w:val="auto"/>
                <w:kern w:val="0"/>
              </w:rPr>
            </w:pPr>
          </w:p>
          <w:p w:rsidR="007E4EDF" w:rsidRDefault="007E4EDF" w:rsidP="00CB5D66">
            <w:pPr>
              <w:rPr>
                <w:color w:val="auto"/>
                <w:kern w:val="0"/>
              </w:rPr>
            </w:pPr>
          </w:p>
          <w:p w:rsidR="007E4EDF" w:rsidRDefault="007E4EDF" w:rsidP="00CB5D66">
            <w:pPr>
              <w:rPr>
                <w:color w:val="auto"/>
                <w:kern w:val="0"/>
              </w:rPr>
            </w:pPr>
          </w:p>
          <w:p w:rsidR="007E4EDF" w:rsidRPr="00CB5D66" w:rsidRDefault="007E4EDF" w:rsidP="00CB5D66">
            <w:pPr>
              <w:rPr>
                <w:color w:val="auto"/>
                <w:kern w:val="0"/>
              </w:rPr>
            </w:pPr>
          </w:p>
        </w:tc>
        <w:tc>
          <w:tcPr>
            <w:tcW w:w="1464" w:type="dxa"/>
            <w:gridSpan w:val="2"/>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r>
      <w:tr w:rsidR="00CB5D66" w:rsidRPr="00CB5D66" w:rsidTr="007E4EDF">
        <w:trPr>
          <w:trHeight w:val="319"/>
        </w:trPr>
        <w:tc>
          <w:tcPr>
            <w:tcW w:w="10438" w:type="dxa"/>
            <w:gridSpan w:val="16"/>
            <w:tcBorders>
              <w:top w:val="nil"/>
              <w:left w:val="nil"/>
              <w:bottom w:val="nil"/>
              <w:right w:val="nil"/>
            </w:tcBorders>
            <w:shd w:val="clear" w:color="auto" w:fill="auto"/>
            <w:vAlign w:val="bottom"/>
            <w:hideMark/>
          </w:tcPr>
          <w:p w:rsidR="00CB5D66" w:rsidRPr="00CB5D66" w:rsidRDefault="00CB5D66" w:rsidP="00CB5D66">
            <w:pPr>
              <w:jc w:val="center"/>
              <w:rPr>
                <w:b/>
                <w:bCs/>
                <w:color w:val="auto"/>
                <w:kern w:val="0"/>
              </w:rPr>
            </w:pPr>
            <w:r w:rsidRPr="00CB5D66">
              <w:rPr>
                <w:b/>
                <w:bCs/>
                <w:color w:val="auto"/>
                <w:kern w:val="0"/>
              </w:rPr>
              <w:t>Доходы местного бюджета на 2025 год и плановый период 2026 и 2027 годов</w:t>
            </w:r>
          </w:p>
        </w:tc>
      </w:tr>
      <w:tr w:rsidR="00CB5D66" w:rsidRPr="00CB5D66" w:rsidTr="007E4EDF">
        <w:trPr>
          <w:gridAfter w:val="1"/>
          <w:wAfter w:w="13" w:type="dxa"/>
          <w:trHeight w:val="288"/>
        </w:trPr>
        <w:tc>
          <w:tcPr>
            <w:tcW w:w="452" w:type="dxa"/>
            <w:tcBorders>
              <w:top w:val="nil"/>
              <w:left w:val="nil"/>
              <w:bottom w:val="nil"/>
              <w:right w:val="nil"/>
            </w:tcBorders>
            <w:shd w:val="clear" w:color="auto" w:fill="auto"/>
            <w:vAlign w:val="bottom"/>
            <w:hideMark/>
          </w:tcPr>
          <w:p w:rsidR="00CB5D66" w:rsidRPr="00CB5D66" w:rsidRDefault="00CB5D66" w:rsidP="00CB5D66">
            <w:pPr>
              <w:jc w:val="center"/>
              <w:rPr>
                <w:b/>
                <w:bCs/>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6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gridSpan w:val="2"/>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236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003"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17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464" w:type="dxa"/>
            <w:gridSpan w:val="2"/>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r>
      <w:tr w:rsidR="00CB5D66" w:rsidRPr="00CB5D66" w:rsidTr="007E4EDF">
        <w:trPr>
          <w:gridAfter w:val="1"/>
          <w:wAfter w:w="13" w:type="dxa"/>
          <w:trHeight w:val="319"/>
        </w:trPr>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45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616"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516" w:type="dxa"/>
            <w:gridSpan w:val="2"/>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236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003"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172" w:type="dxa"/>
            <w:tcBorders>
              <w:top w:val="nil"/>
              <w:left w:val="nil"/>
              <w:bottom w:val="nil"/>
              <w:right w:val="nil"/>
            </w:tcBorders>
            <w:shd w:val="clear" w:color="auto" w:fill="auto"/>
            <w:vAlign w:val="bottom"/>
            <w:hideMark/>
          </w:tcPr>
          <w:p w:rsidR="00CB5D66" w:rsidRPr="00CB5D66" w:rsidRDefault="00CB5D66" w:rsidP="00CB5D66">
            <w:pPr>
              <w:rPr>
                <w:color w:val="auto"/>
                <w:kern w:val="0"/>
              </w:rPr>
            </w:pPr>
          </w:p>
        </w:tc>
        <w:tc>
          <w:tcPr>
            <w:tcW w:w="1464" w:type="dxa"/>
            <w:gridSpan w:val="2"/>
            <w:tcBorders>
              <w:top w:val="nil"/>
              <w:left w:val="nil"/>
              <w:bottom w:val="nil"/>
              <w:right w:val="nil"/>
            </w:tcBorders>
            <w:shd w:val="clear" w:color="auto" w:fill="auto"/>
            <w:vAlign w:val="bottom"/>
            <w:hideMark/>
          </w:tcPr>
          <w:p w:rsidR="00CB5D66" w:rsidRPr="00CB5D66" w:rsidRDefault="00CB5D66" w:rsidP="00CB5D66">
            <w:pPr>
              <w:jc w:val="right"/>
              <w:rPr>
                <w:color w:val="auto"/>
                <w:kern w:val="0"/>
              </w:rPr>
            </w:pPr>
            <w:r w:rsidRPr="00CB5D66">
              <w:rPr>
                <w:color w:val="auto"/>
                <w:kern w:val="0"/>
              </w:rPr>
              <w:t>(тыс. рублей)</w:t>
            </w:r>
          </w:p>
        </w:tc>
      </w:tr>
      <w:tr w:rsidR="00CB5D66" w:rsidRPr="00CB5D66" w:rsidTr="007E4EDF">
        <w:trPr>
          <w:gridAfter w:val="1"/>
          <w:wAfter w:w="13" w:type="dxa"/>
          <w:trHeight w:val="304"/>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 строки</w:t>
            </w:r>
          </w:p>
        </w:tc>
        <w:tc>
          <w:tcPr>
            <w:tcW w:w="3972" w:type="dxa"/>
            <w:gridSpan w:val="9"/>
            <w:tcBorders>
              <w:top w:val="single" w:sz="4" w:space="0" w:color="auto"/>
              <w:left w:val="nil"/>
              <w:bottom w:val="single" w:sz="4" w:space="0" w:color="auto"/>
              <w:right w:val="single" w:sz="4" w:space="0" w:color="000000"/>
            </w:tcBorders>
            <w:shd w:val="clear" w:color="auto" w:fill="auto"/>
            <w:vAlign w:val="center"/>
            <w:hideMark/>
          </w:tcPr>
          <w:p w:rsidR="00CB5D66" w:rsidRPr="00CB5D66" w:rsidRDefault="00CB5D66" w:rsidP="00CB5D66">
            <w:pPr>
              <w:jc w:val="center"/>
              <w:rPr>
                <w:color w:val="auto"/>
                <w:kern w:val="0"/>
              </w:rPr>
            </w:pPr>
            <w:r w:rsidRPr="00CB5D66">
              <w:rPr>
                <w:color w:val="auto"/>
                <w:kern w:val="0"/>
              </w:rPr>
              <w:t>Код классификации доходов бюджета</w:t>
            </w:r>
          </w:p>
        </w:tc>
        <w:tc>
          <w:tcPr>
            <w:tcW w:w="2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Наименование кода классификации доходов бюджета</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 xml:space="preserve">Доходы </w:t>
            </w:r>
            <w:r w:rsidRPr="00CB5D66">
              <w:rPr>
                <w:color w:val="auto"/>
                <w:kern w:val="0"/>
              </w:rPr>
              <w:br/>
              <w:t>бюджета</w:t>
            </w:r>
            <w:r w:rsidRPr="00CB5D66">
              <w:rPr>
                <w:color w:val="auto"/>
                <w:kern w:val="0"/>
              </w:rPr>
              <w:br/>
              <w:t>2025 год</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 xml:space="preserve">Доходы </w:t>
            </w:r>
            <w:r w:rsidRPr="00CB5D66">
              <w:rPr>
                <w:color w:val="auto"/>
                <w:kern w:val="0"/>
              </w:rPr>
              <w:br/>
              <w:t>бюджета</w:t>
            </w:r>
            <w:r w:rsidRPr="00CB5D66">
              <w:rPr>
                <w:color w:val="auto"/>
                <w:kern w:val="0"/>
              </w:rPr>
              <w:br/>
              <w:t>2026 год</w:t>
            </w:r>
          </w:p>
        </w:tc>
        <w:tc>
          <w:tcPr>
            <w:tcW w:w="1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 xml:space="preserve">Доходы </w:t>
            </w:r>
            <w:r w:rsidRPr="00CB5D66">
              <w:rPr>
                <w:color w:val="auto"/>
                <w:kern w:val="0"/>
              </w:rPr>
              <w:br/>
              <w:t>бюджета</w:t>
            </w:r>
            <w:r w:rsidRPr="00CB5D66">
              <w:rPr>
                <w:color w:val="auto"/>
                <w:kern w:val="0"/>
              </w:rPr>
              <w:br/>
              <w:t>2027 год</w:t>
            </w:r>
          </w:p>
        </w:tc>
      </w:tr>
      <w:tr w:rsidR="00CB5D66" w:rsidRPr="00CB5D66" w:rsidTr="007E4EDF">
        <w:trPr>
          <w:gridAfter w:val="1"/>
          <w:wAfter w:w="13" w:type="dxa"/>
          <w:trHeight w:val="471"/>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B5D66" w:rsidRPr="00CB5D66" w:rsidRDefault="00CB5D66" w:rsidP="00CB5D66">
            <w:pPr>
              <w:rPr>
                <w:color w:val="auto"/>
                <w:kern w:val="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код подстатьи</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код группы подвида</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CB5D66" w:rsidRPr="00CB5D66" w:rsidRDefault="00CB5D66" w:rsidP="00CB5D66">
            <w:pPr>
              <w:jc w:val="center"/>
              <w:rPr>
                <w:color w:val="auto"/>
                <w:kern w:val="0"/>
              </w:rPr>
            </w:pPr>
            <w:r w:rsidRPr="00CB5D66">
              <w:rPr>
                <w:color w:val="auto"/>
                <w:kern w:val="0"/>
              </w:rPr>
              <w:t>код аналитической группы подвида</w:t>
            </w: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CB5D66" w:rsidRPr="00CB5D66" w:rsidRDefault="00CB5D66" w:rsidP="00CB5D66">
            <w:pPr>
              <w:rPr>
                <w:color w:val="auto"/>
                <w:kern w:val="0"/>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CB5D66" w:rsidRPr="00CB5D66" w:rsidRDefault="00CB5D66" w:rsidP="00CB5D66">
            <w:pPr>
              <w:rPr>
                <w:color w:val="auto"/>
                <w:kern w:val="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B5D66" w:rsidRPr="00CB5D66" w:rsidRDefault="00CB5D66" w:rsidP="00CB5D66">
            <w:pPr>
              <w:rPr>
                <w:color w:val="auto"/>
                <w:kern w:val="0"/>
              </w:rPr>
            </w:pPr>
          </w:p>
        </w:tc>
        <w:tc>
          <w:tcPr>
            <w:tcW w:w="1464" w:type="dxa"/>
            <w:gridSpan w:val="2"/>
            <w:vMerge/>
            <w:tcBorders>
              <w:top w:val="single" w:sz="4" w:space="0" w:color="auto"/>
              <w:left w:val="single" w:sz="4" w:space="0" w:color="auto"/>
              <w:bottom w:val="single" w:sz="4" w:space="0" w:color="auto"/>
              <w:right w:val="single" w:sz="4" w:space="0" w:color="auto"/>
            </w:tcBorders>
            <w:vAlign w:val="center"/>
            <w:hideMark/>
          </w:tcPr>
          <w:p w:rsidR="00CB5D66" w:rsidRPr="00CB5D66" w:rsidRDefault="00CB5D66" w:rsidP="00CB5D66">
            <w:pPr>
              <w:rPr>
                <w:color w:val="auto"/>
                <w:kern w:val="0"/>
              </w:rPr>
            </w:pPr>
          </w:p>
        </w:tc>
      </w:tr>
      <w:tr w:rsidR="00CB5D66" w:rsidRPr="00CB5D66" w:rsidTr="007E4EDF">
        <w:trPr>
          <w:gridAfter w:val="1"/>
          <w:wAfter w:w="13" w:type="dxa"/>
          <w:trHeight w:val="262"/>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CB5D66" w:rsidRPr="00CB5D66" w:rsidRDefault="00CB5D66" w:rsidP="00CB5D66">
            <w:pPr>
              <w:rPr>
                <w:rFonts w:ascii="Arial CYR" w:hAnsi="Arial CYR" w:cs="Arial CYR"/>
                <w:b/>
                <w:bCs/>
                <w:color w:val="auto"/>
                <w:kern w:val="0"/>
              </w:rPr>
            </w:pPr>
            <w:r w:rsidRPr="00CB5D66">
              <w:rPr>
                <w:rFonts w:ascii="Arial CYR" w:hAnsi="Arial CYR" w:cs="Arial CYR"/>
                <w:b/>
                <w:bCs/>
                <w:color w:val="auto"/>
                <w:kern w:val="0"/>
              </w:rPr>
              <w:t> </w:t>
            </w:r>
          </w:p>
        </w:tc>
        <w:tc>
          <w:tcPr>
            <w:tcW w:w="516" w:type="dxa"/>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3</w:t>
            </w:r>
          </w:p>
        </w:tc>
        <w:tc>
          <w:tcPr>
            <w:tcW w:w="452" w:type="dxa"/>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4</w:t>
            </w:r>
          </w:p>
        </w:tc>
        <w:tc>
          <w:tcPr>
            <w:tcW w:w="516" w:type="dxa"/>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5</w:t>
            </w:r>
          </w:p>
        </w:tc>
        <w:tc>
          <w:tcPr>
            <w:tcW w:w="452" w:type="dxa"/>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6</w:t>
            </w:r>
          </w:p>
        </w:tc>
        <w:tc>
          <w:tcPr>
            <w:tcW w:w="616" w:type="dxa"/>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7</w:t>
            </w:r>
          </w:p>
        </w:tc>
        <w:tc>
          <w:tcPr>
            <w:tcW w:w="516" w:type="dxa"/>
            <w:gridSpan w:val="2"/>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8</w:t>
            </w:r>
          </w:p>
        </w:tc>
        <w:tc>
          <w:tcPr>
            <w:tcW w:w="2362" w:type="dxa"/>
            <w:tcBorders>
              <w:top w:val="nil"/>
              <w:left w:val="nil"/>
              <w:bottom w:val="nil"/>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9</w:t>
            </w:r>
          </w:p>
        </w:tc>
        <w:tc>
          <w:tcPr>
            <w:tcW w:w="1003" w:type="dxa"/>
            <w:tcBorders>
              <w:top w:val="nil"/>
              <w:left w:val="nil"/>
              <w:bottom w:val="single" w:sz="4" w:space="0" w:color="auto"/>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10</w:t>
            </w:r>
          </w:p>
        </w:tc>
        <w:tc>
          <w:tcPr>
            <w:tcW w:w="1172" w:type="dxa"/>
            <w:tcBorders>
              <w:top w:val="nil"/>
              <w:left w:val="nil"/>
              <w:bottom w:val="single" w:sz="4" w:space="0" w:color="auto"/>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11</w:t>
            </w:r>
          </w:p>
        </w:tc>
        <w:tc>
          <w:tcPr>
            <w:tcW w:w="1464" w:type="dxa"/>
            <w:gridSpan w:val="2"/>
            <w:tcBorders>
              <w:top w:val="nil"/>
              <w:left w:val="nil"/>
              <w:bottom w:val="single" w:sz="4" w:space="0" w:color="auto"/>
              <w:right w:val="single" w:sz="4" w:space="0" w:color="auto"/>
            </w:tcBorders>
            <w:shd w:val="clear" w:color="auto" w:fill="auto"/>
            <w:vAlign w:val="center"/>
            <w:hideMark/>
          </w:tcPr>
          <w:p w:rsidR="00CB5D66" w:rsidRPr="00CB5D66" w:rsidRDefault="00CB5D66" w:rsidP="00CB5D66">
            <w:pPr>
              <w:jc w:val="center"/>
              <w:rPr>
                <w:color w:val="auto"/>
                <w:kern w:val="0"/>
              </w:rPr>
            </w:pPr>
            <w:r w:rsidRPr="00CB5D66">
              <w:rPr>
                <w:color w:val="auto"/>
                <w:kern w:val="0"/>
              </w:rPr>
              <w:t>12</w:t>
            </w:r>
          </w:p>
        </w:tc>
      </w:tr>
      <w:tr w:rsidR="00CB5D66" w:rsidRPr="00CB5D66" w:rsidTr="007E4EDF">
        <w:trPr>
          <w:gridAfter w:val="1"/>
          <w:wAfter w:w="13" w:type="dxa"/>
          <w:trHeight w:val="288"/>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single" w:sz="4" w:space="0" w:color="auto"/>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2362" w:type="dxa"/>
            <w:tcBorders>
              <w:top w:val="single" w:sz="4" w:space="0" w:color="auto"/>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НАЛОГОВЫЕ И НЕНАЛОГОВЫЕ ДОХОДЫ</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13 389,2</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14 031,2</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14 934,3</w:t>
            </w:r>
          </w:p>
        </w:tc>
      </w:tr>
      <w:tr w:rsidR="00CB5D66" w:rsidRPr="00CB5D66" w:rsidTr="007E4EDF">
        <w:trPr>
          <w:gridAfter w:val="1"/>
          <w:wAfter w:w="13" w:type="dxa"/>
          <w:trHeight w:val="288"/>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НАЛОГОВЫЕ ДОХОДЫ</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13 295,5</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13 937,2</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14 839,9</w:t>
            </w:r>
          </w:p>
        </w:tc>
      </w:tr>
      <w:tr w:rsidR="00CB5D66" w:rsidRPr="00CB5D66" w:rsidTr="007E4EDF">
        <w:trPr>
          <w:gridAfter w:val="1"/>
          <w:wAfter w:w="13" w:type="dxa"/>
          <w:trHeight w:val="288"/>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Налог на доходы физических лиц</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11 596,2</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12 176,0</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12 784,8</w:t>
            </w:r>
          </w:p>
        </w:tc>
      </w:tr>
      <w:tr w:rsidR="00CB5D66" w:rsidRPr="00CB5D66" w:rsidTr="007E4EDF">
        <w:trPr>
          <w:gridAfter w:val="1"/>
          <w:wAfter w:w="13" w:type="dxa"/>
          <w:trHeight w:val="1368"/>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4</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11 596,2</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12 176,0</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12 784,8</w:t>
            </w:r>
          </w:p>
        </w:tc>
      </w:tr>
      <w:tr w:rsidR="00CB5D66" w:rsidRPr="00CB5D66" w:rsidTr="007E4EDF">
        <w:trPr>
          <w:gridAfter w:val="1"/>
          <w:wAfter w:w="13" w:type="dxa"/>
          <w:trHeight w:val="562"/>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5</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НАЛОГИ НА ТОВАРЫ (РАБОТЫ, УСЛУГИ), РЕАЛИЗУЕМЫЕ НА ТЕРРИТОРИИ РОССИЙСКОЙ ФЕДЕРАЦИИ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642,0</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667,0</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921,0</w:t>
            </w:r>
          </w:p>
        </w:tc>
      </w:tr>
      <w:tr w:rsidR="00CB5D66" w:rsidRPr="00CB5D66" w:rsidTr="007E4EDF">
        <w:trPr>
          <w:gridAfter w:val="1"/>
          <w:wAfter w:w="13" w:type="dxa"/>
          <w:trHeight w:val="1855"/>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231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CB5D66">
              <w:rPr>
                <w:color w:val="auto"/>
                <w:kern w:val="0"/>
              </w:rPr>
              <w:lastRenderedPageBreak/>
              <w:t>субъектов Российской Федерации)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lastRenderedPageBreak/>
              <w:t>333,2</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346,2</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478,0</w:t>
            </w:r>
          </w:p>
        </w:tc>
      </w:tr>
      <w:tr w:rsidR="00CB5D66" w:rsidRPr="00CB5D66" w:rsidTr="007E4EDF">
        <w:trPr>
          <w:gridAfter w:val="1"/>
          <w:wAfter w:w="13" w:type="dxa"/>
          <w:trHeight w:val="2243"/>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lastRenderedPageBreak/>
              <w:t>7</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241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1,9</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2,0</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2,8</w:t>
            </w:r>
          </w:p>
        </w:tc>
      </w:tr>
      <w:tr w:rsidR="00CB5D66" w:rsidRPr="00CB5D66" w:rsidTr="007E4EDF">
        <w:trPr>
          <w:gridAfter w:val="1"/>
          <w:wAfter w:w="13" w:type="dxa"/>
          <w:trHeight w:val="2128"/>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8</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251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349,9</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363,5</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501,9</w:t>
            </w:r>
          </w:p>
        </w:tc>
      </w:tr>
      <w:tr w:rsidR="00CB5D66" w:rsidRPr="00CB5D66" w:rsidTr="007E4EDF">
        <w:trPr>
          <w:gridAfter w:val="1"/>
          <w:wAfter w:w="13" w:type="dxa"/>
          <w:trHeight w:val="2113"/>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9</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261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CB5D66">
              <w:rPr>
                <w:color w:val="auto"/>
                <w:kern w:val="0"/>
              </w:rPr>
              <w:lastRenderedPageBreak/>
              <w:t>федеральном бюджете в целях формирования дорожных фондов субъектов Российской Федерации)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lastRenderedPageBreak/>
              <w:t>-43,0</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-44,7</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-61,7</w:t>
            </w:r>
          </w:p>
        </w:tc>
      </w:tr>
      <w:tr w:rsidR="00CB5D66" w:rsidRPr="00CB5D66" w:rsidTr="007E4EDF">
        <w:trPr>
          <w:gridAfter w:val="1"/>
          <w:wAfter w:w="13" w:type="dxa"/>
          <w:trHeight w:val="288"/>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lastRenderedPageBreak/>
              <w:t>10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НАЛОГИ НА ИМУЩЕСТВО</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1 057,3</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1 094,2</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1 134,1</w:t>
            </w:r>
          </w:p>
        </w:tc>
      </w:tr>
      <w:tr w:rsidR="00CB5D66" w:rsidRPr="00CB5D66" w:rsidTr="007E4EDF">
        <w:trPr>
          <w:gridAfter w:val="1"/>
          <w:wAfter w:w="13" w:type="dxa"/>
          <w:trHeight w:val="288"/>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11</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i/>
                <w:iCs/>
                <w:color w:val="auto"/>
                <w:kern w:val="0"/>
              </w:rPr>
            </w:pPr>
            <w:r w:rsidRPr="00CB5D66">
              <w:rPr>
                <w:b/>
                <w:bCs/>
                <w:i/>
                <w:iCs/>
                <w:color w:val="auto"/>
                <w:kern w:val="0"/>
              </w:rPr>
              <w:t>Налог на имущество физических лиц</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i/>
                <w:iCs/>
                <w:color w:val="auto"/>
                <w:kern w:val="0"/>
              </w:rPr>
            </w:pPr>
            <w:r w:rsidRPr="00CB5D66">
              <w:rPr>
                <w:b/>
                <w:bCs/>
                <w:i/>
                <w:iCs/>
                <w:color w:val="auto"/>
                <w:kern w:val="0"/>
              </w:rPr>
              <w:t>301,2</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i/>
                <w:iCs/>
                <w:color w:val="auto"/>
                <w:kern w:val="0"/>
              </w:rPr>
            </w:pPr>
            <w:r w:rsidRPr="00CB5D66">
              <w:rPr>
                <w:b/>
                <w:bCs/>
                <w:i/>
                <w:iCs/>
                <w:color w:val="auto"/>
                <w:kern w:val="0"/>
              </w:rPr>
              <w:t>331,3</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i/>
                <w:iCs/>
                <w:color w:val="auto"/>
                <w:kern w:val="0"/>
              </w:rPr>
            </w:pPr>
            <w:r w:rsidRPr="00CB5D66">
              <w:rPr>
                <w:b/>
                <w:bCs/>
                <w:i/>
                <w:iCs/>
                <w:color w:val="auto"/>
                <w:kern w:val="0"/>
              </w:rPr>
              <w:t>364,4</w:t>
            </w:r>
          </w:p>
        </w:tc>
      </w:tr>
      <w:tr w:rsidR="00CB5D66" w:rsidRPr="00CB5D66" w:rsidTr="007E4EDF">
        <w:trPr>
          <w:gridAfter w:val="1"/>
          <w:wAfter w:w="13" w:type="dxa"/>
          <w:trHeight w:val="833"/>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01</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301,2</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331,3</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364,4</w:t>
            </w:r>
          </w:p>
        </w:tc>
      </w:tr>
      <w:tr w:rsidR="00CB5D66" w:rsidRPr="00CB5D66" w:rsidTr="007E4EDF">
        <w:trPr>
          <w:gridAfter w:val="1"/>
          <w:wAfter w:w="13" w:type="dxa"/>
          <w:trHeight w:val="353"/>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13</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ЗЕМЕЛЬНЫЙ НАЛОГ</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i/>
                <w:iCs/>
                <w:color w:val="auto"/>
                <w:kern w:val="0"/>
              </w:rPr>
            </w:pPr>
            <w:r w:rsidRPr="00CB5D66">
              <w:rPr>
                <w:b/>
                <w:bCs/>
                <w:i/>
                <w:iCs/>
                <w:color w:val="auto"/>
                <w:kern w:val="0"/>
              </w:rPr>
              <w:t>756,1</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i/>
                <w:iCs/>
                <w:color w:val="auto"/>
                <w:kern w:val="0"/>
              </w:rPr>
            </w:pPr>
            <w:r w:rsidRPr="00CB5D66">
              <w:rPr>
                <w:b/>
                <w:bCs/>
                <w:i/>
                <w:iCs/>
                <w:color w:val="auto"/>
                <w:kern w:val="0"/>
              </w:rPr>
              <w:t>762,9</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i/>
                <w:iCs/>
                <w:color w:val="auto"/>
                <w:kern w:val="0"/>
              </w:rPr>
            </w:pPr>
            <w:r w:rsidRPr="00CB5D66">
              <w:rPr>
                <w:b/>
                <w:bCs/>
                <w:i/>
                <w:iCs/>
                <w:color w:val="auto"/>
                <w:kern w:val="0"/>
              </w:rPr>
              <w:t>769,7</w:t>
            </w:r>
          </w:p>
        </w:tc>
      </w:tr>
      <w:tr w:rsidR="00CB5D66" w:rsidRPr="00CB5D66" w:rsidTr="007E4EDF">
        <w:trPr>
          <w:gridAfter w:val="1"/>
          <w:wAfter w:w="13" w:type="dxa"/>
          <w:trHeight w:val="37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14</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Земельный налог с организаций</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679,0</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685,8</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692,6</w:t>
            </w:r>
          </w:p>
        </w:tc>
      </w:tr>
      <w:tr w:rsidR="00CB5D66" w:rsidRPr="00CB5D66" w:rsidTr="007E4EDF">
        <w:trPr>
          <w:gridAfter w:val="1"/>
          <w:wAfter w:w="13" w:type="dxa"/>
          <w:trHeight w:val="62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15</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Земельный налог с организаций, обладающих земельным участком, расположенным в границах сельских поселений</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679,0</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685,8</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692,6</w:t>
            </w:r>
          </w:p>
        </w:tc>
      </w:tr>
      <w:tr w:rsidR="00CB5D66" w:rsidRPr="00CB5D66" w:rsidTr="007E4EDF">
        <w:trPr>
          <w:gridAfter w:val="1"/>
          <w:wAfter w:w="13" w:type="dxa"/>
          <w:trHeight w:val="445"/>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040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Земельный налог с физических лиц</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77,1</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77,1</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77,1</w:t>
            </w:r>
          </w:p>
        </w:tc>
      </w:tr>
      <w:tr w:rsidR="00CB5D66" w:rsidRPr="00CB5D66" w:rsidTr="007E4EDF">
        <w:trPr>
          <w:gridAfter w:val="1"/>
          <w:wAfter w:w="13" w:type="dxa"/>
          <w:trHeight w:val="75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17</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182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043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77,1</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77,1</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77,1</w:t>
            </w:r>
          </w:p>
        </w:tc>
      </w:tr>
      <w:tr w:rsidR="00CB5D66" w:rsidRPr="00CB5D66" w:rsidTr="007E4EDF">
        <w:trPr>
          <w:gridAfter w:val="1"/>
          <w:wAfter w:w="13" w:type="dxa"/>
          <w:trHeight w:val="821"/>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18</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ДОХОДЫ ОТ ИСПОЛЬЗОВАНИЯ ИМУЩЕСТВА, НАХОДЯЩЕГОСЯ В ГОСУДАРСТВЕННОЙ И МУНИЦИПАЛЬНОЙ СОБСТВЕННОСТИ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84,9</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84,9</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84,9</w:t>
            </w:r>
          </w:p>
        </w:tc>
      </w:tr>
      <w:tr w:rsidR="00CB5D66" w:rsidRPr="00CB5D66" w:rsidTr="007E4EDF">
        <w:trPr>
          <w:gridAfter w:val="1"/>
          <w:wAfter w:w="13" w:type="dxa"/>
          <w:trHeight w:val="1596"/>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19</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120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16,6</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16,6</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16,6</w:t>
            </w:r>
          </w:p>
        </w:tc>
      </w:tr>
      <w:tr w:rsidR="00CB5D66" w:rsidRPr="00CB5D66" w:rsidTr="007E4EDF">
        <w:trPr>
          <w:gridAfter w:val="1"/>
          <w:wAfter w:w="13" w:type="dxa"/>
          <w:trHeight w:val="1353"/>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lastRenderedPageBreak/>
              <w:t>20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05</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035</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120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16,6</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16,6</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16,6</w:t>
            </w:r>
          </w:p>
        </w:tc>
      </w:tr>
      <w:tr w:rsidR="00CB5D66" w:rsidRPr="00CB5D66" w:rsidTr="007E4EDF">
        <w:trPr>
          <w:gridAfter w:val="1"/>
          <w:wAfter w:w="13" w:type="dxa"/>
          <w:trHeight w:val="1472"/>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21</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09</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045</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120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68,3</w:t>
            </w:r>
          </w:p>
        </w:tc>
        <w:tc>
          <w:tcPr>
            <w:tcW w:w="1172" w:type="dxa"/>
            <w:tcBorders>
              <w:top w:val="nil"/>
              <w:left w:val="nil"/>
              <w:bottom w:val="single" w:sz="4" w:space="0" w:color="auto"/>
              <w:right w:val="nil"/>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68,3</w:t>
            </w:r>
          </w:p>
        </w:tc>
        <w:tc>
          <w:tcPr>
            <w:tcW w:w="146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68,3</w:t>
            </w:r>
          </w:p>
        </w:tc>
      </w:tr>
      <w:tr w:rsidR="00CB5D66" w:rsidRPr="00CB5D66" w:rsidTr="007E4EDF">
        <w:trPr>
          <w:gridAfter w:val="1"/>
          <w:wAfter w:w="13" w:type="dxa"/>
          <w:trHeight w:val="1472"/>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09</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045</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120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68,3</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68,3</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68,3</w:t>
            </w:r>
          </w:p>
        </w:tc>
      </w:tr>
      <w:tr w:rsidR="00CB5D66" w:rsidRPr="00CB5D66" w:rsidTr="007E4EDF">
        <w:trPr>
          <w:gridAfter w:val="1"/>
          <w:wAfter w:w="13" w:type="dxa"/>
          <w:trHeight w:val="57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23</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ДОХОДЫ ОТ ОКАЗАНИЯ ПЛАТНЫХ УСЛУГ И КОМПЕНСАЦИИ ЗАТРАТ ГОСУДАРСТВА</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8,8</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9,1</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9,5</w:t>
            </w:r>
          </w:p>
        </w:tc>
      </w:tr>
      <w:tr w:rsidR="00CB5D66" w:rsidRPr="00CB5D66" w:rsidTr="007E4EDF">
        <w:trPr>
          <w:gridAfter w:val="1"/>
          <w:wAfter w:w="13" w:type="dxa"/>
          <w:trHeight w:val="521"/>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24</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130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Доходы от компенсации затрат государства</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8,8</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9,1</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9,5</w:t>
            </w:r>
          </w:p>
        </w:tc>
      </w:tr>
      <w:tr w:rsidR="00CB5D66" w:rsidRPr="00CB5D66" w:rsidTr="007E4EDF">
        <w:trPr>
          <w:gridAfter w:val="1"/>
          <w:wAfter w:w="13" w:type="dxa"/>
          <w:trHeight w:val="836"/>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25</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13</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065</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130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8,8</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9,1</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9,5</w:t>
            </w:r>
          </w:p>
        </w:tc>
      </w:tr>
      <w:tr w:rsidR="00CB5D66" w:rsidRPr="00CB5D66" w:rsidTr="007E4EDF">
        <w:trPr>
          <w:gridAfter w:val="1"/>
          <w:wAfter w:w="13" w:type="dxa"/>
          <w:trHeight w:val="304"/>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БЕЗВОЗМЕЗДНЫЕ ПОСТУПЛЕНИЯ</w:t>
            </w:r>
          </w:p>
        </w:tc>
        <w:tc>
          <w:tcPr>
            <w:tcW w:w="1003" w:type="dxa"/>
            <w:tcBorders>
              <w:top w:val="nil"/>
              <w:left w:val="nil"/>
              <w:bottom w:val="single" w:sz="4" w:space="0" w:color="auto"/>
              <w:right w:val="single" w:sz="4" w:space="0" w:color="auto"/>
            </w:tcBorders>
            <w:shd w:val="clear" w:color="000000" w:fill="92D050"/>
            <w:noWrap/>
            <w:vAlign w:val="center"/>
            <w:hideMark/>
          </w:tcPr>
          <w:p w:rsidR="00CB5D66" w:rsidRPr="00CB5D66" w:rsidRDefault="00CB5D66" w:rsidP="00CB5D66">
            <w:pPr>
              <w:jc w:val="right"/>
              <w:rPr>
                <w:b/>
                <w:bCs/>
                <w:color w:val="auto"/>
                <w:kern w:val="0"/>
              </w:rPr>
            </w:pPr>
            <w:r w:rsidRPr="00CB5D66">
              <w:rPr>
                <w:b/>
                <w:bCs/>
                <w:color w:val="auto"/>
                <w:kern w:val="0"/>
              </w:rPr>
              <w:t>3 665,4</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2 302,6</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2 456,2</w:t>
            </w:r>
          </w:p>
        </w:tc>
      </w:tr>
      <w:tr w:rsidR="00CB5D66" w:rsidRPr="00CB5D66" w:rsidTr="007E4EDF">
        <w:trPr>
          <w:gridAfter w:val="1"/>
          <w:wAfter w:w="13" w:type="dxa"/>
          <w:trHeight w:val="562"/>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27</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 xml:space="preserve">БЕЗВОЗМЕЗДНЫЕ ПОСТУПЛЕНИЯ ОТ ДРУГИХ БЮДЖЕТОВ БЮДЖЕТНОЙ </w:t>
            </w:r>
            <w:r w:rsidRPr="00CB5D66">
              <w:rPr>
                <w:b/>
                <w:bCs/>
                <w:color w:val="auto"/>
                <w:kern w:val="0"/>
              </w:rPr>
              <w:lastRenderedPageBreak/>
              <w:t>СИСТЕМЫ РОССИЙСКОЙ ФЕДЕРАЦИИ</w:t>
            </w:r>
          </w:p>
        </w:tc>
        <w:tc>
          <w:tcPr>
            <w:tcW w:w="1003" w:type="dxa"/>
            <w:tcBorders>
              <w:top w:val="nil"/>
              <w:left w:val="nil"/>
              <w:bottom w:val="single" w:sz="4" w:space="0" w:color="auto"/>
              <w:right w:val="single" w:sz="4" w:space="0" w:color="auto"/>
            </w:tcBorders>
            <w:shd w:val="clear" w:color="000000" w:fill="92D050"/>
            <w:noWrap/>
            <w:vAlign w:val="center"/>
            <w:hideMark/>
          </w:tcPr>
          <w:p w:rsidR="00CB5D66" w:rsidRPr="00CB5D66" w:rsidRDefault="00CB5D66" w:rsidP="00CB5D66">
            <w:pPr>
              <w:jc w:val="right"/>
              <w:rPr>
                <w:b/>
                <w:bCs/>
                <w:color w:val="auto"/>
                <w:kern w:val="0"/>
              </w:rPr>
            </w:pPr>
            <w:r w:rsidRPr="00CB5D66">
              <w:rPr>
                <w:b/>
                <w:bCs/>
                <w:color w:val="auto"/>
                <w:kern w:val="0"/>
              </w:rPr>
              <w:lastRenderedPageBreak/>
              <w:t>3 665,4</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2 302,6</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2 456,2</w:t>
            </w:r>
          </w:p>
        </w:tc>
      </w:tr>
      <w:tr w:rsidR="00CB5D66" w:rsidRPr="00CB5D66" w:rsidTr="007E4EDF">
        <w:trPr>
          <w:gridAfter w:val="1"/>
          <w:wAfter w:w="13" w:type="dxa"/>
          <w:trHeight w:val="562"/>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lastRenderedPageBreak/>
              <w:t>28</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Дотации бюджетам субъектов Российской Федерации и муниципальных образований</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3 267,7</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2 093,6</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2 239,3</w:t>
            </w:r>
          </w:p>
        </w:tc>
      </w:tr>
      <w:tr w:rsidR="00CB5D66" w:rsidRPr="00CB5D66" w:rsidTr="007E4EDF">
        <w:trPr>
          <w:gridAfter w:val="1"/>
          <w:wAfter w:w="13" w:type="dxa"/>
          <w:trHeight w:val="418"/>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29</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Дотации на выравнивание бюджетной обеспеченности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3 267,7</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2 093,6</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2 239,3</w:t>
            </w:r>
          </w:p>
        </w:tc>
      </w:tr>
      <w:tr w:rsidR="00CB5D66" w:rsidRPr="00CB5D66" w:rsidTr="007E4EDF">
        <w:trPr>
          <w:gridAfter w:val="1"/>
          <w:wAfter w:w="13" w:type="dxa"/>
          <w:trHeight w:val="612"/>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001</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Дотации бюджетам сельских поселений на выравнивание бюджетной обеспеченности</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3 267,7</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2 093,6</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2 239,3</w:t>
            </w:r>
          </w:p>
        </w:tc>
      </w:tr>
      <w:tr w:rsidR="00CB5D66" w:rsidRPr="00CB5D66" w:rsidTr="007E4EDF">
        <w:trPr>
          <w:gridAfter w:val="1"/>
          <w:wAfter w:w="13" w:type="dxa"/>
          <w:trHeight w:val="54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31</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Субвенции бюджетам бюджетной системы Российской Федерации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187,2</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209,0</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216,9</w:t>
            </w:r>
          </w:p>
        </w:tc>
      </w:tr>
      <w:tr w:rsidR="00CB5D66" w:rsidRPr="00CB5D66" w:rsidTr="007E4EDF">
        <w:trPr>
          <w:gridAfter w:val="1"/>
          <w:wAfter w:w="13" w:type="dxa"/>
          <w:trHeight w:val="54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32</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024</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Субвенции на выполнение передаваемых полномочий субъектов Российской Федерации</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0,1</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0,1</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0,1</w:t>
            </w:r>
          </w:p>
        </w:tc>
      </w:tr>
      <w:tr w:rsidR="00CB5D66" w:rsidRPr="00CB5D66" w:rsidTr="007E4EDF">
        <w:trPr>
          <w:gridAfter w:val="1"/>
          <w:wAfter w:w="13" w:type="dxa"/>
          <w:trHeight w:val="54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33</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024</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Субвенции бюджетам сельских поселений на выполнение передаваемых полномочий субъектов Российской Федерации</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0,1</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0,1</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0,1</w:t>
            </w:r>
          </w:p>
        </w:tc>
      </w:tr>
      <w:tr w:rsidR="00CB5D66" w:rsidRPr="00CB5D66" w:rsidTr="007E4EDF">
        <w:trPr>
          <w:gridAfter w:val="1"/>
          <w:wAfter w:w="13" w:type="dxa"/>
          <w:trHeight w:val="57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34</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118</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187,1</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208,9</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216,8</w:t>
            </w:r>
          </w:p>
        </w:tc>
      </w:tr>
      <w:tr w:rsidR="00CB5D66" w:rsidRPr="00CB5D66" w:rsidTr="007E4EDF">
        <w:trPr>
          <w:gridAfter w:val="1"/>
          <w:wAfter w:w="13" w:type="dxa"/>
          <w:trHeight w:val="836"/>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35</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118</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03"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187,1</w:t>
            </w:r>
          </w:p>
        </w:tc>
        <w:tc>
          <w:tcPr>
            <w:tcW w:w="1172" w:type="dxa"/>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208,9</w:t>
            </w:r>
          </w:p>
        </w:tc>
        <w:tc>
          <w:tcPr>
            <w:tcW w:w="1464" w:type="dxa"/>
            <w:gridSpan w:val="2"/>
            <w:tcBorders>
              <w:top w:val="nil"/>
              <w:left w:val="nil"/>
              <w:bottom w:val="single" w:sz="4" w:space="0" w:color="auto"/>
              <w:right w:val="single" w:sz="4" w:space="0" w:color="auto"/>
            </w:tcBorders>
            <w:shd w:val="clear" w:color="000000" w:fill="FFFFFF"/>
            <w:vAlign w:val="center"/>
            <w:hideMark/>
          </w:tcPr>
          <w:p w:rsidR="00CB5D66" w:rsidRPr="00CB5D66" w:rsidRDefault="00CB5D66" w:rsidP="00CB5D66">
            <w:pPr>
              <w:jc w:val="right"/>
              <w:rPr>
                <w:color w:val="auto"/>
                <w:kern w:val="0"/>
              </w:rPr>
            </w:pPr>
            <w:r w:rsidRPr="00CB5D66">
              <w:rPr>
                <w:color w:val="auto"/>
                <w:kern w:val="0"/>
              </w:rPr>
              <w:t>216,8</w:t>
            </w:r>
          </w:p>
        </w:tc>
      </w:tr>
      <w:tr w:rsidR="00CB5D66" w:rsidRPr="00CB5D66" w:rsidTr="007E4EDF">
        <w:trPr>
          <w:gridAfter w:val="1"/>
          <w:wAfter w:w="13" w:type="dxa"/>
          <w:trHeight w:val="304"/>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36</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40</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b/>
                <w:bCs/>
                <w:color w:val="auto"/>
                <w:kern w:val="0"/>
              </w:rPr>
            </w:pPr>
            <w:r w:rsidRPr="00CB5D66">
              <w:rPr>
                <w:b/>
                <w:bCs/>
                <w:color w:val="auto"/>
                <w:kern w:val="0"/>
              </w:rPr>
              <w:t>Иные межбюджетные трансферты</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210,5</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0,0</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0,0</w:t>
            </w:r>
          </w:p>
        </w:tc>
      </w:tr>
      <w:tr w:rsidR="00CB5D66" w:rsidRPr="00CB5D66" w:rsidTr="007E4EDF">
        <w:trPr>
          <w:gridAfter w:val="1"/>
          <w:wAfter w:w="13" w:type="dxa"/>
          <w:trHeight w:val="677"/>
        </w:trPr>
        <w:tc>
          <w:tcPr>
            <w:tcW w:w="452" w:type="dxa"/>
            <w:tcBorders>
              <w:top w:val="nil"/>
              <w:left w:val="single" w:sz="4" w:space="0" w:color="auto"/>
              <w:bottom w:val="single" w:sz="4" w:space="0" w:color="auto"/>
              <w:right w:val="single" w:sz="4" w:space="0" w:color="auto"/>
            </w:tcBorders>
            <w:shd w:val="clear" w:color="auto" w:fill="auto"/>
            <w:noWrap/>
            <w:hideMark/>
          </w:tcPr>
          <w:p w:rsidR="00CB5D66" w:rsidRPr="00CB5D66" w:rsidRDefault="00CB5D66" w:rsidP="00CB5D66">
            <w:pPr>
              <w:rPr>
                <w:color w:val="auto"/>
                <w:kern w:val="0"/>
              </w:rPr>
            </w:pPr>
            <w:r w:rsidRPr="00CB5D66">
              <w:rPr>
                <w:color w:val="auto"/>
                <w:kern w:val="0"/>
              </w:rPr>
              <w:t>37</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800</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02</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49</w:t>
            </w:r>
          </w:p>
        </w:tc>
        <w:tc>
          <w:tcPr>
            <w:tcW w:w="5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999</w:t>
            </w:r>
          </w:p>
        </w:tc>
        <w:tc>
          <w:tcPr>
            <w:tcW w:w="452"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0000</w:t>
            </w:r>
          </w:p>
        </w:tc>
        <w:tc>
          <w:tcPr>
            <w:tcW w:w="516" w:type="dxa"/>
            <w:gridSpan w:val="2"/>
            <w:tcBorders>
              <w:top w:val="nil"/>
              <w:left w:val="nil"/>
              <w:bottom w:val="single" w:sz="4" w:space="0" w:color="auto"/>
              <w:right w:val="single" w:sz="4" w:space="0" w:color="auto"/>
            </w:tcBorders>
            <w:shd w:val="clear" w:color="auto" w:fill="auto"/>
            <w:noWrap/>
            <w:hideMark/>
          </w:tcPr>
          <w:p w:rsidR="00CB5D66" w:rsidRPr="00CB5D66" w:rsidRDefault="00CB5D66" w:rsidP="00CB5D66">
            <w:pPr>
              <w:jc w:val="center"/>
              <w:rPr>
                <w:color w:val="auto"/>
                <w:kern w:val="0"/>
              </w:rPr>
            </w:pPr>
            <w:r w:rsidRPr="00CB5D66">
              <w:rPr>
                <w:color w:val="auto"/>
                <w:kern w:val="0"/>
              </w:rPr>
              <w:t>150</w:t>
            </w:r>
          </w:p>
        </w:tc>
        <w:tc>
          <w:tcPr>
            <w:tcW w:w="2362" w:type="dxa"/>
            <w:tcBorders>
              <w:top w:val="nil"/>
              <w:left w:val="nil"/>
              <w:bottom w:val="single" w:sz="4" w:space="0" w:color="auto"/>
              <w:right w:val="single" w:sz="4" w:space="0" w:color="auto"/>
            </w:tcBorders>
            <w:shd w:val="clear" w:color="auto" w:fill="auto"/>
            <w:hideMark/>
          </w:tcPr>
          <w:p w:rsidR="00CB5D66" w:rsidRPr="00CB5D66" w:rsidRDefault="00CB5D66" w:rsidP="00CB5D66">
            <w:pPr>
              <w:rPr>
                <w:color w:val="auto"/>
                <w:kern w:val="0"/>
              </w:rPr>
            </w:pPr>
            <w:r w:rsidRPr="00CB5D66">
              <w:rPr>
                <w:color w:val="auto"/>
                <w:kern w:val="0"/>
              </w:rPr>
              <w:t>Прочие межбюджетные трансферты, передаваемые бюджетам сельских поселений</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210,5</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0,0</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color w:val="auto"/>
                <w:kern w:val="0"/>
              </w:rPr>
            </w:pPr>
            <w:r w:rsidRPr="00CB5D66">
              <w:rPr>
                <w:color w:val="auto"/>
                <w:kern w:val="0"/>
              </w:rPr>
              <w:t>0,0</w:t>
            </w:r>
          </w:p>
        </w:tc>
      </w:tr>
      <w:tr w:rsidR="00CB5D66" w:rsidRPr="00CB5D66" w:rsidTr="007E4EDF">
        <w:trPr>
          <w:gridAfter w:val="1"/>
          <w:wAfter w:w="13" w:type="dxa"/>
          <w:trHeight w:val="304"/>
        </w:trPr>
        <w:tc>
          <w:tcPr>
            <w:tcW w:w="6786"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B5D66" w:rsidRPr="00CB5D66" w:rsidRDefault="00CB5D66" w:rsidP="00CB5D66">
            <w:pPr>
              <w:rPr>
                <w:b/>
                <w:bCs/>
                <w:color w:val="auto"/>
                <w:kern w:val="0"/>
              </w:rPr>
            </w:pPr>
            <w:r w:rsidRPr="00CB5D66">
              <w:rPr>
                <w:b/>
                <w:bCs/>
                <w:color w:val="auto"/>
                <w:kern w:val="0"/>
              </w:rPr>
              <w:t>ВСЕГО</w:t>
            </w:r>
          </w:p>
        </w:tc>
        <w:tc>
          <w:tcPr>
            <w:tcW w:w="1003"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17 054,6</w:t>
            </w:r>
          </w:p>
        </w:tc>
        <w:tc>
          <w:tcPr>
            <w:tcW w:w="1172" w:type="dxa"/>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16 333,8</w:t>
            </w:r>
          </w:p>
        </w:tc>
        <w:tc>
          <w:tcPr>
            <w:tcW w:w="1464" w:type="dxa"/>
            <w:gridSpan w:val="2"/>
            <w:tcBorders>
              <w:top w:val="nil"/>
              <w:left w:val="nil"/>
              <w:bottom w:val="single" w:sz="4" w:space="0" w:color="auto"/>
              <w:right w:val="single" w:sz="4" w:space="0" w:color="auto"/>
            </w:tcBorders>
            <w:shd w:val="clear" w:color="000000" w:fill="FFFFFF"/>
            <w:noWrap/>
            <w:vAlign w:val="center"/>
            <w:hideMark/>
          </w:tcPr>
          <w:p w:rsidR="00CB5D66" w:rsidRPr="00CB5D66" w:rsidRDefault="00CB5D66" w:rsidP="00CB5D66">
            <w:pPr>
              <w:jc w:val="right"/>
              <w:rPr>
                <w:b/>
                <w:bCs/>
                <w:color w:val="auto"/>
                <w:kern w:val="0"/>
              </w:rPr>
            </w:pPr>
            <w:r w:rsidRPr="00CB5D66">
              <w:rPr>
                <w:b/>
                <w:bCs/>
                <w:color w:val="auto"/>
                <w:kern w:val="0"/>
              </w:rPr>
              <w:t>17 390,5</w:t>
            </w:r>
          </w:p>
        </w:tc>
      </w:tr>
      <w:tr w:rsidR="00322496" w:rsidTr="007E4EDF">
        <w:tblPrEx>
          <w:tblCellMar>
            <w:left w:w="30" w:type="dxa"/>
            <w:right w:w="30" w:type="dxa"/>
          </w:tblCellMar>
          <w:tblLook w:val="0000" w:firstRow="0" w:lastRow="0" w:firstColumn="0" w:lastColumn="0" w:noHBand="0" w:noVBand="0"/>
        </w:tblPrEx>
        <w:trPr>
          <w:gridAfter w:val="2"/>
          <w:wAfter w:w="196" w:type="dxa"/>
          <w:trHeight w:val="375"/>
        </w:trPr>
        <w:tc>
          <w:tcPr>
            <w:tcW w:w="4283" w:type="dxa"/>
            <w:gridSpan w:val="9"/>
            <w:tcBorders>
              <w:top w:val="nil"/>
              <w:left w:val="nil"/>
              <w:bottom w:val="nil"/>
              <w:right w:val="nil"/>
            </w:tcBorders>
          </w:tcPr>
          <w:p w:rsidR="00322496" w:rsidRDefault="00322496" w:rsidP="00322496">
            <w:pPr>
              <w:autoSpaceDE w:val="0"/>
              <w:autoSpaceDN w:val="0"/>
              <w:adjustRightInd w:val="0"/>
              <w:jc w:val="right"/>
              <w:rPr>
                <w:rFonts w:eastAsiaTheme="minorHAnsi"/>
                <w:kern w:val="0"/>
                <w:sz w:val="24"/>
                <w:szCs w:val="24"/>
                <w:lang w:eastAsia="en-US"/>
              </w:rPr>
            </w:pPr>
            <w:r>
              <w:rPr>
                <w:rFonts w:eastAsiaTheme="minorHAnsi"/>
                <w:kern w:val="0"/>
                <w:sz w:val="24"/>
                <w:szCs w:val="24"/>
                <w:lang w:eastAsia="en-US"/>
              </w:rPr>
              <w:t xml:space="preserve">                </w:t>
            </w:r>
          </w:p>
        </w:tc>
        <w:tc>
          <w:tcPr>
            <w:tcW w:w="5959" w:type="dxa"/>
            <w:gridSpan w:val="5"/>
            <w:tcBorders>
              <w:top w:val="nil"/>
              <w:left w:val="nil"/>
              <w:bottom w:val="nil"/>
              <w:right w:val="nil"/>
            </w:tcBorders>
          </w:tcPr>
          <w:p w:rsidR="00322496" w:rsidRDefault="00322496" w:rsidP="00322496">
            <w:pPr>
              <w:autoSpaceDE w:val="0"/>
              <w:autoSpaceDN w:val="0"/>
              <w:adjustRightInd w:val="0"/>
              <w:rPr>
                <w:rFonts w:eastAsiaTheme="minorHAnsi"/>
                <w:kern w:val="0"/>
                <w:sz w:val="24"/>
                <w:szCs w:val="24"/>
                <w:lang w:eastAsia="en-US"/>
              </w:rPr>
            </w:pP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305"/>
        </w:trPr>
        <w:tc>
          <w:tcPr>
            <w:tcW w:w="4283" w:type="dxa"/>
            <w:gridSpan w:val="9"/>
            <w:tcBorders>
              <w:top w:val="nil"/>
              <w:left w:val="nil"/>
              <w:bottom w:val="nil"/>
              <w:right w:val="nil"/>
            </w:tcBorders>
          </w:tcPr>
          <w:p w:rsidR="00322496" w:rsidRPr="00823525" w:rsidRDefault="00322496" w:rsidP="00322496">
            <w:pPr>
              <w:autoSpaceDE w:val="0"/>
              <w:autoSpaceDN w:val="0"/>
              <w:adjustRightInd w:val="0"/>
              <w:jc w:val="right"/>
              <w:rPr>
                <w:rFonts w:eastAsiaTheme="minorHAnsi"/>
                <w:kern w:val="0"/>
                <w:lang w:eastAsia="en-US"/>
              </w:rPr>
            </w:pPr>
          </w:p>
        </w:tc>
        <w:tc>
          <w:tcPr>
            <w:tcW w:w="5959" w:type="dxa"/>
            <w:gridSpan w:val="5"/>
            <w:tcBorders>
              <w:top w:val="nil"/>
              <w:left w:val="nil"/>
              <w:bottom w:val="nil"/>
              <w:right w:val="nil"/>
            </w:tcBorders>
          </w:tcPr>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823525" w:rsidRDefault="00823525" w:rsidP="00322496">
            <w:pPr>
              <w:autoSpaceDE w:val="0"/>
              <w:autoSpaceDN w:val="0"/>
              <w:adjustRightInd w:val="0"/>
              <w:jc w:val="right"/>
              <w:rPr>
                <w:rFonts w:eastAsiaTheme="minorHAnsi"/>
                <w:kern w:val="0"/>
                <w:lang w:eastAsia="en-US"/>
              </w:rPr>
            </w:pPr>
          </w:p>
          <w:p w:rsidR="00322496" w:rsidRPr="00823525" w:rsidRDefault="00322496" w:rsidP="00322496">
            <w:pPr>
              <w:autoSpaceDE w:val="0"/>
              <w:autoSpaceDN w:val="0"/>
              <w:adjustRightInd w:val="0"/>
              <w:jc w:val="right"/>
              <w:rPr>
                <w:rFonts w:eastAsiaTheme="minorHAnsi"/>
                <w:kern w:val="0"/>
                <w:lang w:eastAsia="en-US"/>
              </w:rPr>
            </w:pPr>
            <w:r w:rsidRPr="00823525">
              <w:rPr>
                <w:rFonts w:eastAsiaTheme="minorHAnsi"/>
                <w:kern w:val="0"/>
                <w:lang w:eastAsia="en-US"/>
              </w:rPr>
              <w:t xml:space="preserve">                </w:t>
            </w:r>
          </w:p>
          <w:p w:rsidR="00322496" w:rsidRPr="00823525" w:rsidRDefault="00322496" w:rsidP="00322496">
            <w:pPr>
              <w:autoSpaceDE w:val="0"/>
              <w:autoSpaceDN w:val="0"/>
              <w:adjustRightInd w:val="0"/>
              <w:jc w:val="right"/>
              <w:rPr>
                <w:rFonts w:eastAsiaTheme="minorHAnsi"/>
                <w:kern w:val="0"/>
                <w:lang w:eastAsia="en-US"/>
              </w:rPr>
            </w:pPr>
            <w:r w:rsidRPr="00823525">
              <w:rPr>
                <w:rFonts w:eastAsiaTheme="minorHAnsi"/>
                <w:kern w:val="0"/>
                <w:lang w:eastAsia="en-US"/>
              </w:rPr>
              <w:lastRenderedPageBreak/>
              <w:t>Приложение 2</w:t>
            </w:r>
          </w:p>
          <w:p w:rsidR="00322496" w:rsidRPr="00823525" w:rsidRDefault="00322496" w:rsidP="00322496">
            <w:pPr>
              <w:autoSpaceDE w:val="0"/>
              <w:autoSpaceDN w:val="0"/>
              <w:adjustRightInd w:val="0"/>
              <w:jc w:val="right"/>
              <w:rPr>
                <w:rFonts w:eastAsiaTheme="minorHAnsi"/>
                <w:kern w:val="0"/>
                <w:lang w:eastAsia="en-US"/>
              </w:rPr>
            </w:pPr>
            <w:r w:rsidRPr="00823525">
              <w:rPr>
                <w:rFonts w:eastAsiaTheme="minorHAnsi"/>
                <w:kern w:val="0"/>
                <w:lang w:eastAsia="en-US"/>
              </w:rPr>
              <w:t>к решению сессии Совета депутатов</w:t>
            </w:r>
          </w:p>
          <w:p w:rsidR="00322496" w:rsidRPr="00823525" w:rsidRDefault="00322496" w:rsidP="00322496">
            <w:pPr>
              <w:autoSpaceDE w:val="0"/>
              <w:autoSpaceDN w:val="0"/>
              <w:adjustRightInd w:val="0"/>
              <w:jc w:val="right"/>
              <w:rPr>
                <w:rFonts w:eastAsiaTheme="minorHAnsi"/>
                <w:kern w:val="0"/>
                <w:lang w:eastAsia="en-US"/>
              </w:rPr>
            </w:pPr>
            <w:r w:rsidRPr="00823525">
              <w:rPr>
                <w:rFonts w:eastAsiaTheme="minorHAnsi"/>
                <w:kern w:val="0"/>
                <w:lang w:eastAsia="en-US"/>
              </w:rPr>
              <w:t>"О бюджете Промышленного сельсовета</w:t>
            </w:r>
          </w:p>
          <w:p w:rsidR="00322496" w:rsidRPr="00823525" w:rsidRDefault="00322496" w:rsidP="00322496">
            <w:pPr>
              <w:autoSpaceDE w:val="0"/>
              <w:autoSpaceDN w:val="0"/>
              <w:adjustRightInd w:val="0"/>
              <w:jc w:val="right"/>
              <w:rPr>
                <w:rFonts w:eastAsiaTheme="minorHAnsi"/>
                <w:kern w:val="0"/>
                <w:lang w:eastAsia="en-US"/>
              </w:rPr>
            </w:pPr>
            <w:r w:rsidRPr="00823525">
              <w:rPr>
                <w:rFonts w:eastAsiaTheme="minorHAnsi"/>
                <w:kern w:val="0"/>
                <w:lang w:eastAsia="en-US"/>
              </w:rPr>
              <w:t>на 2024 год и плановый период</w:t>
            </w:r>
          </w:p>
          <w:p w:rsidR="00322496" w:rsidRPr="00823525" w:rsidRDefault="00322496" w:rsidP="00322496">
            <w:pPr>
              <w:autoSpaceDE w:val="0"/>
              <w:autoSpaceDN w:val="0"/>
              <w:adjustRightInd w:val="0"/>
              <w:jc w:val="right"/>
              <w:rPr>
                <w:rFonts w:eastAsiaTheme="minorHAnsi"/>
                <w:kern w:val="0"/>
                <w:lang w:eastAsia="en-US"/>
              </w:rPr>
            </w:pPr>
            <w:r w:rsidRPr="00823525">
              <w:rPr>
                <w:rFonts w:eastAsiaTheme="minorHAnsi"/>
                <w:kern w:val="0"/>
                <w:lang w:eastAsia="en-US"/>
              </w:rPr>
              <w:t>2025 и 2026 годов"</w:t>
            </w:r>
          </w:p>
        </w:tc>
      </w:tr>
      <w:tr w:rsidR="00322496" w:rsidRPr="00823525" w:rsidTr="007E4EDF">
        <w:tblPrEx>
          <w:tblCellMar>
            <w:left w:w="30" w:type="dxa"/>
            <w:right w:w="30" w:type="dxa"/>
          </w:tblCellMar>
          <w:tblLook w:val="0000" w:firstRow="0" w:lastRow="0" w:firstColumn="0" w:lastColumn="0" w:noHBand="0" w:noVBand="0"/>
        </w:tblPrEx>
        <w:trPr>
          <w:gridAfter w:val="6"/>
          <w:wAfter w:w="6014" w:type="dxa"/>
          <w:trHeight w:val="305"/>
        </w:trPr>
        <w:tc>
          <w:tcPr>
            <w:tcW w:w="4424" w:type="dxa"/>
            <w:gridSpan w:val="10"/>
            <w:tcBorders>
              <w:top w:val="nil"/>
              <w:left w:val="nil"/>
              <w:bottom w:val="nil"/>
              <w:right w:val="nil"/>
            </w:tcBorders>
          </w:tcPr>
          <w:p w:rsidR="00322496" w:rsidRPr="00823525" w:rsidRDefault="00322496">
            <w:pPr>
              <w:autoSpaceDE w:val="0"/>
              <w:autoSpaceDN w:val="0"/>
              <w:adjustRightInd w:val="0"/>
              <w:jc w:val="right"/>
              <w:rPr>
                <w:rFonts w:eastAsiaTheme="minorHAnsi"/>
                <w:kern w:val="0"/>
                <w:lang w:eastAsia="en-US"/>
              </w:rPr>
            </w:pPr>
          </w:p>
        </w:tc>
      </w:tr>
      <w:tr w:rsidR="00322496" w:rsidRPr="00823525" w:rsidTr="007E4EDF">
        <w:tblPrEx>
          <w:tblCellMar>
            <w:left w:w="30" w:type="dxa"/>
            <w:right w:w="30" w:type="dxa"/>
          </w:tblCellMar>
          <w:tblLook w:val="0000" w:firstRow="0" w:lastRow="0" w:firstColumn="0" w:lastColumn="0" w:noHBand="0" w:noVBand="0"/>
        </w:tblPrEx>
        <w:trPr>
          <w:gridAfter w:val="6"/>
          <w:wAfter w:w="6014" w:type="dxa"/>
          <w:trHeight w:val="305"/>
        </w:trPr>
        <w:tc>
          <w:tcPr>
            <w:tcW w:w="4424" w:type="dxa"/>
            <w:gridSpan w:val="10"/>
            <w:tcBorders>
              <w:top w:val="nil"/>
              <w:left w:val="nil"/>
              <w:bottom w:val="nil"/>
              <w:right w:val="nil"/>
            </w:tcBorders>
          </w:tcPr>
          <w:p w:rsidR="00322496" w:rsidRPr="00823525" w:rsidRDefault="00322496">
            <w:pPr>
              <w:autoSpaceDE w:val="0"/>
              <w:autoSpaceDN w:val="0"/>
              <w:adjustRightInd w:val="0"/>
              <w:jc w:val="right"/>
              <w:rPr>
                <w:rFonts w:eastAsiaTheme="minorHAnsi"/>
                <w:kern w:val="0"/>
                <w:lang w:eastAsia="en-US"/>
              </w:rPr>
            </w:pPr>
          </w:p>
        </w:tc>
      </w:tr>
      <w:tr w:rsidR="00322496" w:rsidRPr="00823525" w:rsidTr="007E4EDF">
        <w:tblPrEx>
          <w:tblCellMar>
            <w:left w:w="30" w:type="dxa"/>
            <w:right w:w="30" w:type="dxa"/>
          </w:tblCellMar>
          <w:tblLook w:val="0000" w:firstRow="0" w:lastRow="0" w:firstColumn="0" w:lastColumn="0" w:noHBand="0" w:noVBand="0"/>
        </w:tblPrEx>
        <w:trPr>
          <w:gridAfter w:val="6"/>
          <w:wAfter w:w="6014" w:type="dxa"/>
          <w:trHeight w:val="305"/>
        </w:trPr>
        <w:tc>
          <w:tcPr>
            <w:tcW w:w="4424" w:type="dxa"/>
            <w:gridSpan w:val="10"/>
            <w:tcBorders>
              <w:top w:val="nil"/>
              <w:left w:val="nil"/>
              <w:bottom w:val="nil"/>
              <w:right w:val="nil"/>
            </w:tcBorders>
          </w:tcPr>
          <w:p w:rsidR="00322496" w:rsidRPr="00823525" w:rsidRDefault="00322496">
            <w:pPr>
              <w:autoSpaceDE w:val="0"/>
              <w:autoSpaceDN w:val="0"/>
              <w:adjustRightInd w:val="0"/>
              <w:jc w:val="right"/>
              <w:rPr>
                <w:rFonts w:eastAsiaTheme="minorHAnsi"/>
                <w:kern w:val="0"/>
                <w:lang w:eastAsia="en-US"/>
              </w:rPr>
            </w:pP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247"/>
        </w:trPr>
        <w:tc>
          <w:tcPr>
            <w:tcW w:w="4283" w:type="dxa"/>
            <w:gridSpan w:val="9"/>
            <w:tcBorders>
              <w:top w:val="nil"/>
              <w:left w:val="nil"/>
              <w:bottom w:val="nil"/>
              <w:right w:val="nil"/>
            </w:tcBorders>
          </w:tcPr>
          <w:p w:rsidR="00322496" w:rsidRPr="00823525" w:rsidRDefault="00322496">
            <w:pPr>
              <w:autoSpaceDE w:val="0"/>
              <w:autoSpaceDN w:val="0"/>
              <w:adjustRightInd w:val="0"/>
              <w:jc w:val="right"/>
              <w:rPr>
                <w:rFonts w:eastAsiaTheme="minorHAnsi"/>
                <w:kern w:val="0"/>
                <w:lang w:eastAsia="en-US"/>
              </w:rPr>
            </w:pPr>
          </w:p>
        </w:tc>
        <w:tc>
          <w:tcPr>
            <w:tcW w:w="5959" w:type="dxa"/>
            <w:gridSpan w:val="5"/>
            <w:tcBorders>
              <w:top w:val="nil"/>
              <w:left w:val="nil"/>
              <w:bottom w:val="nil"/>
              <w:right w:val="nil"/>
            </w:tcBorders>
          </w:tcPr>
          <w:p w:rsidR="00322496" w:rsidRPr="00823525" w:rsidRDefault="00322496">
            <w:pPr>
              <w:autoSpaceDE w:val="0"/>
              <w:autoSpaceDN w:val="0"/>
              <w:adjustRightInd w:val="0"/>
              <w:jc w:val="right"/>
              <w:rPr>
                <w:rFonts w:eastAsiaTheme="minorHAnsi"/>
                <w:kern w:val="0"/>
                <w:lang w:eastAsia="en-US"/>
              </w:rPr>
            </w:pP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1147"/>
        </w:trPr>
        <w:tc>
          <w:tcPr>
            <w:tcW w:w="10242" w:type="dxa"/>
            <w:gridSpan w:val="14"/>
            <w:tcBorders>
              <w:top w:val="nil"/>
              <w:left w:val="nil"/>
              <w:bottom w:val="nil"/>
              <w:right w:val="nil"/>
            </w:tcBorders>
            <w:shd w:val="solid" w:color="FFFFFF" w:fill="auto"/>
          </w:tcPr>
          <w:p w:rsidR="00322496" w:rsidRPr="00823525" w:rsidRDefault="00322496">
            <w:pPr>
              <w:autoSpaceDE w:val="0"/>
              <w:autoSpaceDN w:val="0"/>
              <w:adjustRightInd w:val="0"/>
              <w:jc w:val="center"/>
              <w:rPr>
                <w:rFonts w:eastAsiaTheme="minorHAnsi"/>
                <w:b/>
                <w:bCs/>
                <w:kern w:val="0"/>
                <w:lang w:eastAsia="en-US"/>
              </w:rPr>
            </w:pPr>
            <w:r w:rsidRPr="00823525">
              <w:rPr>
                <w:rFonts w:eastAsiaTheme="minorHAnsi"/>
                <w:b/>
                <w:bCs/>
                <w:kern w:val="0"/>
                <w:lang w:eastAsia="en-US"/>
              </w:rPr>
              <w:t>НОРМАТИВЫ РАСПРЕДЕЛЕНИЯ ДОХОДОВ МЕЖДУ БЮДЖЕТАМИ БЮДЖЕТНОЙ СИСТЕМЫ РОССИЙСКОЙ ФЕДЕРАЦИИ  НА 2024 ГОД И ПЛАНОВЫЙ ПЕРИОД 2025 И 2026 ГОДОВ</w:t>
            </w: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247"/>
        </w:trPr>
        <w:tc>
          <w:tcPr>
            <w:tcW w:w="4283" w:type="dxa"/>
            <w:gridSpan w:val="9"/>
            <w:tcBorders>
              <w:top w:val="nil"/>
              <w:left w:val="nil"/>
              <w:bottom w:val="nil"/>
              <w:right w:val="nil"/>
            </w:tcBorders>
          </w:tcPr>
          <w:p w:rsidR="00322496" w:rsidRPr="00823525" w:rsidRDefault="00322496">
            <w:pPr>
              <w:autoSpaceDE w:val="0"/>
              <w:autoSpaceDN w:val="0"/>
              <w:adjustRightInd w:val="0"/>
              <w:jc w:val="center"/>
              <w:rPr>
                <w:rFonts w:eastAsiaTheme="minorHAnsi"/>
                <w:kern w:val="0"/>
                <w:lang w:eastAsia="en-US"/>
              </w:rPr>
            </w:pPr>
          </w:p>
        </w:tc>
        <w:tc>
          <w:tcPr>
            <w:tcW w:w="5959" w:type="dxa"/>
            <w:gridSpan w:val="5"/>
            <w:tcBorders>
              <w:top w:val="nil"/>
              <w:left w:val="nil"/>
              <w:bottom w:val="nil"/>
              <w:right w:val="nil"/>
            </w:tcBorders>
          </w:tcPr>
          <w:p w:rsidR="00322496" w:rsidRPr="00823525" w:rsidRDefault="00322496">
            <w:pPr>
              <w:autoSpaceDE w:val="0"/>
              <w:autoSpaceDN w:val="0"/>
              <w:adjustRightInd w:val="0"/>
              <w:jc w:val="center"/>
              <w:rPr>
                <w:rFonts w:eastAsiaTheme="minorHAnsi"/>
                <w:kern w:val="0"/>
                <w:lang w:eastAsia="en-US"/>
              </w:rPr>
            </w:pP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610"/>
        </w:trPr>
        <w:tc>
          <w:tcPr>
            <w:tcW w:w="4283" w:type="dxa"/>
            <w:gridSpan w:val="9"/>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jc w:val="center"/>
              <w:rPr>
                <w:rFonts w:eastAsiaTheme="minorHAnsi"/>
                <w:kern w:val="0"/>
                <w:lang w:eastAsia="en-US"/>
              </w:rPr>
            </w:pPr>
            <w:r w:rsidRPr="00823525">
              <w:rPr>
                <w:rFonts w:eastAsiaTheme="minorHAnsi"/>
                <w:kern w:val="0"/>
                <w:lang w:eastAsia="en-US"/>
              </w:rPr>
              <w:t>Наименование вида доходов</w:t>
            </w:r>
          </w:p>
        </w:tc>
        <w:tc>
          <w:tcPr>
            <w:tcW w:w="5959" w:type="dxa"/>
            <w:gridSpan w:val="5"/>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jc w:val="center"/>
              <w:rPr>
                <w:rFonts w:eastAsiaTheme="minorHAnsi"/>
                <w:kern w:val="0"/>
                <w:lang w:eastAsia="en-US"/>
              </w:rPr>
            </w:pPr>
            <w:r w:rsidRPr="00823525">
              <w:rPr>
                <w:rFonts w:eastAsiaTheme="minorHAnsi"/>
                <w:kern w:val="0"/>
                <w:lang w:eastAsia="en-US"/>
              </w:rPr>
              <w:t>нормативы отчислений в местный бюджет</w:t>
            </w: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247"/>
        </w:trPr>
        <w:tc>
          <w:tcPr>
            <w:tcW w:w="4283" w:type="dxa"/>
            <w:gridSpan w:val="9"/>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rPr>
                <w:rFonts w:eastAsiaTheme="minorHAnsi"/>
                <w:kern w:val="0"/>
                <w:lang w:eastAsia="en-US"/>
              </w:rPr>
            </w:pPr>
            <w:r w:rsidRPr="00823525">
              <w:rPr>
                <w:rFonts w:eastAsiaTheme="minorHAnsi"/>
                <w:kern w:val="0"/>
                <w:lang w:eastAsia="en-US"/>
              </w:rPr>
              <w:t>НАЛОГ НА ИМУЩЕСТВО ФИЗИЧЕСКИХ ЛИЦ</w:t>
            </w:r>
          </w:p>
        </w:tc>
        <w:tc>
          <w:tcPr>
            <w:tcW w:w="5959" w:type="dxa"/>
            <w:gridSpan w:val="5"/>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jc w:val="center"/>
              <w:rPr>
                <w:rFonts w:eastAsiaTheme="minorHAnsi"/>
                <w:kern w:val="0"/>
                <w:lang w:eastAsia="en-US"/>
              </w:rPr>
            </w:pPr>
            <w:r w:rsidRPr="00823525">
              <w:rPr>
                <w:rFonts w:eastAsiaTheme="minorHAnsi"/>
                <w:kern w:val="0"/>
                <w:lang w:eastAsia="en-US"/>
              </w:rPr>
              <w:t>100,0%</w:t>
            </w: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247"/>
        </w:trPr>
        <w:tc>
          <w:tcPr>
            <w:tcW w:w="4283" w:type="dxa"/>
            <w:gridSpan w:val="9"/>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rPr>
                <w:rFonts w:eastAsiaTheme="minorHAnsi"/>
                <w:kern w:val="0"/>
                <w:lang w:eastAsia="en-US"/>
              </w:rPr>
            </w:pPr>
            <w:r w:rsidRPr="00823525">
              <w:rPr>
                <w:rFonts w:eastAsiaTheme="minorHAnsi"/>
                <w:kern w:val="0"/>
                <w:lang w:eastAsia="en-US"/>
              </w:rPr>
              <w:t>ЗЕМЕЛЬНЫЙ НАЛОГ</w:t>
            </w:r>
          </w:p>
        </w:tc>
        <w:tc>
          <w:tcPr>
            <w:tcW w:w="5959" w:type="dxa"/>
            <w:gridSpan w:val="5"/>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jc w:val="center"/>
              <w:rPr>
                <w:rFonts w:eastAsiaTheme="minorHAnsi"/>
                <w:kern w:val="0"/>
                <w:lang w:eastAsia="en-US"/>
              </w:rPr>
            </w:pPr>
            <w:r w:rsidRPr="00823525">
              <w:rPr>
                <w:rFonts w:eastAsiaTheme="minorHAnsi"/>
                <w:kern w:val="0"/>
                <w:lang w:eastAsia="en-US"/>
              </w:rPr>
              <w:t>100,0%</w:t>
            </w: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247"/>
        </w:trPr>
        <w:tc>
          <w:tcPr>
            <w:tcW w:w="4283" w:type="dxa"/>
            <w:gridSpan w:val="9"/>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rPr>
                <w:rFonts w:eastAsiaTheme="minorHAnsi"/>
                <w:kern w:val="0"/>
                <w:lang w:eastAsia="en-US"/>
              </w:rPr>
            </w:pPr>
            <w:r w:rsidRPr="00823525">
              <w:rPr>
                <w:rFonts w:eastAsiaTheme="minorHAnsi"/>
                <w:kern w:val="0"/>
                <w:lang w:eastAsia="en-US"/>
              </w:rPr>
              <w:t>ГОСУДАРСТВЕННАЯ ПОШЛИНА</w:t>
            </w:r>
          </w:p>
        </w:tc>
        <w:tc>
          <w:tcPr>
            <w:tcW w:w="5959" w:type="dxa"/>
            <w:gridSpan w:val="5"/>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jc w:val="center"/>
              <w:rPr>
                <w:rFonts w:eastAsiaTheme="minorHAnsi"/>
                <w:kern w:val="0"/>
                <w:lang w:eastAsia="en-US"/>
              </w:rPr>
            </w:pPr>
            <w:r w:rsidRPr="00823525">
              <w:rPr>
                <w:rFonts w:eastAsiaTheme="minorHAnsi"/>
                <w:kern w:val="0"/>
                <w:lang w:eastAsia="en-US"/>
              </w:rPr>
              <w:t>100,0%</w:t>
            </w:r>
          </w:p>
        </w:tc>
      </w:tr>
      <w:tr w:rsidR="00322496" w:rsidRPr="00823525" w:rsidTr="007E4EDF">
        <w:tblPrEx>
          <w:tblCellMar>
            <w:left w:w="30" w:type="dxa"/>
            <w:right w:w="30" w:type="dxa"/>
          </w:tblCellMar>
          <w:tblLook w:val="0000" w:firstRow="0" w:lastRow="0" w:firstColumn="0" w:lastColumn="0" w:noHBand="0" w:noVBand="0"/>
        </w:tblPrEx>
        <w:trPr>
          <w:gridAfter w:val="2"/>
          <w:wAfter w:w="196" w:type="dxa"/>
          <w:trHeight w:val="814"/>
        </w:trPr>
        <w:tc>
          <w:tcPr>
            <w:tcW w:w="4283" w:type="dxa"/>
            <w:gridSpan w:val="9"/>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rPr>
                <w:rFonts w:eastAsiaTheme="minorHAnsi"/>
                <w:kern w:val="0"/>
                <w:lang w:eastAsia="en-US"/>
              </w:rPr>
            </w:pPr>
            <w:r w:rsidRPr="00823525">
              <w:rPr>
                <w:rFonts w:eastAsiaTheme="minorHAnsi"/>
                <w:kern w:val="0"/>
                <w:lang w:eastAsia="en-US"/>
              </w:rPr>
              <w:t>ЗАДОЛЖЕННОСТЬ И ПЕРЕРАСЧЕТЫ ПО ОТМЕНЕННЫМ НАЛОГАМ, СБОРАМ И ИНЫМ ОБЯЗАТЕЛЬНЫМ ПЛАТЕЖАМ</w:t>
            </w:r>
          </w:p>
        </w:tc>
        <w:tc>
          <w:tcPr>
            <w:tcW w:w="5959" w:type="dxa"/>
            <w:gridSpan w:val="5"/>
            <w:tcBorders>
              <w:top w:val="single" w:sz="6" w:space="0" w:color="auto"/>
              <w:left w:val="single" w:sz="6" w:space="0" w:color="auto"/>
              <w:bottom w:val="single" w:sz="6" w:space="0" w:color="auto"/>
              <w:right w:val="single" w:sz="6" w:space="0" w:color="auto"/>
            </w:tcBorders>
          </w:tcPr>
          <w:p w:rsidR="00322496" w:rsidRPr="00823525" w:rsidRDefault="00322496">
            <w:pPr>
              <w:autoSpaceDE w:val="0"/>
              <w:autoSpaceDN w:val="0"/>
              <w:adjustRightInd w:val="0"/>
              <w:jc w:val="center"/>
              <w:rPr>
                <w:rFonts w:eastAsiaTheme="minorHAnsi"/>
                <w:kern w:val="0"/>
                <w:lang w:eastAsia="en-US"/>
              </w:rPr>
            </w:pPr>
            <w:r w:rsidRPr="00823525">
              <w:rPr>
                <w:rFonts w:eastAsiaTheme="minorHAnsi"/>
                <w:kern w:val="0"/>
                <w:lang w:eastAsia="en-US"/>
              </w:rPr>
              <w:t>100,0%</w:t>
            </w:r>
          </w:p>
        </w:tc>
      </w:tr>
    </w:tbl>
    <w:p w:rsidR="00CE1755" w:rsidRPr="00823525" w:rsidRDefault="00CE1755" w:rsidP="002B4940">
      <w:pPr>
        <w:autoSpaceDE w:val="0"/>
        <w:autoSpaceDN w:val="0"/>
        <w:adjustRightInd w:val="0"/>
        <w:jc w:val="both"/>
        <w:rPr>
          <w:b/>
        </w:rPr>
      </w:pPr>
    </w:p>
    <w:tbl>
      <w:tblPr>
        <w:tblW w:w="11270" w:type="dxa"/>
        <w:tblInd w:w="-851" w:type="dxa"/>
        <w:tblLook w:val="04A0" w:firstRow="1" w:lastRow="0" w:firstColumn="1" w:lastColumn="0" w:noHBand="0" w:noVBand="1"/>
      </w:tblPr>
      <w:tblGrid>
        <w:gridCol w:w="3261"/>
        <w:gridCol w:w="243"/>
        <w:gridCol w:w="649"/>
        <w:gridCol w:w="407"/>
        <w:gridCol w:w="62"/>
        <w:gridCol w:w="340"/>
        <w:gridCol w:w="93"/>
        <w:gridCol w:w="63"/>
        <w:gridCol w:w="924"/>
        <w:gridCol w:w="298"/>
        <w:gridCol w:w="336"/>
        <w:gridCol w:w="150"/>
        <w:gridCol w:w="80"/>
        <w:gridCol w:w="486"/>
        <w:gridCol w:w="604"/>
        <w:gridCol w:w="495"/>
        <w:gridCol w:w="137"/>
        <w:gridCol w:w="612"/>
        <w:gridCol w:w="470"/>
        <w:gridCol w:w="237"/>
        <w:gridCol w:w="118"/>
        <w:gridCol w:w="73"/>
        <w:gridCol w:w="47"/>
        <w:gridCol w:w="589"/>
        <w:gridCol w:w="415"/>
        <w:gridCol w:w="81"/>
      </w:tblGrid>
      <w:tr w:rsidR="00B807D4" w:rsidRPr="00823525" w:rsidTr="007E4EDF">
        <w:trPr>
          <w:gridAfter w:val="2"/>
          <w:wAfter w:w="496" w:type="dxa"/>
          <w:trHeight w:val="342"/>
        </w:trPr>
        <w:tc>
          <w:tcPr>
            <w:tcW w:w="4153" w:type="dxa"/>
            <w:gridSpan w:val="3"/>
            <w:tcBorders>
              <w:top w:val="nil"/>
              <w:left w:val="nil"/>
              <w:bottom w:val="nil"/>
              <w:right w:val="nil"/>
            </w:tcBorders>
            <w:shd w:val="clear" w:color="auto" w:fill="auto"/>
            <w:noWrap/>
            <w:vAlign w:val="bottom"/>
            <w:hideMark/>
          </w:tcPr>
          <w:p w:rsidR="00B807D4" w:rsidRPr="00823525" w:rsidRDefault="00B807D4" w:rsidP="00B807D4">
            <w:pPr>
              <w:rPr>
                <w:color w:val="auto"/>
                <w:kern w:val="0"/>
              </w:rPr>
            </w:pPr>
            <w:bookmarkStart w:id="1" w:name="RANGE!A1:H151"/>
            <w:bookmarkEnd w:id="1"/>
          </w:p>
        </w:tc>
        <w:tc>
          <w:tcPr>
            <w:tcW w:w="407" w:type="dxa"/>
            <w:tcBorders>
              <w:top w:val="nil"/>
              <w:left w:val="nil"/>
              <w:bottom w:val="nil"/>
              <w:right w:val="nil"/>
            </w:tcBorders>
            <w:shd w:val="clear" w:color="auto" w:fill="auto"/>
            <w:noWrap/>
            <w:vAlign w:val="bottom"/>
            <w:hideMark/>
          </w:tcPr>
          <w:p w:rsidR="00B807D4" w:rsidRPr="00823525" w:rsidRDefault="00B807D4" w:rsidP="00B807D4">
            <w:pPr>
              <w:rPr>
                <w:color w:val="auto"/>
                <w:kern w:val="0"/>
              </w:rPr>
            </w:pPr>
          </w:p>
        </w:tc>
        <w:tc>
          <w:tcPr>
            <w:tcW w:w="495" w:type="dxa"/>
            <w:gridSpan w:val="3"/>
            <w:tcBorders>
              <w:top w:val="nil"/>
              <w:left w:val="nil"/>
              <w:bottom w:val="nil"/>
              <w:right w:val="nil"/>
            </w:tcBorders>
            <w:shd w:val="clear" w:color="auto" w:fill="auto"/>
            <w:noWrap/>
            <w:vAlign w:val="bottom"/>
            <w:hideMark/>
          </w:tcPr>
          <w:p w:rsidR="00B807D4" w:rsidRPr="00823525" w:rsidRDefault="00B807D4" w:rsidP="00B807D4">
            <w:pPr>
              <w:rPr>
                <w:color w:val="auto"/>
                <w:kern w:val="0"/>
              </w:rPr>
            </w:pPr>
          </w:p>
        </w:tc>
        <w:tc>
          <w:tcPr>
            <w:tcW w:w="1285" w:type="dxa"/>
            <w:gridSpan w:val="3"/>
            <w:tcBorders>
              <w:top w:val="nil"/>
              <w:left w:val="nil"/>
              <w:bottom w:val="nil"/>
              <w:right w:val="nil"/>
            </w:tcBorders>
            <w:shd w:val="clear" w:color="auto" w:fill="auto"/>
            <w:noWrap/>
            <w:vAlign w:val="bottom"/>
            <w:hideMark/>
          </w:tcPr>
          <w:p w:rsidR="00B807D4" w:rsidRPr="00823525" w:rsidRDefault="00B807D4" w:rsidP="00B807D4">
            <w:pPr>
              <w:rPr>
                <w:color w:val="auto"/>
                <w:kern w:val="0"/>
              </w:rPr>
            </w:pPr>
          </w:p>
        </w:tc>
        <w:tc>
          <w:tcPr>
            <w:tcW w:w="4434" w:type="dxa"/>
            <w:gridSpan w:val="14"/>
            <w:tcBorders>
              <w:top w:val="nil"/>
              <w:left w:val="nil"/>
              <w:bottom w:val="nil"/>
              <w:right w:val="nil"/>
            </w:tcBorders>
            <w:shd w:val="clear" w:color="auto" w:fill="auto"/>
            <w:noWrap/>
            <w:vAlign w:val="center"/>
            <w:hideMark/>
          </w:tcPr>
          <w:p w:rsidR="00B807D4" w:rsidRPr="00823525" w:rsidRDefault="00B807D4" w:rsidP="00B807D4">
            <w:pPr>
              <w:jc w:val="right"/>
              <w:rPr>
                <w:color w:val="auto"/>
                <w:kern w:val="0"/>
              </w:rPr>
            </w:pPr>
          </w:p>
          <w:p w:rsidR="00B807D4" w:rsidRPr="00823525" w:rsidRDefault="00B807D4" w:rsidP="00B807D4">
            <w:pPr>
              <w:jc w:val="right"/>
              <w:rPr>
                <w:color w:val="auto"/>
                <w:kern w:val="0"/>
              </w:rPr>
            </w:pPr>
          </w:p>
          <w:p w:rsidR="00B807D4" w:rsidRPr="00823525" w:rsidRDefault="00B807D4" w:rsidP="00B807D4">
            <w:pPr>
              <w:jc w:val="right"/>
              <w:rPr>
                <w:color w:val="auto"/>
                <w:kern w:val="0"/>
              </w:rPr>
            </w:pPr>
          </w:p>
          <w:p w:rsidR="00B807D4" w:rsidRPr="00823525" w:rsidRDefault="00B807D4" w:rsidP="00B807D4">
            <w:pPr>
              <w:jc w:val="right"/>
              <w:rPr>
                <w:color w:val="auto"/>
                <w:kern w:val="0"/>
              </w:rPr>
            </w:pPr>
            <w:r w:rsidRPr="00823525">
              <w:rPr>
                <w:color w:val="auto"/>
                <w:kern w:val="0"/>
              </w:rPr>
              <w:t>Приложение 3</w:t>
            </w:r>
          </w:p>
        </w:tc>
      </w:tr>
      <w:tr w:rsidR="00B807D4" w:rsidRPr="00B807D4" w:rsidTr="007E4EDF">
        <w:trPr>
          <w:gridAfter w:val="2"/>
          <w:wAfter w:w="496" w:type="dxa"/>
          <w:trHeight w:val="1444"/>
        </w:trPr>
        <w:tc>
          <w:tcPr>
            <w:tcW w:w="4153" w:type="dxa"/>
            <w:gridSpan w:val="3"/>
            <w:tcBorders>
              <w:top w:val="nil"/>
              <w:left w:val="nil"/>
              <w:bottom w:val="nil"/>
              <w:right w:val="nil"/>
            </w:tcBorders>
            <w:shd w:val="clear" w:color="auto" w:fill="auto"/>
            <w:noWrap/>
            <w:vAlign w:val="bottom"/>
            <w:hideMark/>
          </w:tcPr>
          <w:p w:rsidR="00B807D4" w:rsidRPr="00B807D4" w:rsidRDefault="00B807D4" w:rsidP="00B807D4">
            <w:pPr>
              <w:jc w:val="right"/>
              <w:rPr>
                <w:color w:val="auto"/>
                <w:kern w:val="0"/>
                <w:sz w:val="18"/>
                <w:szCs w:val="18"/>
              </w:rPr>
            </w:pPr>
          </w:p>
        </w:tc>
        <w:tc>
          <w:tcPr>
            <w:tcW w:w="407" w:type="dxa"/>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495"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285" w:type="dxa"/>
            <w:gridSpan w:val="3"/>
            <w:tcBorders>
              <w:top w:val="nil"/>
              <w:left w:val="nil"/>
              <w:bottom w:val="nil"/>
              <w:right w:val="nil"/>
            </w:tcBorders>
            <w:shd w:val="clear" w:color="auto" w:fill="auto"/>
            <w:hideMark/>
          </w:tcPr>
          <w:p w:rsidR="00B807D4" w:rsidRPr="00B807D4" w:rsidRDefault="00B807D4" w:rsidP="00B807D4">
            <w:pPr>
              <w:rPr>
                <w:color w:val="auto"/>
                <w:kern w:val="0"/>
              </w:rPr>
            </w:pPr>
          </w:p>
        </w:tc>
        <w:tc>
          <w:tcPr>
            <w:tcW w:w="486" w:type="dxa"/>
            <w:gridSpan w:val="2"/>
            <w:tcBorders>
              <w:top w:val="nil"/>
              <w:left w:val="nil"/>
              <w:bottom w:val="nil"/>
              <w:right w:val="nil"/>
            </w:tcBorders>
            <w:shd w:val="clear" w:color="auto" w:fill="auto"/>
            <w:hideMark/>
          </w:tcPr>
          <w:p w:rsidR="00B807D4" w:rsidRPr="00B807D4" w:rsidRDefault="00B807D4" w:rsidP="00B807D4">
            <w:pPr>
              <w:jc w:val="right"/>
              <w:rPr>
                <w:color w:val="auto"/>
                <w:kern w:val="0"/>
              </w:rPr>
            </w:pPr>
          </w:p>
        </w:tc>
        <w:tc>
          <w:tcPr>
            <w:tcW w:w="3948" w:type="dxa"/>
            <w:gridSpan w:val="12"/>
            <w:tcBorders>
              <w:top w:val="nil"/>
              <w:left w:val="nil"/>
              <w:bottom w:val="nil"/>
              <w:right w:val="nil"/>
            </w:tcBorders>
            <w:shd w:val="clear" w:color="auto" w:fill="auto"/>
            <w:vAlign w:val="center"/>
            <w:hideMark/>
          </w:tcPr>
          <w:p w:rsidR="00B807D4" w:rsidRPr="00B807D4" w:rsidRDefault="00B807D4" w:rsidP="00B807D4">
            <w:pPr>
              <w:jc w:val="right"/>
              <w:rPr>
                <w:color w:val="auto"/>
                <w:kern w:val="0"/>
                <w:sz w:val="18"/>
                <w:szCs w:val="18"/>
              </w:rPr>
            </w:pPr>
            <w:r w:rsidRPr="00B807D4">
              <w:rPr>
                <w:color w:val="auto"/>
                <w:kern w:val="0"/>
                <w:sz w:val="18"/>
                <w:szCs w:val="18"/>
              </w:rPr>
              <w:t>к Решению "О бюджете Промышленного сельсовета Искитимского района Новосибирской области на 2025 год и плановый период 2026 и 2027 годов"</w:t>
            </w:r>
          </w:p>
        </w:tc>
      </w:tr>
      <w:tr w:rsidR="00B807D4" w:rsidRPr="00B807D4" w:rsidTr="007E4EDF">
        <w:trPr>
          <w:gridAfter w:val="2"/>
          <w:wAfter w:w="496" w:type="dxa"/>
          <w:trHeight w:val="475"/>
        </w:trPr>
        <w:tc>
          <w:tcPr>
            <w:tcW w:w="4153" w:type="dxa"/>
            <w:gridSpan w:val="3"/>
            <w:tcBorders>
              <w:top w:val="nil"/>
              <w:left w:val="nil"/>
              <w:bottom w:val="nil"/>
              <w:right w:val="nil"/>
            </w:tcBorders>
            <w:shd w:val="clear" w:color="auto" w:fill="auto"/>
            <w:noWrap/>
            <w:vAlign w:val="bottom"/>
            <w:hideMark/>
          </w:tcPr>
          <w:p w:rsidR="00B807D4" w:rsidRPr="00B807D4" w:rsidRDefault="00B807D4" w:rsidP="00B807D4">
            <w:pPr>
              <w:jc w:val="right"/>
              <w:rPr>
                <w:color w:val="auto"/>
                <w:kern w:val="0"/>
                <w:sz w:val="18"/>
                <w:szCs w:val="18"/>
              </w:rPr>
            </w:pPr>
          </w:p>
        </w:tc>
        <w:tc>
          <w:tcPr>
            <w:tcW w:w="407" w:type="dxa"/>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495"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285"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486" w:type="dxa"/>
            <w:gridSpan w:val="2"/>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170"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244"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534" w:type="dxa"/>
            <w:gridSpan w:val="6"/>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r>
      <w:tr w:rsidR="00B807D4" w:rsidRPr="00B807D4" w:rsidTr="007E4EDF">
        <w:trPr>
          <w:gridAfter w:val="6"/>
          <w:wAfter w:w="1323" w:type="dxa"/>
          <w:trHeight w:val="1634"/>
        </w:trPr>
        <w:tc>
          <w:tcPr>
            <w:tcW w:w="9947" w:type="dxa"/>
            <w:gridSpan w:val="20"/>
            <w:tcBorders>
              <w:top w:val="nil"/>
              <w:left w:val="nil"/>
              <w:bottom w:val="nil"/>
              <w:right w:val="nil"/>
            </w:tcBorders>
            <w:shd w:val="clear" w:color="auto" w:fill="auto"/>
            <w:hideMark/>
          </w:tcPr>
          <w:p w:rsidR="00B807D4" w:rsidRPr="00B807D4" w:rsidRDefault="00B807D4" w:rsidP="00B807D4">
            <w:pPr>
              <w:jc w:val="center"/>
              <w:rPr>
                <w:b/>
                <w:bCs/>
                <w:color w:val="auto"/>
                <w:kern w:val="0"/>
                <w:sz w:val="18"/>
                <w:szCs w:val="18"/>
              </w:rPr>
            </w:pPr>
            <w:r w:rsidRPr="00B807D4">
              <w:rPr>
                <w:b/>
                <w:bCs/>
                <w:color w:val="auto"/>
                <w:kern w:val="0"/>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B807D4" w:rsidRPr="00B807D4" w:rsidTr="007E4EDF">
        <w:trPr>
          <w:gridAfter w:val="2"/>
          <w:wAfter w:w="496" w:type="dxa"/>
          <w:trHeight w:val="361"/>
        </w:trPr>
        <w:tc>
          <w:tcPr>
            <w:tcW w:w="4153" w:type="dxa"/>
            <w:gridSpan w:val="3"/>
            <w:tcBorders>
              <w:top w:val="nil"/>
              <w:left w:val="nil"/>
              <w:bottom w:val="nil"/>
              <w:right w:val="nil"/>
            </w:tcBorders>
            <w:shd w:val="clear" w:color="auto" w:fill="auto"/>
            <w:hideMark/>
          </w:tcPr>
          <w:p w:rsidR="00B807D4" w:rsidRPr="00B807D4" w:rsidRDefault="00B807D4" w:rsidP="00B807D4">
            <w:pPr>
              <w:rPr>
                <w:b/>
                <w:bCs/>
                <w:color w:val="auto"/>
                <w:kern w:val="0"/>
                <w:sz w:val="18"/>
                <w:szCs w:val="18"/>
              </w:rPr>
            </w:pPr>
          </w:p>
        </w:tc>
        <w:tc>
          <w:tcPr>
            <w:tcW w:w="407" w:type="dxa"/>
            <w:tcBorders>
              <w:top w:val="nil"/>
              <w:left w:val="nil"/>
              <w:bottom w:val="nil"/>
              <w:right w:val="nil"/>
            </w:tcBorders>
            <w:shd w:val="clear" w:color="auto" w:fill="auto"/>
            <w:hideMark/>
          </w:tcPr>
          <w:p w:rsidR="00B807D4" w:rsidRPr="00B807D4" w:rsidRDefault="00B807D4" w:rsidP="00B807D4">
            <w:pPr>
              <w:jc w:val="center"/>
              <w:rPr>
                <w:color w:val="auto"/>
                <w:kern w:val="0"/>
              </w:rPr>
            </w:pPr>
          </w:p>
        </w:tc>
        <w:tc>
          <w:tcPr>
            <w:tcW w:w="495" w:type="dxa"/>
            <w:gridSpan w:val="3"/>
            <w:tcBorders>
              <w:top w:val="nil"/>
              <w:left w:val="nil"/>
              <w:bottom w:val="nil"/>
              <w:right w:val="nil"/>
            </w:tcBorders>
            <w:shd w:val="clear" w:color="auto" w:fill="auto"/>
            <w:hideMark/>
          </w:tcPr>
          <w:p w:rsidR="00B807D4" w:rsidRPr="00B807D4" w:rsidRDefault="00B807D4" w:rsidP="00B807D4">
            <w:pPr>
              <w:jc w:val="center"/>
              <w:rPr>
                <w:color w:val="auto"/>
                <w:kern w:val="0"/>
              </w:rPr>
            </w:pPr>
          </w:p>
        </w:tc>
        <w:tc>
          <w:tcPr>
            <w:tcW w:w="1285" w:type="dxa"/>
            <w:gridSpan w:val="3"/>
            <w:tcBorders>
              <w:top w:val="nil"/>
              <w:left w:val="nil"/>
              <w:bottom w:val="nil"/>
              <w:right w:val="nil"/>
            </w:tcBorders>
            <w:shd w:val="clear" w:color="auto" w:fill="auto"/>
            <w:hideMark/>
          </w:tcPr>
          <w:p w:rsidR="00B807D4" w:rsidRPr="00B807D4" w:rsidRDefault="00B807D4" w:rsidP="007E4EDF">
            <w:pPr>
              <w:rPr>
                <w:color w:val="auto"/>
                <w:kern w:val="0"/>
              </w:rPr>
            </w:pPr>
          </w:p>
        </w:tc>
        <w:tc>
          <w:tcPr>
            <w:tcW w:w="486" w:type="dxa"/>
            <w:gridSpan w:val="2"/>
            <w:tcBorders>
              <w:top w:val="nil"/>
              <w:left w:val="nil"/>
              <w:bottom w:val="nil"/>
              <w:right w:val="nil"/>
            </w:tcBorders>
            <w:shd w:val="clear" w:color="auto" w:fill="auto"/>
            <w:hideMark/>
          </w:tcPr>
          <w:p w:rsidR="00B807D4" w:rsidRPr="00B807D4" w:rsidRDefault="00B807D4" w:rsidP="00B807D4">
            <w:pPr>
              <w:jc w:val="center"/>
              <w:rPr>
                <w:color w:val="auto"/>
                <w:kern w:val="0"/>
              </w:rPr>
            </w:pPr>
          </w:p>
        </w:tc>
        <w:tc>
          <w:tcPr>
            <w:tcW w:w="1170" w:type="dxa"/>
            <w:gridSpan w:val="3"/>
            <w:tcBorders>
              <w:top w:val="nil"/>
              <w:left w:val="nil"/>
              <w:bottom w:val="nil"/>
              <w:right w:val="nil"/>
            </w:tcBorders>
            <w:shd w:val="clear" w:color="auto" w:fill="auto"/>
            <w:hideMark/>
          </w:tcPr>
          <w:p w:rsidR="00B807D4" w:rsidRPr="00B807D4" w:rsidRDefault="00B807D4" w:rsidP="00B807D4">
            <w:pPr>
              <w:jc w:val="center"/>
              <w:rPr>
                <w:color w:val="auto"/>
                <w:kern w:val="0"/>
              </w:rPr>
            </w:pPr>
          </w:p>
        </w:tc>
        <w:tc>
          <w:tcPr>
            <w:tcW w:w="1244" w:type="dxa"/>
            <w:gridSpan w:val="3"/>
            <w:tcBorders>
              <w:top w:val="nil"/>
              <w:left w:val="nil"/>
              <w:bottom w:val="nil"/>
              <w:right w:val="nil"/>
            </w:tcBorders>
            <w:shd w:val="clear" w:color="auto" w:fill="auto"/>
            <w:hideMark/>
          </w:tcPr>
          <w:p w:rsidR="00B807D4" w:rsidRPr="00B807D4" w:rsidRDefault="00B807D4" w:rsidP="00B807D4">
            <w:pPr>
              <w:jc w:val="center"/>
              <w:rPr>
                <w:color w:val="auto"/>
                <w:kern w:val="0"/>
              </w:rPr>
            </w:pPr>
          </w:p>
        </w:tc>
        <w:tc>
          <w:tcPr>
            <w:tcW w:w="1534" w:type="dxa"/>
            <w:gridSpan w:val="6"/>
            <w:tcBorders>
              <w:top w:val="nil"/>
              <w:left w:val="nil"/>
              <w:bottom w:val="nil"/>
              <w:right w:val="nil"/>
            </w:tcBorders>
            <w:shd w:val="clear" w:color="auto" w:fill="auto"/>
            <w:hideMark/>
          </w:tcPr>
          <w:p w:rsidR="00B807D4" w:rsidRPr="00B807D4" w:rsidRDefault="00B807D4" w:rsidP="00B807D4">
            <w:pPr>
              <w:jc w:val="center"/>
              <w:rPr>
                <w:color w:val="auto"/>
                <w:kern w:val="0"/>
              </w:rPr>
            </w:pPr>
          </w:p>
        </w:tc>
      </w:tr>
      <w:tr w:rsidR="00B807D4" w:rsidRPr="00B807D4" w:rsidTr="007E4EDF">
        <w:trPr>
          <w:gridAfter w:val="2"/>
          <w:wAfter w:w="496" w:type="dxa"/>
          <w:trHeight w:val="361"/>
        </w:trPr>
        <w:tc>
          <w:tcPr>
            <w:tcW w:w="4153" w:type="dxa"/>
            <w:gridSpan w:val="3"/>
            <w:tcBorders>
              <w:top w:val="nil"/>
              <w:left w:val="nil"/>
              <w:bottom w:val="nil"/>
              <w:right w:val="nil"/>
            </w:tcBorders>
            <w:shd w:val="clear" w:color="auto" w:fill="auto"/>
            <w:noWrap/>
            <w:vAlign w:val="bottom"/>
            <w:hideMark/>
          </w:tcPr>
          <w:p w:rsidR="00B807D4" w:rsidRPr="00B807D4" w:rsidRDefault="00B807D4" w:rsidP="00B807D4">
            <w:pPr>
              <w:jc w:val="center"/>
              <w:rPr>
                <w:color w:val="auto"/>
                <w:kern w:val="0"/>
              </w:rPr>
            </w:pPr>
          </w:p>
        </w:tc>
        <w:tc>
          <w:tcPr>
            <w:tcW w:w="407" w:type="dxa"/>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495"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285"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486" w:type="dxa"/>
            <w:gridSpan w:val="2"/>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170"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244" w:type="dxa"/>
            <w:gridSpan w:val="3"/>
            <w:tcBorders>
              <w:top w:val="nil"/>
              <w:left w:val="nil"/>
              <w:bottom w:val="nil"/>
              <w:right w:val="nil"/>
            </w:tcBorders>
            <w:shd w:val="clear" w:color="auto" w:fill="auto"/>
            <w:noWrap/>
            <w:vAlign w:val="bottom"/>
            <w:hideMark/>
          </w:tcPr>
          <w:p w:rsidR="00B807D4" w:rsidRPr="00B807D4" w:rsidRDefault="00B807D4" w:rsidP="00B807D4">
            <w:pPr>
              <w:rPr>
                <w:color w:val="auto"/>
                <w:kern w:val="0"/>
              </w:rPr>
            </w:pPr>
          </w:p>
        </w:tc>
        <w:tc>
          <w:tcPr>
            <w:tcW w:w="1534" w:type="dxa"/>
            <w:gridSpan w:val="6"/>
            <w:tcBorders>
              <w:top w:val="nil"/>
              <w:left w:val="nil"/>
              <w:bottom w:val="nil"/>
              <w:right w:val="nil"/>
            </w:tcBorders>
            <w:shd w:val="clear" w:color="auto" w:fill="auto"/>
            <w:noWrap/>
            <w:vAlign w:val="bottom"/>
            <w:hideMark/>
          </w:tcPr>
          <w:p w:rsidR="00B807D4" w:rsidRPr="00B807D4" w:rsidRDefault="00B807D4" w:rsidP="00B807D4">
            <w:pPr>
              <w:jc w:val="right"/>
              <w:rPr>
                <w:color w:val="auto"/>
                <w:kern w:val="0"/>
                <w:sz w:val="18"/>
                <w:szCs w:val="18"/>
              </w:rPr>
            </w:pPr>
            <w:r w:rsidRPr="00B807D4">
              <w:rPr>
                <w:color w:val="auto"/>
                <w:kern w:val="0"/>
                <w:sz w:val="18"/>
                <w:szCs w:val="18"/>
              </w:rPr>
              <w:t>тыс. рублей</w:t>
            </w:r>
          </w:p>
        </w:tc>
      </w:tr>
      <w:tr w:rsidR="00B807D4" w:rsidRPr="00B807D4" w:rsidTr="007E4EDF">
        <w:trPr>
          <w:gridAfter w:val="2"/>
          <w:wAfter w:w="496" w:type="dxa"/>
          <w:trHeight w:val="513"/>
        </w:trPr>
        <w:tc>
          <w:tcPr>
            <w:tcW w:w="415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Наименование</w:t>
            </w:r>
          </w:p>
        </w:tc>
        <w:tc>
          <w:tcPr>
            <w:tcW w:w="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РЗ</w:t>
            </w:r>
          </w:p>
        </w:tc>
        <w:tc>
          <w:tcPr>
            <w:tcW w:w="49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ПР</w:t>
            </w:r>
          </w:p>
        </w:tc>
        <w:tc>
          <w:tcPr>
            <w:tcW w:w="128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ЦСР</w:t>
            </w:r>
          </w:p>
        </w:tc>
        <w:tc>
          <w:tcPr>
            <w:tcW w:w="4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ВР</w:t>
            </w:r>
          </w:p>
        </w:tc>
        <w:tc>
          <w:tcPr>
            <w:tcW w:w="3948" w:type="dxa"/>
            <w:gridSpan w:val="12"/>
            <w:tcBorders>
              <w:top w:val="single" w:sz="4" w:space="0" w:color="auto"/>
              <w:left w:val="nil"/>
              <w:bottom w:val="single" w:sz="4" w:space="0" w:color="auto"/>
              <w:right w:val="single" w:sz="4" w:space="0" w:color="000000"/>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Сумма</w:t>
            </w:r>
          </w:p>
        </w:tc>
      </w:tr>
      <w:tr w:rsidR="00B807D4" w:rsidRPr="00B807D4" w:rsidTr="007E4EDF">
        <w:trPr>
          <w:gridAfter w:val="2"/>
          <w:wAfter w:w="496" w:type="dxa"/>
          <w:trHeight w:val="589"/>
        </w:trPr>
        <w:tc>
          <w:tcPr>
            <w:tcW w:w="4153" w:type="dxa"/>
            <w:gridSpan w:val="3"/>
            <w:vMerge/>
            <w:tcBorders>
              <w:top w:val="single" w:sz="4" w:space="0" w:color="auto"/>
              <w:left w:val="single" w:sz="4" w:space="0" w:color="auto"/>
              <w:bottom w:val="single" w:sz="4" w:space="0" w:color="000000"/>
              <w:right w:val="single" w:sz="4" w:space="0" w:color="auto"/>
            </w:tcBorders>
            <w:vAlign w:val="center"/>
            <w:hideMark/>
          </w:tcPr>
          <w:p w:rsidR="00B807D4" w:rsidRPr="00B807D4" w:rsidRDefault="00B807D4" w:rsidP="00B807D4">
            <w:pPr>
              <w:rPr>
                <w:color w:val="auto"/>
                <w:kern w:val="0"/>
                <w:sz w:val="18"/>
                <w:szCs w:val="18"/>
              </w:rPr>
            </w:pPr>
          </w:p>
        </w:tc>
        <w:tc>
          <w:tcPr>
            <w:tcW w:w="407" w:type="dxa"/>
            <w:vMerge/>
            <w:tcBorders>
              <w:top w:val="single" w:sz="4" w:space="0" w:color="auto"/>
              <w:left w:val="single" w:sz="4" w:space="0" w:color="auto"/>
              <w:bottom w:val="single" w:sz="4" w:space="0" w:color="000000"/>
              <w:right w:val="single" w:sz="4" w:space="0" w:color="auto"/>
            </w:tcBorders>
            <w:vAlign w:val="center"/>
            <w:hideMark/>
          </w:tcPr>
          <w:p w:rsidR="00B807D4" w:rsidRPr="00B807D4" w:rsidRDefault="00B807D4" w:rsidP="00B807D4">
            <w:pPr>
              <w:rPr>
                <w:color w:val="auto"/>
                <w:kern w:val="0"/>
                <w:sz w:val="18"/>
                <w:szCs w:val="18"/>
              </w:rPr>
            </w:pPr>
          </w:p>
        </w:tc>
        <w:tc>
          <w:tcPr>
            <w:tcW w:w="495" w:type="dxa"/>
            <w:gridSpan w:val="3"/>
            <w:vMerge/>
            <w:tcBorders>
              <w:top w:val="single" w:sz="4" w:space="0" w:color="auto"/>
              <w:left w:val="single" w:sz="4" w:space="0" w:color="auto"/>
              <w:bottom w:val="single" w:sz="4" w:space="0" w:color="000000"/>
              <w:right w:val="single" w:sz="4" w:space="0" w:color="auto"/>
            </w:tcBorders>
            <w:vAlign w:val="center"/>
            <w:hideMark/>
          </w:tcPr>
          <w:p w:rsidR="00B807D4" w:rsidRPr="00B807D4" w:rsidRDefault="00B807D4" w:rsidP="00B807D4">
            <w:pPr>
              <w:rPr>
                <w:color w:val="auto"/>
                <w:kern w:val="0"/>
                <w:sz w:val="18"/>
                <w:szCs w:val="18"/>
              </w:rPr>
            </w:pPr>
          </w:p>
        </w:tc>
        <w:tc>
          <w:tcPr>
            <w:tcW w:w="1285" w:type="dxa"/>
            <w:gridSpan w:val="3"/>
            <w:vMerge/>
            <w:tcBorders>
              <w:top w:val="single" w:sz="4" w:space="0" w:color="auto"/>
              <w:left w:val="single" w:sz="4" w:space="0" w:color="auto"/>
              <w:bottom w:val="single" w:sz="4" w:space="0" w:color="000000"/>
              <w:right w:val="single" w:sz="4" w:space="0" w:color="auto"/>
            </w:tcBorders>
            <w:vAlign w:val="center"/>
            <w:hideMark/>
          </w:tcPr>
          <w:p w:rsidR="00B807D4" w:rsidRPr="00B807D4" w:rsidRDefault="00B807D4" w:rsidP="00B807D4">
            <w:pPr>
              <w:rPr>
                <w:color w:val="auto"/>
                <w:kern w:val="0"/>
                <w:sz w:val="18"/>
                <w:szCs w:val="18"/>
              </w:rPr>
            </w:pPr>
          </w:p>
        </w:tc>
        <w:tc>
          <w:tcPr>
            <w:tcW w:w="486" w:type="dxa"/>
            <w:gridSpan w:val="2"/>
            <w:vMerge/>
            <w:tcBorders>
              <w:top w:val="single" w:sz="4" w:space="0" w:color="auto"/>
              <w:left w:val="single" w:sz="4" w:space="0" w:color="auto"/>
              <w:bottom w:val="single" w:sz="4" w:space="0" w:color="000000"/>
              <w:right w:val="single" w:sz="4" w:space="0" w:color="auto"/>
            </w:tcBorders>
            <w:vAlign w:val="center"/>
            <w:hideMark/>
          </w:tcPr>
          <w:p w:rsidR="00B807D4" w:rsidRPr="00B807D4" w:rsidRDefault="00B807D4" w:rsidP="00B807D4">
            <w:pPr>
              <w:rPr>
                <w:color w:val="auto"/>
                <w:kern w:val="0"/>
                <w:sz w:val="18"/>
                <w:szCs w:val="18"/>
              </w:rPr>
            </w:pPr>
          </w:p>
        </w:tc>
        <w:tc>
          <w:tcPr>
            <w:tcW w:w="1170" w:type="dxa"/>
            <w:gridSpan w:val="3"/>
            <w:tcBorders>
              <w:top w:val="nil"/>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2025 год</w:t>
            </w:r>
          </w:p>
        </w:tc>
        <w:tc>
          <w:tcPr>
            <w:tcW w:w="1244"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2026 год</w:t>
            </w:r>
          </w:p>
        </w:tc>
        <w:tc>
          <w:tcPr>
            <w:tcW w:w="1534" w:type="dxa"/>
            <w:gridSpan w:val="6"/>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2027 год</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Общегосударственные вопросы</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6 985,6</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6 985,6</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6 985,6</w:t>
            </w:r>
          </w:p>
        </w:tc>
      </w:tr>
      <w:tr w:rsidR="00B807D4" w:rsidRPr="00B807D4" w:rsidTr="007E4EDF">
        <w:trPr>
          <w:gridAfter w:val="2"/>
          <w:wAfter w:w="496" w:type="dxa"/>
          <w:trHeight w:val="1140"/>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Функционирование высшего должностного лица субъекта Российской Федерации и муниципального образования</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02</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1 322,7</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1 322,7</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1 322,7</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бюджета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lastRenderedPageBreak/>
              <w:t>Глава муниципального образования</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99.0.00.03110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r>
      <w:tr w:rsidR="00B807D4" w:rsidRPr="00B807D4" w:rsidTr="007E4EDF">
        <w:trPr>
          <w:gridAfter w:val="2"/>
          <w:wAfter w:w="496" w:type="dxa"/>
          <w:trHeight w:val="1620"/>
        </w:trPr>
        <w:tc>
          <w:tcPr>
            <w:tcW w:w="41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99.0.00.03110</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100</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r>
      <w:tr w:rsidR="00B807D4" w:rsidRPr="00B807D4" w:rsidTr="007E4EDF">
        <w:trPr>
          <w:gridAfter w:val="2"/>
          <w:wAfter w:w="496" w:type="dxa"/>
          <w:trHeight w:val="813"/>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персоналу государственных (муниципальных) органов</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99.0.00.03110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120</w:t>
            </w:r>
          </w:p>
        </w:tc>
        <w:tc>
          <w:tcPr>
            <w:tcW w:w="1170" w:type="dxa"/>
            <w:gridSpan w:val="3"/>
            <w:tcBorders>
              <w:top w:val="nil"/>
              <w:left w:val="nil"/>
              <w:bottom w:val="single" w:sz="4" w:space="0" w:color="auto"/>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c>
          <w:tcPr>
            <w:tcW w:w="1244" w:type="dxa"/>
            <w:gridSpan w:val="3"/>
            <w:tcBorders>
              <w:top w:val="nil"/>
              <w:left w:val="single" w:sz="4" w:space="0" w:color="auto"/>
              <w:bottom w:val="single" w:sz="4" w:space="0" w:color="auto"/>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c>
          <w:tcPr>
            <w:tcW w:w="1534" w:type="dxa"/>
            <w:gridSpan w:val="6"/>
            <w:tcBorders>
              <w:top w:val="nil"/>
              <w:left w:val="single" w:sz="4" w:space="0" w:color="auto"/>
              <w:bottom w:val="single" w:sz="4" w:space="0" w:color="auto"/>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1 322,7</w:t>
            </w:r>
          </w:p>
        </w:tc>
      </w:tr>
      <w:tr w:rsidR="00B807D4" w:rsidRPr="00B807D4" w:rsidTr="007E4EDF">
        <w:trPr>
          <w:gridAfter w:val="2"/>
          <w:wAfter w:w="496" w:type="dxa"/>
          <w:trHeight w:val="912"/>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04</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5 595,1</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5 595,1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5 595,1</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бюджета</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5 595,1</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5 595,1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5 595,1</w:t>
            </w:r>
          </w:p>
        </w:tc>
      </w:tr>
      <w:tr w:rsidR="00B807D4" w:rsidRPr="00B807D4" w:rsidTr="007E4EDF">
        <w:trPr>
          <w:gridAfter w:val="2"/>
          <w:wAfter w:w="496" w:type="dxa"/>
          <w:trHeight w:val="813"/>
        </w:trPr>
        <w:tc>
          <w:tcPr>
            <w:tcW w:w="4153" w:type="dxa"/>
            <w:gridSpan w:val="3"/>
            <w:tcBorders>
              <w:top w:val="nil"/>
              <w:left w:val="single" w:sz="4" w:space="0" w:color="auto"/>
              <w:bottom w:val="single" w:sz="4" w:space="0" w:color="auto"/>
              <w:right w:val="single" w:sz="4" w:space="0" w:color="auto"/>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по оплате труда работников государственных (муниципальных) органов</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99.0.00.00110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r>
      <w:tr w:rsidR="00B807D4" w:rsidRPr="00B807D4" w:rsidTr="007E4EDF">
        <w:trPr>
          <w:gridAfter w:val="2"/>
          <w:wAfter w:w="496" w:type="dxa"/>
          <w:trHeight w:val="1620"/>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99.0.00.00110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100</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r>
      <w:tr w:rsidR="00B807D4" w:rsidRPr="00B807D4" w:rsidTr="007E4EDF">
        <w:trPr>
          <w:gridAfter w:val="2"/>
          <w:wAfter w:w="496" w:type="dxa"/>
          <w:trHeight w:val="813"/>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персоналу государственных (муниципальных) органов</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99.0.00.00110</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120</w:t>
            </w:r>
          </w:p>
        </w:tc>
        <w:tc>
          <w:tcPr>
            <w:tcW w:w="1170" w:type="dxa"/>
            <w:gridSpan w:val="3"/>
            <w:tcBorders>
              <w:top w:val="nil"/>
              <w:left w:val="nil"/>
              <w:bottom w:val="nil"/>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c>
          <w:tcPr>
            <w:tcW w:w="1244" w:type="dxa"/>
            <w:gridSpan w:val="3"/>
            <w:tcBorders>
              <w:top w:val="nil"/>
              <w:left w:val="single" w:sz="4" w:space="0" w:color="auto"/>
              <w:bottom w:val="nil"/>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c>
          <w:tcPr>
            <w:tcW w:w="1534" w:type="dxa"/>
            <w:gridSpan w:val="6"/>
            <w:tcBorders>
              <w:top w:val="nil"/>
              <w:left w:val="single" w:sz="4" w:space="0" w:color="auto"/>
              <w:bottom w:val="nil"/>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4 000,0</w:t>
            </w:r>
          </w:p>
        </w:tc>
      </w:tr>
      <w:tr w:rsidR="00B807D4" w:rsidRPr="00B807D4" w:rsidTr="007E4EDF">
        <w:trPr>
          <w:gridAfter w:val="2"/>
          <w:wAfter w:w="496" w:type="dxa"/>
          <w:trHeight w:val="798"/>
        </w:trPr>
        <w:tc>
          <w:tcPr>
            <w:tcW w:w="4153" w:type="dxa"/>
            <w:gridSpan w:val="3"/>
            <w:tcBorders>
              <w:top w:val="single" w:sz="4" w:space="0" w:color="auto"/>
              <w:left w:val="single" w:sz="4" w:space="0" w:color="auto"/>
              <w:bottom w:val="single" w:sz="4" w:space="0" w:color="auto"/>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Расходы на обеспечение функций государственных (муниципальных) органов</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99.0.00.00190</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1 595,0</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1 595,0</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1 595,0</w:t>
            </w:r>
          </w:p>
        </w:tc>
      </w:tr>
      <w:tr w:rsidR="00B807D4" w:rsidRPr="00B807D4" w:rsidTr="007E4EDF">
        <w:trPr>
          <w:gridAfter w:val="2"/>
          <w:wAfter w:w="496" w:type="dxa"/>
          <w:trHeight w:val="813"/>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99.0.00.00190</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1 500,0</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1 500,0</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1 500,0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99.0.00.00190</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single" w:sz="4" w:space="0" w:color="auto"/>
              <w:left w:val="nil"/>
              <w:bottom w:val="single" w:sz="4" w:space="0" w:color="auto"/>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1 500,0</w:t>
            </w:r>
          </w:p>
        </w:tc>
        <w:tc>
          <w:tcPr>
            <w:tcW w:w="1244" w:type="dxa"/>
            <w:gridSpan w:val="3"/>
            <w:tcBorders>
              <w:top w:val="single" w:sz="4" w:space="0" w:color="auto"/>
              <w:left w:val="single" w:sz="4" w:space="0" w:color="auto"/>
              <w:bottom w:val="single" w:sz="4" w:space="0" w:color="auto"/>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1 500,0</w:t>
            </w:r>
          </w:p>
        </w:tc>
        <w:tc>
          <w:tcPr>
            <w:tcW w:w="1534" w:type="dxa"/>
            <w:gridSpan w:val="6"/>
            <w:tcBorders>
              <w:top w:val="single" w:sz="4" w:space="0" w:color="auto"/>
              <w:left w:val="single" w:sz="4" w:space="0" w:color="auto"/>
              <w:bottom w:val="single" w:sz="4" w:space="0" w:color="auto"/>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1 500,0</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бюджетные ассигнования</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99.0.00.00190</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800</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95,0</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95,0</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95,0</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 xml:space="preserve">Уплата налогов, сборов и иных платежей </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99.0.00.00190</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850</w:t>
            </w:r>
          </w:p>
        </w:tc>
        <w:tc>
          <w:tcPr>
            <w:tcW w:w="1170"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95,0</w:t>
            </w:r>
          </w:p>
        </w:tc>
        <w:tc>
          <w:tcPr>
            <w:tcW w:w="1244"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95,0</w:t>
            </w:r>
          </w:p>
        </w:tc>
        <w:tc>
          <w:tcPr>
            <w:tcW w:w="1534"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95,0</w:t>
            </w:r>
          </w:p>
        </w:tc>
      </w:tr>
      <w:tr w:rsidR="00B807D4" w:rsidRPr="00B807D4" w:rsidTr="007E4EDF">
        <w:trPr>
          <w:gridAfter w:val="2"/>
          <w:wAfter w:w="496" w:type="dxa"/>
          <w:trHeight w:val="813"/>
        </w:trPr>
        <w:tc>
          <w:tcPr>
            <w:tcW w:w="4153" w:type="dxa"/>
            <w:gridSpan w:val="3"/>
            <w:tcBorders>
              <w:top w:val="nil"/>
              <w:left w:val="single" w:sz="4" w:space="0" w:color="auto"/>
              <w:bottom w:val="single" w:sz="4" w:space="0" w:color="auto"/>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Решение вопросов в сфере административных правонарушений</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99.0.00.70190</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r>
      <w:tr w:rsidR="00B807D4" w:rsidRPr="00B807D4" w:rsidTr="007E4EDF">
        <w:trPr>
          <w:gridAfter w:val="2"/>
          <w:wAfter w:w="496" w:type="dxa"/>
          <w:trHeight w:val="813"/>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99.0.00.70190</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99.0.00.70190</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c>
          <w:tcPr>
            <w:tcW w:w="1244"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c>
          <w:tcPr>
            <w:tcW w:w="1534" w:type="dxa"/>
            <w:gridSpan w:val="6"/>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0,1</w:t>
            </w:r>
          </w:p>
        </w:tc>
      </w:tr>
      <w:tr w:rsidR="00B807D4" w:rsidRPr="00B807D4" w:rsidTr="007E4EDF">
        <w:trPr>
          <w:gridAfter w:val="2"/>
          <w:wAfter w:w="496" w:type="dxa"/>
          <w:trHeight w:val="1216"/>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06</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37,8</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37,8</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37,8</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бюджета</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06</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r>
      <w:tr w:rsidR="00B807D4" w:rsidRPr="00B807D4" w:rsidTr="007E4EDF">
        <w:trPr>
          <w:gridAfter w:val="2"/>
          <w:wAfter w:w="496" w:type="dxa"/>
          <w:trHeight w:val="741"/>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lastRenderedPageBreak/>
              <w:t>Иные межбюджетные трансферты бюджетам бюджетной системы</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06</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99.0.00.00500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06</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99.0.00.00500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500</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межбюджетные трансферты</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06</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99.0.00.00500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540</w:t>
            </w:r>
          </w:p>
        </w:tc>
        <w:tc>
          <w:tcPr>
            <w:tcW w:w="1170"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c>
          <w:tcPr>
            <w:tcW w:w="1244"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c>
          <w:tcPr>
            <w:tcW w:w="1534"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37,8</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Резервные фонды</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11</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20,0</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20,0</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20,0</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бюджета</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11</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Резервные фонды местных администраций</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99.0.00.20550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бюджетные ассигнования</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99.0.00.20550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800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Резервные средства</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11</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99.0.00.20550</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870</w:t>
            </w:r>
          </w:p>
        </w:tc>
        <w:tc>
          <w:tcPr>
            <w:tcW w:w="1170"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c>
          <w:tcPr>
            <w:tcW w:w="1244"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c>
          <w:tcPr>
            <w:tcW w:w="1534"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Другие общегосударственные вопросы</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13</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10,0</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10,0</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10,0</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бюджета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Выполнение других обязательств государства</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13</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99.0.00.00920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бюджетные ассигнования</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13</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99.0.00.00920</w:t>
            </w:r>
          </w:p>
        </w:tc>
        <w:tc>
          <w:tcPr>
            <w:tcW w:w="486" w:type="dxa"/>
            <w:gridSpan w:val="2"/>
            <w:tcBorders>
              <w:top w:val="nil"/>
              <w:left w:val="nil"/>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800</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r>
      <w:tr w:rsidR="00B807D4" w:rsidRPr="00B807D4" w:rsidTr="007E4EDF">
        <w:trPr>
          <w:gridAfter w:val="2"/>
          <w:wAfter w:w="496" w:type="dxa"/>
          <w:trHeight w:val="418"/>
        </w:trPr>
        <w:tc>
          <w:tcPr>
            <w:tcW w:w="41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 xml:space="preserve">Уплата налогов, сборов и иных платежей </w:t>
            </w:r>
          </w:p>
        </w:tc>
        <w:tc>
          <w:tcPr>
            <w:tcW w:w="407" w:type="dxa"/>
            <w:tcBorders>
              <w:top w:val="single" w:sz="4" w:space="0" w:color="auto"/>
              <w:left w:val="nil"/>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13</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99.0.00.00920</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850</w:t>
            </w:r>
          </w:p>
        </w:tc>
        <w:tc>
          <w:tcPr>
            <w:tcW w:w="1170"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244"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534" w:type="dxa"/>
            <w:gridSpan w:val="6"/>
            <w:tcBorders>
              <w:top w:val="single" w:sz="4" w:space="0" w:color="auto"/>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Мобилизационная и вневойсковая подготовка</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02</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03</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189,9</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208,9</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216,8</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бюджета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189,9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208,9</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216,8</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Прочие мобилизационные расходы</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99.0.00.01180</w:t>
            </w:r>
          </w:p>
        </w:tc>
        <w:tc>
          <w:tcPr>
            <w:tcW w:w="486" w:type="dxa"/>
            <w:gridSpan w:val="2"/>
            <w:tcBorders>
              <w:top w:val="single" w:sz="4" w:space="0" w:color="auto"/>
              <w:left w:val="single" w:sz="4" w:space="0" w:color="auto"/>
              <w:bottom w:val="nil"/>
              <w:right w:val="single" w:sz="4" w:space="0" w:color="auto"/>
            </w:tcBorders>
            <w:shd w:val="clear" w:color="auto" w:fill="auto"/>
            <w:noWrap/>
            <w:hideMark/>
          </w:tcPr>
          <w:p w:rsidR="00B807D4" w:rsidRPr="00B807D4" w:rsidRDefault="00B807D4" w:rsidP="00B807D4">
            <w:pP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2,8</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r>
      <w:tr w:rsidR="00B807D4" w:rsidRPr="00B807D4" w:rsidTr="007E4EDF">
        <w:trPr>
          <w:gridAfter w:val="2"/>
          <w:wAfter w:w="496" w:type="dxa"/>
          <w:trHeight w:val="1691"/>
        </w:trPr>
        <w:tc>
          <w:tcPr>
            <w:tcW w:w="4153" w:type="dxa"/>
            <w:gridSpan w:val="3"/>
            <w:tcBorders>
              <w:top w:val="single" w:sz="4" w:space="0" w:color="auto"/>
              <w:left w:val="single" w:sz="4" w:space="0" w:color="auto"/>
              <w:bottom w:val="nil"/>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99.0.00.01180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2,8</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r>
      <w:tr w:rsidR="00B807D4" w:rsidRPr="00B807D4" w:rsidTr="007E4EDF">
        <w:trPr>
          <w:gridAfter w:val="2"/>
          <w:wAfter w:w="496" w:type="dxa"/>
          <w:trHeight w:val="798"/>
        </w:trPr>
        <w:tc>
          <w:tcPr>
            <w:tcW w:w="4153" w:type="dxa"/>
            <w:gridSpan w:val="3"/>
            <w:tcBorders>
              <w:top w:val="single" w:sz="4" w:space="0" w:color="auto"/>
              <w:left w:val="single" w:sz="4" w:space="0" w:color="auto"/>
              <w:bottom w:val="nil"/>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по оплате труда работников государственных (муниципальных органов) органов</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99.0.00.01180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120</w:t>
            </w:r>
          </w:p>
        </w:tc>
        <w:tc>
          <w:tcPr>
            <w:tcW w:w="1170"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2,8</w:t>
            </w:r>
          </w:p>
        </w:tc>
        <w:tc>
          <w:tcPr>
            <w:tcW w:w="1244"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c>
          <w:tcPr>
            <w:tcW w:w="1534" w:type="dxa"/>
            <w:gridSpan w:val="6"/>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Осуществление первичного воинского учета на территориях, где отсутствуют военные комиссариаты</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99.0.00.51180</w:t>
            </w:r>
          </w:p>
        </w:tc>
        <w:tc>
          <w:tcPr>
            <w:tcW w:w="486" w:type="dxa"/>
            <w:gridSpan w:val="2"/>
            <w:tcBorders>
              <w:top w:val="single" w:sz="4" w:space="0" w:color="auto"/>
              <w:left w:val="single" w:sz="4" w:space="0" w:color="auto"/>
              <w:bottom w:val="nil"/>
              <w:right w:val="single" w:sz="4" w:space="0" w:color="auto"/>
            </w:tcBorders>
            <w:shd w:val="clear" w:color="auto" w:fill="auto"/>
            <w:noWrap/>
            <w:hideMark/>
          </w:tcPr>
          <w:p w:rsidR="00B807D4" w:rsidRPr="00B807D4" w:rsidRDefault="00B807D4" w:rsidP="00B807D4">
            <w:pP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187,1</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208,9</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216,8</w:t>
            </w:r>
          </w:p>
        </w:tc>
      </w:tr>
      <w:tr w:rsidR="00B807D4" w:rsidRPr="00B807D4" w:rsidTr="007E4EDF">
        <w:trPr>
          <w:gridAfter w:val="2"/>
          <w:wAfter w:w="496" w:type="dxa"/>
          <w:trHeight w:val="1620"/>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99.0.00.51180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177,1</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189,1</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196,8</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по оплате труда работников государственных (муниципальных органов) органов</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99.0.00.51180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120</w:t>
            </w:r>
          </w:p>
        </w:tc>
        <w:tc>
          <w:tcPr>
            <w:tcW w:w="1170" w:type="dxa"/>
            <w:gridSpan w:val="3"/>
            <w:tcBorders>
              <w:top w:val="single" w:sz="4" w:space="0" w:color="auto"/>
              <w:left w:val="nil"/>
              <w:bottom w:val="nil"/>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177,1</w:t>
            </w:r>
          </w:p>
        </w:tc>
        <w:tc>
          <w:tcPr>
            <w:tcW w:w="1244" w:type="dxa"/>
            <w:gridSpan w:val="3"/>
            <w:tcBorders>
              <w:top w:val="single" w:sz="4" w:space="0" w:color="auto"/>
              <w:left w:val="single" w:sz="4" w:space="0" w:color="auto"/>
              <w:bottom w:val="nil"/>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189,1</w:t>
            </w:r>
          </w:p>
        </w:tc>
        <w:tc>
          <w:tcPr>
            <w:tcW w:w="1534" w:type="dxa"/>
            <w:gridSpan w:val="6"/>
            <w:tcBorders>
              <w:top w:val="single" w:sz="4" w:space="0" w:color="auto"/>
              <w:left w:val="single" w:sz="4" w:space="0" w:color="auto"/>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196,8</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99.0.00.51180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19,8</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02</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99.0.00.51180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w:t>
            </w:r>
          </w:p>
        </w:tc>
        <w:tc>
          <w:tcPr>
            <w:tcW w:w="1244"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19,8</w:t>
            </w:r>
          </w:p>
        </w:tc>
        <w:tc>
          <w:tcPr>
            <w:tcW w:w="1534" w:type="dxa"/>
            <w:gridSpan w:val="6"/>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lastRenderedPageBreak/>
              <w:t>Национальная безопасность и правоохранительная деятельность</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03</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r>
      <w:tr w:rsidR="00B807D4" w:rsidRPr="00B807D4" w:rsidTr="007E4EDF">
        <w:trPr>
          <w:gridAfter w:val="2"/>
          <w:wAfter w:w="496" w:type="dxa"/>
          <w:trHeight w:val="1178"/>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Защита населения и территории от чрезвычайных ситуаций природного и техногенного характера, пожарная безопасность</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03</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10</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r>
      <w:tr w:rsidR="00B807D4" w:rsidRPr="00B807D4" w:rsidTr="007E4EDF">
        <w:trPr>
          <w:gridAfter w:val="2"/>
          <w:wAfter w:w="496" w:type="dxa"/>
          <w:trHeight w:val="912"/>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03</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10</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50.0.00.00000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50,0</w:t>
            </w:r>
          </w:p>
        </w:tc>
      </w:tr>
      <w:tr w:rsidR="00B807D4" w:rsidRPr="00B807D4" w:rsidTr="007E4EDF">
        <w:trPr>
          <w:gridAfter w:val="2"/>
          <w:wAfter w:w="496" w:type="dxa"/>
          <w:trHeight w:val="1121"/>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50.0.00.02180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50.0.00.02180</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495" w:type="dxa"/>
            <w:gridSpan w:val="3"/>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50.0.00.02180</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c>
          <w:tcPr>
            <w:tcW w:w="1244"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c>
          <w:tcPr>
            <w:tcW w:w="1534" w:type="dxa"/>
            <w:gridSpan w:val="6"/>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50,0</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Национальная экономика</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04</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834,6</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667,0</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921,0</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Дорожное хозяйство (дорожные фонды)</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04</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09</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834,6</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667,0</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921,0</w:t>
            </w:r>
          </w:p>
        </w:tc>
      </w:tr>
      <w:tr w:rsidR="00B807D4" w:rsidRPr="00B807D4" w:rsidTr="007E4EDF">
        <w:trPr>
          <w:gridAfter w:val="2"/>
          <w:wAfter w:w="496" w:type="dxa"/>
          <w:trHeight w:val="760"/>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Муниципальная программа "Дорожное хозяйство в Промышленном сельсовете"</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04</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09</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52.0.00.00000</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834,6</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667,0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921,0</w:t>
            </w:r>
          </w:p>
        </w:tc>
      </w:tr>
      <w:tr w:rsidR="00B807D4" w:rsidRPr="00B807D4" w:rsidTr="007E4EDF">
        <w:trPr>
          <w:gridAfter w:val="2"/>
          <w:wAfter w:w="496" w:type="dxa"/>
          <w:trHeight w:val="760"/>
        </w:trPr>
        <w:tc>
          <w:tcPr>
            <w:tcW w:w="4153" w:type="dxa"/>
            <w:gridSpan w:val="3"/>
            <w:tcBorders>
              <w:top w:val="single" w:sz="4" w:space="0" w:color="auto"/>
              <w:left w:val="single" w:sz="4" w:space="0" w:color="auto"/>
              <w:bottom w:val="single" w:sz="4" w:space="0" w:color="auto"/>
              <w:right w:val="single" w:sz="4" w:space="0" w:color="auto"/>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 xml:space="preserve">Развитие автомобильных дорог местного значения на территории поселения </w:t>
            </w:r>
          </w:p>
        </w:tc>
        <w:tc>
          <w:tcPr>
            <w:tcW w:w="407" w:type="dxa"/>
            <w:tcBorders>
              <w:top w:val="single" w:sz="4" w:space="0" w:color="auto"/>
              <w:left w:val="nil"/>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09</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52.0.00.9Д010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834,6</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667,0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921,0</w:t>
            </w:r>
          </w:p>
        </w:tc>
      </w:tr>
      <w:tr w:rsidR="00B807D4" w:rsidRPr="00B807D4" w:rsidTr="007E4EDF">
        <w:trPr>
          <w:gridAfter w:val="2"/>
          <w:wAfter w:w="496" w:type="dxa"/>
          <w:trHeight w:val="813"/>
        </w:trPr>
        <w:tc>
          <w:tcPr>
            <w:tcW w:w="4153" w:type="dxa"/>
            <w:gridSpan w:val="3"/>
            <w:tcBorders>
              <w:top w:val="nil"/>
              <w:left w:val="single" w:sz="4" w:space="0" w:color="auto"/>
              <w:bottom w:val="single" w:sz="4" w:space="0" w:color="auto"/>
              <w:right w:val="single" w:sz="4" w:space="0" w:color="auto"/>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single" w:sz="4" w:space="0" w:color="auto"/>
              <w:left w:val="nil"/>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09</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52.0.00.9Д010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834,6</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667,0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921,0</w:t>
            </w:r>
          </w:p>
        </w:tc>
      </w:tr>
      <w:tr w:rsidR="00B807D4" w:rsidRPr="00B807D4" w:rsidTr="007E4EDF">
        <w:trPr>
          <w:gridAfter w:val="2"/>
          <w:wAfter w:w="496" w:type="dxa"/>
          <w:trHeight w:val="813"/>
        </w:trPr>
        <w:tc>
          <w:tcPr>
            <w:tcW w:w="4153" w:type="dxa"/>
            <w:gridSpan w:val="3"/>
            <w:tcBorders>
              <w:top w:val="nil"/>
              <w:left w:val="single" w:sz="4" w:space="0" w:color="auto"/>
              <w:bottom w:val="single" w:sz="4" w:space="0" w:color="auto"/>
              <w:right w:val="single" w:sz="4" w:space="0" w:color="auto"/>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single" w:sz="4" w:space="0" w:color="auto"/>
              <w:left w:val="nil"/>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04</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09</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52.0.00.9Д010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834,6</w:t>
            </w:r>
          </w:p>
        </w:tc>
        <w:tc>
          <w:tcPr>
            <w:tcW w:w="1244"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667,0</w:t>
            </w:r>
          </w:p>
        </w:tc>
        <w:tc>
          <w:tcPr>
            <w:tcW w:w="1534" w:type="dxa"/>
            <w:gridSpan w:val="6"/>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921,0</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Жилищно-коммунальное хозяйство</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05</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1 769,8</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672,3</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1 011,5</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Жилищное хозяйство</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05</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123,9</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123,9</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123,9</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расходов</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мероприятия  в области жилищного хозяйства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99.0.00.08270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99.0.00.08270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99.0.00.08270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c>
          <w:tcPr>
            <w:tcW w:w="1244"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c>
          <w:tcPr>
            <w:tcW w:w="1534" w:type="dxa"/>
            <w:gridSpan w:val="6"/>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123,9</w:t>
            </w:r>
          </w:p>
        </w:tc>
      </w:tr>
      <w:tr w:rsidR="00B807D4" w:rsidRPr="00B807D4" w:rsidTr="007E4EDF">
        <w:trPr>
          <w:gridAfter w:val="2"/>
          <w:wAfter w:w="496" w:type="dxa"/>
          <w:trHeight w:val="513"/>
        </w:trPr>
        <w:tc>
          <w:tcPr>
            <w:tcW w:w="4153" w:type="dxa"/>
            <w:gridSpan w:val="3"/>
            <w:tcBorders>
              <w:top w:val="nil"/>
              <w:left w:val="single" w:sz="4" w:space="0" w:color="auto"/>
              <w:bottom w:val="single" w:sz="4" w:space="0" w:color="auto"/>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Благоустройство</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1 645,9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548,4</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887,6</w:t>
            </w:r>
          </w:p>
        </w:tc>
      </w:tr>
      <w:tr w:rsidR="00B807D4" w:rsidRPr="00B807D4" w:rsidTr="007E4EDF">
        <w:trPr>
          <w:gridAfter w:val="2"/>
          <w:wAfter w:w="496" w:type="dxa"/>
          <w:trHeight w:val="836"/>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Муниципальная программа "Благоустройство территории Промышленного сельсовета"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58.0.00.00000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1 645,9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548,4</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887,6</w:t>
            </w:r>
          </w:p>
        </w:tc>
      </w:tr>
      <w:tr w:rsidR="00B807D4" w:rsidRPr="00B807D4" w:rsidTr="007E4EDF">
        <w:trPr>
          <w:gridAfter w:val="2"/>
          <w:wAfter w:w="496" w:type="dxa"/>
          <w:trHeight w:val="608"/>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Подпрограмма "Уличное освещение" муниципальной программы "Благоустройство территории Промышленного сельсовета"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58.1.00.00000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300,0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200,0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200,0</w:t>
            </w:r>
          </w:p>
        </w:tc>
      </w:tr>
      <w:tr w:rsidR="00B807D4" w:rsidRPr="00B807D4" w:rsidTr="007E4EDF">
        <w:trPr>
          <w:gridAfter w:val="2"/>
          <w:wAfter w:w="496" w:type="dxa"/>
          <w:trHeight w:val="950"/>
        </w:trPr>
        <w:tc>
          <w:tcPr>
            <w:tcW w:w="4153" w:type="dxa"/>
            <w:gridSpan w:val="3"/>
            <w:tcBorders>
              <w:top w:val="single" w:sz="4" w:space="0" w:color="auto"/>
              <w:left w:val="single" w:sz="4" w:space="0" w:color="auto"/>
              <w:bottom w:val="nil"/>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lastRenderedPageBreak/>
              <w:t>Мероприятие  "Уличное освещение" по благоустройству территории поселения</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58.1.00.01000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300,0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58.1.00.01000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300,0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200,0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58.1.00.01000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kern w:val="0"/>
                <w:sz w:val="18"/>
                <w:szCs w:val="18"/>
              </w:rPr>
            </w:pPr>
            <w:r w:rsidRPr="00B807D4">
              <w:rPr>
                <w:kern w:val="0"/>
                <w:sz w:val="18"/>
                <w:szCs w:val="18"/>
              </w:rPr>
              <w:t>300,0</w:t>
            </w:r>
          </w:p>
        </w:tc>
        <w:tc>
          <w:tcPr>
            <w:tcW w:w="1244"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kern w:val="0"/>
                <w:sz w:val="18"/>
                <w:szCs w:val="18"/>
              </w:rPr>
            </w:pPr>
            <w:r w:rsidRPr="00B807D4">
              <w:rPr>
                <w:kern w:val="0"/>
                <w:sz w:val="18"/>
                <w:szCs w:val="18"/>
              </w:rPr>
              <w:t>200,0</w:t>
            </w:r>
          </w:p>
        </w:tc>
        <w:tc>
          <w:tcPr>
            <w:tcW w:w="1534" w:type="dxa"/>
            <w:gridSpan w:val="6"/>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kern w:val="0"/>
                <w:sz w:val="18"/>
                <w:szCs w:val="18"/>
              </w:rPr>
            </w:pPr>
            <w:r w:rsidRPr="00B807D4">
              <w:rPr>
                <w:kern w:val="0"/>
                <w:sz w:val="18"/>
                <w:szCs w:val="18"/>
              </w:rPr>
              <w:t>200,0</w:t>
            </w:r>
          </w:p>
        </w:tc>
      </w:tr>
      <w:tr w:rsidR="00B807D4" w:rsidRPr="00B807D4" w:rsidTr="007E4EDF">
        <w:trPr>
          <w:gridAfter w:val="2"/>
          <w:wAfter w:w="496" w:type="dxa"/>
          <w:trHeight w:val="912"/>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58.4.00.00000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1 345,9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348,4</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687,6</w:t>
            </w:r>
          </w:p>
        </w:tc>
      </w:tr>
      <w:tr w:rsidR="00B807D4" w:rsidRPr="00B807D4" w:rsidTr="007E4EDF">
        <w:trPr>
          <w:gridAfter w:val="2"/>
          <w:wAfter w:w="496" w:type="dxa"/>
          <w:trHeight w:val="893"/>
        </w:trPr>
        <w:tc>
          <w:tcPr>
            <w:tcW w:w="4153" w:type="dxa"/>
            <w:gridSpan w:val="3"/>
            <w:tcBorders>
              <w:top w:val="single" w:sz="4" w:space="0" w:color="auto"/>
              <w:left w:val="single" w:sz="4" w:space="0" w:color="auto"/>
              <w:bottom w:val="nil"/>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 xml:space="preserve">Мероприятие  "Прочие мероприятия по благоустройству территории сельских поселений" </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58.4.00.05000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kern w:val="0"/>
                <w:sz w:val="18"/>
                <w:szCs w:val="18"/>
              </w:rPr>
            </w:pPr>
            <w:r w:rsidRPr="00B807D4">
              <w:rPr>
                <w:kern w:val="0"/>
                <w:sz w:val="18"/>
                <w:szCs w:val="18"/>
              </w:rPr>
              <w:t>1 345,9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kern w:val="0"/>
                <w:sz w:val="18"/>
                <w:szCs w:val="18"/>
              </w:rPr>
            </w:pPr>
            <w:r w:rsidRPr="00B807D4">
              <w:rPr>
                <w:kern w:val="0"/>
                <w:sz w:val="18"/>
                <w:szCs w:val="18"/>
              </w:rPr>
              <w:t>348,4</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kern w:val="0"/>
                <w:sz w:val="18"/>
                <w:szCs w:val="18"/>
              </w:rPr>
            </w:pPr>
            <w:r w:rsidRPr="00B807D4">
              <w:rPr>
                <w:kern w:val="0"/>
                <w:sz w:val="18"/>
                <w:szCs w:val="18"/>
              </w:rPr>
              <w:t>687,6</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58.4.00.05000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kern w:val="0"/>
                <w:sz w:val="18"/>
                <w:szCs w:val="18"/>
              </w:rPr>
            </w:pPr>
            <w:r w:rsidRPr="00B807D4">
              <w:rPr>
                <w:kern w:val="0"/>
                <w:sz w:val="18"/>
                <w:szCs w:val="18"/>
              </w:rPr>
              <w:t>1 345,9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kern w:val="0"/>
                <w:sz w:val="18"/>
                <w:szCs w:val="18"/>
              </w:rPr>
            </w:pPr>
            <w:r w:rsidRPr="00B807D4">
              <w:rPr>
                <w:kern w:val="0"/>
                <w:sz w:val="18"/>
                <w:szCs w:val="18"/>
              </w:rPr>
              <w:t>348,4</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kern w:val="0"/>
                <w:sz w:val="18"/>
                <w:szCs w:val="18"/>
              </w:rPr>
            </w:pPr>
            <w:r w:rsidRPr="00B807D4">
              <w:rPr>
                <w:kern w:val="0"/>
                <w:sz w:val="18"/>
                <w:szCs w:val="18"/>
              </w:rPr>
              <w:t>687,6</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03</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58.4.00.05000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kern w:val="0"/>
                <w:sz w:val="18"/>
                <w:szCs w:val="18"/>
              </w:rPr>
            </w:pPr>
            <w:r w:rsidRPr="00B807D4">
              <w:rPr>
                <w:kern w:val="0"/>
                <w:sz w:val="18"/>
                <w:szCs w:val="18"/>
              </w:rPr>
              <w:t>1 345,9</w:t>
            </w:r>
          </w:p>
        </w:tc>
        <w:tc>
          <w:tcPr>
            <w:tcW w:w="1244"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kern w:val="0"/>
                <w:sz w:val="18"/>
                <w:szCs w:val="18"/>
              </w:rPr>
            </w:pPr>
            <w:r w:rsidRPr="00B807D4">
              <w:rPr>
                <w:kern w:val="0"/>
                <w:sz w:val="18"/>
                <w:szCs w:val="18"/>
              </w:rPr>
              <w:t>348,4</w:t>
            </w:r>
          </w:p>
        </w:tc>
        <w:tc>
          <w:tcPr>
            <w:tcW w:w="1534" w:type="dxa"/>
            <w:gridSpan w:val="6"/>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kern w:val="0"/>
                <w:sz w:val="18"/>
                <w:szCs w:val="18"/>
              </w:rPr>
            </w:pPr>
            <w:r w:rsidRPr="00B807D4">
              <w:rPr>
                <w:kern w:val="0"/>
                <w:sz w:val="18"/>
                <w:szCs w:val="18"/>
              </w:rPr>
              <w:t>687,6</w:t>
            </w:r>
          </w:p>
        </w:tc>
      </w:tr>
      <w:tr w:rsidR="00B807D4" w:rsidRPr="00B807D4" w:rsidTr="007E4EDF">
        <w:trPr>
          <w:gridAfter w:val="2"/>
          <w:wAfter w:w="496" w:type="dxa"/>
          <w:trHeight w:val="437"/>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Молодежная политика и оздоровление детей</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07</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07</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5,0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5,0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5,0</w:t>
            </w:r>
          </w:p>
        </w:tc>
      </w:tr>
      <w:tr w:rsidR="00B807D4" w:rsidRPr="00B807D4" w:rsidTr="007E4EDF">
        <w:trPr>
          <w:gridAfter w:val="2"/>
          <w:wAfter w:w="496" w:type="dxa"/>
          <w:trHeight w:val="1216"/>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Муниципальная программа " Молодежная политика и оздоровление детей на территории Промышленного сельсовета"</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07</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07</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63.0.00.00000</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5,0</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5,0</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kern w:val="0"/>
                <w:sz w:val="18"/>
                <w:szCs w:val="18"/>
              </w:rPr>
            </w:pPr>
            <w:r w:rsidRPr="00B807D4">
              <w:rPr>
                <w:b/>
                <w:bCs/>
                <w:kern w:val="0"/>
                <w:sz w:val="18"/>
                <w:szCs w:val="18"/>
              </w:rPr>
              <w:t>5,0</w:t>
            </w:r>
          </w:p>
        </w:tc>
      </w:tr>
      <w:tr w:rsidR="00B807D4" w:rsidRPr="00B807D4" w:rsidTr="007E4EDF">
        <w:trPr>
          <w:gridAfter w:val="2"/>
          <w:wAfter w:w="496" w:type="dxa"/>
          <w:trHeight w:val="760"/>
        </w:trPr>
        <w:tc>
          <w:tcPr>
            <w:tcW w:w="4153" w:type="dxa"/>
            <w:gridSpan w:val="3"/>
            <w:tcBorders>
              <w:top w:val="single" w:sz="4" w:space="0" w:color="auto"/>
              <w:left w:val="single" w:sz="4" w:space="0" w:color="auto"/>
              <w:bottom w:val="single" w:sz="4" w:space="0" w:color="auto"/>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Мероприятия по развитию молодежной политики и оздоровление детей</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07</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07</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63.0.00.08280</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r>
      <w:tr w:rsidR="00B807D4" w:rsidRPr="00B807D4" w:rsidTr="007E4EDF">
        <w:trPr>
          <w:gridAfter w:val="2"/>
          <w:wAfter w:w="496" w:type="dxa"/>
          <w:trHeight w:val="813"/>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Закупка товаров, работ и услуг для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07</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07</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63.0.00.08280</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07</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07</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63.0.00.08280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244"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534" w:type="dxa"/>
            <w:gridSpan w:val="6"/>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Культура, кинематография</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08</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6 677,8</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6 800,0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6 800,0</w:t>
            </w:r>
          </w:p>
        </w:tc>
      </w:tr>
      <w:tr w:rsidR="00B807D4" w:rsidRPr="00B807D4" w:rsidTr="007E4EDF">
        <w:trPr>
          <w:gridAfter w:val="2"/>
          <w:wAfter w:w="496" w:type="dxa"/>
          <w:trHeight w:val="404"/>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Культура</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08</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6 677,8</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6 800,0</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6 800,0</w:t>
            </w:r>
          </w:p>
        </w:tc>
      </w:tr>
      <w:tr w:rsidR="00B807D4" w:rsidRPr="00B807D4" w:rsidTr="007E4EDF">
        <w:trPr>
          <w:gridAfter w:val="2"/>
          <w:wAfter w:w="496" w:type="dxa"/>
          <w:trHeight w:val="874"/>
        </w:trPr>
        <w:tc>
          <w:tcPr>
            <w:tcW w:w="4153" w:type="dxa"/>
            <w:gridSpan w:val="3"/>
            <w:tcBorders>
              <w:top w:val="single" w:sz="4" w:space="0" w:color="auto"/>
              <w:left w:val="single" w:sz="4" w:space="0" w:color="auto"/>
              <w:bottom w:val="nil"/>
              <w:right w:val="nil"/>
            </w:tcBorders>
            <w:shd w:val="clear" w:color="auto" w:fill="auto"/>
            <w:hideMark/>
          </w:tcPr>
          <w:p w:rsidR="00B807D4" w:rsidRPr="00B807D4" w:rsidRDefault="00B807D4" w:rsidP="00B807D4">
            <w:pPr>
              <w:rPr>
                <w:b/>
                <w:bCs/>
                <w:color w:val="auto"/>
                <w:kern w:val="0"/>
                <w:sz w:val="18"/>
                <w:szCs w:val="18"/>
              </w:rPr>
            </w:pPr>
            <w:r w:rsidRPr="00B807D4">
              <w:rPr>
                <w:b/>
                <w:bCs/>
                <w:color w:val="auto"/>
                <w:kern w:val="0"/>
                <w:sz w:val="18"/>
                <w:szCs w:val="18"/>
              </w:rPr>
              <w:t>Муниципальная программа "Сохранение и развитие культуры на территории Промышленного сельсовета"</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08</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59.0.00.00000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6 677,8</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6 800,0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6 800,0</w:t>
            </w:r>
          </w:p>
        </w:tc>
      </w:tr>
      <w:tr w:rsidR="00B807D4" w:rsidRPr="00B807D4" w:rsidTr="007E4EDF">
        <w:trPr>
          <w:gridAfter w:val="2"/>
          <w:wAfter w:w="496" w:type="dxa"/>
          <w:trHeight w:val="836"/>
        </w:trPr>
        <w:tc>
          <w:tcPr>
            <w:tcW w:w="4153" w:type="dxa"/>
            <w:gridSpan w:val="3"/>
            <w:tcBorders>
              <w:top w:val="single" w:sz="4" w:space="0" w:color="auto"/>
              <w:left w:val="single" w:sz="4" w:space="0" w:color="auto"/>
              <w:bottom w:val="nil"/>
              <w:right w:val="nil"/>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Мероприятия  "Сохранение и развитие культуры" на территории поселения</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08</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59.0.00.40590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6 677,8</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6 800,0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6 800,0</w:t>
            </w:r>
          </w:p>
        </w:tc>
      </w:tr>
      <w:tr w:rsidR="00B807D4" w:rsidRPr="00B807D4" w:rsidTr="007E4EDF">
        <w:trPr>
          <w:gridAfter w:val="2"/>
          <w:wAfter w:w="496" w:type="dxa"/>
          <w:trHeight w:val="912"/>
        </w:trPr>
        <w:tc>
          <w:tcPr>
            <w:tcW w:w="41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7" w:type="dxa"/>
            <w:tcBorders>
              <w:top w:val="single" w:sz="4" w:space="0" w:color="auto"/>
              <w:left w:val="nil"/>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08</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59.0.00.40590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5 577,8</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5 700,0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5 700,0</w:t>
            </w:r>
          </w:p>
        </w:tc>
      </w:tr>
      <w:tr w:rsidR="00B807D4" w:rsidRPr="00B807D4" w:rsidTr="007E4EDF">
        <w:trPr>
          <w:gridAfter w:val="2"/>
          <w:wAfter w:w="496" w:type="dxa"/>
          <w:trHeight w:val="475"/>
        </w:trPr>
        <w:tc>
          <w:tcPr>
            <w:tcW w:w="4153"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7D4" w:rsidRPr="00B807D4" w:rsidRDefault="00B807D4" w:rsidP="00B807D4">
            <w:pPr>
              <w:rPr>
                <w:color w:val="auto"/>
                <w:kern w:val="0"/>
                <w:sz w:val="18"/>
                <w:szCs w:val="18"/>
              </w:rPr>
            </w:pPr>
            <w:r w:rsidRPr="00B807D4">
              <w:rPr>
                <w:color w:val="auto"/>
                <w:kern w:val="0"/>
                <w:sz w:val="18"/>
                <w:szCs w:val="18"/>
              </w:rPr>
              <w:t>Расходы на выплаты персоналу казенных учреждений</w:t>
            </w:r>
          </w:p>
        </w:tc>
        <w:tc>
          <w:tcPr>
            <w:tcW w:w="407" w:type="dxa"/>
            <w:tcBorders>
              <w:top w:val="single" w:sz="4" w:space="0" w:color="auto"/>
              <w:left w:val="nil"/>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08</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59.0.00.40590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110</w:t>
            </w:r>
          </w:p>
        </w:tc>
        <w:tc>
          <w:tcPr>
            <w:tcW w:w="1170"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5 577,8</w:t>
            </w:r>
          </w:p>
        </w:tc>
        <w:tc>
          <w:tcPr>
            <w:tcW w:w="1244"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5 700,0</w:t>
            </w:r>
          </w:p>
        </w:tc>
        <w:tc>
          <w:tcPr>
            <w:tcW w:w="1534" w:type="dxa"/>
            <w:gridSpan w:val="6"/>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5 700,0</w:t>
            </w:r>
          </w:p>
        </w:tc>
      </w:tr>
      <w:tr w:rsidR="00B807D4" w:rsidRPr="00B807D4" w:rsidTr="007E4EDF">
        <w:trPr>
          <w:gridAfter w:val="2"/>
          <w:wAfter w:w="496" w:type="dxa"/>
          <w:trHeight w:val="813"/>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lastRenderedPageBreak/>
              <w:t>Закупка товаров, работ и услуг для  государственных (муниципальных) нужд</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08</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59.0.00.40590</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200</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1 000,0</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1 000,0</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1 000,0</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nil"/>
              <w:left w:val="nil"/>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08</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59.0.00.40590</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nil"/>
              <w:left w:val="nil"/>
              <w:bottom w:val="nil"/>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1 000,0</w:t>
            </w:r>
          </w:p>
        </w:tc>
        <w:tc>
          <w:tcPr>
            <w:tcW w:w="1244" w:type="dxa"/>
            <w:gridSpan w:val="3"/>
            <w:tcBorders>
              <w:top w:val="nil"/>
              <w:left w:val="single" w:sz="4" w:space="0" w:color="auto"/>
              <w:bottom w:val="nil"/>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1 000,0</w:t>
            </w:r>
          </w:p>
        </w:tc>
        <w:tc>
          <w:tcPr>
            <w:tcW w:w="1534" w:type="dxa"/>
            <w:gridSpan w:val="6"/>
            <w:tcBorders>
              <w:top w:val="nil"/>
              <w:left w:val="single" w:sz="4" w:space="0" w:color="auto"/>
              <w:bottom w:val="nil"/>
              <w:right w:val="nil"/>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1 000,0</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бюджетные ассигнования</w:t>
            </w:r>
          </w:p>
        </w:tc>
        <w:tc>
          <w:tcPr>
            <w:tcW w:w="407" w:type="dxa"/>
            <w:tcBorders>
              <w:top w:val="single" w:sz="4" w:space="0" w:color="auto"/>
              <w:left w:val="nil"/>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08</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59.0.00.40590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800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100,0</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100,0</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100,0</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 xml:space="preserve">Уплата налогов, сборов и иных платежей </w:t>
            </w:r>
          </w:p>
        </w:tc>
        <w:tc>
          <w:tcPr>
            <w:tcW w:w="407" w:type="dxa"/>
            <w:tcBorders>
              <w:top w:val="single" w:sz="4" w:space="0" w:color="auto"/>
              <w:left w:val="nil"/>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08</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59.0.00.40590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850</w:t>
            </w:r>
          </w:p>
        </w:tc>
        <w:tc>
          <w:tcPr>
            <w:tcW w:w="1170"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100,0</w:t>
            </w:r>
          </w:p>
        </w:tc>
        <w:tc>
          <w:tcPr>
            <w:tcW w:w="1244" w:type="dxa"/>
            <w:gridSpan w:val="3"/>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100,0</w:t>
            </w:r>
          </w:p>
        </w:tc>
        <w:tc>
          <w:tcPr>
            <w:tcW w:w="1534" w:type="dxa"/>
            <w:gridSpan w:val="6"/>
            <w:tcBorders>
              <w:top w:val="single" w:sz="4" w:space="0" w:color="auto"/>
              <w:left w:val="nil"/>
              <w:bottom w:val="nil"/>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100,0</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Социальная политика</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10</w:t>
            </w:r>
          </w:p>
        </w:tc>
        <w:tc>
          <w:tcPr>
            <w:tcW w:w="495" w:type="dxa"/>
            <w:gridSpan w:val="3"/>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536,9</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536,9</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536,9</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Пенсионное обеспечение</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10</w:t>
            </w:r>
          </w:p>
        </w:tc>
        <w:tc>
          <w:tcPr>
            <w:tcW w:w="495" w:type="dxa"/>
            <w:gridSpan w:val="3"/>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01</w:t>
            </w:r>
          </w:p>
        </w:tc>
        <w:tc>
          <w:tcPr>
            <w:tcW w:w="1285" w:type="dxa"/>
            <w:gridSpan w:val="3"/>
            <w:tcBorders>
              <w:top w:val="single" w:sz="4" w:space="0" w:color="auto"/>
              <w:left w:val="nil"/>
              <w:bottom w:val="single" w:sz="4" w:space="0" w:color="auto"/>
              <w:right w:val="nil"/>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536,9</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536,9</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536,9</w:t>
            </w:r>
          </w:p>
        </w:tc>
      </w:tr>
      <w:tr w:rsidR="00B807D4" w:rsidRPr="00B807D4" w:rsidTr="007E4EDF">
        <w:trPr>
          <w:gridAfter w:val="2"/>
          <w:wAfter w:w="496" w:type="dxa"/>
          <w:trHeight w:val="404"/>
        </w:trPr>
        <w:tc>
          <w:tcPr>
            <w:tcW w:w="4153" w:type="dxa"/>
            <w:gridSpan w:val="3"/>
            <w:tcBorders>
              <w:top w:val="nil"/>
              <w:left w:val="single" w:sz="4" w:space="0" w:color="auto"/>
              <w:bottom w:val="nil"/>
              <w:right w:val="nil"/>
            </w:tcBorders>
            <w:shd w:val="clear" w:color="auto" w:fill="auto"/>
            <w:noWrap/>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бюджета</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r>
      <w:tr w:rsidR="00B807D4" w:rsidRPr="00B807D4" w:rsidTr="007E4EDF">
        <w:trPr>
          <w:gridAfter w:val="2"/>
          <w:wAfter w:w="496" w:type="dxa"/>
          <w:trHeight w:val="813"/>
        </w:trPr>
        <w:tc>
          <w:tcPr>
            <w:tcW w:w="4153" w:type="dxa"/>
            <w:gridSpan w:val="3"/>
            <w:tcBorders>
              <w:top w:val="single" w:sz="4" w:space="0" w:color="auto"/>
              <w:left w:val="single" w:sz="4" w:space="0" w:color="auto"/>
              <w:bottom w:val="nil"/>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Доплаты к пенсиям государственных служащих субъектов Российской Федерации и муниципальных служащих</w:t>
            </w:r>
          </w:p>
        </w:tc>
        <w:tc>
          <w:tcPr>
            <w:tcW w:w="407" w:type="dxa"/>
            <w:tcBorders>
              <w:top w:val="single" w:sz="4" w:space="0" w:color="auto"/>
              <w:left w:val="single" w:sz="4" w:space="0" w:color="auto"/>
              <w:bottom w:val="nil"/>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w:t>
            </w:r>
          </w:p>
        </w:tc>
        <w:tc>
          <w:tcPr>
            <w:tcW w:w="495" w:type="dxa"/>
            <w:gridSpan w:val="3"/>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99.0.00.02020</w:t>
            </w:r>
          </w:p>
        </w:tc>
        <w:tc>
          <w:tcPr>
            <w:tcW w:w="486" w:type="dxa"/>
            <w:gridSpan w:val="2"/>
            <w:tcBorders>
              <w:top w:val="single" w:sz="4" w:space="0" w:color="auto"/>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c>
          <w:tcPr>
            <w:tcW w:w="1244" w:type="dxa"/>
            <w:gridSpan w:val="3"/>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c>
          <w:tcPr>
            <w:tcW w:w="1534" w:type="dxa"/>
            <w:gridSpan w:val="6"/>
            <w:tcBorders>
              <w:top w:val="single" w:sz="4" w:space="0" w:color="auto"/>
              <w:left w:val="nil"/>
              <w:bottom w:val="nil"/>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r>
      <w:tr w:rsidR="00B807D4" w:rsidRPr="00B807D4" w:rsidTr="007E4EDF">
        <w:trPr>
          <w:gridAfter w:val="2"/>
          <w:wAfter w:w="496" w:type="dxa"/>
          <w:trHeight w:val="475"/>
        </w:trPr>
        <w:tc>
          <w:tcPr>
            <w:tcW w:w="4153" w:type="dxa"/>
            <w:gridSpan w:val="3"/>
            <w:tcBorders>
              <w:top w:val="single" w:sz="4" w:space="0" w:color="auto"/>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Социальное обеспечение и иные выплаты населению</w:t>
            </w:r>
          </w:p>
        </w:tc>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w:t>
            </w: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nil"/>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99.0.00.02020</w:t>
            </w:r>
          </w:p>
        </w:tc>
        <w:tc>
          <w:tcPr>
            <w:tcW w:w="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300</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r>
      <w:tr w:rsidR="00B807D4" w:rsidRPr="00B807D4" w:rsidTr="007E4EDF">
        <w:trPr>
          <w:gridAfter w:val="2"/>
          <w:wAfter w:w="496" w:type="dxa"/>
          <w:trHeight w:val="570"/>
        </w:trPr>
        <w:tc>
          <w:tcPr>
            <w:tcW w:w="4153" w:type="dxa"/>
            <w:gridSpan w:val="3"/>
            <w:tcBorders>
              <w:top w:val="nil"/>
              <w:left w:val="single" w:sz="4" w:space="0" w:color="auto"/>
              <w:bottom w:val="single" w:sz="4" w:space="0" w:color="auto"/>
              <w:right w:val="nil"/>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Публичные нормативные социальные выплаты</w:t>
            </w:r>
          </w:p>
        </w:tc>
        <w:tc>
          <w:tcPr>
            <w:tcW w:w="407" w:type="dxa"/>
            <w:tcBorders>
              <w:top w:val="nil"/>
              <w:left w:val="single" w:sz="4" w:space="0" w:color="auto"/>
              <w:bottom w:val="single" w:sz="4" w:space="0" w:color="auto"/>
              <w:right w:val="nil"/>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10</w:t>
            </w:r>
          </w:p>
        </w:tc>
        <w:tc>
          <w:tcPr>
            <w:tcW w:w="495" w:type="dxa"/>
            <w:gridSpan w:val="3"/>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01</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99.0.00.02020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310</w:t>
            </w:r>
          </w:p>
        </w:tc>
        <w:tc>
          <w:tcPr>
            <w:tcW w:w="1170"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c>
          <w:tcPr>
            <w:tcW w:w="1244"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c>
          <w:tcPr>
            <w:tcW w:w="1534" w:type="dxa"/>
            <w:gridSpan w:val="6"/>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536,9</w:t>
            </w:r>
          </w:p>
        </w:tc>
      </w:tr>
      <w:tr w:rsidR="00B807D4" w:rsidRPr="00B807D4" w:rsidTr="007E4EDF">
        <w:trPr>
          <w:gridAfter w:val="2"/>
          <w:wAfter w:w="496" w:type="dxa"/>
          <w:trHeight w:val="475"/>
        </w:trPr>
        <w:tc>
          <w:tcPr>
            <w:tcW w:w="4153" w:type="dxa"/>
            <w:gridSpan w:val="3"/>
            <w:tcBorders>
              <w:top w:val="nil"/>
              <w:left w:val="single" w:sz="4" w:space="0" w:color="auto"/>
              <w:bottom w:val="nil"/>
              <w:right w:val="nil"/>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Физическая культура и спорт</w:t>
            </w:r>
          </w:p>
        </w:tc>
        <w:tc>
          <w:tcPr>
            <w:tcW w:w="407" w:type="dxa"/>
            <w:tcBorders>
              <w:top w:val="nil"/>
              <w:left w:val="single" w:sz="4" w:space="0" w:color="auto"/>
              <w:bottom w:val="nil"/>
              <w:right w:val="nil"/>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11</w:t>
            </w:r>
          </w:p>
        </w:tc>
        <w:tc>
          <w:tcPr>
            <w:tcW w:w="495" w:type="dxa"/>
            <w:gridSpan w:val="3"/>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285" w:type="dxa"/>
            <w:gridSpan w:val="3"/>
            <w:tcBorders>
              <w:top w:val="nil"/>
              <w:left w:val="nil"/>
              <w:bottom w:val="nil"/>
              <w:right w:val="nil"/>
            </w:tcBorders>
            <w:shd w:val="clear" w:color="auto" w:fill="auto"/>
            <w:vAlign w:val="center"/>
            <w:hideMark/>
          </w:tcPr>
          <w:p w:rsidR="00B807D4" w:rsidRPr="00B807D4" w:rsidRDefault="00B807D4" w:rsidP="00B807D4">
            <w:pPr>
              <w:jc w:val="center"/>
              <w:rPr>
                <w:b/>
                <w:bCs/>
                <w:color w:val="auto"/>
                <w:kern w:val="0"/>
                <w:sz w:val="18"/>
                <w:szCs w:val="18"/>
              </w:rPr>
            </w:pPr>
          </w:p>
        </w:tc>
        <w:tc>
          <w:tcPr>
            <w:tcW w:w="486" w:type="dxa"/>
            <w:gridSpan w:val="2"/>
            <w:tcBorders>
              <w:top w:val="nil"/>
              <w:left w:val="single" w:sz="4" w:space="0" w:color="auto"/>
              <w:bottom w:val="nil"/>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c>
          <w:tcPr>
            <w:tcW w:w="1244" w:type="dxa"/>
            <w:gridSpan w:val="3"/>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c>
          <w:tcPr>
            <w:tcW w:w="1534" w:type="dxa"/>
            <w:gridSpan w:val="6"/>
            <w:tcBorders>
              <w:top w:val="nil"/>
              <w:left w:val="nil"/>
              <w:bottom w:val="nil"/>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r>
      <w:tr w:rsidR="00B807D4" w:rsidRPr="00B807D4" w:rsidTr="007E4EDF">
        <w:trPr>
          <w:gridAfter w:val="2"/>
          <w:wAfter w:w="496" w:type="dxa"/>
          <w:trHeight w:val="475"/>
        </w:trPr>
        <w:tc>
          <w:tcPr>
            <w:tcW w:w="41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Другие вопросы в области физической культуры и спорта</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11</w:t>
            </w:r>
          </w:p>
        </w:tc>
        <w:tc>
          <w:tcPr>
            <w:tcW w:w="495"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05</w:t>
            </w:r>
          </w:p>
        </w:tc>
        <w:tc>
          <w:tcPr>
            <w:tcW w:w="1285" w:type="dxa"/>
            <w:gridSpan w:val="3"/>
            <w:tcBorders>
              <w:top w:val="single" w:sz="4" w:space="0" w:color="auto"/>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c>
          <w:tcPr>
            <w:tcW w:w="124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c>
          <w:tcPr>
            <w:tcW w:w="1534" w:type="dxa"/>
            <w:gridSpan w:val="6"/>
            <w:tcBorders>
              <w:top w:val="single" w:sz="4" w:space="0" w:color="auto"/>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r>
      <w:tr w:rsidR="00B807D4" w:rsidRPr="00B807D4" w:rsidTr="007E4EDF">
        <w:trPr>
          <w:gridAfter w:val="2"/>
          <w:wAfter w:w="496" w:type="dxa"/>
          <w:trHeight w:val="760"/>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Муниципальная программа "Физическая культура и спорт Промышленного сельсовета"</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11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05</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60.0.00.00000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5,0</w:t>
            </w:r>
          </w:p>
        </w:tc>
      </w:tr>
      <w:tr w:rsidR="00B807D4" w:rsidRPr="00B807D4" w:rsidTr="007E4EDF">
        <w:trPr>
          <w:gridAfter w:val="2"/>
          <w:wAfter w:w="496" w:type="dxa"/>
          <w:trHeight w:val="798"/>
        </w:trPr>
        <w:tc>
          <w:tcPr>
            <w:tcW w:w="4153" w:type="dxa"/>
            <w:gridSpan w:val="3"/>
            <w:tcBorders>
              <w:top w:val="nil"/>
              <w:left w:val="single" w:sz="4" w:space="0" w:color="auto"/>
              <w:bottom w:val="single" w:sz="4" w:space="0" w:color="auto"/>
              <w:right w:val="single" w:sz="4" w:space="0" w:color="auto"/>
            </w:tcBorders>
            <w:shd w:val="clear" w:color="auto" w:fill="auto"/>
            <w:hideMark/>
          </w:tcPr>
          <w:p w:rsidR="00B807D4" w:rsidRPr="00B807D4" w:rsidRDefault="00B807D4" w:rsidP="00B807D4">
            <w:pPr>
              <w:rPr>
                <w:color w:val="auto"/>
                <w:kern w:val="0"/>
                <w:sz w:val="18"/>
                <w:szCs w:val="18"/>
              </w:rPr>
            </w:pPr>
            <w:r w:rsidRPr="00B807D4">
              <w:rPr>
                <w:color w:val="auto"/>
                <w:kern w:val="0"/>
                <w:sz w:val="18"/>
                <w:szCs w:val="18"/>
              </w:rPr>
              <w:t xml:space="preserve">Мероприятия "Физическая культура и спорт" на территории поселения </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60.0.00.01590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r>
      <w:tr w:rsidR="00B807D4" w:rsidRPr="00B807D4" w:rsidTr="007E4EDF">
        <w:trPr>
          <w:gridAfter w:val="2"/>
          <w:wAfter w:w="496" w:type="dxa"/>
          <w:trHeight w:val="813"/>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Иные закупки товаров, работ и услуг для обеспечения государственных (муниципальных) нужд</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11</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05</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60.0.00.01590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240</w:t>
            </w:r>
          </w:p>
        </w:tc>
        <w:tc>
          <w:tcPr>
            <w:tcW w:w="1170"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244"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c>
          <w:tcPr>
            <w:tcW w:w="1534" w:type="dxa"/>
            <w:gridSpan w:val="6"/>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5,0</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b/>
                <w:bCs/>
                <w:color w:val="auto"/>
                <w:kern w:val="0"/>
                <w:sz w:val="18"/>
                <w:szCs w:val="18"/>
              </w:rPr>
            </w:pPr>
            <w:r w:rsidRPr="00B807D4">
              <w:rPr>
                <w:b/>
                <w:bCs/>
                <w:color w:val="auto"/>
                <w:kern w:val="0"/>
                <w:sz w:val="18"/>
                <w:szCs w:val="18"/>
              </w:rPr>
              <w:t>Условно-утвержденные расходы</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99</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b/>
                <w:bCs/>
                <w:color w:val="auto"/>
                <w:kern w:val="0"/>
                <w:sz w:val="18"/>
                <w:szCs w:val="18"/>
              </w:rPr>
            </w:pPr>
            <w:r w:rsidRPr="00B807D4">
              <w:rPr>
                <w:b/>
                <w:bCs/>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0,0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403,1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858,7</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Условно-утвержденные расходы</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403,1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858,7</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Непрограммные направления бюджета</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99.0.00.00000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403,1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858,7</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Условно-утвержденные расходы</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99.0.00.99990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403,1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858,7</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Условно-утвержденные расходы</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99.0.00.99990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900</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403,1</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858,7</w:t>
            </w:r>
          </w:p>
        </w:tc>
      </w:tr>
      <w:tr w:rsidR="00B807D4" w:rsidRPr="00B807D4" w:rsidTr="007E4EDF">
        <w:trPr>
          <w:gridAfter w:val="2"/>
          <w:wAfter w:w="496" w:type="dxa"/>
          <w:trHeight w:val="404"/>
        </w:trPr>
        <w:tc>
          <w:tcPr>
            <w:tcW w:w="4153" w:type="dxa"/>
            <w:gridSpan w:val="3"/>
            <w:tcBorders>
              <w:top w:val="nil"/>
              <w:left w:val="single" w:sz="4" w:space="0" w:color="auto"/>
              <w:bottom w:val="single" w:sz="4" w:space="0" w:color="auto"/>
              <w:right w:val="single" w:sz="4" w:space="0" w:color="auto"/>
            </w:tcBorders>
            <w:shd w:val="clear" w:color="auto" w:fill="auto"/>
            <w:vAlign w:val="center"/>
            <w:hideMark/>
          </w:tcPr>
          <w:p w:rsidR="00B807D4" w:rsidRPr="00B807D4" w:rsidRDefault="00B807D4" w:rsidP="00B807D4">
            <w:pPr>
              <w:rPr>
                <w:color w:val="auto"/>
                <w:kern w:val="0"/>
                <w:sz w:val="18"/>
                <w:szCs w:val="18"/>
              </w:rPr>
            </w:pPr>
            <w:r w:rsidRPr="00B807D4">
              <w:rPr>
                <w:color w:val="auto"/>
                <w:kern w:val="0"/>
                <w:sz w:val="18"/>
                <w:szCs w:val="18"/>
              </w:rPr>
              <w:t>Условно-утвержденные расходы</w:t>
            </w:r>
          </w:p>
        </w:tc>
        <w:tc>
          <w:tcPr>
            <w:tcW w:w="407" w:type="dxa"/>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495"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w:t>
            </w:r>
          </w:p>
        </w:tc>
        <w:tc>
          <w:tcPr>
            <w:tcW w:w="1285" w:type="dxa"/>
            <w:gridSpan w:val="3"/>
            <w:tcBorders>
              <w:top w:val="nil"/>
              <w:left w:val="nil"/>
              <w:bottom w:val="single" w:sz="4" w:space="0" w:color="auto"/>
              <w:right w:val="single" w:sz="4" w:space="0" w:color="auto"/>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99.0.00.99990</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center"/>
              <w:rPr>
                <w:color w:val="auto"/>
                <w:kern w:val="0"/>
                <w:sz w:val="18"/>
                <w:szCs w:val="18"/>
              </w:rPr>
            </w:pPr>
            <w:r w:rsidRPr="00B807D4">
              <w:rPr>
                <w:color w:val="auto"/>
                <w:kern w:val="0"/>
                <w:sz w:val="18"/>
                <w:szCs w:val="18"/>
              </w:rPr>
              <w:t>990</w:t>
            </w:r>
          </w:p>
        </w:tc>
        <w:tc>
          <w:tcPr>
            <w:tcW w:w="1170"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0,0</w:t>
            </w:r>
          </w:p>
        </w:tc>
        <w:tc>
          <w:tcPr>
            <w:tcW w:w="1244" w:type="dxa"/>
            <w:gridSpan w:val="3"/>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403,1</w:t>
            </w:r>
          </w:p>
        </w:tc>
        <w:tc>
          <w:tcPr>
            <w:tcW w:w="1534" w:type="dxa"/>
            <w:gridSpan w:val="6"/>
            <w:tcBorders>
              <w:top w:val="nil"/>
              <w:left w:val="nil"/>
              <w:bottom w:val="single" w:sz="4" w:space="0" w:color="auto"/>
              <w:right w:val="single" w:sz="4" w:space="0" w:color="auto"/>
            </w:tcBorders>
            <w:shd w:val="clear" w:color="000000" w:fill="DDEBF7"/>
            <w:noWrap/>
            <w:vAlign w:val="center"/>
            <w:hideMark/>
          </w:tcPr>
          <w:p w:rsidR="00B807D4" w:rsidRPr="00B807D4" w:rsidRDefault="00B807D4" w:rsidP="00B807D4">
            <w:pPr>
              <w:jc w:val="right"/>
              <w:rPr>
                <w:color w:val="auto"/>
                <w:kern w:val="0"/>
                <w:sz w:val="18"/>
                <w:szCs w:val="18"/>
              </w:rPr>
            </w:pPr>
            <w:r w:rsidRPr="00B807D4">
              <w:rPr>
                <w:color w:val="auto"/>
                <w:kern w:val="0"/>
                <w:sz w:val="18"/>
                <w:szCs w:val="18"/>
              </w:rPr>
              <w:t>858,7</w:t>
            </w:r>
          </w:p>
        </w:tc>
      </w:tr>
      <w:tr w:rsidR="00B807D4" w:rsidRPr="00B807D4" w:rsidTr="007E4EDF">
        <w:trPr>
          <w:gridAfter w:val="2"/>
          <w:wAfter w:w="496" w:type="dxa"/>
          <w:trHeight w:val="475"/>
        </w:trPr>
        <w:tc>
          <w:tcPr>
            <w:tcW w:w="4153" w:type="dxa"/>
            <w:gridSpan w:val="3"/>
            <w:tcBorders>
              <w:top w:val="nil"/>
              <w:left w:val="single" w:sz="4" w:space="0" w:color="auto"/>
              <w:bottom w:val="single" w:sz="4" w:space="0" w:color="auto"/>
              <w:right w:val="nil"/>
            </w:tcBorders>
            <w:shd w:val="clear" w:color="auto" w:fill="auto"/>
            <w:noWrap/>
            <w:vAlign w:val="bottom"/>
            <w:hideMark/>
          </w:tcPr>
          <w:p w:rsidR="00B807D4" w:rsidRPr="00B807D4" w:rsidRDefault="00B807D4" w:rsidP="00B807D4">
            <w:pPr>
              <w:rPr>
                <w:b/>
                <w:bCs/>
                <w:color w:val="auto"/>
                <w:kern w:val="0"/>
                <w:sz w:val="18"/>
                <w:szCs w:val="18"/>
              </w:rPr>
            </w:pPr>
            <w:r w:rsidRPr="00B807D4">
              <w:rPr>
                <w:b/>
                <w:bCs/>
                <w:color w:val="auto"/>
                <w:kern w:val="0"/>
                <w:sz w:val="18"/>
                <w:szCs w:val="18"/>
              </w:rPr>
              <w:t>Итого расходов</w:t>
            </w:r>
          </w:p>
        </w:tc>
        <w:tc>
          <w:tcPr>
            <w:tcW w:w="407" w:type="dxa"/>
            <w:tcBorders>
              <w:top w:val="nil"/>
              <w:left w:val="nil"/>
              <w:bottom w:val="single" w:sz="4" w:space="0" w:color="auto"/>
              <w:right w:val="nil"/>
            </w:tcBorders>
            <w:shd w:val="clear" w:color="auto" w:fill="auto"/>
            <w:noWrap/>
            <w:vAlign w:val="bottom"/>
            <w:hideMark/>
          </w:tcPr>
          <w:p w:rsidR="00B807D4" w:rsidRPr="00B807D4" w:rsidRDefault="00B807D4" w:rsidP="00B807D4">
            <w:pPr>
              <w:rPr>
                <w:b/>
                <w:bCs/>
                <w:color w:val="auto"/>
                <w:kern w:val="0"/>
                <w:sz w:val="18"/>
                <w:szCs w:val="18"/>
              </w:rPr>
            </w:pPr>
            <w:r w:rsidRPr="00B807D4">
              <w:rPr>
                <w:b/>
                <w:bCs/>
                <w:color w:val="auto"/>
                <w:kern w:val="0"/>
                <w:sz w:val="18"/>
                <w:szCs w:val="18"/>
              </w:rPr>
              <w:t> </w:t>
            </w:r>
          </w:p>
        </w:tc>
        <w:tc>
          <w:tcPr>
            <w:tcW w:w="495" w:type="dxa"/>
            <w:gridSpan w:val="3"/>
            <w:tcBorders>
              <w:top w:val="nil"/>
              <w:left w:val="nil"/>
              <w:bottom w:val="single" w:sz="4" w:space="0" w:color="auto"/>
              <w:right w:val="nil"/>
            </w:tcBorders>
            <w:shd w:val="clear" w:color="auto" w:fill="auto"/>
            <w:noWrap/>
            <w:vAlign w:val="bottom"/>
            <w:hideMark/>
          </w:tcPr>
          <w:p w:rsidR="00B807D4" w:rsidRPr="00B807D4" w:rsidRDefault="00B807D4" w:rsidP="00B807D4">
            <w:pPr>
              <w:rPr>
                <w:b/>
                <w:bCs/>
                <w:color w:val="auto"/>
                <w:kern w:val="0"/>
                <w:sz w:val="18"/>
                <w:szCs w:val="18"/>
              </w:rPr>
            </w:pPr>
            <w:r w:rsidRPr="00B807D4">
              <w:rPr>
                <w:b/>
                <w:bCs/>
                <w:color w:val="auto"/>
                <w:kern w:val="0"/>
                <w:sz w:val="18"/>
                <w:szCs w:val="18"/>
              </w:rPr>
              <w:t> </w:t>
            </w:r>
          </w:p>
        </w:tc>
        <w:tc>
          <w:tcPr>
            <w:tcW w:w="1285" w:type="dxa"/>
            <w:gridSpan w:val="3"/>
            <w:tcBorders>
              <w:top w:val="nil"/>
              <w:left w:val="nil"/>
              <w:bottom w:val="single" w:sz="4" w:space="0" w:color="auto"/>
              <w:right w:val="nil"/>
            </w:tcBorders>
            <w:shd w:val="clear" w:color="auto" w:fill="auto"/>
            <w:vAlign w:val="center"/>
            <w:hideMark/>
          </w:tcPr>
          <w:p w:rsidR="00B807D4" w:rsidRPr="00B807D4" w:rsidRDefault="00B807D4" w:rsidP="00B807D4">
            <w:pPr>
              <w:jc w:val="center"/>
              <w:rPr>
                <w:color w:val="auto"/>
                <w:kern w:val="0"/>
                <w:sz w:val="18"/>
                <w:szCs w:val="18"/>
              </w:rPr>
            </w:pPr>
            <w:r w:rsidRPr="00B807D4">
              <w:rPr>
                <w:color w:val="auto"/>
                <w:kern w:val="0"/>
                <w:sz w:val="18"/>
                <w:szCs w:val="18"/>
              </w:rPr>
              <w:t> </w:t>
            </w:r>
          </w:p>
        </w:tc>
        <w:tc>
          <w:tcPr>
            <w:tcW w:w="486" w:type="dxa"/>
            <w:gridSpan w:val="2"/>
            <w:tcBorders>
              <w:top w:val="nil"/>
              <w:left w:val="nil"/>
              <w:bottom w:val="single" w:sz="4" w:space="0" w:color="auto"/>
              <w:right w:val="nil"/>
            </w:tcBorders>
            <w:shd w:val="clear" w:color="auto" w:fill="auto"/>
            <w:noWrap/>
            <w:vAlign w:val="bottom"/>
            <w:hideMark/>
          </w:tcPr>
          <w:p w:rsidR="00B807D4" w:rsidRPr="00B807D4" w:rsidRDefault="00B807D4" w:rsidP="00B807D4">
            <w:pPr>
              <w:rPr>
                <w:color w:val="auto"/>
                <w:kern w:val="0"/>
                <w:sz w:val="18"/>
                <w:szCs w:val="18"/>
              </w:rPr>
            </w:pPr>
            <w:r w:rsidRPr="00B807D4">
              <w:rPr>
                <w:color w:val="auto"/>
                <w:kern w:val="0"/>
                <w:sz w:val="18"/>
                <w:szCs w:val="18"/>
              </w:rPr>
              <w:t> </w:t>
            </w:r>
          </w:p>
        </w:tc>
        <w:tc>
          <w:tcPr>
            <w:tcW w:w="1170" w:type="dxa"/>
            <w:gridSpan w:val="3"/>
            <w:tcBorders>
              <w:top w:val="nil"/>
              <w:left w:val="single" w:sz="4" w:space="0" w:color="auto"/>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17 054,6</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16 333,8</w:t>
            </w:r>
          </w:p>
        </w:tc>
        <w:tc>
          <w:tcPr>
            <w:tcW w:w="1534" w:type="dxa"/>
            <w:gridSpan w:val="6"/>
            <w:tcBorders>
              <w:top w:val="nil"/>
              <w:left w:val="nil"/>
              <w:bottom w:val="single" w:sz="4" w:space="0" w:color="auto"/>
              <w:right w:val="single" w:sz="4" w:space="0" w:color="auto"/>
            </w:tcBorders>
            <w:shd w:val="clear" w:color="auto" w:fill="auto"/>
            <w:noWrap/>
            <w:vAlign w:val="center"/>
            <w:hideMark/>
          </w:tcPr>
          <w:p w:rsidR="00B807D4" w:rsidRPr="00B807D4" w:rsidRDefault="00B807D4" w:rsidP="00B807D4">
            <w:pPr>
              <w:jc w:val="right"/>
              <w:rPr>
                <w:b/>
                <w:bCs/>
                <w:color w:val="auto"/>
                <w:kern w:val="0"/>
                <w:sz w:val="18"/>
                <w:szCs w:val="18"/>
              </w:rPr>
            </w:pPr>
            <w:r w:rsidRPr="00B807D4">
              <w:rPr>
                <w:b/>
                <w:bCs/>
                <w:color w:val="auto"/>
                <w:kern w:val="0"/>
                <w:sz w:val="18"/>
                <w:szCs w:val="18"/>
              </w:rPr>
              <w:t>17 390,5</w:t>
            </w:r>
          </w:p>
        </w:tc>
      </w:tr>
      <w:tr w:rsidR="00F4409E" w:rsidRPr="00F4409E" w:rsidTr="007E4EDF">
        <w:trPr>
          <w:gridAfter w:val="5"/>
          <w:wAfter w:w="1205" w:type="dxa"/>
          <w:trHeight w:val="433"/>
        </w:trPr>
        <w:tc>
          <w:tcPr>
            <w:tcW w:w="3261" w:type="dxa"/>
            <w:tcBorders>
              <w:top w:val="nil"/>
              <w:left w:val="nil"/>
              <w:bottom w:val="nil"/>
              <w:right w:val="nil"/>
            </w:tcBorders>
            <w:shd w:val="clear" w:color="auto" w:fill="auto"/>
            <w:noWrap/>
            <w:vAlign w:val="bottom"/>
            <w:hideMark/>
          </w:tcPr>
          <w:p w:rsidR="00F4409E" w:rsidRPr="00F4409E" w:rsidRDefault="00F4409E" w:rsidP="00F4409E">
            <w:pPr>
              <w:rPr>
                <w:color w:val="auto"/>
                <w:kern w:val="0"/>
                <w:sz w:val="24"/>
                <w:szCs w:val="24"/>
              </w:rPr>
            </w:pPr>
            <w:bookmarkStart w:id="2" w:name="RANGE!A1:H118"/>
            <w:bookmarkEnd w:id="2"/>
          </w:p>
        </w:tc>
        <w:tc>
          <w:tcPr>
            <w:tcW w:w="1701" w:type="dxa"/>
            <w:gridSpan w:val="5"/>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c>
          <w:tcPr>
            <w:tcW w:w="1080" w:type="dxa"/>
            <w:gridSpan w:val="3"/>
            <w:tcBorders>
              <w:top w:val="nil"/>
              <w:left w:val="nil"/>
              <w:bottom w:val="nil"/>
              <w:right w:val="nil"/>
            </w:tcBorders>
            <w:shd w:val="clear" w:color="auto" w:fill="auto"/>
            <w:noWrap/>
            <w:vAlign w:val="bottom"/>
            <w:hideMark/>
          </w:tcPr>
          <w:p w:rsidR="00F4409E" w:rsidRPr="00F4409E" w:rsidRDefault="00F4409E" w:rsidP="00F4409E">
            <w:pPr>
              <w:jc w:val="center"/>
              <w:rPr>
                <w:color w:val="auto"/>
                <w:kern w:val="0"/>
              </w:rPr>
            </w:pPr>
          </w:p>
        </w:tc>
        <w:tc>
          <w:tcPr>
            <w:tcW w:w="634" w:type="dxa"/>
            <w:gridSpan w:val="2"/>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c>
          <w:tcPr>
            <w:tcW w:w="3389" w:type="dxa"/>
            <w:gridSpan w:val="10"/>
            <w:tcBorders>
              <w:top w:val="nil"/>
              <w:left w:val="nil"/>
              <w:bottom w:val="nil"/>
              <w:right w:val="nil"/>
            </w:tcBorders>
            <w:shd w:val="clear" w:color="auto" w:fill="auto"/>
            <w:noWrap/>
            <w:vAlign w:val="bottom"/>
            <w:hideMark/>
          </w:tcPr>
          <w:p w:rsidR="00F4409E" w:rsidRPr="00F4409E" w:rsidRDefault="007E4EDF" w:rsidP="007E4EDF">
            <w:pPr>
              <w:jc w:val="right"/>
              <w:rPr>
                <w:color w:val="auto"/>
                <w:kern w:val="0"/>
                <w:sz w:val="18"/>
                <w:szCs w:val="18"/>
              </w:rPr>
            </w:pPr>
            <w:r>
              <w:rPr>
                <w:color w:val="auto"/>
                <w:kern w:val="0"/>
                <w:sz w:val="18"/>
                <w:szCs w:val="18"/>
              </w:rPr>
              <w:t xml:space="preserve">   </w:t>
            </w:r>
            <w:r w:rsidR="00F4409E" w:rsidRPr="00F4409E">
              <w:rPr>
                <w:color w:val="auto"/>
                <w:kern w:val="0"/>
                <w:sz w:val="18"/>
                <w:szCs w:val="18"/>
              </w:rPr>
              <w:t>Приложнение 4</w:t>
            </w:r>
          </w:p>
        </w:tc>
      </w:tr>
      <w:tr w:rsidR="00F4409E" w:rsidRPr="00F4409E" w:rsidTr="007E4EDF">
        <w:trPr>
          <w:gridAfter w:val="5"/>
          <w:wAfter w:w="1205" w:type="dxa"/>
          <w:trHeight w:val="1130"/>
        </w:trPr>
        <w:tc>
          <w:tcPr>
            <w:tcW w:w="3261" w:type="dxa"/>
            <w:tcBorders>
              <w:top w:val="nil"/>
              <w:left w:val="nil"/>
              <w:bottom w:val="nil"/>
              <w:right w:val="nil"/>
            </w:tcBorders>
            <w:shd w:val="clear" w:color="auto" w:fill="auto"/>
            <w:noWrap/>
            <w:vAlign w:val="bottom"/>
            <w:hideMark/>
          </w:tcPr>
          <w:p w:rsidR="00F4409E" w:rsidRPr="00F4409E" w:rsidRDefault="00F4409E" w:rsidP="00F4409E">
            <w:pPr>
              <w:jc w:val="right"/>
              <w:rPr>
                <w:color w:val="auto"/>
                <w:kern w:val="0"/>
                <w:sz w:val="18"/>
                <w:szCs w:val="18"/>
              </w:rPr>
            </w:pPr>
          </w:p>
        </w:tc>
        <w:tc>
          <w:tcPr>
            <w:tcW w:w="1701" w:type="dxa"/>
            <w:gridSpan w:val="5"/>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c>
          <w:tcPr>
            <w:tcW w:w="1080" w:type="dxa"/>
            <w:gridSpan w:val="3"/>
            <w:tcBorders>
              <w:top w:val="nil"/>
              <w:left w:val="nil"/>
              <w:bottom w:val="nil"/>
              <w:right w:val="nil"/>
            </w:tcBorders>
            <w:shd w:val="clear" w:color="auto" w:fill="auto"/>
            <w:hideMark/>
          </w:tcPr>
          <w:p w:rsidR="00F4409E" w:rsidRPr="00F4409E" w:rsidRDefault="00F4409E" w:rsidP="00F4409E">
            <w:pPr>
              <w:jc w:val="center"/>
              <w:rPr>
                <w:color w:val="auto"/>
                <w:kern w:val="0"/>
              </w:rPr>
            </w:pPr>
          </w:p>
        </w:tc>
        <w:tc>
          <w:tcPr>
            <w:tcW w:w="634" w:type="dxa"/>
            <w:gridSpan w:val="2"/>
            <w:tcBorders>
              <w:top w:val="nil"/>
              <w:left w:val="nil"/>
              <w:bottom w:val="nil"/>
              <w:right w:val="nil"/>
            </w:tcBorders>
            <w:shd w:val="clear" w:color="auto" w:fill="auto"/>
            <w:vAlign w:val="bottom"/>
            <w:hideMark/>
          </w:tcPr>
          <w:p w:rsidR="00F4409E" w:rsidRPr="00F4409E" w:rsidRDefault="00F4409E" w:rsidP="00F4409E">
            <w:pPr>
              <w:jc w:val="right"/>
              <w:rPr>
                <w:color w:val="auto"/>
                <w:kern w:val="0"/>
              </w:rPr>
            </w:pPr>
          </w:p>
        </w:tc>
        <w:tc>
          <w:tcPr>
            <w:tcW w:w="716" w:type="dxa"/>
            <w:gridSpan w:val="3"/>
            <w:tcBorders>
              <w:top w:val="nil"/>
              <w:left w:val="nil"/>
              <w:bottom w:val="nil"/>
              <w:right w:val="nil"/>
            </w:tcBorders>
            <w:shd w:val="clear" w:color="auto" w:fill="auto"/>
            <w:vAlign w:val="bottom"/>
            <w:hideMark/>
          </w:tcPr>
          <w:p w:rsidR="00F4409E" w:rsidRPr="00F4409E" w:rsidRDefault="00F4409E" w:rsidP="00F4409E">
            <w:pPr>
              <w:rPr>
                <w:color w:val="auto"/>
                <w:kern w:val="0"/>
              </w:rPr>
            </w:pPr>
          </w:p>
        </w:tc>
        <w:tc>
          <w:tcPr>
            <w:tcW w:w="2673" w:type="dxa"/>
            <w:gridSpan w:val="7"/>
            <w:tcBorders>
              <w:top w:val="nil"/>
              <w:left w:val="nil"/>
              <w:bottom w:val="nil"/>
              <w:right w:val="nil"/>
            </w:tcBorders>
            <w:shd w:val="clear" w:color="auto" w:fill="auto"/>
            <w:vAlign w:val="center"/>
            <w:hideMark/>
          </w:tcPr>
          <w:p w:rsidR="00F4409E" w:rsidRPr="00F4409E" w:rsidRDefault="00F4409E" w:rsidP="007E4EDF">
            <w:pPr>
              <w:jc w:val="right"/>
              <w:rPr>
                <w:color w:val="auto"/>
                <w:kern w:val="0"/>
                <w:sz w:val="18"/>
                <w:szCs w:val="18"/>
              </w:rPr>
            </w:pPr>
            <w:r w:rsidRPr="00F4409E">
              <w:rPr>
                <w:color w:val="auto"/>
                <w:kern w:val="0"/>
                <w:sz w:val="18"/>
                <w:szCs w:val="18"/>
              </w:rPr>
              <w:t>к Решению "О бюджете Промышленного сельсовета Искитимского района Новосибирской области на 2025 год и плановый период 2026 и 2027 годов"</w:t>
            </w:r>
          </w:p>
        </w:tc>
      </w:tr>
      <w:tr w:rsidR="00F4409E" w:rsidRPr="00F4409E" w:rsidTr="007E4EDF">
        <w:trPr>
          <w:gridAfter w:val="1"/>
          <w:wAfter w:w="81" w:type="dxa"/>
          <w:trHeight w:val="343"/>
        </w:trPr>
        <w:tc>
          <w:tcPr>
            <w:tcW w:w="3261" w:type="dxa"/>
            <w:tcBorders>
              <w:top w:val="nil"/>
              <w:left w:val="nil"/>
              <w:bottom w:val="nil"/>
              <w:right w:val="nil"/>
            </w:tcBorders>
            <w:shd w:val="clear" w:color="auto" w:fill="auto"/>
            <w:noWrap/>
            <w:vAlign w:val="bottom"/>
            <w:hideMark/>
          </w:tcPr>
          <w:p w:rsidR="00F4409E" w:rsidRPr="00F4409E" w:rsidRDefault="00F4409E" w:rsidP="00F4409E">
            <w:pPr>
              <w:jc w:val="right"/>
              <w:rPr>
                <w:color w:val="auto"/>
                <w:kern w:val="0"/>
                <w:sz w:val="18"/>
                <w:szCs w:val="18"/>
              </w:rPr>
            </w:pPr>
          </w:p>
        </w:tc>
        <w:tc>
          <w:tcPr>
            <w:tcW w:w="1701" w:type="dxa"/>
            <w:gridSpan w:val="5"/>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c>
          <w:tcPr>
            <w:tcW w:w="1080" w:type="dxa"/>
            <w:gridSpan w:val="3"/>
            <w:tcBorders>
              <w:top w:val="nil"/>
              <w:left w:val="nil"/>
              <w:bottom w:val="nil"/>
              <w:right w:val="nil"/>
            </w:tcBorders>
            <w:shd w:val="clear" w:color="auto" w:fill="auto"/>
            <w:noWrap/>
            <w:vAlign w:val="bottom"/>
            <w:hideMark/>
          </w:tcPr>
          <w:p w:rsidR="00F4409E" w:rsidRPr="00F4409E" w:rsidRDefault="00F4409E" w:rsidP="00F4409E">
            <w:pPr>
              <w:jc w:val="center"/>
              <w:rPr>
                <w:color w:val="auto"/>
                <w:kern w:val="0"/>
              </w:rPr>
            </w:pPr>
          </w:p>
        </w:tc>
        <w:tc>
          <w:tcPr>
            <w:tcW w:w="634" w:type="dxa"/>
            <w:gridSpan w:val="2"/>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c>
          <w:tcPr>
            <w:tcW w:w="716" w:type="dxa"/>
            <w:gridSpan w:val="3"/>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c>
          <w:tcPr>
            <w:tcW w:w="1236" w:type="dxa"/>
            <w:gridSpan w:val="3"/>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c>
          <w:tcPr>
            <w:tcW w:w="1437" w:type="dxa"/>
            <w:gridSpan w:val="4"/>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c>
          <w:tcPr>
            <w:tcW w:w="1124" w:type="dxa"/>
            <w:gridSpan w:val="4"/>
            <w:tcBorders>
              <w:top w:val="nil"/>
              <w:left w:val="nil"/>
              <w:bottom w:val="nil"/>
              <w:right w:val="nil"/>
            </w:tcBorders>
            <w:shd w:val="clear" w:color="auto" w:fill="auto"/>
            <w:noWrap/>
            <w:vAlign w:val="bottom"/>
            <w:hideMark/>
          </w:tcPr>
          <w:p w:rsidR="00F4409E" w:rsidRPr="00F4409E" w:rsidRDefault="00F4409E" w:rsidP="00F4409E">
            <w:pPr>
              <w:rPr>
                <w:color w:val="auto"/>
                <w:kern w:val="0"/>
              </w:rPr>
            </w:pPr>
          </w:p>
        </w:tc>
      </w:tr>
      <w:tr w:rsidR="00F4409E" w:rsidRPr="00F4409E" w:rsidTr="007E4EDF">
        <w:trPr>
          <w:gridAfter w:val="4"/>
          <w:wAfter w:w="1132" w:type="dxa"/>
          <w:trHeight w:val="1001"/>
        </w:trPr>
        <w:tc>
          <w:tcPr>
            <w:tcW w:w="10138" w:type="dxa"/>
            <w:gridSpan w:val="22"/>
            <w:tcBorders>
              <w:top w:val="nil"/>
              <w:left w:val="nil"/>
              <w:bottom w:val="nil"/>
              <w:right w:val="nil"/>
            </w:tcBorders>
            <w:shd w:val="clear" w:color="auto" w:fill="auto"/>
            <w:hideMark/>
          </w:tcPr>
          <w:p w:rsidR="00F4409E" w:rsidRPr="00F4409E" w:rsidRDefault="00F4409E" w:rsidP="00F4409E">
            <w:pPr>
              <w:jc w:val="center"/>
              <w:rPr>
                <w:b/>
                <w:bCs/>
                <w:color w:val="auto"/>
                <w:kern w:val="0"/>
                <w:sz w:val="18"/>
                <w:szCs w:val="18"/>
              </w:rPr>
            </w:pPr>
            <w:r w:rsidRPr="00F4409E">
              <w:rPr>
                <w:b/>
                <w:bCs/>
                <w:color w:val="auto"/>
                <w:kern w:val="0"/>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F4409E" w:rsidRPr="00F4409E" w:rsidTr="007E4EDF">
        <w:trPr>
          <w:gridAfter w:val="1"/>
          <w:wAfter w:w="81" w:type="dxa"/>
          <w:trHeight w:val="254"/>
        </w:trPr>
        <w:tc>
          <w:tcPr>
            <w:tcW w:w="3261" w:type="dxa"/>
            <w:tcBorders>
              <w:top w:val="nil"/>
              <w:left w:val="nil"/>
              <w:bottom w:val="nil"/>
              <w:right w:val="nil"/>
            </w:tcBorders>
            <w:shd w:val="clear" w:color="auto" w:fill="auto"/>
            <w:hideMark/>
          </w:tcPr>
          <w:p w:rsidR="00F4409E" w:rsidRPr="00F4409E" w:rsidRDefault="00F4409E" w:rsidP="00F4409E">
            <w:pPr>
              <w:jc w:val="center"/>
              <w:rPr>
                <w:b/>
                <w:bCs/>
                <w:color w:val="auto"/>
                <w:kern w:val="0"/>
                <w:sz w:val="18"/>
                <w:szCs w:val="18"/>
              </w:rPr>
            </w:pPr>
          </w:p>
        </w:tc>
        <w:tc>
          <w:tcPr>
            <w:tcW w:w="1701" w:type="dxa"/>
            <w:gridSpan w:val="5"/>
            <w:tcBorders>
              <w:top w:val="nil"/>
              <w:left w:val="nil"/>
              <w:bottom w:val="nil"/>
              <w:right w:val="nil"/>
            </w:tcBorders>
            <w:shd w:val="clear" w:color="auto" w:fill="auto"/>
            <w:hideMark/>
          </w:tcPr>
          <w:p w:rsidR="00F4409E" w:rsidRPr="00F4409E" w:rsidRDefault="00F4409E" w:rsidP="00F4409E">
            <w:pPr>
              <w:rPr>
                <w:color w:val="auto"/>
                <w:kern w:val="0"/>
              </w:rPr>
            </w:pPr>
          </w:p>
        </w:tc>
        <w:tc>
          <w:tcPr>
            <w:tcW w:w="1080" w:type="dxa"/>
            <w:gridSpan w:val="3"/>
            <w:tcBorders>
              <w:top w:val="nil"/>
              <w:left w:val="nil"/>
              <w:bottom w:val="nil"/>
              <w:right w:val="nil"/>
            </w:tcBorders>
            <w:shd w:val="clear" w:color="auto" w:fill="auto"/>
            <w:hideMark/>
          </w:tcPr>
          <w:p w:rsidR="00F4409E" w:rsidRPr="00F4409E" w:rsidRDefault="00F4409E" w:rsidP="00F4409E">
            <w:pPr>
              <w:jc w:val="center"/>
              <w:rPr>
                <w:color w:val="auto"/>
                <w:kern w:val="0"/>
              </w:rPr>
            </w:pPr>
          </w:p>
        </w:tc>
        <w:tc>
          <w:tcPr>
            <w:tcW w:w="634" w:type="dxa"/>
            <w:gridSpan w:val="2"/>
            <w:tcBorders>
              <w:top w:val="nil"/>
              <w:left w:val="nil"/>
              <w:bottom w:val="nil"/>
              <w:right w:val="nil"/>
            </w:tcBorders>
            <w:shd w:val="clear" w:color="auto" w:fill="auto"/>
            <w:hideMark/>
          </w:tcPr>
          <w:p w:rsidR="00F4409E" w:rsidRPr="00F4409E" w:rsidRDefault="00F4409E" w:rsidP="00F4409E">
            <w:pPr>
              <w:rPr>
                <w:color w:val="auto"/>
                <w:kern w:val="0"/>
              </w:rPr>
            </w:pPr>
          </w:p>
        </w:tc>
        <w:tc>
          <w:tcPr>
            <w:tcW w:w="716" w:type="dxa"/>
            <w:gridSpan w:val="3"/>
            <w:tcBorders>
              <w:top w:val="nil"/>
              <w:left w:val="nil"/>
              <w:bottom w:val="nil"/>
              <w:right w:val="nil"/>
            </w:tcBorders>
            <w:shd w:val="clear" w:color="auto" w:fill="auto"/>
            <w:hideMark/>
          </w:tcPr>
          <w:p w:rsidR="00F4409E" w:rsidRPr="00F4409E" w:rsidRDefault="00F4409E" w:rsidP="00F4409E">
            <w:pPr>
              <w:rPr>
                <w:color w:val="auto"/>
                <w:kern w:val="0"/>
              </w:rPr>
            </w:pPr>
          </w:p>
        </w:tc>
        <w:tc>
          <w:tcPr>
            <w:tcW w:w="1236" w:type="dxa"/>
            <w:gridSpan w:val="3"/>
            <w:tcBorders>
              <w:top w:val="nil"/>
              <w:left w:val="nil"/>
              <w:bottom w:val="nil"/>
              <w:right w:val="nil"/>
            </w:tcBorders>
            <w:shd w:val="clear" w:color="auto" w:fill="auto"/>
            <w:hideMark/>
          </w:tcPr>
          <w:p w:rsidR="00F4409E" w:rsidRPr="00F4409E" w:rsidRDefault="00F4409E" w:rsidP="00F4409E">
            <w:pPr>
              <w:rPr>
                <w:color w:val="auto"/>
                <w:kern w:val="0"/>
              </w:rPr>
            </w:pPr>
          </w:p>
        </w:tc>
        <w:tc>
          <w:tcPr>
            <w:tcW w:w="1437" w:type="dxa"/>
            <w:gridSpan w:val="4"/>
            <w:tcBorders>
              <w:top w:val="nil"/>
              <w:left w:val="nil"/>
              <w:bottom w:val="nil"/>
              <w:right w:val="nil"/>
            </w:tcBorders>
            <w:shd w:val="clear" w:color="auto" w:fill="auto"/>
            <w:hideMark/>
          </w:tcPr>
          <w:p w:rsidR="00F4409E" w:rsidRPr="00F4409E" w:rsidRDefault="00F4409E" w:rsidP="00F4409E">
            <w:pPr>
              <w:rPr>
                <w:color w:val="auto"/>
                <w:kern w:val="0"/>
              </w:rPr>
            </w:pPr>
          </w:p>
        </w:tc>
        <w:tc>
          <w:tcPr>
            <w:tcW w:w="1124" w:type="dxa"/>
            <w:gridSpan w:val="4"/>
            <w:tcBorders>
              <w:top w:val="nil"/>
              <w:left w:val="nil"/>
              <w:bottom w:val="nil"/>
              <w:right w:val="nil"/>
            </w:tcBorders>
            <w:shd w:val="clear" w:color="auto" w:fill="auto"/>
            <w:vAlign w:val="bottom"/>
            <w:hideMark/>
          </w:tcPr>
          <w:p w:rsidR="00F4409E" w:rsidRPr="00F4409E" w:rsidRDefault="00F4409E" w:rsidP="00F4409E">
            <w:pPr>
              <w:jc w:val="right"/>
              <w:rPr>
                <w:color w:val="auto"/>
                <w:kern w:val="0"/>
                <w:sz w:val="18"/>
                <w:szCs w:val="18"/>
              </w:rPr>
            </w:pPr>
            <w:r w:rsidRPr="00F4409E">
              <w:rPr>
                <w:color w:val="auto"/>
                <w:kern w:val="0"/>
                <w:sz w:val="18"/>
                <w:szCs w:val="18"/>
              </w:rPr>
              <w:t>тыс. рублей</w:t>
            </w:r>
          </w:p>
        </w:tc>
      </w:tr>
      <w:tr w:rsidR="00F4409E" w:rsidRPr="00F4409E" w:rsidTr="007E4EDF">
        <w:trPr>
          <w:gridAfter w:val="5"/>
          <w:wAfter w:w="1205" w:type="dxa"/>
          <w:trHeight w:val="373"/>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Наименование</w:t>
            </w:r>
          </w:p>
        </w:tc>
        <w:tc>
          <w:tcPr>
            <w:tcW w:w="1701"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ЦСР</w:t>
            </w:r>
          </w:p>
        </w:tc>
        <w:tc>
          <w:tcPr>
            <w:tcW w:w="108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ВР</w:t>
            </w:r>
          </w:p>
        </w:tc>
        <w:tc>
          <w:tcPr>
            <w:tcW w:w="63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РЗ</w:t>
            </w:r>
          </w:p>
        </w:tc>
        <w:tc>
          <w:tcPr>
            <w:tcW w:w="71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ПР</w:t>
            </w:r>
          </w:p>
        </w:tc>
        <w:tc>
          <w:tcPr>
            <w:tcW w:w="267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F4409E" w:rsidRPr="00F4409E" w:rsidRDefault="00F4409E" w:rsidP="00F4409E">
            <w:pPr>
              <w:jc w:val="center"/>
              <w:rPr>
                <w:color w:val="auto"/>
                <w:kern w:val="0"/>
                <w:sz w:val="18"/>
                <w:szCs w:val="18"/>
              </w:rPr>
            </w:pPr>
            <w:r w:rsidRPr="00F4409E">
              <w:rPr>
                <w:color w:val="auto"/>
                <w:kern w:val="0"/>
                <w:sz w:val="18"/>
                <w:szCs w:val="18"/>
              </w:rPr>
              <w:t>Сумма</w:t>
            </w:r>
          </w:p>
        </w:tc>
      </w:tr>
      <w:tr w:rsidR="00F4409E" w:rsidRPr="00F4409E" w:rsidTr="007E4EDF">
        <w:trPr>
          <w:gridAfter w:val="1"/>
          <w:wAfter w:w="81" w:type="dxa"/>
          <w:trHeight w:val="373"/>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F4409E" w:rsidRPr="00F4409E" w:rsidRDefault="00F4409E" w:rsidP="00F4409E">
            <w:pPr>
              <w:rPr>
                <w:color w:val="auto"/>
                <w:kern w:val="0"/>
                <w:sz w:val="18"/>
                <w:szCs w:val="18"/>
              </w:rPr>
            </w:pPr>
          </w:p>
        </w:tc>
        <w:tc>
          <w:tcPr>
            <w:tcW w:w="1701" w:type="dxa"/>
            <w:gridSpan w:val="5"/>
            <w:vMerge/>
            <w:tcBorders>
              <w:top w:val="single" w:sz="4" w:space="0" w:color="auto"/>
              <w:left w:val="single" w:sz="4" w:space="0" w:color="auto"/>
              <w:bottom w:val="single" w:sz="4" w:space="0" w:color="000000"/>
              <w:right w:val="single" w:sz="4" w:space="0" w:color="auto"/>
            </w:tcBorders>
            <w:vAlign w:val="center"/>
            <w:hideMark/>
          </w:tcPr>
          <w:p w:rsidR="00F4409E" w:rsidRPr="00F4409E" w:rsidRDefault="00F4409E" w:rsidP="00F4409E">
            <w:pPr>
              <w:rPr>
                <w:color w:val="auto"/>
                <w:kern w:val="0"/>
                <w:sz w:val="18"/>
                <w:szCs w:val="18"/>
              </w:rPr>
            </w:pPr>
          </w:p>
        </w:tc>
        <w:tc>
          <w:tcPr>
            <w:tcW w:w="1080" w:type="dxa"/>
            <w:gridSpan w:val="3"/>
            <w:vMerge/>
            <w:tcBorders>
              <w:top w:val="single" w:sz="4" w:space="0" w:color="auto"/>
              <w:left w:val="single" w:sz="4" w:space="0" w:color="auto"/>
              <w:bottom w:val="single" w:sz="4" w:space="0" w:color="000000"/>
              <w:right w:val="single" w:sz="4" w:space="0" w:color="auto"/>
            </w:tcBorders>
            <w:vAlign w:val="center"/>
            <w:hideMark/>
          </w:tcPr>
          <w:p w:rsidR="00F4409E" w:rsidRPr="00F4409E" w:rsidRDefault="00F4409E" w:rsidP="00F4409E">
            <w:pPr>
              <w:rPr>
                <w:color w:val="auto"/>
                <w:kern w:val="0"/>
                <w:sz w:val="18"/>
                <w:szCs w:val="18"/>
              </w:rPr>
            </w:pPr>
          </w:p>
        </w:tc>
        <w:tc>
          <w:tcPr>
            <w:tcW w:w="634" w:type="dxa"/>
            <w:gridSpan w:val="2"/>
            <w:vMerge/>
            <w:tcBorders>
              <w:top w:val="single" w:sz="4" w:space="0" w:color="auto"/>
              <w:left w:val="single" w:sz="4" w:space="0" w:color="auto"/>
              <w:bottom w:val="single" w:sz="4" w:space="0" w:color="000000"/>
              <w:right w:val="single" w:sz="4" w:space="0" w:color="auto"/>
            </w:tcBorders>
            <w:vAlign w:val="center"/>
            <w:hideMark/>
          </w:tcPr>
          <w:p w:rsidR="00F4409E" w:rsidRPr="00F4409E" w:rsidRDefault="00F4409E" w:rsidP="00F4409E">
            <w:pPr>
              <w:rPr>
                <w:color w:val="auto"/>
                <w:kern w:val="0"/>
                <w:sz w:val="18"/>
                <w:szCs w:val="18"/>
              </w:rPr>
            </w:pPr>
          </w:p>
        </w:tc>
        <w:tc>
          <w:tcPr>
            <w:tcW w:w="716" w:type="dxa"/>
            <w:gridSpan w:val="3"/>
            <w:vMerge/>
            <w:tcBorders>
              <w:top w:val="single" w:sz="4" w:space="0" w:color="auto"/>
              <w:left w:val="single" w:sz="4" w:space="0" w:color="auto"/>
              <w:bottom w:val="single" w:sz="4" w:space="0" w:color="000000"/>
              <w:right w:val="single" w:sz="4" w:space="0" w:color="auto"/>
            </w:tcBorders>
            <w:vAlign w:val="center"/>
            <w:hideMark/>
          </w:tcPr>
          <w:p w:rsidR="00F4409E" w:rsidRPr="00F4409E" w:rsidRDefault="00F4409E" w:rsidP="00F4409E">
            <w:pPr>
              <w:rPr>
                <w:color w:val="auto"/>
                <w:kern w:val="0"/>
                <w:sz w:val="18"/>
                <w:szCs w:val="18"/>
              </w:rPr>
            </w:pPr>
          </w:p>
        </w:tc>
        <w:tc>
          <w:tcPr>
            <w:tcW w:w="1236" w:type="dxa"/>
            <w:gridSpan w:val="3"/>
            <w:tcBorders>
              <w:top w:val="nil"/>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2025 год</w:t>
            </w:r>
          </w:p>
        </w:tc>
        <w:tc>
          <w:tcPr>
            <w:tcW w:w="1437" w:type="dxa"/>
            <w:gridSpan w:val="4"/>
            <w:tcBorders>
              <w:top w:val="nil"/>
              <w:left w:val="single" w:sz="4" w:space="0" w:color="auto"/>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2026 год</w:t>
            </w:r>
          </w:p>
        </w:tc>
        <w:tc>
          <w:tcPr>
            <w:tcW w:w="1124" w:type="dxa"/>
            <w:gridSpan w:val="4"/>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2027 год</w:t>
            </w:r>
          </w:p>
        </w:tc>
      </w:tr>
      <w:tr w:rsidR="00F4409E" w:rsidRPr="00F4409E" w:rsidTr="007E4EDF">
        <w:trPr>
          <w:gridAfter w:val="1"/>
          <w:wAfter w:w="81" w:type="dxa"/>
          <w:trHeight w:val="717"/>
        </w:trPr>
        <w:tc>
          <w:tcPr>
            <w:tcW w:w="3261" w:type="dxa"/>
            <w:tcBorders>
              <w:top w:val="nil"/>
              <w:left w:val="single" w:sz="4" w:space="0" w:color="auto"/>
              <w:bottom w:val="nil"/>
              <w:right w:val="nil"/>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50.0.00.00000</w:t>
            </w:r>
          </w:p>
        </w:tc>
        <w:tc>
          <w:tcPr>
            <w:tcW w:w="1080"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50,0</w:t>
            </w:r>
          </w:p>
        </w:tc>
        <w:tc>
          <w:tcPr>
            <w:tcW w:w="1437" w:type="dxa"/>
            <w:gridSpan w:val="4"/>
            <w:tcBorders>
              <w:top w:val="single" w:sz="4" w:space="0" w:color="auto"/>
              <w:left w:val="nil"/>
              <w:bottom w:val="single" w:sz="4" w:space="0" w:color="auto"/>
              <w:right w:val="single" w:sz="4" w:space="0" w:color="auto"/>
            </w:tcBorders>
            <w:shd w:val="clear" w:color="auto" w:fill="auto"/>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50,0</w:t>
            </w:r>
          </w:p>
        </w:tc>
        <w:tc>
          <w:tcPr>
            <w:tcW w:w="1124" w:type="dxa"/>
            <w:gridSpan w:val="4"/>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50,0</w:t>
            </w:r>
          </w:p>
        </w:tc>
      </w:tr>
      <w:tr w:rsidR="00F4409E" w:rsidRPr="00F4409E" w:rsidTr="007E4EDF">
        <w:trPr>
          <w:gridAfter w:val="1"/>
          <w:wAfter w:w="81" w:type="dxa"/>
          <w:trHeight w:val="987"/>
        </w:trPr>
        <w:tc>
          <w:tcPr>
            <w:tcW w:w="3261" w:type="dxa"/>
            <w:tcBorders>
              <w:top w:val="single" w:sz="4" w:space="0" w:color="auto"/>
              <w:left w:val="single" w:sz="4" w:space="0" w:color="auto"/>
              <w:bottom w:val="nil"/>
              <w:right w:val="nil"/>
            </w:tcBorders>
            <w:shd w:val="clear" w:color="auto" w:fill="auto"/>
            <w:hideMark/>
          </w:tcPr>
          <w:p w:rsidR="00F4409E" w:rsidRPr="00F4409E" w:rsidRDefault="00F4409E" w:rsidP="00F4409E">
            <w:pPr>
              <w:rPr>
                <w:b/>
                <w:bCs/>
                <w:color w:val="auto"/>
                <w:kern w:val="0"/>
                <w:sz w:val="18"/>
                <w:szCs w:val="18"/>
              </w:rPr>
            </w:pPr>
            <w:r w:rsidRPr="00F4409E">
              <w:rPr>
                <w:b/>
                <w:bCs/>
                <w:color w:val="auto"/>
                <w:kern w:val="0"/>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50.0.00.02180</w:t>
            </w:r>
          </w:p>
        </w:tc>
        <w:tc>
          <w:tcPr>
            <w:tcW w:w="1080"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50,0</w:t>
            </w:r>
          </w:p>
        </w:tc>
        <w:tc>
          <w:tcPr>
            <w:tcW w:w="1437" w:type="dxa"/>
            <w:gridSpan w:val="4"/>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50,0</w:t>
            </w:r>
          </w:p>
        </w:tc>
        <w:tc>
          <w:tcPr>
            <w:tcW w:w="1124" w:type="dxa"/>
            <w:gridSpan w:val="4"/>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50,0</w:t>
            </w:r>
          </w:p>
        </w:tc>
      </w:tr>
      <w:tr w:rsidR="00F4409E" w:rsidRPr="00F4409E" w:rsidTr="007E4EDF">
        <w:trPr>
          <w:gridAfter w:val="1"/>
          <w:wAfter w:w="81" w:type="dxa"/>
          <w:trHeight w:val="3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50.0.00.02180</w:t>
            </w:r>
          </w:p>
        </w:tc>
        <w:tc>
          <w:tcPr>
            <w:tcW w:w="1080"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50,0</w:t>
            </w:r>
          </w:p>
        </w:tc>
        <w:tc>
          <w:tcPr>
            <w:tcW w:w="1437" w:type="dxa"/>
            <w:gridSpan w:val="4"/>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50,0</w:t>
            </w:r>
          </w:p>
        </w:tc>
        <w:tc>
          <w:tcPr>
            <w:tcW w:w="1124" w:type="dxa"/>
            <w:gridSpan w:val="4"/>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50.0.00.02180</w:t>
            </w:r>
          </w:p>
        </w:tc>
        <w:tc>
          <w:tcPr>
            <w:tcW w:w="1080"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03</w:t>
            </w:r>
          </w:p>
        </w:tc>
        <w:tc>
          <w:tcPr>
            <w:tcW w:w="716" w:type="dxa"/>
            <w:gridSpan w:val="3"/>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10</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50,0</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50,0</w:t>
            </w:r>
          </w:p>
        </w:tc>
        <w:tc>
          <w:tcPr>
            <w:tcW w:w="1124"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50,0</w:t>
            </w:r>
          </w:p>
        </w:tc>
      </w:tr>
      <w:tr w:rsidR="00F4409E" w:rsidRPr="00F4409E" w:rsidTr="007E4EDF">
        <w:trPr>
          <w:gridAfter w:val="1"/>
          <w:wAfter w:w="81" w:type="dxa"/>
          <w:trHeight w:val="478"/>
        </w:trPr>
        <w:tc>
          <w:tcPr>
            <w:tcW w:w="3261" w:type="dxa"/>
            <w:tcBorders>
              <w:top w:val="nil"/>
              <w:left w:val="single" w:sz="4" w:space="0" w:color="auto"/>
              <w:bottom w:val="nil"/>
              <w:right w:val="nil"/>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Муниципальная программа "Дорожное хозяйство в Промышленном сельсовете"</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52.0.00.00000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834,6</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667,0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921,0</w:t>
            </w:r>
          </w:p>
        </w:tc>
      </w:tr>
      <w:tr w:rsidR="00F4409E" w:rsidRPr="00F4409E" w:rsidTr="007E4EDF">
        <w:trPr>
          <w:gridAfter w:val="1"/>
          <w:wAfter w:w="81" w:type="dxa"/>
          <w:trHeight w:val="37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 xml:space="preserve">Развитие автомобильных дорог местного значения на территории поселения </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52.0.00.9Д010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834,6</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667,0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921,0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52.0.00.9Д010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834,6</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667,0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921,0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52.0.00.9Д010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04</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09</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834,6</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667,0</w:t>
            </w:r>
          </w:p>
        </w:tc>
        <w:tc>
          <w:tcPr>
            <w:tcW w:w="1124"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921,0</w:t>
            </w:r>
          </w:p>
        </w:tc>
      </w:tr>
      <w:tr w:rsidR="00F4409E" w:rsidRPr="00F4409E" w:rsidTr="007E4EDF">
        <w:trPr>
          <w:gridAfter w:val="1"/>
          <w:wAfter w:w="81" w:type="dxa"/>
          <w:trHeight w:val="478"/>
        </w:trPr>
        <w:tc>
          <w:tcPr>
            <w:tcW w:w="3261" w:type="dxa"/>
            <w:tcBorders>
              <w:top w:val="nil"/>
              <w:left w:val="single" w:sz="4" w:space="0" w:color="auto"/>
              <w:bottom w:val="nil"/>
              <w:right w:val="nil"/>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Муниципальная программа "Благоустройство территории Промышленного сельсовета"</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58.0.00.00000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1 645,9</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548,4</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887,6</w:t>
            </w:r>
          </w:p>
        </w:tc>
      </w:tr>
      <w:tr w:rsidR="00F4409E" w:rsidRPr="00F4409E" w:rsidTr="007E4EDF">
        <w:trPr>
          <w:gridAfter w:val="1"/>
          <w:wAfter w:w="81" w:type="dxa"/>
          <w:trHeight w:val="478"/>
        </w:trPr>
        <w:tc>
          <w:tcPr>
            <w:tcW w:w="3261" w:type="dxa"/>
            <w:tcBorders>
              <w:top w:val="single" w:sz="4" w:space="0" w:color="auto"/>
              <w:left w:val="single" w:sz="4" w:space="0" w:color="auto"/>
              <w:bottom w:val="nil"/>
              <w:right w:val="nil"/>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Подпрограмма "Уличное освещение" муниципальной программы "Благоустройство территории Промышленного сельсовета"</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58.1.00.00000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300,0</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200,0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200,0</w:t>
            </w:r>
          </w:p>
        </w:tc>
      </w:tr>
      <w:tr w:rsidR="00F4409E" w:rsidRPr="00F4409E" w:rsidTr="007E4EDF">
        <w:trPr>
          <w:gridAfter w:val="1"/>
          <w:wAfter w:w="81" w:type="dxa"/>
          <w:trHeight w:val="373"/>
        </w:trPr>
        <w:tc>
          <w:tcPr>
            <w:tcW w:w="3261" w:type="dxa"/>
            <w:tcBorders>
              <w:top w:val="single" w:sz="4" w:space="0" w:color="auto"/>
              <w:left w:val="single" w:sz="4" w:space="0" w:color="auto"/>
              <w:bottom w:val="nil"/>
              <w:right w:val="nil"/>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Мероприятие  "Уличное освещение" по благоустройству территории поселения</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58.1.00.01000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300,0</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200,0</w:t>
            </w:r>
          </w:p>
        </w:tc>
      </w:tr>
      <w:tr w:rsidR="00F4409E" w:rsidRPr="00F4409E" w:rsidTr="007E4EDF">
        <w:trPr>
          <w:gridAfter w:val="1"/>
          <w:wAfter w:w="81" w:type="dxa"/>
          <w:trHeight w:val="3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58.1.00.01000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300,0</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58.1.00.01000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05</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03</w:t>
            </w:r>
          </w:p>
        </w:tc>
        <w:tc>
          <w:tcPr>
            <w:tcW w:w="1236" w:type="dxa"/>
            <w:gridSpan w:val="3"/>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300,0</w:t>
            </w:r>
          </w:p>
        </w:tc>
        <w:tc>
          <w:tcPr>
            <w:tcW w:w="1437"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200,0</w:t>
            </w:r>
          </w:p>
        </w:tc>
        <w:tc>
          <w:tcPr>
            <w:tcW w:w="1124"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200,0</w:t>
            </w:r>
          </w:p>
        </w:tc>
      </w:tr>
      <w:tr w:rsidR="00F4409E" w:rsidRPr="00F4409E" w:rsidTr="007E4EDF">
        <w:trPr>
          <w:gridAfter w:val="1"/>
          <w:wAfter w:w="81" w:type="dxa"/>
          <w:trHeight w:val="1211"/>
        </w:trPr>
        <w:tc>
          <w:tcPr>
            <w:tcW w:w="3261" w:type="dxa"/>
            <w:tcBorders>
              <w:top w:val="nil"/>
              <w:left w:val="single" w:sz="4" w:space="0" w:color="auto"/>
              <w:bottom w:val="nil"/>
              <w:right w:val="nil"/>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58.4.00.00000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1 345,9</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348,4</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687,6</w:t>
            </w:r>
          </w:p>
        </w:tc>
      </w:tr>
      <w:tr w:rsidR="00F4409E" w:rsidRPr="00F4409E" w:rsidTr="007E4EDF">
        <w:trPr>
          <w:gridAfter w:val="1"/>
          <w:wAfter w:w="81" w:type="dxa"/>
          <w:trHeight w:val="478"/>
        </w:trPr>
        <w:tc>
          <w:tcPr>
            <w:tcW w:w="3261" w:type="dxa"/>
            <w:tcBorders>
              <w:top w:val="single" w:sz="4" w:space="0" w:color="auto"/>
              <w:left w:val="single" w:sz="4" w:space="0" w:color="auto"/>
              <w:bottom w:val="nil"/>
              <w:right w:val="nil"/>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 xml:space="preserve">Мероприятие  "Прочие мероприятия по благоустройству территории сельских поселений" </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58.4.00.05000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1 345,9</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348,4</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687,6</w:t>
            </w:r>
          </w:p>
        </w:tc>
      </w:tr>
      <w:tr w:rsidR="00F4409E" w:rsidRPr="00F4409E" w:rsidTr="007E4EDF">
        <w:trPr>
          <w:gridAfter w:val="1"/>
          <w:wAfter w:w="81" w:type="dxa"/>
          <w:trHeight w:val="3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58.4.00.05000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1 345,9</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348,4</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687,6</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58.4.00.05000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05</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03</w:t>
            </w:r>
          </w:p>
        </w:tc>
        <w:tc>
          <w:tcPr>
            <w:tcW w:w="1236" w:type="dxa"/>
            <w:gridSpan w:val="3"/>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kern w:val="0"/>
                <w:sz w:val="18"/>
                <w:szCs w:val="18"/>
              </w:rPr>
            </w:pPr>
            <w:r w:rsidRPr="00F4409E">
              <w:rPr>
                <w:kern w:val="0"/>
                <w:sz w:val="18"/>
                <w:szCs w:val="18"/>
              </w:rPr>
              <w:t>1 345,9</w:t>
            </w:r>
          </w:p>
        </w:tc>
        <w:tc>
          <w:tcPr>
            <w:tcW w:w="1437"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kern w:val="0"/>
                <w:sz w:val="18"/>
                <w:szCs w:val="18"/>
              </w:rPr>
            </w:pPr>
            <w:r w:rsidRPr="00F4409E">
              <w:rPr>
                <w:kern w:val="0"/>
                <w:sz w:val="18"/>
                <w:szCs w:val="18"/>
              </w:rPr>
              <w:t>348,4</w:t>
            </w:r>
          </w:p>
        </w:tc>
        <w:tc>
          <w:tcPr>
            <w:tcW w:w="1124"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kern w:val="0"/>
                <w:sz w:val="18"/>
                <w:szCs w:val="18"/>
              </w:rPr>
            </w:pPr>
            <w:r w:rsidRPr="00F4409E">
              <w:rPr>
                <w:kern w:val="0"/>
                <w:sz w:val="18"/>
                <w:szCs w:val="18"/>
              </w:rPr>
              <w:t>687,6</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Реализация программ фор</w:t>
            </w:r>
            <w:r w:rsidR="00823525">
              <w:rPr>
                <w:b/>
                <w:bCs/>
                <w:color w:val="auto"/>
                <w:kern w:val="0"/>
                <w:sz w:val="18"/>
                <w:szCs w:val="18"/>
              </w:rPr>
              <w:t>м</w:t>
            </w:r>
            <w:r w:rsidRPr="00F4409E">
              <w:rPr>
                <w:b/>
                <w:bCs/>
                <w:color w:val="auto"/>
                <w:kern w:val="0"/>
                <w:sz w:val="18"/>
                <w:szCs w:val="18"/>
              </w:rPr>
              <w:t>ирование современной  городской среды</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58.4.F2.55550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kern w:val="0"/>
                <w:sz w:val="18"/>
                <w:szCs w:val="18"/>
              </w:rPr>
            </w:pPr>
            <w:r w:rsidRPr="00F4409E">
              <w:rPr>
                <w:kern w:val="0"/>
                <w:sz w:val="18"/>
                <w:szCs w:val="18"/>
              </w:rPr>
              <w:t>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kern w:val="0"/>
                <w:sz w:val="18"/>
                <w:szCs w:val="18"/>
              </w:rPr>
            </w:pPr>
            <w:r w:rsidRPr="00F4409E">
              <w:rPr>
                <w:kern w:val="0"/>
                <w:sz w:val="18"/>
                <w:szCs w:val="18"/>
              </w:rPr>
              <w:t>0,0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kern w:val="0"/>
                <w:sz w:val="18"/>
                <w:szCs w:val="18"/>
              </w:rPr>
            </w:pPr>
            <w:r w:rsidRPr="00F4409E">
              <w:rPr>
                <w:kern w:val="0"/>
                <w:sz w:val="18"/>
                <w:szCs w:val="18"/>
              </w:rPr>
              <w:t>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lastRenderedPageBreak/>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58.4.F2.55550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kern w:val="0"/>
                <w:sz w:val="18"/>
                <w:szCs w:val="18"/>
              </w:rPr>
            </w:pPr>
            <w:r w:rsidRPr="00F4409E">
              <w:rPr>
                <w:kern w:val="0"/>
                <w:sz w:val="18"/>
                <w:szCs w:val="18"/>
              </w:rPr>
              <w:t>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kern w:val="0"/>
                <w:sz w:val="18"/>
                <w:szCs w:val="18"/>
              </w:rPr>
            </w:pPr>
            <w:r w:rsidRPr="00F4409E">
              <w:rPr>
                <w:kern w:val="0"/>
                <w:sz w:val="18"/>
                <w:szCs w:val="18"/>
              </w:rPr>
              <w:t>0,0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kern w:val="0"/>
                <w:sz w:val="18"/>
                <w:szCs w:val="18"/>
              </w:rPr>
            </w:pPr>
            <w:r w:rsidRPr="00F4409E">
              <w:rPr>
                <w:kern w:val="0"/>
                <w:sz w:val="18"/>
                <w:szCs w:val="18"/>
              </w:rPr>
              <w:t>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58.4.F2.55550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05</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03</w:t>
            </w:r>
          </w:p>
        </w:tc>
        <w:tc>
          <w:tcPr>
            <w:tcW w:w="1236" w:type="dxa"/>
            <w:gridSpan w:val="3"/>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kern w:val="0"/>
                <w:sz w:val="18"/>
                <w:szCs w:val="18"/>
              </w:rPr>
            </w:pPr>
            <w:r w:rsidRPr="00F4409E">
              <w:rPr>
                <w:kern w:val="0"/>
                <w:sz w:val="18"/>
                <w:szCs w:val="18"/>
              </w:rPr>
              <w:t>0,0</w:t>
            </w:r>
          </w:p>
        </w:tc>
        <w:tc>
          <w:tcPr>
            <w:tcW w:w="1437" w:type="dxa"/>
            <w:gridSpan w:val="4"/>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kern w:val="0"/>
                <w:sz w:val="18"/>
                <w:szCs w:val="18"/>
              </w:rPr>
            </w:pPr>
            <w:r w:rsidRPr="00F4409E">
              <w:rPr>
                <w:kern w:val="0"/>
                <w:sz w:val="18"/>
                <w:szCs w:val="18"/>
              </w:rPr>
              <w:t>0,0</w:t>
            </w:r>
          </w:p>
        </w:tc>
        <w:tc>
          <w:tcPr>
            <w:tcW w:w="1124" w:type="dxa"/>
            <w:gridSpan w:val="4"/>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kern w:val="0"/>
                <w:sz w:val="18"/>
                <w:szCs w:val="18"/>
              </w:rPr>
            </w:pPr>
            <w:r w:rsidRPr="00F4409E">
              <w:rPr>
                <w:kern w:val="0"/>
                <w:sz w:val="18"/>
                <w:szCs w:val="18"/>
              </w:rPr>
              <w:t>0,0</w:t>
            </w:r>
          </w:p>
        </w:tc>
      </w:tr>
      <w:tr w:rsidR="00F4409E" w:rsidRPr="00F4409E" w:rsidTr="007E4EDF">
        <w:trPr>
          <w:gridAfter w:val="1"/>
          <w:wAfter w:w="81" w:type="dxa"/>
          <w:trHeight w:val="583"/>
        </w:trPr>
        <w:tc>
          <w:tcPr>
            <w:tcW w:w="3261" w:type="dxa"/>
            <w:tcBorders>
              <w:top w:val="nil"/>
              <w:left w:val="single" w:sz="4" w:space="0" w:color="auto"/>
              <w:bottom w:val="nil"/>
              <w:right w:val="nil"/>
            </w:tcBorders>
            <w:shd w:val="clear" w:color="auto" w:fill="auto"/>
            <w:hideMark/>
          </w:tcPr>
          <w:p w:rsidR="00F4409E" w:rsidRPr="00F4409E" w:rsidRDefault="00F4409E" w:rsidP="00F4409E">
            <w:pPr>
              <w:rPr>
                <w:b/>
                <w:bCs/>
                <w:color w:val="auto"/>
                <w:kern w:val="0"/>
                <w:sz w:val="18"/>
                <w:szCs w:val="18"/>
              </w:rPr>
            </w:pPr>
            <w:r w:rsidRPr="00F4409E">
              <w:rPr>
                <w:b/>
                <w:bCs/>
                <w:color w:val="auto"/>
                <w:kern w:val="0"/>
                <w:sz w:val="18"/>
                <w:szCs w:val="18"/>
              </w:rPr>
              <w:t>Муниципальная программа "Сохранение и развитие культуры на территории Промышленного сельсовета"</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59.0.00.00000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6 677,8</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6 800,0</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6 800,0</w:t>
            </w:r>
          </w:p>
        </w:tc>
      </w:tr>
      <w:tr w:rsidR="00F4409E" w:rsidRPr="00F4409E" w:rsidTr="007E4EDF">
        <w:trPr>
          <w:gridAfter w:val="1"/>
          <w:wAfter w:w="81" w:type="dxa"/>
          <w:trHeight w:val="373"/>
        </w:trPr>
        <w:tc>
          <w:tcPr>
            <w:tcW w:w="3261" w:type="dxa"/>
            <w:tcBorders>
              <w:top w:val="single" w:sz="4" w:space="0" w:color="auto"/>
              <w:left w:val="single" w:sz="4" w:space="0" w:color="auto"/>
              <w:bottom w:val="nil"/>
              <w:right w:val="nil"/>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Мероприятия  "Сохранение и развитие культуры" на территории поселения</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59.0.00.40590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6 677,8</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6 800,0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6 800,0</w:t>
            </w:r>
          </w:p>
        </w:tc>
      </w:tr>
      <w:tr w:rsidR="00F4409E" w:rsidRPr="00F4409E" w:rsidTr="007E4EDF">
        <w:trPr>
          <w:gridAfter w:val="1"/>
          <w:wAfter w:w="81" w:type="dxa"/>
          <w:trHeight w:val="71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59.0.00.40590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5 577,8</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5 700,0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5 700,0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F4409E" w:rsidRPr="00F4409E" w:rsidRDefault="00F4409E" w:rsidP="00F4409E">
            <w:pPr>
              <w:rPr>
                <w:kern w:val="0"/>
                <w:sz w:val="18"/>
                <w:szCs w:val="18"/>
              </w:rPr>
            </w:pPr>
            <w:r w:rsidRPr="00F4409E">
              <w:rPr>
                <w:kern w:val="0"/>
                <w:sz w:val="18"/>
                <w:szCs w:val="18"/>
              </w:rPr>
              <w:t>Расходы на выплаты персоналу казенных учреждений</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59.0.00.40590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110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08</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1236" w:type="dxa"/>
            <w:gridSpan w:val="3"/>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5 577,8</w:t>
            </w:r>
          </w:p>
        </w:tc>
        <w:tc>
          <w:tcPr>
            <w:tcW w:w="1437"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5 700,0</w:t>
            </w:r>
          </w:p>
        </w:tc>
        <w:tc>
          <w:tcPr>
            <w:tcW w:w="1124"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5 700,0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59.0.00.40590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1 000,0</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1 000,0</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1 000,0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59.0.00.40590</w:t>
            </w:r>
          </w:p>
        </w:tc>
        <w:tc>
          <w:tcPr>
            <w:tcW w:w="1080"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08</w:t>
            </w:r>
          </w:p>
        </w:tc>
        <w:tc>
          <w:tcPr>
            <w:tcW w:w="716" w:type="dxa"/>
            <w:gridSpan w:val="3"/>
            <w:tcBorders>
              <w:top w:val="nil"/>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1236" w:type="dxa"/>
            <w:gridSpan w:val="3"/>
            <w:tcBorders>
              <w:top w:val="nil"/>
              <w:left w:val="nil"/>
              <w:bottom w:val="nil"/>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1 000,0</w:t>
            </w:r>
          </w:p>
        </w:tc>
        <w:tc>
          <w:tcPr>
            <w:tcW w:w="1437" w:type="dxa"/>
            <w:gridSpan w:val="4"/>
            <w:tcBorders>
              <w:top w:val="nil"/>
              <w:left w:val="single" w:sz="4" w:space="0" w:color="auto"/>
              <w:bottom w:val="nil"/>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1 000,0</w:t>
            </w:r>
          </w:p>
        </w:tc>
        <w:tc>
          <w:tcPr>
            <w:tcW w:w="1124" w:type="dxa"/>
            <w:gridSpan w:val="4"/>
            <w:tcBorders>
              <w:top w:val="nil"/>
              <w:left w:val="single" w:sz="4" w:space="0" w:color="auto"/>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1 000,0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бюджетные ассигнования</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59.0.00.40590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800</w:t>
            </w:r>
          </w:p>
        </w:tc>
        <w:tc>
          <w:tcPr>
            <w:tcW w:w="6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100,0</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 xml:space="preserve">Уплата налогов, сборов и иных платежей </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59.0.00.40590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850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08</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1236" w:type="dxa"/>
            <w:gridSpan w:val="3"/>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100,0</w:t>
            </w:r>
          </w:p>
        </w:tc>
        <w:tc>
          <w:tcPr>
            <w:tcW w:w="1437" w:type="dxa"/>
            <w:gridSpan w:val="4"/>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100,0</w:t>
            </w:r>
          </w:p>
        </w:tc>
        <w:tc>
          <w:tcPr>
            <w:tcW w:w="1124"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100,0</w:t>
            </w:r>
          </w:p>
        </w:tc>
      </w:tr>
      <w:tr w:rsidR="00F4409E" w:rsidRPr="00F4409E" w:rsidTr="007E4EDF">
        <w:trPr>
          <w:gridAfter w:val="1"/>
          <w:wAfter w:w="81" w:type="dxa"/>
          <w:trHeight w:val="373"/>
        </w:trPr>
        <w:tc>
          <w:tcPr>
            <w:tcW w:w="3261" w:type="dxa"/>
            <w:tcBorders>
              <w:top w:val="nil"/>
              <w:left w:val="single" w:sz="4" w:space="0" w:color="auto"/>
              <w:bottom w:val="nil"/>
              <w:right w:val="nil"/>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Обеспечение сбалансированности местных бюджетов</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59.0.00.70510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r>
      <w:tr w:rsidR="00F4409E" w:rsidRPr="00F4409E" w:rsidTr="007E4EDF">
        <w:trPr>
          <w:gridAfter w:val="1"/>
          <w:wAfter w:w="81" w:type="dxa"/>
          <w:trHeight w:val="71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59.0.00.70510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F4409E" w:rsidRPr="00F4409E" w:rsidRDefault="00F4409E" w:rsidP="00F4409E">
            <w:pPr>
              <w:rPr>
                <w:kern w:val="0"/>
                <w:sz w:val="18"/>
                <w:szCs w:val="18"/>
              </w:rPr>
            </w:pPr>
            <w:r w:rsidRPr="00F4409E">
              <w:rPr>
                <w:kern w:val="0"/>
                <w:sz w:val="18"/>
                <w:szCs w:val="18"/>
              </w:rPr>
              <w:t>Расходы на выплаты персоналу казенных учреждений</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59.0.00.70510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110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08</w:t>
            </w:r>
          </w:p>
        </w:tc>
        <w:tc>
          <w:tcPr>
            <w:tcW w:w="71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1236"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437"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124"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Муниципальная программа "Физическая культура и спорт Промышленного сельсовета"</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60.0.00.00000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w:t>
            </w:r>
          </w:p>
        </w:tc>
        <w:tc>
          <w:tcPr>
            <w:tcW w:w="1437"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w:t>
            </w:r>
          </w:p>
        </w:tc>
        <w:tc>
          <w:tcPr>
            <w:tcW w:w="1124"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 xml:space="preserve">Мероприятия "Физическая культура и спорт" на территории поселения </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60.0.00.01590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r>
      <w:tr w:rsidR="00F4409E" w:rsidRPr="00F4409E" w:rsidTr="007E4EDF">
        <w:trPr>
          <w:gridAfter w:val="1"/>
          <w:wAfter w:w="81" w:type="dxa"/>
          <w:trHeight w:val="373"/>
        </w:trPr>
        <w:tc>
          <w:tcPr>
            <w:tcW w:w="3261" w:type="dxa"/>
            <w:tcBorders>
              <w:top w:val="nil"/>
              <w:left w:val="single" w:sz="4" w:space="0" w:color="auto"/>
              <w:bottom w:val="nil"/>
              <w:right w:val="nil"/>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60.0.00.01590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437"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124"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r>
      <w:tr w:rsidR="00F4409E" w:rsidRPr="00F4409E" w:rsidTr="007E4EDF">
        <w:trPr>
          <w:gridAfter w:val="1"/>
          <w:wAfter w:w="81" w:type="dxa"/>
          <w:trHeight w:val="478"/>
        </w:trPr>
        <w:tc>
          <w:tcPr>
            <w:tcW w:w="3261" w:type="dxa"/>
            <w:tcBorders>
              <w:top w:val="single" w:sz="4" w:space="0" w:color="auto"/>
              <w:left w:val="single" w:sz="4" w:space="0" w:color="auto"/>
              <w:bottom w:val="single" w:sz="4" w:space="0" w:color="auto"/>
              <w:right w:val="nil"/>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60.0.00.01590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11</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05</w:t>
            </w:r>
          </w:p>
        </w:tc>
        <w:tc>
          <w:tcPr>
            <w:tcW w:w="1236"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437"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124"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r>
      <w:tr w:rsidR="00F4409E" w:rsidRPr="00F4409E" w:rsidTr="007E4EDF">
        <w:trPr>
          <w:gridAfter w:val="1"/>
          <w:wAfter w:w="81" w:type="dxa"/>
          <w:trHeight w:val="88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Муниципальная программа " Молодежная политика и оздоровление детей на территории Промышленного сельсовета"</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63.0.00.00000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w:t>
            </w:r>
          </w:p>
        </w:tc>
        <w:tc>
          <w:tcPr>
            <w:tcW w:w="1437"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w:t>
            </w:r>
          </w:p>
        </w:tc>
        <w:tc>
          <w:tcPr>
            <w:tcW w:w="1124"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nil"/>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Мероприятия по развитию молодежной политики и оздоровление детей</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63.0.00.08280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63.0.00.08280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63.0.00.08280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07</w:t>
            </w:r>
          </w:p>
        </w:tc>
        <w:tc>
          <w:tcPr>
            <w:tcW w:w="716" w:type="dxa"/>
            <w:gridSpan w:val="3"/>
            <w:tcBorders>
              <w:top w:val="nil"/>
              <w:left w:val="nil"/>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07</w:t>
            </w:r>
          </w:p>
        </w:tc>
        <w:tc>
          <w:tcPr>
            <w:tcW w:w="1236" w:type="dxa"/>
            <w:gridSpan w:val="3"/>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437" w:type="dxa"/>
            <w:gridSpan w:val="4"/>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c>
          <w:tcPr>
            <w:tcW w:w="1124"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Непрограммные направления бюджета</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99.0.00.00000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7 836,3</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8 258,4</w:t>
            </w:r>
          </w:p>
        </w:tc>
        <w:tc>
          <w:tcPr>
            <w:tcW w:w="1124"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8 721,9</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Расходы на выплаты по оплате труда работников государственных (муниципальных) органов</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99.0.00.00110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4 000,0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4 000,0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4 000,0</w:t>
            </w:r>
          </w:p>
        </w:tc>
      </w:tr>
      <w:tr w:rsidR="00F4409E" w:rsidRPr="00F4409E" w:rsidTr="007E4EDF">
        <w:trPr>
          <w:gridAfter w:val="1"/>
          <w:wAfter w:w="81" w:type="dxa"/>
          <w:trHeight w:val="7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5"/>
            <w:tcBorders>
              <w:top w:val="nil"/>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99.0.00.00110</w:t>
            </w:r>
          </w:p>
        </w:tc>
        <w:tc>
          <w:tcPr>
            <w:tcW w:w="1080" w:type="dxa"/>
            <w:gridSpan w:val="3"/>
            <w:tcBorders>
              <w:top w:val="nil"/>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100</w:t>
            </w:r>
          </w:p>
        </w:tc>
        <w:tc>
          <w:tcPr>
            <w:tcW w:w="634" w:type="dxa"/>
            <w:gridSpan w:val="2"/>
            <w:tcBorders>
              <w:top w:val="nil"/>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4 000,0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4 000,0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4 000,0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персоналу государственных (муниципальных) органов</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99.0.00.00110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120</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04</w:t>
            </w:r>
          </w:p>
        </w:tc>
        <w:tc>
          <w:tcPr>
            <w:tcW w:w="1236" w:type="dxa"/>
            <w:gridSpan w:val="3"/>
            <w:tcBorders>
              <w:top w:val="single" w:sz="4" w:space="0" w:color="auto"/>
              <w:left w:val="nil"/>
              <w:bottom w:val="nil"/>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4 000,0</w:t>
            </w:r>
          </w:p>
        </w:tc>
        <w:tc>
          <w:tcPr>
            <w:tcW w:w="1437" w:type="dxa"/>
            <w:gridSpan w:val="4"/>
            <w:tcBorders>
              <w:top w:val="single" w:sz="4" w:space="0" w:color="auto"/>
              <w:left w:val="single" w:sz="4" w:space="0" w:color="auto"/>
              <w:bottom w:val="nil"/>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4 000,0</w:t>
            </w:r>
          </w:p>
        </w:tc>
        <w:tc>
          <w:tcPr>
            <w:tcW w:w="1124" w:type="dxa"/>
            <w:gridSpan w:val="4"/>
            <w:tcBorders>
              <w:top w:val="single" w:sz="4" w:space="0" w:color="auto"/>
              <w:left w:val="single" w:sz="4" w:space="0" w:color="auto"/>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4 000,0</w:t>
            </w:r>
          </w:p>
        </w:tc>
      </w:tr>
      <w:tr w:rsidR="00F4409E" w:rsidRPr="00F4409E" w:rsidTr="007E4EDF">
        <w:trPr>
          <w:gridAfter w:val="1"/>
          <w:wAfter w:w="81" w:type="dxa"/>
          <w:trHeight w:val="68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Расходы на обеспечение функций государственных (муниципальных) органов</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99.0.00.00190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1 595,0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1 595,0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1 595,0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99.0.00.00190</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1 500,0</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1 500,0</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1 500,0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99.0.00.00190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04</w:t>
            </w:r>
          </w:p>
        </w:tc>
        <w:tc>
          <w:tcPr>
            <w:tcW w:w="1236" w:type="dxa"/>
            <w:gridSpan w:val="3"/>
            <w:tcBorders>
              <w:top w:val="nil"/>
              <w:left w:val="nil"/>
              <w:bottom w:val="single" w:sz="4" w:space="0" w:color="auto"/>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1 500,0</w:t>
            </w:r>
          </w:p>
        </w:tc>
        <w:tc>
          <w:tcPr>
            <w:tcW w:w="1437" w:type="dxa"/>
            <w:gridSpan w:val="4"/>
            <w:tcBorders>
              <w:top w:val="nil"/>
              <w:left w:val="single" w:sz="4" w:space="0" w:color="auto"/>
              <w:bottom w:val="single" w:sz="4" w:space="0" w:color="auto"/>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1 500,0</w:t>
            </w:r>
          </w:p>
        </w:tc>
        <w:tc>
          <w:tcPr>
            <w:tcW w:w="1124" w:type="dxa"/>
            <w:gridSpan w:val="4"/>
            <w:tcBorders>
              <w:top w:val="nil"/>
              <w:left w:val="single" w:sz="4" w:space="0" w:color="auto"/>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1 500,0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бюджетные ассигнования</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99.0.00.00190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800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95,0</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95,0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95,0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 xml:space="preserve">Уплата налогов, сборов и иных платежей </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99.0.00.00190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850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04</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95,0</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95,0</w:t>
            </w:r>
          </w:p>
        </w:tc>
        <w:tc>
          <w:tcPr>
            <w:tcW w:w="1124"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95,0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Иные межбюджетные трансферты бюджетам бюджетной системы</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99.0.00.00500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37,8</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37,8</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37,8</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Межбюджетные трансферты</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99.0.00.00500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37,8</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37,8</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37,8</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межбюджетные трансферты</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99.0.00.00500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540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06</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37,8</w:t>
            </w:r>
          </w:p>
        </w:tc>
        <w:tc>
          <w:tcPr>
            <w:tcW w:w="1437"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37,8</w:t>
            </w:r>
          </w:p>
        </w:tc>
        <w:tc>
          <w:tcPr>
            <w:tcW w:w="1124"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37,8</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Оценка недвижимости, признание прав и регулирование отношений по государственной и муниципальной собственности</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99.0.00.00910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99.0.00.00910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99.0.00.00910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13</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124"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Выполнение других обязательств государства</w:t>
            </w:r>
          </w:p>
        </w:tc>
        <w:tc>
          <w:tcPr>
            <w:tcW w:w="1701" w:type="dxa"/>
            <w:gridSpan w:val="5"/>
            <w:tcBorders>
              <w:top w:val="nil"/>
              <w:left w:val="nil"/>
              <w:bottom w:val="single" w:sz="4" w:space="0" w:color="auto"/>
              <w:right w:val="nil"/>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99.0.00.00920</w:t>
            </w:r>
          </w:p>
        </w:tc>
        <w:tc>
          <w:tcPr>
            <w:tcW w:w="1080" w:type="dxa"/>
            <w:gridSpan w:val="3"/>
            <w:tcBorders>
              <w:top w:val="nil"/>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10,0</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99.0.00.00920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99.0.00.00920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13</w:t>
            </w:r>
          </w:p>
        </w:tc>
        <w:tc>
          <w:tcPr>
            <w:tcW w:w="1236" w:type="dxa"/>
            <w:gridSpan w:val="3"/>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437"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124"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бюджетные ассигнования</w:t>
            </w:r>
          </w:p>
        </w:tc>
        <w:tc>
          <w:tcPr>
            <w:tcW w:w="1701" w:type="dxa"/>
            <w:gridSpan w:val="5"/>
            <w:tcBorders>
              <w:top w:val="nil"/>
              <w:left w:val="nil"/>
              <w:bottom w:val="single" w:sz="4" w:space="0" w:color="auto"/>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99.0.00.00920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800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 xml:space="preserve">Уплата налогов, сборов и иных платежей </w:t>
            </w:r>
          </w:p>
        </w:tc>
        <w:tc>
          <w:tcPr>
            <w:tcW w:w="1701" w:type="dxa"/>
            <w:gridSpan w:val="5"/>
            <w:tcBorders>
              <w:top w:val="nil"/>
              <w:left w:val="nil"/>
              <w:bottom w:val="single" w:sz="4" w:space="0" w:color="auto"/>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99.0.00.00920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850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13</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w:t>
            </w:r>
          </w:p>
        </w:tc>
        <w:tc>
          <w:tcPr>
            <w:tcW w:w="1124"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b/>
                <w:bCs/>
                <w:color w:val="auto"/>
                <w:kern w:val="0"/>
                <w:sz w:val="18"/>
                <w:szCs w:val="18"/>
              </w:rPr>
            </w:pPr>
            <w:r w:rsidRPr="00F4409E">
              <w:rPr>
                <w:b/>
                <w:bCs/>
                <w:color w:val="auto"/>
                <w:kern w:val="0"/>
                <w:sz w:val="18"/>
                <w:szCs w:val="18"/>
              </w:rPr>
              <w:t>Прочие мобилизационные расходы</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99.0.00.01180</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2,8</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c>
          <w:tcPr>
            <w:tcW w:w="1124"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r>
      <w:tr w:rsidR="00F4409E" w:rsidRPr="00F4409E" w:rsidTr="007E4EDF">
        <w:trPr>
          <w:gridAfter w:val="1"/>
          <w:wAfter w:w="81" w:type="dxa"/>
          <w:trHeight w:val="717"/>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99.0.00.01180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2,8</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по оплате труда работников государственных (муниципальных органов) органов</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99.0.00.01180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120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02</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03</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2,8</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124" w:type="dxa"/>
            <w:gridSpan w:val="4"/>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r>
      <w:tr w:rsidR="00F4409E" w:rsidRPr="00F4409E" w:rsidTr="007E4EDF">
        <w:trPr>
          <w:gridAfter w:val="1"/>
          <w:wAfter w:w="81" w:type="dxa"/>
          <w:trHeight w:val="73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Доплаты к пенсиям государственных служащих субъектов Российской Федерации и муниципальных служащих</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99.0.00.02020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536,9</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536,9</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536,9</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Социальное обеспечение и иные выплаты населению</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99.0.00.02020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300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536,9</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536,9</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536,9</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Публичные нормативные социальные выплаты</w:t>
            </w:r>
          </w:p>
        </w:tc>
        <w:tc>
          <w:tcPr>
            <w:tcW w:w="1701" w:type="dxa"/>
            <w:gridSpan w:val="5"/>
            <w:tcBorders>
              <w:top w:val="nil"/>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99.0.00.02020</w:t>
            </w:r>
          </w:p>
        </w:tc>
        <w:tc>
          <w:tcPr>
            <w:tcW w:w="1080" w:type="dxa"/>
            <w:gridSpan w:val="3"/>
            <w:tcBorders>
              <w:top w:val="nil"/>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310</w:t>
            </w:r>
          </w:p>
        </w:tc>
        <w:tc>
          <w:tcPr>
            <w:tcW w:w="634" w:type="dxa"/>
            <w:gridSpan w:val="2"/>
            <w:tcBorders>
              <w:top w:val="nil"/>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10</w:t>
            </w:r>
          </w:p>
        </w:tc>
        <w:tc>
          <w:tcPr>
            <w:tcW w:w="716" w:type="dxa"/>
            <w:gridSpan w:val="3"/>
            <w:tcBorders>
              <w:top w:val="nil"/>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536,9</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536,9</w:t>
            </w:r>
          </w:p>
        </w:tc>
        <w:tc>
          <w:tcPr>
            <w:tcW w:w="1124"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536,9</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lastRenderedPageBreak/>
              <w:t>Глава муниципального образования</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99.0.00.03110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1 322,7</w:t>
            </w:r>
          </w:p>
        </w:tc>
        <w:tc>
          <w:tcPr>
            <w:tcW w:w="1437"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1 322,7</w:t>
            </w:r>
          </w:p>
        </w:tc>
        <w:tc>
          <w:tcPr>
            <w:tcW w:w="1124" w:type="dxa"/>
            <w:gridSpan w:val="4"/>
            <w:tcBorders>
              <w:top w:val="nil"/>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1 322,7</w:t>
            </w:r>
          </w:p>
        </w:tc>
      </w:tr>
      <w:tr w:rsidR="00F4409E" w:rsidRPr="00F4409E" w:rsidTr="007E4EDF">
        <w:trPr>
          <w:gridAfter w:val="1"/>
          <w:wAfter w:w="81" w:type="dxa"/>
          <w:trHeight w:val="7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99.0.00.03110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100</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1 322,7</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1 322,7</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1 322,7</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персоналу государственных (муниципальных) органов</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99.0.00.03110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120</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02</w:t>
            </w:r>
          </w:p>
        </w:tc>
        <w:tc>
          <w:tcPr>
            <w:tcW w:w="1236" w:type="dxa"/>
            <w:gridSpan w:val="3"/>
            <w:tcBorders>
              <w:top w:val="single" w:sz="4" w:space="0" w:color="auto"/>
              <w:left w:val="nil"/>
              <w:bottom w:val="single" w:sz="4" w:space="0" w:color="auto"/>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1 322,7</w:t>
            </w:r>
          </w:p>
        </w:tc>
        <w:tc>
          <w:tcPr>
            <w:tcW w:w="1437" w:type="dxa"/>
            <w:gridSpan w:val="4"/>
            <w:tcBorders>
              <w:top w:val="single" w:sz="4" w:space="0" w:color="auto"/>
              <w:left w:val="single" w:sz="4" w:space="0" w:color="auto"/>
              <w:bottom w:val="single" w:sz="4" w:space="0" w:color="auto"/>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1 322,7</w:t>
            </w:r>
          </w:p>
        </w:tc>
        <w:tc>
          <w:tcPr>
            <w:tcW w:w="1124"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1 322,7</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b/>
                <w:bCs/>
                <w:color w:val="auto"/>
                <w:kern w:val="0"/>
                <w:sz w:val="18"/>
                <w:szCs w:val="18"/>
              </w:rPr>
            </w:pPr>
            <w:r w:rsidRPr="00F4409E">
              <w:rPr>
                <w:b/>
                <w:bCs/>
                <w:color w:val="auto"/>
                <w:kern w:val="0"/>
                <w:sz w:val="18"/>
                <w:szCs w:val="18"/>
              </w:rPr>
              <w:t>Иные мероприятия  в области жилищного хозяйства</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99.0.00.08270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single" w:sz="4" w:space="0" w:color="auto"/>
              <w:left w:val="nil"/>
              <w:bottom w:val="single" w:sz="4" w:space="0" w:color="auto"/>
              <w:right w:val="nil"/>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123,9</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123,9</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123,9</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99.0.00.08270</w:t>
            </w:r>
          </w:p>
        </w:tc>
        <w:tc>
          <w:tcPr>
            <w:tcW w:w="1080" w:type="dxa"/>
            <w:gridSpan w:val="3"/>
            <w:tcBorders>
              <w:top w:val="nil"/>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123,9</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123,9</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123,9</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99.0.00.08270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05</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1236" w:type="dxa"/>
            <w:gridSpan w:val="3"/>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123,9</w:t>
            </w:r>
          </w:p>
        </w:tc>
        <w:tc>
          <w:tcPr>
            <w:tcW w:w="1437" w:type="dxa"/>
            <w:gridSpan w:val="4"/>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123,9</w:t>
            </w:r>
          </w:p>
        </w:tc>
        <w:tc>
          <w:tcPr>
            <w:tcW w:w="1124" w:type="dxa"/>
            <w:gridSpan w:val="4"/>
            <w:tcBorders>
              <w:top w:val="single" w:sz="4" w:space="0" w:color="auto"/>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123,9</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Резервные фонды местных администраций</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99.0.00.20550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20,0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20,0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20,0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бюджетные ассигнования</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99.0.00.20550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800</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w:t>
            </w:r>
          </w:p>
        </w:tc>
        <w:tc>
          <w:tcPr>
            <w:tcW w:w="1437"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w:t>
            </w:r>
          </w:p>
        </w:tc>
        <w:tc>
          <w:tcPr>
            <w:tcW w:w="1124" w:type="dxa"/>
            <w:gridSpan w:val="4"/>
            <w:tcBorders>
              <w:top w:val="single" w:sz="4" w:space="0" w:color="auto"/>
              <w:left w:val="nil"/>
              <w:bottom w:val="nil"/>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Резервные средства</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99.0.00.20550</w:t>
            </w:r>
          </w:p>
        </w:tc>
        <w:tc>
          <w:tcPr>
            <w:tcW w:w="1080"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870</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11</w:t>
            </w:r>
          </w:p>
        </w:tc>
        <w:tc>
          <w:tcPr>
            <w:tcW w:w="1236"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w:t>
            </w:r>
          </w:p>
        </w:tc>
        <w:tc>
          <w:tcPr>
            <w:tcW w:w="1437"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w:t>
            </w:r>
          </w:p>
        </w:tc>
        <w:tc>
          <w:tcPr>
            <w:tcW w:w="1124"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w:t>
            </w:r>
          </w:p>
        </w:tc>
      </w:tr>
      <w:tr w:rsidR="00F4409E" w:rsidRPr="00F4409E" w:rsidTr="007E4EDF">
        <w:trPr>
          <w:gridAfter w:val="1"/>
          <w:wAfter w:w="81" w:type="dxa"/>
          <w:trHeight w:val="687"/>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b/>
                <w:bCs/>
                <w:color w:val="auto"/>
                <w:kern w:val="0"/>
                <w:sz w:val="18"/>
                <w:szCs w:val="18"/>
              </w:rPr>
            </w:pPr>
            <w:r w:rsidRPr="00F4409E">
              <w:rPr>
                <w:b/>
                <w:bCs/>
                <w:color w:val="auto"/>
                <w:kern w:val="0"/>
                <w:sz w:val="18"/>
                <w:szCs w:val="18"/>
              </w:rPr>
              <w:t>Осуществление первичного воинского учета на территориях, где отсутствуют военные комиссариаты</w:t>
            </w:r>
          </w:p>
        </w:tc>
        <w:tc>
          <w:tcPr>
            <w:tcW w:w="1701" w:type="dxa"/>
            <w:gridSpan w:val="5"/>
            <w:tcBorders>
              <w:top w:val="single" w:sz="4" w:space="0" w:color="auto"/>
              <w:left w:val="nil"/>
              <w:bottom w:val="nil"/>
              <w:right w:val="nil"/>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99.0.00.51180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4409E" w:rsidRPr="00F4409E" w:rsidRDefault="00F4409E" w:rsidP="00F4409E">
            <w:pPr>
              <w:rPr>
                <w:b/>
                <w:bCs/>
                <w:color w:val="auto"/>
                <w:kern w:val="0"/>
                <w:sz w:val="18"/>
                <w:szCs w:val="18"/>
              </w:rPr>
            </w:pPr>
            <w:r w:rsidRPr="00F4409E">
              <w:rPr>
                <w:b/>
                <w:bCs/>
                <w:color w:val="auto"/>
                <w:kern w:val="0"/>
                <w:sz w:val="18"/>
                <w:szCs w:val="18"/>
              </w:rPr>
              <w:t> </w:t>
            </w:r>
          </w:p>
        </w:tc>
        <w:tc>
          <w:tcPr>
            <w:tcW w:w="634" w:type="dxa"/>
            <w:gridSpan w:val="2"/>
            <w:tcBorders>
              <w:top w:val="single" w:sz="4" w:space="0" w:color="auto"/>
              <w:left w:val="nil"/>
              <w:bottom w:val="nil"/>
              <w:right w:val="nil"/>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single" w:sz="4" w:space="0" w:color="auto"/>
              <w:left w:val="single" w:sz="4" w:space="0" w:color="auto"/>
              <w:bottom w:val="nil"/>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nil"/>
              <w:left w:val="nil"/>
              <w:bottom w:val="nil"/>
              <w:right w:val="nil"/>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187,1</w:t>
            </w:r>
          </w:p>
        </w:tc>
        <w:tc>
          <w:tcPr>
            <w:tcW w:w="1437" w:type="dxa"/>
            <w:gridSpan w:val="4"/>
            <w:tcBorders>
              <w:top w:val="nil"/>
              <w:left w:val="single" w:sz="4" w:space="0" w:color="auto"/>
              <w:bottom w:val="nil"/>
              <w:right w:val="nil"/>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208,9</w:t>
            </w:r>
          </w:p>
        </w:tc>
        <w:tc>
          <w:tcPr>
            <w:tcW w:w="1124" w:type="dxa"/>
            <w:gridSpan w:val="4"/>
            <w:tcBorders>
              <w:top w:val="nil"/>
              <w:left w:val="single" w:sz="4" w:space="0" w:color="auto"/>
              <w:bottom w:val="nil"/>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216,8</w:t>
            </w:r>
          </w:p>
        </w:tc>
      </w:tr>
      <w:tr w:rsidR="00F4409E" w:rsidRPr="00F4409E" w:rsidTr="007E4EDF">
        <w:trPr>
          <w:gridAfter w:val="1"/>
          <w:wAfter w:w="81" w:type="dxa"/>
          <w:trHeight w:val="7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99.0.00.51180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100</w:t>
            </w:r>
          </w:p>
        </w:tc>
        <w:tc>
          <w:tcPr>
            <w:tcW w:w="6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177,1</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189,1</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196,8</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Расходы на выплаты по оплате труда работников государственных (муниципальных органов) органов</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99.0.00.51180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120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02</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03</w:t>
            </w:r>
          </w:p>
        </w:tc>
        <w:tc>
          <w:tcPr>
            <w:tcW w:w="1236" w:type="dxa"/>
            <w:gridSpan w:val="3"/>
            <w:tcBorders>
              <w:top w:val="nil"/>
              <w:left w:val="nil"/>
              <w:bottom w:val="nil"/>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177,1</w:t>
            </w:r>
          </w:p>
        </w:tc>
        <w:tc>
          <w:tcPr>
            <w:tcW w:w="1437" w:type="dxa"/>
            <w:gridSpan w:val="4"/>
            <w:tcBorders>
              <w:top w:val="nil"/>
              <w:left w:val="single" w:sz="4" w:space="0" w:color="auto"/>
              <w:bottom w:val="nil"/>
              <w:right w:val="nil"/>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189,1</w:t>
            </w:r>
          </w:p>
        </w:tc>
        <w:tc>
          <w:tcPr>
            <w:tcW w:w="1124" w:type="dxa"/>
            <w:gridSpan w:val="4"/>
            <w:tcBorders>
              <w:top w:val="nil"/>
              <w:left w:val="single" w:sz="4" w:space="0" w:color="auto"/>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196,8</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99.0.00.51180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19,8</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99.0.00.51180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02</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03</w:t>
            </w:r>
          </w:p>
        </w:tc>
        <w:tc>
          <w:tcPr>
            <w:tcW w:w="1236" w:type="dxa"/>
            <w:gridSpan w:val="3"/>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10,0</w:t>
            </w:r>
          </w:p>
        </w:tc>
        <w:tc>
          <w:tcPr>
            <w:tcW w:w="1437"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19,8</w:t>
            </w:r>
          </w:p>
        </w:tc>
        <w:tc>
          <w:tcPr>
            <w:tcW w:w="1124" w:type="dxa"/>
            <w:gridSpan w:val="4"/>
            <w:tcBorders>
              <w:top w:val="nil"/>
              <w:left w:val="nil"/>
              <w:bottom w:val="nil"/>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20,00</w:t>
            </w:r>
          </w:p>
        </w:tc>
      </w:tr>
      <w:tr w:rsidR="00F4409E" w:rsidRPr="00F4409E" w:rsidTr="007E4EDF">
        <w:trPr>
          <w:gridAfter w:val="1"/>
          <w:wAfter w:w="81" w:type="dxa"/>
          <w:trHeight w:val="433"/>
        </w:trPr>
        <w:tc>
          <w:tcPr>
            <w:tcW w:w="3261" w:type="dxa"/>
            <w:tcBorders>
              <w:top w:val="nil"/>
              <w:left w:val="single" w:sz="4" w:space="0" w:color="auto"/>
              <w:bottom w:val="single" w:sz="4" w:space="0" w:color="auto"/>
              <w:right w:val="single" w:sz="4" w:space="0" w:color="auto"/>
            </w:tcBorders>
            <w:shd w:val="clear" w:color="auto" w:fill="auto"/>
            <w:hideMark/>
          </w:tcPr>
          <w:p w:rsidR="00F4409E" w:rsidRPr="00F4409E" w:rsidRDefault="00F4409E" w:rsidP="00F4409E">
            <w:pPr>
              <w:rPr>
                <w:color w:val="auto"/>
                <w:kern w:val="0"/>
                <w:sz w:val="18"/>
                <w:szCs w:val="18"/>
              </w:rPr>
            </w:pPr>
            <w:r w:rsidRPr="00F4409E">
              <w:rPr>
                <w:color w:val="auto"/>
                <w:kern w:val="0"/>
                <w:sz w:val="18"/>
                <w:szCs w:val="18"/>
              </w:rPr>
              <w:t>Решение вопросов в сфере административных правонарушений</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99.0.00.70190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0,1</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0,1</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0,1</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Закупка товаров, работ и услуг для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99.0.00.70190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0,1</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0,1</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0,1</w:t>
            </w:r>
          </w:p>
        </w:tc>
      </w:tr>
      <w:tr w:rsidR="00F4409E" w:rsidRPr="00F4409E" w:rsidTr="007E4EDF">
        <w:trPr>
          <w:gridAfter w:val="1"/>
          <w:wAfter w:w="81" w:type="dxa"/>
          <w:trHeight w:val="47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Иные закупки товаров, работ и услуг для обеспечения государственных (муниципальных) нужд</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99.0.00.70190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240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01</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04</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0,1</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0,1</w:t>
            </w:r>
          </w:p>
        </w:tc>
        <w:tc>
          <w:tcPr>
            <w:tcW w:w="1124"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0,1</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b/>
                <w:bCs/>
                <w:color w:val="auto"/>
                <w:kern w:val="0"/>
                <w:sz w:val="18"/>
                <w:szCs w:val="18"/>
              </w:rPr>
            </w:pPr>
            <w:r w:rsidRPr="00F4409E">
              <w:rPr>
                <w:b/>
                <w:bCs/>
                <w:color w:val="auto"/>
                <w:kern w:val="0"/>
                <w:sz w:val="18"/>
                <w:szCs w:val="18"/>
              </w:rPr>
              <w:t>Условно-утвержденные расходы</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99.0.00.99990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b/>
                <w:bCs/>
                <w:color w:val="auto"/>
                <w:kern w:val="0"/>
                <w:sz w:val="18"/>
                <w:szCs w:val="18"/>
              </w:rPr>
            </w:pPr>
            <w:r w:rsidRPr="00F4409E">
              <w:rPr>
                <w:b/>
                <w:bCs/>
                <w:color w:val="auto"/>
                <w:kern w:val="0"/>
                <w:sz w:val="18"/>
                <w:szCs w:val="18"/>
              </w:rPr>
              <w:t> </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0,0</w:t>
            </w:r>
          </w:p>
        </w:tc>
        <w:tc>
          <w:tcPr>
            <w:tcW w:w="1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403,1</w:t>
            </w:r>
          </w:p>
        </w:tc>
        <w:tc>
          <w:tcPr>
            <w:tcW w:w="1124" w:type="dxa"/>
            <w:gridSpan w:val="4"/>
            <w:tcBorders>
              <w:top w:val="single" w:sz="4" w:space="0" w:color="auto"/>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858,7</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Условно-утвержденные расходы</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99.0.00.99990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900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23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403,1</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858,7</w:t>
            </w:r>
          </w:p>
        </w:tc>
      </w:tr>
      <w:tr w:rsidR="00F4409E" w:rsidRPr="00F4409E" w:rsidTr="007E4EDF">
        <w:trPr>
          <w:gridAfter w:val="1"/>
          <w:wAfter w:w="81" w:type="dxa"/>
          <w:trHeight w:val="37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4409E" w:rsidRPr="00F4409E" w:rsidRDefault="00F4409E" w:rsidP="00F4409E">
            <w:pPr>
              <w:rPr>
                <w:color w:val="auto"/>
                <w:kern w:val="0"/>
                <w:sz w:val="18"/>
                <w:szCs w:val="18"/>
              </w:rPr>
            </w:pPr>
            <w:r w:rsidRPr="00F4409E">
              <w:rPr>
                <w:color w:val="auto"/>
                <w:kern w:val="0"/>
                <w:sz w:val="18"/>
                <w:szCs w:val="18"/>
              </w:rPr>
              <w:t>Условно-утвержденные расходы</w:t>
            </w:r>
          </w:p>
        </w:tc>
        <w:tc>
          <w:tcPr>
            <w:tcW w:w="1701" w:type="dxa"/>
            <w:gridSpan w:val="5"/>
            <w:tcBorders>
              <w:top w:val="nil"/>
              <w:left w:val="nil"/>
              <w:bottom w:val="single" w:sz="4" w:space="0" w:color="auto"/>
              <w:right w:val="single" w:sz="4" w:space="0" w:color="auto"/>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99.0.00.99990</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990</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center"/>
              <w:rPr>
                <w:color w:val="auto"/>
                <w:kern w:val="0"/>
                <w:sz w:val="18"/>
                <w:szCs w:val="18"/>
              </w:rPr>
            </w:pPr>
            <w:r w:rsidRPr="00F4409E">
              <w:rPr>
                <w:color w:val="auto"/>
                <w:kern w:val="0"/>
                <w:sz w:val="18"/>
                <w:szCs w:val="18"/>
              </w:rPr>
              <w:t>99</w:t>
            </w:r>
          </w:p>
        </w:tc>
        <w:tc>
          <w:tcPr>
            <w:tcW w:w="1236" w:type="dxa"/>
            <w:gridSpan w:val="3"/>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0,0</w:t>
            </w:r>
          </w:p>
        </w:tc>
        <w:tc>
          <w:tcPr>
            <w:tcW w:w="1437"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403,1</w:t>
            </w:r>
          </w:p>
        </w:tc>
        <w:tc>
          <w:tcPr>
            <w:tcW w:w="1124" w:type="dxa"/>
            <w:gridSpan w:val="4"/>
            <w:tcBorders>
              <w:top w:val="nil"/>
              <w:left w:val="nil"/>
              <w:bottom w:val="single" w:sz="4" w:space="0" w:color="auto"/>
              <w:right w:val="single" w:sz="4" w:space="0" w:color="auto"/>
            </w:tcBorders>
            <w:shd w:val="clear" w:color="000000" w:fill="DDEBF7"/>
            <w:noWrap/>
            <w:vAlign w:val="center"/>
            <w:hideMark/>
          </w:tcPr>
          <w:p w:rsidR="00F4409E" w:rsidRPr="00F4409E" w:rsidRDefault="00F4409E" w:rsidP="00F4409E">
            <w:pPr>
              <w:jc w:val="right"/>
              <w:rPr>
                <w:color w:val="auto"/>
                <w:kern w:val="0"/>
                <w:sz w:val="18"/>
                <w:szCs w:val="18"/>
              </w:rPr>
            </w:pPr>
            <w:r w:rsidRPr="00F4409E">
              <w:rPr>
                <w:color w:val="auto"/>
                <w:kern w:val="0"/>
                <w:sz w:val="18"/>
                <w:szCs w:val="18"/>
              </w:rPr>
              <w:t>858,7</w:t>
            </w:r>
          </w:p>
        </w:tc>
      </w:tr>
      <w:tr w:rsidR="00F4409E" w:rsidRPr="00F4409E" w:rsidTr="007E4EDF">
        <w:trPr>
          <w:gridAfter w:val="1"/>
          <w:wAfter w:w="81" w:type="dxa"/>
          <w:trHeight w:val="49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F4409E" w:rsidRPr="00F4409E" w:rsidRDefault="00F4409E" w:rsidP="00F4409E">
            <w:pPr>
              <w:rPr>
                <w:b/>
                <w:bCs/>
                <w:color w:val="auto"/>
                <w:kern w:val="0"/>
                <w:sz w:val="18"/>
                <w:szCs w:val="18"/>
              </w:rPr>
            </w:pPr>
            <w:r w:rsidRPr="00F4409E">
              <w:rPr>
                <w:b/>
                <w:bCs/>
                <w:color w:val="auto"/>
                <w:kern w:val="0"/>
                <w:sz w:val="18"/>
                <w:szCs w:val="18"/>
              </w:rPr>
              <w:t>Итого расходов</w:t>
            </w:r>
          </w:p>
        </w:tc>
        <w:tc>
          <w:tcPr>
            <w:tcW w:w="1701" w:type="dxa"/>
            <w:gridSpan w:val="5"/>
            <w:tcBorders>
              <w:top w:val="nil"/>
              <w:left w:val="nil"/>
              <w:bottom w:val="single" w:sz="4" w:space="0" w:color="auto"/>
              <w:right w:val="nil"/>
            </w:tcBorders>
            <w:shd w:val="clear" w:color="auto" w:fill="auto"/>
            <w:vAlign w:val="center"/>
            <w:hideMark/>
          </w:tcPr>
          <w:p w:rsidR="00F4409E" w:rsidRPr="00F4409E" w:rsidRDefault="00F4409E" w:rsidP="00F4409E">
            <w:pPr>
              <w:jc w:val="center"/>
              <w:rPr>
                <w:color w:val="auto"/>
                <w:kern w:val="0"/>
                <w:sz w:val="18"/>
                <w:szCs w:val="18"/>
              </w:rPr>
            </w:pPr>
            <w:r w:rsidRPr="00F4409E">
              <w:rPr>
                <w:color w:val="auto"/>
                <w:kern w:val="0"/>
                <w:sz w:val="18"/>
                <w:szCs w:val="18"/>
              </w:rPr>
              <w:t> </w:t>
            </w:r>
          </w:p>
        </w:tc>
        <w:tc>
          <w:tcPr>
            <w:tcW w:w="1080" w:type="dxa"/>
            <w:gridSpan w:val="3"/>
            <w:tcBorders>
              <w:top w:val="nil"/>
              <w:left w:val="nil"/>
              <w:bottom w:val="single" w:sz="4" w:space="0" w:color="auto"/>
              <w:right w:val="nil"/>
            </w:tcBorders>
            <w:shd w:val="clear" w:color="auto" w:fill="auto"/>
            <w:noWrap/>
            <w:vAlign w:val="bottom"/>
            <w:hideMark/>
          </w:tcPr>
          <w:p w:rsidR="00F4409E" w:rsidRPr="00F4409E" w:rsidRDefault="00F4409E" w:rsidP="00F4409E">
            <w:pPr>
              <w:rPr>
                <w:color w:val="auto"/>
                <w:kern w:val="0"/>
                <w:sz w:val="18"/>
                <w:szCs w:val="18"/>
              </w:rPr>
            </w:pPr>
            <w:r w:rsidRPr="00F4409E">
              <w:rPr>
                <w:color w:val="auto"/>
                <w:kern w:val="0"/>
                <w:sz w:val="18"/>
                <w:szCs w:val="18"/>
              </w:rPr>
              <w:t> </w:t>
            </w:r>
          </w:p>
        </w:tc>
        <w:tc>
          <w:tcPr>
            <w:tcW w:w="634" w:type="dxa"/>
            <w:gridSpan w:val="2"/>
            <w:tcBorders>
              <w:top w:val="nil"/>
              <w:left w:val="nil"/>
              <w:bottom w:val="single" w:sz="4" w:space="0" w:color="auto"/>
              <w:right w:val="nil"/>
            </w:tcBorders>
            <w:shd w:val="clear" w:color="auto" w:fill="auto"/>
            <w:noWrap/>
            <w:vAlign w:val="bottom"/>
            <w:hideMark/>
          </w:tcPr>
          <w:p w:rsidR="00F4409E" w:rsidRPr="00F4409E" w:rsidRDefault="00F4409E" w:rsidP="00F4409E">
            <w:pPr>
              <w:rPr>
                <w:b/>
                <w:bCs/>
                <w:color w:val="auto"/>
                <w:kern w:val="0"/>
                <w:sz w:val="18"/>
                <w:szCs w:val="18"/>
              </w:rPr>
            </w:pPr>
            <w:r w:rsidRPr="00F4409E">
              <w:rPr>
                <w:b/>
                <w:bCs/>
                <w:color w:val="auto"/>
                <w:kern w:val="0"/>
                <w:sz w:val="18"/>
                <w:szCs w:val="18"/>
              </w:rPr>
              <w:t> </w:t>
            </w:r>
          </w:p>
        </w:tc>
        <w:tc>
          <w:tcPr>
            <w:tcW w:w="716" w:type="dxa"/>
            <w:gridSpan w:val="3"/>
            <w:tcBorders>
              <w:top w:val="nil"/>
              <w:left w:val="nil"/>
              <w:bottom w:val="single" w:sz="4" w:space="0" w:color="auto"/>
              <w:right w:val="nil"/>
            </w:tcBorders>
            <w:shd w:val="clear" w:color="auto" w:fill="auto"/>
            <w:noWrap/>
            <w:vAlign w:val="bottom"/>
            <w:hideMark/>
          </w:tcPr>
          <w:p w:rsidR="00F4409E" w:rsidRPr="00F4409E" w:rsidRDefault="00F4409E" w:rsidP="00F4409E">
            <w:pPr>
              <w:rPr>
                <w:b/>
                <w:bCs/>
                <w:color w:val="auto"/>
                <w:kern w:val="0"/>
                <w:sz w:val="18"/>
                <w:szCs w:val="18"/>
              </w:rPr>
            </w:pPr>
            <w:r w:rsidRPr="00F4409E">
              <w:rPr>
                <w:b/>
                <w:bCs/>
                <w:color w:val="auto"/>
                <w:kern w:val="0"/>
                <w:sz w:val="18"/>
                <w:szCs w:val="18"/>
              </w:rPr>
              <w:t> </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17 054,6</w:t>
            </w:r>
          </w:p>
        </w:tc>
        <w:tc>
          <w:tcPr>
            <w:tcW w:w="1437"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16 333,8</w:t>
            </w:r>
          </w:p>
        </w:tc>
        <w:tc>
          <w:tcPr>
            <w:tcW w:w="1124" w:type="dxa"/>
            <w:gridSpan w:val="4"/>
            <w:tcBorders>
              <w:top w:val="nil"/>
              <w:left w:val="nil"/>
              <w:bottom w:val="single" w:sz="4" w:space="0" w:color="auto"/>
              <w:right w:val="single" w:sz="4" w:space="0" w:color="auto"/>
            </w:tcBorders>
            <w:shd w:val="clear" w:color="auto" w:fill="auto"/>
            <w:noWrap/>
            <w:vAlign w:val="center"/>
            <w:hideMark/>
          </w:tcPr>
          <w:p w:rsidR="00F4409E" w:rsidRPr="00F4409E" w:rsidRDefault="00F4409E" w:rsidP="00F4409E">
            <w:pPr>
              <w:jc w:val="right"/>
              <w:rPr>
                <w:b/>
                <w:bCs/>
                <w:color w:val="auto"/>
                <w:kern w:val="0"/>
                <w:sz w:val="18"/>
                <w:szCs w:val="18"/>
              </w:rPr>
            </w:pPr>
            <w:r w:rsidRPr="00F4409E">
              <w:rPr>
                <w:b/>
                <w:bCs/>
                <w:color w:val="auto"/>
                <w:kern w:val="0"/>
                <w:sz w:val="18"/>
                <w:szCs w:val="18"/>
              </w:rPr>
              <w:t>17 390,5</w:t>
            </w:r>
          </w:p>
        </w:tc>
      </w:tr>
      <w:tr w:rsidR="009143D1" w:rsidRPr="009143D1" w:rsidTr="007E4EDF">
        <w:trPr>
          <w:trHeight w:val="421"/>
        </w:trPr>
        <w:tc>
          <w:tcPr>
            <w:tcW w:w="3504" w:type="dxa"/>
            <w:gridSpan w:val="2"/>
            <w:tcBorders>
              <w:top w:val="nil"/>
              <w:left w:val="nil"/>
              <w:bottom w:val="nil"/>
              <w:right w:val="nil"/>
            </w:tcBorders>
            <w:shd w:val="clear" w:color="auto" w:fill="auto"/>
            <w:noWrap/>
            <w:vAlign w:val="bottom"/>
            <w:hideMark/>
          </w:tcPr>
          <w:p w:rsidR="009143D1" w:rsidRPr="009143D1" w:rsidRDefault="009143D1" w:rsidP="009143D1">
            <w:pPr>
              <w:rPr>
                <w:color w:val="auto"/>
                <w:kern w:val="0"/>
                <w:sz w:val="24"/>
                <w:szCs w:val="24"/>
              </w:rPr>
            </w:pPr>
            <w:bookmarkStart w:id="3" w:name="RANGE!A1:I151"/>
            <w:bookmarkEnd w:id="3"/>
          </w:p>
        </w:tc>
        <w:tc>
          <w:tcPr>
            <w:tcW w:w="649" w:type="dxa"/>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69" w:type="dxa"/>
            <w:gridSpan w:val="2"/>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96" w:type="dxa"/>
            <w:gridSpan w:val="3"/>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788" w:type="dxa"/>
            <w:gridSpan w:val="5"/>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364" w:type="dxa"/>
            <w:gridSpan w:val="13"/>
            <w:tcBorders>
              <w:top w:val="nil"/>
              <w:left w:val="nil"/>
              <w:bottom w:val="nil"/>
              <w:right w:val="nil"/>
            </w:tcBorders>
            <w:shd w:val="clear" w:color="auto" w:fill="auto"/>
            <w:noWrap/>
            <w:vAlign w:val="center"/>
            <w:hideMark/>
          </w:tcPr>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823525" w:rsidRDefault="00823525" w:rsidP="009143D1">
            <w:pPr>
              <w:jc w:val="right"/>
              <w:rPr>
                <w:color w:val="auto"/>
                <w:kern w:val="0"/>
                <w:sz w:val="18"/>
                <w:szCs w:val="18"/>
              </w:rPr>
            </w:pPr>
          </w:p>
          <w:p w:rsidR="009143D1" w:rsidRPr="009143D1" w:rsidRDefault="009143D1" w:rsidP="009143D1">
            <w:pPr>
              <w:jc w:val="right"/>
              <w:rPr>
                <w:color w:val="auto"/>
                <w:kern w:val="0"/>
                <w:sz w:val="18"/>
                <w:szCs w:val="18"/>
              </w:rPr>
            </w:pPr>
            <w:r w:rsidRPr="009143D1">
              <w:rPr>
                <w:color w:val="auto"/>
                <w:kern w:val="0"/>
                <w:sz w:val="18"/>
                <w:szCs w:val="18"/>
              </w:rPr>
              <w:t>Приложение 5</w:t>
            </w:r>
          </w:p>
        </w:tc>
      </w:tr>
      <w:tr w:rsidR="009143D1" w:rsidRPr="009143D1" w:rsidTr="007E4EDF">
        <w:trPr>
          <w:trHeight w:val="1369"/>
        </w:trPr>
        <w:tc>
          <w:tcPr>
            <w:tcW w:w="3504" w:type="dxa"/>
            <w:gridSpan w:val="2"/>
            <w:tcBorders>
              <w:top w:val="nil"/>
              <w:left w:val="nil"/>
              <w:bottom w:val="nil"/>
              <w:right w:val="nil"/>
            </w:tcBorders>
            <w:shd w:val="clear" w:color="auto" w:fill="auto"/>
            <w:noWrap/>
            <w:vAlign w:val="bottom"/>
            <w:hideMark/>
          </w:tcPr>
          <w:p w:rsidR="009143D1" w:rsidRPr="009143D1" w:rsidRDefault="009143D1" w:rsidP="009143D1">
            <w:pPr>
              <w:jc w:val="right"/>
              <w:rPr>
                <w:color w:val="auto"/>
                <w:kern w:val="0"/>
                <w:sz w:val="18"/>
                <w:szCs w:val="18"/>
              </w:rPr>
            </w:pPr>
          </w:p>
        </w:tc>
        <w:tc>
          <w:tcPr>
            <w:tcW w:w="649" w:type="dxa"/>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69" w:type="dxa"/>
            <w:gridSpan w:val="2"/>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96" w:type="dxa"/>
            <w:gridSpan w:val="3"/>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788" w:type="dxa"/>
            <w:gridSpan w:val="5"/>
            <w:tcBorders>
              <w:top w:val="nil"/>
              <w:left w:val="nil"/>
              <w:bottom w:val="nil"/>
              <w:right w:val="nil"/>
            </w:tcBorders>
            <w:shd w:val="clear" w:color="auto" w:fill="auto"/>
            <w:hideMark/>
          </w:tcPr>
          <w:p w:rsidR="009143D1" w:rsidRPr="009143D1" w:rsidRDefault="009143D1" w:rsidP="009143D1">
            <w:pPr>
              <w:rPr>
                <w:color w:val="auto"/>
                <w:kern w:val="0"/>
              </w:rPr>
            </w:pPr>
          </w:p>
        </w:tc>
        <w:tc>
          <w:tcPr>
            <w:tcW w:w="486" w:type="dxa"/>
            <w:tcBorders>
              <w:top w:val="nil"/>
              <w:left w:val="nil"/>
              <w:bottom w:val="nil"/>
              <w:right w:val="nil"/>
            </w:tcBorders>
            <w:shd w:val="clear" w:color="auto" w:fill="auto"/>
            <w:hideMark/>
          </w:tcPr>
          <w:p w:rsidR="009143D1" w:rsidRPr="009143D1" w:rsidRDefault="009143D1" w:rsidP="009143D1">
            <w:pPr>
              <w:jc w:val="right"/>
              <w:rPr>
                <w:color w:val="auto"/>
                <w:kern w:val="0"/>
              </w:rPr>
            </w:pPr>
          </w:p>
        </w:tc>
        <w:tc>
          <w:tcPr>
            <w:tcW w:w="3878" w:type="dxa"/>
            <w:gridSpan w:val="12"/>
            <w:tcBorders>
              <w:top w:val="nil"/>
              <w:left w:val="nil"/>
              <w:bottom w:val="nil"/>
              <w:right w:val="nil"/>
            </w:tcBorders>
            <w:shd w:val="clear" w:color="auto" w:fill="auto"/>
            <w:vAlign w:val="center"/>
            <w:hideMark/>
          </w:tcPr>
          <w:p w:rsidR="009143D1" w:rsidRPr="009143D1" w:rsidRDefault="009143D1" w:rsidP="009143D1">
            <w:pPr>
              <w:jc w:val="right"/>
              <w:rPr>
                <w:color w:val="auto"/>
                <w:kern w:val="0"/>
                <w:sz w:val="18"/>
                <w:szCs w:val="18"/>
              </w:rPr>
            </w:pPr>
            <w:r w:rsidRPr="009143D1">
              <w:rPr>
                <w:color w:val="auto"/>
                <w:kern w:val="0"/>
                <w:sz w:val="18"/>
                <w:szCs w:val="18"/>
              </w:rPr>
              <w:t>к Решению "О бюджете Промышленного сельсовета Искитимского района Новосибирской области на 2025 год и плановый период 2026 и 2027 годов"</w:t>
            </w:r>
          </w:p>
        </w:tc>
      </w:tr>
      <w:tr w:rsidR="009143D1" w:rsidRPr="009143D1" w:rsidTr="007E4EDF">
        <w:trPr>
          <w:trHeight w:val="376"/>
        </w:trPr>
        <w:tc>
          <w:tcPr>
            <w:tcW w:w="3504" w:type="dxa"/>
            <w:gridSpan w:val="2"/>
            <w:tcBorders>
              <w:top w:val="nil"/>
              <w:left w:val="nil"/>
              <w:bottom w:val="nil"/>
              <w:right w:val="nil"/>
            </w:tcBorders>
            <w:shd w:val="clear" w:color="auto" w:fill="auto"/>
            <w:noWrap/>
            <w:vAlign w:val="bottom"/>
            <w:hideMark/>
          </w:tcPr>
          <w:p w:rsidR="009143D1" w:rsidRPr="009143D1" w:rsidRDefault="009143D1" w:rsidP="009143D1">
            <w:pPr>
              <w:jc w:val="right"/>
              <w:rPr>
                <w:color w:val="auto"/>
                <w:kern w:val="0"/>
                <w:sz w:val="18"/>
                <w:szCs w:val="18"/>
              </w:rPr>
            </w:pPr>
          </w:p>
        </w:tc>
        <w:tc>
          <w:tcPr>
            <w:tcW w:w="649" w:type="dxa"/>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69" w:type="dxa"/>
            <w:gridSpan w:val="2"/>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96" w:type="dxa"/>
            <w:gridSpan w:val="3"/>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788" w:type="dxa"/>
            <w:gridSpan w:val="5"/>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86" w:type="dxa"/>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099" w:type="dxa"/>
            <w:gridSpan w:val="2"/>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219" w:type="dxa"/>
            <w:gridSpan w:val="3"/>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560" w:type="dxa"/>
            <w:gridSpan w:val="7"/>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r>
      <w:tr w:rsidR="009143D1" w:rsidRPr="009143D1" w:rsidTr="007E4EDF">
        <w:trPr>
          <w:gridAfter w:val="3"/>
          <w:wAfter w:w="1085" w:type="dxa"/>
          <w:trHeight w:val="601"/>
        </w:trPr>
        <w:tc>
          <w:tcPr>
            <w:tcW w:w="10185" w:type="dxa"/>
            <w:gridSpan w:val="23"/>
            <w:tcBorders>
              <w:top w:val="nil"/>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ВЕДОМСТВЕННАЯ СТРУКТУРА РАСХОДОВ МЕСТНОГО БЮДЖЕТА НА 2025 ГОД И ПЛАНОВЫЙ ПЕРИОД 2026 И 2027 ГОДОВ</w:t>
            </w:r>
          </w:p>
        </w:tc>
      </w:tr>
      <w:tr w:rsidR="009143D1" w:rsidRPr="009143D1" w:rsidTr="007E4EDF">
        <w:trPr>
          <w:trHeight w:val="285"/>
        </w:trPr>
        <w:tc>
          <w:tcPr>
            <w:tcW w:w="3504" w:type="dxa"/>
            <w:gridSpan w:val="2"/>
            <w:tcBorders>
              <w:top w:val="nil"/>
              <w:left w:val="nil"/>
              <w:bottom w:val="nil"/>
              <w:right w:val="nil"/>
            </w:tcBorders>
            <w:shd w:val="clear" w:color="auto" w:fill="auto"/>
            <w:noWrap/>
            <w:vAlign w:val="bottom"/>
            <w:hideMark/>
          </w:tcPr>
          <w:p w:rsidR="009143D1" w:rsidRPr="009143D1" w:rsidRDefault="009143D1" w:rsidP="009143D1">
            <w:pPr>
              <w:jc w:val="center"/>
              <w:rPr>
                <w:b/>
                <w:bCs/>
                <w:color w:val="auto"/>
                <w:kern w:val="0"/>
                <w:sz w:val="18"/>
                <w:szCs w:val="18"/>
              </w:rPr>
            </w:pPr>
          </w:p>
        </w:tc>
        <w:tc>
          <w:tcPr>
            <w:tcW w:w="649" w:type="dxa"/>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69" w:type="dxa"/>
            <w:gridSpan w:val="2"/>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96" w:type="dxa"/>
            <w:gridSpan w:val="3"/>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788" w:type="dxa"/>
            <w:gridSpan w:val="5"/>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486" w:type="dxa"/>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099" w:type="dxa"/>
            <w:gridSpan w:val="2"/>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219" w:type="dxa"/>
            <w:gridSpan w:val="3"/>
            <w:tcBorders>
              <w:top w:val="nil"/>
              <w:left w:val="nil"/>
              <w:bottom w:val="nil"/>
              <w:right w:val="nil"/>
            </w:tcBorders>
            <w:shd w:val="clear" w:color="auto" w:fill="auto"/>
            <w:noWrap/>
            <w:vAlign w:val="bottom"/>
            <w:hideMark/>
          </w:tcPr>
          <w:p w:rsidR="009143D1" w:rsidRPr="009143D1" w:rsidRDefault="009143D1" w:rsidP="009143D1">
            <w:pPr>
              <w:rPr>
                <w:color w:val="auto"/>
                <w:kern w:val="0"/>
              </w:rPr>
            </w:pPr>
          </w:p>
        </w:tc>
        <w:tc>
          <w:tcPr>
            <w:tcW w:w="1560" w:type="dxa"/>
            <w:gridSpan w:val="7"/>
            <w:tcBorders>
              <w:top w:val="nil"/>
              <w:left w:val="nil"/>
              <w:bottom w:val="nil"/>
              <w:right w:val="nil"/>
            </w:tcBorders>
            <w:shd w:val="clear" w:color="auto" w:fill="auto"/>
            <w:noWrap/>
            <w:vAlign w:val="bottom"/>
            <w:hideMark/>
          </w:tcPr>
          <w:p w:rsidR="009143D1" w:rsidRPr="009143D1" w:rsidRDefault="009143D1" w:rsidP="009143D1">
            <w:pPr>
              <w:jc w:val="right"/>
              <w:rPr>
                <w:color w:val="auto"/>
                <w:kern w:val="0"/>
                <w:sz w:val="18"/>
                <w:szCs w:val="18"/>
              </w:rPr>
            </w:pPr>
            <w:r w:rsidRPr="009143D1">
              <w:rPr>
                <w:color w:val="auto"/>
                <w:kern w:val="0"/>
                <w:sz w:val="18"/>
                <w:szCs w:val="18"/>
              </w:rPr>
              <w:t>тыс. рублей</w:t>
            </w:r>
          </w:p>
        </w:tc>
      </w:tr>
      <w:tr w:rsidR="009143D1" w:rsidRPr="009143D1" w:rsidTr="007E4EDF">
        <w:trPr>
          <w:trHeight w:val="406"/>
        </w:trPr>
        <w:tc>
          <w:tcPr>
            <w:tcW w:w="35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Наименование</w:t>
            </w:r>
          </w:p>
        </w:tc>
        <w:tc>
          <w:tcPr>
            <w:tcW w:w="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ГРБС</w:t>
            </w:r>
          </w:p>
        </w:tc>
        <w:tc>
          <w:tcPr>
            <w:tcW w:w="46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РЗ</w:t>
            </w:r>
          </w:p>
        </w:tc>
        <w:tc>
          <w:tcPr>
            <w:tcW w:w="49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ПР</w:t>
            </w:r>
          </w:p>
        </w:tc>
        <w:tc>
          <w:tcPr>
            <w:tcW w:w="1788"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ЦСР</w:t>
            </w:r>
          </w:p>
        </w:tc>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ВР</w:t>
            </w:r>
          </w:p>
        </w:tc>
        <w:tc>
          <w:tcPr>
            <w:tcW w:w="3878" w:type="dxa"/>
            <w:gridSpan w:val="12"/>
            <w:tcBorders>
              <w:top w:val="single" w:sz="4" w:space="0" w:color="auto"/>
              <w:left w:val="nil"/>
              <w:bottom w:val="single" w:sz="4" w:space="0" w:color="auto"/>
              <w:right w:val="single" w:sz="4" w:space="0" w:color="000000"/>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Сумма</w:t>
            </w:r>
          </w:p>
        </w:tc>
      </w:tr>
      <w:tr w:rsidR="009143D1" w:rsidRPr="009143D1" w:rsidTr="007E4EDF">
        <w:trPr>
          <w:trHeight w:val="466"/>
        </w:trPr>
        <w:tc>
          <w:tcPr>
            <w:tcW w:w="3504" w:type="dxa"/>
            <w:gridSpan w:val="2"/>
            <w:vMerge/>
            <w:tcBorders>
              <w:top w:val="single" w:sz="4" w:space="0" w:color="auto"/>
              <w:left w:val="single" w:sz="4" w:space="0" w:color="auto"/>
              <w:bottom w:val="single" w:sz="4" w:space="0" w:color="000000"/>
              <w:right w:val="single" w:sz="4" w:space="0" w:color="auto"/>
            </w:tcBorders>
            <w:vAlign w:val="center"/>
            <w:hideMark/>
          </w:tcPr>
          <w:p w:rsidR="009143D1" w:rsidRPr="009143D1" w:rsidRDefault="009143D1" w:rsidP="009143D1">
            <w:pPr>
              <w:rPr>
                <w:color w:val="auto"/>
                <w:kern w:val="0"/>
                <w:sz w:val="18"/>
                <w:szCs w:val="18"/>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9143D1" w:rsidRPr="009143D1" w:rsidRDefault="009143D1" w:rsidP="009143D1">
            <w:pPr>
              <w:rPr>
                <w:color w:val="auto"/>
                <w:kern w:val="0"/>
                <w:sz w:val="18"/>
                <w:szCs w:val="18"/>
              </w:rPr>
            </w:pPr>
          </w:p>
        </w:tc>
        <w:tc>
          <w:tcPr>
            <w:tcW w:w="469" w:type="dxa"/>
            <w:gridSpan w:val="2"/>
            <w:vMerge/>
            <w:tcBorders>
              <w:top w:val="single" w:sz="4" w:space="0" w:color="auto"/>
              <w:left w:val="single" w:sz="4" w:space="0" w:color="auto"/>
              <w:bottom w:val="single" w:sz="4" w:space="0" w:color="000000"/>
              <w:right w:val="single" w:sz="4" w:space="0" w:color="auto"/>
            </w:tcBorders>
            <w:vAlign w:val="center"/>
            <w:hideMark/>
          </w:tcPr>
          <w:p w:rsidR="009143D1" w:rsidRPr="009143D1" w:rsidRDefault="009143D1" w:rsidP="009143D1">
            <w:pPr>
              <w:rPr>
                <w:color w:val="auto"/>
                <w:kern w:val="0"/>
                <w:sz w:val="18"/>
                <w:szCs w:val="18"/>
              </w:rPr>
            </w:pPr>
          </w:p>
        </w:tc>
        <w:tc>
          <w:tcPr>
            <w:tcW w:w="496" w:type="dxa"/>
            <w:gridSpan w:val="3"/>
            <w:vMerge/>
            <w:tcBorders>
              <w:top w:val="single" w:sz="4" w:space="0" w:color="auto"/>
              <w:left w:val="single" w:sz="4" w:space="0" w:color="auto"/>
              <w:bottom w:val="single" w:sz="4" w:space="0" w:color="000000"/>
              <w:right w:val="single" w:sz="4" w:space="0" w:color="auto"/>
            </w:tcBorders>
            <w:vAlign w:val="center"/>
            <w:hideMark/>
          </w:tcPr>
          <w:p w:rsidR="009143D1" w:rsidRPr="009143D1" w:rsidRDefault="009143D1" w:rsidP="009143D1">
            <w:pPr>
              <w:rPr>
                <w:color w:val="auto"/>
                <w:kern w:val="0"/>
                <w:sz w:val="18"/>
                <w:szCs w:val="18"/>
              </w:rPr>
            </w:pPr>
          </w:p>
        </w:tc>
        <w:tc>
          <w:tcPr>
            <w:tcW w:w="1788" w:type="dxa"/>
            <w:gridSpan w:val="5"/>
            <w:vMerge/>
            <w:tcBorders>
              <w:top w:val="single" w:sz="4" w:space="0" w:color="auto"/>
              <w:left w:val="single" w:sz="4" w:space="0" w:color="auto"/>
              <w:bottom w:val="single" w:sz="4" w:space="0" w:color="000000"/>
              <w:right w:val="single" w:sz="4" w:space="0" w:color="auto"/>
            </w:tcBorders>
            <w:vAlign w:val="center"/>
            <w:hideMark/>
          </w:tcPr>
          <w:p w:rsidR="009143D1" w:rsidRPr="009143D1" w:rsidRDefault="009143D1" w:rsidP="009143D1">
            <w:pPr>
              <w:rPr>
                <w:color w:val="auto"/>
                <w:kern w:val="0"/>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9143D1" w:rsidRPr="009143D1" w:rsidRDefault="009143D1" w:rsidP="009143D1">
            <w:pPr>
              <w:rPr>
                <w:color w:val="auto"/>
                <w:kern w:val="0"/>
                <w:sz w:val="18"/>
                <w:szCs w:val="18"/>
              </w:rPr>
            </w:pPr>
          </w:p>
        </w:tc>
        <w:tc>
          <w:tcPr>
            <w:tcW w:w="1099" w:type="dxa"/>
            <w:gridSpan w:val="2"/>
            <w:tcBorders>
              <w:top w:val="nil"/>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2025 год</w:t>
            </w:r>
          </w:p>
        </w:tc>
        <w:tc>
          <w:tcPr>
            <w:tcW w:w="1219" w:type="dxa"/>
            <w:gridSpan w:val="3"/>
            <w:tcBorders>
              <w:top w:val="nil"/>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2026 год</w:t>
            </w:r>
          </w:p>
        </w:tc>
        <w:tc>
          <w:tcPr>
            <w:tcW w:w="1560" w:type="dxa"/>
            <w:gridSpan w:val="7"/>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2027 год</w:t>
            </w:r>
          </w:p>
        </w:tc>
      </w:tr>
      <w:tr w:rsidR="009143D1" w:rsidRPr="009143D1" w:rsidTr="007E4EDF">
        <w:trPr>
          <w:trHeight w:val="722"/>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администрация Промышленного сельсовета Искитимского района Новосибирской области</w:t>
            </w:r>
          </w:p>
        </w:tc>
        <w:tc>
          <w:tcPr>
            <w:tcW w:w="649" w:type="dxa"/>
            <w:tcBorders>
              <w:top w:val="nil"/>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jc w:val="center"/>
              <w:rPr>
                <w:rFonts w:ascii="Calibri" w:hAnsi="Calibri"/>
                <w:color w:val="auto"/>
                <w:kern w:val="0"/>
                <w:sz w:val="18"/>
                <w:szCs w:val="18"/>
              </w:rPr>
            </w:pPr>
            <w:r w:rsidRPr="009143D1">
              <w:rPr>
                <w:rFonts w:ascii="Calibri" w:hAnsi="Calibri"/>
                <w:color w:val="auto"/>
                <w:kern w:val="0"/>
                <w:sz w:val="18"/>
                <w:szCs w:val="18"/>
              </w:rPr>
              <w:t> </w:t>
            </w:r>
          </w:p>
        </w:tc>
        <w:tc>
          <w:tcPr>
            <w:tcW w:w="496" w:type="dxa"/>
            <w:gridSpan w:val="3"/>
            <w:tcBorders>
              <w:top w:val="nil"/>
              <w:left w:val="single" w:sz="4" w:space="0" w:color="auto"/>
              <w:bottom w:val="nil"/>
              <w:right w:val="single" w:sz="4" w:space="0" w:color="auto"/>
            </w:tcBorders>
            <w:shd w:val="clear" w:color="auto" w:fill="auto"/>
            <w:vAlign w:val="center"/>
            <w:hideMark/>
          </w:tcPr>
          <w:p w:rsidR="009143D1" w:rsidRPr="009143D1" w:rsidRDefault="009143D1" w:rsidP="009143D1">
            <w:pPr>
              <w:jc w:val="center"/>
              <w:rPr>
                <w:rFonts w:ascii="Calibri" w:hAnsi="Calibri"/>
                <w:color w:val="auto"/>
                <w:kern w:val="0"/>
                <w:sz w:val="18"/>
                <w:szCs w:val="18"/>
              </w:rPr>
            </w:pPr>
            <w:r w:rsidRPr="009143D1">
              <w:rPr>
                <w:rFonts w:ascii="Calibri" w:hAnsi="Calibri"/>
                <w:color w:val="auto"/>
                <w:kern w:val="0"/>
                <w:sz w:val="18"/>
                <w:szCs w:val="18"/>
              </w:rPr>
              <w:t> </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rFonts w:ascii="Calibri" w:hAnsi="Calibri"/>
                <w:color w:val="auto"/>
                <w:kern w:val="0"/>
                <w:sz w:val="18"/>
                <w:szCs w:val="18"/>
              </w:rPr>
            </w:pPr>
          </w:p>
        </w:tc>
        <w:tc>
          <w:tcPr>
            <w:tcW w:w="486" w:type="dxa"/>
            <w:tcBorders>
              <w:top w:val="nil"/>
              <w:left w:val="single" w:sz="4" w:space="0" w:color="auto"/>
              <w:bottom w:val="nil"/>
              <w:right w:val="single" w:sz="4" w:space="0" w:color="auto"/>
            </w:tcBorders>
            <w:shd w:val="clear" w:color="auto" w:fill="auto"/>
            <w:vAlign w:val="center"/>
            <w:hideMark/>
          </w:tcPr>
          <w:p w:rsidR="009143D1" w:rsidRPr="009143D1" w:rsidRDefault="009143D1" w:rsidP="009143D1">
            <w:pPr>
              <w:jc w:val="center"/>
              <w:rPr>
                <w:rFonts w:ascii="Calibri" w:hAnsi="Calibri"/>
                <w:color w:val="auto"/>
                <w:kern w:val="0"/>
                <w:sz w:val="18"/>
                <w:szCs w:val="18"/>
              </w:rPr>
            </w:pPr>
            <w:r w:rsidRPr="009143D1">
              <w:rPr>
                <w:rFonts w:ascii="Calibri" w:hAnsi="Calibri"/>
                <w:color w:val="auto"/>
                <w:kern w:val="0"/>
                <w:sz w:val="18"/>
                <w:szCs w:val="18"/>
              </w:rPr>
              <w:t> </w:t>
            </w:r>
          </w:p>
        </w:tc>
        <w:tc>
          <w:tcPr>
            <w:tcW w:w="1099" w:type="dxa"/>
            <w:gridSpan w:val="2"/>
            <w:tcBorders>
              <w:top w:val="single" w:sz="4" w:space="0" w:color="auto"/>
              <w:left w:val="nil"/>
              <w:bottom w:val="nil"/>
              <w:right w:val="nil"/>
            </w:tcBorders>
            <w:shd w:val="clear" w:color="auto" w:fill="auto"/>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17 054,6</w:t>
            </w:r>
          </w:p>
        </w:tc>
        <w:tc>
          <w:tcPr>
            <w:tcW w:w="1219" w:type="dxa"/>
            <w:gridSpan w:val="3"/>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16333,8</w:t>
            </w:r>
          </w:p>
        </w:tc>
        <w:tc>
          <w:tcPr>
            <w:tcW w:w="1560" w:type="dxa"/>
            <w:gridSpan w:val="7"/>
            <w:tcBorders>
              <w:top w:val="nil"/>
              <w:left w:val="single" w:sz="4" w:space="0" w:color="auto"/>
              <w:bottom w:val="nil"/>
              <w:right w:val="single" w:sz="4" w:space="0" w:color="auto"/>
            </w:tcBorders>
            <w:shd w:val="clear" w:color="auto" w:fill="auto"/>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17390,5</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Общегосударственные вопросы</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6 985,6</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6 985,6</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6 985,6</w:t>
            </w:r>
          </w:p>
        </w:tc>
      </w:tr>
      <w:tr w:rsidR="009143D1" w:rsidRPr="009143D1" w:rsidTr="007E4EDF">
        <w:trPr>
          <w:trHeight w:val="917"/>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Функционирование высшего должностного лица субъекта Российской Федерации и муниципального образования</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02</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1 322,7</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1 322,7</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1 322,7</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бюджета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Глава муниципального образования</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99.0.00.03110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r>
      <w:tr w:rsidR="009143D1" w:rsidRPr="009143D1" w:rsidTr="007E4EDF">
        <w:trPr>
          <w:trHeight w:val="1283"/>
        </w:trPr>
        <w:tc>
          <w:tcPr>
            <w:tcW w:w="3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99.0.00.03110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100</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r>
      <w:tr w:rsidR="009143D1" w:rsidRPr="009143D1" w:rsidTr="007E4EDF">
        <w:trPr>
          <w:trHeight w:val="644"/>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персоналу государственных (муниципальных) органов</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99.0.00.03110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120</w:t>
            </w:r>
          </w:p>
        </w:tc>
        <w:tc>
          <w:tcPr>
            <w:tcW w:w="1099" w:type="dxa"/>
            <w:gridSpan w:val="2"/>
            <w:tcBorders>
              <w:top w:val="nil"/>
              <w:left w:val="nil"/>
              <w:bottom w:val="single" w:sz="4" w:space="0" w:color="auto"/>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c>
          <w:tcPr>
            <w:tcW w:w="1219" w:type="dxa"/>
            <w:gridSpan w:val="3"/>
            <w:tcBorders>
              <w:top w:val="nil"/>
              <w:left w:val="single" w:sz="4" w:space="0" w:color="auto"/>
              <w:bottom w:val="single" w:sz="4" w:space="0" w:color="auto"/>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c>
          <w:tcPr>
            <w:tcW w:w="1560" w:type="dxa"/>
            <w:gridSpan w:val="7"/>
            <w:tcBorders>
              <w:top w:val="nil"/>
              <w:left w:val="single" w:sz="4" w:space="0" w:color="auto"/>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1 322,7</w:t>
            </w:r>
          </w:p>
        </w:tc>
      </w:tr>
      <w:tr w:rsidR="009143D1" w:rsidRPr="009143D1" w:rsidTr="007E4EDF">
        <w:trPr>
          <w:trHeight w:val="1218"/>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04</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5 595,1</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5 595,1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5 595,1</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бюджета</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5 595,1</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5 595,1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5 595,1</w:t>
            </w:r>
          </w:p>
        </w:tc>
      </w:tr>
      <w:tr w:rsidR="009143D1" w:rsidRPr="009143D1" w:rsidTr="007E4EDF">
        <w:trPr>
          <w:trHeight w:val="644"/>
        </w:trPr>
        <w:tc>
          <w:tcPr>
            <w:tcW w:w="3504" w:type="dxa"/>
            <w:gridSpan w:val="2"/>
            <w:tcBorders>
              <w:top w:val="nil"/>
              <w:left w:val="single" w:sz="4" w:space="0" w:color="auto"/>
              <w:bottom w:val="single" w:sz="4" w:space="0" w:color="auto"/>
              <w:right w:val="single" w:sz="4" w:space="0" w:color="auto"/>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по оплате труда работников государственных (муниципальных) органов</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99.0.00.00110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r>
      <w:tr w:rsidR="009143D1" w:rsidRPr="009143D1" w:rsidTr="007E4EDF">
        <w:trPr>
          <w:trHeight w:val="1283"/>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99.0.00.00110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r>
      <w:tr w:rsidR="009143D1" w:rsidRPr="009143D1" w:rsidTr="007E4EDF">
        <w:trPr>
          <w:trHeight w:val="644"/>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персоналу государственных (муниципальных) органов</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99.0.00.00110</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120</w:t>
            </w:r>
          </w:p>
        </w:tc>
        <w:tc>
          <w:tcPr>
            <w:tcW w:w="1099" w:type="dxa"/>
            <w:gridSpan w:val="2"/>
            <w:tcBorders>
              <w:top w:val="nil"/>
              <w:left w:val="nil"/>
              <w:bottom w:val="nil"/>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c>
          <w:tcPr>
            <w:tcW w:w="1219" w:type="dxa"/>
            <w:gridSpan w:val="3"/>
            <w:tcBorders>
              <w:top w:val="nil"/>
              <w:left w:val="single" w:sz="4" w:space="0" w:color="auto"/>
              <w:bottom w:val="nil"/>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c>
          <w:tcPr>
            <w:tcW w:w="1560" w:type="dxa"/>
            <w:gridSpan w:val="7"/>
            <w:tcBorders>
              <w:top w:val="nil"/>
              <w:left w:val="single" w:sz="4" w:space="0" w:color="auto"/>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4 000,0</w:t>
            </w:r>
          </w:p>
        </w:tc>
      </w:tr>
      <w:tr w:rsidR="009143D1" w:rsidRPr="009143D1" w:rsidTr="007E4EDF">
        <w:trPr>
          <w:trHeight w:val="632"/>
        </w:trPr>
        <w:tc>
          <w:tcPr>
            <w:tcW w:w="3504" w:type="dxa"/>
            <w:gridSpan w:val="2"/>
            <w:tcBorders>
              <w:top w:val="single" w:sz="4" w:space="0" w:color="auto"/>
              <w:left w:val="single" w:sz="4" w:space="0" w:color="auto"/>
              <w:bottom w:val="single" w:sz="4" w:space="0" w:color="auto"/>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Расходы на обеспечение функций государственных (муниципальных) органов</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99.0.00.00190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1 595,0</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1 595,0</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1 595,0</w:t>
            </w:r>
          </w:p>
        </w:tc>
      </w:tr>
      <w:tr w:rsidR="009143D1" w:rsidRPr="009143D1" w:rsidTr="007E4EDF">
        <w:trPr>
          <w:trHeight w:val="644"/>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99.0.00.00190</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1 500,0</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1 500,0</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1 500,0</w:t>
            </w:r>
          </w:p>
        </w:tc>
      </w:tr>
      <w:tr w:rsidR="009143D1" w:rsidRPr="009143D1" w:rsidTr="007E4EDF">
        <w:trPr>
          <w:trHeight w:val="644"/>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99.0.00.00190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single" w:sz="4" w:space="0" w:color="auto"/>
              <w:left w:val="nil"/>
              <w:bottom w:val="single" w:sz="4" w:space="0" w:color="auto"/>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1 500,0</w:t>
            </w:r>
          </w:p>
        </w:tc>
        <w:tc>
          <w:tcPr>
            <w:tcW w:w="1219" w:type="dxa"/>
            <w:gridSpan w:val="3"/>
            <w:tcBorders>
              <w:top w:val="single" w:sz="4" w:space="0" w:color="auto"/>
              <w:left w:val="single" w:sz="4" w:space="0" w:color="auto"/>
              <w:bottom w:val="single" w:sz="4" w:space="0" w:color="auto"/>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1 500,0</w:t>
            </w:r>
          </w:p>
        </w:tc>
        <w:tc>
          <w:tcPr>
            <w:tcW w:w="1560" w:type="dxa"/>
            <w:gridSpan w:val="7"/>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1 500,0</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lastRenderedPageBreak/>
              <w:t>Иные бюджетные ассигнования</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99.0.00.00190</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95,0</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95,0</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95,0</w:t>
            </w:r>
          </w:p>
        </w:tc>
      </w:tr>
      <w:tr w:rsidR="009143D1" w:rsidRPr="009143D1" w:rsidTr="007E4EDF">
        <w:trPr>
          <w:trHeight w:val="320"/>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 xml:space="preserve">Уплата налогов, сборов и иных платежей </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99.0.00.00190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850</w:t>
            </w:r>
          </w:p>
        </w:tc>
        <w:tc>
          <w:tcPr>
            <w:tcW w:w="109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95,0</w:t>
            </w:r>
          </w:p>
        </w:tc>
        <w:tc>
          <w:tcPr>
            <w:tcW w:w="1219"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95,0</w:t>
            </w:r>
          </w:p>
        </w:tc>
        <w:tc>
          <w:tcPr>
            <w:tcW w:w="1560" w:type="dxa"/>
            <w:gridSpan w:val="7"/>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95,0</w:t>
            </w:r>
          </w:p>
        </w:tc>
      </w:tr>
      <w:tr w:rsidR="009143D1" w:rsidRPr="009143D1" w:rsidTr="007E4EDF">
        <w:trPr>
          <w:trHeight w:val="644"/>
        </w:trPr>
        <w:tc>
          <w:tcPr>
            <w:tcW w:w="3504" w:type="dxa"/>
            <w:gridSpan w:val="2"/>
            <w:tcBorders>
              <w:top w:val="nil"/>
              <w:left w:val="single" w:sz="4" w:space="0" w:color="auto"/>
              <w:bottom w:val="single" w:sz="4" w:space="0" w:color="auto"/>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Решение вопросов в сфере административных правонарушений</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99.0.00.70190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r>
      <w:tr w:rsidR="009143D1" w:rsidRPr="009143D1" w:rsidTr="007E4EDF">
        <w:trPr>
          <w:trHeight w:val="644"/>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99.0.00.70190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r>
      <w:tr w:rsidR="009143D1" w:rsidRPr="009143D1" w:rsidTr="007E4EDF">
        <w:trPr>
          <w:trHeight w:val="644"/>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99.0.00.70190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c>
          <w:tcPr>
            <w:tcW w:w="1219" w:type="dxa"/>
            <w:gridSpan w:val="3"/>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0,1</w:t>
            </w:r>
          </w:p>
        </w:tc>
      </w:tr>
      <w:tr w:rsidR="009143D1" w:rsidRPr="009143D1" w:rsidTr="007E4EDF">
        <w:trPr>
          <w:trHeight w:val="963"/>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06</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37,8</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37,8</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37,8</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бюджета</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06</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r>
      <w:tr w:rsidR="009143D1" w:rsidRPr="009143D1" w:rsidTr="007E4EDF">
        <w:trPr>
          <w:trHeight w:val="586"/>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межбюджетные трансферты бюджетам бюджетной системы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06</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99.0.00.00500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Межбюджетные трансферты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06</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99.0.00.00500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межбюджетные трансферты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06</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99.0.00.00500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540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37,8</w:t>
            </w:r>
          </w:p>
        </w:tc>
      </w:tr>
      <w:tr w:rsidR="009143D1" w:rsidRPr="009143D1" w:rsidTr="007E4EDF">
        <w:trPr>
          <w:trHeight w:val="320"/>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Резервные фонды</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11</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20,0</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20,0</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20,0</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бюджета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Резервные фонды местных администраций</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99.0.00.20550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бюджетные ассигнования</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99.0.00.20550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r>
      <w:tr w:rsidR="009143D1" w:rsidRPr="009143D1" w:rsidTr="007E4EDF">
        <w:trPr>
          <w:trHeight w:val="320"/>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Резервные средства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99.0.00.20550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870</w:t>
            </w:r>
          </w:p>
        </w:tc>
        <w:tc>
          <w:tcPr>
            <w:tcW w:w="109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c>
          <w:tcPr>
            <w:tcW w:w="1219"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c>
          <w:tcPr>
            <w:tcW w:w="1560" w:type="dxa"/>
            <w:gridSpan w:val="7"/>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Другие общегосударственные вопросы</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13</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10,0</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10,0</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10,0</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бюджета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Выполнение других обязательств государства</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13</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99.0.00.00920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r>
      <w:tr w:rsidR="009143D1" w:rsidRPr="009143D1" w:rsidTr="007E4EDF">
        <w:trPr>
          <w:trHeight w:val="644"/>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13</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99.0.00.00920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r>
      <w:tr w:rsidR="009143D1" w:rsidRPr="009143D1" w:rsidTr="007E4EDF">
        <w:trPr>
          <w:trHeight w:val="644"/>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13</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99.0.00.00920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бюджетные ассигнования</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13</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99.0.00.00920</w:t>
            </w:r>
          </w:p>
        </w:tc>
        <w:tc>
          <w:tcPr>
            <w:tcW w:w="486" w:type="dxa"/>
            <w:tcBorders>
              <w:top w:val="nil"/>
              <w:left w:val="nil"/>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r>
      <w:tr w:rsidR="009143D1" w:rsidRPr="009143D1" w:rsidTr="007E4EDF">
        <w:trPr>
          <w:trHeight w:val="331"/>
        </w:trPr>
        <w:tc>
          <w:tcPr>
            <w:tcW w:w="3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 xml:space="preserve">Уплата налогов, сборов и иных платежей </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13</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99.0.00.00920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850</w:t>
            </w:r>
          </w:p>
        </w:tc>
        <w:tc>
          <w:tcPr>
            <w:tcW w:w="109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219"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560" w:type="dxa"/>
            <w:gridSpan w:val="7"/>
            <w:tcBorders>
              <w:top w:val="single" w:sz="4" w:space="0" w:color="auto"/>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Мобилизационная и вневойсковая подготовка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02</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189,9</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208,9</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216,8</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бюджета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189,9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208,9</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216,8</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Прочие мобилизационные расходы</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99.0.00.01180</w:t>
            </w:r>
          </w:p>
        </w:tc>
        <w:tc>
          <w:tcPr>
            <w:tcW w:w="486" w:type="dxa"/>
            <w:tcBorders>
              <w:top w:val="single" w:sz="4" w:space="0" w:color="auto"/>
              <w:left w:val="single" w:sz="4" w:space="0" w:color="auto"/>
              <w:bottom w:val="nil"/>
              <w:right w:val="single" w:sz="4" w:space="0" w:color="auto"/>
            </w:tcBorders>
            <w:shd w:val="clear" w:color="auto" w:fill="auto"/>
            <w:noWrap/>
            <w:hideMark/>
          </w:tcPr>
          <w:p w:rsidR="009143D1" w:rsidRPr="009143D1" w:rsidRDefault="009143D1" w:rsidP="009143D1">
            <w:pP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2,8</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r>
      <w:tr w:rsidR="009143D1" w:rsidRPr="009143D1" w:rsidTr="007E4EDF">
        <w:trPr>
          <w:trHeight w:val="752"/>
        </w:trPr>
        <w:tc>
          <w:tcPr>
            <w:tcW w:w="3504" w:type="dxa"/>
            <w:gridSpan w:val="2"/>
            <w:tcBorders>
              <w:top w:val="single" w:sz="4" w:space="0" w:color="auto"/>
              <w:left w:val="single" w:sz="4" w:space="0" w:color="auto"/>
              <w:bottom w:val="nil"/>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99.0.00.01180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2,8</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r>
      <w:tr w:rsidR="009143D1" w:rsidRPr="009143D1" w:rsidTr="007E4EDF">
        <w:trPr>
          <w:trHeight w:val="812"/>
        </w:trPr>
        <w:tc>
          <w:tcPr>
            <w:tcW w:w="3504" w:type="dxa"/>
            <w:gridSpan w:val="2"/>
            <w:tcBorders>
              <w:top w:val="single" w:sz="4" w:space="0" w:color="auto"/>
              <w:left w:val="single" w:sz="4" w:space="0" w:color="auto"/>
              <w:bottom w:val="nil"/>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по оплате труда работников государственных (муниципальных органов) органов</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99.0.00.01180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120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2,8</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Осуществление первичного воинского учета на территориях, где отсутствуют военные комиссариаты</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99.0.00.51180</w:t>
            </w:r>
          </w:p>
        </w:tc>
        <w:tc>
          <w:tcPr>
            <w:tcW w:w="486" w:type="dxa"/>
            <w:tcBorders>
              <w:top w:val="single" w:sz="4" w:space="0" w:color="auto"/>
              <w:left w:val="single" w:sz="4" w:space="0" w:color="auto"/>
              <w:bottom w:val="nil"/>
              <w:right w:val="single" w:sz="4" w:space="0" w:color="auto"/>
            </w:tcBorders>
            <w:shd w:val="clear" w:color="auto" w:fill="auto"/>
            <w:noWrap/>
            <w:hideMark/>
          </w:tcPr>
          <w:p w:rsidR="009143D1" w:rsidRPr="009143D1" w:rsidRDefault="009143D1" w:rsidP="009143D1">
            <w:pP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hideMark/>
          </w:tcPr>
          <w:p w:rsidR="009143D1" w:rsidRPr="009143D1" w:rsidRDefault="009143D1" w:rsidP="009143D1">
            <w:pPr>
              <w:jc w:val="right"/>
              <w:rPr>
                <w:color w:val="auto"/>
                <w:kern w:val="0"/>
                <w:sz w:val="18"/>
                <w:szCs w:val="18"/>
              </w:rPr>
            </w:pPr>
            <w:r w:rsidRPr="009143D1">
              <w:rPr>
                <w:color w:val="auto"/>
                <w:kern w:val="0"/>
                <w:sz w:val="18"/>
                <w:szCs w:val="18"/>
              </w:rPr>
              <w:t>187,1</w:t>
            </w:r>
          </w:p>
        </w:tc>
        <w:tc>
          <w:tcPr>
            <w:tcW w:w="1219" w:type="dxa"/>
            <w:gridSpan w:val="3"/>
            <w:tcBorders>
              <w:top w:val="single" w:sz="4" w:space="0" w:color="auto"/>
              <w:left w:val="nil"/>
              <w:bottom w:val="nil"/>
              <w:right w:val="single" w:sz="4" w:space="0" w:color="auto"/>
            </w:tcBorders>
            <w:shd w:val="clear" w:color="auto" w:fill="auto"/>
            <w:noWrap/>
            <w:hideMark/>
          </w:tcPr>
          <w:p w:rsidR="009143D1" w:rsidRPr="009143D1" w:rsidRDefault="009143D1" w:rsidP="009143D1">
            <w:pPr>
              <w:jc w:val="right"/>
              <w:rPr>
                <w:color w:val="auto"/>
                <w:kern w:val="0"/>
                <w:sz w:val="18"/>
                <w:szCs w:val="18"/>
              </w:rPr>
            </w:pPr>
            <w:r w:rsidRPr="009143D1">
              <w:rPr>
                <w:color w:val="auto"/>
                <w:kern w:val="0"/>
                <w:sz w:val="18"/>
                <w:szCs w:val="18"/>
              </w:rPr>
              <w:t>208,9</w:t>
            </w:r>
          </w:p>
        </w:tc>
        <w:tc>
          <w:tcPr>
            <w:tcW w:w="1560" w:type="dxa"/>
            <w:gridSpan w:val="7"/>
            <w:tcBorders>
              <w:top w:val="single" w:sz="4" w:space="0" w:color="auto"/>
              <w:left w:val="nil"/>
              <w:bottom w:val="nil"/>
              <w:right w:val="single" w:sz="4" w:space="0" w:color="auto"/>
            </w:tcBorders>
            <w:shd w:val="clear" w:color="auto" w:fill="auto"/>
            <w:noWrap/>
            <w:hideMark/>
          </w:tcPr>
          <w:p w:rsidR="009143D1" w:rsidRPr="009143D1" w:rsidRDefault="009143D1" w:rsidP="009143D1">
            <w:pPr>
              <w:jc w:val="right"/>
              <w:rPr>
                <w:color w:val="auto"/>
                <w:kern w:val="0"/>
                <w:sz w:val="18"/>
                <w:szCs w:val="18"/>
              </w:rPr>
            </w:pPr>
            <w:r w:rsidRPr="009143D1">
              <w:rPr>
                <w:color w:val="auto"/>
                <w:kern w:val="0"/>
                <w:sz w:val="18"/>
                <w:szCs w:val="18"/>
              </w:rPr>
              <w:t>216,8</w:t>
            </w:r>
          </w:p>
        </w:tc>
      </w:tr>
      <w:tr w:rsidR="009143D1" w:rsidRPr="009143D1" w:rsidTr="007E4EDF">
        <w:trPr>
          <w:trHeight w:val="1283"/>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99.0.00.51180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177,1</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189,1</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196,8</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по оплате труда работников государственных (муниципальных органов) органов</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99.0.00.51180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120</w:t>
            </w:r>
          </w:p>
        </w:tc>
        <w:tc>
          <w:tcPr>
            <w:tcW w:w="1099" w:type="dxa"/>
            <w:gridSpan w:val="2"/>
            <w:tcBorders>
              <w:top w:val="single" w:sz="4" w:space="0" w:color="auto"/>
              <w:left w:val="nil"/>
              <w:bottom w:val="nil"/>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177,1</w:t>
            </w:r>
          </w:p>
        </w:tc>
        <w:tc>
          <w:tcPr>
            <w:tcW w:w="1219" w:type="dxa"/>
            <w:gridSpan w:val="3"/>
            <w:tcBorders>
              <w:top w:val="single" w:sz="4" w:space="0" w:color="auto"/>
              <w:left w:val="single" w:sz="4" w:space="0" w:color="auto"/>
              <w:bottom w:val="nil"/>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189,1</w:t>
            </w:r>
          </w:p>
        </w:tc>
        <w:tc>
          <w:tcPr>
            <w:tcW w:w="1560" w:type="dxa"/>
            <w:gridSpan w:val="7"/>
            <w:tcBorders>
              <w:top w:val="single" w:sz="4" w:space="0" w:color="auto"/>
              <w:left w:val="single" w:sz="4" w:space="0" w:color="auto"/>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196,8</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99.0.00.51180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19,8</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02</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99.0.00.51180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19,8</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20,00</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Национальная безопасность и правоохранительная деятельность</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r>
      <w:tr w:rsidR="009143D1" w:rsidRPr="009143D1" w:rsidTr="007E4EDF">
        <w:trPr>
          <w:trHeight w:val="932"/>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Защита населения и территории от чрезвычайных ситуаций природного и техногенного характера, пожарная безопасность</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10</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r>
      <w:tr w:rsidR="009143D1" w:rsidRPr="009143D1" w:rsidTr="007E4EDF">
        <w:trPr>
          <w:trHeight w:val="722"/>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10</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50.0.00.00000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50,0</w:t>
            </w:r>
          </w:p>
        </w:tc>
      </w:tr>
      <w:tr w:rsidR="009143D1" w:rsidRPr="009143D1" w:rsidTr="007E4EDF">
        <w:trPr>
          <w:trHeight w:val="887"/>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50.0.00.02180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50.0.00.02180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r>
      <w:tr w:rsidR="009143D1" w:rsidRPr="009143D1" w:rsidTr="007E4EDF">
        <w:trPr>
          <w:trHeight w:val="644"/>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50.0.00.02180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c>
          <w:tcPr>
            <w:tcW w:w="1219" w:type="dxa"/>
            <w:gridSpan w:val="3"/>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50,0</w:t>
            </w:r>
          </w:p>
        </w:tc>
      </w:tr>
      <w:tr w:rsidR="009143D1" w:rsidRPr="009143D1" w:rsidTr="007E4EDF">
        <w:trPr>
          <w:trHeight w:val="320"/>
        </w:trPr>
        <w:tc>
          <w:tcPr>
            <w:tcW w:w="3504" w:type="dxa"/>
            <w:gridSpan w:val="2"/>
            <w:tcBorders>
              <w:top w:val="nil"/>
              <w:left w:val="single" w:sz="4" w:space="0" w:color="auto"/>
              <w:bottom w:val="single" w:sz="4" w:space="0" w:color="auto"/>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Национальная экономика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04</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834,6</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667,0</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921,0</w:t>
            </w:r>
          </w:p>
        </w:tc>
      </w:tr>
      <w:tr w:rsidR="009143D1" w:rsidRPr="009143D1" w:rsidTr="007E4EDF">
        <w:trPr>
          <w:trHeight w:val="320"/>
        </w:trPr>
        <w:tc>
          <w:tcPr>
            <w:tcW w:w="3504" w:type="dxa"/>
            <w:gridSpan w:val="2"/>
            <w:tcBorders>
              <w:top w:val="nil"/>
              <w:left w:val="single" w:sz="4" w:space="0" w:color="auto"/>
              <w:bottom w:val="single" w:sz="4" w:space="0" w:color="auto"/>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Дорожное хозяйство (дорожные фонды)</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04</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09</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834,6</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667,0</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921,0</w:t>
            </w:r>
          </w:p>
        </w:tc>
      </w:tr>
      <w:tr w:rsidR="009143D1" w:rsidRPr="009143D1" w:rsidTr="007E4EDF">
        <w:trPr>
          <w:trHeight w:val="601"/>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Муниципальная программа "Дорожное хозяйство в Промышленном сельсовете"</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04</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09</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52.0.00.00000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834,6</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667,0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921,0</w:t>
            </w:r>
          </w:p>
        </w:tc>
      </w:tr>
      <w:tr w:rsidR="009143D1" w:rsidRPr="009143D1" w:rsidTr="007E4EDF">
        <w:trPr>
          <w:trHeight w:val="601"/>
        </w:trPr>
        <w:tc>
          <w:tcPr>
            <w:tcW w:w="3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 xml:space="preserve">Развитие автомобильных дорог местного значения на территории поселения </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09</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52.0.00.9Д010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834,6</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667,0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921,0</w:t>
            </w:r>
          </w:p>
        </w:tc>
      </w:tr>
      <w:tr w:rsidR="009143D1" w:rsidRPr="009143D1" w:rsidTr="007E4EDF">
        <w:trPr>
          <w:trHeight w:val="644"/>
        </w:trPr>
        <w:tc>
          <w:tcPr>
            <w:tcW w:w="3504" w:type="dxa"/>
            <w:gridSpan w:val="2"/>
            <w:tcBorders>
              <w:top w:val="nil"/>
              <w:left w:val="single" w:sz="4" w:space="0" w:color="auto"/>
              <w:bottom w:val="single" w:sz="4" w:space="0" w:color="auto"/>
              <w:right w:val="single" w:sz="4" w:space="0" w:color="auto"/>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09</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52.0.00.9Д010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834,6</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667,0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921,0</w:t>
            </w:r>
          </w:p>
        </w:tc>
      </w:tr>
      <w:tr w:rsidR="009143D1" w:rsidRPr="009143D1" w:rsidTr="007E4EDF">
        <w:trPr>
          <w:trHeight w:val="644"/>
        </w:trPr>
        <w:tc>
          <w:tcPr>
            <w:tcW w:w="3504" w:type="dxa"/>
            <w:gridSpan w:val="2"/>
            <w:tcBorders>
              <w:top w:val="nil"/>
              <w:left w:val="single" w:sz="4" w:space="0" w:color="auto"/>
              <w:bottom w:val="single" w:sz="4" w:space="0" w:color="auto"/>
              <w:right w:val="single" w:sz="4" w:space="0" w:color="auto"/>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04</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09</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52.0.00.9Д010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834,6</w:t>
            </w:r>
          </w:p>
        </w:tc>
        <w:tc>
          <w:tcPr>
            <w:tcW w:w="1219" w:type="dxa"/>
            <w:gridSpan w:val="3"/>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667,0</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921,0</w:t>
            </w:r>
          </w:p>
        </w:tc>
      </w:tr>
      <w:tr w:rsidR="009143D1" w:rsidRPr="009143D1" w:rsidTr="007E4EDF">
        <w:trPr>
          <w:trHeight w:val="320"/>
        </w:trPr>
        <w:tc>
          <w:tcPr>
            <w:tcW w:w="3504" w:type="dxa"/>
            <w:gridSpan w:val="2"/>
            <w:tcBorders>
              <w:top w:val="nil"/>
              <w:left w:val="single" w:sz="4" w:space="0" w:color="auto"/>
              <w:bottom w:val="single" w:sz="4" w:space="0" w:color="auto"/>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Жилищно-коммунальное хозяйство</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1 769,8</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672,3</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1 011,5</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Жилищное хозяйство</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123,9</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123,9</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123,9</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расходов</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r>
      <w:tr w:rsidR="009143D1" w:rsidRPr="009143D1" w:rsidTr="007E4EDF">
        <w:trPr>
          <w:trHeight w:val="320"/>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мероприятия  в области жилищного хозяйства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99.0.00.08270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99.0.00.08270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r>
      <w:tr w:rsidR="009143D1" w:rsidRPr="009143D1" w:rsidTr="007E4EDF">
        <w:trPr>
          <w:trHeight w:val="320"/>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99.0.00.08270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123,9</w:t>
            </w:r>
          </w:p>
        </w:tc>
      </w:tr>
      <w:tr w:rsidR="009143D1" w:rsidRPr="009143D1" w:rsidTr="007E4EDF">
        <w:trPr>
          <w:trHeight w:val="406"/>
        </w:trPr>
        <w:tc>
          <w:tcPr>
            <w:tcW w:w="3504" w:type="dxa"/>
            <w:gridSpan w:val="2"/>
            <w:tcBorders>
              <w:top w:val="nil"/>
              <w:left w:val="single" w:sz="4" w:space="0" w:color="auto"/>
              <w:bottom w:val="single" w:sz="4" w:space="0" w:color="auto"/>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Благоустройство</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1 645,9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548,4</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887,6</w:t>
            </w:r>
          </w:p>
        </w:tc>
      </w:tr>
      <w:tr w:rsidR="009143D1" w:rsidRPr="009143D1" w:rsidTr="007E4EDF">
        <w:trPr>
          <w:trHeight w:val="662"/>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lastRenderedPageBreak/>
              <w:t>Муниципальная программа "Благоустройство территории Промышленного сельсовета"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58.0.00.00000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1 645,9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548,4</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887,6</w:t>
            </w:r>
          </w:p>
        </w:tc>
      </w:tr>
      <w:tr w:rsidR="009143D1" w:rsidRPr="009143D1" w:rsidTr="007E4EDF">
        <w:trPr>
          <w:trHeight w:val="872"/>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Подпрограмма "Уличное освещение" муниципальной программы "Благоустройство территории Промышленного сельсовета"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58.1.00.00000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300,0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200,0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200,0</w:t>
            </w:r>
          </w:p>
        </w:tc>
      </w:tr>
      <w:tr w:rsidR="009143D1" w:rsidRPr="009143D1" w:rsidTr="007E4EDF">
        <w:trPr>
          <w:trHeight w:val="752"/>
        </w:trPr>
        <w:tc>
          <w:tcPr>
            <w:tcW w:w="3504" w:type="dxa"/>
            <w:gridSpan w:val="2"/>
            <w:tcBorders>
              <w:top w:val="single" w:sz="4" w:space="0" w:color="auto"/>
              <w:left w:val="single" w:sz="4" w:space="0" w:color="auto"/>
              <w:bottom w:val="nil"/>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Мероприятие  "Уличное освещение" по благоустройству территории поселения</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58.1.00.01000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300,0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200,0</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58.1.00.01000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300,0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200,0</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58.1.00.01000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300,0</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200,0</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200,0</w:t>
            </w:r>
          </w:p>
        </w:tc>
      </w:tr>
      <w:tr w:rsidR="009143D1" w:rsidRPr="009143D1" w:rsidTr="007E4EDF">
        <w:trPr>
          <w:trHeight w:val="1188"/>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58.4.00.00000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1 345,9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348,4</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687,6</w:t>
            </w:r>
          </w:p>
        </w:tc>
      </w:tr>
      <w:tr w:rsidR="009143D1" w:rsidRPr="009143D1" w:rsidTr="007E4EDF">
        <w:trPr>
          <w:trHeight w:val="707"/>
        </w:trPr>
        <w:tc>
          <w:tcPr>
            <w:tcW w:w="3504" w:type="dxa"/>
            <w:gridSpan w:val="2"/>
            <w:tcBorders>
              <w:top w:val="single" w:sz="4" w:space="0" w:color="auto"/>
              <w:left w:val="single" w:sz="4" w:space="0" w:color="auto"/>
              <w:bottom w:val="nil"/>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 xml:space="preserve">Мероприятие  "Прочие мероприятия по благоустройству территории сельских поселений" </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58.4.00.05000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1 345,9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348,4</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687,6</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58.4.00.05000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1 345,9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348,4</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687,6</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58.4.00.05000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1 345,9</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348,4</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687,6</w:t>
            </w:r>
          </w:p>
        </w:tc>
      </w:tr>
      <w:tr w:rsidR="009143D1" w:rsidRPr="009143D1" w:rsidTr="007E4EDF">
        <w:trPr>
          <w:trHeight w:val="616"/>
        </w:trPr>
        <w:tc>
          <w:tcPr>
            <w:tcW w:w="3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Реализация программ фор</w:t>
            </w:r>
            <w:r w:rsidR="00823525">
              <w:rPr>
                <w:b/>
                <w:bCs/>
                <w:color w:val="auto"/>
                <w:kern w:val="0"/>
                <w:sz w:val="18"/>
                <w:szCs w:val="18"/>
              </w:rPr>
              <w:t>м</w:t>
            </w:r>
            <w:r w:rsidRPr="009143D1">
              <w:rPr>
                <w:b/>
                <w:bCs/>
                <w:color w:val="auto"/>
                <w:kern w:val="0"/>
                <w:sz w:val="18"/>
                <w:szCs w:val="18"/>
              </w:rPr>
              <w:t>ирование современной  городской среды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03</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58.4.F2.55550</w:t>
            </w:r>
          </w:p>
        </w:tc>
        <w:tc>
          <w:tcPr>
            <w:tcW w:w="486" w:type="dxa"/>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0,0</w:t>
            </w:r>
          </w:p>
        </w:tc>
      </w:tr>
      <w:tr w:rsidR="009143D1" w:rsidRPr="009143D1" w:rsidTr="007E4EDF">
        <w:trPr>
          <w:trHeight w:val="644"/>
        </w:trPr>
        <w:tc>
          <w:tcPr>
            <w:tcW w:w="3504" w:type="dxa"/>
            <w:gridSpan w:val="2"/>
            <w:tcBorders>
              <w:top w:val="nil"/>
              <w:left w:val="single" w:sz="4" w:space="0" w:color="auto"/>
              <w:bottom w:val="single" w:sz="4" w:space="0" w:color="auto"/>
              <w:right w:val="single" w:sz="4" w:space="0" w:color="auto"/>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58.4.F2.55550</w:t>
            </w:r>
          </w:p>
        </w:tc>
        <w:tc>
          <w:tcPr>
            <w:tcW w:w="486" w:type="dxa"/>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0,0</w:t>
            </w:r>
          </w:p>
        </w:tc>
      </w:tr>
      <w:tr w:rsidR="009143D1" w:rsidRPr="009143D1" w:rsidTr="007E4EDF">
        <w:trPr>
          <w:trHeight w:val="644"/>
        </w:trPr>
        <w:tc>
          <w:tcPr>
            <w:tcW w:w="3504" w:type="dxa"/>
            <w:gridSpan w:val="2"/>
            <w:tcBorders>
              <w:top w:val="nil"/>
              <w:left w:val="single" w:sz="4" w:space="0" w:color="auto"/>
              <w:bottom w:val="single" w:sz="4" w:space="0" w:color="auto"/>
              <w:right w:val="single" w:sz="4" w:space="0" w:color="auto"/>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03</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58.4.F2.55550</w:t>
            </w:r>
          </w:p>
        </w:tc>
        <w:tc>
          <w:tcPr>
            <w:tcW w:w="486" w:type="dxa"/>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0,0</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0,0</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kern w:val="0"/>
                <w:sz w:val="18"/>
                <w:szCs w:val="18"/>
              </w:rPr>
            </w:pPr>
            <w:r w:rsidRPr="009143D1">
              <w:rPr>
                <w:kern w:val="0"/>
                <w:sz w:val="18"/>
                <w:szCs w:val="18"/>
              </w:rPr>
              <w:t>0,0</w:t>
            </w:r>
          </w:p>
        </w:tc>
      </w:tr>
      <w:tr w:rsidR="009143D1" w:rsidRPr="009143D1" w:rsidTr="007E4EDF">
        <w:trPr>
          <w:trHeight w:val="346"/>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Молодежная политика и оздоровление детей</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07</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07</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5,0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5,0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5,0</w:t>
            </w:r>
          </w:p>
        </w:tc>
      </w:tr>
      <w:tr w:rsidR="009143D1" w:rsidRPr="009143D1" w:rsidTr="007E4EDF">
        <w:trPr>
          <w:trHeight w:val="963"/>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Муниципальная программа " Молодежная политика и оздоровление детей на территории Промышленного сельсовета"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07</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07</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63.0.00.00000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5,0</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5,0</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5,0</w:t>
            </w:r>
          </w:p>
        </w:tc>
      </w:tr>
      <w:tr w:rsidR="009143D1" w:rsidRPr="009143D1" w:rsidTr="007E4EDF">
        <w:trPr>
          <w:trHeight w:val="601"/>
        </w:trPr>
        <w:tc>
          <w:tcPr>
            <w:tcW w:w="3504" w:type="dxa"/>
            <w:gridSpan w:val="2"/>
            <w:tcBorders>
              <w:top w:val="single" w:sz="4" w:space="0" w:color="auto"/>
              <w:left w:val="single" w:sz="4" w:space="0" w:color="auto"/>
              <w:bottom w:val="single" w:sz="4" w:space="0" w:color="auto"/>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Мероприятия по развитию молодежной политики и оздоровление детей</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07</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07</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63.0.00.08280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5,0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kern w:val="0"/>
                <w:sz w:val="18"/>
                <w:szCs w:val="18"/>
              </w:rPr>
            </w:pPr>
            <w:r w:rsidRPr="009143D1">
              <w:rPr>
                <w:kern w:val="0"/>
                <w:sz w:val="18"/>
                <w:szCs w:val="18"/>
              </w:rPr>
              <w:t>5,0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kern w:val="0"/>
                <w:sz w:val="18"/>
                <w:szCs w:val="18"/>
              </w:rPr>
            </w:pPr>
            <w:r w:rsidRPr="009143D1">
              <w:rPr>
                <w:b/>
                <w:bCs/>
                <w:kern w:val="0"/>
                <w:sz w:val="18"/>
                <w:szCs w:val="18"/>
              </w:rPr>
              <w:t>5,0</w:t>
            </w:r>
          </w:p>
        </w:tc>
      </w:tr>
      <w:tr w:rsidR="009143D1" w:rsidRPr="009143D1" w:rsidTr="007E4EDF">
        <w:trPr>
          <w:trHeight w:val="644"/>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07</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07</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63.0.00.08280</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r>
      <w:tr w:rsidR="009143D1" w:rsidRPr="009143D1" w:rsidTr="007E4EDF">
        <w:trPr>
          <w:trHeight w:val="644"/>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07</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07</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63.0.00.08280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Культура, кинематография</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08</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6 677,8</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6 800,0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6 800,0</w:t>
            </w:r>
          </w:p>
        </w:tc>
      </w:tr>
      <w:tr w:rsidR="009143D1" w:rsidRPr="009143D1" w:rsidTr="007E4EDF">
        <w:trPr>
          <w:trHeight w:val="320"/>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Культура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08</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6 677,8</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6 800,0</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6 800,0</w:t>
            </w:r>
          </w:p>
        </w:tc>
      </w:tr>
      <w:tr w:rsidR="009143D1" w:rsidRPr="009143D1" w:rsidTr="007E4EDF">
        <w:trPr>
          <w:trHeight w:val="692"/>
        </w:trPr>
        <w:tc>
          <w:tcPr>
            <w:tcW w:w="3504" w:type="dxa"/>
            <w:gridSpan w:val="2"/>
            <w:tcBorders>
              <w:top w:val="single" w:sz="4" w:space="0" w:color="auto"/>
              <w:left w:val="single" w:sz="4" w:space="0" w:color="auto"/>
              <w:bottom w:val="nil"/>
              <w:right w:val="nil"/>
            </w:tcBorders>
            <w:shd w:val="clear" w:color="auto" w:fill="auto"/>
            <w:hideMark/>
          </w:tcPr>
          <w:p w:rsidR="009143D1" w:rsidRPr="009143D1" w:rsidRDefault="009143D1" w:rsidP="009143D1">
            <w:pPr>
              <w:rPr>
                <w:b/>
                <w:bCs/>
                <w:color w:val="auto"/>
                <w:kern w:val="0"/>
                <w:sz w:val="18"/>
                <w:szCs w:val="18"/>
              </w:rPr>
            </w:pPr>
            <w:r w:rsidRPr="009143D1">
              <w:rPr>
                <w:b/>
                <w:bCs/>
                <w:color w:val="auto"/>
                <w:kern w:val="0"/>
                <w:sz w:val="18"/>
                <w:szCs w:val="18"/>
              </w:rPr>
              <w:t>Муниципальная программа "Сохранение и развитие культуры на территории Промышленного сельсовета"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08</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59.0.00.00000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6 677,8</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6 800,0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6 800,0</w:t>
            </w:r>
          </w:p>
        </w:tc>
      </w:tr>
      <w:tr w:rsidR="009143D1" w:rsidRPr="009143D1" w:rsidTr="007E4EDF">
        <w:trPr>
          <w:trHeight w:val="662"/>
        </w:trPr>
        <w:tc>
          <w:tcPr>
            <w:tcW w:w="3504" w:type="dxa"/>
            <w:gridSpan w:val="2"/>
            <w:tcBorders>
              <w:top w:val="single" w:sz="4" w:space="0" w:color="auto"/>
              <w:left w:val="single" w:sz="4" w:space="0" w:color="auto"/>
              <w:bottom w:val="nil"/>
              <w:right w:val="nil"/>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Мероприятия  "Сохранение и развитие культуры" на территории поселения</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59.0.00.40590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6 677,8</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6 800,0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6 800,0</w:t>
            </w:r>
          </w:p>
        </w:tc>
      </w:tr>
      <w:tr w:rsidR="009143D1" w:rsidRPr="009143D1" w:rsidTr="007E4EDF">
        <w:trPr>
          <w:trHeight w:val="1283"/>
        </w:trPr>
        <w:tc>
          <w:tcPr>
            <w:tcW w:w="3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59.0.00.40590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5 577,8</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5 700,0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5 700,0</w:t>
            </w:r>
          </w:p>
        </w:tc>
      </w:tr>
      <w:tr w:rsidR="009143D1" w:rsidRPr="009143D1" w:rsidTr="007E4EDF">
        <w:trPr>
          <w:trHeight w:val="376"/>
        </w:trPr>
        <w:tc>
          <w:tcPr>
            <w:tcW w:w="3504"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персоналу казенных учреждений</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59.0.00.40590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5 577,8</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5 700,0</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5 700,0</w:t>
            </w:r>
          </w:p>
        </w:tc>
      </w:tr>
      <w:tr w:rsidR="009143D1" w:rsidRPr="009143D1" w:rsidTr="007E4EDF">
        <w:trPr>
          <w:trHeight w:val="644"/>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59.0.00.40590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1 000,0</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1 000,0</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1 000,0</w:t>
            </w:r>
          </w:p>
        </w:tc>
      </w:tr>
      <w:tr w:rsidR="009143D1" w:rsidRPr="009143D1" w:rsidTr="007E4EDF">
        <w:trPr>
          <w:trHeight w:val="644"/>
        </w:trPr>
        <w:tc>
          <w:tcPr>
            <w:tcW w:w="3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59.0.00.40590</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nil"/>
              <w:left w:val="nil"/>
              <w:bottom w:val="nil"/>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1 000,0</w:t>
            </w:r>
          </w:p>
        </w:tc>
        <w:tc>
          <w:tcPr>
            <w:tcW w:w="1219" w:type="dxa"/>
            <w:gridSpan w:val="3"/>
            <w:tcBorders>
              <w:top w:val="nil"/>
              <w:left w:val="single" w:sz="4" w:space="0" w:color="auto"/>
              <w:bottom w:val="nil"/>
              <w:right w:val="nil"/>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1 000,0</w:t>
            </w:r>
          </w:p>
        </w:tc>
        <w:tc>
          <w:tcPr>
            <w:tcW w:w="1560" w:type="dxa"/>
            <w:gridSpan w:val="7"/>
            <w:tcBorders>
              <w:top w:val="nil"/>
              <w:left w:val="single" w:sz="4" w:space="0" w:color="auto"/>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1 000,0</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бюджетные ассигнования</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59.0.00.40590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100,0</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100,0</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100,0</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 xml:space="preserve">Уплата налогов, сборов и иных платежей </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59.0.00.40590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850</w:t>
            </w:r>
          </w:p>
        </w:tc>
        <w:tc>
          <w:tcPr>
            <w:tcW w:w="1099" w:type="dxa"/>
            <w:gridSpan w:val="2"/>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100,0</w:t>
            </w:r>
          </w:p>
        </w:tc>
        <w:tc>
          <w:tcPr>
            <w:tcW w:w="1219" w:type="dxa"/>
            <w:gridSpan w:val="3"/>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100,0</w:t>
            </w:r>
          </w:p>
        </w:tc>
        <w:tc>
          <w:tcPr>
            <w:tcW w:w="1560" w:type="dxa"/>
            <w:gridSpan w:val="7"/>
            <w:tcBorders>
              <w:top w:val="single" w:sz="4" w:space="0" w:color="auto"/>
              <w:left w:val="nil"/>
              <w:bottom w:val="nil"/>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100,0</w:t>
            </w:r>
          </w:p>
        </w:tc>
      </w:tr>
      <w:tr w:rsidR="009143D1" w:rsidRPr="009143D1" w:rsidTr="007E4EDF">
        <w:trPr>
          <w:trHeight w:val="391"/>
        </w:trPr>
        <w:tc>
          <w:tcPr>
            <w:tcW w:w="3504" w:type="dxa"/>
            <w:gridSpan w:val="2"/>
            <w:tcBorders>
              <w:top w:val="nil"/>
              <w:left w:val="single" w:sz="4" w:space="0" w:color="auto"/>
              <w:bottom w:val="nil"/>
              <w:right w:val="nil"/>
            </w:tcBorders>
            <w:shd w:val="clear" w:color="auto" w:fill="auto"/>
            <w:hideMark/>
          </w:tcPr>
          <w:p w:rsidR="009143D1" w:rsidRPr="009143D1" w:rsidRDefault="009143D1" w:rsidP="009143D1">
            <w:pPr>
              <w:rPr>
                <w:b/>
                <w:bCs/>
                <w:color w:val="auto"/>
                <w:kern w:val="0"/>
                <w:sz w:val="18"/>
                <w:szCs w:val="18"/>
              </w:rPr>
            </w:pPr>
            <w:r w:rsidRPr="009143D1">
              <w:rPr>
                <w:b/>
                <w:bCs/>
                <w:color w:val="auto"/>
                <w:kern w:val="0"/>
                <w:sz w:val="18"/>
                <w:szCs w:val="18"/>
              </w:rPr>
              <w:t>Обеспечение сбалансированности местных бюджетов</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08</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59.0.00.70510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0,0</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0,0</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0,0</w:t>
            </w:r>
          </w:p>
        </w:tc>
      </w:tr>
      <w:tr w:rsidR="009143D1" w:rsidRPr="009143D1" w:rsidTr="007E4EDF">
        <w:trPr>
          <w:trHeight w:val="1283"/>
        </w:trPr>
        <w:tc>
          <w:tcPr>
            <w:tcW w:w="3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3D1" w:rsidRPr="009143D1" w:rsidRDefault="009143D1" w:rsidP="009143D1">
            <w:pPr>
              <w:rPr>
                <w:color w:val="auto"/>
                <w:kern w:val="0"/>
                <w:sz w:val="18"/>
                <w:szCs w:val="18"/>
              </w:rPr>
            </w:pPr>
            <w:r w:rsidRPr="009143D1">
              <w:rPr>
                <w:color w:val="auto"/>
                <w:kern w:val="0"/>
                <w:sz w:val="18"/>
                <w:szCs w:val="18"/>
              </w:rPr>
              <w:t>Расходы на выплаты персоналу казенных учреждений</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08</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59.0.00.70510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r>
      <w:tr w:rsidR="009143D1" w:rsidRPr="009143D1" w:rsidTr="007E4EDF">
        <w:trPr>
          <w:trHeight w:val="320"/>
        </w:trPr>
        <w:tc>
          <w:tcPr>
            <w:tcW w:w="3504" w:type="dxa"/>
            <w:gridSpan w:val="2"/>
            <w:tcBorders>
              <w:top w:val="nil"/>
              <w:left w:val="single" w:sz="4" w:space="0" w:color="auto"/>
              <w:bottom w:val="single" w:sz="4" w:space="0" w:color="auto"/>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Социальная политика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10</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536,9</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536,9</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536,9</w:t>
            </w:r>
          </w:p>
        </w:tc>
      </w:tr>
      <w:tr w:rsidR="009143D1" w:rsidRPr="009143D1" w:rsidTr="007E4EDF">
        <w:trPr>
          <w:trHeight w:val="320"/>
        </w:trPr>
        <w:tc>
          <w:tcPr>
            <w:tcW w:w="3504" w:type="dxa"/>
            <w:gridSpan w:val="2"/>
            <w:tcBorders>
              <w:top w:val="nil"/>
              <w:left w:val="single" w:sz="4" w:space="0" w:color="auto"/>
              <w:bottom w:val="single" w:sz="4" w:space="0" w:color="auto"/>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Пенсионное обеспечение</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10</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01</w:t>
            </w:r>
          </w:p>
        </w:tc>
        <w:tc>
          <w:tcPr>
            <w:tcW w:w="1788" w:type="dxa"/>
            <w:gridSpan w:val="5"/>
            <w:tcBorders>
              <w:top w:val="single" w:sz="4" w:space="0" w:color="auto"/>
              <w:left w:val="nil"/>
              <w:bottom w:val="single" w:sz="4" w:space="0" w:color="auto"/>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536,9</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536,9</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536,9</w:t>
            </w:r>
          </w:p>
        </w:tc>
      </w:tr>
      <w:tr w:rsidR="009143D1" w:rsidRPr="009143D1" w:rsidTr="007E4EDF">
        <w:trPr>
          <w:trHeight w:val="320"/>
        </w:trPr>
        <w:tc>
          <w:tcPr>
            <w:tcW w:w="3504"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бюджета</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r>
      <w:tr w:rsidR="009143D1" w:rsidRPr="009143D1" w:rsidTr="007E4EDF">
        <w:trPr>
          <w:trHeight w:val="644"/>
        </w:trPr>
        <w:tc>
          <w:tcPr>
            <w:tcW w:w="3504" w:type="dxa"/>
            <w:gridSpan w:val="2"/>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Доплаты к пенсиям государственных служащих субъектов Российской Федерации и муниципальных служащих</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nil"/>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w:t>
            </w:r>
          </w:p>
        </w:tc>
        <w:tc>
          <w:tcPr>
            <w:tcW w:w="496" w:type="dxa"/>
            <w:gridSpan w:val="3"/>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99.0.00.02020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c>
          <w:tcPr>
            <w:tcW w:w="1219" w:type="dxa"/>
            <w:gridSpan w:val="3"/>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c>
          <w:tcPr>
            <w:tcW w:w="1560" w:type="dxa"/>
            <w:gridSpan w:val="7"/>
            <w:tcBorders>
              <w:top w:val="single" w:sz="4" w:space="0" w:color="auto"/>
              <w:left w:val="nil"/>
              <w:bottom w:val="nil"/>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r>
      <w:tr w:rsidR="009143D1" w:rsidRPr="009143D1" w:rsidTr="007E4EDF">
        <w:trPr>
          <w:trHeight w:val="376"/>
        </w:trPr>
        <w:tc>
          <w:tcPr>
            <w:tcW w:w="3504" w:type="dxa"/>
            <w:gridSpan w:val="2"/>
            <w:tcBorders>
              <w:top w:val="single" w:sz="4" w:space="0" w:color="auto"/>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Социальное обеспечение и иные выплаты населению</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single" w:sz="4" w:space="0" w:color="auto"/>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w:t>
            </w: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99.0.00.02020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300</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r>
      <w:tr w:rsidR="009143D1" w:rsidRPr="009143D1" w:rsidTr="007E4EDF">
        <w:trPr>
          <w:trHeight w:val="451"/>
        </w:trPr>
        <w:tc>
          <w:tcPr>
            <w:tcW w:w="3504" w:type="dxa"/>
            <w:gridSpan w:val="2"/>
            <w:tcBorders>
              <w:top w:val="nil"/>
              <w:left w:val="single" w:sz="4" w:space="0" w:color="auto"/>
              <w:bottom w:val="single" w:sz="4" w:space="0" w:color="auto"/>
              <w:right w:val="nil"/>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Публичные нормативные социальные выплаты</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nil"/>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10</w:t>
            </w:r>
          </w:p>
        </w:tc>
        <w:tc>
          <w:tcPr>
            <w:tcW w:w="496" w:type="dxa"/>
            <w:gridSpan w:val="3"/>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01</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99.0.00.02020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310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c>
          <w:tcPr>
            <w:tcW w:w="1219" w:type="dxa"/>
            <w:gridSpan w:val="3"/>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536,9</w:t>
            </w:r>
          </w:p>
        </w:tc>
      </w:tr>
      <w:tr w:rsidR="009143D1" w:rsidRPr="009143D1" w:rsidTr="007E4EDF">
        <w:trPr>
          <w:trHeight w:val="376"/>
        </w:trPr>
        <w:tc>
          <w:tcPr>
            <w:tcW w:w="3504" w:type="dxa"/>
            <w:gridSpan w:val="2"/>
            <w:tcBorders>
              <w:top w:val="nil"/>
              <w:left w:val="single" w:sz="4" w:space="0" w:color="auto"/>
              <w:bottom w:val="nil"/>
              <w:right w:val="nil"/>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Физическая культура и спорт</w:t>
            </w:r>
          </w:p>
        </w:tc>
        <w:tc>
          <w:tcPr>
            <w:tcW w:w="649" w:type="dxa"/>
            <w:tcBorders>
              <w:top w:val="single" w:sz="4" w:space="0" w:color="auto"/>
              <w:left w:val="single" w:sz="4" w:space="0" w:color="auto"/>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nil"/>
              <w:left w:val="single" w:sz="4" w:space="0" w:color="auto"/>
              <w:bottom w:val="nil"/>
              <w:right w:val="nil"/>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11</w:t>
            </w:r>
          </w:p>
        </w:tc>
        <w:tc>
          <w:tcPr>
            <w:tcW w:w="496" w:type="dxa"/>
            <w:gridSpan w:val="3"/>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788" w:type="dxa"/>
            <w:gridSpan w:val="5"/>
            <w:tcBorders>
              <w:top w:val="nil"/>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p>
        </w:tc>
        <w:tc>
          <w:tcPr>
            <w:tcW w:w="486" w:type="dxa"/>
            <w:tcBorders>
              <w:top w:val="nil"/>
              <w:left w:val="single" w:sz="4" w:space="0" w:color="auto"/>
              <w:bottom w:val="nil"/>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c>
          <w:tcPr>
            <w:tcW w:w="1219" w:type="dxa"/>
            <w:gridSpan w:val="3"/>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c>
          <w:tcPr>
            <w:tcW w:w="1560" w:type="dxa"/>
            <w:gridSpan w:val="7"/>
            <w:tcBorders>
              <w:top w:val="nil"/>
              <w:left w:val="nil"/>
              <w:bottom w:val="nil"/>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r>
      <w:tr w:rsidR="009143D1" w:rsidRPr="009143D1" w:rsidTr="007E4EDF">
        <w:trPr>
          <w:trHeight w:val="376"/>
        </w:trPr>
        <w:tc>
          <w:tcPr>
            <w:tcW w:w="3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Другие вопросы в области физической культуры и спорта</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11</w:t>
            </w:r>
          </w:p>
        </w:tc>
        <w:tc>
          <w:tcPr>
            <w:tcW w:w="496"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1788" w:type="dxa"/>
            <w:gridSpan w:val="5"/>
            <w:tcBorders>
              <w:top w:val="single" w:sz="4" w:space="0" w:color="auto"/>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c>
          <w:tcPr>
            <w:tcW w:w="121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c>
          <w:tcPr>
            <w:tcW w:w="156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r>
      <w:tr w:rsidR="009143D1" w:rsidRPr="009143D1" w:rsidTr="007E4EDF">
        <w:trPr>
          <w:trHeight w:val="601"/>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Муниципальная программа "Физическая культура и спорт Промышленного сельсовета"</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11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05</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60.0.00.00000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5,0</w:t>
            </w:r>
          </w:p>
        </w:tc>
      </w:tr>
      <w:tr w:rsidR="009143D1" w:rsidRPr="009143D1" w:rsidTr="007E4EDF">
        <w:trPr>
          <w:trHeight w:val="601"/>
        </w:trPr>
        <w:tc>
          <w:tcPr>
            <w:tcW w:w="3504" w:type="dxa"/>
            <w:gridSpan w:val="2"/>
            <w:tcBorders>
              <w:top w:val="nil"/>
              <w:left w:val="single" w:sz="4" w:space="0" w:color="auto"/>
              <w:bottom w:val="single" w:sz="4" w:space="0" w:color="auto"/>
              <w:right w:val="single" w:sz="4" w:space="0" w:color="auto"/>
            </w:tcBorders>
            <w:shd w:val="clear" w:color="auto" w:fill="auto"/>
            <w:hideMark/>
          </w:tcPr>
          <w:p w:rsidR="009143D1" w:rsidRPr="009143D1" w:rsidRDefault="009143D1" w:rsidP="009143D1">
            <w:pPr>
              <w:rPr>
                <w:color w:val="auto"/>
                <w:kern w:val="0"/>
                <w:sz w:val="18"/>
                <w:szCs w:val="18"/>
              </w:rPr>
            </w:pPr>
            <w:r w:rsidRPr="009143D1">
              <w:rPr>
                <w:color w:val="auto"/>
                <w:kern w:val="0"/>
                <w:sz w:val="18"/>
                <w:szCs w:val="18"/>
              </w:rPr>
              <w:t xml:space="preserve">Мероприятия "Физическая культура и спорт" на территории поселения </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60.0.00.01590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r>
      <w:tr w:rsidR="009143D1" w:rsidRPr="009143D1" w:rsidTr="007E4EDF">
        <w:trPr>
          <w:trHeight w:val="644"/>
        </w:trPr>
        <w:tc>
          <w:tcPr>
            <w:tcW w:w="3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Закупка товаров, работ и услуг для  государственных (муниципальных) нужд</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60.0.00.01590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r>
      <w:tr w:rsidR="009143D1" w:rsidRPr="009143D1" w:rsidTr="007E4EDF">
        <w:trPr>
          <w:trHeight w:val="644"/>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11</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05</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60.0.00.01590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240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219" w:type="dxa"/>
            <w:gridSpan w:val="3"/>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5,0</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b/>
                <w:bCs/>
                <w:color w:val="auto"/>
                <w:kern w:val="0"/>
                <w:sz w:val="18"/>
                <w:szCs w:val="18"/>
              </w:rPr>
            </w:pPr>
            <w:r w:rsidRPr="009143D1">
              <w:rPr>
                <w:b/>
                <w:bCs/>
                <w:color w:val="auto"/>
                <w:kern w:val="0"/>
                <w:sz w:val="18"/>
                <w:szCs w:val="18"/>
              </w:rPr>
              <w:t>Условно-утвержденные расходы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99</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b/>
                <w:bCs/>
                <w:color w:val="auto"/>
                <w:kern w:val="0"/>
                <w:sz w:val="18"/>
                <w:szCs w:val="18"/>
              </w:rPr>
            </w:pPr>
            <w:r w:rsidRPr="009143D1">
              <w:rPr>
                <w:b/>
                <w:bCs/>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403,1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858,7</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Условно-утвержденные расходы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403,1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858,7</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Непрограммные направления бюджета</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99.0.00.00000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403,1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858,7</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Условно-утвержденные расходы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99.0.00.99990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403,1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858,7</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Условно-утвержденные расходы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99.0.00.99990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403,1</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858,7</w:t>
            </w:r>
          </w:p>
        </w:tc>
      </w:tr>
      <w:tr w:rsidR="009143D1" w:rsidRPr="009143D1" w:rsidTr="007E4EDF">
        <w:trPr>
          <w:trHeight w:val="320"/>
        </w:trPr>
        <w:tc>
          <w:tcPr>
            <w:tcW w:w="3504" w:type="dxa"/>
            <w:gridSpan w:val="2"/>
            <w:tcBorders>
              <w:top w:val="nil"/>
              <w:left w:val="single" w:sz="4" w:space="0" w:color="auto"/>
              <w:bottom w:val="single" w:sz="4" w:space="0" w:color="auto"/>
              <w:right w:val="single" w:sz="4" w:space="0" w:color="auto"/>
            </w:tcBorders>
            <w:shd w:val="clear" w:color="auto" w:fill="auto"/>
            <w:vAlign w:val="center"/>
            <w:hideMark/>
          </w:tcPr>
          <w:p w:rsidR="009143D1" w:rsidRPr="009143D1" w:rsidRDefault="009143D1" w:rsidP="009143D1">
            <w:pPr>
              <w:rPr>
                <w:color w:val="auto"/>
                <w:kern w:val="0"/>
                <w:sz w:val="18"/>
                <w:szCs w:val="18"/>
              </w:rPr>
            </w:pPr>
            <w:r w:rsidRPr="009143D1">
              <w:rPr>
                <w:color w:val="auto"/>
                <w:kern w:val="0"/>
                <w:sz w:val="18"/>
                <w:szCs w:val="18"/>
              </w:rPr>
              <w:t>Условно-утвержденные расходы</w:t>
            </w:r>
          </w:p>
        </w:tc>
        <w:tc>
          <w:tcPr>
            <w:tcW w:w="649" w:type="dxa"/>
            <w:tcBorders>
              <w:top w:val="single" w:sz="4" w:space="0" w:color="auto"/>
              <w:left w:val="nil"/>
              <w:bottom w:val="nil"/>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800</w:t>
            </w:r>
          </w:p>
        </w:tc>
        <w:tc>
          <w:tcPr>
            <w:tcW w:w="46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496"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w:t>
            </w:r>
          </w:p>
        </w:tc>
        <w:tc>
          <w:tcPr>
            <w:tcW w:w="1788" w:type="dxa"/>
            <w:gridSpan w:val="5"/>
            <w:tcBorders>
              <w:top w:val="nil"/>
              <w:left w:val="nil"/>
              <w:bottom w:val="single" w:sz="4" w:space="0" w:color="auto"/>
              <w:right w:val="single" w:sz="4" w:space="0" w:color="auto"/>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99.0.00.99990</w:t>
            </w:r>
          </w:p>
        </w:tc>
        <w:tc>
          <w:tcPr>
            <w:tcW w:w="486" w:type="dxa"/>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center"/>
              <w:rPr>
                <w:color w:val="auto"/>
                <w:kern w:val="0"/>
                <w:sz w:val="18"/>
                <w:szCs w:val="18"/>
              </w:rPr>
            </w:pPr>
            <w:r w:rsidRPr="009143D1">
              <w:rPr>
                <w:color w:val="auto"/>
                <w:kern w:val="0"/>
                <w:sz w:val="18"/>
                <w:szCs w:val="18"/>
              </w:rPr>
              <w:t>990</w:t>
            </w:r>
          </w:p>
        </w:tc>
        <w:tc>
          <w:tcPr>
            <w:tcW w:w="1099" w:type="dxa"/>
            <w:gridSpan w:val="2"/>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0,0</w:t>
            </w:r>
          </w:p>
        </w:tc>
        <w:tc>
          <w:tcPr>
            <w:tcW w:w="1219" w:type="dxa"/>
            <w:gridSpan w:val="3"/>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403,1</w:t>
            </w:r>
          </w:p>
        </w:tc>
        <w:tc>
          <w:tcPr>
            <w:tcW w:w="1560" w:type="dxa"/>
            <w:gridSpan w:val="7"/>
            <w:tcBorders>
              <w:top w:val="nil"/>
              <w:left w:val="nil"/>
              <w:bottom w:val="single" w:sz="4" w:space="0" w:color="auto"/>
              <w:right w:val="single" w:sz="4" w:space="0" w:color="auto"/>
            </w:tcBorders>
            <w:shd w:val="clear" w:color="000000" w:fill="DDEBF7"/>
            <w:noWrap/>
            <w:vAlign w:val="center"/>
            <w:hideMark/>
          </w:tcPr>
          <w:p w:rsidR="009143D1" w:rsidRPr="009143D1" w:rsidRDefault="009143D1" w:rsidP="009143D1">
            <w:pPr>
              <w:jc w:val="right"/>
              <w:rPr>
                <w:color w:val="auto"/>
                <w:kern w:val="0"/>
                <w:sz w:val="18"/>
                <w:szCs w:val="18"/>
              </w:rPr>
            </w:pPr>
            <w:r w:rsidRPr="009143D1">
              <w:rPr>
                <w:color w:val="auto"/>
                <w:kern w:val="0"/>
                <w:sz w:val="18"/>
                <w:szCs w:val="18"/>
              </w:rPr>
              <w:t>858,7</w:t>
            </w:r>
          </w:p>
        </w:tc>
      </w:tr>
      <w:tr w:rsidR="009143D1" w:rsidRPr="009143D1" w:rsidTr="007E4EDF">
        <w:trPr>
          <w:trHeight w:val="376"/>
        </w:trPr>
        <w:tc>
          <w:tcPr>
            <w:tcW w:w="3504" w:type="dxa"/>
            <w:gridSpan w:val="2"/>
            <w:tcBorders>
              <w:top w:val="nil"/>
              <w:left w:val="single" w:sz="4" w:space="0" w:color="auto"/>
              <w:bottom w:val="single" w:sz="4" w:space="0" w:color="auto"/>
              <w:right w:val="nil"/>
            </w:tcBorders>
            <w:shd w:val="clear" w:color="auto" w:fill="auto"/>
            <w:noWrap/>
            <w:vAlign w:val="bottom"/>
            <w:hideMark/>
          </w:tcPr>
          <w:p w:rsidR="009143D1" w:rsidRPr="009143D1" w:rsidRDefault="009143D1" w:rsidP="009143D1">
            <w:pPr>
              <w:rPr>
                <w:b/>
                <w:bCs/>
                <w:color w:val="auto"/>
                <w:kern w:val="0"/>
                <w:sz w:val="18"/>
                <w:szCs w:val="18"/>
              </w:rPr>
            </w:pPr>
            <w:r w:rsidRPr="009143D1">
              <w:rPr>
                <w:b/>
                <w:bCs/>
                <w:color w:val="auto"/>
                <w:kern w:val="0"/>
                <w:sz w:val="18"/>
                <w:szCs w:val="18"/>
              </w:rPr>
              <w:t>Итого расходов</w:t>
            </w:r>
          </w:p>
        </w:tc>
        <w:tc>
          <w:tcPr>
            <w:tcW w:w="649" w:type="dxa"/>
            <w:tcBorders>
              <w:top w:val="single" w:sz="4" w:space="0" w:color="auto"/>
              <w:left w:val="nil"/>
              <w:bottom w:val="single" w:sz="4" w:space="0" w:color="auto"/>
              <w:right w:val="nil"/>
            </w:tcBorders>
            <w:shd w:val="clear" w:color="auto" w:fill="auto"/>
            <w:noWrap/>
            <w:vAlign w:val="bottom"/>
            <w:hideMark/>
          </w:tcPr>
          <w:p w:rsidR="009143D1" w:rsidRPr="009143D1" w:rsidRDefault="009143D1" w:rsidP="009143D1">
            <w:pPr>
              <w:rPr>
                <w:b/>
                <w:bCs/>
                <w:color w:val="auto"/>
                <w:kern w:val="0"/>
                <w:sz w:val="18"/>
                <w:szCs w:val="18"/>
              </w:rPr>
            </w:pPr>
            <w:r w:rsidRPr="009143D1">
              <w:rPr>
                <w:b/>
                <w:bCs/>
                <w:color w:val="auto"/>
                <w:kern w:val="0"/>
                <w:sz w:val="18"/>
                <w:szCs w:val="18"/>
              </w:rPr>
              <w:t> </w:t>
            </w:r>
          </w:p>
        </w:tc>
        <w:tc>
          <w:tcPr>
            <w:tcW w:w="469" w:type="dxa"/>
            <w:gridSpan w:val="2"/>
            <w:tcBorders>
              <w:top w:val="nil"/>
              <w:left w:val="nil"/>
              <w:bottom w:val="single" w:sz="4" w:space="0" w:color="auto"/>
              <w:right w:val="nil"/>
            </w:tcBorders>
            <w:shd w:val="clear" w:color="auto" w:fill="auto"/>
            <w:noWrap/>
            <w:vAlign w:val="bottom"/>
            <w:hideMark/>
          </w:tcPr>
          <w:p w:rsidR="009143D1" w:rsidRPr="009143D1" w:rsidRDefault="009143D1" w:rsidP="009143D1">
            <w:pPr>
              <w:rPr>
                <w:b/>
                <w:bCs/>
                <w:color w:val="auto"/>
                <w:kern w:val="0"/>
                <w:sz w:val="18"/>
                <w:szCs w:val="18"/>
              </w:rPr>
            </w:pPr>
            <w:r w:rsidRPr="009143D1">
              <w:rPr>
                <w:b/>
                <w:bCs/>
                <w:color w:val="auto"/>
                <w:kern w:val="0"/>
                <w:sz w:val="18"/>
                <w:szCs w:val="18"/>
              </w:rPr>
              <w:t> </w:t>
            </w:r>
          </w:p>
        </w:tc>
        <w:tc>
          <w:tcPr>
            <w:tcW w:w="496" w:type="dxa"/>
            <w:gridSpan w:val="3"/>
            <w:tcBorders>
              <w:top w:val="nil"/>
              <w:left w:val="nil"/>
              <w:bottom w:val="single" w:sz="4" w:space="0" w:color="auto"/>
              <w:right w:val="nil"/>
            </w:tcBorders>
            <w:shd w:val="clear" w:color="auto" w:fill="auto"/>
            <w:noWrap/>
            <w:vAlign w:val="bottom"/>
            <w:hideMark/>
          </w:tcPr>
          <w:p w:rsidR="009143D1" w:rsidRPr="009143D1" w:rsidRDefault="009143D1" w:rsidP="009143D1">
            <w:pPr>
              <w:rPr>
                <w:b/>
                <w:bCs/>
                <w:color w:val="auto"/>
                <w:kern w:val="0"/>
                <w:sz w:val="18"/>
                <w:szCs w:val="18"/>
              </w:rPr>
            </w:pPr>
            <w:r w:rsidRPr="009143D1">
              <w:rPr>
                <w:b/>
                <w:bCs/>
                <w:color w:val="auto"/>
                <w:kern w:val="0"/>
                <w:sz w:val="18"/>
                <w:szCs w:val="18"/>
              </w:rPr>
              <w:t> </w:t>
            </w:r>
          </w:p>
        </w:tc>
        <w:tc>
          <w:tcPr>
            <w:tcW w:w="1788" w:type="dxa"/>
            <w:gridSpan w:val="5"/>
            <w:tcBorders>
              <w:top w:val="nil"/>
              <w:left w:val="nil"/>
              <w:bottom w:val="single" w:sz="4" w:space="0" w:color="auto"/>
              <w:right w:val="nil"/>
            </w:tcBorders>
            <w:shd w:val="clear" w:color="auto" w:fill="auto"/>
            <w:vAlign w:val="center"/>
            <w:hideMark/>
          </w:tcPr>
          <w:p w:rsidR="009143D1" w:rsidRPr="009143D1" w:rsidRDefault="009143D1" w:rsidP="009143D1">
            <w:pPr>
              <w:jc w:val="center"/>
              <w:rPr>
                <w:color w:val="auto"/>
                <w:kern w:val="0"/>
                <w:sz w:val="18"/>
                <w:szCs w:val="18"/>
              </w:rPr>
            </w:pPr>
            <w:r w:rsidRPr="009143D1">
              <w:rPr>
                <w:color w:val="auto"/>
                <w:kern w:val="0"/>
                <w:sz w:val="18"/>
                <w:szCs w:val="18"/>
              </w:rPr>
              <w:t> </w:t>
            </w:r>
          </w:p>
        </w:tc>
        <w:tc>
          <w:tcPr>
            <w:tcW w:w="486" w:type="dxa"/>
            <w:tcBorders>
              <w:top w:val="nil"/>
              <w:left w:val="nil"/>
              <w:bottom w:val="single" w:sz="4" w:space="0" w:color="auto"/>
              <w:right w:val="nil"/>
            </w:tcBorders>
            <w:shd w:val="clear" w:color="auto" w:fill="auto"/>
            <w:noWrap/>
            <w:vAlign w:val="bottom"/>
            <w:hideMark/>
          </w:tcPr>
          <w:p w:rsidR="009143D1" w:rsidRPr="009143D1" w:rsidRDefault="009143D1" w:rsidP="009143D1">
            <w:pPr>
              <w:rPr>
                <w:color w:val="auto"/>
                <w:kern w:val="0"/>
                <w:sz w:val="18"/>
                <w:szCs w:val="18"/>
              </w:rPr>
            </w:pPr>
            <w:r w:rsidRPr="009143D1">
              <w:rPr>
                <w:color w:val="auto"/>
                <w:kern w:val="0"/>
                <w:sz w:val="18"/>
                <w:szCs w:val="18"/>
              </w:rPr>
              <w:t> </w:t>
            </w:r>
          </w:p>
        </w:tc>
        <w:tc>
          <w:tcPr>
            <w:tcW w:w="1099" w:type="dxa"/>
            <w:gridSpan w:val="2"/>
            <w:tcBorders>
              <w:top w:val="nil"/>
              <w:left w:val="single" w:sz="4" w:space="0" w:color="auto"/>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17 054,6</w:t>
            </w:r>
          </w:p>
        </w:tc>
        <w:tc>
          <w:tcPr>
            <w:tcW w:w="1219" w:type="dxa"/>
            <w:gridSpan w:val="3"/>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16 333,8</w:t>
            </w:r>
          </w:p>
        </w:tc>
        <w:tc>
          <w:tcPr>
            <w:tcW w:w="1560" w:type="dxa"/>
            <w:gridSpan w:val="7"/>
            <w:tcBorders>
              <w:top w:val="nil"/>
              <w:left w:val="nil"/>
              <w:bottom w:val="single" w:sz="4" w:space="0" w:color="auto"/>
              <w:right w:val="single" w:sz="4" w:space="0" w:color="auto"/>
            </w:tcBorders>
            <w:shd w:val="clear" w:color="auto" w:fill="auto"/>
            <w:noWrap/>
            <w:vAlign w:val="center"/>
            <w:hideMark/>
          </w:tcPr>
          <w:p w:rsidR="009143D1" w:rsidRPr="009143D1" w:rsidRDefault="009143D1" w:rsidP="009143D1">
            <w:pPr>
              <w:jc w:val="right"/>
              <w:rPr>
                <w:b/>
                <w:bCs/>
                <w:color w:val="auto"/>
                <w:kern w:val="0"/>
                <w:sz w:val="18"/>
                <w:szCs w:val="18"/>
              </w:rPr>
            </w:pPr>
            <w:r w:rsidRPr="009143D1">
              <w:rPr>
                <w:b/>
                <w:bCs/>
                <w:color w:val="auto"/>
                <w:kern w:val="0"/>
                <w:sz w:val="18"/>
                <w:szCs w:val="18"/>
              </w:rPr>
              <w:t>17 390,5</w:t>
            </w:r>
          </w:p>
        </w:tc>
      </w:tr>
    </w:tbl>
    <w:p w:rsidR="00914FD5" w:rsidRDefault="00914FD5" w:rsidP="00823525">
      <w:pPr>
        <w:rPr>
          <w:noProof/>
          <w:color w:val="auto"/>
          <w:sz w:val="24"/>
          <w:szCs w:val="24"/>
          <w:lang w:val="en-US"/>
        </w:rPr>
      </w:pPr>
      <w:bookmarkStart w:id="4" w:name="RANGE!A1:I16"/>
      <w:bookmarkEnd w:id="4"/>
    </w:p>
    <w:p w:rsidR="00823525" w:rsidRDefault="00823525" w:rsidP="00823525">
      <w:pPr>
        <w:rPr>
          <w:b/>
          <w:color w:val="auto"/>
          <w:kern w:val="0"/>
          <w:sz w:val="18"/>
          <w:szCs w:val="18"/>
        </w:rPr>
      </w:pPr>
    </w:p>
    <w:tbl>
      <w:tblPr>
        <w:tblW w:w="12172" w:type="dxa"/>
        <w:tblInd w:w="-851" w:type="dxa"/>
        <w:tblLook w:val="04A0" w:firstRow="1" w:lastRow="0" w:firstColumn="1" w:lastColumn="0" w:noHBand="0" w:noVBand="1"/>
      </w:tblPr>
      <w:tblGrid>
        <w:gridCol w:w="3686"/>
        <w:gridCol w:w="739"/>
        <w:gridCol w:w="520"/>
        <w:gridCol w:w="520"/>
        <w:gridCol w:w="1500"/>
        <w:gridCol w:w="680"/>
        <w:gridCol w:w="7"/>
        <w:gridCol w:w="1193"/>
        <w:gridCol w:w="7"/>
        <w:gridCol w:w="1233"/>
        <w:gridCol w:w="7"/>
        <w:gridCol w:w="1113"/>
        <w:gridCol w:w="7"/>
        <w:gridCol w:w="953"/>
        <w:gridCol w:w="7"/>
      </w:tblGrid>
      <w:tr w:rsidR="00914FD5" w:rsidRPr="00914FD5" w:rsidTr="00914FD5">
        <w:trPr>
          <w:gridAfter w:val="1"/>
          <w:wAfter w:w="7" w:type="dxa"/>
          <w:trHeight w:val="495"/>
        </w:trPr>
        <w:tc>
          <w:tcPr>
            <w:tcW w:w="3686"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739"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150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4240" w:type="dxa"/>
            <w:gridSpan w:val="7"/>
            <w:tcBorders>
              <w:top w:val="nil"/>
              <w:left w:val="nil"/>
              <w:bottom w:val="nil"/>
              <w:right w:val="nil"/>
            </w:tcBorders>
            <w:shd w:val="clear" w:color="auto" w:fill="auto"/>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Приложение 6</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sz w:val="22"/>
                <w:szCs w:val="22"/>
              </w:rPr>
            </w:pPr>
          </w:p>
        </w:tc>
      </w:tr>
      <w:tr w:rsidR="00914FD5" w:rsidRPr="00914FD5" w:rsidTr="00914FD5">
        <w:trPr>
          <w:gridAfter w:val="1"/>
          <w:wAfter w:w="7" w:type="dxa"/>
          <w:trHeight w:val="1050"/>
        </w:trPr>
        <w:tc>
          <w:tcPr>
            <w:tcW w:w="3686"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739"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1500" w:type="dxa"/>
            <w:tcBorders>
              <w:top w:val="nil"/>
              <w:left w:val="nil"/>
              <w:bottom w:val="nil"/>
              <w:right w:val="nil"/>
            </w:tcBorders>
            <w:shd w:val="clear" w:color="auto" w:fill="auto"/>
            <w:hideMark/>
          </w:tcPr>
          <w:p w:rsidR="00914FD5" w:rsidRPr="00914FD5" w:rsidRDefault="00914FD5" w:rsidP="00914FD5">
            <w:pPr>
              <w:rPr>
                <w:color w:val="auto"/>
                <w:kern w:val="0"/>
                <w:sz w:val="22"/>
                <w:szCs w:val="22"/>
              </w:rPr>
            </w:pPr>
          </w:p>
        </w:tc>
        <w:tc>
          <w:tcPr>
            <w:tcW w:w="680" w:type="dxa"/>
            <w:tcBorders>
              <w:top w:val="nil"/>
              <w:left w:val="nil"/>
              <w:bottom w:val="nil"/>
              <w:right w:val="nil"/>
            </w:tcBorders>
            <w:shd w:val="clear" w:color="auto" w:fill="auto"/>
            <w:hideMark/>
          </w:tcPr>
          <w:p w:rsidR="00914FD5" w:rsidRPr="00914FD5" w:rsidRDefault="00914FD5" w:rsidP="00914FD5">
            <w:pPr>
              <w:jc w:val="right"/>
              <w:rPr>
                <w:color w:val="auto"/>
                <w:kern w:val="0"/>
                <w:sz w:val="22"/>
                <w:szCs w:val="22"/>
              </w:rPr>
            </w:pPr>
          </w:p>
        </w:tc>
        <w:tc>
          <w:tcPr>
            <w:tcW w:w="3560" w:type="dxa"/>
            <w:gridSpan w:val="6"/>
            <w:tcBorders>
              <w:top w:val="nil"/>
              <w:left w:val="nil"/>
              <w:bottom w:val="nil"/>
              <w:right w:val="nil"/>
            </w:tcBorders>
            <w:shd w:val="clear" w:color="auto" w:fill="auto"/>
            <w:vAlign w:val="center"/>
            <w:hideMark/>
          </w:tcPr>
          <w:p w:rsidR="00914FD5" w:rsidRPr="00914FD5" w:rsidRDefault="00914FD5" w:rsidP="00914FD5">
            <w:pPr>
              <w:jc w:val="right"/>
              <w:rPr>
                <w:color w:val="auto"/>
                <w:kern w:val="0"/>
                <w:sz w:val="22"/>
                <w:szCs w:val="22"/>
              </w:rPr>
            </w:pPr>
            <w:r w:rsidRPr="00914FD5">
              <w:rPr>
                <w:color w:val="auto"/>
                <w:kern w:val="0"/>
                <w:sz w:val="22"/>
                <w:szCs w:val="22"/>
              </w:rPr>
              <w:t>к Решению "О бюджете Промышленного сельсовета Искитимского района Новосибирской области на 2025 год и плановый период 2026 и 2027 годов"</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sz w:val="22"/>
                <w:szCs w:val="22"/>
              </w:rPr>
            </w:pPr>
          </w:p>
        </w:tc>
      </w:tr>
      <w:tr w:rsidR="00914FD5" w:rsidRPr="00914FD5" w:rsidTr="00914FD5">
        <w:trPr>
          <w:gridAfter w:val="1"/>
          <w:wAfter w:w="7" w:type="dxa"/>
          <w:trHeight w:val="585"/>
        </w:trPr>
        <w:tc>
          <w:tcPr>
            <w:tcW w:w="3686"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739"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50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68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20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24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112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r>
      <w:tr w:rsidR="00914FD5" w:rsidRPr="00914FD5" w:rsidTr="00914FD5">
        <w:trPr>
          <w:trHeight w:val="405"/>
        </w:trPr>
        <w:tc>
          <w:tcPr>
            <w:tcW w:w="11212" w:type="dxa"/>
            <w:gridSpan w:val="13"/>
            <w:tcBorders>
              <w:top w:val="nil"/>
              <w:left w:val="nil"/>
              <w:bottom w:val="nil"/>
              <w:right w:val="nil"/>
            </w:tcBorders>
            <w:shd w:val="clear" w:color="auto" w:fill="auto"/>
            <w:hideMark/>
          </w:tcPr>
          <w:p w:rsidR="00914FD5" w:rsidRPr="00914FD5" w:rsidRDefault="00914FD5" w:rsidP="00914FD5">
            <w:pPr>
              <w:jc w:val="center"/>
              <w:rPr>
                <w:b/>
                <w:bCs/>
                <w:kern w:val="0"/>
              </w:rPr>
            </w:pPr>
            <w:r w:rsidRPr="00914FD5">
              <w:rPr>
                <w:b/>
                <w:bCs/>
                <w:kern w:val="0"/>
              </w:rPr>
              <w:t>РАСПРЕДЕЛЕНИЕ БЮДЖЕТНЫХ АССИГНОВАНИЙ НА ИСПОЛНЕНИЕ</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b/>
                <w:bCs/>
                <w:kern w:val="0"/>
                <w:sz w:val="22"/>
                <w:szCs w:val="22"/>
              </w:rPr>
            </w:pPr>
          </w:p>
        </w:tc>
      </w:tr>
      <w:tr w:rsidR="00914FD5" w:rsidRPr="00914FD5" w:rsidTr="00914FD5">
        <w:trPr>
          <w:trHeight w:val="360"/>
        </w:trPr>
        <w:tc>
          <w:tcPr>
            <w:tcW w:w="11212" w:type="dxa"/>
            <w:gridSpan w:val="13"/>
            <w:tcBorders>
              <w:top w:val="nil"/>
              <w:left w:val="nil"/>
              <w:bottom w:val="nil"/>
              <w:right w:val="nil"/>
            </w:tcBorders>
            <w:shd w:val="clear" w:color="auto" w:fill="auto"/>
            <w:hideMark/>
          </w:tcPr>
          <w:p w:rsidR="00914FD5" w:rsidRPr="00914FD5" w:rsidRDefault="00914FD5" w:rsidP="00914FD5">
            <w:pPr>
              <w:jc w:val="center"/>
              <w:rPr>
                <w:b/>
                <w:bCs/>
                <w:kern w:val="0"/>
              </w:rPr>
            </w:pPr>
            <w:r w:rsidRPr="00914FD5">
              <w:rPr>
                <w:b/>
                <w:bCs/>
                <w:kern w:val="0"/>
              </w:rPr>
              <w:t>ПУБЛИЧНЫХ НОРМАТИВНЫХ ОБЯЗАТЕЛЬСТВ НА 2025 ГОД И ПЛАНОВЫЙ</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b/>
                <w:bCs/>
                <w:kern w:val="0"/>
                <w:sz w:val="22"/>
                <w:szCs w:val="22"/>
              </w:rPr>
            </w:pPr>
          </w:p>
        </w:tc>
      </w:tr>
      <w:tr w:rsidR="00914FD5" w:rsidRPr="00914FD5" w:rsidTr="00914FD5">
        <w:trPr>
          <w:trHeight w:val="405"/>
        </w:trPr>
        <w:tc>
          <w:tcPr>
            <w:tcW w:w="11212" w:type="dxa"/>
            <w:gridSpan w:val="13"/>
            <w:tcBorders>
              <w:top w:val="nil"/>
              <w:left w:val="nil"/>
              <w:bottom w:val="nil"/>
              <w:right w:val="nil"/>
            </w:tcBorders>
            <w:shd w:val="clear" w:color="auto" w:fill="auto"/>
            <w:hideMark/>
          </w:tcPr>
          <w:p w:rsidR="00914FD5" w:rsidRPr="00914FD5" w:rsidRDefault="00914FD5" w:rsidP="00914FD5">
            <w:pPr>
              <w:jc w:val="center"/>
              <w:rPr>
                <w:b/>
                <w:bCs/>
                <w:kern w:val="0"/>
              </w:rPr>
            </w:pPr>
            <w:r w:rsidRPr="00914FD5">
              <w:rPr>
                <w:b/>
                <w:bCs/>
                <w:kern w:val="0"/>
              </w:rPr>
              <w:t>ПЕРИОД 2026 И 2027 ГОДОВ</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b/>
                <w:bCs/>
                <w:kern w:val="0"/>
                <w:sz w:val="22"/>
                <w:szCs w:val="22"/>
              </w:rPr>
            </w:pPr>
          </w:p>
        </w:tc>
      </w:tr>
      <w:tr w:rsidR="00914FD5" w:rsidRPr="00914FD5" w:rsidTr="00914FD5">
        <w:trPr>
          <w:gridAfter w:val="1"/>
          <w:wAfter w:w="7" w:type="dxa"/>
          <w:trHeight w:val="345"/>
        </w:trPr>
        <w:tc>
          <w:tcPr>
            <w:tcW w:w="3686"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739"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50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68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20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24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112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sz w:val="22"/>
                <w:szCs w:val="22"/>
              </w:rPr>
            </w:pPr>
            <w:r w:rsidRPr="00914FD5">
              <w:rPr>
                <w:color w:val="auto"/>
                <w:kern w:val="0"/>
                <w:sz w:val="22"/>
                <w:szCs w:val="22"/>
              </w:rPr>
              <w:t>тыс. рублей</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sz w:val="22"/>
                <w:szCs w:val="22"/>
              </w:rPr>
            </w:pPr>
          </w:p>
        </w:tc>
      </w:tr>
      <w:tr w:rsidR="00914FD5" w:rsidRPr="00914FD5" w:rsidTr="00914FD5">
        <w:trPr>
          <w:gridAfter w:val="1"/>
          <w:wAfter w:w="7" w:type="dxa"/>
          <w:trHeight w:val="450"/>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Наименование</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ГРБС</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РЗ</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ПР</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ВР</w:t>
            </w:r>
          </w:p>
        </w:tc>
        <w:tc>
          <w:tcPr>
            <w:tcW w:w="3560" w:type="dxa"/>
            <w:gridSpan w:val="6"/>
            <w:tcBorders>
              <w:top w:val="single" w:sz="4" w:space="0" w:color="auto"/>
              <w:left w:val="nil"/>
              <w:bottom w:val="single" w:sz="4" w:space="0" w:color="auto"/>
              <w:right w:val="single" w:sz="4" w:space="0" w:color="000000"/>
            </w:tcBorders>
            <w:shd w:val="clear" w:color="auto" w:fill="auto"/>
            <w:vAlign w:val="center"/>
            <w:hideMark/>
          </w:tcPr>
          <w:p w:rsidR="00914FD5" w:rsidRPr="00914FD5" w:rsidRDefault="00914FD5" w:rsidP="00914FD5">
            <w:pPr>
              <w:jc w:val="center"/>
              <w:rPr>
                <w:color w:val="auto"/>
                <w:kern w:val="0"/>
              </w:rPr>
            </w:pPr>
            <w:r w:rsidRPr="00914FD5">
              <w:rPr>
                <w:color w:val="auto"/>
                <w:kern w:val="0"/>
              </w:rPr>
              <w:t>Сумма</w:t>
            </w:r>
          </w:p>
        </w:tc>
        <w:tc>
          <w:tcPr>
            <w:tcW w:w="960" w:type="dxa"/>
            <w:gridSpan w:val="2"/>
            <w:tcBorders>
              <w:top w:val="nil"/>
              <w:left w:val="nil"/>
              <w:bottom w:val="nil"/>
              <w:right w:val="nil"/>
            </w:tcBorders>
            <w:shd w:val="clear" w:color="auto" w:fill="auto"/>
            <w:vAlign w:val="center"/>
            <w:hideMark/>
          </w:tcPr>
          <w:p w:rsidR="00914FD5" w:rsidRPr="00914FD5" w:rsidRDefault="00914FD5" w:rsidP="00914FD5">
            <w:pPr>
              <w:jc w:val="center"/>
              <w:rPr>
                <w:color w:val="auto"/>
                <w:kern w:val="0"/>
                <w:sz w:val="22"/>
                <w:szCs w:val="22"/>
              </w:rPr>
            </w:pPr>
          </w:p>
        </w:tc>
      </w:tr>
      <w:tr w:rsidR="00914FD5" w:rsidRPr="00914FD5" w:rsidTr="00914FD5">
        <w:trPr>
          <w:gridAfter w:val="1"/>
          <w:wAfter w:w="7" w:type="dxa"/>
          <w:trHeight w:val="555"/>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1200" w:type="dxa"/>
            <w:gridSpan w:val="2"/>
            <w:tcBorders>
              <w:top w:val="nil"/>
              <w:left w:val="nil"/>
              <w:bottom w:val="nil"/>
              <w:right w:val="nil"/>
            </w:tcBorders>
            <w:shd w:val="clear" w:color="auto" w:fill="auto"/>
            <w:vAlign w:val="center"/>
            <w:hideMark/>
          </w:tcPr>
          <w:p w:rsidR="00914FD5" w:rsidRPr="00914FD5" w:rsidRDefault="00914FD5" w:rsidP="00914FD5">
            <w:pPr>
              <w:jc w:val="center"/>
              <w:rPr>
                <w:color w:val="auto"/>
                <w:kern w:val="0"/>
              </w:rPr>
            </w:pPr>
            <w:r w:rsidRPr="00914FD5">
              <w:rPr>
                <w:color w:val="auto"/>
                <w:kern w:val="0"/>
              </w:rPr>
              <w:t>2025 год</w:t>
            </w:r>
          </w:p>
        </w:tc>
        <w:tc>
          <w:tcPr>
            <w:tcW w:w="1240" w:type="dxa"/>
            <w:gridSpan w:val="2"/>
            <w:tcBorders>
              <w:top w:val="nil"/>
              <w:left w:val="single" w:sz="4" w:space="0" w:color="auto"/>
              <w:bottom w:val="nil"/>
              <w:right w:val="nil"/>
            </w:tcBorders>
            <w:shd w:val="clear" w:color="auto" w:fill="auto"/>
            <w:vAlign w:val="center"/>
            <w:hideMark/>
          </w:tcPr>
          <w:p w:rsidR="00914FD5" w:rsidRPr="00914FD5" w:rsidRDefault="00914FD5" w:rsidP="00914FD5">
            <w:pPr>
              <w:jc w:val="center"/>
              <w:rPr>
                <w:color w:val="auto"/>
                <w:kern w:val="0"/>
                <w:sz w:val="22"/>
                <w:szCs w:val="22"/>
              </w:rPr>
            </w:pPr>
            <w:r w:rsidRPr="00914FD5">
              <w:rPr>
                <w:color w:val="auto"/>
                <w:kern w:val="0"/>
                <w:sz w:val="22"/>
                <w:szCs w:val="22"/>
              </w:rPr>
              <w:t>2026 год</w:t>
            </w:r>
          </w:p>
        </w:tc>
        <w:tc>
          <w:tcPr>
            <w:tcW w:w="1120" w:type="dxa"/>
            <w:gridSpan w:val="2"/>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sz w:val="22"/>
                <w:szCs w:val="22"/>
              </w:rPr>
            </w:pPr>
            <w:r w:rsidRPr="00914FD5">
              <w:rPr>
                <w:color w:val="auto"/>
                <w:kern w:val="0"/>
                <w:sz w:val="22"/>
                <w:szCs w:val="22"/>
              </w:rPr>
              <w:t>2027 год</w:t>
            </w:r>
          </w:p>
        </w:tc>
        <w:tc>
          <w:tcPr>
            <w:tcW w:w="960" w:type="dxa"/>
            <w:gridSpan w:val="2"/>
            <w:tcBorders>
              <w:top w:val="nil"/>
              <w:left w:val="nil"/>
              <w:bottom w:val="nil"/>
              <w:right w:val="nil"/>
            </w:tcBorders>
            <w:shd w:val="clear" w:color="auto" w:fill="auto"/>
            <w:vAlign w:val="center"/>
            <w:hideMark/>
          </w:tcPr>
          <w:p w:rsidR="00914FD5" w:rsidRPr="00914FD5" w:rsidRDefault="00914FD5" w:rsidP="00914FD5">
            <w:pPr>
              <w:jc w:val="center"/>
              <w:rPr>
                <w:color w:val="auto"/>
                <w:kern w:val="0"/>
                <w:sz w:val="22"/>
                <w:szCs w:val="22"/>
              </w:rPr>
            </w:pPr>
          </w:p>
        </w:tc>
      </w:tr>
      <w:tr w:rsidR="00914FD5" w:rsidRPr="00914FD5" w:rsidTr="00914FD5">
        <w:trPr>
          <w:gridAfter w:val="1"/>
          <w:wAfter w:w="7" w:type="dxa"/>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rPr>
                <w:b/>
                <w:bCs/>
                <w:color w:val="auto"/>
                <w:kern w:val="0"/>
              </w:rPr>
            </w:pPr>
            <w:r w:rsidRPr="00914FD5">
              <w:rPr>
                <w:b/>
                <w:bCs/>
                <w:color w:val="auto"/>
                <w:kern w:val="0"/>
              </w:rPr>
              <w:t>Социальная политика</w:t>
            </w:r>
          </w:p>
        </w:tc>
        <w:tc>
          <w:tcPr>
            <w:tcW w:w="739"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b/>
                <w:bCs/>
                <w:color w:val="auto"/>
                <w:kern w:val="0"/>
              </w:rPr>
            </w:pPr>
            <w:r w:rsidRPr="00914FD5">
              <w:rPr>
                <w:b/>
                <w:bCs/>
                <w:color w:val="auto"/>
                <w:kern w:val="0"/>
              </w:rPr>
              <w:t>800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b/>
                <w:bCs/>
                <w:color w:val="auto"/>
                <w:kern w:val="0"/>
              </w:rPr>
            </w:pPr>
            <w:r w:rsidRPr="00914FD5">
              <w:rPr>
                <w:b/>
                <w:bCs/>
                <w:color w:val="auto"/>
                <w:kern w:val="0"/>
              </w:rPr>
              <w:t>10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 </w:t>
            </w:r>
          </w:p>
        </w:tc>
        <w:tc>
          <w:tcPr>
            <w:tcW w:w="15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 </w:t>
            </w:r>
          </w:p>
        </w:tc>
        <w:tc>
          <w:tcPr>
            <w:tcW w:w="68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rPr>
            </w:pPr>
            <w:r w:rsidRPr="00914FD5">
              <w:rPr>
                <w:b/>
                <w:bCs/>
                <w:color w:val="auto"/>
                <w:kern w:val="0"/>
              </w:rPr>
              <w:t>536,9</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sz w:val="22"/>
                <w:szCs w:val="22"/>
              </w:rPr>
            </w:pPr>
            <w:r w:rsidRPr="00914FD5">
              <w:rPr>
                <w:b/>
                <w:bCs/>
                <w:color w:val="auto"/>
                <w:kern w:val="0"/>
                <w:sz w:val="22"/>
                <w:szCs w:val="22"/>
              </w:rPr>
              <w:t>536,9</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sz w:val="22"/>
                <w:szCs w:val="22"/>
              </w:rPr>
            </w:pPr>
            <w:r w:rsidRPr="00914FD5">
              <w:rPr>
                <w:b/>
                <w:bCs/>
                <w:color w:val="auto"/>
                <w:kern w:val="0"/>
                <w:sz w:val="22"/>
                <w:szCs w:val="22"/>
              </w:rPr>
              <w:t>536,9</w:t>
            </w:r>
          </w:p>
        </w:tc>
        <w:tc>
          <w:tcPr>
            <w:tcW w:w="960" w:type="dxa"/>
            <w:gridSpan w:val="2"/>
            <w:tcBorders>
              <w:top w:val="nil"/>
              <w:left w:val="nil"/>
              <w:bottom w:val="nil"/>
              <w:right w:val="nil"/>
            </w:tcBorders>
            <w:shd w:val="clear" w:color="auto" w:fill="auto"/>
            <w:noWrap/>
            <w:vAlign w:val="center"/>
            <w:hideMark/>
          </w:tcPr>
          <w:p w:rsidR="00914FD5" w:rsidRPr="00914FD5" w:rsidRDefault="00914FD5" w:rsidP="00914FD5">
            <w:pPr>
              <w:jc w:val="right"/>
              <w:rPr>
                <w:b/>
                <w:bCs/>
                <w:color w:val="auto"/>
                <w:kern w:val="0"/>
                <w:sz w:val="22"/>
                <w:szCs w:val="22"/>
              </w:rPr>
            </w:pPr>
          </w:p>
        </w:tc>
      </w:tr>
      <w:tr w:rsidR="00914FD5" w:rsidRPr="00914FD5" w:rsidTr="00914FD5">
        <w:trPr>
          <w:gridAfter w:val="1"/>
          <w:wAfter w:w="7" w:type="dxa"/>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rPr>
                <w:b/>
                <w:bCs/>
                <w:color w:val="auto"/>
                <w:kern w:val="0"/>
              </w:rPr>
            </w:pPr>
            <w:r w:rsidRPr="00914FD5">
              <w:rPr>
                <w:b/>
                <w:bCs/>
                <w:color w:val="auto"/>
                <w:kern w:val="0"/>
              </w:rPr>
              <w:t>Пенсионное обеспечение</w:t>
            </w:r>
          </w:p>
        </w:tc>
        <w:tc>
          <w:tcPr>
            <w:tcW w:w="739"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b/>
                <w:bCs/>
                <w:color w:val="auto"/>
                <w:kern w:val="0"/>
              </w:rPr>
            </w:pPr>
            <w:r w:rsidRPr="00914FD5">
              <w:rPr>
                <w:b/>
                <w:bCs/>
                <w:color w:val="auto"/>
                <w:kern w:val="0"/>
              </w:rPr>
              <w:t>800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b/>
                <w:bCs/>
                <w:color w:val="auto"/>
                <w:kern w:val="0"/>
              </w:rPr>
            </w:pPr>
            <w:r w:rsidRPr="00914FD5">
              <w:rPr>
                <w:b/>
                <w:bCs/>
                <w:color w:val="auto"/>
                <w:kern w:val="0"/>
              </w:rPr>
              <w:t>10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b/>
                <w:bCs/>
                <w:color w:val="auto"/>
                <w:kern w:val="0"/>
              </w:rPr>
            </w:pPr>
            <w:r w:rsidRPr="00914FD5">
              <w:rPr>
                <w:b/>
                <w:bCs/>
                <w:color w:val="auto"/>
                <w:kern w:val="0"/>
              </w:rPr>
              <w:t>01</w:t>
            </w:r>
          </w:p>
        </w:tc>
        <w:tc>
          <w:tcPr>
            <w:tcW w:w="15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b/>
                <w:bCs/>
                <w:color w:val="auto"/>
                <w:kern w:val="0"/>
              </w:rPr>
            </w:pPr>
            <w:r w:rsidRPr="00914FD5">
              <w:rPr>
                <w:b/>
                <w:bCs/>
                <w:color w:val="auto"/>
                <w:kern w:val="0"/>
              </w:rPr>
              <w:t> </w:t>
            </w:r>
          </w:p>
        </w:tc>
        <w:tc>
          <w:tcPr>
            <w:tcW w:w="68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b/>
                <w:bCs/>
                <w:color w:val="auto"/>
                <w:kern w:val="0"/>
              </w:rPr>
            </w:pPr>
            <w:r w:rsidRPr="00914FD5">
              <w:rPr>
                <w:b/>
                <w:bCs/>
                <w:color w:val="auto"/>
                <w:kern w:val="0"/>
              </w:rPr>
              <w:t>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rPr>
            </w:pPr>
            <w:r w:rsidRPr="00914FD5">
              <w:rPr>
                <w:b/>
                <w:bCs/>
                <w:color w:val="auto"/>
                <w:kern w:val="0"/>
              </w:rPr>
              <w:t>536,9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sz w:val="22"/>
                <w:szCs w:val="22"/>
              </w:rPr>
            </w:pPr>
            <w:r w:rsidRPr="00914FD5">
              <w:rPr>
                <w:b/>
                <w:bCs/>
                <w:color w:val="auto"/>
                <w:kern w:val="0"/>
                <w:sz w:val="22"/>
                <w:szCs w:val="22"/>
              </w:rPr>
              <w:t>536,9</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sz w:val="22"/>
                <w:szCs w:val="22"/>
              </w:rPr>
            </w:pPr>
            <w:r w:rsidRPr="00914FD5">
              <w:rPr>
                <w:b/>
                <w:bCs/>
                <w:color w:val="auto"/>
                <w:kern w:val="0"/>
                <w:sz w:val="22"/>
                <w:szCs w:val="22"/>
              </w:rPr>
              <w:t>536,9</w:t>
            </w:r>
          </w:p>
        </w:tc>
        <w:tc>
          <w:tcPr>
            <w:tcW w:w="960" w:type="dxa"/>
            <w:gridSpan w:val="2"/>
            <w:tcBorders>
              <w:top w:val="nil"/>
              <w:left w:val="nil"/>
              <w:bottom w:val="nil"/>
              <w:right w:val="nil"/>
            </w:tcBorders>
            <w:shd w:val="clear" w:color="auto" w:fill="auto"/>
            <w:noWrap/>
            <w:vAlign w:val="center"/>
            <w:hideMark/>
          </w:tcPr>
          <w:p w:rsidR="00914FD5" w:rsidRPr="00914FD5" w:rsidRDefault="00914FD5" w:rsidP="00914FD5">
            <w:pPr>
              <w:jc w:val="right"/>
              <w:rPr>
                <w:b/>
                <w:bCs/>
                <w:color w:val="auto"/>
                <w:kern w:val="0"/>
                <w:sz w:val="22"/>
                <w:szCs w:val="22"/>
              </w:rPr>
            </w:pPr>
          </w:p>
        </w:tc>
      </w:tr>
      <w:tr w:rsidR="00914FD5" w:rsidRPr="00914FD5" w:rsidTr="00914FD5">
        <w:trPr>
          <w:gridAfter w:val="1"/>
          <w:wAfter w:w="7" w:type="dxa"/>
          <w:trHeight w:val="4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14FD5" w:rsidRPr="00914FD5" w:rsidRDefault="00914FD5" w:rsidP="00914FD5">
            <w:pPr>
              <w:rPr>
                <w:color w:val="auto"/>
                <w:kern w:val="0"/>
              </w:rPr>
            </w:pPr>
            <w:r w:rsidRPr="00914FD5">
              <w:rPr>
                <w:color w:val="auto"/>
                <w:kern w:val="0"/>
              </w:rPr>
              <w:t>Непрограммные направления бюджета</w:t>
            </w:r>
          </w:p>
        </w:tc>
        <w:tc>
          <w:tcPr>
            <w:tcW w:w="739"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800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10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01</w:t>
            </w:r>
          </w:p>
        </w:tc>
        <w:tc>
          <w:tcPr>
            <w:tcW w:w="15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rPr>
            </w:pPr>
            <w:r w:rsidRPr="00914FD5">
              <w:rPr>
                <w:color w:val="auto"/>
                <w:kern w:val="0"/>
              </w:rPr>
              <w:t>536,9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536,9</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536,9</w:t>
            </w:r>
          </w:p>
        </w:tc>
        <w:tc>
          <w:tcPr>
            <w:tcW w:w="960" w:type="dxa"/>
            <w:gridSpan w:val="2"/>
            <w:tcBorders>
              <w:top w:val="nil"/>
              <w:left w:val="nil"/>
              <w:bottom w:val="nil"/>
              <w:right w:val="nil"/>
            </w:tcBorders>
            <w:shd w:val="clear" w:color="auto" w:fill="auto"/>
            <w:noWrap/>
            <w:vAlign w:val="center"/>
            <w:hideMark/>
          </w:tcPr>
          <w:p w:rsidR="00914FD5" w:rsidRPr="00914FD5" w:rsidRDefault="00914FD5" w:rsidP="00914FD5">
            <w:pPr>
              <w:jc w:val="right"/>
              <w:rPr>
                <w:color w:val="auto"/>
                <w:kern w:val="0"/>
                <w:sz w:val="22"/>
                <w:szCs w:val="22"/>
              </w:rPr>
            </w:pPr>
          </w:p>
        </w:tc>
      </w:tr>
      <w:tr w:rsidR="00914FD5" w:rsidRPr="00914FD5" w:rsidTr="00914FD5">
        <w:trPr>
          <w:gridAfter w:val="1"/>
          <w:wAfter w:w="7" w:type="dxa"/>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rPr>
                <w:color w:val="auto"/>
                <w:kern w:val="0"/>
              </w:rPr>
            </w:pPr>
            <w:r w:rsidRPr="00914FD5">
              <w:rPr>
                <w:color w:val="auto"/>
                <w:kern w:val="0"/>
              </w:rPr>
              <w:t>Доплаты к пенсиям государственных служащих субъектов Российской Федерации и муниципальных служащих</w:t>
            </w:r>
          </w:p>
        </w:tc>
        <w:tc>
          <w:tcPr>
            <w:tcW w:w="739"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800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10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01</w:t>
            </w:r>
          </w:p>
        </w:tc>
        <w:tc>
          <w:tcPr>
            <w:tcW w:w="15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rPr>
            </w:pPr>
            <w:r w:rsidRPr="00914FD5">
              <w:rPr>
                <w:color w:val="auto"/>
                <w:kern w:val="0"/>
              </w:rPr>
              <w:t>536,9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536,9</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536,9</w:t>
            </w:r>
          </w:p>
        </w:tc>
        <w:tc>
          <w:tcPr>
            <w:tcW w:w="960" w:type="dxa"/>
            <w:gridSpan w:val="2"/>
            <w:tcBorders>
              <w:top w:val="nil"/>
              <w:left w:val="nil"/>
              <w:bottom w:val="nil"/>
              <w:right w:val="nil"/>
            </w:tcBorders>
            <w:shd w:val="clear" w:color="auto" w:fill="auto"/>
            <w:noWrap/>
            <w:vAlign w:val="center"/>
            <w:hideMark/>
          </w:tcPr>
          <w:p w:rsidR="00914FD5" w:rsidRPr="00914FD5" w:rsidRDefault="00914FD5" w:rsidP="00914FD5">
            <w:pPr>
              <w:jc w:val="right"/>
              <w:rPr>
                <w:color w:val="auto"/>
                <w:kern w:val="0"/>
                <w:sz w:val="22"/>
                <w:szCs w:val="22"/>
              </w:rPr>
            </w:pPr>
          </w:p>
        </w:tc>
      </w:tr>
      <w:tr w:rsidR="00914FD5" w:rsidRPr="00914FD5" w:rsidTr="00914FD5">
        <w:trPr>
          <w:gridAfter w:val="1"/>
          <w:wAfter w:w="7" w:type="dxa"/>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rPr>
                <w:color w:val="auto"/>
                <w:kern w:val="0"/>
              </w:rPr>
            </w:pPr>
            <w:r w:rsidRPr="00914FD5">
              <w:rPr>
                <w:color w:val="auto"/>
                <w:kern w:val="0"/>
              </w:rPr>
              <w:t>Социальное обеспечение и иные выплаты населению</w:t>
            </w:r>
          </w:p>
        </w:tc>
        <w:tc>
          <w:tcPr>
            <w:tcW w:w="739"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800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10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01</w:t>
            </w:r>
          </w:p>
        </w:tc>
        <w:tc>
          <w:tcPr>
            <w:tcW w:w="15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300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rPr>
            </w:pPr>
            <w:r w:rsidRPr="00914FD5">
              <w:rPr>
                <w:color w:val="auto"/>
                <w:kern w:val="0"/>
              </w:rPr>
              <w:t>536,9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536,9</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536,9</w:t>
            </w:r>
          </w:p>
        </w:tc>
        <w:tc>
          <w:tcPr>
            <w:tcW w:w="960" w:type="dxa"/>
            <w:gridSpan w:val="2"/>
            <w:tcBorders>
              <w:top w:val="nil"/>
              <w:left w:val="nil"/>
              <w:bottom w:val="nil"/>
              <w:right w:val="nil"/>
            </w:tcBorders>
            <w:shd w:val="clear" w:color="auto" w:fill="auto"/>
            <w:noWrap/>
            <w:vAlign w:val="center"/>
            <w:hideMark/>
          </w:tcPr>
          <w:p w:rsidR="00914FD5" w:rsidRPr="00914FD5" w:rsidRDefault="00914FD5" w:rsidP="00914FD5">
            <w:pPr>
              <w:jc w:val="right"/>
              <w:rPr>
                <w:color w:val="auto"/>
                <w:kern w:val="0"/>
                <w:sz w:val="22"/>
                <w:szCs w:val="22"/>
              </w:rPr>
            </w:pPr>
          </w:p>
        </w:tc>
      </w:tr>
      <w:tr w:rsidR="00914FD5" w:rsidRPr="00914FD5" w:rsidTr="00914FD5">
        <w:trPr>
          <w:gridAfter w:val="1"/>
          <w:wAfter w:w="7" w:type="dxa"/>
          <w:trHeight w:val="630"/>
        </w:trPr>
        <w:tc>
          <w:tcPr>
            <w:tcW w:w="3686" w:type="dxa"/>
            <w:tcBorders>
              <w:top w:val="nil"/>
              <w:left w:val="single" w:sz="4" w:space="0" w:color="auto"/>
              <w:bottom w:val="single" w:sz="4" w:space="0" w:color="auto"/>
              <w:right w:val="nil"/>
            </w:tcBorders>
            <w:shd w:val="clear" w:color="auto" w:fill="auto"/>
            <w:vAlign w:val="center"/>
            <w:hideMark/>
          </w:tcPr>
          <w:p w:rsidR="00914FD5" w:rsidRPr="00914FD5" w:rsidRDefault="00914FD5" w:rsidP="00914FD5">
            <w:pPr>
              <w:rPr>
                <w:color w:val="auto"/>
                <w:kern w:val="0"/>
              </w:rPr>
            </w:pPr>
            <w:r w:rsidRPr="00914FD5">
              <w:rPr>
                <w:color w:val="auto"/>
                <w:kern w:val="0"/>
              </w:rPr>
              <w:t xml:space="preserve">Публичные нормативные социальные выплаты гражданам </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800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10</w:t>
            </w:r>
          </w:p>
        </w:tc>
        <w:tc>
          <w:tcPr>
            <w:tcW w:w="52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01</w:t>
            </w:r>
          </w:p>
        </w:tc>
        <w:tc>
          <w:tcPr>
            <w:tcW w:w="15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color w:val="auto"/>
                <w:kern w:val="0"/>
              </w:rPr>
            </w:pPr>
            <w:r w:rsidRPr="00914FD5">
              <w:rPr>
                <w:color w:val="auto"/>
                <w:kern w:val="0"/>
              </w:rPr>
              <w:t>310</w:t>
            </w:r>
          </w:p>
        </w:tc>
        <w:tc>
          <w:tcPr>
            <w:tcW w:w="1200" w:type="dxa"/>
            <w:gridSpan w:val="2"/>
            <w:tcBorders>
              <w:top w:val="nil"/>
              <w:left w:val="nil"/>
              <w:bottom w:val="single" w:sz="4" w:space="0" w:color="auto"/>
              <w:right w:val="single" w:sz="4" w:space="0" w:color="auto"/>
            </w:tcBorders>
            <w:shd w:val="clear" w:color="000000" w:fill="DDEBF7"/>
            <w:noWrap/>
            <w:vAlign w:val="center"/>
            <w:hideMark/>
          </w:tcPr>
          <w:p w:rsidR="00914FD5" w:rsidRPr="00914FD5" w:rsidRDefault="00914FD5" w:rsidP="00914FD5">
            <w:pPr>
              <w:jc w:val="right"/>
              <w:rPr>
                <w:color w:val="auto"/>
                <w:kern w:val="0"/>
              </w:rPr>
            </w:pPr>
            <w:r w:rsidRPr="00914FD5">
              <w:rPr>
                <w:color w:val="auto"/>
                <w:kern w:val="0"/>
              </w:rPr>
              <w:t>536,9</w:t>
            </w:r>
          </w:p>
        </w:tc>
        <w:tc>
          <w:tcPr>
            <w:tcW w:w="1240" w:type="dxa"/>
            <w:gridSpan w:val="2"/>
            <w:tcBorders>
              <w:top w:val="nil"/>
              <w:left w:val="nil"/>
              <w:bottom w:val="single" w:sz="4" w:space="0" w:color="auto"/>
              <w:right w:val="single" w:sz="4" w:space="0" w:color="auto"/>
            </w:tcBorders>
            <w:shd w:val="clear" w:color="000000" w:fill="DDEBF7"/>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536,9</w:t>
            </w:r>
          </w:p>
        </w:tc>
        <w:tc>
          <w:tcPr>
            <w:tcW w:w="1120" w:type="dxa"/>
            <w:gridSpan w:val="2"/>
            <w:tcBorders>
              <w:top w:val="nil"/>
              <w:left w:val="nil"/>
              <w:bottom w:val="single" w:sz="4" w:space="0" w:color="auto"/>
              <w:right w:val="single" w:sz="4" w:space="0" w:color="auto"/>
            </w:tcBorders>
            <w:shd w:val="clear" w:color="000000" w:fill="DDEBF7"/>
            <w:noWrap/>
            <w:vAlign w:val="center"/>
            <w:hideMark/>
          </w:tcPr>
          <w:p w:rsidR="00914FD5" w:rsidRPr="00914FD5" w:rsidRDefault="00914FD5" w:rsidP="00914FD5">
            <w:pPr>
              <w:jc w:val="right"/>
              <w:rPr>
                <w:color w:val="auto"/>
                <w:kern w:val="0"/>
                <w:sz w:val="22"/>
                <w:szCs w:val="22"/>
              </w:rPr>
            </w:pPr>
            <w:r w:rsidRPr="00914FD5">
              <w:rPr>
                <w:color w:val="auto"/>
                <w:kern w:val="0"/>
                <w:sz w:val="22"/>
                <w:szCs w:val="22"/>
              </w:rPr>
              <w:t>536,9</w:t>
            </w:r>
          </w:p>
        </w:tc>
        <w:tc>
          <w:tcPr>
            <w:tcW w:w="960" w:type="dxa"/>
            <w:gridSpan w:val="2"/>
            <w:tcBorders>
              <w:top w:val="nil"/>
              <w:left w:val="nil"/>
              <w:bottom w:val="nil"/>
              <w:right w:val="nil"/>
            </w:tcBorders>
            <w:shd w:val="clear" w:color="auto" w:fill="auto"/>
            <w:noWrap/>
            <w:vAlign w:val="center"/>
            <w:hideMark/>
          </w:tcPr>
          <w:p w:rsidR="00914FD5" w:rsidRPr="00914FD5" w:rsidRDefault="00914FD5" w:rsidP="00914FD5">
            <w:pPr>
              <w:jc w:val="right"/>
              <w:rPr>
                <w:color w:val="auto"/>
                <w:kern w:val="0"/>
                <w:sz w:val="22"/>
                <w:szCs w:val="22"/>
              </w:rPr>
            </w:pPr>
          </w:p>
        </w:tc>
      </w:tr>
      <w:tr w:rsidR="00914FD5" w:rsidRPr="00914FD5" w:rsidTr="00914FD5">
        <w:trPr>
          <w:trHeight w:val="360"/>
        </w:trPr>
        <w:tc>
          <w:tcPr>
            <w:tcW w:w="765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4FD5" w:rsidRPr="00914FD5" w:rsidRDefault="00914FD5" w:rsidP="00914FD5">
            <w:pPr>
              <w:rPr>
                <w:b/>
                <w:bCs/>
                <w:color w:val="auto"/>
                <w:kern w:val="0"/>
              </w:rPr>
            </w:pPr>
            <w:r w:rsidRPr="00914FD5">
              <w:rPr>
                <w:b/>
                <w:bCs/>
                <w:color w:val="auto"/>
                <w:kern w:val="0"/>
              </w:rPr>
              <w:t>Итого расходов</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rPr>
            </w:pPr>
            <w:r w:rsidRPr="00914FD5">
              <w:rPr>
                <w:b/>
                <w:bCs/>
                <w:color w:val="auto"/>
                <w:kern w:val="0"/>
              </w:rPr>
              <w:t>536,9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sz w:val="22"/>
                <w:szCs w:val="22"/>
              </w:rPr>
            </w:pPr>
            <w:r w:rsidRPr="00914FD5">
              <w:rPr>
                <w:b/>
                <w:bCs/>
                <w:color w:val="auto"/>
                <w:kern w:val="0"/>
                <w:sz w:val="22"/>
                <w:szCs w:val="22"/>
              </w:rPr>
              <w:t>536,9</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914FD5" w:rsidRPr="00914FD5" w:rsidRDefault="00914FD5" w:rsidP="00914FD5">
            <w:pPr>
              <w:jc w:val="right"/>
              <w:rPr>
                <w:b/>
                <w:bCs/>
                <w:color w:val="auto"/>
                <w:kern w:val="0"/>
                <w:sz w:val="22"/>
                <w:szCs w:val="22"/>
              </w:rPr>
            </w:pPr>
            <w:r w:rsidRPr="00914FD5">
              <w:rPr>
                <w:b/>
                <w:bCs/>
                <w:color w:val="auto"/>
                <w:kern w:val="0"/>
                <w:sz w:val="22"/>
                <w:szCs w:val="22"/>
              </w:rPr>
              <w:t>536,9</w:t>
            </w:r>
          </w:p>
        </w:tc>
        <w:tc>
          <w:tcPr>
            <w:tcW w:w="960" w:type="dxa"/>
            <w:gridSpan w:val="2"/>
            <w:tcBorders>
              <w:top w:val="nil"/>
              <w:left w:val="nil"/>
              <w:bottom w:val="nil"/>
              <w:right w:val="nil"/>
            </w:tcBorders>
            <w:shd w:val="clear" w:color="auto" w:fill="auto"/>
            <w:noWrap/>
            <w:vAlign w:val="center"/>
            <w:hideMark/>
          </w:tcPr>
          <w:p w:rsidR="00914FD5" w:rsidRPr="00914FD5" w:rsidRDefault="00914FD5" w:rsidP="00914FD5">
            <w:pPr>
              <w:jc w:val="right"/>
              <w:rPr>
                <w:b/>
                <w:bCs/>
                <w:color w:val="auto"/>
                <w:kern w:val="0"/>
                <w:sz w:val="22"/>
                <w:szCs w:val="22"/>
              </w:rPr>
            </w:pPr>
          </w:p>
        </w:tc>
      </w:tr>
      <w:tr w:rsidR="00914FD5" w:rsidRPr="00914FD5" w:rsidTr="00914FD5">
        <w:trPr>
          <w:gridAfter w:val="1"/>
          <w:wAfter w:w="7" w:type="dxa"/>
          <w:trHeight w:val="315"/>
        </w:trPr>
        <w:tc>
          <w:tcPr>
            <w:tcW w:w="3686" w:type="dxa"/>
            <w:tcBorders>
              <w:top w:val="nil"/>
              <w:left w:val="nil"/>
              <w:bottom w:val="nil"/>
              <w:right w:val="nil"/>
            </w:tcBorders>
            <w:shd w:val="clear" w:color="auto" w:fill="auto"/>
            <w:vAlign w:val="center"/>
            <w:hideMark/>
          </w:tcPr>
          <w:p w:rsidR="00914FD5" w:rsidRPr="00914FD5" w:rsidRDefault="00914FD5" w:rsidP="00914FD5">
            <w:pPr>
              <w:jc w:val="right"/>
              <w:rPr>
                <w:color w:val="auto"/>
                <w:kern w:val="0"/>
              </w:rPr>
            </w:pPr>
          </w:p>
        </w:tc>
        <w:tc>
          <w:tcPr>
            <w:tcW w:w="739" w:type="dxa"/>
            <w:tcBorders>
              <w:top w:val="nil"/>
              <w:left w:val="nil"/>
              <w:bottom w:val="nil"/>
              <w:right w:val="nil"/>
            </w:tcBorders>
            <w:shd w:val="clear" w:color="auto" w:fill="auto"/>
            <w:vAlign w:val="center"/>
            <w:hideMark/>
          </w:tcPr>
          <w:p w:rsidR="00914FD5" w:rsidRPr="00914FD5" w:rsidRDefault="00914FD5" w:rsidP="00914FD5">
            <w:pPr>
              <w:rPr>
                <w:color w:val="auto"/>
                <w:kern w:val="0"/>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52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500" w:type="dxa"/>
            <w:tcBorders>
              <w:top w:val="nil"/>
              <w:left w:val="nil"/>
              <w:bottom w:val="nil"/>
              <w:right w:val="nil"/>
            </w:tcBorders>
            <w:shd w:val="clear" w:color="auto" w:fill="auto"/>
            <w:vAlign w:val="center"/>
            <w:hideMark/>
          </w:tcPr>
          <w:p w:rsidR="00914FD5" w:rsidRPr="00914FD5" w:rsidRDefault="00914FD5" w:rsidP="00914FD5">
            <w:pPr>
              <w:rPr>
                <w:color w:val="auto"/>
                <w:kern w:val="0"/>
              </w:rPr>
            </w:pPr>
          </w:p>
        </w:tc>
        <w:tc>
          <w:tcPr>
            <w:tcW w:w="680" w:type="dxa"/>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120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24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sz w:val="22"/>
                <w:szCs w:val="22"/>
              </w:rPr>
            </w:pPr>
          </w:p>
        </w:tc>
        <w:tc>
          <w:tcPr>
            <w:tcW w:w="1120" w:type="dxa"/>
            <w:gridSpan w:val="2"/>
            <w:tcBorders>
              <w:top w:val="nil"/>
              <w:left w:val="nil"/>
              <w:bottom w:val="nil"/>
              <w:right w:val="nil"/>
            </w:tcBorders>
            <w:shd w:val="clear" w:color="auto" w:fill="auto"/>
            <w:noWrap/>
            <w:vAlign w:val="center"/>
            <w:hideMark/>
          </w:tcPr>
          <w:p w:rsidR="00914FD5" w:rsidRPr="00914FD5" w:rsidRDefault="00914FD5" w:rsidP="00914FD5">
            <w:pPr>
              <w:rPr>
                <w:color w:val="auto"/>
                <w:kern w:val="0"/>
                <w:sz w:val="22"/>
                <w:szCs w:val="22"/>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sz w:val="22"/>
                <w:szCs w:val="22"/>
              </w:rPr>
            </w:pPr>
          </w:p>
        </w:tc>
      </w:tr>
    </w:tbl>
    <w:p w:rsidR="007E4EDF" w:rsidRDefault="007E4EDF" w:rsidP="00823525">
      <w:pPr>
        <w:rPr>
          <w:b/>
          <w:color w:val="auto"/>
          <w:kern w:val="0"/>
          <w:sz w:val="18"/>
          <w:szCs w:val="18"/>
        </w:rPr>
      </w:pPr>
    </w:p>
    <w:tbl>
      <w:tblPr>
        <w:tblW w:w="12360" w:type="dxa"/>
        <w:tblInd w:w="-993" w:type="dxa"/>
        <w:tblLook w:val="04A0" w:firstRow="1" w:lastRow="0" w:firstColumn="1" w:lastColumn="0" w:noHBand="0" w:noVBand="1"/>
      </w:tblPr>
      <w:tblGrid>
        <w:gridCol w:w="5660"/>
        <w:gridCol w:w="2040"/>
        <w:gridCol w:w="1860"/>
        <w:gridCol w:w="1840"/>
        <w:gridCol w:w="960"/>
      </w:tblGrid>
      <w:tr w:rsidR="00914FD5" w:rsidRPr="00914FD5" w:rsidTr="00914FD5">
        <w:trPr>
          <w:trHeight w:val="450"/>
        </w:trPr>
        <w:tc>
          <w:tcPr>
            <w:tcW w:w="566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bookmarkStart w:id="5" w:name="RANGE!A1:D9"/>
            <w:bookmarkEnd w:id="5"/>
          </w:p>
        </w:tc>
        <w:tc>
          <w:tcPr>
            <w:tcW w:w="204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3700" w:type="dxa"/>
            <w:gridSpan w:val="2"/>
            <w:tcBorders>
              <w:top w:val="nil"/>
              <w:left w:val="nil"/>
              <w:bottom w:val="nil"/>
              <w:right w:val="nil"/>
            </w:tcBorders>
            <w:shd w:val="clear" w:color="auto" w:fill="auto"/>
            <w:vAlign w:val="bottom"/>
            <w:hideMark/>
          </w:tcPr>
          <w:p w:rsidR="00914FD5" w:rsidRPr="00914FD5" w:rsidRDefault="00914FD5" w:rsidP="00914FD5">
            <w:pPr>
              <w:jc w:val="right"/>
              <w:rPr>
                <w:color w:val="auto"/>
                <w:kern w:val="0"/>
              </w:rPr>
            </w:pPr>
            <w:r w:rsidRPr="00914FD5">
              <w:rPr>
                <w:color w:val="auto"/>
                <w:kern w:val="0"/>
              </w:rPr>
              <w:t>Приложение 7</w:t>
            </w: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p>
        </w:tc>
      </w:tr>
      <w:tr w:rsidR="00914FD5" w:rsidRPr="00914FD5" w:rsidTr="00914FD5">
        <w:trPr>
          <w:trHeight w:val="1110"/>
        </w:trPr>
        <w:tc>
          <w:tcPr>
            <w:tcW w:w="566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204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3700" w:type="dxa"/>
            <w:gridSpan w:val="2"/>
            <w:tcBorders>
              <w:top w:val="nil"/>
              <w:left w:val="nil"/>
              <w:bottom w:val="nil"/>
              <w:right w:val="nil"/>
            </w:tcBorders>
            <w:shd w:val="clear" w:color="auto" w:fill="auto"/>
            <w:vAlign w:val="center"/>
            <w:hideMark/>
          </w:tcPr>
          <w:p w:rsidR="00914FD5" w:rsidRPr="00914FD5" w:rsidRDefault="00914FD5" w:rsidP="00914FD5">
            <w:pPr>
              <w:jc w:val="right"/>
              <w:rPr>
                <w:color w:val="auto"/>
                <w:kern w:val="0"/>
              </w:rPr>
            </w:pPr>
            <w:r w:rsidRPr="00914FD5">
              <w:rPr>
                <w:color w:val="auto"/>
                <w:kern w:val="0"/>
              </w:rPr>
              <w:t>к Решению "О бюджете Промышленного сельсовета Искитимского района Новосибирской области на 2025 год и плановый период 2026 и 2027 годов"</w:t>
            </w:r>
          </w:p>
        </w:tc>
        <w:tc>
          <w:tcPr>
            <w:tcW w:w="960" w:type="dxa"/>
            <w:tcBorders>
              <w:top w:val="nil"/>
              <w:left w:val="nil"/>
              <w:bottom w:val="nil"/>
              <w:right w:val="nil"/>
            </w:tcBorders>
            <w:shd w:val="clear" w:color="auto" w:fill="auto"/>
            <w:hideMark/>
          </w:tcPr>
          <w:p w:rsidR="00914FD5" w:rsidRPr="00914FD5" w:rsidRDefault="00914FD5" w:rsidP="00914FD5">
            <w:pPr>
              <w:jc w:val="right"/>
              <w:rPr>
                <w:color w:val="auto"/>
                <w:kern w:val="0"/>
              </w:rPr>
            </w:pPr>
          </w:p>
        </w:tc>
      </w:tr>
      <w:tr w:rsidR="00914FD5" w:rsidRPr="00914FD5" w:rsidTr="00914FD5">
        <w:trPr>
          <w:trHeight w:val="360"/>
        </w:trPr>
        <w:tc>
          <w:tcPr>
            <w:tcW w:w="5660" w:type="dxa"/>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p>
        </w:tc>
        <w:tc>
          <w:tcPr>
            <w:tcW w:w="204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860" w:type="dxa"/>
            <w:tcBorders>
              <w:top w:val="nil"/>
              <w:left w:val="nil"/>
              <w:bottom w:val="nil"/>
              <w:right w:val="nil"/>
            </w:tcBorders>
            <w:shd w:val="clear" w:color="auto" w:fill="auto"/>
            <w:vAlign w:val="bottom"/>
            <w:hideMark/>
          </w:tcPr>
          <w:p w:rsidR="00914FD5" w:rsidRPr="00914FD5" w:rsidRDefault="00914FD5" w:rsidP="00914FD5">
            <w:pPr>
              <w:rPr>
                <w:color w:val="auto"/>
                <w:kern w:val="0"/>
              </w:rPr>
            </w:pPr>
          </w:p>
        </w:tc>
        <w:tc>
          <w:tcPr>
            <w:tcW w:w="1840" w:type="dxa"/>
            <w:tcBorders>
              <w:top w:val="nil"/>
              <w:left w:val="nil"/>
              <w:bottom w:val="nil"/>
              <w:right w:val="nil"/>
            </w:tcBorders>
            <w:shd w:val="clear" w:color="auto" w:fill="auto"/>
            <w:vAlign w:val="bottom"/>
            <w:hideMark/>
          </w:tcPr>
          <w:p w:rsidR="00914FD5" w:rsidRPr="00914FD5" w:rsidRDefault="00914FD5" w:rsidP="00914FD5">
            <w:pPr>
              <w:jc w:val="right"/>
              <w:rPr>
                <w:color w:val="auto"/>
                <w:kern w:val="0"/>
              </w:rPr>
            </w:pP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p>
        </w:tc>
      </w:tr>
      <w:tr w:rsidR="00914FD5" w:rsidRPr="00914FD5" w:rsidTr="00914FD5">
        <w:trPr>
          <w:trHeight w:val="990"/>
        </w:trPr>
        <w:tc>
          <w:tcPr>
            <w:tcW w:w="11400" w:type="dxa"/>
            <w:gridSpan w:val="4"/>
            <w:tcBorders>
              <w:top w:val="nil"/>
              <w:left w:val="nil"/>
              <w:bottom w:val="nil"/>
              <w:right w:val="nil"/>
            </w:tcBorders>
            <w:shd w:val="clear" w:color="auto" w:fill="auto"/>
            <w:hideMark/>
          </w:tcPr>
          <w:p w:rsidR="00914FD5" w:rsidRPr="00914FD5" w:rsidRDefault="00914FD5" w:rsidP="00914FD5">
            <w:pPr>
              <w:jc w:val="center"/>
              <w:rPr>
                <w:b/>
                <w:bCs/>
                <w:color w:val="auto"/>
                <w:kern w:val="0"/>
              </w:rPr>
            </w:pPr>
            <w:r w:rsidRPr="00914FD5">
              <w:rPr>
                <w:b/>
                <w:bCs/>
                <w:color w:val="auto"/>
                <w:kern w:val="0"/>
              </w:rPr>
              <w:t>РАСПРЕДЕЛЕНИЕ ИНЫХ  МЕЖБЮДЖЕТНЫХ ТРАНСФЕРТОВ НА РЕАЛИЗАЦИЮ МЕРОПРИЯТИЙ ПО ОСУЩЕСТВЛЕНИЮ ВНЕШНЕГО МУНИЦИПАЛЬНОГО ФИНАНСОВОГО КОНТРОЛЯ НА 2025 ГОД И ПЛАНОВЫЙ ПЕРИОД 2026 И 2027 ГОДОВ</w:t>
            </w: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center"/>
              <w:rPr>
                <w:b/>
                <w:bCs/>
                <w:color w:val="auto"/>
                <w:kern w:val="0"/>
              </w:rPr>
            </w:pPr>
          </w:p>
        </w:tc>
      </w:tr>
      <w:tr w:rsidR="00914FD5" w:rsidRPr="00914FD5" w:rsidTr="00914FD5">
        <w:trPr>
          <w:trHeight w:val="315"/>
        </w:trPr>
        <w:tc>
          <w:tcPr>
            <w:tcW w:w="566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204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370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r w:rsidRPr="00914FD5">
              <w:rPr>
                <w:color w:val="auto"/>
                <w:kern w:val="0"/>
              </w:rPr>
              <w:t>тыс. рублей</w:t>
            </w: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p>
        </w:tc>
      </w:tr>
      <w:tr w:rsidR="00914FD5" w:rsidRPr="00914FD5" w:rsidTr="00914FD5">
        <w:trPr>
          <w:trHeight w:val="585"/>
        </w:trPr>
        <w:tc>
          <w:tcPr>
            <w:tcW w:w="5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Наименование муниципального образования</w:t>
            </w:r>
          </w:p>
        </w:tc>
        <w:tc>
          <w:tcPr>
            <w:tcW w:w="5740" w:type="dxa"/>
            <w:gridSpan w:val="3"/>
            <w:tcBorders>
              <w:top w:val="single" w:sz="4" w:space="0" w:color="auto"/>
              <w:left w:val="nil"/>
              <w:bottom w:val="single" w:sz="4" w:space="0" w:color="auto"/>
              <w:right w:val="single" w:sz="4" w:space="0" w:color="000000"/>
            </w:tcBorders>
            <w:shd w:val="clear" w:color="auto" w:fill="auto"/>
            <w:vAlign w:val="center"/>
            <w:hideMark/>
          </w:tcPr>
          <w:p w:rsidR="00914FD5" w:rsidRPr="00914FD5" w:rsidRDefault="00914FD5" w:rsidP="00914FD5">
            <w:pPr>
              <w:jc w:val="center"/>
              <w:rPr>
                <w:color w:val="auto"/>
                <w:kern w:val="0"/>
              </w:rPr>
            </w:pPr>
            <w:r w:rsidRPr="00914FD5">
              <w:rPr>
                <w:color w:val="auto"/>
                <w:kern w:val="0"/>
              </w:rPr>
              <w:t>Сумма</w:t>
            </w: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r>
      <w:tr w:rsidR="00914FD5" w:rsidRPr="00914FD5" w:rsidTr="00914FD5">
        <w:trPr>
          <w:trHeight w:val="525"/>
        </w:trPr>
        <w:tc>
          <w:tcPr>
            <w:tcW w:w="5660"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2040" w:type="dxa"/>
            <w:tcBorders>
              <w:top w:val="nil"/>
              <w:left w:val="nil"/>
              <w:bottom w:val="nil"/>
              <w:right w:val="nil"/>
            </w:tcBorders>
            <w:shd w:val="clear" w:color="auto" w:fill="auto"/>
            <w:vAlign w:val="center"/>
            <w:hideMark/>
          </w:tcPr>
          <w:p w:rsidR="00914FD5" w:rsidRPr="00914FD5" w:rsidRDefault="00914FD5" w:rsidP="00914FD5">
            <w:pPr>
              <w:jc w:val="center"/>
              <w:rPr>
                <w:color w:val="auto"/>
                <w:kern w:val="0"/>
              </w:rPr>
            </w:pPr>
            <w:r w:rsidRPr="00914FD5">
              <w:rPr>
                <w:color w:val="auto"/>
                <w:kern w:val="0"/>
              </w:rPr>
              <w:t>2025 год</w:t>
            </w:r>
          </w:p>
        </w:tc>
        <w:tc>
          <w:tcPr>
            <w:tcW w:w="1860" w:type="dxa"/>
            <w:tcBorders>
              <w:top w:val="nil"/>
              <w:left w:val="single" w:sz="4" w:space="0" w:color="auto"/>
              <w:bottom w:val="nil"/>
              <w:right w:val="nil"/>
            </w:tcBorders>
            <w:shd w:val="clear" w:color="auto" w:fill="auto"/>
            <w:vAlign w:val="center"/>
            <w:hideMark/>
          </w:tcPr>
          <w:p w:rsidR="00914FD5" w:rsidRPr="00914FD5" w:rsidRDefault="00914FD5" w:rsidP="00914FD5">
            <w:pPr>
              <w:jc w:val="center"/>
              <w:rPr>
                <w:color w:val="auto"/>
                <w:kern w:val="0"/>
              </w:rPr>
            </w:pPr>
            <w:r w:rsidRPr="00914FD5">
              <w:rPr>
                <w:color w:val="auto"/>
                <w:kern w:val="0"/>
              </w:rPr>
              <w:t>2026 год</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2027 год</w:t>
            </w: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r>
      <w:tr w:rsidR="00914FD5" w:rsidRPr="00914FD5" w:rsidTr="00914FD5">
        <w:trPr>
          <w:trHeight w:val="585"/>
        </w:trPr>
        <w:tc>
          <w:tcPr>
            <w:tcW w:w="5660" w:type="dxa"/>
            <w:tcBorders>
              <w:top w:val="nil"/>
              <w:left w:val="single" w:sz="4" w:space="0" w:color="auto"/>
              <w:bottom w:val="nil"/>
              <w:right w:val="single" w:sz="4" w:space="0" w:color="auto"/>
            </w:tcBorders>
            <w:shd w:val="clear" w:color="auto" w:fill="auto"/>
            <w:vAlign w:val="center"/>
            <w:hideMark/>
          </w:tcPr>
          <w:p w:rsidR="00914FD5" w:rsidRPr="00914FD5" w:rsidRDefault="00914FD5" w:rsidP="00914FD5">
            <w:pPr>
              <w:rPr>
                <w:color w:val="auto"/>
                <w:kern w:val="0"/>
              </w:rPr>
            </w:pPr>
            <w:r w:rsidRPr="00914FD5">
              <w:rPr>
                <w:color w:val="auto"/>
                <w:kern w:val="0"/>
              </w:rPr>
              <w:t>Искитимский район</w:t>
            </w:r>
          </w:p>
        </w:tc>
        <w:tc>
          <w:tcPr>
            <w:tcW w:w="2040" w:type="dxa"/>
            <w:tcBorders>
              <w:top w:val="single" w:sz="4" w:space="0" w:color="auto"/>
              <w:left w:val="nil"/>
              <w:bottom w:val="nil"/>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37,8</w:t>
            </w:r>
          </w:p>
        </w:tc>
        <w:tc>
          <w:tcPr>
            <w:tcW w:w="1860" w:type="dxa"/>
            <w:tcBorders>
              <w:top w:val="single" w:sz="4" w:space="0" w:color="auto"/>
              <w:left w:val="nil"/>
              <w:bottom w:val="nil"/>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37,8</w:t>
            </w:r>
          </w:p>
        </w:tc>
        <w:tc>
          <w:tcPr>
            <w:tcW w:w="1840" w:type="dxa"/>
            <w:tcBorders>
              <w:top w:val="nil"/>
              <w:left w:val="nil"/>
              <w:bottom w:val="nil"/>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37,8</w:t>
            </w: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r>
      <w:tr w:rsidR="00914FD5" w:rsidRPr="00914FD5" w:rsidTr="00914FD5">
        <w:trPr>
          <w:trHeight w:val="600"/>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FD5" w:rsidRPr="00914FD5" w:rsidRDefault="00914FD5" w:rsidP="00914FD5">
            <w:pPr>
              <w:rPr>
                <w:b/>
                <w:bCs/>
                <w:color w:val="auto"/>
                <w:kern w:val="0"/>
              </w:rPr>
            </w:pPr>
            <w:r w:rsidRPr="00914FD5">
              <w:rPr>
                <w:b/>
                <w:bCs/>
                <w:color w:val="auto"/>
                <w:kern w:val="0"/>
              </w:rPr>
              <w:lastRenderedPageBreak/>
              <w:t>Итого</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b/>
                <w:bCs/>
                <w:color w:val="auto"/>
                <w:kern w:val="0"/>
              </w:rPr>
            </w:pPr>
            <w:r w:rsidRPr="00914FD5">
              <w:rPr>
                <w:b/>
                <w:bCs/>
                <w:color w:val="auto"/>
                <w:kern w:val="0"/>
              </w:rPr>
              <w:t>37,8</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b/>
                <w:bCs/>
                <w:color w:val="auto"/>
                <w:kern w:val="0"/>
              </w:rPr>
            </w:pPr>
            <w:r w:rsidRPr="00914FD5">
              <w:rPr>
                <w:b/>
                <w:bCs/>
                <w:color w:val="auto"/>
                <w:kern w:val="0"/>
              </w:rPr>
              <w:t>37,8</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14FD5" w:rsidRPr="00914FD5" w:rsidRDefault="00914FD5" w:rsidP="00914FD5">
            <w:pPr>
              <w:jc w:val="center"/>
              <w:rPr>
                <w:b/>
                <w:bCs/>
                <w:color w:val="auto"/>
                <w:kern w:val="0"/>
              </w:rPr>
            </w:pPr>
            <w:r w:rsidRPr="00914FD5">
              <w:rPr>
                <w:b/>
                <w:bCs/>
                <w:color w:val="auto"/>
                <w:kern w:val="0"/>
              </w:rPr>
              <w:t>37,8</w:t>
            </w: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center"/>
              <w:rPr>
                <w:b/>
                <w:bCs/>
                <w:color w:val="auto"/>
                <w:kern w:val="0"/>
              </w:rPr>
            </w:pPr>
          </w:p>
        </w:tc>
      </w:tr>
      <w:tr w:rsidR="00914FD5" w:rsidRPr="00914FD5" w:rsidTr="00914FD5">
        <w:trPr>
          <w:trHeight w:val="315"/>
        </w:trPr>
        <w:tc>
          <w:tcPr>
            <w:tcW w:w="566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204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1860" w:type="dxa"/>
            <w:tcBorders>
              <w:top w:val="nil"/>
              <w:left w:val="nil"/>
              <w:bottom w:val="nil"/>
              <w:right w:val="nil"/>
            </w:tcBorders>
            <w:shd w:val="clear" w:color="auto" w:fill="auto"/>
            <w:noWrap/>
            <w:vAlign w:val="center"/>
            <w:hideMark/>
          </w:tcPr>
          <w:p w:rsidR="00914FD5" w:rsidRPr="00914FD5" w:rsidRDefault="00914FD5" w:rsidP="00914FD5">
            <w:pPr>
              <w:rPr>
                <w:color w:val="auto"/>
                <w:kern w:val="0"/>
              </w:rPr>
            </w:pPr>
          </w:p>
        </w:tc>
        <w:tc>
          <w:tcPr>
            <w:tcW w:w="1840" w:type="dxa"/>
            <w:tcBorders>
              <w:top w:val="nil"/>
              <w:left w:val="nil"/>
              <w:bottom w:val="nil"/>
              <w:right w:val="nil"/>
            </w:tcBorders>
            <w:shd w:val="clear" w:color="auto" w:fill="auto"/>
            <w:noWrap/>
            <w:vAlign w:val="center"/>
            <w:hideMark/>
          </w:tcPr>
          <w:p w:rsidR="00914FD5" w:rsidRPr="00914FD5" w:rsidRDefault="00914FD5" w:rsidP="00914FD5">
            <w:pPr>
              <w:jc w:val="center"/>
              <w:rPr>
                <w:color w:val="auto"/>
                <w:kern w:val="0"/>
              </w:rPr>
            </w:pPr>
          </w:p>
        </w:tc>
        <w:tc>
          <w:tcPr>
            <w:tcW w:w="960" w:type="dxa"/>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r>
    </w:tbl>
    <w:p w:rsidR="00914FD5" w:rsidRDefault="00914FD5" w:rsidP="00B45901">
      <w:pPr>
        <w:rPr>
          <w:b/>
          <w:color w:val="auto"/>
          <w:kern w:val="0"/>
          <w:sz w:val="18"/>
          <w:szCs w:val="18"/>
        </w:rPr>
      </w:pPr>
    </w:p>
    <w:p w:rsidR="00914FD5" w:rsidRDefault="00914FD5" w:rsidP="00895D44">
      <w:pPr>
        <w:jc w:val="center"/>
        <w:rPr>
          <w:b/>
          <w:color w:val="auto"/>
          <w:kern w:val="0"/>
          <w:sz w:val="18"/>
          <w:szCs w:val="18"/>
        </w:rPr>
      </w:pPr>
    </w:p>
    <w:tbl>
      <w:tblPr>
        <w:tblW w:w="16002" w:type="dxa"/>
        <w:tblInd w:w="-993" w:type="dxa"/>
        <w:tblLook w:val="04A0" w:firstRow="1" w:lastRow="0" w:firstColumn="1" w:lastColumn="0" w:noHBand="0" w:noVBand="1"/>
      </w:tblPr>
      <w:tblGrid>
        <w:gridCol w:w="2580"/>
        <w:gridCol w:w="4792"/>
        <w:gridCol w:w="1300"/>
        <w:gridCol w:w="1220"/>
        <w:gridCol w:w="1300"/>
        <w:gridCol w:w="10"/>
        <w:gridCol w:w="950"/>
        <w:gridCol w:w="10"/>
        <w:gridCol w:w="950"/>
        <w:gridCol w:w="10"/>
        <w:gridCol w:w="950"/>
        <w:gridCol w:w="10"/>
        <w:gridCol w:w="950"/>
        <w:gridCol w:w="10"/>
        <w:gridCol w:w="950"/>
        <w:gridCol w:w="10"/>
      </w:tblGrid>
      <w:tr w:rsidR="00914FD5" w:rsidRPr="00914FD5" w:rsidTr="00B45901">
        <w:trPr>
          <w:gridAfter w:val="1"/>
          <w:wAfter w:w="10" w:type="dxa"/>
          <w:trHeight w:val="435"/>
        </w:trPr>
        <w:tc>
          <w:tcPr>
            <w:tcW w:w="258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bookmarkStart w:id="6" w:name="RANGE!A1:E19"/>
            <w:bookmarkEnd w:id="6"/>
          </w:p>
        </w:tc>
        <w:tc>
          <w:tcPr>
            <w:tcW w:w="4792" w:type="dxa"/>
            <w:tcBorders>
              <w:top w:val="nil"/>
              <w:left w:val="nil"/>
              <w:bottom w:val="nil"/>
              <w:right w:val="nil"/>
            </w:tcBorders>
            <w:shd w:val="clear" w:color="auto" w:fill="auto"/>
            <w:vAlign w:val="bottom"/>
            <w:hideMark/>
          </w:tcPr>
          <w:p w:rsidR="00914FD5" w:rsidRPr="00914FD5" w:rsidRDefault="00914FD5" w:rsidP="00914FD5">
            <w:pPr>
              <w:rPr>
                <w:color w:val="auto"/>
                <w:kern w:val="0"/>
              </w:rPr>
            </w:pPr>
          </w:p>
        </w:tc>
        <w:tc>
          <w:tcPr>
            <w:tcW w:w="3820" w:type="dxa"/>
            <w:gridSpan w:val="3"/>
            <w:tcBorders>
              <w:top w:val="nil"/>
              <w:left w:val="nil"/>
              <w:bottom w:val="nil"/>
              <w:right w:val="nil"/>
            </w:tcBorders>
            <w:shd w:val="clear" w:color="auto" w:fill="auto"/>
            <w:vAlign w:val="bottom"/>
            <w:hideMark/>
          </w:tcPr>
          <w:p w:rsidR="00914FD5" w:rsidRPr="00914FD5" w:rsidRDefault="00914FD5" w:rsidP="00914FD5">
            <w:pPr>
              <w:jc w:val="right"/>
              <w:rPr>
                <w:color w:val="auto"/>
                <w:kern w:val="0"/>
              </w:rPr>
            </w:pPr>
            <w:r w:rsidRPr="00914FD5">
              <w:rPr>
                <w:color w:val="auto"/>
                <w:kern w:val="0"/>
              </w:rPr>
              <w:t>Приложение 8</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1215"/>
        </w:trPr>
        <w:tc>
          <w:tcPr>
            <w:tcW w:w="2580" w:type="dxa"/>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4792" w:type="dxa"/>
            <w:tcBorders>
              <w:top w:val="nil"/>
              <w:left w:val="nil"/>
              <w:bottom w:val="nil"/>
              <w:right w:val="nil"/>
            </w:tcBorders>
            <w:shd w:val="clear" w:color="auto" w:fill="auto"/>
            <w:hideMark/>
          </w:tcPr>
          <w:p w:rsidR="00914FD5" w:rsidRPr="00914FD5" w:rsidRDefault="00914FD5" w:rsidP="00914FD5">
            <w:pPr>
              <w:rPr>
                <w:color w:val="auto"/>
                <w:kern w:val="0"/>
              </w:rPr>
            </w:pPr>
          </w:p>
        </w:tc>
        <w:tc>
          <w:tcPr>
            <w:tcW w:w="3820" w:type="dxa"/>
            <w:gridSpan w:val="3"/>
            <w:tcBorders>
              <w:top w:val="nil"/>
              <w:left w:val="nil"/>
              <w:bottom w:val="nil"/>
              <w:right w:val="nil"/>
            </w:tcBorders>
            <w:shd w:val="clear" w:color="auto" w:fill="auto"/>
            <w:vAlign w:val="center"/>
            <w:hideMark/>
          </w:tcPr>
          <w:p w:rsidR="00914FD5" w:rsidRPr="00914FD5" w:rsidRDefault="00914FD5" w:rsidP="00914FD5">
            <w:pPr>
              <w:jc w:val="right"/>
              <w:rPr>
                <w:color w:val="auto"/>
                <w:kern w:val="0"/>
              </w:rPr>
            </w:pPr>
            <w:r w:rsidRPr="00914FD5">
              <w:rPr>
                <w:color w:val="auto"/>
                <w:kern w:val="0"/>
              </w:rPr>
              <w:t>к Решению "О бюджете Промышленного сельсовета Искитимского района Новосибирской области на 2025 год и плановый период 2026 и 2027 годов"</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trHeight w:val="285"/>
        </w:trPr>
        <w:tc>
          <w:tcPr>
            <w:tcW w:w="2580" w:type="dxa"/>
            <w:tcBorders>
              <w:top w:val="nil"/>
              <w:left w:val="nil"/>
              <w:bottom w:val="nil"/>
              <w:right w:val="nil"/>
            </w:tcBorders>
            <w:shd w:val="clear" w:color="auto" w:fill="auto"/>
            <w:noWrap/>
            <w:vAlign w:val="center"/>
            <w:hideMark/>
          </w:tcPr>
          <w:p w:rsidR="00914FD5" w:rsidRPr="00914FD5" w:rsidRDefault="00914FD5" w:rsidP="00914FD5">
            <w:pPr>
              <w:rPr>
                <w:color w:val="auto"/>
                <w:kern w:val="0"/>
              </w:rPr>
            </w:pPr>
          </w:p>
        </w:tc>
        <w:tc>
          <w:tcPr>
            <w:tcW w:w="8622" w:type="dxa"/>
            <w:gridSpan w:val="5"/>
            <w:tcBorders>
              <w:top w:val="nil"/>
              <w:left w:val="nil"/>
              <w:bottom w:val="nil"/>
              <w:right w:val="nil"/>
            </w:tcBorders>
            <w:shd w:val="clear" w:color="auto" w:fill="auto"/>
            <w:vAlign w:val="center"/>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trHeight w:val="645"/>
        </w:trPr>
        <w:tc>
          <w:tcPr>
            <w:tcW w:w="11202" w:type="dxa"/>
            <w:gridSpan w:val="6"/>
            <w:tcBorders>
              <w:top w:val="nil"/>
              <w:left w:val="nil"/>
              <w:bottom w:val="nil"/>
              <w:right w:val="nil"/>
            </w:tcBorders>
            <w:shd w:val="clear" w:color="auto" w:fill="auto"/>
            <w:vAlign w:val="center"/>
            <w:hideMark/>
          </w:tcPr>
          <w:p w:rsidR="00914FD5" w:rsidRPr="00914FD5" w:rsidRDefault="00914FD5" w:rsidP="00914FD5">
            <w:pPr>
              <w:jc w:val="center"/>
              <w:rPr>
                <w:b/>
                <w:bCs/>
                <w:color w:val="auto"/>
                <w:kern w:val="0"/>
              </w:rPr>
            </w:pPr>
            <w:r w:rsidRPr="00914FD5">
              <w:rPr>
                <w:b/>
                <w:bCs/>
                <w:color w:val="auto"/>
                <w:kern w:val="0"/>
              </w:rPr>
              <w:t xml:space="preserve">           ИСТОЧНИКИ ФИНАНСИРОВАНИЯ ДЕФИЦИТА МЕСТНОГО БЮДЖЕТА НА 2025 ГОД И ПЛАНОВЫЙ ПЕРИОД 2026 И 2027 ГОДОВ </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b/>
                <w:bCs/>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330"/>
        </w:trPr>
        <w:tc>
          <w:tcPr>
            <w:tcW w:w="2580" w:type="dxa"/>
            <w:tcBorders>
              <w:top w:val="nil"/>
              <w:left w:val="nil"/>
              <w:bottom w:val="nil"/>
              <w:right w:val="nil"/>
            </w:tcBorders>
            <w:shd w:val="clear" w:color="auto" w:fill="auto"/>
            <w:vAlign w:val="center"/>
            <w:hideMark/>
          </w:tcPr>
          <w:p w:rsidR="00914FD5" w:rsidRPr="00914FD5" w:rsidRDefault="00914FD5" w:rsidP="00914FD5">
            <w:pPr>
              <w:rPr>
                <w:color w:val="auto"/>
                <w:kern w:val="0"/>
              </w:rPr>
            </w:pPr>
          </w:p>
        </w:tc>
        <w:tc>
          <w:tcPr>
            <w:tcW w:w="4792" w:type="dxa"/>
            <w:tcBorders>
              <w:top w:val="nil"/>
              <w:left w:val="nil"/>
              <w:bottom w:val="nil"/>
              <w:right w:val="nil"/>
            </w:tcBorders>
            <w:shd w:val="clear" w:color="auto" w:fill="auto"/>
            <w:vAlign w:val="center"/>
            <w:hideMark/>
          </w:tcPr>
          <w:p w:rsidR="00914FD5" w:rsidRPr="00914FD5" w:rsidRDefault="00914FD5" w:rsidP="00914FD5">
            <w:pPr>
              <w:jc w:val="center"/>
              <w:rPr>
                <w:color w:val="auto"/>
                <w:kern w:val="0"/>
              </w:rPr>
            </w:pPr>
          </w:p>
        </w:tc>
        <w:tc>
          <w:tcPr>
            <w:tcW w:w="1300" w:type="dxa"/>
            <w:tcBorders>
              <w:top w:val="nil"/>
              <w:left w:val="nil"/>
              <w:bottom w:val="nil"/>
              <w:right w:val="nil"/>
            </w:tcBorders>
            <w:shd w:val="clear" w:color="auto" w:fill="auto"/>
            <w:vAlign w:val="center"/>
            <w:hideMark/>
          </w:tcPr>
          <w:p w:rsidR="00914FD5" w:rsidRPr="00914FD5" w:rsidRDefault="00914FD5" w:rsidP="00914FD5">
            <w:pPr>
              <w:jc w:val="center"/>
              <w:rPr>
                <w:color w:val="auto"/>
                <w:kern w:val="0"/>
              </w:rPr>
            </w:pPr>
          </w:p>
        </w:tc>
        <w:tc>
          <w:tcPr>
            <w:tcW w:w="1220" w:type="dxa"/>
            <w:tcBorders>
              <w:top w:val="nil"/>
              <w:left w:val="nil"/>
              <w:bottom w:val="nil"/>
              <w:right w:val="nil"/>
            </w:tcBorders>
            <w:shd w:val="clear" w:color="auto" w:fill="auto"/>
            <w:vAlign w:val="center"/>
            <w:hideMark/>
          </w:tcPr>
          <w:p w:rsidR="00914FD5" w:rsidRPr="00914FD5" w:rsidRDefault="00914FD5" w:rsidP="00914FD5">
            <w:pPr>
              <w:jc w:val="center"/>
              <w:rPr>
                <w:color w:val="auto"/>
                <w:kern w:val="0"/>
              </w:rPr>
            </w:pPr>
          </w:p>
        </w:tc>
        <w:tc>
          <w:tcPr>
            <w:tcW w:w="1300" w:type="dxa"/>
            <w:tcBorders>
              <w:top w:val="nil"/>
              <w:left w:val="nil"/>
              <w:bottom w:val="nil"/>
              <w:right w:val="nil"/>
            </w:tcBorders>
            <w:shd w:val="clear" w:color="auto" w:fill="auto"/>
            <w:vAlign w:val="center"/>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300"/>
        </w:trPr>
        <w:tc>
          <w:tcPr>
            <w:tcW w:w="2580" w:type="dxa"/>
            <w:tcBorders>
              <w:top w:val="nil"/>
              <w:left w:val="nil"/>
              <w:bottom w:val="nil"/>
              <w:right w:val="nil"/>
            </w:tcBorders>
            <w:shd w:val="clear" w:color="auto" w:fill="auto"/>
            <w:noWrap/>
            <w:vAlign w:val="center"/>
            <w:hideMark/>
          </w:tcPr>
          <w:p w:rsidR="00914FD5" w:rsidRPr="00914FD5" w:rsidRDefault="00914FD5" w:rsidP="00914FD5">
            <w:pPr>
              <w:rPr>
                <w:color w:val="auto"/>
                <w:kern w:val="0"/>
              </w:rPr>
            </w:pPr>
          </w:p>
        </w:tc>
        <w:tc>
          <w:tcPr>
            <w:tcW w:w="4792" w:type="dxa"/>
            <w:tcBorders>
              <w:top w:val="nil"/>
              <w:left w:val="nil"/>
              <w:bottom w:val="nil"/>
              <w:right w:val="nil"/>
            </w:tcBorders>
            <w:shd w:val="clear" w:color="auto" w:fill="auto"/>
            <w:noWrap/>
            <w:vAlign w:val="center"/>
            <w:hideMark/>
          </w:tcPr>
          <w:p w:rsidR="00914FD5" w:rsidRPr="00914FD5" w:rsidRDefault="00914FD5" w:rsidP="00914FD5">
            <w:pPr>
              <w:jc w:val="center"/>
              <w:rPr>
                <w:color w:val="auto"/>
                <w:kern w:val="0"/>
              </w:rPr>
            </w:pPr>
          </w:p>
        </w:tc>
        <w:tc>
          <w:tcPr>
            <w:tcW w:w="1300" w:type="dxa"/>
            <w:tcBorders>
              <w:top w:val="nil"/>
              <w:left w:val="nil"/>
              <w:bottom w:val="nil"/>
              <w:right w:val="nil"/>
            </w:tcBorders>
            <w:shd w:val="clear" w:color="auto" w:fill="auto"/>
            <w:noWrap/>
            <w:vAlign w:val="center"/>
            <w:hideMark/>
          </w:tcPr>
          <w:p w:rsidR="00914FD5" w:rsidRPr="00914FD5" w:rsidRDefault="00914FD5" w:rsidP="00914FD5">
            <w:pPr>
              <w:jc w:val="center"/>
              <w:rPr>
                <w:color w:val="auto"/>
                <w:kern w:val="0"/>
              </w:rPr>
            </w:pPr>
          </w:p>
        </w:tc>
        <w:tc>
          <w:tcPr>
            <w:tcW w:w="1220" w:type="dxa"/>
            <w:tcBorders>
              <w:top w:val="nil"/>
              <w:left w:val="nil"/>
              <w:bottom w:val="nil"/>
              <w:right w:val="nil"/>
            </w:tcBorders>
            <w:shd w:val="clear" w:color="auto" w:fill="auto"/>
            <w:noWrap/>
            <w:vAlign w:val="center"/>
            <w:hideMark/>
          </w:tcPr>
          <w:p w:rsidR="00914FD5" w:rsidRPr="00914FD5" w:rsidRDefault="00914FD5" w:rsidP="00914FD5">
            <w:pPr>
              <w:jc w:val="center"/>
              <w:rPr>
                <w:color w:val="auto"/>
                <w:kern w:val="0"/>
              </w:rPr>
            </w:pPr>
          </w:p>
        </w:tc>
        <w:tc>
          <w:tcPr>
            <w:tcW w:w="1300" w:type="dxa"/>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r w:rsidRPr="00914FD5">
              <w:rPr>
                <w:color w:val="auto"/>
                <w:kern w:val="0"/>
              </w:rPr>
              <w:t>тыс.рублей</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right"/>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КОД</w:t>
            </w:r>
          </w:p>
        </w:tc>
        <w:tc>
          <w:tcPr>
            <w:tcW w:w="47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Наименование кода группы, подгруппы, статьи и вида источников финансирования дефицитов бюджетов</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rsidR="00914FD5" w:rsidRPr="00914FD5" w:rsidRDefault="00914FD5" w:rsidP="00914FD5">
            <w:pPr>
              <w:jc w:val="center"/>
              <w:rPr>
                <w:color w:val="auto"/>
                <w:kern w:val="0"/>
              </w:rPr>
            </w:pPr>
            <w:r w:rsidRPr="00914FD5">
              <w:rPr>
                <w:color w:val="auto"/>
                <w:kern w:val="0"/>
              </w:rPr>
              <w:t>Сумма</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vAlign w:val="bottom"/>
            <w:hideMark/>
          </w:tcPr>
          <w:p w:rsidR="00914FD5" w:rsidRPr="00914FD5" w:rsidRDefault="00914FD5" w:rsidP="00914FD5">
            <w:pPr>
              <w:rPr>
                <w:color w:val="auto"/>
                <w:kern w:val="0"/>
              </w:rPr>
            </w:pPr>
          </w:p>
        </w:tc>
      </w:tr>
      <w:tr w:rsidR="00914FD5" w:rsidRPr="00914FD5" w:rsidTr="00B45901">
        <w:trPr>
          <w:gridAfter w:val="1"/>
          <w:wAfter w:w="10" w:type="dxa"/>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4792" w:type="dxa"/>
            <w:vMerge/>
            <w:tcBorders>
              <w:top w:val="single" w:sz="4" w:space="0" w:color="auto"/>
              <w:left w:val="single" w:sz="4" w:space="0" w:color="auto"/>
              <w:bottom w:val="single" w:sz="4" w:space="0" w:color="000000"/>
              <w:right w:val="single" w:sz="4" w:space="0" w:color="auto"/>
            </w:tcBorders>
            <w:vAlign w:val="center"/>
            <w:hideMark/>
          </w:tcPr>
          <w:p w:rsidR="00914FD5" w:rsidRPr="00914FD5" w:rsidRDefault="00914FD5" w:rsidP="00914FD5">
            <w:pPr>
              <w:rPr>
                <w:color w:val="auto"/>
                <w:kern w:val="0"/>
              </w:rPr>
            </w:pPr>
          </w:p>
        </w:tc>
        <w:tc>
          <w:tcPr>
            <w:tcW w:w="1300" w:type="dxa"/>
            <w:tcBorders>
              <w:top w:val="nil"/>
              <w:left w:val="nil"/>
              <w:bottom w:val="nil"/>
              <w:right w:val="nil"/>
            </w:tcBorders>
            <w:shd w:val="clear" w:color="auto" w:fill="auto"/>
            <w:vAlign w:val="center"/>
            <w:hideMark/>
          </w:tcPr>
          <w:p w:rsidR="00914FD5" w:rsidRPr="00914FD5" w:rsidRDefault="00914FD5" w:rsidP="00914FD5">
            <w:pPr>
              <w:jc w:val="center"/>
              <w:rPr>
                <w:color w:val="auto"/>
                <w:kern w:val="0"/>
              </w:rPr>
            </w:pPr>
            <w:r w:rsidRPr="00914FD5">
              <w:rPr>
                <w:color w:val="auto"/>
                <w:kern w:val="0"/>
              </w:rPr>
              <w:t>2025 год</w:t>
            </w:r>
          </w:p>
        </w:tc>
        <w:tc>
          <w:tcPr>
            <w:tcW w:w="1220" w:type="dxa"/>
            <w:tcBorders>
              <w:top w:val="nil"/>
              <w:left w:val="single" w:sz="4" w:space="0" w:color="auto"/>
              <w:bottom w:val="nil"/>
              <w:right w:val="nil"/>
            </w:tcBorders>
            <w:shd w:val="clear" w:color="auto" w:fill="auto"/>
            <w:vAlign w:val="center"/>
            <w:hideMark/>
          </w:tcPr>
          <w:p w:rsidR="00914FD5" w:rsidRPr="00914FD5" w:rsidRDefault="00914FD5" w:rsidP="00914FD5">
            <w:pPr>
              <w:jc w:val="center"/>
              <w:rPr>
                <w:color w:val="auto"/>
                <w:kern w:val="0"/>
              </w:rPr>
            </w:pPr>
            <w:r w:rsidRPr="00914FD5">
              <w:rPr>
                <w:color w:val="auto"/>
                <w:kern w:val="0"/>
              </w:rPr>
              <w:t>2026 год</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2027 год</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vAlign w:val="bottom"/>
            <w:hideMark/>
          </w:tcPr>
          <w:p w:rsidR="00914FD5" w:rsidRPr="00914FD5" w:rsidRDefault="00914FD5" w:rsidP="00914FD5">
            <w:pPr>
              <w:rPr>
                <w:color w:val="auto"/>
                <w:kern w:val="0"/>
              </w:rPr>
            </w:pPr>
          </w:p>
        </w:tc>
      </w:tr>
      <w:tr w:rsidR="00914FD5" w:rsidRPr="00914FD5" w:rsidTr="00B45901">
        <w:trPr>
          <w:gridAfter w:val="1"/>
          <w:wAfter w:w="10" w:type="dxa"/>
          <w:trHeight w:val="7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 xml:space="preserve"> 01 00 00 00 00 0000 000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Источники внутреннего финансирования дефицита местного бюджета, в том числе: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0,0</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color w:val="auto"/>
                <w:kern w:val="0"/>
              </w:rPr>
            </w:pPr>
            <w:r w:rsidRPr="00914FD5">
              <w:rPr>
                <w:color w:val="auto"/>
                <w:kern w:val="0"/>
              </w:rPr>
              <w:t>0,0</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vAlign w:val="bottom"/>
            <w:hideMark/>
          </w:tcPr>
          <w:p w:rsidR="00914FD5" w:rsidRPr="00914FD5" w:rsidRDefault="00914FD5" w:rsidP="00914FD5">
            <w:pPr>
              <w:rPr>
                <w:color w:val="auto"/>
                <w:kern w:val="0"/>
              </w:rPr>
            </w:pPr>
          </w:p>
        </w:tc>
      </w:tr>
      <w:tr w:rsidR="00914FD5" w:rsidRPr="00914FD5" w:rsidTr="00B45901">
        <w:trPr>
          <w:gridAfter w:val="1"/>
          <w:wAfter w:w="10" w:type="dxa"/>
          <w:trHeight w:val="7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01 05 00 00 00 0000 000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0,0</w:t>
            </w:r>
          </w:p>
        </w:tc>
        <w:tc>
          <w:tcPr>
            <w:tcW w:w="122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0,0</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color w:val="auto"/>
                <w:kern w:val="0"/>
              </w:rPr>
            </w:pPr>
            <w:r w:rsidRPr="00914FD5">
              <w:rPr>
                <w:color w:val="auto"/>
                <w:kern w:val="0"/>
              </w:rPr>
              <w:t>0,0</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01 05 00 00 00 0000 500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Увеличение остатков средств бюджета поселения</w:t>
            </w:r>
          </w:p>
        </w:tc>
        <w:tc>
          <w:tcPr>
            <w:tcW w:w="13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-17 054,6</w:t>
            </w:r>
          </w:p>
        </w:tc>
        <w:tc>
          <w:tcPr>
            <w:tcW w:w="122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-16 333,8</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color w:val="auto"/>
                <w:kern w:val="0"/>
              </w:rPr>
            </w:pPr>
            <w:r w:rsidRPr="00914FD5">
              <w:rPr>
                <w:color w:val="auto"/>
                <w:kern w:val="0"/>
              </w:rPr>
              <w:t>-17 390,5</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01 05 02 00 00 0000 500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Увеличение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-17 054,6</w:t>
            </w:r>
          </w:p>
        </w:tc>
        <w:tc>
          <w:tcPr>
            <w:tcW w:w="122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-16 333,8</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color w:val="auto"/>
                <w:kern w:val="0"/>
              </w:rPr>
            </w:pPr>
            <w:r w:rsidRPr="00914FD5">
              <w:rPr>
                <w:color w:val="auto"/>
                <w:kern w:val="0"/>
              </w:rPr>
              <w:t>-17 390,5</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01 05 02 01 00 0000 510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 xml:space="preserve">Увеличение прочих остатков денежных средств бюджета </w:t>
            </w:r>
          </w:p>
        </w:tc>
        <w:tc>
          <w:tcPr>
            <w:tcW w:w="13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-17 054,6</w:t>
            </w:r>
          </w:p>
        </w:tc>
        <w:tc>
          <w:tcPr>
            <w:tcW w:w="122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-16 333,8</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color w:val="auto"/>
                <w:kern w:val="0"/>
              </w:rPr>
            </w:pPr>
            <w:r w:rsidRPr="00914FD5">
              <w:rPr>
                <w:color w:val="auto"/>
                <w:kern w:val="0"/>
              </w:rPr>
              <w:t>-17 390,5</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70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01 05 02 01 10 0000 510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Увеличение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-17 054,6</w:t>
            </w:r>
          </w:p>
        </w:tc>
        <w:tc>
          <w:tcPr>
            <w:tcW w:w="1220" w:type="dxa"/>
            <w:tcBorders>
              <w:top w:val="nil"/>
              <w:left w:val="nil"/>
              <w:bottom w:val="single" w:sz="4" w:space="0" w:color="auto"/>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-16 333,8</w:t>
            </w:r>
          </w:p>
        </w:tc>
        <w:tc>
          <w:tcPr>
            <w:tcW w:w="1300" w:type="dxa"/>
            <w:tcBorders>
              <w:top w:val="nil"/>
              <w:left w:val="nil"/>
              <w:bottom w:val="single" w:sz="4" w:space="0" w:color="auto"/>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-17 390,5</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01 05 00 00 00 0000 600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Уменьшение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17 054,6</w:t>
            </w:r>
          </w:p>
        </w:tc>
        <w:tc>
          <w:tcPr>
            <w:tcW w:w="122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16 333,8</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color w:val="auto"/>
                <w:kern w:val="0"/>
              </w:rPr>
            </w:pPr>
            <w:r w:rsidRPr="00914FD5">
              <w:rPr>
                <w:color w:val="auto"/>
                <w:kern w:val="0"/>
              </w:rPr>
              <w:t>17 390,5</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01 05 02 00 00 0000 600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Уменьшение прочих остатков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17 054,6</w:t>
            </w:r>
          </w:p>
        </w:tc>
        <w:tc>
          <w:tcPr>
            <w:tcW w:w="122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16 333,8</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color w:val="auto"/>
                <w:kern w:val="0"/>
              </w:rPr>
            </w:pPr>
            <w:r w:rsidRPr="00914FD5">
              <w:rPr>
                <w:color w:val="auto"/>
                <w:kern w:val="0"/>
              </w:rPr>
              <w:t>17 390,5</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69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 xml:space="preserve"> 01 05 02 01 00 0000 610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Уменьшение прочих остатков денежных средств бюджета</w:t>
            </w:r>
          </w:p>
        </w:tc>
        <w:tc>
          <w:tcPr>
            <w:tcW w:w="13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17 054,6</w:t>
            </w:r>
          </w:p>
        </w:tc>
        <w:tc>
          <w:tcPr>
            <w:tcW w:w="122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16 333,8</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color w:val="auto"/>
                <w:kern w:val="0"/>
              </w:rPr>
            </w:pPr>
            <w:r w:rsidRPr="00914FD5">
              <w:rPr>
                <w:color w:val="auto"/>
                <w:kern w:val="0"/>
              </w:rPr>
              <w:t>17 390,5</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7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14FD5" w:rsidRPr="00914FD5" w:rsidRDefault="00914FD5" w:rsidP="00914FD5">
            <w:pPr>
              <w:jc w:val="center"/>
              <w:rPr>
                <w:color w:val="auto"/>
                <w:kern w:val="0"/>
              </w:rPr>
            </w:pPr>
            <w:r w:rsidRPr="00914FD5">
              <w:rPr>
                <w:color w:val="auto"/>
                <w:kern w:val="0"/>
              </w:rPr>
              <w:t>01 05 02 01 10 0000 610</w:t>
            </w:r>
          </w:p>
        </w:tc>
        <w:tc>
          <w:tcPr>
            <w:tcW w:w="4792"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both"/>
              <w:rPr>
                <w:color w:val="auto"/>
                <w:kern w:val="0"/>
              </w:rPr>
            </w:pPr>
            <w:r w:rsidRPr="00914FD5">
              <w:rPr>
                <w:color w:val="auto"/>
                <w:kern w:val="0"/>
              </w:rPr>
              <w:t>Уменьшение прочих остатков денежных средств бюджета поселения</w:t>
            </w:r>
          </w:p>
        </w:tc>
        <w:tc>
          <w:tcPr>
            <w:tcW w:w="1300" w:type="dxa"/>
            <w:tcBorders>
              <w:top w:val="nil"/>
              <w:left w:val="nil"/>
              <w:bottom w:val="single" w:sz="4" w:space="0" w:color="auto"/>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17 054,6</w:t>
            </w:r>
          </w:p>
        </w:tc>
        <w:tc>
          <w:tcPr>
            <w:tcW w:w="1220" w:type="dxa"/>
            <w:tcBorders>
              <w:top w:val="nil"/>
              <w:left w:val="nil"/>
              <w:bottom w:val="single" w:sz="4" w:space="0" w:color="auto"/>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16 333,8</w:t>
            </w:r>
          </w:p>
        </w:tc>
        <w:tc>
          <w:tcPr>
            <w:tcW w:w="1300" w:type="dxa"/>
            <w:tcBorders>
              <w:top w:val="nil"/>
              <w:left w:val="nil"/>
              <w:bottom w:val="single" w:sz="4" w:space="0" w:color="auto"/>
              <w:right w:val="single" w:sz="4" w:space="0" w:color="auto"/>
            </w:tcBorders>
            <w:shd w:val="clear" w:color="000000" w:fill="DDEBF7"/>
            <w:vAlign w:val="center"/>
            <w:hideMark/>
          </w:tcPr>
          <w:p w:rsidR="00914FD5" w:rsidRPr="00914FD5" w:rsidRDefault="00914FD5" w:rsidP="00914FD5">
            <w:pPr>
              <w:jc w:val="center"/>
              <w:rPr>
                <w:color w:val="auto"/>
                <w:kern w:val="0"/>
              </w:rPr>
            </w:pPr>
            <w:r w:rsidRPr="00914FD5">
              <w:rPr>
                <w:color w:val="auto"/>
                <w:kern w:val="0"/>
              </w:rPr>
              <w:t>17 390,5</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r w:rsidR="00914FD5" w:rsidRPr="00914FD5" w:rsidTr="00B45901">
        <w:trPr>
          <w:gridAfter w:val="1"/>
          <w:wAfter w:w="10" w:type="dxa"/>
          <w:trHeight w:val="600"/>
        </w:trPr>
        <w:tc>
          <w:tcPr>
            <w:tcW w:w="737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14FD5" w:rsidRPr="00914FD5" w:rsidRDefault="00914FD5" w:rsidP="00914FD5">
            <w:pPr>
              <w:rPr>
                <w:b/>
                <w:bCs/>
                <w:color w:val="auto"/>
                <w:kern w:val="0"/>
              </w:rPr>
            </w:pPr>
            <w:r w:rsidRPr="00914FD5">
              <w:rPr>
                <w:b/>
                <w:bCs/>
                <w:color w:val="auto"/>
                <w:kern w:val="0"/>
              </w:rPr>
              <w:t>ИТОГО</w:t>
            </w:r>
          </w:p>
        </w:tc>
        <w:tc>
          <w:tcPr>
            <w:tcW w:w="130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b/>
                <w:bCs/>
                <w:color w:val="auto"/>
                <w:kern w:val="0"/>
              </w:rPr>
            </w:pPr>
            <w:r w:rsidRPr="00914FD5">
              <w:rPr>
                <w:b/>
                <w:bCs/>
                <w:color w:val="auto"/>
                <w:kern w:val="0"/>
              </w:rPr>
              <w:t>0,0</w:t>
            </w:r>
          </w:p>
        </w:tc>
        <w:tc>
          <w:tcPr>
            <w:tcW w:w="1220" w:type="dxa"/>
            <w:tcBorders>
              <w:top w:val="nil"/>
              <w:left w:val="nil"/>
              <w:bottom w:val="single" w:sz="4" w:space="0" w:color="auto"/>
              <w:right w:val="single" w:sz="4" w:space="0" w:color="auto"/>
            </w:tcBorders>
            <w:shd w:val="clear" w:color="auto" w:fill="auto"/>
            <w:vAlign w:val="center"/>
            <w:hideMark/>
          </w:tcPr>
          <w:p w:rsidR="00914FD5" w:rsidRPr="00914FD5" w:rsidRDefault="00914FD5" w:rsidP="00914FD5">
            <w:pPr>
              <w:jc w:val="center"/>
              <w:rPr>
                <w:b/>
                <w:bCs/>
                <w:color w:val="auto"/>
                <w:kern w:val="0"/>
              </w:rPr>
            </w:pPr>
            <w:r w:rsidRPr="00914FD5">
              <w:rPr>
                <w:b/>
                <w:bCs/>
                <w:color w:val="auto"/>
                <w:kern w:val="0"/>
              </w:rPr>
              <w:t>0,0</w:t>
            </w:r>
          </w:p>
        </w:tc>
        <w:tc>
          <w:tcPr>
            <w:tcW w:w="1300" w:type="dxa"/>
            <w:tcBorders>
              <w:top w:val="nil"/>
              <w:left w:val="nil"/>
              <w:bottom w:val="single" w:sz="4" w:space="0" w:color="auto"/>
              <w:right w:val="single" w:sz="4" w:space="0" w:color="auto"/>
            </w:tcBorders>
            <w:shd w:val="clear" w:color="000000" w:fill="FFFFFF"/>
            <w:vAlign w:val="center"/>
            <w:hideMark/>
          </w:tcPr>
          <w:p w:rsidR="00914FD5" w:rsidRPr="00914FD5" w:rsidRDefault="00914FD5" w:rsidP="00914FD5">
            <w:pPr>
              <w:jc w:val="center"/>
              <w:rPr>
                <w:b/>
                <w:bCs/>
                <w:color w:val="auto"/>
                <w:kern w:val="0"/>
              </w:rPr>
            </w:pPr>
            <w:r w:rsidRPr="00914FD5">
              <w:rPr>
                <w:b/>
                <w:bCs/>
                <w:color w:val="auto"/>
                <w:kern w:val="0"/>
              </w:rPr>
              <w:t>0,0</w:t>
            </w: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jc w:val="center"/>
              <w:rPr>
                <w:b/>
                <w:bCs/>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c>
          <w:tcPr>
            <w:tcW w:w="960" w:type="dxa"/>
            <w:gridSpan w:val="2"/>
            <w:tcBorders>
              <w:top w:val="nil"/>
              <w:left w:val="nil"/>
              <w:bottom w:val="nil"/>
              <w:right w:val="nil"/>
            </w:tcBorders>
            <w:shd w:val="clear" w:color="auto" w:fill="auto"/>
            <w:noWrap/>
            <w:vAlign w:val="bottom"/>
            <w:hideMark/>
          </w:tcPr>
          <w:p w:rsidR="00914FD5" w:rsidRPr="00914FD5" w:rsidRDefault="00914FD5" w:rsidP="00914FD5">
            <w:pPr>
              <w:rPr>
                <w:color w:val="auto"/>
                <w:kern w:val="0"/>
              </w:rPr>
            </w:pPr>
          </w:p>
        </w:tc>
      </w:tr>
    </w:tbl>
    <w:p w:rsidR="007E4EDF" w:rsidRDefault="007E4EDF" w:rsidP="005A3652">
      <w:pPr>
        <w:rPr>
          <w:b/>
          <w:color w:val="auto"/>
          <w:kern w:val="0"/>
          <w:sz w:val="18"/>
          <w:szCs w:val="18"/>
        </w:rPr>
      </w:pPr>
    </w:p>
    <w:tbl>
      <w:tblPr>
        <w:tblpPr w:leftFromText="180" w:rightFromText="180" w:vertAnchor="text" w:horzAnchor="page" w:tblpX="1" w:tblpY="25"/>
        <w:tblW w:w="13981" w:type="dxa"/>
        <w:tblLook w:val="04A0" w:firstRow="1" w:lastRow="0" w:firstColumn="1" w:lastColumn="0" w:noHBand="0" w:noVBand="1"/>
      </w:tblPr>
      <w:tblGrid>
        <w:gridCol w:w="340"/>
        <w:gridCol w:w="1503"/>
        <w:gridCol w:w="1309"/>
        <w:gridCol w:w="1261"/>
        <w:gridCol w:w="1444"/>
        <w:gridCol w:w="1309"/>
        <w:gridCol w:w="1261"/>
        <w:gridCol w:w="1444"/>
        <w:gridCol w:w="1309"/>
        <w:gridCol w:w="1261"/>
        <w:gridCol w:w="1540"/>
      </w:tblGrid>
      <w:tr w:rsidR="00B45901" w:rsidRPr="00B45901" w:rsidTr="005A3652">
        <w:trPr>
          <w:trHeight w:val="255"/>
        </w:trPr>
        <w:tc>
          <w:tcPr>
            <w:tcW w:w="34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503"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309"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261"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444"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309"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261" w:type="dxa"/>
            <w:tcBorders>
              <w:top w:val="nil"/>
              <w:left w:val="nil"/>
              <w:bottom w:val="nil"/>
              <w:right w:val="nil"/>
            </w:tcBorders>
            <w:shd w:val="clear" w:color="auto" w:fill="auto"/>
            <w:noWrap/>
            <w:vAlign w:val="bottom"/>
            <w:hideMark/>
          </w:tcPr>
          <w:p w:rsidR="00B45901" w:rsidRPr="00B45901" w:rsidRDefault="00823525" w:rsidP="00B45901">
            <w:pPr>
              <w:rPr>
                <w:color w:val="auto"/>
                <w:kern w:val="0"/>
              </w:rPr>
            </w:pPr>
            <w:r>
              <w:rPr>
                <w:color w:val="auto"/>
                <w:kern w:val="0"/>
              </w:rPr>
              <w:t xml:space="preserve">                            </w:t>
            </w:r>
          </w:p>
        </w:tc>
        <w:tc>
          <w:tcPr>
            <w:tcW w:w="1444" w:type="dxa"/>
            <w:tcBorders>
              <w:top w:val="nil"/>
              <w:left w:val="nil"/>
              <w:bottom w:val="nil"/>
              <w:right w:val="nil"/>
            </w:tcBorders>
            <w:shd w:val="clear" w:color="auto" w:fill="auto"/>
            <w:noWrap/>
            <w:vAlign w:val="bottom"/>
            <w:hideMark/>
          </w:tcPr>
          <w:p w:rsidR="00823525" w:rsidRDefault="00823525" w:rsidP="00823525">
            <w:pPr>
              <w:jc w:val="right"/>
              <w:rPr>
                <w:color w:val="auto"/>
                <w:kern w:val="0"/>
              </w:rPr>
            </w:pPr>
          </w:p>
          <w:p w:rsidR="00823525" w:rsidRDefault="00823525" w:rsidP="00823525">
            <w:pPr>
              <w:jc w:val="right"/>
              <w:rPr>
                <w:color w:val="auto"/>
                <w:kern w:val="0"/>
              </w:rPr>
            </w:pPr>
          </w:p>
          <w:p w:rsidR="00823525" w:rsidRDefault="00823525" w:rsidP="00823525">
            <w:pPr>
              <w:jc w:val="right"/>
              <w:rPr>
                <w:color w:val="auto"/>
                <w:kern w:val="0"/>
              </w:rPr>
            </w:pPr>
          </w:p>
          <w:p w:rsidR="00823525" w:rsidRDefault="00823525" w:rsidP="00823525">
            <w:pPr>
              <w:rPr>
                <w:color w:val="auto"/>
                <w:kern w:val="0"/>
              </w:rPr>
            </w:pPr>
          </w:p>
          <w:p w:rsidR="00B45901" w:rsidRPr="00B45901" w:rsidRDefault="00823525" w:rsidP="00823525">
            <w:pPr>
              <w:rPr>
                <w:color w:val="auto"/>
                <w:kern w:val="0"/>
              </w:rPr>
            </w:pPr>
            <w:bookmarkStart w:id="7" w:name="_GoBack"/>
            <w:bookmarkEnd w:id="7"/>
            <w:r>
              <w:rPr>
                <w:color w:val="auto"/>
                <w:kern w:val="0"/>
              </w:rPr>
              <w:lastRenderedPageBreak/>
              <w:t xml:space="preserve">   Приложение9</w:t>
            </w:r>
          </w:p>
        </w:tc>
        <w:tc>
          <w:tcPr>
            <w:tcW w:w="1309"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261"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540" w:type="dxa"/>
            <w:tcBorders>
              <w:top w:val="nil"/>
              <w:left w:val="nil"/>
              <w:bottom w:val="nil"/>
              <w:right w:val="nil"/>
            </w:tcBorders>
            <w:shd w:val="clear" w:color="auto" w:fill="auto"/>
            <w:noWrap/>
            <w:vAlign w:val="center"/>
            <w:hideMark/>
          </w:tcPr>
          <w:p w:rsidR="00B45901" w:rsidRPr="00B45901" w:rsidRDefault="00B45901" w:rsidP="00B45901">
            <w:pPr>
              <w:jc w:val="right"/>
              <w:rPr>
                <w:color w:val="auto"/>
                <w:kern w:val="0"/>
              </w:rPr>
            </w:pPr>
            <w:r w:rsidRPr="00B45901">
              <w:rPr>
                <w:color w:val="auto"/>
                <w:kern w:val="0"/>
              </w:rPr>
              <w:t>Приложение 9</w:t>
            </w:r>
          </w:p>
        </w:tc>
      </w:tr>
    </w:tbl>
    <w:p w:rsidR="005A3652" w:rsidRDefault="005A3652" w:rsidP="005A3652">
      <w:pPr>
        <w:jc w:val="right"/>
      </w:pPr>
      <w:r w:rsidRPr="005A3652">
        <w:lastRenderedPageBreak/>
        <w:t>к Решению "О бюджете Промышленного</w:t>
      </w:r>
    </w:p>
    <w:p w:rsidR="00823525" w:rsidRDefault="005A3652" w:rsidP="005A3652">
      <w:pPr>
        <w:jc w:val="right"/>
      </w:pPr>
      <w:r w:rsidRPr="005A3652">
        <w:t xml:space="preserve">сельсовета Искитимского района </w:t>
      </w:r>
    </w:p>
    <w:p w:rsidR="00823525" w:rsidRDefault="005A3652" w:rsidP="005A3652">
      <w:pPr>
        <w:jc w:val="right"/>
      </w:pPr>
      <w:r w:rsidRPr="005A3652">
        <w:t xml:space="preserve">Новосибирской области на 2025 год и </w:t>
      </w:r>
    </w:p>
    <w:tbl>
      <w:tblPr>
        <w:tblpPr w:leftFromText="180" w:rightFromText="180" w:vertAnchor="text" w:horzAnchor="page" w:tblpX="1" w:tblpY="651"/>
        <w:tblW w:w="10868" w:type="dxa"/>
        <w:tblLayout w:type="fixed"/>
        <w:tblLook w:val="04A0" w:firstRow="1" w:lastRow="0" w:firstColumn="1" w:lastColumn="0" w:noHBand="0" w:noVBand="1"/>
      </w:tblPr>
      <w:tblGrid>
        <w:gridCol w:w="425"/>
        <w:gridCol w:w="1418"/>
        <w:gridCol w:w="1095"/>
        <w:gridCol w:w="1052"/>
        <w:gridCol w:w="1199"/>
        <w:gridCol w:w="1090"/>
        <w:gridCol w:w="748"/>
        <w:gridCol w:w="830"/>
        <w:gridCol w:w="6"/>
        <w:gridCol w:w="1007"/>
        <w:gridCol w:w="792"/>
        <w:gridCol w:w="1195"/>
        <w:gridCol w:w="11"/>
      </w:tblGrid>
      <w:tr w:rsidR="00823525" w:rsidRPr="00B45901" w:rsidTr="00823525">
        <w:trPr>
          <w:gridAfter w:val="1"/>
          <w:wAfter w:w="11" w:type="dxa"/>
          <w:trHeight w:val="360"/>
        </w:trPr>
        <w:tc>
          <w:tcPr>
            <w:tcW w:w="425" w:type="dxa"/>
            <w:tcBorders>
              <w:top w:val="nil"/>
              <w:left w:val="nil"/>
              <w:bottom w:val="nil"/>
              <w:right w:val="nil"/>
            </w:tcBorders>
            <w:shd w:val="clear" w:color="auto" w:fill="auto"/>
            <w:noWrap/>
            <w:vAlign w:val="center"/>
            <w:hideMark/>
          </w:tcPr>
          <w:p w:rsidR="00823525" w:rsidRPr="00B45901" w:rsidRDefault="00823525" w:rsidP="00823525">
            <w:pPr>
              <w:jc w:val="right"/>
              <w:rPr>
                <w:color w:val="auto"/>
                <w:kern w:val="0"/>
              </w:rPr>
            </w:pPr>
          </w:p>
        </w:tc>
        <w:tc>
          <w:tcPr>
            <w:tcW w:w="1418" w:type="dxa"/>
            <w:tcBorders>
              <w:top w:val="nil"/>
              <w:left w:val="nil"/>
              <w:bottom w:val="nil"/>
              <w:right w:val="nil"/>
            </w:tcBorders>
            <w:shd w:val="clear" w:color="auto" w:fill="auto"/>
            <w:noWrap/>
            <w:vAlign w:val="center"/>
            <w:hideMark/>
          </w:tcPr>
          <w:p w:rsidR="00823525" w:rsidRPr="00B45901" w:rsidRDefault="00823525" w:rsidP="00823525">
            <w:pPr>
              <w:rPr>
                <w:color w:val="auto"/>
                <w:kern w:val="0"/>
              </w:rPr>
            </w:pPr>
          </w:p>
        </w:tc>
        <w:tc>
          <w:tcPr>
            <w:tcW w:w="1095" w:type="dxa"/>
            <w:tcBorders>
              <w:top w:val="nil"/>
              <w:left w:val="nil"/>
              <w:bottom w:val="nil"/>
              <w:right w:val="nil"/>
            </w:tcBorders>
            <w:shd w:val="clear" w:color="auto" w:fill="auto"/>
            <w:noWrap/>
            <w:vAlign w:val="center"/>
            <w:hideMark/>
          </w:tcPr>
          <w:p w:rsidR="00823525" w:rsidRPr="00B45901" w:rsidRDefault="00823525" w:rsidP="00823525">
            <w:pPr>
              <w:rPr>
                <w:color w:val="auto"/>
                <w:kern w:val="0"/>
              </w:rPr>
            </w:pPr>
          </w:p>
        </w:tc>
        <w:tc>
          <w:tcPr>
            <w:tcW w:w="1052" w:type="dxa"/>
            <w:tcBorders>
              <w:top w:val="nil"/>
              <w:left w:val="nil"/>
              <w:bottom w:val="nil"/>
              <w:right w:val="nil"/>
            </w:tcBorders>
            <w:shd w:val="clear" w:color="auto" w:fill="auto"/>
            <w:noWrap/>
            <w:vAlign w:val="center"/>
            <w:hideMark/>
          </w:tcPr>
          <w:p w:rsidR="00823525" w:rsidRPr="00B45901" w:rsidRDefault="00823525" w:rsidP="00823525">
            <w:pPr>
              <w:rPr>
                <w:color w:val="auto"/>
                <w:kern w:val="0"/>
              </w:rPr>
            </w:pPr>
          </w:p>
        </w:tc>
        <w:tc>
          <w:tcPr>
            <w:tcW w:w="1199" w:type="dxa"/>
            <w:tcBorders>
              <w:top w:val="nil"/>
              <w:left w:val="nil"/>
              <w:bottom w:val="nil"/>
              <w:right w:val="nil"/>
            </w:tcBorders>
            <w:shd w:val="clear" w:color="auto" w:fill="auto"/>
            <w:noWrap/>
            <w:vAlign w:val="center"/>
            <w:hideMark/>
          </w:tcPr>
          <w:p w:rsidR="00823525" w:rsidRPr="00B45901" w:rsidRDefault="00823525" w:rsidP="00823525">
            <w:pPr>
              <w:rPr>
                <w:color w:val="auto"/>
                <w:kern w:val="0"/>
              </w:rPr>
            </w:pPr>
          </w:p>
        </w:tc>
        <w:tc>
          <w:tcPr>
            <w:tcW w:w="1090" w:type="dxa"/>
            <w:tcBorders>
              <w:top w:val="nil"/>
              <w:left w:val="nil"/>
              <w:bottom w:val="nil"/>
              <w:right w:val="nil"/>
            </w:tcBorders>
            <w:shd w:val="clear" w:color="auto" w:fill="auto"/>
            <w:noWrap/>
            <w:vAlign w:val="center"/>
            <w:hideMark/>
          </w:tcPr>
          <w:p w:rsidR="00823525" w:rsidRPr="00B45901" w:rsidRDefault="00823525" w:rsidP="00823525">
            <w:pPr>
              <w:rPr>
                <w:color w:val="auto"/>
                <w:kern w:val="0"/>
              </w:rPr>
            </w:pPr>
          </w:p>
        </w:tc>
        <w:tc>
          <w:tcPr>
            <w:tcW w:w="748" w:type="dxa"/>
            <w:tcBorders>
              <w:top w:val="nil"/>
              <w:left w:val="nil"/>
              <w:bottom w:val="nil"/>
              <w:right w:val="nil"/>
            </w:tcBorders>
            <w:shd w:val="clear" w:color="auto" w:fill="auto"/>
            <w:noWrap/>
            <w:vAlign w:val="center"/>
            <w:hideMark/>
          </w:tcPr>
          <w:p w:rsidR="00823525" w:rsidRPr="00B45901" w:rsidRDefault="00823525" w:rsidP="00823525">
            <w:pPr>
              <w:rPr>
                <w:color w:val="auto"/>
                <w:kern w:val="0"/>
              </w:rPr>
            </w:pPr>
          </w:p>
        </w:tc>
        <w:tc>
          <w:tcPr>
            <w:tcW w:w="830" w:type="dxa"/>
            <w:tcBorders>
              <w:top w:val="nil"/>
              <w:left w:val="nil"/>
              <w:bottom w:val="nil"/>
              <w:right w:val="nil"/>
            </w:tcBorders>
            <w:shd w:val="clear" w:color="auto" w:fill="auto"/>
            <w:noWrap/>
            <w:vAlign w:val="center"/>
            <w:hideMark/>
          </w:tcPr>
          <w:p w:rsidR="00823525" w:rsidRPr="00B45901" w:rsidRDefault="00823525" w:rsidP="00823525">
            <w:pPr>
              <w:rPr>
                <w:color w:val="auto"/>
                <w:kern w:val="0"/>
              </w:rPr>
            </w:pPr>
          </w:p>
        </w:tc>
        <w:tc>
          <w:tcPr>
            <w:tcW w:w="1013" w:type="dxa"/>
            <w:gridSpan w:val="2"/>
            <w:tcBorders>
              <w:top w:val="nil"/>
              <w:left w:val="nil"/>
              <w:bottom w:val="nil"/>
              <w:right w:val="nil"/>
            </w:tcBorders>
            <w:shd w:val="clear" w:color="auto" w:fill="auto"/>
            <w:vAlign w:val="center"/>
            <w:hideMark/>
          </w:tcPr>
          <w:p w:rsidR="00823525" w:rsidRPr="00B45901" w:rsidRDefault="00823525" w:rsidP="00823525">
            <w:pPr>
              <w:rPr>
                <w:color w:val="auto"/>
                <w:kern w:val="0"/>
              </w:rPr>
            </w:pPr>
          </w:p>
        </w:tc>
        <w:tc>
          <w:tcPr>
            <w:tcW w:w="792" w:type="dxa"/>
            <w:tcBorders>
              <w:top w:val="nil"/>
              <w:left w:val="nil"/>
              <w:bottom w:val="nil"/>
              <w:right w:val="nil"/>
            </w:tcBorders>
            <w:shd w:val="clear" w:color="auto" w:fill="auto"/>
            <w:vAlign w:val="center"/>
            <w:hideMark/>
          </w:tcPr>
          <w:p w:rsidR="00823525" w:rsidRPr="00B45901" w:rsidRDefault="00823525" w:rsidP="00823525">
            <w:pPr>
              <w:jc w:val="right"/>
              <w:rPr>
                <w:color w:val="auto"/>
                <w:kern w:val="0"/>
              </w:rPr>
            </w:pPr>
          </w:p>
        </w:tc>
        <w:tc>
          <w:tcPr>
            <w:tcW w:w="1195" w:type="dxa"/>
            <w:tcBorders>
              <w:top w:val="nil"/>
              <w:left w:val="nil"/>
              <w:bottom w:val="nil"/>
              <w:right w:val="nil"/>
            </w:tcBorders>
            <w:shd w:val="clear" w:color="auto" w:fill="auto"/>
            <w:vAlign w:val="center"/>
            <w:hideMark/>
          </w:tcPr>
          <w:p w:rsidR="00823525" w:rsidRPr="00B45901" w:rsidRDefault="00823525" w:rsidP="00823525">
            <w:pPr>
              <w:jc w:val="right"/>
              <w:rPr>
                <w:color w:val="auto"/>
                <w:kern w:val="0"/>
              </w:rPr>
            </w:pPr>
          </w:p>
        </w:tc>
      </w:tr>
      <w:tr w:rsidR="00823525" w:rsidRPr="005A3652" w:rsidTr="00823525">
        <w:trPr>
          <w:trHeight w:val="675"/>
        </w:trPr>
        <w:tc>
          <w:tcPr>
            <w:tcW w:w="10868" w:type="dxa"/>
            <w:gridSpan w:val="13"/>
            <w:tcBorders>
              <w:top w:val="nil"/>
              <w:left w:val="nil"/>
              <w:bottom w:val="nil"/>
              <w:right w:val="nil"/>
            </w:tcBorders>
            <w:shd w:val="clear" w:color="auto" w:fill="auto"/>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 xml:space="preserve">                                                   ПРОГРАММА МУНИЦИПАЛЬНЫХ ВНУТРЕННИХ ЗАИМСТВОВАНИЙ ПРОМЫШЛЕННОГО СЕЛЬСОВЕТА НА 2025 ГОД И ПЛАНОВЫЙ ПЕРИОД  2026 И 2027 ГОДОВ</w:t>
            </w:r>
          </w:p>
        </w:tc>
      </w:tr>
      <w:tr w:rsidR="00823525" w:rsidRPr="005A3652" w:rsidTr="00823525">
        <w:trPr>
          <w:gridAfter w:val="1"/>
          <w:wAfter w:w="11" w:type="dxa"/>
          <w:trHeight w:val="315"/>
        </w:trPr>
        <w:tc>
          <w:tcPr>
            <w:tcW w:w="425" w:type="dxa"/>
            <w:tcBorders>
              <w:top w:val="nil"/>
              <w:left w:val="nil"/>
              <w:bottom w:val="nil"/>
              <w:right w:val="nil"/>
            </w:tcBorders>
            <w:shd w:val="clear" w:color="auto" w:fill="auto"/>
            <w:noWrap/>
            <w:vAlign w:val="bottom"/>
            <w:hideMark/>
          </w:tcPr>
          <w:p w:rsidR="00823525" w:rsidRPr="00B45901" w:rsidRDefault="00823525" w:rsidP="00823525">
            <w:pPr>
              <w:jc w:val="center"/>
              <w:rPr>
                <w:b/>
                <w:bCs/>
                <w:color w:val="auto"/>
                <w:kern w:val="0"/>
                <w:sz w:val="16"/>
                <w:szCs w:val="16"/>
              </w:rPr>
            </w:pPr>
          </w:p>
        </w:tc>
        <w:tc>
          <w:tcPr>
            <w:tcW w:w="1418"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9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52"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199"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90"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748"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830"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13" w:type="dxa"/>
            <w:gridSpan w:val="2"/>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792"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195" w:type="dxa"/>
            <w:tcBorders>
              <w:top w:val="nil"/>
              <w:left w:val="nil"/>
              <w:bottom w:val="nil"/>
              <w:right w:val="nil"/>
            </w:tcBorders>
            <w:shd w:val="clear" w:color="auto" w:fill="auto"/>
            <w:noWrap/>
            <w:vAlign w:val="bottom"/>
            <w:hideMark/>
          </w:tcPr>
          <w:p w:rsidR="00823525" w:rsidRPr="00B45901" w:rsidRDefault="00823525" w:rsidP="00823525">
            <w:pPr>
              <w:jc w:val="right"/>
              <w:rPr>
                <w:color w:val="auto"/>
                <w:kern w:val="0"/>
                <w:sz w:val="16"/>
                <w:szCs w:val="16"/>
              </w:rPr>
            </w:pPr>
            <w:r w:rsidRPr="00B45901">
              <w:rPr>
                <w:color w:val="auto"/>
                <w:kern w:val="0"/>
                <w:sz w:val="16"/>
                <w:szCs w:val="16"/>
              </w:rPr>
              <w:t>тыс. рублей</w:t>
            </w:r>
          </w:p>
        </w:tc>
      </w:tr>
      <w:tr w:rsidR="00823525" w:rsidRPr="005A3652" w:rsidTr="00823525">
        <w:trPr>
          <w:gridAfter w:val="1"/>
          <w:wAfter w:w="11" w:type="dxa"/>
          <w:trHeight w:val="840"/>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Муниципальные  внутренние заимствования,              в том числе</w:t>
            </w:r>
            <w:r w:rsidRPr="00B45901">
              <w:rPr>
                <w:color w:val="auto"/>
                <w:kern w:val="0"/>
                <w:sz w:val="16"/>
                <w:szCs w:val="16"/>
              </w:rPr>
              <w:t xml:space="preserve"> </w:t>
            </w:r>
          </w:p>
        </w:tc>
        <w:tc>
          <w:tcPr>
            <w:tcW w:w="3346" w:type="dxa"/>
            <w:gridSpan w:val="3"/>
            <w:tcBorders>
              <w:top w:val="single" w:sz="4" w:space="0" w:color="auto"/>
              <w:left w:val="nil"/>
              <w:bottom w:val="single" w:sz="4" w:space="0" w:color="auto"/>
              <w:right w:val="single" w:sz="4" w:space="0" w:color="000000"/>
            </w:tcBorders>
            <w:shd w:val="clear" w:color="auto" w:fill="auto"/>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2025 год</w:t>
            </w:r>
          </w:p>
        </w:tc>
        <w:tc>
          <w:tcPr>
            <w:tcW w:w="2674" w:type="dxa"/>
            <w:gridSpan w:val="4"/>
            <w:tcBorders>
              <w:top w:val="single" w:sz="4" w:space="0" w:color="auto"/>
              <w:left w:val="nil"/>
              <w:bottom w:val="single" w:sz="4" w:space="0" w:color="auto"/>
              <w:right w:val="single" w:sz="4" w:space="0" w:color="000000"/>
            </w:tcBorders>
            <w:shd w:val="clear" w:color="auto" w:fill="auto"/>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2026 год</w:t>
            </w:r>
          </w:p>
        </w:tc>
        <w:tc>
          <w:tcPr>
            <w:tcW w:w="2994" w:type="dxa"/>
            <w:gridSpan w:val="3"/>
            <w:tcBorders>
              <w:top w:val="single" w:sz="4" w:space="0" w:color="auto"/>
              <w:left w:val="nil"/>
              <w:bottom w:val="single" w:sz="4" w:space="0" w:color="auto"/>
              <w:right w:val="single" w:sz="4" w:space="0" w:color="000000"/>
            </w:tcBorders>
            <w:shd w:val="clear" w:color="auto" w:fill="auto"/>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2027 год</w:t>
            </w:r>
          </w:p>
        </w:tc>
      </w:tr>
      <w:tr w:rsidR="00823525" w:rsidRPr="005A3652" w:rsidTr="00823525">
        <w:trPr>
          <w:gridAfter w:val="1"/>
          <w:wAfter w:w="11" w:type="dxa"/>
          <w:trHeight w:val="840"/>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23525" w:rsidRPr="00B45901" w:rsidRDefault="00823525" w:rsidP="00823525">
            <w:pPr>
              <w:rPr>
                <w:b/>
                <w:bCs/>
                <w:color w:val="auto"/>
                <w:kern w:val="0"/>
                <w:sz w:val="16"/>
                <w:szCs w:val="16"/>
              </w:rPr>
            </w:pPr>
          </w:p>
        </w:tc>
        <w:tc>
          <w:tcPr>
            <w:tcW w:w="1095"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Объем</w:t>
            </w:r>
            <w:r w:rsidRPr="00B45901">
              <w:rPr>
                <w:color w:val="auto"/>
                <w:kern w:val="0"/>
                <w:sz w:val="16"/>
                <w:szCs w:val="16"/>
              </w:rPr>
              <w:br/>
              <w:t>привлечения</w:t>
            </w:r>
          </w:p>
        </w:tc>
        <w:tc>
          <w:tcPr>
            <w:tcW w:w="1052"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Предельные сроки погашения</w:t>
            </w:r>
          </w:p>
        </w:tc>
        <w:tc>
          <w:tcPr>
            <w:tcW w:w="1199"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Объем средств, направляемых на погашение</w:t>
            </w:r>
          </w:p>
        </w:tc>
        <w:tc>
          <w:tcPr>
            <w:tcW w:w="1090"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Объем</w:t>
            </w:r>
            <w:r w:rsidRPr="00B45901">
              <w:rPr>
                <w:color w:val="auto"/>
                <w:kern w:val="0"/>
                <w:sz w:val="16"/>
                <w:szCs w:val="16"/>
              </w:rPr>
              <w:br/>
              <w:t>привлечения</w:t>
            </w:r>
          </w:p>
        </w:tc>
        <w:tc>
          <w:tcPr>
            <w:tcW w:w="748"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Предельные сроки погашения</w:t>
            </w:r>
          </w:p>
        </w:tc>
        <w:tc>
          <w:tcPr>
            <w:tcW w:w="830"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Объем средств, направляемых на погашение</w:t>
            </w:r>
          </w:p>
        </w:tc>
        <w:tc>
          <w:tcPr>
            <w:tcW w:w="1013" w:type="dxa"/>
            <w:gridSpan w:val="2"/>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Объем</w:t>
            </w:r>
            <w:r w:rsidRPr="00B45901">
              <w:rPr>
                <w:color w:val="auto"/>
                <w:kern w:val="0"/>
                <w:sz w:val="16"/>
                <w:szCs w:val="16"/>
              </w:rPr>
              <w:br/>
              <w:t>привлечения</w:t>
            </w:r>
          </w:p>
        </w:tc>
        <w:tc>
          <w:tcPr>
            <w:tcW w:w="792"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Предельные сроки погашения</w:t>
            </w:r>
          </w:p>
        </w:tc>
        <w:tc>
          <w:tcPr>
            <w:tcW w:w="1195"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Объем средств, направляемых на погашение</w:t>
            </w:r>
          </w:p>
        </w:tc>
      </w:tr>
      <w:tr w:rsidR="00823525" w:rsidRPr="005A3652" w:rsidTr="00823525">
        <w:trPr>
          <w:gridAfter w:val="1"/>
          <w:wAfter w:w="11" w:type="dxa"/>
          <w:trHeight w:val="435"/>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23525" w:rsidRPr="00B45901" w:rsidRDefault="00823525" w:rsidP="00823525">
            <w:pPr>
              <w:rPr>
                <w:b/>
                <w:bCs/>
                <w:color w:val="auto"/>
                <w:kern w:val="0"/>
                <w:sz w:val="16"/>
                <w:szCs w:val="16"/>
              </w:rPr>
            </w:pPr>
          </w:p>
        </w:tc>
        <w:tc>
          <w:tcPr>
            <w:tcW w:w="1095" w:type="dxa"/>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0,0</w:t>
            </w:r>
          </w:p>
        </w:tc>
        <w:tc>
          <w:tcPr>
            <w:tcW w:w="1052" w:type="dxa"/>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w:t>
            </w:r>
          </w:p>
        </w:tc>
        <w:tc>
          <w:tcPr>
            <w:tcW w:w="1199" w:type="dxa"/>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0,0</w:t>
            </w:r>
          </w:p>
        </w:tc>
        <w:tc>
          <w:tcPr>
            <w:tcW w:w="1090" w:type="dxa"/>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0,0</w:t>
            </w:r>
          </w:p>
        </w:tc>
        <w:tc>
          <w:tcPr>
            <w:tcW w:w="748" w:type="dxa"/>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w:t>
            </w:r>
          </w:p>
        </w:tc>
        <w:tc>
          <w:tcPr>
            <w:tcW w:w="830" w:type="dxa"/>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0,0</w:t>
            </w:r>
          </w:p>
        </w:tc>
        <w:tc>
          <w:tcPr>
            <w:tcW w:w="1013" w:type="dxa"/>
            <w:gridSpan w:val="2"/>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0,0</w:t>
            </w:r>
          </w:p>
        </w:tc>
        <w:tc>
          <w:tcPr>
            <w:tcW w:w="792" w:type="dxa"/>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w:t>
            </w:r>
          </w:p>
        </w:tc>
        <w:tc>
          <w:tcPr>
            <w:tcW w:w="1195" w:type="dxa"/>
            <w:tcBorders>
              <w:top w:val="nil"/>
              <w:left w:val="nil"/>
              <w:bottom w:val="single" w:sz="4" w:space="0" w:color="auto"/>
              <w:right w:val="single" w:sz="4" w:space="0" w:color="auto"/>
            </w:tcBorders>
            <w:shd w:val="clear" w:color="auto" w:fill="auto"/>
            <w:noWrap/>
            <w:vAlign w:val="center"/>
            <w:hideMark/>
          </w:tcPr>
          <w:p w:rsidR="00823525" w:rsidRPr="00B45901" w:rsidRDefault="00823525" w:rsidP="00823525">
            <w:pPr>
              <w:jc w:val="center"/>
              <w:rPr>
                <w:b/>
                <w:bCs/>
                <w:color w:val="auto"/>
                <w:kern w:val="0"/>
                <w:sz w:val="16"/>
                <w:szCs w:val="16"/>
              </w:rPr>
            </w:pPr>
            <w:r w:rsidRPr="00B45901">
              <w:rPr>
                <w:b/>
                <w:bCs/>
                <w:color w:val="auto"/>
                <w:kern w:val="0"/>
                <w:sz w:val="16"/>
                <w:szCs w:val="16"/>
              </w:rPr>
              <w:t>0,0</w:t>
            </w:r>
          </w:p>
        </w:tc>
      </w:tr>
      <w:tr w:rsidR="00823525" w:rsidRPr="005A3652" w:rsidTr="00823525">
        <w:trPr>
          <w:gridAfter w:val="1"/>
          <w:wAfter w:w="11" w:type="dxa"/>
          <w:trHeight w:val="67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1</w:t>
            </w:r>
          </w:p>
        </w:tc>
        <w:tc>
          <w:tcPr>
            <w:tcW w:w="1418" w:type="dxa"/>
            <w:tcBorders>
              <w:top w:val="nil"/>
              <w:left w:val="nil"/>
              <w:bottom w:val="single" w:sz="4" w:space="0" w:color="auto"/>
              <w:right w:val="single" w:sz="4" w:space="0" w:color="auto"/>
            </w:tcBorders>
            <w:shd w:val="clear" w:color="auto" w:fill="auto"/>
            <w:hideMark/>
          </w:tcPr>
          <w:p w:rsidR="00823525" w:rsidRPr="00B45901" w:rsidRDefault="00823525" w:rsidP="00823525">
            <w:pPr>
              <w:jc w:val="both"/>
              <w:rPr>
                <w:color w:val="auto"/>
                <w:kern w:val="0"/>
                <w:sz w:val="16"/>
                <w:szCs w:val="16"/>
              </w:rPr>
            </w:pPr>
            <w:r w:rsidRPr="00B45901">
              <w:rPr>
                <w:color w:val="auto"/>
                <w:kern w:val="0"/>
                <w:sz w:val="16"/>
                <w:szCs w:val="16"/>
              </w:rPr>
              <w:t>Кредиты, привлекаемые от кредитных организаций</w:t>
            </w:r>
          </w:p>
        </w:tc>
        <w:tc>
          <w:tcPr>
            <w:tcW w:w="1095"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1052"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1090"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748"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w:t>
            </w:r>
          </w:p>
        </w:tc>
        <w:tc>
          <w:tcPr>
            <w:tcW w:w="830"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1013" w:type="dxa"/>
            <w:gridSpan w:val="2"/>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792"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 </w:t>
            </w:r>
          </w:p>
        </w:tc>
        <w:tc>
          <w:tcPr>
            <w:tcW w:w="1195"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r>
      <w:tr w:rsidR="00823525" w:rsidRPr="005A3652" w:rsidTr="00823525">
        <w:trPr>
          <w:gridAfter w:val="1"/>
          <w:wAfter w:w="11" w:type="dxa"/>
          <w:trHeight w:val="7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2</w:t>
            </w:r>
          </w:p>
        </w:tc>
        <w:tc>
          <w:tcPr>
            <w:tcW w:w="1418" w:type="dxa"/>
            <w:tcBorders>
              <w:top w:val="nil"/>
              <w:left w:val="nil"/>
              <w:bottom w:val="single" w:sz="4" w:space="0" w:color="auto"/>
              <w:right w:val="single" w:sz="4" w:space="0" w:color="auto"/>
            </w:tcBorders>
            <w:shd w:val="clear" w:color="auto" w:fill="auto"/>
            <w:hideMark/>
          </w:tcPr>
          <w:p w:rsidR="00823525" w:rsidRPr="00B45901" w:rsidRDefault="00823525" w:rsidP="00823525">
            <w:pPr>
              <w:jc w:val="both"/>
              <w:rPr>
                <w:color w:val="auto"/>
                <w:kern w:val="0"/>
                <w:sz w:val="16"/>
                <w:szCs w:val="16"/>
              </w:rPr>
            </w:pPr>
            <w:r w:rsidRPr="00B45901">
              <w:rPr>
                <w:color w:val="auto"/>
                <w:kern w:val="0"/>
                <w:sz w:val="16"/>
                <w:szCs w:val="16"/>
              </w:rPr>
              <w:t>Кредиты, привлекаемые от других бюджетов бюджетной системы Российской Федерации</w:t>
            </w:r>
          </w:p>
        </w:tc>
        <w:tc>
          <w:tcPr>
            <w:tcW w:w="1095"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1052"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ind w:right="75"/>
              <w:jc w:val="center"/>
              <w:rPr>
                <w:color w:val="auto"/>
                <w:kern w:val="0"/>
                <w:sz w:val="16"/>
                <w:szCs w:val="16"/>
              </w:rPr>
            </w:pPr>
            <w:r w:rsidRPr="00B45901">
              <w:rPr>
                <w:color w:val="auto"/>
                <w:kern w:val="0"/>
                <w:sz w:val="16"/>
                <w:szCs w:val="16"/>
              </w:rPr>
              <w:t>0,0</w:t>
            </w:r>
          </w:p>
        </w:tc>
        <w:tc>
          <w:tcPr>
            <w:tcW w:w="1090"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748"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w:t>
            </w:r>
          </w:p>
        </w:tc>
        <w:tc>
          <w:tcPr>
            <w:tcW w:w="830"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1013" w:type="dxa"/>
            <w:gridSpan w:val="2"/>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c>
          <w:tcPr>
            <w:tcW w:w="792"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 </w:t>
            </w:r>
          </w:p>
        </w:tc>
        <w:tc>
          <w:tcPr>
            <w:tcW w:w="1195" w:type="dxa"/>
            <w:tcBorders>
              <w:top w:val="nil"/>
              <w:left w:val="nil"/>
              <w:bottom w:val="single" w:sz="4" w:space="0" w:color="auto"/>
              <w:right w:val="single" w:sz="4" w:space="0" w:color="auto"/>
            </w:tcBorders>
            <w:shd w:val="clear" w:color="auto" w:fill="auto"/>
            <w:vAlign w:val="center"/>
            <w:hideMark/>
          </w:tcPr>
          <w:p w:rsidR="00823525" w:rsidRPr="00B45901" w:rsidRDefault="00823525" w:rsidP="00823525">
            <w:pPr>
              <w:jc w:val="center"/>
              <w:rPr>
                <w:color w:val="auto"/>
                <w:kern w:val="0"/>
                <w:sz w:val="16"/>
                <w:szCs w:val="16"/>
              </w:rPr>
            </w:pPr>
            <w:r w:rsidRPr="00B45901">
              <w:rPr>
                <w:color w:val="auto"/>
                <w:kern w:val="0"/>
                <w:sz w:val="16"/>
                <w:szCs w:val="16"/>
              </w:rPr>
              <w:t>0,0</w:t>
            </w:r>
          </w:p>
        </w:tc>
      </w:tr>
      <w:tr w:rsidR="00823525" w:rsidRPr="005A3652" w:rsidTr="00823525">
        <w:trPr>
          <w:gridAfter w:val="1"/>
          <w:wAfter w:w="11" w:type="dxa"/>
          <w:trHeight w:val="255"/>
        </w:trPr>
        <w:tc>
          <w:tcPr>
            <w:tcW w:w="425" w:type="dxa"/>
            <w:tcBorders>
              <w:top w:val="nil"/>
              <w:left w:val="nil"/>
              <w:bottom w:val="nil"/>
              <w:right w:val="nil"/>
            </w:tcBorders>
            <w:shd w:val="clear" w:color="auto" w:fill="auto"/>
            <w:noWrap/>
            <w:vAlign w:val="bottom"/>
            <w:hideMark/>
          </w:tcPr>
          <w:p w:rsidR="00823525" w:rsidRPr="00B45901" w:rsidRDefault="00823525" w:rsidP="00823525">
            <w:pPr>
              <w:jc w:val="center"/>
              <w:rPr>
                <w:color w:val="auto"/>
                <w:kern w:val="0"/>
                <w:sz w:val="16"/>
                <w:szCs w:val="16"/>
              </w:rPr>
            </w:pPr>
          </w:p>
        </w:tc>
        <w:tc>
          <w:tcPr>
            <w:tcW w:w="1418"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9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52"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199"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90"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748"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830"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13" w:type="dxa"/>
            <w:gridSpan w:val="2"/>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792"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19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r>
      <w:tr w:rsidR="00823525" w:rsidRPr="005A3652" w:rsidTr="00823525">
        <w:trPr>
          <w:gridAfter w:val="1"/>
          <w:wAfter w:w="11" w:type="dxa"/>
          <w:trHeight w:val="255"/>
        </w:trPr>
        <w:tc>
          <w:tcPr>
            <w:tcW w:w="42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418"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9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52"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199"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90"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748"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830"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13" w:type="dxa"/>
            <w:gridSpan w:val="2"/>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792"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19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r>
      <w:tr w:rsidR="00823525" w:rsidRPr="005A3652" w:rsidTr="00823525">
        <w:trPr>
          <w:gridAfter w:val="1"/>
          <w:wAfter w:w="11" w:type="dxa"/>
          <w:trHeight w:val="315"/>
        </w:trPr>
        <w:tc>
          <w:tcPr>
            <w:tcW w:w="42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418"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9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52"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199"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90"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748"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830"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013" w:type="dxa"/>
            <w:gridSpan w:val="2"/>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792"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c>
          <w:tcPr>
            <w:tcW w:w="1195" w:type="dxa"/>
            <w:tcBorders>
              <w:top w:val="nil"/>
              <w:left w:val="nil"/>
              <w:bottom w:val="nil"/>
              <w:right w:val="nil"/>
            </w:tcBorders>
            <w:shd w:val="clear" w:color="auto" w:fill="auto"/>
            <w:noWrap/>
            <w:vAlign w:val="bottom"/>
            <w:hideMark/>
          </w:tcPr>
          <w:p w:rsidR="00823525" w:rsidRPr="00B45901" w:rsidRDefault="00823525" w:rsidP="00823525">
            <w:pPr>
              <w:rPr>
                <w:color w:val="auto"/>
                <w:kern w:val="0"/>
                <w:sz w:val="16"/>
                <w:szCs w:val="16"/>
              </w:rPr>
            </w:pPr>
          </w:p>
        </w:tc>
      </w:tr>
    </w:tbl>
    <w:p w:rsidR="005A3652" w:rsidRDefault="005A3652" w:rsidP="005A3652">
      <w:pPr>
        <w:jc w:val="right"/>
      </w:pPr>
      <w:r w:rsidRPr="005A3652">
        <w:t>плановый период 2026 и 2027 годов"</w:t>
      </w:r>
    </w:p>
    <w:p w:rsidR="005A3652" w:rsidRDefault="005A3652" w:rsidP="005A3652">
      <w:pPr>
        <w:jc w:val="right"/>
      </w:pPr>
    </w:p>
    <w:p w:rsidR="005A3652" w:rsidRDefault="005A3652" w:rsidP="00823525">
      <w:pPr>
        <w:jc w:val="center"/>
      </w:pPr>
      <w:r>
        <w:br w:type="page"/>
      </w:r>
    </w:p>
    <w:p w:rsidR="005A3652" w:rsidRDefault="005A3652"/>
    <w:p w:rsidR="007E4EDF" w:rsidRDefault="007E4EDF" w:rsidP="00B45901">
      <w:pPr>
        <w:rPr>
          <w:b/>
          <w:color w:val="auto"/>
          <w:kern w:val="0"/>
          <w:sz w:val="18"/>
          <w:szCs w:val="18"/>
        </w:rPr>
      </w:pPr>
      <w:bookmarkStart w:id="8" w:name="RANGE!A1:K10"/>
      <w:bookmarkEnd w:id="8"/>
    </w:p>
    <w:p w:rsidR="007E4EDF" w:rsidRDefault="007E4EDF" w:rsidP="00895D44">
      <w:pPr>
        <w:jc w:val="center"/>
        <w:rPr>
          <w:b/>
          <w:color w:val="auto"/>
          <w:kern w:val="0"/>
          <w:sz w:val="18"/>
          <w:szCs w:val="18"/>
        </w:rPr>
      </w:pPr>
    </w:p>
    <w:tbl>
      <w:tblPr>
        <w:tblW w:w="12533" w:type="dxa"/>
        <w:tblInd w:w="-1276" w:type="dxa"/>
        <w:tblLook w:val="04A0" w:firstRow="1" w:lastRow="0" w:firstColumn="1" w:lastColumn="0" w:noHBand="0" w:noVBand="1"/>
      </w:tblPr>
      <w:tblGrid>
        <w:gridCol w:w="486"/>
        <w:gridCol w:w="1924"/>
        <w:gridCol w:w="1120"/>
        <w:gridCol w:w="1320"/>
        <w:gridCol w:w="1620"/>
        <w:gridCol w:w="1520"/>
        <w:gridCol w:w="1620"/>
        <w:gridCol w:w="1963"/>
        <w:gridCol w:w="960"/>
      </w:tblGrid>
      <w:tr w:rsidR="00B45901" w:rsidRPr="00B45901" w:rsidTr="00823525">
        <w:trPr>
          <w:trHeight w:val="375"/>
        </w:trPr>
        <w:tc>
          <w:tcPr>
            <w:tcW w:w="486"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bookmarkStart w:id="9" w:name="RANGE!A1:H10"/>
            <w:bookmarkEnd w:id="9"/>
          </w:p>
        </w:tc>
        <w:tc>
          <w:tcPr>
            <w:tcW w:w="1924"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12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32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62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52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62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1960" w:type="dxa"/>
            <w:tcBorders>
              <w:top w:val="nil"/>
              <w:left w:val="nil"/>
              <w:bottom w:val="nil"/>
              <w:right w:val="nil"/>
            </w:tcBorders>
            <w:shd w:val="clear" w:color="auto" w:fill="auto"/>
            <w:noWrap/>
            <w:vAlign w:val="center"/>
            <w:hideMark/>
          </w:tcPr>
          <w:p w:rsidR="00B45901" w:rsidRPr="00B45901" w:rsidRDefault="00B45901" w:rsidP="00B45901">
            <w:pPr>
              <w:jc w:val="right"/>
              <w:rPr>
                <w:color w:val="auto"/>
                <w:kern w:val="0"/>
              </w:rPr>
            </w:pPr>
            <w:r w:rsidRPr="00B45901">
              <w:rPr>
                <w:color w:val="auto"/>
                <w:kern w:val="0"/>
              </w:rPr>
              <w:t>Приложение 10</w:t>
            </w:r>
          </w:p>
        </w:tc>
        <w:tc>
          <w:tcPr>
            <w:tcW w:w="960" w:type="dxa"/>
            <w:tcBorders>
              <w:top w:val="nil"/>
              <w:left w:val="nil"/>
              <w:bottom w:val="nil"/>
              <w:right w:val="nil"/>
            </w:tcBorders>
            <w:shd w:val="clear" w:color="auto" w:fill="auto"/>
            <w:noWrap/>
            <w:vAlign w:val="bottom"/>
            <w:hideMark/>
          </w:tcPr>
          <w:p w:rsidR="00B45901" w:rsidRPr="00B45901" w:rsidRDefault="00B45901" w:rsidP="00B45901">
            <w:pPr>
              <w:jc w:val="right"/>
              <w:rPr>
                <w:color w:val="auto"/>
                <w:kern w:val="0"/>
              </w:rPr>
            </w:pPr>
          </w:p>
        </w:tc>
      </w:tr>
      <w:tr w:rsidR="00B45901" w:rsidRPr="00B45901" w:rsidTr="00823525">
        <w:trPr>
          <w:trHeight w:val="1170"/>
        </w:trPr>
        <w:tc>
          <w:tcPr>
            <w:tcW w:w="486" w:type="dxa"/>
            <w:tcBorders>
              <w:top w:val="nil"/>
              <w:left w:val="nil"/>
              <w:bottom w:val="nil"/>
              <w:right w:val="nil"/>
            </w:tcBorders>
            <w:shd w:val="clear" w:color="auto" w:fill="auto"/>
            <w:noWrap/>
            <w:vAlign w:val="center"/>
            <w:hideMark/>
          </w:tcPr>
          <w:p w:rsidR="00B45901" w:rsidRPr="00B45901" w:rsidRDefault="00B45901" w:rsidP="00B45901">
            <w:pPr>
              <w:rPr>
                <w:color w:val="auto"/>
                <w:kern w:val="0"/>
              </w:rPr>
            </w:pPr>
          </w:p>
        </w:tc>
        <w:tc>
          <w:tcPr>
            <w:tcW w:w="1924" w:type="dxa"/>
            <w:tcBorders>
              <w:top w:val="nil"/>
              <w:left w:val="nil"/>
              <w:bottom w:val="nil"/>
              <w:right w:val="nil"/>
            </w:tcBorders>
            <w:shd w:val="clear" w:color="auto" w:fill="auto"/>
            <w:noWrap/>
            <w:vAlign w:val="center"/>
            <w:hideMark/>
          </w:tcPr>
          <w:p w:rsidR="00B45901" w:rsidRPr="00B45901" w:rsidRDefault="00B45901" w:rsidP="00B45901">
            <w:pPr>
              <w:rPr>
                <w:color w:val="auto"/>
                <w:kern w:val="0"/>
              </w:rPr>
            </w:pPr>
          </w:p>
        </w:tc>
        <w:tc>
          <w:tcPr>
            <w:tcW w:w="1120" w:type="dxa"/>
            <w:tcBorders>
              <w:top w:val="nil"/>
              <w:left w:val="nil"/>
              <w:bottom w:val="nil"/>
              <w:right w:val="nil"/>
            </w:tcBorders>
            <w:shd w:val="clear" w:color="auto" w:fill="auto"/>
            <w:noWrap/>
            <w:vAlign w:val="center"/>
            <w:hideMark/>
          </w:tcPr>
          <w:p w:rsidR="00B45901" w:rsidRPr="00B45901" w:rsidRDefault="00B45901" w:rsidP="00B45901">
            <w:pPr>
              <w:rPr>
                <w:color w:val="auto"/>
                <w:kern w:val="0"/>
              </w:rPr>
            </w:pPr>
          </w:p>
        </w:tc>
        <w:tc>
          <w:tcPr>
            <w:tcW w:w="1320" w:type="dxa"/>
            <w:tcBorders>
              <w:top w:val="nil"/>
              <w:left w:val="nil"/>
              <w:bottom w:val="nil"/>
              <w:right w:val="nil"/>
            </w:tcBorders>
            <w:shd w:val="clear" w:color="auto" w:fill="auto"/>
            <w:noWrap/>
            <w:vAlign w:val="center"/>
            <w:hideMark/>
          </w:tcPr>
          <w:p w:rsidR="00B45901" w:rsidRPr="00B45901" w:rsidRDefault="00B45901" w:rsidP="00B45901">
            <w:pPr>
              <w:rPr>
                <w:color w:val="auto"/>
                <w:kern w:val="0"/>
              </w:rPr>
            </w:pPr>
          </w:p>
        </w:tc>
        <w:tc>
          <w:tcPr>
            <w:tcW w:w="3140" w:type="dxa"/>
            <w:gridSpan w:val="2"/>
            <w:tcBorders>
              <w:top w:val="nil"/>
              <w:left w:val="nil"/>
              <w:bottom w:val="nil"/>
              <w:right w:val="nil"/>
            </w:tcBorders>
            <w:shd w:val="clear" w:color="auto" w:fill="auto"/>
            <w:vAlign w:val="center"/>
            <w:hideMark/>
          </w:tcPr>
          <w:p w:rsidR="00B45901" w:rsidRPr="00B45901" w:rsidRDefault="00B45901" w:rsidP="00B45901">
            <w:pPr>
              <w:rPr>
                <w:color w:val="auto"/>
                <w:kern w:val="0"/>
              </w:rPr>
            </w:pPr>
          </w:p>
        </w:tc>
        <w:tc>
          <w:tcPr>
            <w:tcW w:w="3580" w:type="dxa"/>
            <w:gridSpan w:val="2"/>
            <w:tcBorders>
              <w:top w:val="nil"/>
              <w:left w:val="nil"/>
              <w:bottom w:val="nil"/>
              <w:right w:val="nil"/>
            </w:tcBorders>
            <w:shd w:val="clear" w:color="auto" w:fill="auto"/>
            <w:vAlign w:val="center"/>
            <w:hideMark/>
          </w:tcPr>
          <w:p w:rsidR="00B45901" w:rsidRPr="00B45901" w:rsidRDefault="00B45901" w:rsidP="00B45901">
            <w:pPr>
              <w:jc w:val="right"/>
              <w:rPr>
                <w:color w:val="auto"/>
                <w:kern w:val="0"/>
              </w:rPr>
            </w:pPr>
            <w:r w:rsidRPr="00B45901">
              <w:rPr>
                <w:color w:val="auto"/>
                <w:kern w:val="0"/>
              </w:rPr>
              <w:t>к Решению "О бюджете Промышленного сельсовета Искитимского района Новосибирской области на 2025 год и плановый период 2026 и 2027 годов"</w:t>
            </w:r>
          </w:p>
        </w:tc>
        <w:tc>
          <w:tcPr>
            <w:tcW w:w="960" w:type="dxa"/>
            <w:tcBorders>
              <w:top w:val="nil"/>
              <w:left w:val="nil"/>
              <w:bottom w:val="nil"/>
              <w:right w:val="nil"/>
            </w:tcBorders>
            <w:shd w:val="clear" w:color="auto" w:fill="auto"/>
            <w:hideMark/>
          </w:tcPr>
          <w:p w:rsidR="00B45901" w:rsidRPr="00B45901" w:rsidRDefault="00B45901" w:rsidP="00B45901">
            <w:pPr>
              <w:jc w:val="right"/>
              <w:rPr>
                <w:color w:val="auto"/>
                <w:kern w:val="0"/>
              </w:rPr>
            </w:pPr>
          </w:p>
        </w:tc>
      </w:tr>
      <w:tr w:rsidR="00B45901" w:rsidRPr="00B45901" w:rsidTr="00823525">
        <w:trPr>
          <w:trHeight w:val="285"/>
        </w:trPr>
        <w:tc>
          <w:tcPr>
            <w:tcW w:w="486" w:type="dxa"/>
            <w:tcBorders>
              <w:top w:val="nil"/>
              <w:left w:val="nil"/>
              <w:bottom w:val="nil"/>
              <w:right w:val="nil"/>
            </w:tcBorders>
            <w:shd w:val="clear" w:color="auto" w:fill="auto"/>
            <w:noWrap/>
            <w:vAlign w:val="center"/>
            <w:hideMark/>
          </w:tcPr>
          <w:p w:rsidR="00B45901" w:rsidRPr="00B45901" w:rsidRDefault="00B45901" w:rsidP="00B45901">
            <w:pPr>
              <w:jc w:val="right"/>
              <w:rPr>
                <w:color w:val="auto"/>
                <w:kern w:val="0"/>
              </w:rPr>
            </w:pPr>
          </w:p>
        </w:tc>
        <w:tc>
          <w:tcPr>
            <w:tcW w:w="1924" w:type="dxa"/>
            <w:tcBorders>
              <w:top w:val="nil"/>
              <w:left w:val="nil"/>
              <w:bottom w:val="nil"/>
              <w:right w:val="nil"/>
            </w:tcBorders>
            <w:shd w:val="clear" w:color="auto" w:fill="auto"/>
            <w:noWrap/>
            <w:vAlign w:val="center"/>
            <w:hideMark/>
          </w:tcPr>
          <w:p w:rsidR="00B45901" w:rsidRPr="00B45901" w:rsidRDefault="00B45901" w:rsidP="00B45901">
            <w:pPr>
              <w:rPr>
                <w:color w:val="auto"/>
                <w:kern w:val="0"/>
              </w:rPr>
            </w:pPr>
          </w:p>
        </w:tc>
        <w:tc>
          <w:tcPr>
            <w:tcW w:w="1120" w:type="dxa"/>
            <w:tcBorders>
              <w:top w:val="nil"/>
              <w:left w:val="nil"/>
              <w:bottom w:val="nil"/>
              <w:right w:val="nil"/>
            </w:tcBorders>
            <w:shd w:val="clear" w:color="auto" w:fill="auto"/>
            <w:noWrap/>
            <w:vAlign w:val="center"/>
            <w:hideMark/>
          </w:tcPr>
          <w:p w:rsidR="00B45901" w:rsidRPr="00B45901" w:rsidRDefault="00B45901" w:rsidP="00B45901">
            <w:pPr>
              <w:rPr>
                <w:color w:val="auto"/>
                <w:kern w:val="0"/>
              </w:rPr>
            </w:pPr>
          </w:p>
        </w:tc>
        <w:tc>
          <w:tcPr>
            <w:tcW w:w="1320" w:type="dxa"/>
            <w:tcBorders>
              <w:top w:val="nil"/>
              <w:left w:val="nil"/>
              <w:bottom w:val="nil"/>
              <w:right w:val="nil"/>
            </w:tcBorders>
            <w:shd w:val="clear" w:color="auto" w:fill="auto"/>
            <w:noWrap/>
            <w:vAlign w:val="center"/>
            <w:hideMark/>
          </w:tcPr>
          <w:p w:rsidR="00B45901" w:rsidRPr="00B45901" w:rsidRDefault="00B45901" w:rsidP="00B45901">
            <w:pPr>
              <w:rPr>
                <w:color w:val="auto"/>
                <w:kern w:val="0"/>
              </w:rPr>
            </w:pPr>
          </w:p>
        </w:tc>
        <w:tc>
          <w:tcPr>
            <w:tcW w:w="1620" w:type="dxa"/>
            <w:tcBorders>
              <w:top w:val="nil"/>
              <w:left w:val="nil"/>
              <w:bottom w:val="nil"/>
              <w:right w:val="nil"/>
            </w:tcBorders>
            <w:shd w:val="clear" w:color="auto" w:fill="auto"/>
            <w:vAlign w:val="center"/>
            <w:hideMark/>
          </w:tcPr>
          <w:p w:rsidR="00B45901" w:rsidRPr="00B45901" w:rsidRDefault="00B45901" w:rsidP="00B45901">
            <w:pPr>
              <w:rPr>
                <w:color w:val="auto"/>
                <w:kern w:val="0"/>
              </w:rPr>
            </w:pPr>
          </w:p>
        </w:tc>
        <w:tc>
          <w:tcPr>
            <w:tcW w:w="1520" w:type="dxa"/>
            <w:tcBorders>
              <w:top w:val="nil"/>
              <w:left w:val="nil"/>
              <w:bottom w:val="nil"/>
              <w:right w:val="nil"/>
            </w:tcBorders>
            <w:shd w:val="clear" w:color="auto" w:fill="auto"/>
            <w:vAlign w:val="center"/>
            <w:hideMark/>
          </w:tcPr>
          <w:p w:rsidR="00B45901" w:rsidRPr="00B45901" w:rsidRDefault="00B45901" w:rsidP="00B45901">
            <w:pPr>
              <w:jc w:val="right"/>
              <w:rPr>
                <w:color w:val="auto"/>
                <w:kern w:val="0"/>
              </w:rPr>
            </w:pPr>
          </w:p>
        </w:tc>
        <w:tc>
          <w:tcPr>
            <w:tcW w:w="1620" w:type="dxa"/>
            <w:tcBorders>
              <w:top w:val="nil"/>
              <w:left w:val="nil"/>
              <w:bottom w:val="nil"/>
              <w:right w:val="nil"/>
            </w:tcBorders>
            <w:shd w:val="clear" w:color="auto" w:fill="auto"/>
            <w:noWrap/>
            <w:vAlign w:val="bottom"/>
            <w:hideMark/>
          </w:tcPr>
          <w:p w:rsidR="00B45901" w:rsidRPr="00B45901" w:rsidRDefault="00B45901" w:rsidP="00B45901">
            <w:pPr>
              <w:jc w:val="right"/>
              <w:rPr>
                <w:color w:val="auto"/>
                <w:kern w:val="0"/>
              </w:rPr>
            </w:pPr>
          </w:p>
        </w:tc>
        <w:tc>
          <w:tcPr>
            <w:tcW w:w="1960" w:type="dxa"/>
            <w:tcBorders>
              <w:top w:val="nil"/>
              <w:left w:val="nil"/>
              <w:bottom w:val="nil"/>
              <w:right w:val="nil"/>
            </w:tcBorders>
            <w:shd w:val="clear" w:color="auto" w:fill="auto"/>
            <w:vAlign w:val="center"/>
            <w:hideMark/>
          </w:tcPr>
          <w:p w:rsidR="00B45901" w:rsidRPr="00B45901" w:rsidRDefault="00B45901" w:rsidP="00B45901">
            <w:pPr>
              <w:rPr>
                <w:color w:val="auto"/>
                <w:kern w:val="0"/>
              </w:rPr>
            </w:pPr>
          </w:p>
        </w:tc>
        <w:tc>
          <w:tcPr>
            <w:tcW w:w="960" w:type="dxa"/>
            <w:tcBorders>
              <w:top w:val="nil"/>
              <w:left w:val="nil"/>
              <w:bottom w:val="nil"/>
              <w:right w:val="nil"/>
            </w:tcBorders>
            <w:shd w:val="clear" w:color="auto" w:fill="auto"/>
            <w:noWrap/>
            <w:vAlign w:val="bottom"/>
            <w:hideMark/>
          </w:tcPr>
          <w:p w:rsidR="00B45901" w:rsidRPr="00B45901" w:rsidRDefault="00B45901" w:rsidP="00B45901">
            <w:pPr>
              <w:jc w:val="right"/>
              <w:rPr>
                <w:color w:val="auto"/>
                <w:kern w:val="0"/>
              </w:rPr>
            </w:pPr>
          </w:p>
        </w:tc>
      </w:tr>
      <w:tr w:rsidR="00B45901" w:rsidRPr="00B45901" w:rsidTr="00823525">
        <w:trPr>
          <w:trHeight w:val="780"/>
        </w:trPr>
        <w:tc>
          <w:tcPr>
            <w:tcW w:w="11573" w:type="dxa"/>
            <w:gridSpan w:val="8"/>
            <w:tcBorders>
              <w:top w:val="nil"/>
              <w:left w:val="nil"/>
              <w:bottom w:val="nil"/>
              <w:right w:val="nil"/>
            </w:tcBorders>
            <w:shd w:val="clear" w:color="auto" w:fill="auto"/>
            <w:vAlign w:val="center"/>
            <w:hideMark/>
          </w:tcPr>
          <w:p w:rsidR="00B45901" w:rsidRPr="00B45901" w:rsidRDefault="00B45901" w:rsidP="00B45901">
            <w:pPr>
              <w:jc w:val="center"/>
              <w:rPr>
                <w:b/>
                <w:bCs/>
                <w:color w:val="auto"/>
                <w:kern w:val="0"/>
              </w:rPr>
            </w:pPr>
            <w:r w:rsidRPr="00B45901">
              <w:rPr>
                <w:b/>
                <w:bCs/>
                <w:color w:val="auto"/>
                <w:kern w:val="0"/>
              </w:rPr>
              <w:t>ПРОГРАММА МУНИЦИПАЛЬНЫХ ГАРАНТИЙ ПРОМЫШЛЕННОГО СЕЛЬСОВЕТА В ВАЛЮТЕ РОССИЙСКОЙ ФЕДЕРАЦИИ НА 2025 ГОД И ПЛАНОВЫЙ ПЕРИОД  2026 И 2027 ГОДОВ</w:t>
            </w:r>
          </w:p>
        </w:tc>
        <w:tc>
          <w:tcPr>
            <w:tcW w:w="960" w:type="dxa"/>
            <w:tcBorders>
              <w:top w:val="nil"/>
              <w:left w:val="nil"/>
              <w:bottom w:val="nil"/>
              <w:right w:val="nil"/>
            </w:tcBorders>
            <w:shd w:val="clear" w:color="auto" w:fill="auto"/>
            <w:noWrap/>
            <w:vAlign w:val="bottom"/>
            <w:hideMark/>
          </w:tcPr>
          <w:p w:rsidR="00B45901" w:rsidRPr="00B45901" w:rsidRDefault="00B45901" w:rsidP="00B45901">
            <w:pPr>
              <w:jc w:val="center"/>
              <w:rPr>
                <w:b/>
                <w:bCs/>
                <w:color w:val="auto"/>
                <w:kern w:val="0"/>
              </w:rPr>
            </w:pPr>
          </w:p>
        </w:tc>
      </w:tr>
      <w:tr w:rsidR="00B45901" w:rsidRPr="00B45901" w:rsidTr="00823525">
        <w:trPr>
          <w:trHeight w:val="525"/>
        </w:trPr>
        <w:tc>
          <w:tcPr>
            <w:tcW w:w="486" w:type="dxa"/>
            <w:tcBorders>
              <w:top w:val="nil"/>
              <w:left w:val="nil"/>
              <w:bottom w:val="nil"/>
              <w:right w:val="nil"/>
            </w:tcBorders>
            <w:shd w:val="clear" w:color="auto" w:fill="auto"/>
            <w:hideMark/>
          </w:tcPr>
          <w:p w:rsidR="00B45901" w:rsidRPr="00B45901" w:rsidRDefault="00B45901" w:rsidP="00B45901">
            <w:pPr>
              <w:rPr>
                <w:color w:val="auto"/>
                <w:kern w:val="0"/>
              </w:rPr>
            </w:pPr>
          </w:p>
        </w:tc>
        <w:tc>
          <w:tcPr>
            <w:tcW w:w="1924" w:type="dxa"/>
            <w:tcBorders>
              <w:top w:val="nil"/>
              <w:left w:val="nil"/>
              <w:bottom w:val="nil"/>
              <w:right w:val="nil"/>
            </w:tcBorders>
            <w:shd w:val="clear" w:color="auto" w:fill="auto"/>
            <w:hideMark/>
          </w:tcPr>
          <w:p w:rsidR="00B45901" w:rsidRPr="00B45901" w:rsidRDefault="00B45901" w:rsidP="00B45901">
            <w:pPr>
              <w:rPr>
                <w:color w:val="auto"/>
                <w:kern w:val="0"/>
              </w:rPr>
            </w:pPr>
          </w:p>
        </w:tc>
        <w:tc>
          <w:tcPr>
            <w:tcW w:w="1120" w:type="dxa"/>
            <w:tcBorders>
              <w:top w:val="nil"/>
              <w:left w:val="nil"/>
              <w:bottom w:val="nil"/>
              <w:right w:val="nil"/>
            </w:tcBorders>
            <w:shd w:val="clear" w:color="auto" w:fill="auto"/>
            <w:hideMark/>
          </w:tcPr>
          <w:p w:rsidR="00B45901" w:rsidRPr="00B45901" w:rsidRDefault="00B45901" w:rsidP="00B45901">
            <w:pPr>
              <w:rPr>
                <w:color w:val="auto"/>
                <w:kern w:val="0"/>
              </w:rPr>
            </w:pPr>
          </w:p>
        </w:tc>
        <w:tc>
          <w:tcPr>
            <w:tcW w:w="1320" w:type="dxa"/>
            <w:tcBorders>
              <w:top w:val="nil"/>
              <w:left w:val="nil"/>
              <w:bottom w:val="nil"/>
              <w:right w:val="nil"/>
            </w:tcBorders>
            <w:shd w:val="clear" w:color="auto" w:fill="auto"/>
            <w:hideMark/>
          </w:tcPr>
          <w:p w:rsidR="00B45901" w:rsidRPr="00B45901" w:rsidRDefault="00B45901" w:rsidP="00B45901">
            <w:pPr>
              <w:rPr>
                <w:color w:val="auto"/>
                <w:kern w:val="0"/>
              </w:rPr>
            </w:pPr>
          </w:p>
        </w:tc>
        <w:tc>
          <w:tcPr>
            <w:tcW w:w="1620" w:type="dxa"/>
            <w:tcBorders>
              <w:top w:val="nil"/>
              <w:left w:val="nil"/>
              <w:bottom w:val="nil"/>
              <w:right w:val="nil"/>
            </w:tcBorders>
            <w:shd w:val="clear" w:color="auto" w:fill="auto"/>
            <w:hideMark/>
          </w:tcPr>
          <w:p w:rsidR="00B45901" w:rsidRPr="00B45901" w:rsidRDefault="00B45901" w:rsidP="00B45901">
            <w:pPr>
              <w:rPr>
                <w:color w:val="auto"/>
                <w:kern w:val="0"/>
              </w:rPr>
            </w:pPr>
          </w:p>
        </w:tc>
        <w:tc>
          <w:tcPr>
            <w:tcW w:w="1520" w:type="dxa"/>
            <w:tcBorders>
              <w:top w:val="nil"/>
              <w:left w:val="nil"/>
              <w:bottom w:val="nil"/>
              <w:right w:val="nil"/>
            </w:tcBorders>
            <w:shd w:val="clear" w:color="auto" w:fill="auto"/>
            <w:hideMark/>
          </w:tcPr>
          <w:p w:rsidR="00B45901" w:rsidRPr="00B45901" w:rsidRDefault="00B45901" w:rsidP="00B45901">
            <w:pPr>
              <w:jc w:val="center"/>
              <w:rPr>
                <w:color w:val="auto"/>
                <w:kern w:val="0"/>
              </w:rPr>
            </w:pPr>
          </w:p>
        </w:tc>
        <w:tc>
          <w:tcPr>
            <w:tcW w:w="1620" w:type="dxa"/>
            <w:tcBorders>
              <w:top w:val="nil"/>
              <w:left w:val="nil"/>
              <w:bottom w:val="nil"/>
              <w:right w:val="nil"/>
            </w:tcBorders>
            <w:shd w:val="clear" w:color="auto" w:fill="auto"/>
            <w:noWrap/>
            <w:vAlign w:val="bottom"/>
            <w:hideMark/>
          </w:tcPr>
          <w:p w:rsidR="00B45901" w:rsidRPr="00B45901" w:rsidRDefault="00B45901" w:rsidP="00B45901">
            <w:pPr>
              <w:jc w:val="center"/>
              <w:rPr>
                <w:color w:val="auto"/>
                <w:kern w:val="0"/>
              </w:rPr>
            </w:pPr>
          </w:p>
        </w:tc>
        <w:tc>
          <w:tcPr>
            <w:tcW w:w="196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96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r>
      <w:tr w:rsidR="00B45901" w:rsidRPr="00B45901" w:rsidTr="00823525">
        <w:trPr>
          <w:trHeight w:val="72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 п/п</w:t>
            </w:r>
          </w:p>
        </w:tc>
        <w:tc>
          <w:tcPr>
            <w:tcW w:w="19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Цель гарантирования</w:t>
            </w:r>
          </w:p>
        </w:tc>
        <w:tc>
          <w:tcPr>
            <w:tcW w:w="4060" w:type="dxa"/>
            <w:gridSpan w:val="3"/>
            <w:tcBorders>
              <w:top w:val="single" w:sz="4" w:space="0" w:color="auto"/>
              <w:left w:val="nil"/>
              <w:bottom w:val="single" w:sz="4" w:space="0" w:color="auto"/>
              <w:right w:val="single" w:sz="4" w:space="0" w:color="000000"/>
            </w:tcBorders>
            <w:shd w:val="clear" w:color="auto" w:fill="auto"/>
            <w:vAlign w:val="center"/>
            <w:hideMark/>
          </w:tcPr>
          <w:p w:rsidR="00B45901" w:rsidRPr="00B45901" w:rsidRDefault="00B45901" w:rsidP="00B45901">
            <w:pPr>
              <w:jc w:val="center"/>
              <w:rPr>
                <w:color w:val="auto"/>
                <w:kern w:val="0"/>
              </w:rPr>
            </w:pPr>
            <w:r w:rsidRPr="00B45901">
              <w:rPr>
                <w:color w:val="auto"/>
                <w:kern w:val="0"/>
              </w:rPr>
              <w:t>Общий объем гарантий, тыс. рублей</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Категория принципалов</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Наличие права регрессного требования</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Иные условия предоставления и исполнения государственных гарантий</w:t>
            </w:r>
          </w:p>
        </w:tc>
        <w:tc>
          <w:tcPr>
            <w:tcW w:w="960" w:type="dxa"/>
            <w:tcBorders>
              <w:top w:val="nil"/>
              <w:left w:val="nil"/>
              <w:bottom w:val="nil"/>
              <w:right w:val="nil"/>
            </w:tcBorders>
            <w:shd w:val="clear" w:color="auto" w:fill="auto"/>
            <w:noWrap/>
            <w:vAlign w:val="bottom"/>
            <w:hideMark/>
          </w:tcPr>
          <w:p w:rsidR="00B45901" w:rsidRPr="00B45901" w:rsidRDefault="00B45901" w:rsidP="00B45901">
            <w:pPr>
              <w:jc w:val="center"/>
              <w:rPr>
                <w:color w:val="auto"/>
                <w:kern w:val="0"/>
              </w:rPr>
            </w:pPr>
          </w:p>
        </w:tc>
      </w:tr>
      <w:tr w:rsidR="00B45901" w:rsidRPr="00B45901" w:rsidTr="00823525">
        <w:trPr>
          <w:trHeight w:val="78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B45901" w:rsidRPr="00B45901" w:rsidRDefault="00B45901" w:rsidP="00B45901">
            <w:pPr>
              <w:rPr>
                <w:color w:val="auto"/>
                <w:kern w:val="0"/>
              </w:rPr>
            </w:pPr>
          </w:p>
        </w:tc>
        <w:tc>
          <w:tcPr>
            <w:tcW w:w="1924" w:type="dxa"/>
            <w:vMerge/>
            <w:tcBorders>
              <w:top w:val="single" w:sz="4" w:space="0" w:color="auto"/>
              <w:left w:val="single" w:sz="4" w:space="0" w:color="auto"/>
              <w:bottom w:val="single" w:sz="4" w:space="0" w:color="000000"/>
              <w:right w:val="single" w:sz="4" w:space="0" w:color="auto"/>
            </w:tcBorders>
            <w:vAlign w:val="center"/>
            <w:hideMark/>
          </w:tcPr>
          <w:p w:rsidR="00B45901" w:rsidRPr="00B45901" w:rsidRDefault="00B45901" w:rsidP="00B45901">
            <w:pPr>
              <w:rPr>
                <w:color w:val="auto"/>
                <w:kern w:val="0"/>
              </w:rPr>
            </w:pPr>
          </w:p>
        </w:tc>
        <w:tc>
          <w:tcPr>
            <w:tcW w:w="1120" w:type="dxa"/>
            <w:tcBorders>
              <w:top w:val="nil"/>
              <w:left w:val="nil"/>
              <w:bottom w:val="nil"/>
              <w:right w:val="nil"/>
            </w:tcBorders>
            <w:shd w:val="clear" w:color="auto" w:fill="auto"/>
            <w:vAlign w:val="center"/>
            <w:hideMark/>
          </w:tcPr>
          <w:p w:rsidR="00B45901" w:rsidRPr="00B45901" w:rsidRDefault="00B45901" w:rsidP="00B45901">
            <w:pPr>
              <w:jc w:val="center"/>
              <w:rPr>
                <w:color w:val="auto"/>
                <w:kern w:val="0"/>
              </w:rPr>
            </w:pPr>
            <w:r w:rsidRPr="00B45901">
              <w:rPr>
                <w:color w:val="auto"/>
                <w:kern w:val="0"/>
              </w:rPr>
              <w:t>2025 год</w:t>
            </w:r>
          </w:p>
        </w:tc>
        <w:tc>
          <w:tcPr>
            <w:tcW w:w="1320" w:type="dxa"/>
            <w:tcBorders>
              <w:top w:val="nil"/>
              <w:left w:val="single" w:sz="4" w:space="0" w:color="auto"/>
              <w:bottom w:val="nil"/>
              <w:right w:val="nil"/>
            </w:tcBorders>
            <w:shd w:val="clear" w:color="auto" w:fill="auto"/>
            <w:vAlign w:val="center"/>
            <w:hideMark/>
          </w:tcPr>
          <w:p w:rsidR="00B45901" w:rsidRPr="00B45901" w:rsidRDefault="00B45901" w:rsidP="00B45901">
            <w:pPr>
              <w:jc w:val="center"/>
              <w:rPr>
                <w:color w:val="auto"/>
                <w:kern w:val="0"/>
              </w:rPr>
            </w:pPr>
            <w:r w:rsidRPr="00B45901">
              <w:rPr>
                <w:color w:val="auto"/>
                <w:kern w:val="0"/>
              </w:rPr>
              <w:t>2026 год</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2027 год</w:t>
            </w: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B45901" w:rsidRPr="00B45901" w:rsidRDefault="00B45901" w:rsidP="00B45901">
            <w:pPr>
              <w:rPr>
                <w:color w:val="auto"/>
                <w:kern w:val="0"/>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B45901" w:rsidRPr="00B45901" w:rsidRDefault="00B45901" w:rsidP="00B45901">
            <w:pPr>
              <w:rPr>
                <w:color w:val="auto"/>
                <w:kern w:val="0"/>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B45901" w:rsidRPr="00B45901" w:rsidRDefault="00B45901" w:rsidP="00B45901">
            <w:pPr>
              <w:rPr>
                <w:color w:val="auto"/>
                <w:kern w:val="0"/>
              </w:rPr>
            </w:pPr>
          </w:p>
        </w:tc>
        <w:tc>
          <w:tcPr>
            <w:tcW w:w="960" w:type="dxa"/>
            <w:tcBorders>
              <w:top w:val="nil"/>
              <w:left w:val="nil"/>
              <w:bottom w:val="nil"/>
              <w:right w:val="nil"/>
            </w:tcBorders>
            <w:shd w:val="clear" w:color="auto" w:fill="auto"/>
            <w:noWrap/>
            <w:vAlign w:val="bottom"/>
            <w:hideMark/>
          </w:tcPr>
          <w:p w:rsidR="00B45901" w:rsidRPr="00B45901" w:rsidRDefault="00B45901" w:rsidP="00B45901">
            <w:pPr>
              <w:jc w:val="center"/>
              <w:rPr>
                <w:color w:val="auto"/>
                <w:kern w:val="0"/>
              </w:rPr>
            </w:pPr>
          </w:p>
        </w:tc>
      </w:tr>
      <w:tr w:rsidR="00B45901" w:rsidRPr="00B45901" w:rsidTr="00823525">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1</w:t>
            </w:r>
          </w:p>
        </w:tc>
        <w:tc>
          <w:tcPr>
            <w:tcW w:w="1924" w:type="dxa"/>
            <w:tcBorders>
              <w:top w:val="nil"/>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3</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4</w:t>
            </w:r>
          </w:p>
        </w:tc>
        <w:tc>
          <w:tcPr>
            <w:tcW w:w="1620" w:type="dxa"/>
            <w:tcBorders>
              <w:top w:val="nil"/>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5</w:t>
            </w:r>
          </w:p>
        </w:tc>
        <w:tc>
          <w:tcPr>
            <w:tcW w:w="1520" w:type="dxa"/>
            <w:tcBorders>
              <w:top w:val="nil"/>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6</w:t>
            </w:r>
          </w:p>
        </w:tc>
        <w:tc>
          <w:tcPr>
            <w:tcW w:w="1620" w:type="dxa"/>
            <w:tcBorders>
              <w:top w:val="nil"/>
              <w:left w:val="nil"/>
              <w:bottom w:val="single" w:sz="4" w:space="0" w:color="auto"/>
              <w:right w:val="single" w:sz="4" w:space="0" w:color="auto"/>
            </w:tcBorders>
            <w:shd w:val="clear" w:color="auto" w:fill="auto"/>
            <w:noWrap/>
            <w:vAlign w:val="center"/>
            <w:hideMark/>
          </w:tcPr>
          <w:p w:rsidR="00B45901" w:rsidRPr="00B45901" w:rsidRDefault="00B45901" w:rsidP="00B45901">
            <w:pPr>
              <w:jc w:val="center"/>
              <w:rPr>
                <w:color w:val="auto"/>
                <w:kern w:val="0"/>
              </w:rPr>
            </w:pPr>
            <w:r w:rsidRPr="00B45901">
              <w:rPr>
                <w:color w:val="auto"/>
                <w:kern w:val="0"/>
              </w:rPr>
              <w:t>7</w:t>
            </w:r>
          </w:p>
        </w:tc>
        <w:tc>
          <w:tcPr>
            <w:tcW w:w="1960" w:type="dxa"/>
            <w:tcBorders>
              <w:top w:val="nil"/>
              <w:left w:val="nil"/>
              <w:bottom w:val="single" w:sz="4" w:space="0" w:color="auto"/>
              <w:right w:val="single" w:sz="4" w:space="0" w:color="auto"/>
            </w:tcBorders>
            <w:shd w:val="clear" w:color="auto" w:fill="auto"/>
            <w:noWrap/>
            <w:vAlign w:val="center"/>
            <w:hideMark/>
          </w:tcPr>
          <w:p w:rsidR="00B45901" w:rsidRPr="00B45901" w:rsidRDefault="00B45901" w:rsidP="00B45901">
            <w:pPr>
              <w:jc w:val="center"/>
              <w:rPr>
                <w:color w:val="auto"/>
                <w:kern w:val="0"/>
              </w:rPr>
            </w:pPr>
            <w:r w:rsidRPr="00B45901">
              <w:rPr>
                <w:color w:val="auto"/>
                <w:kern w:val="0"/>
              </w:rPr>
              <w:t>8</w:t>
            </w:r>
          </w:p>
        </w:tc>
        <w:tc>
          <w:tcPr>
            <w:tcW w:w="960" w:type="dxa"/>
            <w:tcBorders>
              <w:top w:val="nil"/>
              <w:left w:val="nil"/>
              <w:bottom w:val="nil"/>
              <w:right w:val="nil"/>
            </w:tcBorders>
            <w:shd w:val="clear" w:color="auto" w:fill="auto"/>
            <w:noWrap/>
            <w:vAlign w:val="bottom"/>
            <w:hideMark/>
          </w:tcPr>
          <w:p w:rsidR="00B45901" w:rsidRPr="00B45901" w:rsidRDefault="00B45901" w:rsidP="00B45901">
            <w:pPr>
              <w:jc w:val="center"/>
              <w:rPr>
                <w:color w:val="auto"/>
                <w:kern w:val="0"/>
              </w:rPr>
            </w:pPr>
          </w:p>
        </w:tc>
      </w:tr>
      <w:tr w:rsidR="00B45901" w:rsidRPr="00B45901" w:rsidTr="00823525">
        <w:trPr>
          <w:trHeight w:val="555"/>
        </w:trPr>
        <w:tc>
          <w:tcPr>
            <w:tcW w:w="486" w:type="dxa"/>
            <w:tcBorders>
              <w:top w:val="nil"/>
              <w:left w:val="single" w:sz="4" w:space="0" w:color="auto"/>
              <w:bottom w:val="single" w:sz="4" w:space="0" w:color="auto"/>
              <w:right w:val="single" w:sz="4" w:space="0" w:color="auto"/>
            </w:tcBorders>
            <w:shd w:val="clear" w:color="auto" w:fill="auto"/>
            <w:hideMark/>
          </w:tcPr>
          <w:p w:rsidR="00B45901" w:rsidRPr="00B45901" w:rsidRDefault="00B45901" w:rsidP="00B45901">
            <w:pPr>
              <w:jc w:val="center"/>
              <w:rPr>
                <w:color w:val="auto"/>
                <w:kern w:val="0"/>
              </w:rPr>
            </w:pPr>
            <w:r w:rsidRPr="00B45901">
              <w:rPr>
                <w:color w:val="auto"/>
                <w:kern w:val="0"/>
              </w:rPr>
              <w:t> </w:t>
            </w:r>
          </w:p>
        </w:tc>
        <w:tc>
          <w:tcPr>
            <w:tcW w:w="1924" w:type="dxa"/>
            <w:tcBorders>
              <w:top w:val="nil"/>
              <w:left w:val="nil"/>
              <w:bottom w:val="single" w:sz="4" w:space="0" w:color="auto"/>
              <w:right w:val="single" w:sz="4" w:space="0" w:color="auto"/>
            </w:tcBorders>
            <w:shd w:val="clear" w:color="auto" w:fill="auto"/>
            <w:hideMark/>
          </w:tcPr>
          <w:p w:rsidR="00B45901" w:rsidRPr="00B45901" w:rsidRDefault="00B45901" w:rsidP="00B45901">
            <w:pPr>
              <w:jc w:val="center"/>
              <w:rPr>
                <w:color w:val="auto"/>
                <w:kern w:val="0"/>
              </w:rPr>
            </w:pPr>
            <w:r w:rsidRPr="00B45901">
              <w:rPr>
                <w:color w:val="auto"/>
                <w:kern w:val="0"/>
              </w:rPr>
              <w:t>-</w:t>
            </w:r>
          </w:p>
        </w:tc>
        <w:tc>
          <w:tcPr>
            <w:tcW w:w="1120" w:type="dxa"/>
            <w:tcBorders>
              <w:top w:val="nil"/>
              <w:left w:val="nil"/>
              <w:bottom w:val="single" w:sz="4" w:space="0" w:color="auto"/>
              <w:right w:val="single" w:sz="4" w:space="0" w:color="auto"/>
            </w:tcBorders>
            <w:shd w:val="clear" w:color="auto" w:fill="auto"/>
            <w:hideMark/>
          </w:tcPr>
          <w:p w:rsidR="00B45901" w:rsidRPr="00B45901" w:rsidRDefault="00B45901" w:rsidP="00B45901">
            <w:pPr>
              <w:jc w:val="center"/>
              <w:rPr>
                <w:color w:val="auto"/>
                <w:kern w:val="0"/>
              </w:rPr>
            </w:pPr>
            <w:r w:rsidRPr="00B45901">
              <w:rPr>
                <w:color w:val="auto"/>
                <w:kern w:val="0"/>
              </w:rPr>
              <w:t>0,0</w:t>
            </w:r>
          </w:p>
        </w:tc>
        <w:tc>
          <w:tcPr>
            <w:tcW w:w="1320" w:type="dxa"/>
            <w:tcBorders>
              <w:top w:val="nil"/>
              <w:left w:val="nil"/>
              <w:bottom w:val="single" w:sz="4" w:space="0" w:color="auto"/>
              <w:right w:val="single" w:sz="4" w:space="0" w:color="auto"/>
            </w:tcBorders>
            <w:shd w:val="clear" w:color="auto" w:fill="auto"/>
            <w:hideMark/>
          </w:tcPr>
          <w:p w:rsidR="00B45901" w:rsidRPr="00B45901" w:rsidRDefault="00B45901" w:rsidP="00B45901">
            <w:pPr>
              <w:jc w:val="center"/>
              <w:rPr>
                <w:color w:val="auto"/>
                <w:kern w:val="0"/>
              </w:rPr>
            </w:pPr>
            <w:r w:rsidRPr="00B45901">
              <w:rPr>
                <w:color w:val="auto"/>
                <w:kern w:val="0"/>
              </w:rPr>
              <w:t>0,0</w:t>
            </w:r>
          </w:p>
        </w:tc>
        <w:tc>
          <w:tcPr>
            <w:tcW w:w="1620" w:type="dxa"/>
            <w:tcBorders>
              <w:top w:val="nil"/>
              <w:left w:val="nil"/>
              <w:bottom w:val="single" w:sz="4" w:space="0" w:color="auto"/>
              <w:right w:val="single" w:sz="4" w:space="0" w:color="auto"/>
            </w:tcBorders>
            <w:shd w:val="clear" w:color="auto" w:fill="auto"/>
            <w:hideMark/>
          </w:tcPr>
          <w:p w:rsidR="00B45901" w:rsidRPr="00B45901" w:rsidRDefault="00B45901" w:rsidP="00B45901">
            <w:pPr>
              <w:jc w:val="center"/>
              <w:rPr>
                <w:color w:val="auto"/>
                <w:kern w:val="0"/>
              </w:rPr>
            </w:pPr>
            <w:r w:rsidRPr="00B45901">
              <w:rPr>
                <w:color w:val="auto"/>
                <w:kern w:val="0"/>
              </w:rPr>
              <w:t>0,0</w:t>
            </w:r>
          </w:p>
        </w:tc>
        <w:tc>
          <w:tcPr>
            <w:tcW w:w="1520" w:type="dxa"/>
            <w:tcBorders>
              <w:top w:val="nil"/>
              <w:left w:val="nil"/>
              <w:bottom w:val="single" w:sz="4" w:space="0" w:color="auto"/>
              <w:right w:val="single" w:sz="4" w:space="0" w:color="auto"/>
            </w:tcBorders>
            <w:shd w:val="clear" w:color="auto" w:fill="auto"/>
            <w:hideMark/>
          </w:tcPr>
          <w:p w:rsidR="00B45901" w:rsidRPr="00B45901" w:rsidRDefault="00B45901" w:rsidP="00B45901">
            <w:pPr>
              <w:jc w:val="center"/>
              <w:rPr>
                <w:color w:val="auto"/>
                <w:kern w:val="0"/>
              </w:rPr>
            </w:pPr>
            <w:r w:rsidRPr="00B45901">
              <w:rPr>
                <w:color w:val="auto"/>
                <w:kern w:val="0"/>
              </w:rPr>
              <w:t>-</w:t>
            </w:r>
          </w:p>
        </w:tc>
        <w:tc>
          <w:tcPr>
            <w:tcW w:w="1620" w:type="dxa"/>
            <w:tcBorders>
              <w:top w:val="nil"/>
              <w:left w:val="nil"/>
              <w:bottom w:val="single" w:sz="4" w:space="0" w:color="auto"/>
              <w:right w:val="single" w:sz="4" w:space="0" w:color="auto"/>
            </w:tcBorders>
            <w:shd w:val="clear" w:color="auto" w:fill="auto"/>
            <w:noWrap/>
            <w:vAlign w:val="bottom"/>
            <w:hideMark/>
          </w:tcPr>
          <w:p w:rsidR="00B45901" w:rsidRPr="00B45901" w:rsidRDefault="00B45901" w:rsidP="00B45901">
            <w:pPr>
              <w:jc w:val="center"/>
              <w:rPr>
                <w:color w:val="auto"/>
                <w:kern w:val="0"/>
              </w:rPr>
            </w:pPr>
            <w:r w:rsidRPr="00B45901">
              <w:rPr>
                <w:color w:val="auto"/>
                <w:kern w:val="0"/>
              </w:rPr>
              <w:t>-</w:t>
            </w:r>
          </w:p>
        </w:tc>
        <w:tc>
          <w:tcPr>
            <w:tcW w:w="1960" w:type="dxa"/>
            <w:tcBorders>
              <w:top w:val="nil"/>
              <w:left w:val="nil"/>
              <w:bottom w:val="single" w:sz="4" w:space="0" w:color="auto"/>
              <w:right w:val="single" w:sz="4" w:space="0" w:color="auto"/>
            </w:tcBorders>
            <w:shd w:val="clear" w:color="auto" w:fill="auto"/>
            <w:noWrap/>
            <w:vAlign w:val="bottom"/>
            <w:hideMark/>
          </w:tcPr>
          <w:p w:rsidR="00B45901" w:rsidRPr="00B45901" w:rsidRDefault="00B45901" w:rsidP="00B45901">
            <w:pPr>
              <w:jc w:val="center"/>
              <w:rPr>
                <w:color w:val="auto"/>
                <w:kern w:val="0"/>
              </w:rPr>
            </w:pPr>
            <w:r w:rsidRPr="00B45901">
              <w:rPr>
                <w:color w:val="auto"/>
                <w:kern w:val="0"/>
              </w:rPr>
              <w:t>-</w:t>
            </w:r>
          </w:p>
        </w:tc>
        <w:tc>
          <w:tcPr>
            <w:tcW w:w="960" w:type="dxa"/>
            <w:tcBorders>
              <w:top w:val="nil"/>
              <w:left w:val="nil"/>
              <w:bottom w:val="nil"/>
              <w:right w:val="nil"/>
            </w:tcBorders>
            <w:shd w:val="clear" w:color="auto" w:fill="auto"/>
            <w:noWrap/>
            <w:vAlign w:val="bottom"/>
            <w:hideMark/>
          </w:tcPr>
          <w:p w:rsidR="00B45901" w:rsidRPr="00B45901" w:rsidRDefault="00B45901" w:rsidP="00B45901">
            <w:pPr>
              <w:jc w:val="center"/>
              <w:rPr>
                <w:color w:val="auto"/>
                <w:kern w:val="0"/>
              </w:rPr>
            </w:pPr>
          </w:p>
        </w:tc>
      </w:tr>
      <w:tr w:rsidR="00B45901" w:rsidRPr="00B45901" w:rsidTr="00823525">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 </w:t>
            </w:r>
          </w:p>
        </w:tc>
        <w:tc>
          <w:tcPr>
            <w:tcW w:w="1924" w:type="dxa"/>
            <w:tcBorders>
              <w:top w:val="nil"/>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Итого</w:t>
            </w:r>
          </w:p>
        </w:tc>
        <w:tc>
          <w:tcPr>
            <w:tcW w:w="1120" w:type="dxa"/>
            <w:tcBorders>
              <w:top w:val="nil"/>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0,0</w:t>
            </w:r>
          </w:p>
        </w:tc>
        <w:tc>
          <w:tcPr>
            <w:tcW w:w="1320" w:type="dxa"/>
            <w:tcBorders>
              <w:top w:val="nil"/>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0,0</w:t>
            </w:r>
          </w:p>
        </w:tc>
        <w:tc>
          <w:tcPr>
            <w:tcW w:w="1620" w:type="dxa"/>
            <w:tcBorders>
              <w:top w:val="nil"/>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0,0</w:t>
            </w:r>
          </w:p>
        </w:tc>
        <w:tc>
          <w:tcPr>
            <w:tcW w:w="1520" w:type="dxa"/>
            <w:tcBorders>
              <w:top w:val="nil"/>
              <w:left w:val="nil"/>
              <w:bottom w:val="single" w:sz="4" w:space="0" w:color="auto"/>
              <w:right w:val="single" w:sz="4" w:space="0" w:color="auto"/>
            </w:tcBorders>
            <w:shd w:val="clear" w:color="auto" w:fill="auto"/>
            <w:vAlign w:val="center"/>
            <w:hideMark/>
          </w:tcPr>
          <w:p w:rsidR="00B45901" w:rsidRPr="00B45901" w:rsidRDefault="00B45901" w:rsidP="00B45901">
            <w:pPr>
              <w:jc w:val="center"/>
              <w:rPr>
                <w:color w:val="auto"/>
                <w:kern w:val="0"/>
              </w:rPr>
            </w:pPr>
            <w:r w:rsidRPr="00B45901">
              <w:rPr>
                <w:color w:val="auto"/>
                <w:kern w:val="0"/>
              </w:rPr>
              <w:t>-</w:t>
            </w:r>
          </w:p>
        </w:tc>
        <w:tc>
          <w:tcPr>
            <w:tcW w:w="1620" w:type="dxa"/>
            <w:tcBorders>
              <w:top w:val="nil"/>
              <w:left w:val="nil"/>
              <w:bottom w:val="single" w:sz="4" w:space="0" w:color="auto"/>
              <w:right w:val="single" w:sz="4" w:space="0" w:color="auto"/>
            </w:tcBorders>
            <w:shd w:val="clear" w:color="auto" w:fill="auto"/>
            <w:noWrap/>
            <w:vAlign w:val="center"/>
            <w:hideMark/>
          </w:tcPr>
          <w:p w:rsidR="00B45901" w:rsidRPr="00B45901" w:rsidRDefault="00B45901" w:rsidP="00B45901">
            <w:pPr>
              <w:jc w:val="center"/>
              <w:rPr>
                <w:color w:val="auto"/>
                <w:kern w:val="0"/>
              </w:rPr>
            </w:pPr>
            <w:r w:rsidRPr="00B45901">
              <w:rPr>
                <w:color w:val="auto"/>
                <w:kern w:val="0"/>
              </w:rPr>
              <w:t>-</w:t>
            </w:r>
          </w:p>
        </w:tc>
        <w:tc>
          <w:tcPr>
            <w:tcW w:w="1960" w:type="dxa"/>
            <w:tcBorders>
              <w:top w:val="nil"/>
              <w:left w:val="nil"/>
              <w:bottom w:val="single" w:sz="4" w:space="0" w:color="auto"/>
              <w:right w:val="single" w:sz="4" w:space="0" w:color="auto"/>
            </w:tcBorders>
            <w:shd w:val="clear" w:color="auto" w:fill="auto"/>
            <w:noWrap/>
            <w:vAlign w:val="center"/>
            <w:hideMark/>
          </w:tcPr>
          <w:p w:rsidR="00B45901" w:rsidRPr="00B45901" w:rsidRDefault="00B45901" w:rsidP="00B45901">
            <w:pPr>
              <w:jc w:val="center"/>
              <w:rPr>
                <w:color w:val="auto"/>
                <w:kern w:val="0"/>
              </w:rPr>
            </w:pPr>
            <w:r w:rsidRPr="00B45901">
              <w:rPr>
                <w:color w:val="auto"/>
                <w:kern w:val="0"/>
              </w:rPr>
              <w:t>-</w:t>
            </w:r>
          </w:p>
        </w:tc>
        <w:tc>
          <w:tcPr>
            <w:tcW w:w="960" w:type="dxa"/>
            <w:tcBorders>
              <w:top w:val="nil"/>
              <w:left w:val="nil"/>
              <w:bottom w:val="nil"/>
              <w:right w:val="nil"/>
            </w:tcBorders>
            <w:shd w:val="clear" w:color="auto" w:fill="auto"/>
            <w:noWrap/>
            <w:vAlign w:val="bottom"/>
            <w:hideMark/>
          </w:tcPr>
          <w:p w:rsidR="00B45901" w:rsidRPr="00B45901" w:rsidRDefault="00B45901" w:rsidP="00B45901">
            <w:pPr>
              <w:jc w:val="center"/>
              <w:rPr>
                <w:color w:val="auto"/>
                <w:kern w:val="0"/>
              </w:rPr>
            </w:pPr>
          </w:p>
        </w:tc>
      </w:tr>
      <w:tr w:rsidR="00B45901" w:rsidRPr="00B45901" w:rsidTr="00823525">
        <w:trPr>
          <w:trHeight w:val="270"/>
        </w:trPr>
        <w:tc>
          <w:tcPr>
            <w:tcW w:w="486" w:type="dxa"/>
            <w:tcBorders>
              <w:top w:val="nil"/>
              <w:left w:val="nil"/>
              <w:bottom w:val="nil"/>
              <w:right w:val="nil"/>
            </w:tcBorders>
            <w:shd w:val="clear" w:color="auto" w:fill="auto"/>
            <w:hideMark/>
          </w:tcPr>
          <w:p w:rsidR="00B45901" w:rsidRPr="00B45901" w:rsidRDefault="00B45901" w:rsidP="00B45901">
            <w:pPr>
              <w:rPr>
                <w:color w:val="auto"/>
                <w:kern w:val="0"/>
              </w:rPr>
            </w:pPr>
          </w:p>
        </w:tc>
        <w:tc>
          <w:tcPr>
            <w:tcW w:w="1924" w:type="dxa"/>
            <w:tcBorders>
              <w:top w:val="nil"/>
              <w:left w:val="nil"/>
              <w:bottom w:val="nil"/>
              <w:right w:val="nil"/>
            </w:tcBorders>
            <w:shd w:val="clear" w:color="auto" w:fill="auto"/>
            <w:hideMark/>
          </w:tcPr>
          <w:p w:rsidR="00B45901" w:rsidRPr="00B45901" w:rsidRDefault="00B45901" w:rsidP="00B45901">
            <w:pPr>
              <w:jc w:val="center"/>
              <w:rPr>
                <w:color w:val="auto"/>
                <w:kern w:val="0"/>
              </w:rPr>
            </w:pPr>
          </w:p>
        </w:tc>
        <w:tc>
          <w:tcPr>
            <w:tcW w:w="1120" w:type="dxa"/>
            <w:tcBorders>
              <w:top w:val="nil"/>
              <w:left w:val="nil"/>
              <w:bottom w:val="nil"/>
              <w:right w:val="nil"/>
            </w:tcBorders>
            <w:shd w:val="clear" w:color="auto" w:fill="auto"/>
            <w:hideMark/>
          </w:tcPr>
          <w:p w:rsidR="00B45901" w:rsidRPr="00B45901" w:rsidRDefault="00B45901" w:rsidP="00B45901">
            <w:pPr>
              <w:jc w:val="both"/>
              <w:rPr>
                <w:color w:val="auto"/>
                <w:kern w:val="0"/>
              </w:rPr>
            </w:pPr>
          </w:p>
        </w:tc>
        <w:tc>
          <w:tcPr>
            <w:tcW w:w="1320" w:type="dxa"/>
            <w:tcBorders>
              <w:top w:val="nil"/>
              <w:left w:val="nil"/>
              <w:bottom w:val="nil"/>
              <w:right w:val="nil"/>
            </w:tcBorders>
            <w:shd w:val="clear" w:color="auto" w:fill="auto"/>
            <w:hideMark/>
          </w:tcPr>
          <w:p w:rsidR="00B45901" w:rsidRPr="00B45901" w:rsidRDefault="00B45901" w:rsidP="00B45901">
            <w:pPr>
              <w:jc w:val="both"/>
              <w:rPr>
                <w:color w:val="auto"/>
                <w:kern w:val="0"/>
              </w:rPr>
            </w:pPr>
          </w:p>
        </w:tc>
        <w:tc>
          <w:tcPr>
            <w:tcW w:w="1620" w:type="dxa"/>
            <w:tcBorders>
              <w:top w:val="nil"/>
              <w:left w:val="nil"/>
              <w:bottom w:val="nil"/>
              <w:right w:val="nil"/>
            </w:tcBorders>
            <w:shd w:val="clear" w:color="auto" w:fill="auto"/>
            <w:hideMark/>
          </w:tcPr>
          <w:p w:rsidR="00B45901" w:rsidRPr="00B45901" w:rsidRDefault="00B45901" w:rsidP="00B45901">
            <w:pPr>
              <w:jc w:val="both"/>
              <w:rPr>
                <w:color w:val="auto"/>
                <w:kern w:val="0"/>
              </w:rPr>
            </w:pPr>
          </w:p>
        </w:tc>
        <w:tc>
          <w:tcPr>
            <w:tcW w:w="1520" w:type="dxa"/>
            <w:tcBorders>
              <w:top w:val="nil"/>
              <w:left w:val="nil"/>
              <w:bottom w:val="nil"/>
              <w:right w:val="nil"/>
            </w:tcBorders>
            <w:shd w:val="clear" w:color="auto" w:fill="auto"/>
            <w:hideMark/>
          </w:tcPr>
          <w:p w:rsidR="00B45901" w:rsidRPr="00B45901" w:rsidRDefault="00B45901" w:rsidP="00B45901">
            <w:pPr>
              <w:jc w:val="center"/>
              <w:rPr>
                <w:color w:val="auto"/>
                <w:kern w:val="0"/>
              </w:rPr>
            </w:pPr>
          </w:p>
        </w:tc>
        <w:tc>
          <w:tcPr>
            <w:tcW w:w="1620" w:type="dxa"/>
            <w:tcBorders>
              <w:top w:val="nil"/>
              <w:left w:val="nil"/>
              <w:bottom w:val="nil"/>
              <w:right w:val="nil"/>
            </w:tcBorders>
            <w:shd w:val="clear" w:color="auto" w:fill="auto"/>
            <w:noWrap/>
            <w:vAlign w:val="bottom"/>
            <w:hideMark/>
          </w:tcPr>
          <w:p w:rsidR="00B45901" w:rsidRPr="00B45901" w:rsidRDefault="00B45901" w:rsidP="00B45901">
            <w:pPr>
              <w:jc w:val="center"/>
              <w:rPr>
                <w:color w:val="auto"/>
                <w:kern w:val="0"/>
              </w:rPr>
            </w:pPr>
          </w:p>
        </w:tc>
        <w:tc>
          <w:tcPr>
            <w:tcW w:w="196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c>
          <w:tcPr>
            <w:tcW w:w="960" w:type="dxa"/>
            <w:tcBorders>
              <w:top w:val="nil"/>
              <w:left w:val="nil"/>
              <w:bottom w:val="nil"/>
              <w:right w:val="nil"/>
            </w:tcBorders>
            <w:shd w:val="clear" w:color="auto" w:fill="auto"/>
            <w:noWrap/>
            <w:vAlign w:val="bottom"/>
            <w:hideMark/>
          </w:tcPr>
          <w:p w:rsidR="00B45901" w:rsidRPr="00B45901" w:rsidRDefault="00B45901" w:rsidP="00B45901">
            <w:pPr>
              <w:rPr>
                <w:color w:val="auto"/>
                <w:kern w:val="0"/>
              </w:rPr>
            </w:pPr>
          </w:p>
        </w:tc>
      </w:tr>
    </w:tbl>
    <w:p w:rsidR="007E4EDF" w:rsidRDefault="007E4EDF" w:rsidP="00895D44">
      <w:pPr>
        <w:jc w:val="center"/>
        <w:rPr>
          <w:b/>
          <w:color w:val="auto"/>
          <w:kern w:val="0"/>
          <w:sz w:val="18"/>
          <w:szCs w:val="18"/>
        </w:rPr>
      </w:pPr>
    </w:p>
    <w:p w:rsidR="00B45901" w:rsidRDefault="00B45901" w:rsidP="00823525">
      <w:pPr>
        <w:rPr>
          <w:b/>
          <w:color w:val="auto"/>
          <w:kern w:val="0"/>
          <w:sz w:val="18"/>
          <w:szCs w:val="18"/>
        </w:rPr>
      </w:pPr>
    </w:p>
    <w:p w:rsidR="00B45901" w:rsidRDefault="00B45901" w:rsidP="00895D44">
      <w:pPr>
        <w:jc w:val="center"/>
        <w:rPr>
          <w:b/>
          <w:color w:val="auto"/>
          <w:kern w:val="0"/>
          <w:sz w:val="18"/>
          <w:szCs w:val="18"/>
        </w:rPr>
      </w:pPr>
    </w:p>
    <w:p w:rsidR="00895D44" w:rsidRDefault="00895D44" w:rsidP="00895D44">
      <w:pPr>
        <w:jc w:val="center"/>
        <w:rPr>
          <w:b/>
          <w:color w:val="auto"/>
          <w:kern w:val="0"/>
          <w:sz w:val="18"/>
          <w:szCs w:val="18"/>
        </w:rPr>
      </w:pPr>
    </w:p>
    <w:p w:rsidR="00895D44" w:rsidRDefault="00895D44" w:rsidP="00895D44">
      <w:pPr>
        <w:jc w:val="center"/>
        <w:rPr>
          <w:b/>
          <w:color w:val="auto"/>
          <w:kern w:val="0"/>
          <w:sz w:val="18"/>
          <w:szCs w:val="18"/>
        </w:rPr>
      </w:pPr>
    </w:p>
    <w:p w:rsidR="00895D44" w:rsidRPr="00895D44" w:rsidRDefault="00895D44" w:rsidP="00895D44">
      <w:pPr>
        <w:jc w:val="center"/>
        <w:rPr>
          <w:b/>
          <w:color w:val="auto"/>
          <w:kern w:val="0"/>
          <w:sz w:val="18"/>
          <w:szCs w:val="18"/>
        </w:rPr>
      </w:pPr>
      <w:r w:rsidRPr="00895D44">
        <w:rPr>
          <w:b/>
          <w:color w:val="auto"/>
          <w:kern w:val="0"/>
          <w:sz w:val="18"/>
          <w:szCs w:val="18"/>
        </w:rPr>
        <w:t>АДМИНИСТРАЦИЯ</w:t>
      </w:r>
    </w:p>
    <w:p w:rsidR="00895D44" w:rsidRPr="00895D44" w:rsidRDefault="00895D44" w:rsidP="00895D44">
      <w:pPr>
        <w:jc w:val="center"/>
        <w:rPr>
          <w:b/>
          <w:color w:val="auto"/>
          <w:kern w:val="0"/>
          <w:sz w:val="18"/>
          <w:szCs w:val="18"/>
        </w:rPr>
      </w:pPr>
      <w:r w:rsidRPr="00895D44">
        <w:rPr>
          <w:b/>
          <w:color w:val="auto"/>
          <w:kern w:val="0"/>
          <w:sz w:val="18"/>
          <w:szCs w:val="18"/>
        </w:rPr>
        <w:t>ПРОМЫШЛЕННОГО СЕЛЬСОВЕТА</w:t>
      </w:r>
    </w:p>
    <w:p w:rsidR="00895D44" w:rsidRPr="00895D44" w:rsidRDefault="00823525" w:rsidP="00895D44">
      <w:pPr>
        <w:jc w:val="center"/>
        <w:rPr>
          <w:b/>
          <w:color w:val="auto"/>
          <w:kern w:val="0"/>
          <w:sz w:val="18"/>
          <w:szCs w:val="18"/>
        </w:rPr>
      </w:pPr>
      <w:r>
        <w:rPr>
          <w:b/>
          <w:color w:val="auto"/>
          <w:kern w:val="0"/>
          <w:sz w:val="18"/>
          <w:szCs w:val="18"/>
        </w:rPr>
        <w:t xml:space="preserve">ИСКИТИМСКОГО РАЙОНА </w:t>
      </w:r>
      <w:r w:rsidR="00895D44" w:rsidRPr="00895D44">
        <w:rPr>
          <w:b/>
          <w:color w:val="auto"/>
          <w:kern w:val="0"/>
          <w:sz w:val="18"/>
          <w:szCs w:val="18"/>
        </w:rPr>
        <w:t>НОВОСИБИРСКОЙ ОБЛАСТИ</w:t>
      </w:r>
    </w:p>
    <w:p w:rsidR="00895D44" w:rsidRPr="00895D44" w:rsidRDefault="00895D44" w:rsidP="00895D44">
      <w:pPr>
        <w:rPr>
          <w:b/>
          <w:color w:val="auto"/>
          <w:kern w:val="0"/>
          <w:sz w:val="18"/>
          <w:szCs w:val="18"/>
        </w:rPr>
      </w:pPr>
    </w:p>
    <w:p w:rsidR="00895D44" w:rsidRPr="00895D44" w:rsidRDefault="00895D44" w:rsidP="00895D44">
      <w:pPr>
        <w:rPr>
          <w:color w:val="auto"/>
          <w:kern w:val="0"/>
          <w:sz w:val="18"/>
          <w:szCs w:val="18"/>
        </w:rPr>
      </w:pPr>
      <w:r w:rsidRPr="00895D44">
        <w:rPr>
          <w:b/>
          <w:color w:val="auto"/>
          <w:kern w:val="0"/>
          <w:sz w:val="18"/>
          <w:szCs w:val="18"/>
        </w:rPr>
        <w:t xml:space="preserve">                                  </w:t>
      </w:r>
      <w:r>
        <w:rPr>
          <w:b/>
          <w:color w:val="auto"/>
          <w:kern w:val="0"/>
          <w:sz w:val="18"/>
          <w:szCs w:val="18"/>
        </w:rPr>
        <w:t xml:space="preserve">                                                      </w:t>
      </w:r>
      <w:r w:rsidRPr="00895D44">
        <w:rPr>
          <w:b/>
          <w:color w:val="auto"/>
          <w:kern w:val="0"/>
          <w:sz w:val="18"/>
          <w:szCs w:val="18"/>
        </w:rPr>
        <w:t xml:space="preserve">   П О С Т А Н О В Л Е Н И Е</w:t>
      </w:r>
    </w:p>
    <w:p w:rsidR="00895D44" w:rsidRPr="00895D44" w:rsidRDefault="00895D44" w:rsidP="00895D44">
      <w:pPr>
        <w:rPr>
          <w:b/>
          <w:color w:val="auto"/>
          <w:kern w:val="0"/>
          <w:sz w:val="18"/>
          <w:szCs w:val="18"/>
        </w:rPr>
      </w:pPr>
      <w:r w:rsidRPr="00895D44">
        <w:rPr>
          <w:b/>
          <w:color w:val="auto"/>
          <w:kern w:val="0"/>
          <w:sz w:val="18"/>
          <w:szCs w:val="18"/>
        </w:rPr>
        <w:t xml:space="preserve">                                                         </w:t>
      </w:r>
    </w:p>
    <w:p w:rsidR="00895D44" w:rsidRPr="00895D44" w:rsidRDefault="00895D44" w:rsidP="00895D44">
      <w:pPr>
        <w:jc w:val="center"/>
        <w:rPr>
          <w:color w:val="auto"/>
          <w:kern w:val="0"/>
          <w:sz w:val="18"/>
          <w:szCs w:val="18"/>
          <w:u w:val="single"/>
        </w:rPr>
      </w:pPr>
      <w:r w:rsidRPr="00895D44">
        <w:rPr>
          <w:color w:val="auto"/>
          <w:kern w:val="0"/>
          <w:sz w:val="18"/>
          <w:szCs w:val="18"/>
          <w:u w:val="single"/>
        </w:rPr>
        <w:t>04.12.2024 № 85</w:t>
      </w:r>
    </w:p>
    <w:p w:rsidR="00895D44" w:rsidRPr="00895D44" w:rsidRDefault="00895D44" w:rsidP="00895D44">
      <w:pPr>
        <w:jc w:val="center"/>
        <w:rPr>
          <w:color w:val="auto"/>
          <w:kern w:val="0"/>
          <w:sz w:val="18"/>
          <w:szCs w:val="18"/>
        </w:rPr>
      </w:pPr>
      <w:r w:rsidRPr="00895D44">
        <w:rPr>
          <w:color w:val="auto"/>
          <w:kern w:val="0"/>
          <w:sz w:val="18"/>
          <w:szCs w:val="18"/>
        </w:rPr>
        <w:t>п.</w:t>
      </w:r>
      <w:r w:rsidR="00914FD5">
        <w:rPr>
          <w:color w:val="auto"/>
          <w:kern w:val="0"/>
          <w:sz w:val="18"/>
          <w:szCs w:val="18"/>
        </w:rPr>
        <w:t xml:space="preserve"> </w:t>
      </w:r>
      <w:r w:rsidRPr="00895D44">
        <w:rPr>
          <w:color w:val="auto"/>
          <w:kern w:val="0"/>
          <w:sz w:val="18"/>
          <w:szCs w:val="18"/>
        </w:rPr>
        <w:t>Керамкомбинат</w:t>
      </w:r>
    </w:p>
    <w:p w:rsidR="00895D44" w:rsidRPr="00895D44" w:rsidRDefault="00895D44" w:rsidP="00895D44">
      <w:pPr>
        <w:spacing w:line="0" w:lineRule="atLeast"/>
        <w:jc w:val="center"/>
        <w:rPr>
          <w:color w:val="auto"/>
          <w:kern w:val="0"/>
          <w:sz w:val="18"/>
          <w:szCs w:val="18"/>
        </w:rPr>
      </w:pPr>
    </w:p>
    <w:p w:rsidR="00895D44" w:rsidRPr="00895D44" w:rsidRDefault="00895D44" w:rsidP="00895D44">
      <w:pPr>
        <w:tabs>
          <w:tab w:val="left" w:pos="12480"/>
        </w:tabs>
        <w:jc w:val="center"/>
        <w:rPr>
          <w:b/>
          <w:kern w:val="0"/>
          <w:sz w:val="18"/>
          <w:szCs w:val="18"/>
        </w:rPr>
      </w:pPr>
      <w:r w:rsidRPr="00895D44">
        <w:rPr>
          <w:b/>
          <w:kern w:val="0"/>
          <w:sz w:val="18"/>
          <w:szCs w:val="18"/>
        </w:rPr>
        <w:t>Об утверждении муниципальной программы профилактики правонарушений и борьбы с преступностью на территории Промышленного сельсовета Искитимского района Новосибирской области на 2025 год</w:t>
      </w:r>
    </w:p>
    <w:p w:rsidR="00895D44" w:rsidRPr="00895D44" w:rsidRDefault="00895D44" w:rsidP="00895D44">
      <w:pPr>
        <w:tabs>
          <w:tab w:val="left" w:pos="12480"/>
        </w:tabs>
        <w:jc w:val="both"/>
        <w:rPr>
          <w:kern w:val="0"/>
          <w:sz w:val="18"/>
          <w:szCs w:val="18"/>
        </w:rPr>
      </w:pPr>
      <w:r w:rsidRPr="00895D44">
        <w:rPr>
          <w:kern w:val="0"/>
          <w:sz w:val="18"/>
          <w:szCs w:val="18"/>
        </w:rPr>
        <w:t xml:space="preserve">              </w:t>
      </w:r>
    </w:p>
    <w:p w:rsidR="00895D44" w:rsidRPr="00895D44" w:rsidRDefault="00895D44" w:rsidP="00895D44">
      <w:pPr>
        <w:tabs>
          <w:tab w:val="left" w:pos="12480"/>
        </w:tabs>
        <w:jc w:val="both"/>
        <w:rPr>
          <w:kern w:val="0"/>
          <w:sz w:val="18"/>
          <w:szCs w:val="18"/>
        </w:rPr>
      </w:pPr>
      <w:r w:rsidRPr="00895D44">
        <w:rPr>
          <w:kern w:val="0"/>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w:t>
      </w:r>
    </w:p>
    <w:p w:rsidR="00895D44" w:rsidRPr="00895D44" w:rsidRDefault="00895D44" w:rsidP="00895D44">
      <w:pPr>
        <w:tabs>
          <w:tab w:val="left" w:pos="12480"/>
        </w:tabs>
        <w:jc w:val="both"/>
        <w:rPr>
          <w:kern w:val="0"/>
          <w:sz w:val="18"/>
          <w:szCs w:val="18"/>
        </w:rPr>
      </w:pPr>
      <w:r w:rsidRPr="00895D44">
        <w:rPr>
          <w:kern w:val="0"/>
          <w:sz w:val="18"/>
          <w:szCs w:val="18"/>
        </w:rPr>
        <w:t>ПОСТАНОВЛЯЕТ:</w:t>
      </w:r>
    </w:p>
    <w:p w:rsidR="00895D44" w:rsidRPr="00895D44" w:rsidRDefault="00895D44" w:rsidP="00895D44">
      <w:pPr>
        <w:tabs>
          <w:tab w:val="left" w:pos="12480"/>
        </w:tabs>
        <w:ind w:firstLine="567"/>
        <w:jc w:val="both"/>
        <w:rPr>
          <w:kern w:val="0"/>
          <w:sz w:val="18"/>
          <w:szCs w:val="18"/>
        </w:rPr>
      </w:pPr>
      <w:r w:rsidRPr="00895D44">
        <w:rPr>
          <w:kern w:val="0"/>
          <w:sz w:val="18"/>
          <w:szCs w:val="18"/>
        </w:rPr>
        <w:t>1. Утвердить прилагаемую муниципальную программу профилактики правонарушений и борьбы с преступностью на территории Промышленного сельсовета Искитимского района Новосибирской области на 2025 год.</w:t>
      </w:r>
    </w:p>
    <w:p w:rsidR="00895D44" w:rsidRPr="00895D44" w:rsidRDefault="00895D44" w:rsidP="00895D44">
      <w:pPr>
        <w:tabs>
          <w:tab w:val="left" w:pos="12480"/>
        </w:tabs>
        <w:ind w:firstLine="567"/>
        <w:jc w:val="both"/>
        <w:rPr>
          <w:kern w:val="0"/>
          <w:sz w:val="18"/>
          <w:szCs w:val="18"/>
        </w:rPr>
      </w:pPr>
      <w:r w:rsidRPr="00895D44">
        <w:rPr>
          <w:kern w:val="0"/>
          <w:sz w:val="18"/>
          <w:szCs w:val="18"/>
        </w:rPr>
        <w:t>2. 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Искитимского района Новосибирской области в сети Интернет.</w:t>
      </w:r>
    </w:p>
    <w:p w:rsidR="00895D44" w:rsidRPr="00895D44" w:rsidRDefault="00895D44" w:rsidP="00895D44">
      <w:pPr>
        <w:spacing w:line="0" w:lineRule="atLeast"/>
        <w:jc w:val="both"/>
        <w:rPr>
          <w:color w:val="auto"/>
          <w:kern w:val="0"/>
          <w:sz w:val="18"/>
          <w:szCs w:val="18"/>
        </w:rPr>
      </w:pPr>
    </w:p>
    <w:p w:rsidR="00895D44" w:rsidRPr="00895D44" w:rsidRDefault="00895D44" w:rsidP="00895D44">
      <w:pPr>
        <w:rPr>
          <w:color w:val="auto"/>
          <w:kern w:val="0"/>
          <w:sz w:val="18"/>
          <w:szCs w:val="18"/>
        </w:rPr>
      </w:pPr>
    </w:p>
    <w:p w:rsidR="00895D44" w:rsidRPr="00895D44" w:rsidRDefault="00895D44" w:rsidP="00895D44">
      <w:pPr>
        <w:ind w:firstLine="567"/>
        <w:jc w:val="center"/>
        <w:rPr>
          <w:color w:val="auto"/>
          <w:kern w:val="0"/>
          <w:sz w:val="18"/>
          <w:szCs w:val="18"/>
        </w:rPr>
      </w:pPr>
    </w:p>
    <w:p w:rsidR="00895D44" w:rsidRPr="00895D44" w:rsidRDefault="00895D44" w:rsidP="00895D44">
      <w:pPr>
        <w:jc w:val="both"/>
        <w:rPr>
          <w:color w:val="auto"/>
          <w:kern w:val="0"/>
          <w:sz w:val="18"/>
          <w:szCs w:val="18"/>
        </w:rPr>
      </w:pPr>
      <w:r w:rsidRPr="00895D44">
        <w:rPr>
          <w:color w:val="auto"/>
          <w:kern w:val="0"/>
          <w:sz w:val="18"/>
          <w:szCs w:val="18"/>
        </w:rPr>
        <w:t xml:space="preserve">Глава Промышленного сельсовета                                                           </w:t>
      </w:r>
      <w:r w:rsidR="007E4EDF">
        <w:rPr>
          <w:color w:val="auto"/>
          <w:kern w:val="0"/>
          <w:sz w:val="18"/>
          <w:szCs w:val="18"/>
        </w:rPr>
        <w:t xml:space="preserve">                                                                   </w:t>
      </w:r>
      <w:r w:rsidRPr="00895D44">
        <w:rPr>
          <w:color w:val="auto"/>
          <w:kern w:val="0"/>
          <w:sz w:val="18"/>
          <w:szCs w:val="18"/>
        </w:rPr>
        <w:t xml:space="preserve"> К.Э. Кутюн</w:t>
      </w:r>
    </w:p>
    <w:p w:rsidR="00895D44" w:rsidRPr="00895D44" w:rsidRDefault="00895D44" w:rsidP="00895D44">
      <w:pPr>
        <w:jc w:val="both"/>
        <w:rPr>
          <w:color w:val="auto"/>
          <w:kern w:val="0"/>
          <w:sz w:val="18"/>
          <w:szCs w:val="18"/>
        </w:rPr>
      </w:pPr>
    </w:p>
    <w:p w:rsidR="00895D44" w:rsidRDefault="00895D44" w:rsidP="00895D44">
      <w:pPr>
        <w:tabs>
          <w:tab w:val="left" w:pos="7365"/>
        </w:tabs>
        <w:rPr>
          <w:sz w:val="18"/>
          <w:szCs w:val="18"/>
        </w:rPr>
      </w:pPr>
    </w:p>
    <w:p w:rsidR="00895D44" w:rsidRPr="00895D44" w:rsidRDefault="00895D44" w:rsidP="00895D44">
      <w:pPr>
        <w:tabs>
          <w:tab w:val="left" w:pos="7365"/>
        </w:tabs>
        <w:rPr>
          <w:sz w:val="18"/>
          <w:szCs w:val="18"/>
        </w:rPr>
        <w:sectPr w:rsidR="00895D44" w:rsidRPr="00895D44" w:rsidSect="005A3652">
          <w:type w:val="continuous"/>
          <w:pgSz w:w="11906" w:h="16838"/>
          <w:pgMar w:top="1134" w:right="567" w:bottom="709" w:left="1418" w:header="709" w:footer="307" w:gutter="0"/>
          <w:cols w:space="720"/>
          <w:docGrid w:linePitch="272"/>
        </w:sectPr>
      </w:pPr>
    </w:p>
    <w:p w:rsidR="00895D44" w:rsidRPr="00895D44" w:rsidRDefault="00895D44" w:rsidP="00895D44">
      <w:pPr>
        <w:tabs>
          <w:tab w:val="left" w:pos="12480"/>
        </w:tabs>
        <w:rPr>
          <w:kern w:val="0"/>
          <w:sz w:val="18"/>
          <w:szCs w:val="18"/>
        </w:rPr>
      </w:pPr>
      <w:r>
        <w:rPr>
          <w:kern w:val="0"/>
          <w:sz w:val="18"/>
          <w:szCs w:val="18"/>
        </w:rPr>
        <w:lastRenderedPageBreak/>
        <w:t xml:space="preserve">                                                                                                                                                                                   </w:t>
      </w:r>
      <w:r w:rsidRPr="00895D44">
        <w:rPr>
          <w:kern w:val="0"/>
          <w:sz w:val="18"/>
          <w:szCs w:val="18"/>
        </w:rPr>
        <w:t>Утверждена</w:t>
      </w:r>
    </w:p>
    <w:p w:rsidR="00895D44" w:rsidRPr="00895D44" w:rsidRDefault="00895D44" w:rsidP="00895D44">
      <w:pPr>
        <w:tabs>
          <w:tab w:val="left" w:pos="12480"/>
        </w:tabs>
        <w:jc w:val="right"/>
        <w:rPr>
          <w:kern w:val="0"/>
          <w:sz w:val="18"/>
          <w:szCs w:val="18"/>
        </w:rPr>
      </w:pPr>
      <w:r w:rsidRPr="00895D44">
        <w:rPr>
          <w:kern w:val="0"/>
          <w:sz w:val="18"/>
          <w:szCs w:val="18"/>
        </w:rPr>
        <w:t xml:space="preserve">Постановлением администрации </w:t>
      </w:r>
    </w:p>
    <w:p w:rsidR="00895D44" w:rsidRPr="00895D44" w:rsidRDefault="00895D44" w:rsidP="00895D44">
      <w:pPr>
        <w:tabs>
          <w:tab w:val="left" w:pos="12480"/>
        </w:tabs>
        <w:jc w:val="right"/>
        <w:rPr>
          <w:kern w:val="0"/>
          <w:sz w:val="18"/>
          <w:szCs w:val="18"/>
        </w:rPr>
      </w:pPr>
      <w:r w:rsidRPr="00895D44">
        <w:rPr>
          <w:kern w:val="0"/>
          <w:sz w:val="18"/>
          <w:szCs w:val="18"/>
        </w:rPr>
        <w:t xml:space="preserve">Промышленного сельсовета Искитимского района </w:t>
      </w:r>
    </w:p>
    <w:p w:rsidR="00895D44" w:rsidRPr="00895D44" w:rsidRDefault="00895D44" w:rsidP="00895D44">
      <w:pPr>
        <w:tabs>
          <w:tab w:val="left" w:pos="12480"/>
        </w:tabs>
        <w:jc w:val="right"/>
        <w:rPr>
          <w:kern w:val="0"/>
          <w:sz w:val="18"/>
          <w:szCs w:val="18"/>
        </w:rPr>
      </w:pPr>
      <w:r w:rsidRPr="00895D44">
        <w:rPr>
          <w:kern w:val="0"/>
          <w:sz w:val="18"/>
          <w:szCs w:val="18"/>
        </w:rPr>
        <w:t xml:space="preserve">от </w:t>
      </w:r>
      <w:r w:rsidRPr="00895D44">
        <w:rPr>
          <w:kern w:val="0"/>
          <w:sz w:val="18"/>
          <w:szCs w:val="18"/>
          <w:u w:val="single"/>
        </w:rPr>
        <w:t>04.12.20</w:t>
      </w:r>
      <w:r w:rsidRPr="00895D44">
        <w:rPr>
          <w:kern w:val="0"/>
          <w:sz w:val="18"/>
          <w:szCs w:val="18"/>
        </w:rPr>
        <w:t xml:space="preserve">24 № </w:t>
      </w:r>
      <w:r w:rsidRPr="00895D44">
        <w:rPr>
          <w:kern w:val="0"/>
          <w:sz w:val="18"/>
          <w:szCs w:val="18"/>
          <w:u w:val="single"/>
        </w:rPr>
        <w:t>85</w:t>
      </w:r>
    </w:p>
    <w:p w:rsidR="00895D44" w:rsidRPr="00895D44" w:rsidRDefault="00895D44" w:rsidP="00895D44">
      <w:pPr>
        <w:tabs>
          <w:tab w:val="left" w:pos="12480"/>
        </w:tabs>
        <w:jc w:val="right"/>
        <w:rPr>
          <w:kern w:val="0"/>
          <w:sz w:val="18"/>
          <w:szCs w:val="18"/>
        </w:rPr>
      </w:pPr>
    </w:p>
    <w:p w:rsidR="00895D44" w:rsidRPr="00895D44" w:rsidRDefault="00895D44" w:rsidP="00895D44">
      <w:pPr>
        <w:tabs>
          <w:tab w:val="left" w:pos="12480"/>
        </w:tabs>
        <w:rPr>
          <w:b/>
          <w:kern w:val="0"/>
          <w:sz w:val="18"/>
          <w:szCs w:val="18"/>
        </w:rPr>
      </w:pPr>
    </w:p>
    <w:p w:rsidR="00895D44" w:rsidRPr="00895D44" w:rsidRDefault="00895D44" w:rsidP="00895D44">
      <w:pPr>
        <w:tabs>
          <w:tab w:val="left" w:pos="12480"/>
        </w:tabs>
        <w:rPr>
          <w:b/>
          <w:kern w:val="0"/>
          <w:sz w:val="18"/>
          <w:szCs w:val="18"/>
        </w:rPr>
      </w:pPr>
    </w:p>
    <w:p w:rsidR="00895D44" w:rsidRPr="00895D44" w:rsidRDefault="00895D44" w:rsidP="00895D44">
      <w:pPr>
        <w:tabs>
          <w:tab w:val="left" w:pos="12480"/>
        </w:tabs>
        <w:rPr>
          <w:b/>
          <w:kern w:val="0"/>
          <w:sz w:val="18"/>
          <w:szCs w:val="18"/>
        </w:rPr>
      </w:pPr>
      <w:r w:rsidRPr="00895D44">
        <w:rPr>
          <w:b/>
          <w:kern w:val="0"/>
          <w:sz w:val="18"/>
          <w:szCs w:val="18"/>
        </w:rPr>
        <w:tab/>
      </w:r>
    </w:p>
    <w:p w:rsidR="00895D44" w:rsidRPr="00895D44" w:rsidRDefault="00895D44" w:rsidP="00895D44">
      <w:pPr>
        <w:tabs>
          <w:tab w:val="left" w:pos="12480"/>
        </w:tabs>
        <w:rPr>
          <w:b/>
          <w:kern w:val="0"/>
          <w:sz w:val="18"/>
          <w:szCs w:val="18"/>
        </w:rPr>
      </w:pPr>
      <w:r w:rsidRPr="00895D44">
        <w:rPr>
          <w:b/>
          <w:kern w:val="0"/>
          <w:sz w:val="18"/>
          <w:szCs w:val="18"/>
        </w:rPr>
        <w:tab/>
      </w:r>
      <w:r w:rsidRPr="00895D44">
        <w:rPr>
          <w:b/>
          <w:kern w:val="0"/>
          <w:sz w:val="18"/>
          <w:szCs w:val="18"/>
        </w:rPr>
        <w:tab/>
      </w:r>
    </w:p>
    <w:p w:rsidR="00895D44" w:rsidRDefault="00895D44" w:rsidP="00895D44">
      <w:pPr>
        <w:rPr>
          <w:b/>
          <w:kern w:val="0"/>
          <w:sz w:val="18"/>
          <w:szCs w:val="18"/>
        </w:rPr>
      </w:pPr>
    </w:p>
    <w:p w:rsidR="00823525" w:rsidRDefault="00823525" w:rsidP="00895D44">
      <w:pPr>
        <w:rPr>
          <w:b/>
          <w:kern w:val="0"/>
          <w:sz w:val="18"/>
          <w:szCs w:val="18"/>
        </w:rPr>
      </w:pPr>
    </w:p>
    <w:p w:rsidR="00823525" w:rsidRDefault="00823525" w:rsidP="00895D44">
      <w:pPr>
        <w:rPr>
          <w:b/>
          <w:kern w:val="0"/>
          <w:sz w:val="18"/>
          <w:szCs w:val="18"/>
        </w:rPr>
      </w:pPr>
    </w:p>
    <w:p w:rsidR="00823525" w:rsidRPr="00895D44" w:rsidRDefault="00823525" w:rsidP="00895D44">
      <w:pPr>
        <w:rPr>
          <w:b/>
          <w:kern w:val="0"/>
          <w:sz w:val="18"/>
          <w:szCs w:val="18"/>
        </w:rPr>
      </w:pPr>
    </w:p>
    <w:p w:rsidR="00895D44" w:rsidRDefault="00895D44" w:rsidP="00895D44">
      <w:pPr>
        <w:ind w:left="142"/>
        <w:rPr>
          <w:b/>
          <w:kern w:val="0"/>
          <w:sz w:val="18"/>
          <w:szCs w:val="18"/>
        </w:rPr>
      </w:pPr>
      <w:r w:rsidRPr="00895D44">
        <w:rPr>
          <w:b/>
          <w:kern w:val="0"/>
          <w:sz w:val="18"/>
          <w:szCs w:val="18"/>
        </w:rPr>
        <w:t xml:space="preserve">         </w:t>
      </w:r>
      <w:r>
        <w:rPr>
          <w:b/>
          <w:kern w:val="0"/>
          <w:sz w:val="18"/>
          <w:szCs w:val="18"/>
        </w:rPr>
        <w:t xml:space="preserve">                                          </w:t>
      </w:r>
    </w:p>
    <w:p w:rsidR="00895D44" w:rsidRDefault="00895D44" w:rsidP="00895D44">
      <w:pPr>
        <w:ind w:left="142"/>
        <w:rPr>
          <w:b/>
          <w:kern w:val="0"/>
          <w:sz w:val="18"/>
          <w:szCs w:val="18"/>
        </w:rPr>
      </w:pPr>
    </w:p>
    <w:p w:rsidR="00895D44" w:rsidRDefault="00895D44" w:rsidP="00895D44">
      <w:pPr>
        <w:ind w:left="142"/>
        <w:rPr>
          <w:b/>
          <w:kern w:val="0"/>
          <w:sz w:val="18"/>
          <w:szCs w:val="18"/>
        </w:rPr>
      </w:pPr>
    </w:p>
    <w:p w:rsidR="00895D44" w:rsidRDefault="00895D44" w:rsidP="00895D44">
      <w:pPr>
        <w:ind w:left="142"/>
        <w:rPr>
          <w:b/>
          <w:kern w:val="0"/>
          <w:sz w:val="18"/>
          <w:szCs w:val="18"/>
        </w:rPr>
      </w:pPr>
    </w:p>
    <w:p w:rsidR="00895D44" w:rsidRPr="00895D44" w:rsidRDefault="00895D44" w:rsidP="00895D44">
      <w:pPr>
        <w:ind w:left="142"/>
        <w:rPr>
          <w:b/>
          <w:kern w:val="0"/>
          <w:sz w:val="18"/>
          <w:szCs w:val="18"/>
        </w:rPr>
      </w:pPr>
      <w:r>
        <w:rPr>
          <w:b/>
          <w:kern w:val="0"/>
          <w:sz w:val="18"/>
          <w:szCs w:val="18"/>
        </w:rPr>
        <w:t xml:space="preserve">                                                            </w:t>
      </w:r>
      <w:r w:rsidRPr="00895D44">
        <w:rPr>
          <w:b/>
          <w:kern w:val="0"/>
          <w:sz w:val="18"/>
          <w:szCs w:val="18"/>
        </w:rPr>
        <w:t xml:space="preserve"> МУНИЦИПАЛЬНАЯ ПРОГРАММА</w:t>
      </w:r>
    </w:p>
    <w:p w:rsidR="00895D44" w:rsidRPr="00895D44" w:rsidRDefault="00895D44" w:rsidP="00895D44">
      <w:pPr>
        <w:jc w:val="center"/>
        <w:textAlignment w:val="top"/>
        <w:rPr>
          <w:b/>
          <w:kern w:val="0"/>
          <w:sz w:val="18"/>
          <w:szCs w:val="18"/>
        </w:rPr>
      </w:pPr>
      <w:r w:rsidRPr="00895D44">
        <w:rPr>
          <w:b/>
          <w:bCs/>
          <w:kern w:val="0"/>
          <w:sz w:val="18"/>
          <w:szCs w:val="18"/>
          <w:bdr w:val="none" w:sz="0" w:space="0" w:color="auto" w:frame="1"/>
        </w:rPr>
        <w:t>ПРОФИЛАКТИКИ ПРАВОНАРУШЕНИЙ И БОРЬБЫ С ПРЕСТУПНОСТЬЮ</w:t>
      </w:r>
    </w:p>
    <w:p w:rsidR="00895D44" w:rsidRPr="00895D44" w:rsidRDefault="00895D44" w:rsidP="007E4EDF">
      <w:pPr>
        <w:jc w:val="center"/>
        <w:textAlignment w:val="top"/>
        <w:rPr>
          <w:b/>
          <w:kern w:val="0"/>
          <w:sz w:val="18"/>
          <w:szCs w:val="18"/>
        </w:rPr>
        <w:sectPr w:rsidR="00895D44" w:rsidRPr="00895D44" w:rsidSect="007E4EDF">
          <w:pgSz w:w="11906" w:h="16838"/>
          <w:pgMar w:top="1134" w:right="1106" w:bottom="899" w:left="1701" w:header="709" w:footer="709" w:gutter="0"/>
          <w:cols w:space="708"/>
          <w:docGrid w:linePitch="360"/>
        </w:sectPr>
      </w:pPr>
      <w:r w:rsidRPr="00895D44">
        <w:rPr>
          <w:b/>
          <w:bCs/>
          <w:kern w:val="0"/>
          <w:sz w:val="18"/>
          <w:szCs w:val="18"/>
          <w:bdr w:val="none" w:sz="0" w:space="0" w:color="auto" w:frame="1"/>
        </w:rPr>
        <w:t>НА ТЕРРИТОРИИ ПРОМЫШЛЕННОГОСЕЛЬСОВЕТА ИСКИТИМСК</w:t>
      </w:r>
      <w:r w:rsidR="007E4EDF">
        <w:rPr>
          <w:b/>
          <w:bCs/>
          <w:kern w:val="0"/>
          <w:sz w:val="18"/>
          <w:szCs w:val="18"/>
          <w:bdr w:val="none" w:sz="0" w:space="0" w:color="auto" w:frame="1"/>
        </w:rPr>
        <w:t>ОГО РАЙОНА НОВОСИБИРСКОЙ ОБЛАСТИ</w:t>
      </w:r>
    </w:p>
    <w:p w:rsidR="00895D44" w:rsidRPr="00895D44" w:rsidRDefault="00895D44" w:rsidP="00895D44">
      <w:pPr>
        <w:textAlignment w:val="top"/>
        <w:rPr>
          <w:kern w:val="0"/>
          <w:sz w:val="18"/>
          <w:szCs w:val="18"/>
        </w:rPr>
      </w:pPr>
    </w:p>
    <w:p w:rsidR="00895D44" w:rsidRPr="00895D44" w:rsidRDefault="00895D44" w:rsidP="00895D44">
      <w:pPr>
        <w:textAlignment w:val="top"/>
        <w:rPr>
          <w:kern w:val="0"/>
          <w:sz w:val="18"/>
          <w:szCs w:val="18"/>
        </w:rPr>
      </w:pPr>
      <w:r w:rsidRPr="00895D44">
        <w:rPr>
          <w:b/>
          <w:bCs/>
          <w:kern w:val="0"/>
          <w:sz w:val="18"/>
          <w:szCs w:val="18"/>
          <w:bdr w:val="none" w:sz="0" w:space="0" w:color="auto" w:frame="1"/>
        </w:rPr>
        <w:t>СОДЕРЖАНИЕ</w:t>
      </w:r>
    </w:p>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kern w:val="0"/>
          <w:sz w:val="18"/>
          <w:szCs w:val="18"/>
          <w:bdr w:val="none" w:sz="0" w:space="0" w:color="auto" w:frame="1"/>
        </w:rPr>
        <w:t>I. Паспорт Программы</w:t>
      </w:r>
    </w:p>
    <w:p w:rsidR="00895D44" w:rsidRPr="00895D44" w:rsidRDefault="00895D44" w:rsidP="00895D44">
      <w:pPr>
        <w:textAlignment w:val="top"/>
        <w:rPr>
          <w:kern w:val="0"/>
          <w:sz w:val="18"/>
          <w:szCs w:val="18"/>
        </w:rPr>
      </w:pPr>
      <w:r w:rsidRPr="00895D44">
        <w:rPr>
          <w:kern w:val="0"/>
          <w:sz w:val="18"/>
          <w:szCs w:val="18"/>
          <w:bdr w:val="none" w:sz="0" w:space="0" w:color="auto" w:frame="1"/>
        </w:rPr>
        <w:t>II. Основные положения Программы</w:t>
      </w:r>
    </w:p>
    <w:p w:rsidR="00895D44" w:rsidRPr="00895D44" w:rsidRDefault="00895D44" w:rsidP="00895D44">
      <w:pPr>
        <w:textAlignment w:val="top"/>
        <w:rPr>
          <w:kern w:val="0"/>
          <w:sz w:val="18"/>
          <w:szCs w:val="18"/>
        </w:rPr>
      </w:pPr>
      <w:r w:rsidRPr="00895D44">
        <w:rPr>
          <w:kern w:val="0"/>
          <w:sz w:val="18"/>
          <w:szCs w:val="18"/>
          <w:bdr w:val="none" w:sz="0" w:space="0" w:color="auto" w:frame="1"/>
        </w:rPr>
        <w:t>2.1. Введение</w:t>
      </w:r>
    </w:p>
    <w:p w:rsidR="00895D44" w:rsidRPr="00895D44" w:rsidRDefault="00895D44" w:rsidP="00895D44">
      <w:pPr>
        <w:textAlignment w:val="top"/>
        <w:rPr>
          <w:kern w:val="0"/>
          <w:sz w:val="18"/>
          <w:szCs w:val="18"/>
        </w:rPr>
      </w:pPr>
      <w:r w:rsidRPr="00895D44">
        <w:rPr>
          <w:kern w:val="0"/>
          <w:sz w:val="18"/>
          <w:szCs w:val="18"/>
          <w:bdr w:val="none" w:sz="0" w:space="0" w:color="auto" w:frame="1"/>
        </w:rPr>
        <w:t>2.2. Характеристика проблемы</w:t>
      </w:r>
    </w:p>
    <w:p w:rsidR="00895D44" w:rsidRPr="00895D44" w:rsidRDefault="00895D44" w:rsidP="00895D44">
      <w:pPr>
        <w:textAlignment w:val="top"/>
        <w:rPr>
          <w:kern w:val="0"/>
          <w:sz w:val="18"/>
          <w:szCs w:val="18"/>
        </w:rPr>
      </w:pPr>
      <w:r w:rsidRPr="00895D44">
        <w:rPr>
          <w:kern w:val="0"/>
          <w:sz w:val="18"/>
          <w:szCs w:val="18"/>
          <w:bdr w:val="none" w:sz="0" w:space="0" w:color="auto" w:frame="1"/>
        </w:rPr>
        <w:t>2.3. Цель и задачи Программы</w:t>
      </w:r>
    </w:p>
    <w:p w:rsidR="00895D44" w:rsidRPr="00895D44" w:rsidRDefault="00895D44" w:rsidP="00895D44">
      <w:pPr>
        <w:textAlignment w:val="top"/>
        <w:rPr>
          <w:kern w:val="0"/>
          <w:sz w:val="18"/>
          <w:szCs w:val="18"/>
        </w:rPr>
      </w:pPr>
      <w:r w:rsidRPr="00895D44">
        <w:rPr>
          <w:kern w:val="0"/>
          <w:sz w:val="18"/>
          <w:szCs w:val="18"/>
          <w:bdr w:val="none" w:sz="0" w:space="0" w:color="auto" w:frame="1"/>
        </w:rPr>
        <w:t>2.4. Сроки и этапы реализации Программы</w:t>
      </w:r>
    </w:p>
    <w:p w:rsidR="00895D44" w:rsidRPr="00895D44" w:rsidRDefault="00895D44" w:rsidP="00895D44">
      <w:pPr>
        <w:textAlignment w:val="top"/>
        <w:rPr>
          <w:kern w:val="0"/>
          <w:sz w:val="18"/>
          <w:szCs w:val="18"/>
        </w:rPr>
      </w:pPr>
      <w:r w:rsidRPr="00895D44">
        <w:rPr>
          <w:kern w:val="0"/>
          <w:sz w:val="18"/>
          <w:szCs w:val="18"/>
          <w:bdr w:val="none" w:sz="0" w:space="0" w:color="auto" w:frame="1"/>
        </w:rPr>
        <w:t>2.5. Финансовое обеспечение Программы</w:t>
      </w:r>
    </w:p>
    <w:p w:rsidR="00895D44" w:rsidRPr="00895D44" w:rsidRDefault="00895D44" w:rsidP="00895D44">
      <w:pPr>
        <w:textAlignment w:val="top"/>
        <w:rPr>
          <w:kern w:val="0"/>
          <w:sz w:val="18"/>
          <w:szCs w:val="18"/>
        </w:rPr>
      </w:pPr>
      <w:r w:rsidRPr="00895D44">
        <w:rPr>
          <w:kern w:val="0"/>
          <w:sz w:val="18"/>
          <w:szCs w:val="18"/>
          <w:bdr w:val="none" w:sz="0" w:space="0" w:color="auto" w:frame="1"/>
        </w:rPr>
        <w:t>2.6. Ожидаемый социально-экономический эффект от реализации Программы</w:t>
      </w:r>
    </w:p>
    <w:p w:rsidR="00895D44" w:rsidRPr="00895D44" w:rsidRDefault="00895D44" w:rsidP="00895D44">
      <w:pPr>
        <w:textAlignment w:val="top"/>
        <w:rPr>
          <w:kern w:val="0"/>
          <w:sz w:val="18"/>
          <w:szCs w:val="18"/>
        </w:rPr>
      </w:pPr>
      <w:r w:rsidRPr="00895D44">
        <w:rPr>
          <w:kern w:val="0"/>
          <w:sz w:val="18"/>
          <w:szCs w:val="18"/>
          <w:bdr w:val="none" w:sz="0" w:space="0" w:color="auto" w:frame="1"/>
        </w:rPr>
        <w:t>2.7. Контроль за исполнением Программы</w:t>
      </w:r>
    </w:p>
    <w:p w:rsidR="00895D44" w:rsidRPr="00895D44" w:rsidRDefault="00895D44" w:rsidP="00895D44">
      <w:pPr>
        <w:textAlignment w:val="top"/>
        <w:rPr>
          <w:kern w:val="0"/>
          <w:sz w:val="18"/>
          <w:szCs w:val="18"/>
        </w:rPr>
      </w:pPr>
      <w:r w:rsidRPr="00895D44">
        <w:rPr>
          <w:kern w:val="0"/>
          <w:sz w:val="18"/>
          <w:szCs w:val="18"/>
          <w:bdr w:val="none" w:sz="0" w:space="0" w:color="auto" w:frame="1"/>
        </w:rPr>
        <w:t>III. Мероприятия Программы</w:t>
      </w:r>
    </w:p>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b/>
          <w:bCs/>
          <w:kern w:val="0"/>
          <w:sz w:val="18"/>
          <w:szCs w:val="18"/>
          <w:bdr w:val="none" w:sz="0" w:space="0" w:color="auto" w:frame="1"/>
        </w:rPr>
        <w:t>I. ПАСПОРТ ПРОГРАММЫ </w:t>
      </w:r>
    </w:p>
    <w:p w:rsidR="00895D44" w:rsidRPr="00895D44" w:rsidRDefault="00895D44" w:rsidP="00895D44">
      <w:pPr>
        <w:textAlignment w:val="top"/>
        <w:rPr>
          <w:kern w:val="0"/>
          <w:sz w:val="18"/>
          <w:szCs w:val="18"/>
        </w:rPr>
      </w:pPr>
      <w:r w:rsidRPr="00895D44">
        <w:rPr>
          <w:kern w:val="0"/>
          <w:sz w:val="18"/>
          <w:szCs w:val="18"/>
        </w:rPr>
        <w:t> </w:t>
      </w:r>
    </w:p>
    <w:tbl>
      <w:tblPr>
        <w:tblW w:w="0" w:type="auto"/>
        <w:tblInd w:w="70" w:type="dxa"/>
        <w:tblCellMar>
          <w:left w:w="0" w:type="dxa"/>
          <w:right w:w="0" w:type="dxa"/>
        </w:tblCellMar>
        <w:tblLook w:val="04A0" w:firstRow="1" w:lastRow="0" w:firstColumn="1" w:lastColumn="0" w:noHBand="0" w:noVBand="1"/>
      </w:tblPr>
      <w:tblGrid>
        <w:gridCol w:w="2070"/>
        <w:gridCol w:w="8278"/>
      </w:tblGrid>
      <w:tr w:rsidR="00895D44" w:rsidRPr="00895D44" w:rsidTr="007E4EDF">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Наименование </w:t>
            </w:r>
            <w:r w:rsidRPr="00895D44">
              <w:rPr>
                <w:kern w:val="0"/>
                <w:sz w:val="18"/>
                <w:szCs w:val="18"/>
              </w:rPr>
              <w:t> </w:t>
            </w:r>
            <w:r w:rsidRPr="00895D44">
              <w:rPr>
                <w:kern w:val="0"/>
                <w:sz w:val="18"/>
                <w:szCs w:val="18"/>
                <w:bdr w:val="none" w:sz="0" w:space="0" w:color="auto" w:frame="1"/>
              </w:rPr>
              <w:br/>
              <w:t>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kern w:val="0"/>
                <w:sz w:val="18"/>
                <w:szCs w:val="18"/>
              </w:rPr>
            </w:pPr>
            <w:r w:rsidRPr="00895D44">
              <w:rPr>
                <w:kern w:val="0"/>
                <w:sz w:val="18"/>
                <w:szCs w:val="18"/>
                <w:bdr w:val="none" w:sz="0" w:space="0" w:color="auto" w:frame="1"/>
              </w:rPr>
              <w:t>- Муниципальная программа профилактики  правонарушений и борьбы с преступностью на территории  Промышленного сельсовета Искитимского района Новосибирской области на 2025 год (далее - Программа)</w:t>
            </w:r>
          </w:p>
        </w:tc>
      </w:tr>
      <w:tr w:rsidR="00895D44" w:rsidRPr="00895D44" w:rsidTr="007E4EDF">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Основание  для</w:t>
            </w:r>
            <w:r w:rsidRPr="00895D44">
              <w:rPr>
                <w:kern w:val="0"/>
                <w:sz w:val="18"/>
                <w:szCs w:val="18"/>
                <w:bdr w:val="none" w:sz="0" w:space="0" w:color="auto" w:frame="1"/>
              </w:rPr>
              <w:br/>
              <w:t>разработки   </w:t>
            </w:r>
            <w:r w:rsidRPr="00895D44">
              <w:rPr>
                <w:kern w:val="0"/>
                <w:sz w:val="18"/>
                <w:szCs w:val="18"/>
              </w:rPr>
              <w:t> </w:t>
            </w:r>
            <w:r w:rsidRPr="00895D44">
              <w:rPr>
                <w:kern w:val="0"/>
                <w:sz w:val="18"/>
                <w:szCs w:val="18"/>
                <w:bdr w:val="none" w:sz="0" w:space="0" w:color="auto" w:frame="1"/>
              </w:rPr>
              <w:br/>
              <w:t>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kern w:val="0"/>
                <w:sz w:val="18"/>
                <w:szCs w:val="18"/>
              </w:rPr>
            </w:pPr>
            <w:r w:rsidRPr="00895D44">
              <w:rPr>
                <w:kern w:val="0"/>
                <w:sz w:val="18"/>
                <w:szCs w:val="18"/>
                <w:bdr w:val="none" w:sz="0" w:space="0" w:color="auto" w:frame="1"/>
              </w:rPr>
              <w:t>-   Федеральный закон  от 6 октября 2003  года  N</w:t>
            </w:r>
            <w:r w:rsidRPr="00895D44">
              <w:rPr>
                <w:kern w:val="0"/>
                <w:sz w:val="18"/>
                <w:szCs w:val="18"/>
                <w:bdr w:val="none" w:sz="0" w:space="0" w:color="auto" w:frame="1"/>
              </w:rPr>
              <w:br/>
              <w:t>131-ФЗ;</w:t>
            </w:r>
          </w:p>
          <w:p w:rsidR="00895D44" w:rsidRPr="00895D44" w:rsidRDefault="00895D44" w:rsidP="00895D44">
            <w:pPr>
              <w:jc w:val="both"/>
              <w:textAlignment w:val="top"/>
              <w:rPr>
                <w:kern w:val="0"/>
                <w:sz w:val="18"/>
                <w:szCs w:val="18"/>
              </w:rPr>
            </w:pPr>
            <w:r w:rsidRPr="00895D44">
              <w:rPr>
                <w:kern w:val="0"/>
                <w:sz w:val="18"/>
                <w:szCs w:val="18"/>
                <w:shd w:val="clear" w:color="auto" w:fill="FFFFFF"/>
              </w:rPr>
              <w:t>- Федеральный закон от 23 июня 2016 г. N 182-ФЗ</w:t>
            </w:r>
            <w:r w:rsidRPr="00895D44">
              <w:rPr>
                <w:kern w:val="0"/>
                <w:sz w:val="18"/>
                <w:szCs w:val="18"/>
              </w:rPr>
              <w:br/>
            </w:r>
            <w:r w:rsidRPr="00895D44">
              <w:rPr>
                <w:kern w:val="0"/>
                <w:sz w:val="18"/>
                <w:szCs w:val="18"/>
                <w:shd w:val="clear" w:color="auto" w:fill="FFFFFF"/>
              </w:rPr>
              <w:t>"Об основах системы профилактики правонарушений в Российской Федерации"</w:t>
            </w:r>
          </w:p>
        </w:tc>
      </w:tr>
      <w:tr w:rsidR="00895D44" w:rsidRPr="00895D44" w:rsidTr="007E4EDF">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Заказчик   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kern w:val="0"/>
                <w:sz w:val="18"/>
                <w:szCs w:val="18"/>
              </w:rPr>
            </w:pPr>
            <w:r w:rsidRPr="00895D44">
              <w:rPr>
                <w:kern w:val="0"/>
                <w:sz w:val="18"/>
                <w:szCs w:val="18"/>
                <w:bdr w:val="none" w:sz="0" w:space="0" w:color="auto" w:frame="1"/>
              </w:rPr>
              <w:t>Администрация Промышленного сельсовета Искитимского района Новосибирской области (далее - администрация муниципального образования)</w:t>
            </w:r>
          </w:p>
        </w:tc>
      </w:tr>
      <w:tr w:rsidR="00895D44" w:rsidRPr="00895D44" w:rsidTr="007E4EDF">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Основные     </w:t>
            </w:r>
            <w:r w:rsidRPr="00895D44">
              <w:rPr>
                <w:kern w:val="0"/>
                <w:sz w:val="18"/>
                <w:szCs w:val="18"/>
              </w:rPr>
              <w:t> </w:t>
            </w:r>
            <w:r w:rsidRPr="00895D44">
              <w:rPr>
                <w:kern w:val="0"/>
                <w:sz w:val="18"/>
                <w:szCs w:val="18"/>
                <w:bdr w:val="none" w:sz="0" w:space="0" w:color="auto" w:frame="1"/>
              </w:rPr>
              <w:br/>
              <w:t>разработчики и</w:t>
            </w:r>
            <w:r w:rsidRPr="00895D44">
              <w:rPr>
                <w:kern w:val="0"/>
                <w:sz w:val="18"/>
                <w:szCs w:val="18"/>
                <w:bdr w:val="none" w:sz="0" w:space="0" w:color="auto" w:frame="1"/>
              </w:rPr>
              <w:br/>
              <w:t>исполнители  </w:t>
            </w:r>
            <w:r w:rsidRPr="00895D44">
              <w:rPr>
                <w:kern w:val="0"/>
                <w:sz w:val="18"/>
                <w:szCs w:val="18"/>
              </w:rPr>
              <w:t> </w:t>
            </w:r>
            <w:r w:rsidRPr="00895D44">
              <w:rPr>
                <w:kern w:val="0"/>
                <w:sz w:val="18"/>
                <w:szCs w:val="18"/>
                <w:bdr w:val="none" w:sz="0" w:space="0" w:color="auto" w:frame="1"/>
              </w:rPr>
              <w:br/>
              <w:t>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kern w:val="0"/>
                <w:sz w:val="18"/>
                <w:szCs w:val="18"/>
              </w:rPr>
            </w:pPr>
            <w:r w:rsidRPr="00895D44">
              <w:rPr>
                <w:kern w:val="0"/>
                <w:sz w:val="18"/>
                <w:szCs w:val="18"/>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895D44" w:rsidRPr="00895D44" w:rsidRDefault="00895D44" w:rsidP="00895D44">
            <w:pPr>
              <w:jc w:val="both"/>
              <w:textAlignment w:val="top"/>
              <w:rPr>
                <w:kern w:val="0"/>
                <w:sz w:val="18"/>
                <w:szCs w:val="18"/>
              </w:rPr>
            </w:pPr>
            <w:r w:rsidRPr="00895D44">
              <w:rPr>
                <w:kern w:val="0"/>
                <w:sz w:val="18"/>
                <w:szCs w:val="18"/>
              </w:rPr>
              <w:t> </w:t>
            </w:r>
          </w:p>
          <w:p w:rsidR="00895D44" w:rsidRPr="00895D44" w:rsidRDefault="00895D44" w:rsidP="00895D44">
            <w:pPr>
              <w:jc w:val="both"/>
              <w:textAlignment w:val="top"/>
              <w:rPr>
                <w:kern w:val="0"/>
                <w:sz w:val="18"/>
                <w:szCs w:val="18"/>
              </w:rPr>
            </w:pPr>
            <w:r w:rsidRPr="00895D44">
              <w:rPr>
                <w:kern w:val="0"/>
                <w:sz w:val="18"/>
                <w:szCs w:val="18"/>
                <w:bdr w:val="none" w:sz="0" w:space="0" w:color="auto" w:frame="1"/>
              </w:rPr>
              <w:t xml:space="preserve">- </w:t>
            </w:r>
            <w:r w:rsidRPr="00895D44">
              <w:rPr>
                <w:color w:val="auto"/>
                <w:kern w:val="0"/>
                <w:sz w:val="18"/>
                <w:szCs w:val="18"/>
                <w:bdr w:val="none" w:sz="0" w:space="0" w:color="auto" w:frame="1"/>
              </w:rPr>
              <w:t>О</w:t>
            </w:r>
            <w:r w:rsidRPr="00895D44">
              <w:rPr>
                <w:kern w:val="0"/>
                <w:sz w:val="18"/>
                <w:szCs w:val="18"/>
                <w:bdr w:val="none" w:sz="0" w:space="0" w:color="auto" w:frame="1"/>
              </w:rPr>
              <w:t>МВД РФ  (по согласованию) (далее-полиция); </w:t>
            </w:r>
          </w:p>
        </w:tc>
      </w:tr>
      <w:tr w:rsidR="00895D44" w:rsidRPr="00895D44" w:rsidTr="007E4EDF">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b/>
                <w:bCs/>
                <w:kern w:val="0"/>
                <w:sz w:val="18"/>
                <w:szCs w:val="18"/>
                <w:bdr w:val="none" w:sz="0" w:space="0" w:color="auto" w:frame="1"/>
              </w:rPr>
              <w:t>Цели и  задачи</w:t>
            </w:r>
            <w:r w:rsidRPr="00895D44">
              <w:rPr>
                <w:b/>
                <w:bCs/>
                <w:kern w:val="0"/>
                <w:sz w:val="18"/>
                <w:szCs w:val="18"/>
                <w:bdr w:val="none" w:sz="0" w:space="0" w:color="auto" w:frame="1"/>
              </w:rPr>
              <w:br/>
              <w:t>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color w:val="auto"/>
                <w:kern w:val="0"/>
                <w:sz w:val="18"/>
                <w:szCs w:val="18"/>
                <w:bdr w:val="none" w:sz="0" w:space="0" w:color="auto" w:frame="1"/>
              </w:rPr>
            </w:pPr>
            <w:r w:rsidRPr="00895D44">
              <w:rPr>
                <w:bCs/>
                <w:kern w:val="0"/>
                <w:sz w:val="18"/>
                <w:szCs w:val="18"/>
                <w:bdr w:val="none" w:sz="0" w:space="0" w:color="auto" w:frame="1"/>
              </w:rPr>
              <w:t>Цели:</w:t>
            </w:r>
            <w:r w:rsidRPr="00895D44">
              <w:rPr>
                <w:kern w:val="0"/>
                <w:sz w:val="18"/>
                <w:szCs w:val="18"/>
                <w:bdr w:val="none" w:sz="0" w:space="0" w:color="auto" w:frame="1"/>
              </w:rPr>
              <w:t>                                                    </w:t>
            </w:r>
            <w:r w:rsidRPr="00895D44">
              <w:rPr>
                <w:kern w:val="0"/>
                <w:sz w:val="18"/>
                <w:szCs w:val="18"/>
              </w:rPr>
              <w:t> </w:t>
            </w:r>
            <w:r w:rsidRPr="00895D44">
              <w:rPr>
                <w:kern w:val="0"/>
                <w:sz w:val="18"/>
                <w:szCs w:val="18"/>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895D44">
              <w:rPr>
                <w:kern w:val="0"/>
                <w:sz w:val="18"/>
                <w:szCs w:val="18"/>
              </w:rPr>
              <w:t> </w:t>
            </w:r>
            <w:r w:rsidRPr="00895D44">
              <w:rPr>
                <w:kern w:val="0"/>
                <w:sz w:val="18"/>
                <w:szCs w:val="18"/>
                <w:bdr w:val="none" w:sz="0" w:space="0" w:color="auto" w:frame="1"/>
              </w:rPr>
              <w:br/>
              <w:t xml:space="preserve">-  комплексное   обеспечение   безопасности   граждан   на территории  </w:t>
            </w:r>
            <w:r w:rsidRPr="00895D44">
              <w:rPr>
                <w:color w:val="auto"/>
                <w:kern w:val="0"/>
                <w:sz w:val="18"/>
                <w:szCs w:val="18"/>
                <w:bdr w:val="none" w:sz="0" w:space="0" w:color="auto" w:frame="1"/>
              </w:rPr>
              <w:t>муниципального образования;</w:t>
            </w:r>
          </w:p>
          <w:p w:rsidR="00895D44" w:rsidRPr="00895D44" w:rsidRDefault="00895D44" w:rsidP="00895D44">
            <w:pPr>
              <w:jc w:val="both"/>
              <w:textAlignment w:val="top"/>
              <w:rPr>
                <w:color w:val="auto"/>
                <w:kern w:val="0"/>
                <w:sz w:val="18"/>
                <w:szCs w:val="18"/>
                <w:shd w:val="clear" w:color="auto" w:fill="FFFFFF"/>
              </w:rPr>
            </w:pPr>
            <w:r w:rsidRPr="00895D44">
              <w:rPr>
                <w:color w:val="auto"/>
                <w:kern w:val="0"/>
                <w:sz w:val="18"/>
                <w:szCs w:val="18"/>
                <w:bdr w:val="none" w:sz="0" w:space="0" w:color="auto" w:frame="1"/>
              </w:rPr>
              <w:t>- организация правового просвеще</w:t>
            </w:r>
            <w:r w:rsidR="00914FD5">
              <w:rPr>
                <w:color w:val="auto"/>
                <w:kern w:val="0"/>
                <w:sz w:val="18"/>
                <w:szCs w:val="18"/>
                <w:bdr w:val="none" w:sz="0" w:space="0" w:color="auto" w:frame="1"/>
              </w:rPr>
              <w:t xml:space="preserve">ния и правового информирования </w:t>
            </w:r>
            <w:r w:rsidR="007E4EDF">
              <w:rPr>
                <w:color w:val="auto"/>
                <w:kern w:val="0"/>
                <w:sz w:val="18"/>
                <w:szCs w:val="18"/>
                <w:bdr w:val="none" w:sz="0" w:space="0" w:color="auto" w:frame="1"/>
              </w:rPr>
              <w:t>ч</w:t>
            </w:r>
            <w:r w:rsidRPr="00895D44">
              <w:rPr>
                <w:color w:val="auto"/>
                <w:kern w:val="0"/>
                <w:sz w:val="18"/>
                <w:szCs w:val="18"/>
                <w:shd w:val="clear" w:color="auto" w:fill="FFFFFF"/>
              </w:rPr>
              <w:t>еловека и гражданина, общества и государства от противоправных посягательств,</w:t>
            </w:r>
          </w:p>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r w:rsidRPr="00895D44">
              <w:rPr>
                <w:color w:val="auto"/>
                <w:kern w:val="0"/>
                <w:sz w:val="18"/>
                <w:szCs w:val="18"/>
                <w:bdr w:val="none" w:sz="0" w:space="0" w:color="auto" w:frame="1"/>
              </w:rPr>
              <w:t>       </w:t>
            </w:r>
          </w:p>
          <w:p w:rsidR="00895D44" w:rsidRPr="00895D44" w:rsidRDefault="00895D44" w:rsidP="00895D44">
            <w:pPr>
              <w:jc w:val="both"/>
              <w:textAlignment w:val="top"/>
              <w:rPr>
                <w:kern w:val="0"/>
                <w:sz w:val="18"/>
                <w:szCs w:val="18"/>
                <w:shd w:val="clear" w:color="auto" w:fill="FFFFFF"/>
              </w:rPr>
            </w:pPr>
            <w:r w:rsidRPr="00895D44">
              <w:rPr>
                <w:kern w:val="0"/>
                <w:sz w:val="18"/>
                <w:szCs w:val="18"/>
                <w:bdr w:val="none" w:sz="0" w:space="0" w:color="auto" w:frame="1"/>
              </w:rPr>
              <w:t>-профилактика</w:t>
            </w:r>
            <w:r w:rsidRPr="00895D44">
              <w:rPr>
                <w:kern w:val="0"/>
                <w:sz w:val="18"/>
                <w:szCs w:val="18"/>
                <w:shd w:val="clear" w:color="auto" w:fill="FFFFFF"/>
              </w:rPr>
              <w:t xml:space="preserve"> коррупционных правонарушений, совершаемых от имени или в интересах юридических лиц;</w:t>
            </w:r>
          </w:p>
          <w:p w:rsidR="00895D44" w:rsidRPr="00895D44" w:rsidRDefault="00895D44" w:rsidP="00895D44">
            <w:pPr>
              <w:jc w:val="both"/>
              <w:textAlignment w:val="top"/>
              <w:rPr>
                <w:kern w:val="0"/>
                <w:sz w:val="18"/>
                <w:szCs w:val="18"/>
                <w:shd w:val="clear" w:color="auto" w:fill="FFFFFF"/>
              </w:rPr>
            </w:pPr>
            <w:r w:rsidRPr="00895D44">
              <w:rPr>
                <w:kern w:val="0"/>
                <w:sz w:val="18"/>
                <w:szCs w:val="18"/>
                <w:shd w:val="clear" w:color="auto" w:fill="FFFFFF"/>
              </w:rPr>
              <w:t>- обеспечение безопасности, защиты жителей и их имущества от преступных посягательств;</w:t>
            </w:r>
          </w:p>
          <w:p w:rsidR="00895D44" w:rsidRPr="00895D44" w:rsidRDefault="00895D44" w:rsidP="00895D44">
            <w:pPr>
              <w:jc w:val="both"/>
              <w:textAlignment w:val="top"/>
              <w:rPr>
                <w:kern w:val="0"/>
                <w:sz w:val="18"/>
                <w:szCs w:val="18"/>
                <w:shd w:val="clear" w:color="auto" w:fill="FFFFFF"/>
              </w:rPr>
            </w:pPr>
            <w:r w:rsidRPr="00895D44">
              <w:rPr>
                <w:kern w:val="0"/>
                <w:sz w:val="18"/>
                <w:szCs w:val="18"/>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895D44" w:rsidRPr="00895D44" w:rsidRDefault="00895D44" w:rsidP="00895D44">
            <w:pPr>
              <w:jc w:val="both"/>
              <w:textAlignment w:val="top"/>
              <w:rPr>
                <w:kern w:val="0"/>
                <w:sz w:val="18"/>
                <w:szCs w:val="18"/>
                <w:bdr w:val="none" w:sz="0" w:space="0" w:color="auto" w:frame="1"/>
              </w:rPr>
            </w:pPr>
            <w:r w:rsidRPr="00895D44">
              <w:rPr>
                <w:kern w:val="0"/>
                <w:sz w:val="18"/>
                <w:szCs w:val="18"/>
                <w:shd w:val="clear" w:color="auto" w:fill="FFFFFF"/>
              </w:rPr>
              <w:t>- организация безопасности дорожного движения;</w:t>
            </w:r>
          </w:p>
          <w:p w:rsidR="00895D44" w:rsidRPr="00895D44" w:rsidRDefault="00895D44" w:rsidP="00895D44">
            <w:pPr>
              <w:jc w:val="both"/>
              <w:textAlignment w:val="top"/>
              <w:rPr>
                <w:kern w:val="0"/>
                <w:sz w:val="18"/>
                <w:szCs w:val="18"/>
                <w:shd w:val="clear" w:color="auto" w:fill="FFFFFF"/>
              </w:rPr>
            </w:pPr>
            <w:r w:rsidRPr="00895D44">
              <w:rPr>
                <w:kern w:val="0"/>
                <w:sz w:val="18"/>
                <w:szCs w:val="18"/>
                <w:bdr w:val="none" w:sz="0" w:space="0" w:color="auto" w:frame="1"/>
              </w:rPr>
              <w:t>- повышение уров</w:t>
            </w:r>
            <w:r w:rsidR="007E4EDF">
              <w:rPr>
                <w:kern w:val="0"/>
                <w:sz w:val="18"/>
                <w:szCs w:val="18"/>
                <w:bdr w:val="none" w:sz="0" w:space="0" w:color="auto" w:frame="1"/>
              </w:rPr>
              <w:t>ня доверия населения к органам </w:t>
            </w:r>
            <w:r w:rsidRPr="00895D44">
              <w:rPr>
                <w:kern w:val="0"/>
                <w:sz w:val="18"/>
                <w:szCs w:val="18"/>
                <w:bdr w:val="none" w:sz="0" w:space="0" w:color="auto" w:frame="1"/>
              </w:rPr>
              <w:t>местного самоуправления в сфере обеспечения безопасности.         </w:t>
            </w:r>
            <w:r w:rsidRPr="00895D44">
              <w:rPr>
                <w:kern w:val="0"/>
                <w:sz w:val="18"/>
                <w:szCs w:val="18"/>
              </w:rPr>
              <w:t> </w:t>
            </w:r>
          </w:p>
        </w:tc>
      </w:tr>
      <w:tr w:rsidR="00895D44" w:rsidRPr="00895D44" w:rsidTr="007E4EDF">
        <w:trPr>
          <w:cantSplit/>
          <w:trHeight w:val="319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b/>
                <w:bCs/>
                <w:kern w:val="0"/>
                <w:sz w:val="18"/>
                <w:szCs w:val="18"/>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kern w:val="0"/>
                <w:sz w:val="18"/>
                <w:szCs w:val="18"/>
              </w:rPr>
            </w:pPr>
            <w:r w:rsidRPr="00895D44">
              <w:rPr>
                <w:kern w:val="0"/>
                <w:sz w:val="18"/>
                <w:szCs w:val="18"/>
                <w:bdr w:val="none" w:sz="0" w:space="0" w:color="auto" w:frame="1"/>
              </w:rPr>
              <w:t>-    создание     действенной     системы     профилактики правонарушений;                                          </w:t>
            </w:r>
            <w:r w:rsidRPr="00895D44">
              <w:rPr>
                <w:kern w:val="0"/>
                <w:sz w:val="18"/>
                <w:szCs w:val="18"/>
              </w:rPr>
              <w:t> </w:t>
            </w:r>
            <w:r w:rsidRPr="00895D44">
              <w:rPr>
                <w:kern w:val="0"/>
                <w:sz w:val="18"/>
                <w:szCs w:val="18"/>
                <w:bdr w:val="none" w:sz="0" w:space="0" w:color="auto" w:frame="1"/>
              </w:rPr>
              <w:br/>
              <w:t>-   усиление    борьбы    с    преступностью,    улучшение результативности  в  противодействии   ее   организованным формам;                                                  </w:t>
            </w:r>
            <w:r w:rsidRPr="00895D44">
              <w:rPr>
                <w:kern w:val="0"/>
                <w:sz w:val="18"/>
                <w:szCs w:val="18"/>
              </w:rPr>
              <w:t> </w:t>
            </w:r>
            <w:r w:rsidRPr="00895D44">
              <w:rPr>
                <w:kern w:val="0"/>
                <w:sz w:val="18"/>
                <w:szCs w:val="18"/>
                <w:bdr w:val="none" w:sz="0" w:space="0" w:color="auto" w:frame="1"/>
              </w:rPr>
              <w:br/>
            </w:r>
          </w:p>
        </w:tc>
      </w:tr>
      <w:tr w:rsidR="00895D44" w:rsidRPr="00895D44" w:rsidTr="007E4EDF">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lastRenderedPageBreak/>
              <w:t>Сроки и  этапы</w:t>
            </w:r>
            <w:r w:rsidRPr="00895D44">
              <w:rPr>
                <w:kern w:val="0"/>
                <w:sz w:val="18"/>
                <w:szCs w:val="18"/>
                <w:bdr w:val="none" w:sz="0" w:space="0" w:color="auto" w:frame="1"/>
              </w:rPr>
              <w:br/>
              <w:t>реализации   </w:t>
            </w:r>
            <w:r w:rsidRPr="00895D44">
              <w:rPr>
                <w:kern w:val="0"/>
                <w:sz w:val="18"/>
                <w:szCs w:val="18"/>
              </w:rPr>
              <w:t> </w:t>
            </w:r>
            <w:r w:rsidRPr="00895D44">
              <w:rPr>
                <w:kern w:val="0"/>
                <w:sz w:val="18"/>
                <w:szCs w:val="18"/>
                <w:bdr w:val="none" w:sz="0" w:space="0" w:color="auto" w:frame="1"/>
              </w:rPr>
              <w:br/>
              <w:t>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kern w:val="0"/>
                <w:sz w:val="18"/>
                <w:szCs w:val="18"/>
              </w:rPr>
            </w:pPr>
            <w:r w:rsidRPr="00895D44">
              <w:rPr>
                <w:kern w:val="0"/>
                <w:sz w:val="18"/>
                <w:szCs w:val="18"/>
                <w:bdr w:val="none" w:sz="0" w:space="0" w:color="auto" w:frame="1"/>
              </w:rPr>
              <w:t>2025 год, без деления на этапы</w:t>
            </w:r>
          </w:p>
        </w:tc>
      </w:tr>
      <w:tr w:rsidR="00895D44" w:rsidRPr="00895D44" w:rsidTr="007E4EDF">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Финансовое   </w:t>
            </w:r>
            <w:r w:rsidRPr="00895D44">
              <w:rPr>
                <w:kern w:val="0"/>
                <w:sz w:val="18"/>
                <w:szCs w:val="18"/>
              </w:rPr>
              <w:t> </w:t>
            </w:r>
            <w:r w:rsidRPr="00895D44">
              <w:rPr>
                <w:kern w:val="0"/>
                <w:sz w:val="18"/>
                <w:szCs w:val="18"/>
                <w:bdr w:val="none" w:sz="0" w:space="0" w:color="auto" w:frame="1"/>
              </w:rPr>
              <w:br/>
              <w:t>обеспечение  </w:t>
            </w:r>
            <w:r w:rsidRPr="00895D44">
              <w:rPr>
                <w:kern w:val="0"/>
                <w:sz w:val="18"/>
                <w:szCs w:val="18"/>
              </w:rPr>
              <w:t> </w:t>
            </w:r>
            <w:r w:rsidRPr="00895D44">
              <w:rPr>
                <w:kern w:val="0"/>
                <w:sz w:val="18"/>
                <w:szCs w:val="18"/>
                <w:bdr w:val="none" w:sz="0" w:space="0" w:color="auto" w:frame="1"/>
              </w:rPr>
              <w:br/>
              <w:t>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23525" w:rsidP="00895D44">
            <w:pPr>
              <w:jc w:val="both"/>
              <w:textAlignment w:val="top"/>
              <w:rPr>
                <w:kern w:val="0"/>
                <w:sz w:val="18"/>
                <w:szCs w:val="18"/>
              </w:rPr>
            </w:pPr>
            <w:r>
              <w:rPr>
                <w:kern w:val="0"/>
                <w:sz w:val="18"/>
                <w:szCs w:val="18"/>
                <w:bdr w:val="none" w:sz="0" w:space="0" w:color="auto" w:frame="1"/>
              </w:rPr>
              <w:t xml:space="preserve"> Программ </w:t>
            </w:r>
            <w:r w:rsidR="00895D44" w:rsidRPr="00895D44">
              <w:rPr>
                <w:kern w:val="0"/>
                <w:sz w:val="18"/>
                <w:szCs w:val="18"/>
                <w:bdr w:val="none" w:sz="0" w:space="0" w:color="auto" w:frame="1"/>
              </w:rPr>
              <w:t>предусматривает финансирование.          </w:t>
            </w:r>
            <w:r w:rsidR="00895D44" w:rsidRPr="00895D44">
              <w:rPr>
                <w:kern w:val="0"/>
                <w:sz w:val="18"/>
                <w:szCs w:val="18"/>
              </w:rPr>
              <w:t> </w:t>
            </w:r>
            <w:r w:rsidR="00895D44" w:rsidRPr="00895D44">
              <w:rPr>
                <w:kern w:val="0"/>
                <w:sz w:val="18"/>
                <w:szCs w:val="18"/>
                <w:bdr w:val="none" w:sz="0" w:space="0" w:color="auto" w:frame="1"/>
              </w:rPr>
              <w:br/>
            </w:r>
          </w:p>
          <w:p w:rsidR="00895D44" w:rsidRPr="00895D44" w:rsidRDefault="00895D44" w:rsidP="00895D44">
            <w:pPr>
              <w:jc w:val="both"/>
              <w:textAlignment w:val="top"/>
              <w:rPr>
                <w:kern w:val="0"/>
                <w:sz w:val="18"/>
                <w:szCs w:val="18"/>
              </w:rPr>
            </w:pPr>
          </w:p>
        </w:tc>
      </w:tr>
      <w:tr w:rsidR="00895D44" w:rsidRPr="00895D44" w:rsidTr="007E4EDF">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Ожидаемый    </w:t>
            </w:r>
            <w:r w:rsidRPr="00895D44">
              <w:rPr>
                <w:kern w:val="0"/>
                <w:sz w:val="18"/>
                <w:szCs w:val="18"/>
              </w:rPr>
              <w:t> </w:t>
            </w:r>
            <w:r w:rsidRPr="00895D44">
              <w:rPr>
                <w:kern w:val="0"/>
                <w:sz w:val="18"/>
                <w:szCs w:val="18"/>
                <w:bdr w:val="none" w:sz="0" w:space="0" w:color="auto" w:frame="1"/>
              </w:rPr>
              <w:br/>
              <w:t>социально-   </w:t>
            </w:r>
            <w:r w:rsidRPr="00895D44">
              <w:rPr>
                <w:kern w:val="0"/>
                <w:sz w:val="18"/>
                <w:szCs w:val="18"/>
              </w:rPr>
              <w:t> </w:t>
            </w:r>
            <w:r w:rsidRPr="00895D44">
              <w:rPr>
                <w:kern w:val="0"/>
                <w:sz w:val="18"/>
                <w:szCs w:val="18"/>
                <w:bdr w:val="none" w:sz="0" w:space="0" w:color="auto" w:frame="1"/>
              </w:rPr>
              <w:br/>
              <w:t>экономический</w:t>
            </w:r>
            <w:r w:rsidRPr="00895D44">
              <w:rPr>
                <w:kern w:val="0"/>
                <w:sz w:val="18"/>
                <w:szCs w:val="18"/>
              </w:rPr>
              <w:t> </w:t>
            </w:r>
            <w:r w:rsidRPr="00895D44">
              <w:rPr>
                <w:kern w:val="0"/>
                <w:sz w:val="18"/>
                <w:szCs w:val="18"/>
                <w:bdr w:val="none" w:sz="0" w:space="0" w:color="auto" w:frame="1"/>
              </w:rPr>
              <w:br/>
              <w:t>эффект       </w:t>
            </w:r>
            <w:r w:rsidRPr="00895D44">
              <w:rPr>
                <w:kern w:val="0"/>
                <w:sz w:val="18"/>
                <w:szCs w:val="18"/>
              </w:rPr>
              <w:t> </w:t>
            </w:r>
            <w:r w:rsidRPr="00895D44">
              <w:rPr>
                <w:kern w:val="0"/>
                <w:sz w:val="18"/>
                <w:szCs w:val="18"/>
                <w:bdr w:val="none" w:sz="0" w:space="0" w:color="auto" w:frame="1"/>
              </w:rPr>
              <w:br/>
              <w:t>реализации   </w:t>
            </w:r>
            <w:r w:rsidRPr="00895D44">
              <w:rPr>
                <w:kern w:val="0"/>
                <w:sz w:val="18"/>
                <w:szCs w:val="18"/>
              </w:rPr>
              <w:t> </w:t>
            </w:r>
            <w:r w:rsidRPr="00895D44">
              <w:rPr>
                <w:kern w:val="0"/>
                <w:sz w:val="18"/>
                <w:szCs w:val="18"/>
                <w:bdr w:val="none" w:sz="0" w:space="0" w:color="auto" w:frame="1"/>
              </w:rPr>
              <w:br/>
              <w:t>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23525" w:rsidP="00895D44">
            <w:pPr>
              <w:jc w:val="both"/>
              <w:textAlignment w:val="top"/>
              <w:rPr>
                <w:kern w:val="0"/>
                <w:sz w:val="18"/>
                <w:szCs w:val="18"/>
                <w:bdr w:val="none" w:sz="0" w:space="0" w:color="auto" w:frame="1"/>
              </w:rPr>
            </w:pPr>
            <w:r>
              <w:rPr>
                <w:kern w:val="0"/>
                <w:sz w:val="18"/>
                <w:szCs w:val="18"/>
                <w:bdr w:val="none" w:sz="0" w:space="0" w:color="auto" w:frame="1"/>
              </w:rPr>
              <w:t xml:space="preserve">-снижение </w:t>
            </w:r>
            <w:r w:rsidR="00895D44" w:rsidRPr="00895D44">
              <w:rPr>
                <w:kern w:val="0"/>
                <w:sz w:val="18"/>
                <w:szCs w:val="18"/>
                <w:bdr w:val="none" w:sz="0" w:space="0" w:color="auto" w:frame="1"/>
              </w:rPr>
              <w:t>темпов роста преступности в  целом    </w:t>
            </w:r>
            <w:r w:rsidR="00895D44" w:rsidRPr="00895D44">
              <w:rPr>
                <w:kern w:val="0"/>
                <w:sz w:val="18"/>
                <w:szCs w:val="18"/>
              </w:rPr>
              <w:t> </w:t>
            </w:r>
            <w:r w:rsidR="00895D44" w:rsidRPr="00895D44">
              <w:rPr>
                <w:kern w:val="0"/>
                <w:sz w:val="18"/>
                <w:szCs w:val="18"/>
                <w:bdr w:val="none" w:sz="0" w:space="0" w:color="auto" w:frame="1"/>
              </w:rPr>
              <w:br/>
              <w:t>- повышение эффективности профилактики правонарушений;   </w:t>
            </w:r>
          </w:p>
          <w:p w:rsidR="00895D44" w:rsidRPr="00895D44" w:rsidRDefault="00895D44" w:rsidP="00895D44">
            <w:pPr>
              <w:jc w:val="both"/>
              <w:textAlignment w:val="top"/>
              <w:rPr>
                <w:kern w:val="0"/>
                <w:sz w:val="18"/>
                <w:szCs w:val="18"/>
              </w:rPr>
            </w:pPr>
            <w:r w:rsidRPr="00895D44">
              <w:rPr>
                <w:kern w:val="0"/>
                <w:sz w:val="18"/>
                <w:szCs w:val="18"/>
                <w:bdr w:val="none" w:sz="0" w:space="0" w:color="auto" w:frame="1"/>
              </w:rPr>
              <w:t>-  укрепление  безопасности  объектов  жизнеобеспечения  и особой важности;                                          </w:t>
            </w:r>
            <w:r w:rsidRPr="00895D44">
              <w:rPr>
                <w:kern w:val="0"/>
                <w:sz w:val="18"/>
                <w:szCs w:val="18"/>
                <w:bdr w:val="none" w:sz="0" w:space="0" w:color="auto" w:frame="1"/>
              </w:rPr>
              <w:br/>
              <w:t xml:space="preserve">- </w:t>
            </w:r>
            <w:r w:rsidRPr="00895D44">
              <w:rPr>
                <w:kern w:val="0"/>
                <w:sz w:val="18"/>
                <w:szCs w:val="18"/>
              </w:rPr>
              <w:t>Совершенствование мотивации поведения муниципальных служащих по минимизации коррупционных рисков</w:t>
            </w:r>
            <w:r w:rsidRPr="00895D44">
              <w:rPr>
                <w:kern w:val="0"/>
                <w:sz w:val="18"/>
                <w:szCs w:val="18"/>
                <w:bdr w:val="none" w:sz="0" w:space="0" w:color="auto" w:frame="1"/>
              </w:rPr>
              <w:br/>
            </w:r>
            <w:r w:rsidRPr="00895D44">
              <w:rPr>
                <w:kern w:val="0"/>
                <w:sz w:val="18"/>
                <w:szCs w:val="18"/>
                <w:bdr w:val="none" w:sz="0" w:space="0" w:color="auto" w:frame="1"/>
              </w:rPr>
              <w:br/>
            </w:r>
          </w:p>
        </w:tc>
      </w:tr>
      <w:tr w:rsidR="00895D44" w:rsidRPr="00895D44" w:rsidTr="007E4EDF">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Система      </w:t>
            </w:r>
            <w:r w:rsidRPr="00895D44">
              <w:rPr>
                <w:kern w:val="0"/>
                <w:sz w:val="18"/>
                <w:szCs w:val="18"/>
              </w:rPr>
              <w:t> </w:t>
            </w:r>
            <w:r w:rsidRPr="00895D44">
              <w:rPr>
                <w:kern w:val="0"/>
                <w:sz w:val="18"/>
                <w:szCs w:val="18"/>
                <w:bdr w:val="none" w:sz="0" w:space="0" w:color="auto" w:frame="1"/>
              </w:rPr>
              <w:br/>
              <w:t>контроля    за</w:t>
            </w:r>
            <w:r w:rsidRPr="00895D44">
              <w:rPr>
                <w:kern w:val="0"/>
                <w:sz w:val="18"/>
                <w:szCs w:val="18"/>
                <w:bdr w:val="none" w:sz="0" w:space="0" w:color="auto" w:frame="1"/>
              </w:rPr>
              <w:br/>
              <w:t>реализацией  </w:t>
            </w:r>
            <w:r w:rsidRPr="00895D44">
              <w:rPr>
                <w:kern w:val="0"/>
                <w:sz w:val="18"/>
                <w:szCs w:val="18"/>
              </w:rPr>
              <w:t> </w:t>
            </w:r>
            <w:r w:rsidRPr="00895D44">
              <w:rPr>
                <w:kern w:val="0"/>
                <w:sz w:val="18"/>
                <w:szCs w:val="18"/>
                <w:bdr w:val="none" w:sz="0" w:space="0" w:color="auto" w:frame="1"/>
              </w:rPr>
              <w:br/>
              <w:t>Программы    </w:t>
            </w:r>
          </w:p>
          <w:p w:rsidR="00895D44" w:rsidRPr="00895D44" w:rsidRDefault="00895D44" w:rsidP="00895D44">
            <w:pPr>
              <w:textAlignment w:val="top"/>
              <w:rPr>
                <w:kern w:val="0"/>
                <w:sz w:val="18"/>
                <w:szCs w:val="18"/>
              </w:rPr>
            </w:pPr>
            <w:r w:rsidRPr="00895D44">
              <w:rPr>
                <w:kern w:val="0"/>
                <w:sz w:val="18"/>
                <w:szCs w:val="18"/>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kern w:val="0"/>
                <w:sz w:val="18"/>
                <w:szCs w:val="18"/>
              </w:rPr>
            </w:pPr>
            <w:r w:rsidRPr="00895D44">
              <w:rPr>
                <w:kern w:val="0"/>
                <w:sz w:val="18"/>
                <w:szCs w:val="18"/>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w:t>
            </w:r>
            <w:r w:rsidR="00914FD5">
              <w:rPr>
                <w:kern w:val="0"/>
                <w:sz w:val="18"/>
                <w:szCs w:val="18"/>
                <w:bdr w:val="none" w:sz="0" w:space="0" w:color="auto" w:frame="1"/>
              </w:rPr>
              <w:t xml:space="preserve">реступностью при Администрации </w:t>
            </w:r>
            <w:r w:rsidR="00823525">
              <w:rPr>
                <w:kern w:val="0"/>
                <w:sz w:val="18"/>
                <w:szCs w:val="18"/>
                <w:bdr w:val="none" w:sz="0" w:space="0" w:color="auto" w:frame="1"/>
              </w:rPr>
              <w:t xml:space="preserve">муниципального </w:t>
            </w:r>
            <w:r w:rsidRPr="00895D44">
              <w:rPr>
                <w:kern w:val="0"/>
                <w:sz w:val="18"/>
                <w:szCs w:val="18"/>
                <w:bdr w:val="none" w:sz="0" w:space="0" w:color="auto" w:frame="1"/>
              </w:rPr>
              <w:t>образования</w:t>
            </w:r>
          </w:p>
          <w:p w:rsidR="00895D44" w:rsidRPr="00895D44" w:rsidRDefault="00895D44" w:rsidP="00895D44">
            <w:pPr>
              <w:jc w:val="both"/>
              <w:textAlignment w:val="top"/>
              <w:rPr>
                <w:kern w:val="0"/>
                <w:sz w:val="18"/>
                <w:szCs w:val="18"/>
              </w:rPr>
            </w:pPr>
            <w:r w:rsidRPr="00895D44">
              <w:rPr>
                <w:kern w:val="0"/>
                <w:sz w:val="18"/>
                <w:szCs w:val="18"/>
              </w:rPr>
              <w:t> </w:t>
            </w:r>
          </w:p>
          <w:p w:rsidR="00895D44" w:rsidRPr="00895D44" w:rsidRDefault="00895D44" w:rsidP="00895D44">
            <w:pPr>
              <w:jc w:val="both"/>
              <w:textAlignment w:val="top"/>
              <w:rPr>
                <w:kern w:val="0"/>
                <w:sz w:val="18"/>
                <w:szCs w:val="18"/>
              </w:rPr>
            </w:pPr>
          </w:p>
        </w:tc>
      </w:tr>
    </w:tbl>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kern w:val="0"/>
          <w:sz w:val="18"/>
          <w:szCs w:val="18"/>
          <w:bdr w:val="none" w:sz="0" w:space="0" w:color="auto" w:frame="1"/>
        </w:rPr>
        <w:t>II. ОСНОВНЫЕ ПОЛОЖЕНИЯ ПРОГРАММЫ</w:t>
      </w:r>
    </w:p>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b/>
          <w:bCs/>
          <w:i/>
          <w:iCs/>
          <w:kern w:val="0"/>
          <w:sz w:val="18"/>
          <w:szCs w:val="18"/>
          <w:bdr w:val="none" w:sz="0" w:space="0" w:color="auto" w:frame="1"/>
        </w:rPr>
        <w:t>2.1.</w:t>
      </w:r>
      <w:r w:rsidRPr="00895D44">
        <w:rPr>
          <w:b/>
          <w:bCs/>
          <w:i/>
          <w:iCs/>
          <w:kern w:val="0"/>
          <w:sz w:val="18"/>
          <w:szCs w:val="18"/>
        </w:rPr>
        <w:t> </w:t>
      </w:r>
      <w:r w:rsidRPr="00895D44">
        <w:rPr>
          <w:b/>
          <w:bCs/>
          <w:i/>
          <w:iCs/>
          <w:kern w:val="0"/>
          <w:sz w:val="18"/>
          <w:szCs w:val="18"/>
          <w:bdr w:val="none" w:sz="0" w:space="0" w:color="auto" w:frame="1"/>
        </w:rPr>
        <w:t>Введение</w:t>
      </w:r>
    </w:p>
    <w:p w:rsidR="00895D44" w:rsidRPr="00895D44" w:rsidRDefault="00895D44" w:rsidP="00895D44">
      <w:pPr>
        <w:textAlignment w:val="top"/>
        <w:rPr>
          <w:kern w:val="0"/>
          <w:sz w:val="18"/>
          <w:szCs w:val="18"/>
        </w:rPr>
      </w:pPr>
      <w:r w:rsidRPr="00895D44">
        <w:rPr>
          <w:b/>
          <w:bCs/>
          <w:kern w:val="0"/>
          <w:sz w:val="18"/>
          <w:szCs w:val="18"/>
          <w:bdr w:val="none" w:sz="0" w:space="0" w:color="auto" w:frame="1"/>
        </w:rPr>
        <w:t> </w:t>
      </w:r>
    </w:p>
    <w:p w:rsidR="00895D44" w:rsidRPr="00895D44" w:rsidRDefault="00895D44" w:rsidP="00895D44">
      <w:pPr>
        <w:ind w:firstLine="651"/>
        <w:jc w:val="both"/>
        <w:textAlignment w:val="top"/>
        <w:rPr>
          <w:kern w:val="0"/>
          <w:sz w:val="18"/>
          <w:szCs w:val="18"/>
          <w:bdr w:val="none" w:sz="0" w:space="0" w:color="auto" w:frame="1"/>
        </w:rPr>
      </w:pPr>
      <w:r w:rsidRPr="00895D44">
        <w:rPr>
          <w:kern w:val="0"/>
          <w:sz w:val="18"/>
          <w:szCs w:val="18"/>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895D44" w:rsidRPr="00895D44" w:rsidRDefault="00895D44" w:rsidP="00895D44">
      <w:pPr>
        <w:ind w:firstLine="651"/>
        <w:jc w:val="both"/>
        <w:textAlignment w:val="top"/>
        <w:rPr>
          <w:kern w:val="0"/>
          <w:sz w:val="18"/>
          <w:szCs w:val="18"/>
        </w:rPr>
      </w:pPr>
      <w:r w:rsidRPr="00895D44">
        <w:rPr>
          <w:b/>
          <w:bCs/>
          <w:i/>
          <w:iCs/>
          <w:kern w:val="0"/>
          <w:sz w:val="18"/>
          <w:szCs w:val="18"/>
          <w:bdr w:val="none" w:sz="0" w:space="0" w:color="auto" w:frame="1"/>
        </w:rPr>
        <w:t>2.2. Характеристика проблемы.  </w:t>
      </w:r>
    </w:p>
    <w:p w:rsidR="00895D44" w:rsidRPr="00895D44" w:rsidRDefault="00895D44" w:rsidP="00895D44">
      <w:pPr>
        <w:jc w:val="both"/>
        <w:textAlignment w:val="top"/>
        <w:rPr>
          <w:kern w:val="0"/>
          <w:sz w:val="18"/>
          <w:szCs w:val="18"/>
        </w:rPr>
      </w:pPr>
      <w:r w:rsidRPr="00895D44">
        <w:rPr>
          <w:kern w:val="0"/>
          <w:sz w:val="18"/>
          <w:szCs w:val="18"/>
        </w:rPr>
        <w:t> </w:t>
      </w:r>
    </w:p>
    <w:p w:rsidR="00895D44" w:rsidRPr="00895D44" w:rsidRDefault="00895D44" w:rsidP="00895D44">
      <w:pPr>
        <w:ind w:firstLine="651"/>
        <w:jc w:val="both"/>
        <w:textAlignment w:val="top"/>
        <w:rPr>
          <w:kern w:val="0"/>
          <w:sz w:val="18"/>
          <w:szCs w:val="18"/>
        </w:rPr>
      </w:pPr>
      <w:r w:rsidRPr="00895D44">
        <w:rPr>
          <w:kern w:val="0"/>
          <w:sz w:val="18"/>
          <w:szCs w:val="18"/>
          <w:bdr w:val="none" w:sz="0" w:space="0" w:color="auto" w:frame="1"/>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895D44">
        <w:rPr>
          <w:kern w:val="0"/>
          <w:sz w:val="18"/>
          <w:szCs w:val="18"/>
        </w:rPr>
        <w:t> </w:t>
      </w:r>
      <w:r w:rsidRPr="00895D44">
        <w:rPr>
          <w:spacing w:val="-6"/>
          <w:kern w:val="0"/>
          <w:sz w:val="18"/>
          <w:szCs w:val="18"/>
          <w:bdr w:val="none" w:sz="0" w:space="0" w:color="auto" w:frame="1"/>
        </w:rPr>
        <w:t>относятся: </w:t>
      </w:r>
      <w:r w:rsidRPr="00895D44">
        <w:rPr>
          <w:spacing w:val="-6"/>
          <w:kern w:val="0"/>
          <w:sz w:val="18"/>
          <w:szCs w:val="18"/>
        </w:rPr>
        <w:t> </w:t>
      </w:r>
      <w:r w:rsidRPr="00895D44">
        <w:rPr>
          <w:spacing w:val="-2"/>
          <w:kern w:val="0"/>
          <w:sz w:val="18"/>
          <w:szCs w:val="18"/>
          <w:bdr w:val="none" w:sz="0" w:space="0" w:color="auto" w:frame="1"/>
        </w:rPr>
        <w:t>снижение духовно-нравственного потенциала, правовой нигилизм</w:t>
      </w:r>
      <w:r w:rsidRPr="00895D44">
        <w:rPr>
          <w:kern w:val="0"/>
          <w:sz w:val="18"/>
          <w:szCs w:val="18"/>
        </w:rPr>
        <w:t> </w:t>
      </w:r>
      <w:r w:rsidRPr="00895D44">
        <w:rPr>
          <w:spacing w:val="-6"/>
          <w:kern w:val="0"/>
          <w:sz w:val="18"/>
          <w:szCs w:val="18"/>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895D44">
        <w:rPr>
          <w:spacing w:val="-6"/>
          <w:kern w:val="0"/>
          <w:sz w:val="18"/>
          <w:szCs w:val="18"/>
        </w:rPr>
        <w:t> </w:t>
      </w:r>
      <w:r w:rsidRPr="00895D44">
        <w:rPr>
          <w:kern w:val="0"/>
          <w:sz w:val="18"/>
          <w:szCs w:val="18"/>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895D44" w:rsidRPr="00895D44" w:rsidRDefault="00895D44" w:rsidP="00895D44">
      <w:pPr>
        <w:jc w:val="both"/>
        <w:textAlignment w:val="top"/>
        <w:rPr>
          <w:kern w:val="0"/>
          <w:sz w:val="18"/>
          <w:szCs w:val="18"/>
        </w:rPr>
      </w:pPr>
      <w:r w:rsidRPr="00895D44">
        <w:rPr>
          <w:kern w:val="0"/>
          <w:sz w:val="18"/>
          <w:szCs w:val="18"/>
        </w:rPr>
        <w:t> </w:t>
      </w:r>
    </w:p>
    <w:p w:rsidR="00895D44" w:rsidRPr="00895D44" w:rsidRDefault="00895D44" w:rsidP="00895D44">
      <w:pPr>
        <w:ind w:firstLine="651"/>
        <w:jc w:val="both"/>
        <w:textAlignment w:val="top"/>
        <w:rPr>
          <w:kern w:val="0"/>
          <w:sz w:val="18"/>
          <w:szCs w:val="18"/>
        </w:rPr>
      </w:pPr>
      <w:r w:rsidRPr="00895D44">
        <w:rPr>
          <w:spacing w:val="-2"/>
          <w:kern w:val="0"/>
          <w:sz w:val="18"/>
          <w:szCs w:val="18"/>
          <w:bdr w:val="none" w:sz="0" w:space="0" w:color="auto" w:frame="1"/>
        </w:rPr>
        <w:t>С учетом изложенного, в криминальной ситуации можно прогнозировать развитие следующих негативных тенденций:</w:t>
      </w:r>
    </w:p>
    <w:p w:rsidR="00895D44" w:rsidRPr="00895D44" w:rsidRDefault="00895D44" w:rsidP="00895D44">
      <w:pPr>
        <w:jc w:val="both"/>
        <w:textAlignment w:val="top"/>
        <w:rPr>
          <w:kern w:val="0"/>
          <w:sz w:val="18"/>
          <w:szCs w:val="18"/>
        </w:rPr>
      </w:pPr>
      <w:r w:rsidRPr="00895D44">
        <w:rPr>
          <w:kern w:val="0"/>
          <w:sz w:val="18"/>
          <w:szCs w:val="18"/>
        </w:rPr>
        <w:t> </w:t>
      </w:r>
    </w:p>
    <w:p w:rsidR="00895D44" w:rsidRPr="00895D44" w:rsidRDefault="00895D44" w:rsidP="00895D44">
      <w:pPr>
        <w:jc w:val="both"/>
        <w:textAlignment w:val="top"/>
        <w:rPr>
          <w:kern w:val="0"/>
          <w:sz w:val="18"/>
          <w:szCs w:val="18"/>
        </w:rPr>
      </w:pPr>
      <w:r w:rsidRPr="00895D44">
        <w:rPr>
          <w:kern w:val="0"/>
          <w:sz w:val="18"/>
          <w:szCs w:val="18"/>
          <w:bdr w:val="none" w:sz="0" w:space="0" w:color="auto" w:frame="1"/>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w:t>
      </w:r>
      <w:r w:rsidRPr="00895D44">
        <w:rPr>
          <w:kern w:val="0"/>
          <w:sz w:val="18"/>
          <w:szCs w:val="18"/>
          <w:bdr w:val="none" w:sz="0" w:space="0" w:color="auto" w:frame="1"/>
        </w:rPr>
        <w:lastRenderedPageBreak/>
        <w:t>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895D44" w:rsidRPr="00895D44" w:rsidRDefault="00895D44" w:rsidP="00895D44">
      <w:pPr>
        <w:textAlignment w:val="top"/>
        <w:rPr>
          <w:kern w:val="0"/>
          <w:sz w:val="18"/>
          <w:szCs w:val="18"/>
        </w:rPr>
      </w:pPr>
      <w:r w:rsidRPr="00895D44">
        <w:rPr>
          <w:kern w:val="0"/>
          <w:sz w:val="18"/>
          <w:szCs w:val="18"/>
        </w:rPr>
        <w:t> </w:t>
      </w:r>
    </w:p>
    <w:p w:rsidR="00895D44" w:rsidRPr="00895D44" w:rsidRDefault="00895D44" w:rsidP="00895D44">
      <w:pPr>
        <w:textAlignment w:val="top"/>
        <w:rPr>
          <w:kern w:val="0"/>
          <w:sz w:val="18"/>
          <w:szCs w:val="18"/>
        </w:rPr>
      </w:pPr>
      <w:r w:rsidRPr="00895D44">
        <w:rPr>
          <w:b/>
          <w:bCs/>
          <w:i/>
          <w:iCs/>
          <w:kern w:val="0"/>
          <w:sz w:val="18"/>
          <w:szCs w:val="18"/>
          <w:bdr w:val="none" w:sz="0" w:space="0" w:color="auto" w:frame="1"/>
        </w:rPr>
        <w:t>2.3. Цель и задачи Программы</w:t>
      </w:r>
    </w:p>
    <w:p w:rsidR="00895D44" w:rsidRPr="00895D44" w:rsidRDefault="00895D44" w:rsidP="00895D44">
      <w:pPr>
        <w:ind w:firstLine="709"/>
        <w:textAlignment w:val="top"/>
        <w:rPr>
          <w:kern w:val="0"/>
          <w:sz w:val="18"/>
          <w:szCs w:val="18"/>
        </w:rPr>
      </w:pPr>
      <w:r w:rsidRPr="00895D44">
        <w:rPr>
          <w:kern w:val="0"/>
          <w:sz w:val="18"/>
          <w:szCs w:val="18"/>
          <w:bdr w:val="none" w:sz="0" w:space="0" w:color="auto" w:frame="1"/>
        </w:rPr>
        <w:t>Целями Программы являются следующие:</w:t>
      </w:r>
    </w:p>
    <w:p w:rsidR="00895D44" w:rsidRPr="00895D44" w:rsidRDefault="00895D44" w:rsidP="00895D44">
      <w:pPr>
        <w:ind w:firstLine="709"/>
        <w:jc w:val="both"/>
        <w:textAlignment w:val="top"/>
        <w:rPr>
          <w:kern w:val="0"/>
          <w:sz w:val="18"/>
          <w:szCs w:val="18"/>
          <w:bdr w:val="none" w:sz="0" w:space="0" w:color="auto" w:frame="1"/>
        </w:rPr>
      </w:pPr>
      <w:r w:rsidRPr="00895D44">
        <w:rPr>
          <w:kern w:val="0"/>
          <w:sz w:val="18"/>
          <w:szCs w:val="18"/>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895D44" w:rsidRPr="00895D44" w:rsidRDefault="00895D44" w:rsidP="00895D44">
      <w:pPr>
        <w:ind w:firstLine="709"/>
        <w:jc w:val="both"/>
        <w:textAlignment w:val="top"/>
        <w:rPr>
          <w:kern w:val="0"/>
          <w:sz w:val="18"/>
          <w:szCs w:val="18"/>
          <w:bdr w:val="none" w:sz="0" w:space="0" w:color="auto" w:frame="1"/>
        </w:rPr>
      </w:pPr>
      <w:r w:rsidRPr="00895D44">
        <w:rPr>
          <w:kern w:val="0"/>
          <w:sz w:val="18"/>
          <w:szCs w:val="18"/>
          <w:bdr w:val="none" w:sz="0" w:space="0" w:color="auto" w:frame="1"/>
        </w:rPr>
        <w:t>- комплексное обеспечение безопасности граждан на территории муниципального образования;</w:t>
      </w:r>
    </w:p>
    <w:p w:rsidR="00895D44" w:rsidRPr="00895D44" w:rsidRDefault="00895D44" w:rsidP="00895D44">
      <w:pPr>
        <w:ind w:firstLine="709"/>
        <w:jc w:val="both"/>
        <w:textAlignment w:val="top"/>
        <w:rPr>
          <w:color w:val="auto"/>
          <w:kern w:val="0"/>
          <w:sz w:val="18"/>
          <w:szCs w:val="18"/>
          <w:shd w:val="clear" w:color="auto" w:fill="FFFFFF"/>
        </w:rPr>
      </w:pPr>
      <w:r w:rsidRPr="00895D44">
        <w:rPr>
          <w:color w:val="auto"/>
          <w:kern w:val="0"/>
          <w:sz w:val="18"/>
          <w:szCs w:val="18"/>
          <w:bdr w:val="none" w:sz="0" w:space="0" w:color="auto" w:frame="1"/>
        </w:rPr>
        <w:t>- организация проведения правового просвеще</w:t>
      </w:r>
      <w:r w:rsidR="00823525">
        <w:rPr>
          <w:color w:val="auto"/>
          <w:kern w:val="0"/>
          <w:sz w:val="18"/>
          <w:szCs w:val="18"/>
          <w:bdr w:val="none" w:sz="0" w:space="0" w:color="auto" w:frame="1"/>
        </w:rPr>
        <w:t xml:space="preserve">ния и правового информирования </w:t>
      </w:r>
      <w:r w:rsidRPr="00895D44">
        <w:rPr>
          <w:color w:val="auto"/>
          <w:kern w:val="0"/>
          <w:sz w:val="18"/>
          <w:szCs w:val="18"/>
          <w:bdr w:val="none" w:sz="0" w:space="0" w:color="auto" w:frame="1"/>
        </w:rPr>
        <w:t xml:space="preserve">населения путем </w:t>
      </w:r>
      <w:r w:rsidRPr="00895D44">
        <w:rPr>
          <w:color w:val="auto"/>
          <w:kern w:val="0"/>
          <w:sz w:val="18"/>
          <w:szCs w:val="18"/>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895D44" w:rsidRPr="00895D44" w:rsidRDefault="00895D44" w:rsidP="00895D44">
      <w:pPr>
        <w:ind w:firstLine="709"/>
        <w:jc w:val="both"/>
        <w:textAlignment w:val="top"/>
        <w:rPr>
          <w:color w:val="auto"/>
          <w:kern w:val="0"/>
          <w:sz w:val="18"/>
          <w:szCs w:val="18"/>
          <w:bdr w:val="none" w:sz="0" w:space="0" w:color="auto" w:frame="1"/>
        </w:rPr>
      </w:pPr>
      <w:r w:rsidRPr="00895D44">
        <w:rPr>
          <w:color w:val="auto"/>
          <w:kern w:val="0"/>
          <w:sz w:val="18"/>
          <w:szCs w:val="18"/>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p>
    <w:p w:rsidR="00895D44" w:rsidRPr="00895D44" w:rsidRDefault="00895D44" w:rsidP="00895D44">
      <w:pPr>
        <w:ind w:firstLine="709"/>
        <w:jc w:val="both"/>
        <w:textAlignment w:val="top"/>
        <w:rPr>
          <w:kern w:val="0"/>
          <w:sz w:val="18"/>
          <w:szCs w:val="18"/>
          <w:shd w:val="clear" w:color="auto" w:fill="FFFFFF"/>
        </w:rPr>
      </w:pPr>
      <w:r w:rsidRPr="00895D44">
        <w:rPr>
          <w:kern w:val="0"/>
          <w:sz w:val="18"/>
          <w:szCs w:val="18"/>
          <w:bdr w:val="none" w:sz="0" w:space="0" w:color="auto" w:frame="1"/>
        </w:rPr>
        <w:t>- профилактика</w:t>
      </w:r>
      <w:r w:rsidRPr="00895D44">
        <w:rPr>
          <w:kern w:val="0"/>
          <w:sz w:val="18"/>
          <w:szCs w:val="18"/>
          <w:shd w:val="clear" w:color="auto" w:fill="FFFFFF"/>
        </w:rPr>
        <w:t xml:space="preserve"> коррупционных правонарушений, совершаемых от имени или в интересах юридических лиц;</w:t>
      </w:r>
    </w:p>
    <w:p w:rsidR="00895D44" w:rsidRPr="00895D44" w:rsidRDefault="00895D44" w:rsidP="00895D44">
      <w:pPr>
        <w:ind w:firstLine="709"/>
        <w:jc w:val="both"/>
        <w:textAlignment w:val="top"/>
        <w:rPr>
          <w:kern w:val="0"/>
          <w:sz w:val="18"/>
          <w:szCs w:val="18"/>
          <w:shd w:val="clear" w:color="auto" w:fill="FFFFFF"/>
        </w:rPr>
      </w:pPr>
      <w:r w:rsidRPr="00895D44">
        <w:rPr>
          <w:kern w:val="0"/>
          <w:sz w:val="18"/>
          <w:szCs w:val="18"/>
          <w:shd w:val="clear" w:color="auto" w:fill="FFFFFF"/>
        </w:rPr>
        <w:t>- обеспечение безопасности, защиты жителей и их имущества от преступных посягательств;</w:t>
      </w:r>
    </w:p>
    <w:p w:rsidR="00895D44" w:rsidRPr="00895D44" w:rsidRDefault="00895D44" w:rsidP="00895D44">
      <w:pPr>
        <w:ind w:firstLine="709"/>
        <w:jc w:val="both"/>
        <w:textAlignment w:val="top"/>
        <w:rPr>
          <w:kern w:val="0"/>
          <w:sz w:val="18"/>
          <w:szCs w:val="18"/>
          <w:shd w:val="clear" w:color="auto" w:fill="FFFFFF"/>
        </w:rPr>
      </w:pPr>
      <w:r w:rsidRPr="00895D44">
        <w:rPr>
          <w:kern w:val="0"/>
          <w:sz w:val="18"/>
          <w:szCs w:val="18"/>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895D44" w:rsidRPr="00895D44" w:rsidRDefault="00895D44" w:rsidP="00895D44">
      <w:pPr>
        <w:ind w:firstLine="709"/>
        <w:jc w:val="both"/>
        <w:textAlignment w:val="top"/>
        <w:rPr>
          <w:kern w:val="0"/>
          <w:sz w:val="18"/>
          <w:szCs w:val="18"/>
          <w:shd w:val="clear" w:color="auto" w:fill="FFFFFF"/>
        </w:rPr>
      </w:pPr>
      <w:r w:rsidRPr="00895D44">
        <w:rPr>
          <w:kern w:val="0"/>
          <w:sz w:val="18"/>
          <w:szCs w:val="18"/>
          <w:shd w:val="clear" w:color="auto" w:fill="FFFFFF"/>
        </w:rPr>
        <w:t>- организация безопасного дорожного движения;</w:t>
      </w:r>
    </w:p>
    <w:p w:rsidR="00895D44" w:rsidRPr="00895D44" w:rsidRDefault="00895D44" w:rsidP="00895D44">
      <w:pPr>
        <w:ind w:firstLine="709"/>
        <w:jc w:val="both"/>
        <w:textAlignment w:val="top"/>
        <w:rPr>
          <w:kern w:val="0"/>
          <w:sz w:val="18"/>
          <w:szCs w:val="18"/>
          <w:bdr w:val="none" w:sz="0" w:space="0" w:color="auto" w:frame="1"/>
        </w:rPr>
      </w:pPr>
      <w:r w:rsidRPr="00895D44">
        <w:rPr>
          <w:kern w:val="0"/>
          <w:sz w:val="18"/>
          <w:szCs w:val="18"/>
          <w:bdr w:val="none" w:sz="0" w:space="0" w:color="auto" w:frame="1"/>
        </w:rPr>
        <w:t>- повышение уровня доверия населения к органам местного самоуправления в сфере обеспечения безопасности</w:t>
      </w:r>
    </w:p>
    <w:p w:rsidR="00895D44" w:rsidRPr="00895D44" w:rsidRDefault="00895D44" w:rsidP="00895D44">
      <w:pPr>
        <w:ind w:firstLine="709"/>
        <w:jc w:val="both"/>
        <w:textAlignment w:val="top"/>
        <w:rPr>
          <w:kern w:val="0"/>
          <w:sz w:val="18"/>
          <w:szCs w:val="18"/>
          <w:shd w:val="clear" w:color="auto" w:fill="FFFFFF"/>
        </w:rPr>
      </w:pPr>
      <w:r w:rsidRPr="00895D44">
        <w:rPr>
          <w:kern w:val="0"/>
          <w:sz w:val="18"/>
          <w:szCs w:val="18"/>
          <w:bdr w:val="none" w:sz="0" w:space="0" w:color="auto" w:frame="1"/>
        </w:rPr>
        <w:t xml:space="preserve">Для достижения поставленных целей необходимо решение следующих </w:t>
      </w:r>
      <w:r w:rsidRPr="00895D44">
        <w:rPr>
          <w:b/>
          <w:bCs/>
          <w:kern w:val="0"/>
          <w:sz w:val="18"/>
          <w:szCs w:val="18"/>
          <w:bdr w:val="none" w:sz="0" w:space="0" w:color="auto" w:frame="1"/>
        </w:rPr>
        <w:t>задач:</w:t>
      </w:r>
    </w:p>
    <w:p w:rsidR="00895D44" w:rsidRPr="00895D44" w:rsidRDefault="00895D44" w:rsidP="00895D44">
      <w:pPr>
        <w:ind w:firstLine="709"/>
        <w:textAlignment w:val="top"/>
        <w:rPr>
          <w:kern w:val="0"/>
          <w:sz w:val="18"/>
          <w:szCs w:val="18"/>
          <w:bdr w:val="none" w:sz="0" w:space="0" w:color="auto" w:frame="1"/>
        </w:rPr>
      </w:pPr>
      <w:r w:rsidRPr="00895D44">
        <w:rPr>
          <w:kern w:val="0"/>
          <w:sz w:val="18"/>
          <w:szCs w:val="18"/>
          <w:bdr w:val="none" w:sz="0" w:space="0" w:color="auto" w:frame="1"/>
        </w:rPr>
        <w:t>- создание действенной системы профилактики правонарушений;</w:t>
      </w:r>
    </w:p>
    <w:p w:rsidR="00895D44" w:rsidRPr="00895D44" w:rsidRDefault="00895D44" w:rsidP="00895D44">
      <w:pPr>
        <w:ind w:firstLine="709"/>
        <w:textAlignment w:val="top"/>
        <w:rPr>
          <w:kern w:val="0"/>
          <w:sz w:val="18"/>
          <w:szCs w:val="18"/>
          <w:bdr w:val="none" w:sz="0" w:space="0" w:color="auto" w:frame="1"/>
        </w:rPr>
      </w:pPr>
      <w:r w:rsidRPr="00895D44">
        <w:rPr>
          <w:kern w:val="0"/>
          <w:sz w:val="18"/>
          <w:szCs w:val="18"/>
          <w:bdr w:val="none" w:sz="0" w:space="0" w:color="auto" w:frame="1"/>
        </w:rPr>
        <w:t>- усиление борьбы с преступностью, улучшение результативности в противодействии ее организованным формам.</w:t>
      </w:r>
    </w:p>
    <w:p w:rsidR="00895D44" w:rsidRPr="00895D44" w:rsidRDefault="00895D44" w:rsidP="00895D44">
      <w:pPr>
        <w:ind w:firstLine="709"/>
        <w:textAlignment w:val="top"/>
        <w:rPr>
          <w:kern w:val="0"/>
          <w:sz w:val="18"/>
          <w:szCs w:val="18"/>
        </w:rPr>
      </w:pPr>
      <w:r w:rsidRPr="00895D44">
        <w:rPr>
          <w:b/>
          <w:bCs/>
          <w:i/>
          <w:iCs/>
          <w:kern w:val="0"/>
          <w:sz w:val="18"/>
          <w:szCs w:val="18"/>
          <w:bdr w:val="none" w:sz="0" w:space="0" w:color="auto" w:frame="1"/>
        </w:rPr>
        <w:t>Целевыми индикаторами и показателями являются</w:t>
      </w:r>
      <w:r w:rsidRPr="00895D44">
        <w:rPr>
          <w:i/>
          <w:iCs/>
          <w:kern w:val="0"/>
          <w:sz w:val="18"/>
          <w:szCs w:val="18"/>
          <w:bdr w:val="none" w:sz="0" w:space="0" w:color="auto" w:frame="1"/>
        </w:rPr>
        <w:t>:</w:t>
      </w:r>
    </w:p>
    <w:p w:rsidR="00895D44" w:rsidRPr="00895D44" w:rsidRDefault="00895D44" w:rsidP="00895D44">
      <w:pPr>
        <w:ind w:firstLine="709"/>
        <w:textAlignment w:val="top"/>
        <w:rPr>
          <w:kern w:val="0"/>
          <w:sz w:val="18"/>
          <w:szCs w:val="18"/>
        </w:rPr>
      </w:pPr>
      <w:r w:rsidRPr="00895D44">
        <w:rPr>
          <w:kern w:val="0"/>
          <w:sz w:val="18"/>
          <w:szCs w:val="18"/>
          <w:bdr w:val="none" w:sz="0" w:space="0" w:color="auto" w:frame="1"/>
        </w:rPr>
        <w:t>- уровень преступности;</w:t>
      </w:r>
    </w:p>
    <w:p w:rsidR="00895D44" w:rsidRPr="00895D44" w:rsidRDefault="00895D44" w:rsidP="00895D44">
      <w:pPr>
        <w:ind w:firstLine="709"/>
        <w:textAlignment w:val="top"/>
        <w:rPr>
          <w:kern w:val="0"/>
          <w:sz w:val="18"/>
          <w:szCs w:val="18"/>
          <w:bdr w:val="none" w:sz="0" w:space="0" w:color="auto" w:frame="1"/>
        </w:rPr>
      </w:pPr>
      <w:r w:rsidRPr="00895D44">
        <w:rPr>
          <w:kern w:val="0"/>
          <w:sz w:val="18"/>
          <w:szCs w:val="18"/>
          <w:bdr w:val="none" w:sz="0" w:space="0" w:color="auto" w:frame="1"/>
        </w:rPr>
        <w:t>- динамика корыстно-насильственных преступлений;</w:t>
      </w:r>
    </w:p>
    <w:p w:rsidR="00895D44" w:rsidRPr="00895D44" w:rsidRDefault="00895D44" w:rsidP="00895D44">
      <w:pPr>
        <w:ind w:firstLine="709"/>
        <w:textAlignment w:val="top"/>
        <w:rPr>
          <w:kern w:val="0"/>
          <w:sz w:val="18"/>
          <w:szCs w:val="18"/>
          <w:bdr w:val="none" w:sz="0" w:space="0" w:color="auto" w:frame="1"/>
        </w:rPr>
      </w:pPr>
      <w:r w:rsidRPr="00895D44">
        <w:rPr>
          <w:kern w:val="0"/>
          <w:sz w:val="18"/>
          <w:szCs w:val="18"/>
          <w:bdr w:val="none" w:sz="0" w:space="0" w:color="auto" w:frame="1"/>
        </w:rPr>
        <w:t xml:space="preserve">-динамика </w:t>
      </w:r>
      <w:r w:rsidRPr="00895D44">
        <w:rPr>
          <w:kern w:val="0"/>
          <w:sz w:val="18"/>
          <w:szCs w:val="18"/>
          <w:shd w:val="clear" w:color="auto" w:fill="FFFFFF"/>
        </w:rPr>
        <w:t>коррупционных правонарушений, совершаемых от имени или в интересах юридических лиц;</w:t>
      </w:r>
    </w:p>
    <w:p w:rsidR="00895D44" w:rsidRPr="00895D44" w:rsidRDefault="00895D44" w:rsidP="00895D44">
      <w:pPr>
        <w:ind w:firstLine="709"/>
        <w:textAlignment w:val="top"/>
        <w:rPr>
          <w:kern w:val="0"/>
          <w:sz w:val="18"/>
          <w:szCs w:val="18"/>
        </w:rPr>
      </w:pPr>
      <w:r w:rsidRPr="00895D44">
        <w:rPr>
          <w:kern w:val="0"/>
          <w:sz w:val="18"/>
          <w:szCs w:val="18"/>
          <w:bdr w:val="none" w:sz="0" w:space="0" w:color="auto" w:frame="1"/>
        </w:rPr>
        <w:t>- результаты противодействия преступности в сфере экономики и налогообложения;</w:t>
      </w:r>
    </w:p>
    <w:p w:rsidR="00895D44" w:rsidRPr="00895D44" w:rsidRDefault="00895D44" w:rsidP="00895D44">
      <w:pPr>
        <w:textAlignment w:val="top"/>
        <w:rPr>
          <w:kern w:val="0"/>
          <w:sz w:val="18"/>
          <w:szCs w:val="18"/>
        </w:rPr>
      </w:pPr>
      <w:r w:rsidRPr="00895D44">
        <w:rPr>
          <w:kern w:val="0"/>
          <w:sz w:val="18"/>
          <w:szCs w:val="18"/>
          <w:bdr w:val="none" w:sz="0" w:space="0" w:color="auto" w:frame="1"/>
        </w:rPr>
        <w:t>- социально – криминологическая структура преступности.</w:t>
      </w:r>
      <w:r w:rsidRPr="00895D44">
        <w:rPr>
          <w:kern w:val="0"/>
          <w:sz w:val="18"/>
          <w:szCs w:val="18"/>
        </w:rPr>
        <w:t> </w:t>
      </w:r>
    </w:p>
    <w:p w:rsidR="00895D44" w:rsidRPr="00895D44" w:rsidRDefault="00895D44" w:rsidP="00895D44">
      <w:pPr>
        <w:textAlignment w:val="top"/>
        <w:rPr>
          <w:kern w:val="0"/>
          <w:sz w:val="18"/>
          <w:szCs w:val="18"/>
        </w:rPr>
      </w:pPr>
      <w:r w:rsidRPr="00895D44">
        <w:rPr>
          <w:kern w:val="0"/>
          <w:sz w:val="18"/>
          <w:szCs w:val="18"/>
          <w:bdr w:val="none" w:sz="0" w:space="0" w:color="auto" w:frame="1"/>
        </w:rPr>
        <w:t>          </w:t>
      </w:r>
      <w:r w:rsidRPr="00895D44">
        <w:rPr>
          <w:kern w:val="0"/>
          <w:sz w:val="18"/>
          <w:szCs w:val="18"/>
        </w:rPr>
        <w:t> </w:t>
      </w:r>
      <w:r w:rsidRPr="00895D44">
        <w:rPr>
          <w:b/>
          <w:bCs/>
          <w:i/>
          <w:iCs/>
          <w:kern w:val="0"/>
          <w:sz w:val="18"/>
          <w:szCs w:val="18"/>
          <w:bdr w:val="none" w:sz="0" w:space="0" w:color="auto" w:frame="1"/>
        </w:rPr>
        <w:t>2.4. Сроки и этапы реализации программы  </w:t>
      </w:r>
      <w:r w:rsidRPr="00895D44">
        <w:rPr>
          <w:kern w:val="0"/>
          <w:sz w:val="18"/>
          <w:szCs w:val="18"/>
          <w:bdr w:val="none" w:sz="0" w:space="0" w:color="auto" w:frame="1"/>
        </w:rPr>
        <w:t>   </w:t>
      </w:r>
    </w:p>
    <w:p w:rsidR="00895D44" w:rsidRPr="00895D44" w:rsidRDefault="00895D44" w:rsidP="00895D44">
      <w:pPr>
        <w:ind w:firstLine="651"/>
        <w:textAlignment w:val="top"/>
        <w:rPr>
          <w:kern w:val="0"/>
          <w:sz w:val="18"/>
          <w:szCs w:val="18"/>
        </w:rPr>
      </w:pPr>
      <w:r w:rsidRPr="00895D44">
        <w:rPr>
          <w:kern w:val="0"/>
          <w:sz w:val="18"/>
          <w:szCs w:val="18"/>
          <w:bdr w:val="none" w:sz="0" w:space="0" w:color="auto" w:frame="1"/>
        </w:rPr>
        <w:t>Реализация мероприятий Программы будет осуществляться в один этап:</w:t>
      </w:r>
    </w:p>
    <w:p w:rsidR="00895D44" w:rsidRPr="00895D44" w:rsidRDefault="00895D44" w:rsidP="00895D44">
      <w:pPr>
        <w:tabs>
          <w:tab w:val="left" w:pos="1843"/>
        </w:tabs>
        <w:ind w:firstLine="651"/>
        <w:textAlignment w:val="top"/>
        <w:rPr>
          <w:kern w:val="0"/>
          <w:sz w:val="18"/>
          <w:szCs w:val="18"/>
        </w:rPr>
      </w:pPr>
      <w:r w:rsidRPr="00895D44">
        <w:rPr>
          <w:kern w:val="0"/>
          <w:sz w:val="18"/>
          <w:szCs w:val="18"/>
          <w:bdr w:val="none" w:sz="0" w:space="0" w:color="auto" w:frame="1"/>
        </w:rPr>
        <w:t>1 – 2024 год,</w:t>
      </w:r>
    </w:p>
    <w:p w:rsidR="00895D44" w:rsidRPr="00895D44" w:rsidRDefault="00895D44" w:rsidP="00895D44">
      <w:pPr>
        <w:ind w:firstLine="651"/>
        <w:textAlignment w:val="top"/>
        <w:rPr>
          <w:kern w:val="0"/>
          <w:sz w:val="18"/>
          <w:szCs w:val="18"/>
        </w:rPr>
      </w:pPr>
      <w:r w:rsidRPr="00895D44">
        <w:rPr>
          <w:b/>
          <w:bCs/>
          <w:i/>
          <w:iCs/>
          <w:kern w:val="0"/>
          <w:sz w:val="18"/>
          <w:szCs w:val="18"/>
          <w:bdr w:val="none" w:sz="0" w:space="0" w:color="auto" w:frame="1"/>
        </w:rPr>
        <w:t>2.5. Финансовое обеспечение Программы</w:t>
      </w:r>
    </w:p>
    <w:p w:rsidR="00895D44" w:rsidRPr="00895D44" w:rsidRDefault="00895D44" w:rsidP="00895D44">
      <w:pPr>
        <w:textAlignment w:val="top"/>
        <w:rPr>
          <w:kern w:val="0"/>
          <w:sz w:val="18"/>
          <w:szCs w:val="18"/>
        </w:rPr>
      </w:pPr>
      <w:r w:rsidRPr="00895D44">
        <w:rPr>
          <w:kern w:val="0"/>
          <w:sz w:val="18"/>
          <w:szCs w:val="18"/>
          <w:bdr w:val="none" w:sz="0" w:space="0" w:color="auto" w:frame="1"/>
        </w:rPr>
        <w:t xml:space="preserve">Источниками финансирования Программы являются бюджет муниципального образования. </w:t>
      </w:r>
    </w:p>
    <w:p w:rsidR="00895D44" w:rsidRPr="00895D44" w:rsidRDefault="00895D44" w:rsidP="00895D44">
      <w:pPr>
        <w:ind w:firstLine="651"/>
        <w:textAlignment w:val="top"/>
        <w:rPr>
          <w:kern w:val="0"/>
          <w:sz w:val="18"/>
          <w:szCs w:val="18"/>
        </w:rPr>
      </w:pPr>
      <w:r w:rsidRPr="00895D44">
        <w:rPr>
          <w:b/>
          <w:bCs/>
          <w:i/>
          <w:iCs/>
          <w:kern w:val="0"/>
          <w:sz w:val="18"/>
          <w:szCs w:val="18"/>
          <w:bdr w:val="none" w:sz="0" w:space="0" w:color="auto" w:frame="1"/>
        </w:rPr>
        <w:t>2.6. Ожидаемый социально-экономический эффект от реализации Программы</w:t>
      </w:r>
    </w:p>
    <w:p w:rsidR="00895D44" w:rsidRPr="00895D44" w:rsidRDefault="00895D44" w:rsidP="00895D44">
      <w:pPr>
        <w:jc w:val="both"/>
        <w:textAlignment w:val="top"/>
        <w:rPr>
          <w:kern w:val="0"/>
          <w:sz w:val="18"/>
          <w:szCs w:val="18"/>
          <w:bdr w:val="none" w:sz="0" w:space="0" w:color="auto" w:frame="1"/>
        </w:rPr>
      </w:pPr>
      <w:r w:rsidRPr="00895D44">
        <w:rPr>
          <w:kern w:val="0"/>
          <w:sz w:val="18"/>
          <w:szCs w:val="18"/>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895D44" w:rsidRPr="00895D44" w:rsidRDefault="00895D44" w:rsidP="00895D44">
      <w:pPr>
        <w:ind w:firstLine="651"/>
        <w:textAlignment w:val="top"/>
        <w:rPr>
          <w:b/>
          <w:bCs/>
          <w:i/>
          <w:iCs/>
          <w:kern w:val="0"/>
          <w:sz w:val="18"/>
          <w:szCs w:val="18"/>
        </w:rPr>
      </w:pPr>
      <w:r w:rsidRPr="00895D44">
        <w:rPr>
          <w:b/>
          <w:bCs/>
          <w:i/>
          <w:iCs/>
          <w:kern w:val="0"/>
          <w:sz w:val="18"/>
          <w:szCs w:val="18"/>
          <w:bdr w:val="none" w:sz="0" w:space="0" w:color="auto" w:frame="1"/>
        </w:rPr>
        <w:t>2.7. Контроль за исполнением Программы</w:t>
      </w:r>
      <w:r w:rsidRPr="00895D44">
        <w:rPr>
          <w:b/>
          <w:bCs/>
          <w:i/>
          <w:iCs/>
          <w:kern w:val="0"/>
          <w:sz w:val="18"/>
          <w:szCs w:val="18"/>
        </w:rPr>
        <w:t> </w:t>
      </w:r>
    </w:p>
    <w:p w:rsidR="00895D44" w:rsidRPr="00895D44" w:rsidRDefault="00895D44" w:rsidP="00895D44">
      <w:pPr>
        <w:ind w:firstLine="651"/>
        <w:textAlignment w:val="top"/>
        <w:rPr>
          <w:kern w:val="0"/>
          <w:sz w:val="18"/>
          <w:szCs w:val="18"/>
        </w:rPr>
      </w:pPr>
      <w:r w:rsidRPr="00895D44">
        <w:rPr>
          <w:kern w:val="0"/>
          <w:sz w:val="18"/>
          <w:szCs w:val="18"/>
          <w:bdr w:val="none" w:sz="0" w:space="0" w:color="auto" w:frame="1"/>
        </w:rPr>
        <w:t>Контро</w:t>
      </w:r>
      <w:r w:rsidR="00914FD5">
        <w:rPr>
          <w:kern w:val="0"/>
          <w:sz w:val="18"/>
          <w:szCs w:val="18"/>
          <w:bdr w:val="none" w:sz="0" w:space="0" w:color="auto" w:frame="1"/>
        </w:rPr>
        <w:t xml:space="preserve">ль за реализацией    Программы </w:t>
      </w:r>
      <w:r w:rsidRPr="00895D44">
        <w:rPr>
          <w:kern w:val="0"/>
          <w:sz w:val="18"/>
          <w:szCs w:val="18"/>
          <w:bdr w:val="none" w:sz="0" w:space="0" w:color="auto" w:frame="1"/>
        </w:rPr>
        <w:t>осуществляет     администрация</w:t>
      </w:r>
      <w:r w:rsidR="00823525">
        <w:rPr>
          <w:kern w:val="0"/>
          <w:sz w:val="18"/>
          <w:szCs w:val="18"/>
          <w:bdr w:val="none" w:sz="0" w:space="0" w:color="auto" w:frame="1"/>
        </w:rPr>
        <w:t xml:space="preserve"> муниципального образования, </w:t>
      </w:r>
      <w:r w:rsidRPr="00895D44">
        <w:rPr>
          <w:kern w:val="0"/>
          <w:sz w:val="18"/>
          <w:szCs w:val="18"/>
          <w:bdr w:val="none" w:sz="0" w:space="0" w:color="auto" w:frame="1"/>
        </w:rPr>
        <w:t xml:space="preserve"> комиссия  по профилактике правонарушений и борьбе с преступностью (далее –комиссия).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jc w:val="center"/>
        <w:textAlignment w:val="top"/>
        <w:rPr>
          <w:kern w:val="0"/>
          <w:sz w:val="18"/>
          <w:szCs w:val="18"/>
        </w:rPr>
      </w:pPr>
      <w:r w:rsidRPr="00895D44">
        <w:rPr>
          <w:kern w:val="0"/>
          <w:sz w:val="18"/>
          <w:szCs w:val="18"/>
        </w:rPr>
        <w:t> </w:t>
      </w:r>
    </w:p>
    <w:p w:rsidR="00895D44" w:rsidRPr="00895D44" w:rsidRDefault="00895D44" w:rsidP="00895D44">
      <w:pPr>
        <w:shd w:val="clear" w:color="auto" w:fill="FFFFFF"/>
        <w:textAlignment w:val="top"/>
        <w:rPr>
          <w:kern w:val="0"/>
          <w:sz w:val="18"/>
          <w:szCs w:val="18"/>
        </w:rPr>
      </w:pPr>
      <w:r w:rsidRPr="00895D44">
        <w:rPr>
          <w:kern w:val="0"/>
          <w:sz w:val="18"/>
          <w:szCs w:val="18"/>
        </w:rPr>
        <w:t> </w:t>
      </w:r>
    </w:p>
    <w:p w:rsidR="00895D44" w:rsidRPr="00895D44" w:rsidRDefault="00895D44" w:rsidP="00895D44">
      <w:pPr>
        <w:shd w:val="clear" w:color="auto" w:fill="FFFFFF"/>
        <w:jc w:val="center"/>
        <w:textAlignment w:val="top"/>
        <w:rPr>
          <w:b/>
          <w:kern w:val="0"/>
          <w:sz w:val="18"/>
          <w:szCs w:val="18"/>
        </w:rPr>
      </w:pPr>
      <w:r w:rsidRPr="00895D44">
        <w:rPr>
          <w:b/>
          <w:kern w:val="0"/>
          <w:sz w:val="18"/>
          <w:szCs w:val="18"/>
          <w:bdr w:val="none" w:sz="0" w:space="0" w:color="auto" w:frame="1"/>
        </w:rPr>
        <w:t>III. МЕРОПРИЯТИЯ МУНИЦИПАЛЬНОЙ ПРОГРАММЫ ПРОФИЛАКТИКИ ПРАВОНАРУШЕНИЙ</w:t>
      </w:r>
    </w:p>
    <w:p w:rsidR="00895D44" w:rsidRPr="00895D44" w:rsidRDefault="00895D44" w:rsidP="00895D44">
      <w:pPr>
        <w:shd w:val="clear" w:color="auto" w:fill="FFFFFF"/>
        <w:jc w:val="center"/>
        <w:textAlignment w:val="top"/>
        <w:rPr>
          <w:b/>
          <w:kern w:val="0"/>
          <w:sz w:val="18"/>
          <w:szCs w:val="18"/>
        </w:rPr>
      </w:pPr>
      <w:r w:rsidRPr="00895D44">
        <w:rPr>
          <w:b/>
          <w:kern w:val="0"/>
          <w:sz w:val="18"/>
          <w:szCs w:val="18"/>
          <w:bdr w:val="none" w:sz="0" w:space="0" w:color="auto" w:frame="1"/>
        </w:rPr>
        <w:t>И БОРЬБЫ С ПРЕСТУПНОСТЬЮ НА ТЕРРИТОРИИ ПРОМЫШЛЕННОГО СЕЛЬСОВЕТА ИСКИТИМСКОГО РАЙОНА НОВОСИБИРСКОЙ ОБЛАСТИ НА 2025 ГОД</w:t>
      </w:r>
    </w:p>
    <w:p w:rsidR="00895D44" w:rsidRPr="00895D44" w:rsidRDefault="00895D44" w:rsidP="00895D44">
      <w:pPr>
        <w:shd w:val="clear" w:color="auto" w:fill="FFFFFF"/>
        <w:ind w:firstLine="540"/>
        <w:textAlignment w:val="top"/>
        <w:rPr>
          <w:kern w:val="0"/>
          <w:sz w:val="18"/>
          <w:szCs w:val="18"/>
        </w:rPr>
      </w:pPr>
      <w:r w:rsidRPr="00895D44">
        <w:rPr>
          <w:kern w:val="0"/>
          <w:sz w:val="18"/>
          <w:szCs w:val="18"/>
        </w:rPr>
        <w:t> </w:t>
      </w:r>
    </w:p>
    <w:tbl>
      <w:tblPr>
        <w:tblW w:w="11358" w:type="dxa"/>
        <w:tblInd w:w="-214" w:type="dxa"/>
        <w:shd w:val="clear" w:color="auto" w:fill="FFFFFF"/>
        <w:tblLayout w:type="fixed"/>
        <w:tblCellMar>
          <w:left w:w="0" w:type="dxa"/>
          <w:right w:w="0" w:type="dxa"/>
        </w:tblCellMar>
        <w:tblLook w:val="04A0" w:firstRow="1" w:lastRow="0" w:firstColumn="1" w:lastColumn="0" w:noHBand="0" w:noVBand="1"/>
      </w:tblPr>
      <w:tblGrid>
        <w:gridCol w:w="488"/>
        <w:gridCol w:w="3965"/>
        <w:gridCol w:w="1458"/>
        <w:gridCol w:w="1004"/>
        <w:gridCol w:w="1010"/>
        <w:gridCol w:w="3423"/>
        <w:gridCol w:w="10"/>
      </w:tblGrid>
      <w:tr w:rsidR="00895D44" w:rsidRPr="00895D44" w:rsidTr="00823525">
        <w:trPr>
          <w:gridAfter w:val="1"/>
          <w:wAfter w:w="10" w:type="dxa"/>
          <w:cantSplit/>
          <w:trHeight w:val="366"/>
        </w:trPr>
        <w:tc>
          <w:tcPr>
            <w:tcW w:w="48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N  </w:t>
            </w:r>
            <w:r w:rsidRPr="00895D44">
              <w:rPr>
                <w:kern w:val="0"/>
                <w:sz w:val="18"/>
                <w:szCs w:val="18"/>
              </w:rPr>
              <w:t> </w:t>
            </w:r>
            <w:r w:rsidRPr="00895D44">
              <w:rPr>
                <w:kern w:val="0"/>
                <w:sz w:val="18"/>
                <w:szCs w:val="18"/>
                <w:bdr w:val="none" w:sz="0" w:space="0" w:color="auto" w:frame="1"/>
              </w:rPr>
              <w:br/>
              <w:t>п/п </w:t>
            </w:r>
          </w:p>
        </w:tc>
        <w:tc>
          <w:tcPr>
            <w:tcW w:w="396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Перечень мероприятий    </w:t>
            </w:r>
          </w:p>
        </w:tc>
        <w:tc>
          <w:tcPr>
            <w:tcW w:w="145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Исполнители   </w:t>
            </w:r>
          </w:p>
        </w:tc>
        <w:tc>
          <w:tcPr>
            <w:tcW w:w="1004"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Срок реализации</w:t>
            </w:r>
          </w:p>
        </w:tc>
        <w:tc>
          <w:tcPr>
            <w:tcW w:w="101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Источники  </w:t>
            </w:r>
            <w:r w:rsidRPr="00895D44">
              <w:rPr>
                <w:kern w:val="0"/>
                <w:sz w:val="18"/>
                <w:szCs w:val="18"/>
              </w:rPr>
              <w:t> </w:t>
            </w:r>
            <w:r w:rsidRPr="00895D44">
              <w:rPr>
                <w:kern w:val="0"/>
                <w:sz w:val="18"/>
                <w:szCs w:val="18"/>
                <w:bdr w:val="none" w:sz="0" w:space="0" w:color="auto" w:frame="1"/>
              </w:rPr>
              <w:br/>
              <w:t>финансирования</w:t>
            </w:r>
          </w:p>
        </w:tc>
        <w:tc>
          <w:tcPr>
            <w:tcW w:w="342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Финансовые затраты </w:t>
            </w:r>
            <w:r w:rsidRPr="00895D44">
              <w:rPr>
                <w:kern w:val="0"/>
                <w:sz w:val="18"/>
                <w:szCs w:val="18"/>
                <w:bdr w:val="none" w:sz="0" w:space="0" w:color="auto" w:frame="1"/>
              </w:rPr>
              <w:br/>
              <w:t>(рублей)   </w:t>
            </w:r>
          </w:p>
        </w:tc>
      </w:tr>
      <w:tr w:rsidR="00895D44" w:rsidRPr="00895D44" w:rsidTr="00823525">
        <w:trPr>
          <w:gridAfter w:val="1"/>
          <w:wAfter w:w="10" w:type="dxa"/>
          <w:cantSplit/>
          <w:trHeight w:val="625"/>
        </w:trPr>
        <w:tc>
          <w:tcPr>
            <w:tcW w:w="48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895D44" w:rsidRPr="00895D44" w:rsidRDefault="00895D44" w:rsidP="00895D44">
            <w:pPr>
              <w:rPr>
                <w:kern w:val="0"/>
                <w:sz w:val="18"/>
                <w:szCs w:val="18"/>
              </w:rPr>
            </w:pPr>
          </w:p>
        </w:tc>
        <w:tc>
          <w:tcPr>
            <w:tcW w:w="3965" w:type="dxa"/>
            <w:vMerge/>
            <w:tcBorders>
              <w:top w:val="single" w:sz="8" w:space="0" w:color="auto"/>
              <w:left w:val="nil"/>
              <w:bottom w:val="single" w:sz="8" w:space="0" w:color="auto"/>
              <w:right w:val="single" w:sz="8" w:space="0" w:color="auto"/>
            </w:tcBorders>
            <w:shd w:val="clear" w:color="auto" w:fill="auto"/>
            <w:vAlign w:val="center"/>
            <w:hideMark/>
          </w:tcPr>
          <w:p w:rsidR="00895D44" w:rsidRPr="00895D44" w:rsidRDefault="00895D44" w:rsidP="00895D44">
            <w:pPr>
              <w:rPr>
                <w:kern w:val="0"/>
                <w:sz w:val="18"/>
                <w:szCs w:val="18"/>
              </w:rPr>
            </w:pPr>
          </w:p>
        </w:tc>
        <w:tc>
          <w:tcPr>
            <w:tcW w:w="1458" w:type="dxa"/>
            <w:vMerge/>
            <w:tcBorders>
              <w:top w:val="single" w:sz="8" w:space="0" w:color="auto"/>
              <w:left w:val="nil"/>
              <w:bottom w:val="single" w:sz="8" w:space="0" w:color="auto"/>
              <w:right w:val="single" w:sz="8" w:space="0" w:color="auto"/>
            </w:tcBorders>
            <w:shd w:val="clear" w:color="auto" w:fill="auto"/>
            <w:vAlign w:val="center"/>
            <w:hideMark/>
          </w:tcPr>
          <w:p w:rsidR="00895D44" w:rsidRPr="00895D44" w:rsidRDefault="00895D44" w:rsidP="00895D44">
            <w:pPr>
              <w:rPr>
                <w:kern w:val="0"/>
                <w:sz w:val="18"/>
                <w:szCs w:val="18"/>
              </w:rPr>
            </w:pPr>
          </w:p>
        </w:tc>
        <w:tc>
          <w:tcPr>
            <w:tcW w:w="1004" w:type="dxa"/>
            <w:vMerge/>
            <w:tcBorders>
              <w:top w:val="single" w:sz="8" w:space="0" w:color="auto"/>
              <w:left w:val="nil"/>
              <w:bottom w:val="single" w:sz="8" w:space="0" w:color="auto"/>
              <w:right w:val="single" w:sz="8" w:space="0" w:color="auto"/>
            </w:tcBorders>
            <w:shd w:val="clear" w:color="auto" w:fill="auto"/>
            <w:vAlign w:val="center"/>
            <w:hideMark/>
          </w:tcPr>
          <w:p w:rsidR="00895D44" w:rsidRPr="00895D44" w:rsidRDefault="00895D44" w:rsidP="00895D44">
            <w:pPr>
              <w:rPr>
                <w:kern w:val="0"/>
                <w:sz w:val="18"/>
                <w:szCs w:val="18"/>
              </w:rPr>
            </w:pPr>
          </w:p>
        </w:tc>
        <w:tc>
          <w:tcPr>
            <w:tcW w:w="1010" w:type="dxa"/>
            <w:vMerge/>
            <w:tcBorders>
              <w:top w:val="single" w:sz="8" w:space="0" w:color="auto"/>
              <w:left w:val="nil"/>
              <w:bottom w:val="single" w:sz="8" w:space="0" w:color="auto"/>
              <w:right w:val="single" w:sz="8" w:space="0" w:color="auto"/>
            </w:tcBorders>
            <w:shd w:val="clear" w:color="auto" w:fill="auto"/>
            <w:vAlign w:val="center"/>
            <w:hideMark/>
          </w:tcPr>
          <w:p w:rsidR="00895D44" w:rsidRPr="00895D44" w:rsidRDefault="00895D44" w:rsidP="00895D44">
            <w:pPr>
              <w:rPr>
                <w:kern w:val="0"/>
                <w:sz w:val="18"/>
                <w:szCs w:val="18"/>
              </w:rPr>
            </w:pPr>
          </w:p>
        </w:tc>
        <w:tc>
          <w:tcPr>
            <w:tcW w:w="3423"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Всего</w:t>
            </w:r>
          </w:p>
          <w:p w:rsidR="00895D44" w:rsidRPr="00895D44" w:rsidRDefault="00895D44" w:rsidP="00895D44">
            <w:pPr>
              <w:textAlignment w:val="top"/>
              <w:rPr>
                <w:kern w:val="0"/>
                <w:sz w:val="18"/>
                <w:szCs w:val="18"/>
              </w:rPr>
            </w:pPr>
            <w:r w:rsidRPr="00895D44">
              <w:rPr>
                <w:kern w:val="0"/>
                <w:sz w:val="18"/>
                <w:szCs w:val="18"/>
                <w:bdr w:val="none" w:sz="0" w:space="0" w:color="auto" w:frame="1"/>
              </w:rPr>
              <w:t> </w:t>
            </w:r>
          </w:p>
        </w:tc>
      </w:tr>
      <w:tr w:rsidR="00895D44" w:rsidRPr="00895D44" w:rsidTr="00823525">
        <w:trPr>
          <w:gridAfter w:val="1"/>
          <w:wAfter w:w="10" w:type="dxa"/>
          <w:cantSplit/>
          <w:trHeight w:val="244"/>
        </w:trPr>
        <w:tc>
          <w:tcPr>
            <w:tcW w:w="48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1  </w:t>
            </w:r>
          </w:p>
        </w:tc>
        <w:tc>
          <w:tcPr>
            <w:tcW w:w="39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2             </w:t>
            </w:r>
          </w:p>
        </w:tc>
        <w:tc>
          <w:tcPr>
            <w:tcW w:w="14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3         </w:t>
            </w:r>
          </w:p>
        </w:tc>
        <w:tc>
          <w:tcPr>
            <w:tcW w:w="100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4      </w:t>
            </w:r>
          </w:p>
        </w:tc>
        <w:tc>
          <w:tcPr>
            <w:tcW w:w="10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5      </w:t>
            </w:r>
          </w:p>
        </w:tc>
        <w:tc>
          <w:tcPr>
            <w:tcW w:w="3423" w:type="dxa"/>
            <w:vMerge/>
            <w:tcBorders>
              <w:top w:val="nil"/>
              <w:left w:val="nil"/>
              <w:bottom w:val="single" w:sz="8" w:space="0" w:color="auto"/>
              <w:right w:val="single" w:sz="8" w:space="0" w:color="auto"/>
            </w:tcBorders>
            <w:shd w:val="clear" w:color="auto" w:fill="auto"/>
            <w:hideMark/>
          </w:tcPr>
          <w:p w:rsidR="00895D44" w:rsidRPr="00895D44" w:rsidRDefault="00895D44" w:rsidP="00895D44">
            <w:pPr>
              <w:rPr>
                <w:kern w:val="0"/>
                <w:sz w:val="18"/>
                <w:szCs w:val="18"/>
              </w:rPr>
            </w:pPr>
          </w:p>
        </w:tc>
      </w:tr>
      <w:tr w:rsidR="00895D44" w:rsidRPr="00895D44" w:rsidTr="00823525">
        <w:trPr>
          <w:cantSplit/>
          <w:trHeight w:val="244"/>
        </w:trPr>
        <w:tc>
          <w:tcPr>
            <w:tcW w:w="11358"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b/>
                <w:bCs/>
                <w:kern w:val="0"/>
                <w:sz w:val="18"/>
                <w:szCs w:val="18"/>
                <w:bdr w:val="none" w:sz="0" w:space="0" w:color="auto" w:frame="1"/>
              </w:rPr>
              <w:t>1. Организационное обеспечение Программы                                </w:t>
            </w:r>
          </w:p>
        </w:tc>
      </w:tr>
      <w:tr w:rsidR="00895D44" w:rsidRPr="00895D44" w:rsidTr="00823525">
        <w:trPr>
          <w:gridAfter w:val="1"/>
          <w:wAfter w:w="10" w:type="dxa"/>
          <w:cantSplit/>
          <w:trHeight w:val="1342"/>
        </w:trPr>
        <w:tc>
          <w:tcPr>
            <w:tcW w:w="48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lastRenderedPageBreak/>
              <w:t>1.1. </w:t>
            </w:r>
          </w:p>
        </w:tc>
        <w:tc>
          <w:tcPr>
            <w:tcW w:w="39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ind w:firstLine="709"/>
              <w:jc w:val="both"/>
              <w:textAlignment w:val="top"/>
              <w:rPr>
                <w:kern w:val="0"/>
                <w:sz w:val="18"/>
                <w:szCs w:val="18"/>
                <w:bdr w:val="none" w:sz="0" w:space="0" w:color="auto" w:frame="1"/>
              </w:rPr>
            </w:pPr>
            <w:r w:rsidRPr="00895D44">
              <w:rPr>
                <w:kern w:val="0"/>
                <w:sz w:val="18"/>
                <w:szCs w:val="18"/>
                <w:bdr w:val="none" w:sz="0" w:space="0" w:color="auto" w:frame="1"/>
              </w:rPr>
              <w:t>Организовать проведение пресс-конференций, семинаров, круглых столов, декадников по вопросам:</w:t>
            </w:r>
          </w:p>
          <w:p w:rsidR="00895D44" w:rsidRPr="00895D44" w:rsidRDefault="00895D44" w:rsidP="00895D44">
            <w:pPr>
              <w:ind w:firstLine="709"/>
              <w:jc w:val="both"/>
              <w:textAlignment w:val="top"/>
              <w:rPr>
                <w:kern w:val="0"/>
                <w:sz w:val="18"/>
                <w:szCs w:val="18"/>
                <w:bdr w:val="none" w:sz="0" w:space="0" w:color="auto" w:frame="1"/>
              </w:rPr>
            </w:pPr>
            <w:r w:rsidRPr="00895D44">
              <w:rPr>
                <w:kern w:val="0"/>
                <w:sz w:val="18"/>
                <w:szCs w:val="18"/>
                <w:bdr w:val="none" w:sz="0" w:space="0" w:color="auto" w:frame="1"/>
              </w:rPr>
              <w:t>- профилактики и борьбы с преступностью, безнадзорности, предупреждения наркомании, алкоголизма, токсикомании, сниффинга, суицидального поведения, интернет-зависимости, иного агрессивного и опасного для жизни и здоровья поведения, в том числе среди детей и подростков;</w:t>
            </w:r>
          </w:p>
          <w:p w:rsidR="00895D44" w:rsidRPr="00895D44" w:rsidRDefault="00895D44" w:rsidP="00895D44">
            <w:pPr>
              <w:textAlignment w:val="top"/>
              <w:rPr>
                <w:kern w:val="0"/>
                <w:sz w:val="18"/>
                <w:szCs w:val="18"/>
              </w:rPr>
            </w:pPr>
            <w:r w:rsidRPr="00895D44">
              <w:rPr>
                <w:kern w:val="0"/>
                <w:sz w:val="18"/>
                <w:szCs w:val="18"/>
                <w:bdr w:val="none" w:sz="0" w:space="0" w:color="auto" w:frame="1"/>
              </w:rPr>
              <w:t xml:space="preserve">- </w:t>
            </w:r>
            <w:r w:rsidRPr="00895D44">
              <w:rPr>
                <w:kern w:val="0"/>
                <w:sz w:val="18"/>
                <w:szCs w:val="18"/>
              </w:rPr>
              <w:t>безопасности дорожного движения с целью обучения Правилам дорожного движения и профилактики дорожно-транспортного травматизма</w:t>
            </w:r>
          </w:p>
        </w:tc>
        <w:tc>
          <w:tcPr>
            <w:tcW w:w="14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Глава поселения,  государственное учреждение здравоохранения (по согласованию), образовательные учреждения муниципального образования (по согласованию), учреждения культуры (по согласованию)</w:t>
            </w:r>
          </w:p>
        </w:tc>
        <w:tc>
          <w:tcPr>
            <w:tcW w:w="100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Август 2025г   </w:t>
            </w:r>
          </w:p>
        </w:tc>
        <w:tc>
          <w:tcPr>
            <w:tcW w:w="10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p>
        </w:tc>
        <w:tc>
          <w:tcPr>
            <w:tcW w:w="342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rPr>
              <w:t>500 рублей</w:t>
            </w:r>
          </w:p>
        </w:tc>
      </w:tr>
      <w:tr w:rsidR="00895D44" w:rsidRPr="00895D44" w:rsidTr="00823525">
        <w:trPr>
          <w:gridAfter w:val="1"/>
          <w:wAfter w:w="10" w:type="dxa"/>
          <w:cantSplit/>
          <w:trHeight w:val="1098"/>
        </w:trPr>
        <w:tc>
          <w:tcPr>
            <w:tcW w:w="48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1.2. </w:t>
            </w:r>
          </w:p>
        </w:tc>
        <w:tc>
          <w:tcPr>
            <w:tcW w:w="39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14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Полиция   (по</w:t>
            </w:r>
            <w:r w:rsidRPr="00895D44">
              <w:rPr>
                <w:color w:val="auto"/>
                <w:kern w:val="0"/>
                <w:sz w:val="18"/>
                <w:szCs w:val="18"/>
                <w:bdr w:val="none" w:sz="0" w:space="0" w:color="auto" w:frame="1"/>
              </w:rPr>
              <w:br/>
              <w:t>согласованию) </w:t>
            </w:r>
          </w:p>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Глава поселения  </w:t>
            </w:r>
          </w:p>
        </w:tc>
        <w:tc>
          <w:tcPr>
            <w:tcW w:w="100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Декабрь 2025</w:t>
            </w:r>
          </w:p>
        </w:tc>
        <w:tc>
          <w:tcPr>
            <w:tcW w:w="10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без           </w:t>
            </w:r>
            <w:r w:rsidRPr="00895D44">
              <w:rPr>
                <w:kern w:val="0"/>
                <w:sz w:val="18"/>
                <w:szCs w:val="18"/>
              </w:rPr>
              <w:t> </w:t>
            </w:r>
            <w:r w:rsidRPr="00895D44">
              <w:rPr>
                <w:kern w:val="0"/>
                <w:sz w:val="18"/>
                <w:szCs w:val="18"/>
                <w:bdr w:val="none" w:sz="0" w:space="0" w:color="auto" w:frame="1"/>
              </w:rPr>
              <w:br/>
              <w:t>дополнительного</w:t>
            </w:r>
            <w:r w:rsidRPr="00895D44">
              <w:rPr>
                <w:kern w:val="0"/>
                <w:sz w:val="18"/>
                <w:szCs w:val="18"/>
                <w:bdr w:val="none" w:sz="0" w:space="0" w:color="auto" w:frame="1"/>
              </w:rPr>
              <w:br/>
              <w:t>финансирования</w:t>
            </w:r>
          </w:p>
        </w:tc>
        <w:tc>
          <w:tcPr>
            <w:tcW w:w="3423" w:type="dxa"/>
            <w:tcBorders>
              <w:top w:val="nil"/>
              <w:left w:val="nil"/>
              <w:bottom w:val="single" w:sz="8" w:space="0" w:color="auto"/>
              <w:right w:val="single" w:sz="8" w:space="0" w:color="auto"/>
            </w:tcBorders>
            <w:shd w:val="clear" w:color="auto" w:fill="auto"/>
            <w:hideMark/>
          </w:tcPr>
          <w:p w:rsidR="00895D44" w:rsidRPr="00895D44" w:rsidRDefault="00895D44" w:rsidP="00895D44">
            <w:pPr>
              <w:rPr>
                <w:kern w:val="0"/>
                <w:sz w:val="18"/>
                <w:szCs w:val="18"/>
              </w:rPr>
            </w:pPr>
            <w:r w:rsidRPr="00895D44">
              <w:rPr>
                <w:kern w:val="0"/>
                <w:sz w:val="18"/>
                <w:szCs w:val="18"/>
              </w:rPr>
              <w:t>-</w:t>
            </w:r>
          </w:p>
        </w:tc>
      </w:tr>
      <w:tr w:rsidR="00895D44" w:rsidRPr="00895D44" w:rsidTr="00823525">
        <w:trPr>
          <w:gridAfter w:val="1"/>
          <w:wAfter w:w="10" w:type="dxa"/>
          <w:cantSplit/>
          <w:trHeight w:val="1327"/>
        </w:trPr>
        <w:tc>
          <w:tcPr>
            <w:tcW w:w="48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1.3. </w:t>
            </w:r>
          </w:p>
        </w:tc>
        <w:tc>
          <w:tcPr>
            <w:tcW w:w="396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14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Глава поселения, ГКУ «ЦЗН» (по согласованию)       </w:t>
            </w:r>
            <w:r w:rsidRPr="00895D44">
              <w:rPr>
                <w:color w:val="auto"/>
                <w:kern w:val="0"/>
                <w:sz w:val="18"/>
                <w:szCs w:val="18"/>
              </w:rPr>
              <w:t> </w:t>
            </w:r>
            <w:r w:rsidRPr="00895D44">
              <w:rPr>
                <w:color w:val="auto"/>
                <w:kern w:val="0"/>
                <w:sz w:val="18"/>
                <w:szCs w:val="18"/>
                <w:bdr w:val="none" w:sz="0" w:space="0" w:color="auto" w:frame="1"/>
              </w:rPr>
              <w:br/>
            </w:r>
            <w:r w:rsidRPr="00895D44">
              <w:rPr>
                <w:color w:val="auto"/>
                <w:kern w:val="0"/>
                <w:sz w:val="18"/>
                <w:szCs w:val="18"/>
                <w:bdr w:val="none" w:sz="0" w:space="0" w:color="auto" w:frame="1"/>
              </w:rPr>
              <w:br/>
              <w:t xml:space="preserve">         </w:t>
            </w:r>
          </w:p>
        </w:tc>
        <w:tc>
          <w:tcPr>
            <w:tcW w:w="1004"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В течение срока реализации   </w:t>
            </w:r>
          </w:p>
        </w:tc>
        <w:tc>
          <w:tcPr>
            <w:tcW w:w="1010"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без           </w:t>
            </w:r>
            <w:r w:rsidRPr="00895D44">
              <w:rPr>
                <w:kern w:val="0"/>
                <w:sz w:val="18"/>
                <w:szCs w:val="18"/>
              </w:rPr>
              <w:t> </w:t>
            </w:r>
            <w:r w:rsidRPr="00895D44">
              <w:rPr>
                <w:kern w:val="0"/>
                <w:sz w:val="18"/>
                <w:szCs w:val="18"/>
                <w:bdr w:val="none" w:sz="0" w:space="0" w:color="auto" w:frame="1"/>
              </w:rPr>
              <w:br/>
              <w:t>дополнительного</w:t>
            </w:r>
            <w:r w:rsidRPr="00895D44">
              <w:rPr>
                <w:kern w:val="0"/>
                <w:sz w:val="18"/>
                <w:szCs w:val="18"/>
                <w:bdr w:val="none" w:sz="0" w:space="0" w:color="auto" w:frame="1"/>
              </w:rPr>
              <w:br/>
              <w:t>финансирования</w:t>
            </w:r>
          </w:p>
        </w:tc>
        <w:tc>
          <w:tcPr>
            <w:tcW w:w="342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p>
        </w:tc>
      </w:tr>
      <w:tr w:rsidR="00895D44" w:rsidRPr="00895D44" w:rsidTr="0082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gridAfter w:val="1"/>
          <w:wAfter w:w="10" w:type="dxa"/>
          <w:trHeight w:val="1312"/>
        </w:trPr>
        <w:tc>
          <w:tcPr>
            <w:tcW w:w="488" w:type="dxa"/>
          </w:tcPr>
          <w:p w:rsidR="00895D44" w:rsidRPr="00895D44" w:rsidRDefault="00823525" w:rsidP="00895D44">
            <w:pPr>
              <w:ind w:left="-112" w:firstLine="112"/>
              <w:textAlignment w:val="top"/>
              <w:rPr>
                <w:kern w:val="0"/>
                <w:sz w:val="18"/>
                <w:szCs w:val="18"/>
              </w:rPr>
            </w:pPr>
            <w:r>
              <w:rPr>
                <w:kern w:val="0"/>
                <w:sz w:val="18"/>
                <w:szCs w:val="18"/>
                <w:bdr w:val="none" w:sz="0" w:space="0" w:color="auto" w:frame="1"/>
              </w:rPr>
              <w:t>1.</w:t>
            </w:r>
            <w:r w:rsidR="00895D44" w:rsidRPr="00895D44">
              <w:rPr>
                <w:kern w:val="0"/>
                <w:sz w:val="18"/>
                <w:szCs w:val="18"/>
                <w:bdr w:val="none" w:sz="0" w:space="0" w:color="auto" w:frame="1"/>
              </w:rPr>
              <w:t>4. </w:t>
            </w:r>
          </w:p>
        </w:tc>
        <w:tc>
          <w:tcPr>
            <w:tcW w:w="3965" w:type="dxa"/>
          </w:tcPr>
          <w:p w:rsidR="00895D44" w:rsidRPr="00895D44" w:rsidRDefault="00895D44" w:rsidP="00895D44">
            <w:pPr>
              <w:textAlignment w:val="top"/>
              <w:rPr>
                <w:kern w:val="0"/>
                <w:sz w:val="18"/>
                <w:szCs w:val="18"/>
              </w:rPr>
            </w:pPr>
            <w:r w:rsidRPr="00895D44">
              <w:rPr>
                <w:kern w:val="0"/>
                <w:sz w:val="18"/>
                <w:szCs w:val="18"/>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895D44">
              <w:rPr>
                <w:kern w:val="0"/>
                <w:sz w:val="18"/>
                <w:szCs w:val="18"/>
                <w:bdr w:val="none" w:sz="0" w:space="0" w:color="auto" w:frame="1"/>
              </w:rPr>
              <w:br/>
              <w:t>массовой    информации</w:t>
            </w:r>
          </w:p>
        </w:tc>
        <w:tc>
          <w:tcPr>
            <w:tcW w:w="1458" w:type="dxa"/>
          </w:tcPr>
          <w:p w:rsidR="00895D44" w:rsidRPr="00895D44" w:rsidRDefault="00895D44" w:rsidP="00895D44">
            <w:pPr>
              <w:spacing w:after="240"/>
              <w:textAlignment w:val="top"/>
              <w:rPr>
                <w:kern w:val="0"/>
                <w:sz w:val="18"/>
                <w:szCs w:val="18"/>
              </w:rPr>
            </w:pPr>
            <w:r w:rsidRPr="00895D44">
              <w:rPr>
                <w:kern w:val="0"/>
                <w:sz w:val="18"/>
                <w:szCs w:val="18"/>
                <w:bdr w:val="none" w:sz="0" w:space="0" w:color="auto" w:frame="1"/>
              </w:rPr>
              <w:t>Глава поселения  </w:t>
            </w:r>
          </w:p>
        </w:tc>
        <w:tc>
          <w:tcPr>
            <w:tcW w:w="1004" w:type="dxa"/>
          </w:tcPr>
          <w:p w:rsidR="00895D44" w:rsidRPr="00895D44" w:rsidRDefault="00895D44" w:rsidP="00895D44">
            <w:pPr>
              <w:textAlignment w:val="top"/>
              <w:rPr>
                <w:kern w:val="0"/>
                <w:sz w:val="18"/>
                <w:szCs w:val="18"/>
              </w:rPr>
            </w:pPr>
            <w:r w:rsidRPr="00895D44">
              <w:rPr>
                <w:kern w:val="0"/>
                <w:sz w:val="18"/>
                <w:szCs w:val="18"/>
                <w:bdr w:val="none" w:sz="0" w:space="0" w:color="auto" w:frame="1"/>
              </w:rPr>
              <w:t>1 раз в полугодие</w:t>
            </w:r>
          </w:p>
        </w:tc>
        <w:tc>
          <w:tcPr>
            <w:tcW w:w="1010" w:type="dxa"/>
          </w:tcPr>
          <w:p w:rsidR="00895D44" w:rsidRPr="00895D44" w:rsidRDefault="00895D44" w:rsidP="00895D44">
            <w:pPr>
              <w:textAlignment w:val="top"/>
              <w:rPr>
                <w:kern w:val="0"/>
                <w:sz w:val="18"/>
                <w:szCs w:val="18"/>
              </w:rPr>
            </w:pPr>
            <w:r w:rsidRPr="00895D44">
              <w:rPr>
                <w:kern w:val="0"/>
                <w:sz w:val="18"/>
                <w:szCs w:val="18"/>
                <w:bdr w:val="none" w:sz="0" w:space="0" w:color="auto" w:frame="1"/>
              </w:rPr>
              <w:t>без           </w:t>
            </w:r>
            <w:r w:rsidRPr="00895D44">
              <w:rPr>
                <w:kern w:val="0"/>
                <w:sz w:val="18"/>
                <w:szCs w:val="18"/>
              </w:rPr>
              <w:t> </w:t>
            </w:r>
            <w:r w:rsidRPr="00895D44">
              <w:rPr>
                <w:kern w:val="0"/>
                <w:sz w:val="18"/>
                <w:szCs w:val="18"/>
                <w:bdr w:val="none" w:sz="0" w:space="0" w:color="auto" w:frame="1"/>
              </w:rPr>
              <w:br/>
              <w:t>дополнительного</w:t>
            </w:r>
            <w:r w:rsidRPr="00895D44">
              <w:rPr>
                <w:kern w:val="0"/>
                <w:sz w:val="18"/>
                <w:szCs w:val="18"/>
                <w:bdr w:val="none" w:sz="0" w:space="0" w:color="auto" w:frame="1"/>
              </w:rPr>
              <w:br/>
              <w:t>финансирования</w:t>
            </w:r>
          </w:p>
        </w:tc>
        <w:tc>
          <w:tcPr>
            <w:tcW w:w="3423" w:type="dxa"/>
          </w:tcPr>
          <w:p w:rsidR="00895D44" w:rsidRPr="00895D44" w:rsidRDefault="00895D44" w:rsidP="00895D44">
            <w:pPr>
              <w:ind w:left="-112" w:firstLine="112"/>
              <w:textAlignment w:val="top"/>
              <w:rPr>
                <w:kern w:val="0"/>
                <w:sz w:val="18"/>
                <w:szCs w:val="18"/>
              </w:rPr>
            </w:pPr>
            <w:r w:rsidRPr="00895D44">
              <w:rPr>
                <w:kern w:val="0"/>
                <w:sz w:val="18"/>
                <w:szCs w:val="18"/>
              </w:rPr>
              <w:t>-</w:t>
            </w:r>
          </w:p>
        </w:tc>
      </w:tr>
    </w:tbl>
    <w:p w:rsidR="00895D44" w:rsidRPr="00895D44" w:rsidRDefault="00895D44" w:rsidP="00895D44">
      <w:pPr>
        <w:textAlignment w:val="top"/>
        <w:rPr>
          <w:kern w:val="0"/>
          <w:sz w:val="18"/>
          <w:szCs w:val="18"/>
          <w:bdr w:val="none" w:sz="0" w:space="0" w:color="auto" w:frame="1"/>
        </w:rPr>
        <w:sectPr w:rsidR="00895D44" w:rsidRPr="00895D44" w:rsidSect="00895D44">
          <w:pgSz w:w="11906" w:h="16838"/>
          <w:pgMar w:top="1134" w:right="851" w:bottom="1134" w:left="426" w:header="709" w:footer="709" w:gutter="0"/>
          <w:cols w:space="708"/>
          <w:docGrid w:linePitch="360"/>
        </w:sectPr>
      </w:pPr>
    </w:p>
    <w:tbl>
      <w:tblPr>
        <w:tblW w:w="11199" w:type="dxa"/>
        <w:tblInd w:w="-861" w:type="dxa"/>
        <w:shd w:val="clear" w:color="auto" w:fill="FFFFFF"/>
        <w:tblLayout w:type="fixed"/>
        <w:tblCellMar>
          <w:left w:w="0" w:type="dxa"/>
          <w:right w:w="0" w:type="dxa"/>
        </w:tblCellMar>
        <w:tblLook w:val="04A0" w:firstRow="1" w:lastRow="0" w:firstColumn="1" w:lastColumn="0" w:noHBand="0" w:noVBand="1"/>
      </w:tblPr>
      <w:tblGrid>
        <w:gridCol w:w="1311"/>
        <w:gridCol w:w="4160"/>
        <w:gridCol w:w="1529"/>
        <w:gridCol w:w="1053"/>
        <w:gridCol w:w="1053"/>
        <w:gridCol w:w="2093"/>
      </w:tblGrid>
      <w:tr w:rsidR="00895D44" w:rsidRPr="00895D44" w:rsidTr="007E4EDF">
        <w:trPr>
          <w:cantSplit/>
          <w:trHeight w:val="237"/>
        </w:trPr>
        <w:tc>
          <w:tcPr>
            <w:tcW w:w="11199"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b/>
                <w:bCs/>
                <w:kern w:val="0"/>
                <w:sz w:val="18"/>
                <w:szCs w:val="18"/>
                <w:bdr w:val="none" w:sz="0" w:space="0" w:color="auto" w:frame="1"/>
              </w:rPr>
              <w:lastRenderedPageBreak/>
              <w:t>2. Профилактика правонарушений</w:t>
            </w:r>
          </w:p>
        </w:tc>
      </w:tr>
      <w:tr w:rsidR="00895D44" w:rsidRPr="00895D44" w:rsidTr="007E4EDF">
        <w:trPr>
          <w:cantSplit/>
          <w:trHeight w:val="2730"/>
        </w:trPr>
        <w:tc>
          <w:tcPr>
            <w:tcW w:w="131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7E4EDF">
            <w:pPr>
              <w:ind w:left="-858" w:firstLine="858"/>
              <w:textAlignment w:val="top"/>
              <w:rPr>
                <w:kern w:val="0"/>
                <w:sz w:val="18"/>
                <w:szCs w:val="18"/>
              </w:rPr>
            </w:pPr>
            <w:r w:rsidRPr="00895D44">
              <w:rPr>
                <w:kern w:val="0"/>
                <w:sz w:val="18"/>
                <w:szCs w:val="18"/>
                <w:bdr w:val="none" w:sz="0" w:space="0" w:color="auto" w:frame="1"/>
              </w:rPr>
              <w:t>2.1. </w:t>
            </w:r>
          </w:p>
        </w:tc>
        <w:tc>
          <w:tcPr>
            <w:tcW w:w="4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15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полиция(по</w:t>
            </w:r>
            <w:r w:rsidRPr="00895D44">
              <w:rPr>
                <w:kern w:val="0"/>
                <w:sz w:val="18"/>
                <w:szCs w:val="18"/>
                <w:bdr w:val="none" w:sz="0" w:space="0" w:color="auto" w:frame="1"/>
              </w:rPr>
              <w:br/>
              <w:t>согласованию), Глава поселения  </w:t>
            </w:r>
          </w:p>
        </w:tc>
        <w:tc>
          <w:tcPr>
            <w:tcW w:w="105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постоянно</w:t>
            </w:r>
          </w:p>
        </w:tc>
        <w:tc>
          <w:tcPr>
            <w:tcW w:w="105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без           </w:t>
            </w:r>
            <w:r w:rsidRPr="00895D44">
              <w:rPr>
                <w:kern w:val="0"/>
                <w:sz w:val="18"/>
                <w:szCs w:val="18"/>
              </w:rPr>
              <w:t> </w:t>
            </w:r>
            <w:r w:rsidRPr="00895D44">
              <w:rPr>
                <w:kern w:val="0"/>
                <w:sz w:val="18"/>
                <w:szCs w:val="18"/>
                <w:bdr w:val="none" w:sz="0" w:space="0" w:color="auto" w:frame="1"/>
              </w:rPr>
              <w:br/>
              <w:t>дополнительного</w:t>
            </w:r>
            <w:r w:rsidRPr="00895D44">
              <w:rPr>
                <w:kern w:val="0"/>
                <w:sz w:val="18"/>
                <w:szCs w:val="18"/>
                <w:bdr w:val="none" w:sz="0" w:space="0" w:color="auto" w:frame="1"/>
              </w:rPr>
              <w:br/>
              <w:t>финансирования</w:t>
            </w:r>
          </w:p>
        </w:tc>
        <w:tc>
          <w:tcPr>
            <w:tcW w:w="209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p>
        </w:tc>
      </w:tr>
      <w:tr w:rsidR="00895D44" w:rsidRPr="00895D44" w:rsidTr="007E4EDF">
        <w:trPr>
          <w:cantSplit/>
          <w:trHeight w:val="1068"/>
        </w:trPr>
        <w:tc>
          <w:tcPr>
            <w:tcW w:w="131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2.2. </w:t>
            </w:r>
          </w:p>
        </w:tc>
        <w:tc>
          <w:tcPr>
            <w:tcW w:w="4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табакокурения, распространения ВИЧ-инфекции, пр</w:t>
            </w:r>
            <w:r w:rsidR="00914FD5">
              <w:rPr>
                <w:kern w:val="0"/>
                <w:sz w:val="18"/>
                <w:szCs w:val="18"/>
                <w:bdr w:val="none" w:sz="0" w:space="0" w:color="auto" w:frame="1"/>
              </w:rPr>
              <w:t>офилактики токсикомании, сифилиса</w:t>
            </w:r>
            <w:r w:rsidRPr="00895D44">
              <w:rPr>
                <w:kern w:val="0"/>
                <w:sz w:val="18"/>
                <w:szCs w:val="18"/>
                <w:bdr w:val="none" w:sz="0" w:space="0" w:color="auto" w:frame="1"/>
              </w:rPr>
              <w:t>, суицидального поведения, интернет-зависимости, иного агрессивного  и опасного для жизни и здоровья  несовершеннолетних поведения (в т.ч. с несовершеннолетними, находящимися в социально-опасном положении)</w:t>
            </w:r>
          </w:p>
        </w:tc>
        <w:tc>
          <w:tcPr>
            <w:tcW w:w="15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полиция(по</w:t>
            </w:r>
            <w:r w:rsidRPr="00895D44">
              <w:rPr>
                <w:kern w:val="0"/>
                <w:sz w:val="18"/>
                <w:szCs w:val="18"/>
                <w:bdr w:val="none" w:sz="0" w:space="0" w:color="auto" w:frame="1"/>
              </w:rPr>
              <w:br/>
              <w:t>согласованию), Глава поселения  </w:t>
            </w:r>
          </w:p>
        </w:tc>
        <w:tc>
          <w:tcPr>
            <w:tcW w:w="105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1 раз в полугодие</w:t>
            </w:r>
          </w:p>
        </w:tc>
        <w:tc>
          <w:tcPr>
            <w:tcW w:w="105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без           </w:t>
            </w:r>
            <w:r w:rsidRPr="00895D44">
              <w:rPr>
                <w:kern w:val="0"/>
                <w:sz w:val="18"/>
                <w:szCs w:val="18"/>
              </w:rPr>
              <w:t> </w:t>
            </w:r>
            <w:r w:rsidRPr="00895D44">
              <w:rPr>
                <w:kern w:val="0"/>
                <w:sz w:val="18"/>
                <w:szCs w:val="18"/>
                <w:bdr w:val="none" w:sz="0" w:space="0" w:color="auto" w:frame="1"/>
              </w:rPr>
              <w:br/>
              <w:t>дополнительного</w:t>
            </w:r>
            <w:r w:rsidRPr="00895D44">
              <w:rPr>
                <w:kern w:val="0"/>
                <w:sz w:val="18"/>
                <w:szCs w:val="18"/>
                <w:bdr w:val="none" w:sz="0" w:space="0" w:color="auto" w:frame="1"/>
              </w:rPr>
              <w:br/>
              <w:t>финансирования</w:t>
            </w:r>
          </w:p>
        </w:tc>
        <w:tc>
          <w:tcPr>
            <w:tcW w:w="209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p>
        </w:tc>
      </w:tr>
      <w:tr w:rsidR="00895D44" w:rsidRPr="00895D44" w:rsidTr="007E4EDF">
        <w:trPr>
          <w:cantSplit/>
          <w:trHeight w:val="1098"/>
        </w:trPr>
        <w:tc>
          <w:tcPr>
            <w:tcW w:w="1311"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lastRenderedPageBreak/>
              <w:t>2.3.</w:t>
            </w:r>
          </w:p>
        </w:tc>
        <w:tc>
          <w:tcPr>
            <w:tcW w:w="4160"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152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spacing w:after="240"/>
              <w:textAlignment w:val="top"/>
              <w:rPr>
                <w:kern w:val="0"/>
                <w:sz w:val="18"/>
                <w:szCs w:val="18"/>
              </w:rPr>
            </w:pPr>
            <w:r w:rsidRPr="00895D44">
              <w:rPr>
                <w:kern w:val="0"/>
                <w:sz w:val="18"/>
                <w:szCs w:val="18"/>
                <w:bdr w:val="none" w:sz="0" w:space="0" w:color="auto" w:frame="1"/>
              </w:rPr>
              <w:t>Полиция (по</w:t>
            </w:r>
            <w:r w:rsidRPr="00895D44">
              <w:rPr>
                <w:kern w:val="0"/>
                <w:sz w:val="18"/>
                <w:szCs w:val="18"/>
                <w:bdr w:val="none" w:sz="0" w:space="0" w:color="auto" w:frame="1"/>
              </w:rPr>
              <w:br/>
              <w:t>согласованию) ,  Глава поселения  </w:t>
            </w:r>
          </w:p>
        </w:tc>
        <w:tc>
          <w:tcPr>
            <w:tcW w:w="105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постоянно     </w:t>
            </w:r>
          </w:p>
        </w:tc>
        <w:tc>
          <w:tcPr>
            <w:tcW w:w="105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без           </w:t>
            </w:r>
            <w:r w:rsidRPr="00895D44">
              <w:rPr>
                <w:kern w:val="0"/>
                <w:sz w:val="18"/>
                <w:szCs w:val="18"/>
              </w:rPr>
              <w:t> </w:t>
            </w:r>
            <w:r w:rsidRPr="00895D44">
              <w:rPr>
                <w:kern w:val="0"/>
                <w:sz w:val="18"/>
                <w:szCs w:val="18"/>
                <w:bdr w:val="none" w:sz="0" w:space="0" w:color="auto" w:frame="1"/>
              </w:rPr>
              <w:br/>
              <w:t>дополнительного</w:t>
            </w:r>
            <w:r w:rsidRPr="00895D44">
              <w:rPr>
                <w:kern w:val="0"/>
                <w:sz w:val="18"/>
                <w:szCs w:val="18"/>
                <w:bdr w:val="none" w:sz="0" w:space="0" w:color="auto" w:frame="1"/>
              </w:rPr>
              <w:br/>
              <w:t>финансирования</w:t>
            </w:r>
          </w:p>
        </w:tc>
        <w:tc>
          <w:tcPr>
            <w:tcW w:w="209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p>
        </w:tc>
      </w:tr>
      <w:tr w:rsidR="00895D44" w:rsidRPr="00895D44" w:rsidTr="007E4EDF">
        <w:trPr>
          <w:cantSplit/>
          <w:trHeight w:val="1528"/>
        </w:trPr>
        <w:tc>
          <w:tcPr>
            <w:tcW w:w="1311"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2.4.</w:t>
            </w:r>
          </w:p>
        </w:tc>
        <w:tc>
          <w:tcPr>
            <w:tcW w:w="4160"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Осуществить          комплекс мероприятий по контролю за организацией   торговли    на</w:t>
            </w:r>
            <w:r w:rsidRPr="00895D44">
              <w:rPr>
                <w:kern w:val="0"/>
                <w:sz w:val="18"/>
                <w:szCs w:val="18"/>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152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полиция (по</w:t>
            </w:r>
            <w:r w:rsidRPr="00895D44">
              <w:rPr>
                <w:kern w:val="0"/>
                <w:sz w:val="18"/>
                <w:szCs w:val="18"/>
                <w:bdr w:val="none" w:sz="0" w:space="0" w:color="auto" w:frame="1"/>
              </w:rPr>
              <w:br/>
              <w:t>согласованию), Глава поселения  </w:t>
            </w:r>
          </w:p>
        </w:tc>
        <w:tc>
          <w:tcPr>
            <w:tcW w:w="105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постоянно     </w:t>
            </w:r>
          </w:p>
        </w:tc>
        <w:tc>
          <w:tcPr>
            <w:tcW w:w="105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без           </w:t>
            </w:r>
            <w:r w:rsidRPr="00895D44">
              <w:rPr>
                <w:kern w:val="0"/>
                <w:sz w:val="18"/>
                <w:szCs w:val="18"/>
              </w:rPr>
              <w:t> </w:t>
            </w:r>
            <w:r w:rsidRPr="00895D44">
              <w:rPr>
                <w:kern w:val="0"/>
                <w:sz w:val="18"/>
                <w:szCs w:val="18"/>
                <w:bdr w:val="none" w:sz="0" w:space="0" w:color="auto" w:frame="1"/>
              </w:rPr>
              <w:br/>
              <w:t>дополнительного</w:t>
            </w:r>
            <w:r w:rsidRPr="00895D44">
              <w:rPr>
                <w:kern w:val="0"/>
                <w:sz w:val="18"/>
                <w:szCs w:val="18"/>
                <w:bdr w:val="none" w:sz="0" w:space="0" w:color="auto" w:frame="1"/>
              </w:rPr>
              <w:br/>
              <w:t>финансирования</w:t>
            </w:r>
          </w:p>
        </w:tc>
        <w:tc>
          <w:tcPr>
            <w:tcW w:w="209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p>
        </w:tc>
      </w:tr>
      <w:tr w:rsidR="00895D44" w:rsidRPr="00895D44" w:rsidTr="007E4EDF">
        <w:trPr>
          <w:cantSplit/>
          <w:trHeight w:val="1172"/>
        </w:trPr>
        <w:tc>
          <w:tcPr>
            <w:tcW w:w="1311"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bdr w:val="none" w:sz="0" w:space="0" w:color="auto" w:frame="1"/>
              </w:rPr>
            </w:pPr>
            <w:r w:rsidRPr="00895D44">
              <w:rPr>
                <w:color w:val="auto"/>
                <w:kern w:val="0"/>
                <w:sz w:val="18"/>
                <w:szCs w:val="18"/>
                <w:bdr w:val="none" w:sz="0" w:space="0" w:color="auto" w:frame="1"/>
              </w:rPr>
              <w:t>2.5.</w:t>
            </w:r>
          </w:p>
          <w:p w:rsidR="00895D44" w:rsidRPr="00895D44" w:rsidRDefault="00895D44" w:rsidP="00895D44">
            <w:pPr>
              <w:rPr>
                <w:color w:val="auto"/>
                <w:kern w:val="0"/>
                <w:sz w:val="18"/>
                <w:szCs w:val="18"/>
              </w:rPr>
            </w:pPr>
          </w:p>
        </w:tc>
        <w:tc>
          <w:tcPr>
            <w:tcW w:w="4160"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bdr w:val="none" w:sz="0" w:space="0" w:color="auto" w:frame="1"/>
              </w:rPr>
              <w:t xml:space="preserve">Организовывать проведение правового просвещения и правового информирования  населения путем </w:t>
            </w:r>
            <w:r w:rsidRPr="00895D44">
              <w:rPr>
                <w:color w:val="auto"/>
                <w:kern w:val="0"/>
                <w:sz w:val="18"/>
                <w:szCs w:val="18"/>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152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bdr w:val="none" w:sz="0" w:space="0" w:color="auto" w:frame="1"/>
              </w:rPr>
            </w:pPr>
            <w:r w:rsidRPr="00895D44">
              <w:rPr>
                <w:color w:val="auto"/>
                <w:kern w:val="0"/>
                <w:sz w:val="18"/>
                <w:szCs w:val="18"/>
                <w:bdr w:val="none" w:sz="0" w:space="0" w:color="auto" w:frame="1"/>
              </w:rPr>
              <w:t xml:space="preserve">  Глава поселения, </w:t>
            </w:r>
            <w:r w:rsidRPr="00895D44">
              <w:rPr>
                <w:kern w:val="0"/>
                <w:sz w:val="18"/>
                <w:szCs w:val="18"/>
                <w:bdr w:val="none" w:sz="0" w:space="0" w:color="auto" w:frame="1"/>
              </w:rPr>
              <w:t>полиция</w:t>
            </w:r>
            <w:r w:rsidRPr="00895D44">
              <w:rPr>
                <w:color w:val="auto"/>
                <w:kern w:val="0"/>
                <w:sz w:val="18"/>
                <w:szCs w:val="18"/>
                <w:bdr w:val="none" w:sz="0" w:space="0" w:color="auto" w:frame="1"/>
              </w:rPr>
              <w:t xml:space="preserve"> (по согласованию)</w:t>
            </w:r>
          </w:p>
        </w:tc>
        <w:tc>
          <w:tcPr>
            <w:tcW w:w="105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постоянно     </w:t>
            </w:r>
          </w:p>
        </w:tc>
        <w:tc>
          <w:tcPr>
            <w:tcW w:w="105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без           </w:t>
            </w:r>
            <w:r w:rsidRPr="00895D44">
              <w:rPr>
                <w:color w:val="auto"/>
                <w:kern w:val="0"/>
                <w:sz w:val="18"/>
                <w:szCs w:val="18"/>
              </w:rPr>
              <w:t> </w:t>
            </w:r>
            <w:r w:rsidRPr="00895D44">
              <w:rPr>
                <w:color w:val="auto"/>
                <w:kern w:val="0"/>
                <w:sz w:val="18"/>
                <w:szCs w:val="18"/>
                <w:bdr w:val="none" w:sz="0" w:space="0" w:color="auto" w:frame="1"/>
              </w:rPr>
              <w:br/>
              <w:t>дополнительного</w:t>
            </w:r>
            <w:r w:rsidRPr="00895D44">
              <w:rPr>
                <w:color w:val="auto"/>
                <w:kern w:val="0"/>
                <w:sz w:val="18"/>
                <w:szCs w:val="18"/>
                <w:bdr w:val="none" w:sz="0" w:space="0" w:color="auto" w:frame="1"/>
              </w:rPr>
              <w:br/>
              <w:t>финансирования</w:t>
            </w:r>
          </w:p>
        </w:tc>
        <w:tc>
          <w:tcPr>
            <w:tcW w:w="20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FF0000"/>
                <w:kern w:val="0"/>
                <w:sz w:val="18"/>
                <w:szCs w:val="18"/>
              </w:rPr>
            </w:pPr>
            <w:r w:rsidRPr="00895D44">
              <w:rPr>
                <w:color w:val="FF0000"/>
                <w:kern w:val="0"/>
                <w:sz w:val="18"/>
                <w:szCs w:val="18"/>
              </w:rPr>
              <w:t>___</w:t>
            </w:r>
          </w:p>
        </w:tc>
      </w:tr>
      <w:tr w:rsidR="00895D44" w:rsidRPr="00895D44" w:rsidTr="007E4EDF">
        <w:trPr>
          <w:cantSplit/>
          <w:trHeight w:val="979"/>
        </w:trPr>
        <w:tc>
          <w:tcPr>
            <w:tcW w:w="1311"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bdr w:val="none" w:sz="0" w:space="0" w:color="auto" w:frame="1"/>
              </w:rPr>
            </w:pPr>
            <w:r w:rsidRPr="00895D44">
              <w:rPr>
                <w:color w:val="auto"/>
                <w:kern w:val="0"/>
                <w:sz w:val="18"/>
                <w:szCs w:val="18"/>
                <w:bdr w:val="none" w:sz="0" w:space="0" w:color="auto" w:frame="1"/>
              </w:rPr>
              <w:t xml:space="preserve">2.6. </w:t>
            </w:r>
          </w:p>
        </w:tc>
        <w:tc>
          <w:tcPr>
            <w:tcW w:w="4160"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bdr w:val="none" w:sz="0" w:space="0" w:color="auto" w:frame="1"/>
              </w:rPr>
              <w:t>Осуществить комплекс мероприятий, направленных на</w:t>
            </w:r>
            <w:r w:rsidRPr="00895D44">
              <w:rPr>
                <w:color w:val="auto"/>
                <w:kern w:val="0"/>
                <w:sz w:val="18"/>
                <w:szCs w:val="18"/>
                <w:shd w:val="clear" w:color="auto" w:fill="FFFFFF"/>
              </w:rPr>
              <w:t xml:space="preserve"> организацию: социальной адаптации, ресоциализации, социальной реабилитации, помощи лицам, пострадавших от правонарушений или подверженным риску стать таковыми, </w:t>
            </w:r>
            <w:r w:rsidRPr="00895D44">
              <w:rPr>
                <w:color w:val="auto"/>
                <w:kern w:val="0"/>
                <w:sz w:val="18"/>
                <w:szCs w:val="18"/>
                <w:bdr w:val="none" w:sz="0" w:space="0" w:color="auto" w:frame="1"/>
              </w:rPr>
              <w:t>социализации и ресоциализации несовершеннолетних, находящихся в конфликте с законом</w:t>
            </w:r>
          </w:p>
        </w:tc>
        <w:tc>
          <w:tcPr>
            <w:tcW w:w="152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bdr w:val="none" w:sz="0" w:space="0" w:color="auto" w:frame="1"/>
              </w:rPr>
            </w:pPr>
            <w:r w:rsidRPr="00895D44">
              <w:rPr>
                <w:color w:val="auto"/>
                <w:kern w:val="0"/>
                <w:sz w:val="18"/>
                <w:szCs w:val="18"/>
                <w:bdr w:val="none" w:sz="0" w:space="0" w:color="auto" w:frame="1"/>
              </w:rPr>
              <w:t xml:space="preserve">  Глава поселения, полиция (по согласованию)</w:t>
            </w:r>
            <w:r w:rsidRPr="00895D44">
              <w:rPr>
                <w:color w:val="auto"/>
                <w:kern w:val="0"/>
                <w:sz w:val="18"/>
                <w:szCs w:val="18"/>
              </w:rPr>
              <w:t xml:space="preserve"> , МБУ «КЦСОН» Искитимского района Новосибирской области </w:t>
            </w:r>
            <w:r w:rsidRPr="00895D44">
              <w:rPr>
                <w:color w:val="auto"/>
                <w:kern w:val="0"/>
                <w:sz w:val="18"/>
                <w:szCs w:val="18"/>
                <w:bdr w:val="none" w:sz="0" w:space="0" w:color="auto" w:frame="1"/>
              </w:rPr>
              <w:t>(по согласованию)</w:t>
            </w:r>
          </w:p>
        </w:tc>
        <w:tc>
          <w:tcPr>
            <w:tcW w:w="105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постоянно     </w:t>
            </w:r>
          </w:p>
        </w:tc>
        <w:tc>
          <w:tcPr>
            <w:tcW w:w="105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без           </w:t>
            </w:r>
            <w:r w:rsidRPr="00895D44">
              <w:rPr>
                <w:color w:val="auto"/>
                <w:kern w:val="0"/>
                <w:sz w:val="18"/>
                <w:szCs w:val="18"/>
              </w:rPr>
              <w:t> </w:t>
            </w:r>
            <w:r w:rsidRPr="00895D44">
              <w:rPr>
                <w:color w:val="auto"/>
                <w:kern w:val="0"/>
                <w:sz w:val="18"/>
                <w:szCs w:val="18"/>
                <w:bdr w:val="none" w:sz="0" w:space="0" w:color="auto" w:frame="1"/>
              </w:rPr>
              <w:br/>
              <w:t>дополнительного</w:t>
            </w:r>
            <w:r w:rsidRPr="00895D44">
              <w:rPr>
                <w:color w:val="auto"/>
                <w:kern w:val="0"/>
                <w:sz w:val="18"/>
                <w:szCs w:val="18"/>
                <w:bdr w:val="none" w:sz="0" w:space="0" w:color="auto" w:frame="1"/>
              </w:rPr>
              <w:br/>
              <w:t>финансирования</w:t>
            </w:r>
          </w:p>
        </w:tc>
        <w:tc>
          <w:tcPr>
            <w:tcW w:w="20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rPr>
              <w:t>-</w:t>
            </w:r>
          </w:p>
        </w:tc>
      </w:tr>
      <w:tr w:rsidR="00895D44" w:rsidRPr="00895D44" w:rsidTr="007E4EDF">
        <w:trPr>
          <w:cantSplit/>
          <w:trHeight w:val="979"/>
        </w:trPr>
        <w:tc>
          <w:tcPr>
            <w:tcW w:w="1311"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895D44" w:rsidRPr="00895D44" w:rsidRDefault="00895D44" w:rsidP="00895D44">
            <w:pPr>
              <w:textAlignment w:val="top"/>
              <w:rPr>
                <w:color w:val="FF0000"/>
                <w:kern w:val="0"/>
                <w:sz w:val="18"/>
                <w:szCs w:val="18"/>
                <w:bdr w:val="none" w:sz="0" w:space="0" w:color="auto" w:frame="1"/>
              </w:rPr>
            </w:pPr>
            <w:r w:rsidRPr="00895D44">
              <w:rPr>
                <w:color w:val="FF0000"/>
                <w:kern w:val="0"/>
                <w:sz w:val="18"/>
                <w:szCs w:val="18"/>
                <w:bdr w:val="none" w:sz="0" w:space="0" w:color="auto" w:frame="1"/>
              </w:rPr>
              <w:t>2.7.</w:t>
            </w:r>
          </w:p>
        </w:tc>
        <w:tc>
          <w:tcPr>
            <w:tcW w:w="4160"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bdr w:val="none" w:sz="0" w:space="0" w:color="auto" w:frame="1"/>
              </w:rPr>
              <w:t>Осуществить мероприятия, направленные на:</w:t>
            </w:r>
          </w:p>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bdr w:val="none" w:sz="0" w:space="0" w:color="auto" w:frame="1"/>
              </w:rPr>
              <w:t>- развитие межведомственного и внутриведомственного взаимодействия субъектов профилактики правонарушений и преступлений несовершеннолетних;</w:t>
            </w:r>
          </w:p>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bdr w:val="none" w:sz="0" w:space="0" w:color="auto" w:frame="1"/>
              </w:rPr>
              <w:t xml:space="preserve">- ведение инновационных технологий и форм работы с несовершеннолетними; </w:t>
            </w:r>
          </w:p>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bdr w:val="none" w:sz="0" w:space="0" w:color="auto" w:frame="1"/>
              </w:rPr>
              <w:t>- информационное и методическое обеспечение деятельности по профилактике преступности и правонарушений несовершеннолетних;</w:t>
            </w:r>
          </w:p>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bdr w:val="none" w:sz="0" w:space="0" w:color="auto" w:frame="1"/>
              </w:rPr>
              <w:t>-  привлечение граждан к охране общественного порядка</w:t>
            </w:r>
          </w:p>
        </w:tc>
        <w:tc>
          <w:tcPr>
            <w:tcW w:w="1529"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895D44" w:rsidRPr="00895D44" w:rsidRDefault="00895D44" w:rsidP="00895D44">
            <w:pPr>
              <w:textAlignment w:val="top"/>
              <w:rPr>
                <w:color w:val="auto"/>
                <w:kern w:val="0"/>
                <w:sz w:val="18"/>
                <w:szCs w:val="18"/>
                <w:bdr w:val="none" w:sz="0" w:space="0" w:color="auto" w:frame="1"/>
              </w:rPr>
            </w:pPr>
            <w:r w:rsidRPr="00895D44">
              <w:rPr>
                <w:color w:val="auto"/>
                <w:kern w:val="0"/>
                <w:sz w:val="18"/>
                <w:szCs w:val="18"/>
                <w:bdr w:val="none" w:sz="0" w:space="0" w:color="auto" w:frame="1"/>
              </w:rPr>
              <w:t>Глава поселения, полиция (по согласованию)</w:t>
            </w:r>
            <w:r w:rsidRPr="00895D44">
              <w:rPr>
                <w:color w:val="auto"/>
                <w:kern w:val="0"/>
                <w:sz w:val="18"/>
                <w:szCs w:val="18"/>
              </w:rPr>
              <w:t xml:space="preserve">, </w:t>
            </w:r>
            <w:r w:rsidRPr="00895D44">
              <w:rPr>
                <w:color w:val="auto"/>
                <w:kern w:val="0"/>
                <w:sz w:val="18"/>
                <w:szCs w:val="18"/>
                <w:bdr w:val="none" w:sz="0" w:space="0" w:color="auto" w:frame="1"/>
              </w:rPr>
              <w:t>образовательные учреждения муниципального образования (по согласованию), учреждения культуры  (по согласованию)</w:t>
            </w:r>
          </w:p>
        </w:tc>
        <w:tc>
          <w:tcPr>
            <w:tcW w:w="105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постоянно     </w:t>
            </w:r>
          </w:p>
        </w:tc>
        <w:tc>
          <w:tcPr>
            <w:tcW w:w="105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без           </w:t>
            </w:r>
            <w:r w:rsidRPr="00895D44">
              <w:rPr>
                <w:color w:val="auto"/>
                <w:kern w:val="0"/>
                <w:sz w:val="18"/>
                <w:szCs w:val="18"/>
              </w:rPr>
              <w:t> </w:t>
            </w:r>
            <w:r w:rsidRPr="00895D44">
              <w:rPr>
                <w:color w:val="auto"/>
                <w:kern w:val="0"/>
                <w:sz w:val="18"/>
                <w:szCs w:val="18"/>
                <w:bdr w:val="none" w:sz="0" w:space="0" w:color="auto" w:frame="1"/>
              </w:rPr>
              <w:br/>
              <w:t>дополнительного</w:t>
            </w:r>
            <w:r w:rsidRPr="00895D44">
              <w:rPr>
                <w:color w:val="auto"/>
                <w:kern w:val="0"/>
                <w:sz w:val="18"/>
                <w:szCs w:val="18"/>
                <w:bdr w:val="none" w:sz="0" w:space="0" w:color="auto" w:frame="1"/>
              </w:rPr>
              <w:br/>
              <w:t>финансирования</w:t>
            </w:r>
          </w:p>
        </w:tc>
        <w:tc>
          <w:tcPr>
            <w:tcW w:w="20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895D44" w:rsidRPr="00895D44" w:rsidRDefault="00895D44" w:rsidP="00895D44">
            <w:pPr>
              <w:textAlignment w:val="top"/>
              <w:rPr>
                <w:color w:val="auto"/>
                <w:kern w:val="0"/>
                <w:sz w:val="18"/>
                <w:szCs w:val="18"/>
              </w:rPr>
            </w:pPr>
            <w:r w:rsidRPr="00895D44">
              <w:rPr>
                <w:color w:val="auto"/>
                <w:kern w:val="0"/>
                <w:sz w:val="18"/>
                <w:szCs w:val="18"/>
              </w:rPr>
              <w:t>-</w:t>
            </w:r>
          </w:p>
        </w:tc>
      </w:tr>
      <w:tr w:rsidR="00895D44" w:rsidRPr="00895D44" w:rsidTr="007E4EDF">
        <w:trPr>
          <w:cantSplit/>
          <w:trHeight w:val="143"/>
        </w:trPr>
        <w:tc>
          <w:tcPr>
            <w:tcW w:w="1311"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bdr w:val="none" w:sz="0" w:space="0" w:color="auto" w:frame="1"/>
              </w:rPr>
            </w:pPr>
            <w:r w:rsidRPr="00895D44">
              <w:rPr>
                <w:color w:val="auto"/>
                <w:kern w:val="0"/>
                <w:sz w:val="18"/>
                <w:szCs w:val="18"/>
                <w:bdr w:val="none" w:sz="0" w:space="0" w:color="auto" w:frame="1"/>
              </w:rPr>
              <w:t xml:space="preserve">2.8. </w:t>
            </w:r>
          </w:p>
        </w:tc>
        <w:tc>
          <w:tcPr>
            <w:tcW w:w="4160"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jc w:val="both"/>
              <w:textAlignment w:val="top"/>
              <w:rPr>
                <w:color w:val="auto"/>
                <w:kern w:val="0"/>
                <w:sz w:val="18"/>
                <w:szCs w:val="18"/>
                <w:bdr w:val="none" w:sz="0" w:space="0" w:color="auto" w:frame="1"/>
              </w:rPr>
            </w:pPr>
            <w:r w:rsidRPr="00895D44">
              <w:rPr>
                <w:color w:val="auto"/>
                <w:kern w:val="0"/>
                <w:sz w:val="18"/>
                <w:szCs w:val="18"/>
                <w:bdr w:val="none" w:sz="0" w:space="0" w:color="auto" w:frame="1"/>
              </w:rPr>
              <w:t xml:space="preserve">Осуществить комплекс мероприятий, направленных на </w:t>
            </w:r>
            <w:r w:rsidRPr="00895D44">
              <w:rPr>
                <w:kern w:val="0"/>
                <w:sz w:val="18"/>
                <w:szCs w:val="18"/>
              </w:rPr>
              <w:t>обеспечение безопасности дорожного движения в местах производства дорожных работ посредством жесткого контроля за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1529"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bdr w:val="none" w:sz="0" w:space="0" w:color="auto" w:frame="1"/>
              </w:rPr>
            </w:pPr>
            <w:r w:rsidRPr="00895D44">
              <w:rPr>
                <w:color w:val="auto"/>
                <w:kern w:val="0"/>
                <w:sz w:val="18"/>
                <w:szCs w:val="18"/>
                <w:bdr w:val="none" w:sz="0" w:space="0" w:color="auto" w:frame="1"/>
              </w:rPr>
              <w:t xml:space="preserve">Глава поселения, </w:t>
            </w:r>
            <w:r w:rsidRPr="00895D44">
              <w:rPr>
                <w:kern w:val="0"/>
                <w:sz w:val="18"/>
                <w:szCs w:val="18"/>
                <w:bdr w:val="none" w:sz="0" w:space="0" w:color="auto" w:frame="1"/>
              </w:rPr>
              <w:t>полиция</w:t>
            </w:r>
            <w:r w:rsidRPr="00895D44">
              <w:rPr>
                <w:color w:val="auto"/>
                <w:kern w:val="0"/>
                <w:sz w:val="18"/>
                <w:szCs w:val="18"/>
                <w:bdr w:val="none" w:sz="0" w:space="0" w:color="auto" w:frame="1"/>
              </w:rPr>
              <w:t xml:space="preserve"> (по согласованию)</w:t>
            </w:r>
          </w:p>
        </w:tc>
        <w:tc>
          <w:tcPr>
            <w:tcW w:w="105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постоянно     </w:t>
            </w:r>
          </w:p>
        </w:tc>
        <w:tc>
          <w:tcPr>
            <w:tcW w:w="105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без           </w:t>
            </w:r>
            <w:r w:rsidRPr="00895D44">
              <w:rPr>
                <w:color w:val="auto"/>
                <w:kern w:val="0"/>
                <w:sz w:val="18"/>
                <w:szCs w:val="18"/>
              </w:rPr>
              <w:t> </w:t>
            </w:r>
            <w:r w:rsidRPr="00895D44">
              <w:rPr>
                <w:color w:val="auto"/>
                <w:kern w:val="0"/>
                <w:sz w:val="18"/>
                <w:szCs w:val="18"/>
                <w:bdr w:val="none" w:sz="0" w:space="0" w:color="auto" w:frame="1"/>
              </w:rPr>
              <w:br/>
              <w:t>дополнительного</w:t>
            </w:r>
            <w:r w:rsidRPr="00895D44">
              <w:rPr>
                <w:color w:val="auto"/>
                <w:kern w:val="0"/>
                <w:sz w:val="18"/>
                <w:szCs w:val="18"/>
                <w:bdr w:val="none" w:sz="0" w:space="0" w:color="auto" w:frame="1"/>
              </w:rPr>
              <w:br/>
              <w:t>финансирования</w:t>
            </w:r>
          </w:p>
        </w:tc>
        <w:tc>
          <w:tcPr>
            <w:tcW w:w="209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rPr>
              <w:t>-</w:t>
            </w:r>
          </w:p>
        </w:tc>
      </w:tr>
      <w:tr w:rsidR="00895D44" w:rsidRPr="00895D44" w:rsidTr="007E4EDF">
        <w:trPr>
          <w:cantSplit/>
          <w:trHeight w:val="237"/>
        </w:trPr>
        <w:tc>
          <w:tcPr>
            <w:tcW w:w="11199"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b/>
                <w:bCs/>
                <w:kern w:val="0"/>
                <w:sz w:val="18"/>
                <w:szCs w:val="18"/>
                <w:bdr w:val="none" w:sz="0" w:space="0" w:color="auto" w:frame="1"/>
              </w:rPr>
              <w:t>3. Борьба с преступностью</w:t>
            </w:r>
          </w:p>
        </w:tc>
      </w:tr>
      <w:tr w:rsidR="00895D44" w:rsidRPr="00895D44" w:rsidTr="007E4EDF">
        <w:trPr>
          <w:cantSplit/>
          <w:trHeight w:val="1363"/>
        </w:trPr>
        <w:tc>
          <w:tcPr>
            <w:tcW w:w="131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3.1.</w:t>
            </w:r>
          </w:p>
        </w:tc>
        <w:tc>
          <w:tcPr>
            <w:tcW w:w="4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 xml:space="preserve">Реализация мероприятий по созданию </w:t>
            </w:r>
            <w:r w:rsidRPr="00895D44">
              <w:rPr>
                <w:color w:val="auto"/>
                <w:kern w:val="0"/>
                <w:sz w:val="18"/>
                <w:szCs w:val="18"/>
              </w:rPr>
              <w:t xml:space="preserve">условий для исполнения наказания  </w:t>
            </w:r>
          </w:p>
        </w:tc>
        <w:tc>
          <w:tcPr>
            <w:tcW w:w="15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полиция (по</w:t>
            </w:r>
            <w:r w:rsidRPr="00895D44">
              <w:rPr>
                <w:kern w:val="0"/>
                <w:sz w:val="18"/>
                <w:szCs w:val="18"/>
                <w:bdr w:val="none" w:sz="0" w:space="0" w:color="auto" w:frame="1"/>
              </w:rPr>
              <w:br/>
              <w:t>согласованию), Глава поселения  </w:t>
            </w:r>
          </w:p>
        </w:tc>
        <w:tc>
          <w:tcPr>
            <w:tcW w:w="105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p>
        </w:tc>
        <w:tc>
          <w:tcPr>
            <w:tcW w:w="105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r w:rsidRPr="00895D44">
              <w:rPr>
                <w:color w:val="auto"/>
                <w:kern w:val="0"/>
                <w:sz w:val="18"/>
                <w:szCs w:val="18"/>
                <w:bdr w:val="none" w:sz="0" w:space="0" w:color="auto" w:frame="1"/>
              </w:rPr>
              <w:t>без           </w:t>
            </w:r>
            <w:r w:rsidRPr="00895D44">
              <w:rPr>
                <w:color w:val="auto"/>
                <w:kern w:val="0"/>
                <w:sz w:val="18"/>
                <w:szCs w:val="18"/>
              </w:rPr>
              <w:t> </w:t>
            </w:r>
            <w:r w:rsidRPr="00895D44">
              <w:rPr>
                <w:color w:val="auto"/>
                <w:kern w:val="0"/>
                <w:sz w:val="18"/>
                <w:szCs w:val="18"/>
                <w:bdr w:val="none" w:sz="0" w:space="0" w:color="auto" w:frame="1"/>
              </w:rPr>
              <w:br/>
              <w:t>дополнительного</w:t>
            </w:r>
            <w:r w:rsidRPr="00895D44">
              <w:rPr>
                <w:color w:val="auto"/>
                <w:kern w:val="0"/>
                <w:sz w:val="18"/>
                <w:szCs w:val="18"/>
                <w:bdr w:val="none" w:sz="0" w:space="0" w:color="auto" w:frame="1"/>
              </w:rPr>
              <w:br/>
              <w:t>финансирования</w:t>
            </w:r>
          </w:p>
        </w:tc>
        <w:tc>
          <w:tcPr>
            <w:tcW w:w="209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p>
        </w:tc>
      </w:tr>
      <w:tr w:rsidR="00895D44" w:rsidRPr="00895D44" w:rsidTr="007E4EDF">
        <w:trPr>
          <w:cantSplit/>
          <w:trHeight w:val="1424"/>
        </w:trPr>
        <w:tc>
          <w:tcPr>
            <w:tcW w:w="131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3.2. </w:t>
            </w:r>
          </w:p>
        </w:tc>
        <w:tc>
          <w:tcPr>
            <w:tcW w:w="41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Осуществить          комплекс специальных мероприятий   по выявлению и пресечению фактов</w:t>
            </w:r>
            <w:r w:rsidRPr="00895D44">
              <w:rPr>
                <w:kern w:val="0"/>
                <w:sz w:val="18"/>
                <w:szCs w:val="18"/>
                <w:bdr w:val="none" w:sz="0" w:space="0" w:color="auto" w:frame="1"/>
              </w:rPr>
              <w:br/>
              <w:t>использования                 муниципальными служащими служебного    положения     в корыстных целях, коррупции,</w:t>
            </w:r>
            <w:r w:rsidRPr="00895D44">
              <w:rPr>
                <w:kern w:val="0"/>
                <w:sz w:val="18"/>
                <w:szCs w:val="18"/>
                <w:bdr w:val="none" w:sz="0" w:space="0" w:color="auto" w:frame="1"/>
              </w:rPr>
              <w:br/>
              <w:t>участия    в     коммерческой деятельности</w:t>
            </w:r>
          </w:p>
        </w:tc>
        <w:tc>
          <w:tcPr>
            <w:tcW w:w="152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полиция (по</w:t>
            </w:r>
            <w:r w:rsidRPr="00895D44">
              <w:rPr>
                <w:kern w:val="0"/>
                <w:sz w:val="18"/>
                <w:szCs w:val="18"/>
                <w:bdr w:val="none" w:sz="0" w:space="0" w:color="auto" w:frame="1"/>
              </w:rPr>
              <w:br/>
              <w:t>согласованию), Глава поселения  </w:t>
            </w:r>
          </w:p>
        </w:tc>
        <w:tc>
          <w:tcPr>
            <w:tcW w:w="105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bdr w:val="none" w:sz="0" w:space="0" w:color="auto" w:frame="1"/>
              </w:rPr>
              <w:t>ежеквартально   </w:t>
            </w:r>
          </w:p>
        </w:tc>
        <w:tc>
          <w:tcPr>
            <w:tcW w:w="105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color w:val="auto"/>
                <w:kern w:val="0"/>
                <w:sz w:val="18"/>
                <w:szCs w:val="18"/>
              </w:rPr>
            </w:pPr>
            <w:r w:rsidRPr="00895D44">
              <w:rPr>
                <w:color w:val="auto"/>
                <w:kern w:val="0"/>
                <w:sz w:val="18"/>
                <w:szCs w:val="18"/>
                <w:bdr w:val="none" w:sz="0" w:space="0" w:color="auto" w:frame="1"/>
              </w:rPr>
              <w:t>без           </w:t>
            </w:r>
            <w:r w:rsidRPr="00895D44">
              <w:rPr>
                <w:color w:val="auto"/>
                <w:kern w:val="0"/>
                <w:sz w:val="18"/>
                <w:szCs w:val="18"/>
              </w:rPr>
              <w:t> </w:t>
            </w:r>
            <w:r w:rsidRPr="00895D44">
              <w:rPr>
                <w:color w:val="auto"/>
                <w:kern w:val="0"/>
                <w:sz w:val="18"/>
                <w:szCs w:val="18"/>
                <w:bdr w:val="none" w:sz="0" w:space="0" w:color="auto" w:frame="1"/>
              </w:rPr>
              <w:br/>
              <w:t>дополнительного</w:t>
            </w:r>
            <w:r w:rsidRPr="00895D44">
              <w:rPr>
                <w:color w:val="auto"/>
                <w:kern w:val="0"/>
                <w:sz w:val="18"/>
                <w:szCs w:val="18"/>
                <w:bdr w:val="none" w:sz="0" w:space="0" w:color="auto" w:frame="1"/>
              </w:rPr>
              <w:br/>
              <w:t>финансирования</w:t>
            </w:r>
          </w:p>
        </w:tc>
        <w:tc>
          <w:tcPr>
            <w:tcW w:w="209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95D44" w:rsidRPr="00895D44" w:rsidRDefault="00895D44" w:rsidP="00895D44">
            <w:pPr>
              <w:textAlignment w:val="top"/>
              <w:rPr>
                <w:kern w:val="0"/>
                <w:sz w:val="18"/>
                <w:szCs w:val="18"/>
              </w:rPr>
            </w:pPr>
            <w:r w:rsidRPr="00895D44">
              <w:rPr>
                <w:kern w:val="0"/>
                <w:sz w:val="18"/>
                <w:szCs w:val="18"/>
              </w:rPr>
              <w:t> -</w:t>
            </w:r>
          </w:p>
        </w:tc>
      </w:tr>
    </w:tbl>
    <w:p w:rsidR="00895D44" w:rsidRPr="00895D44" w:rsidRDefault="00895D44" w:rsidP="00895D44">
      <w:pPr>
        <w:jc w:val="both"/>
        <w:rPr>
          <w:kern w:val="0"/>
          <w:sz w:val="18"/>
          <w:szCs w:val="18"/>
        </w:rPr>
      </w:pPr>
    </w:p>
    <w:p w:rsidR="00895D44" w:rsidRPr="00895D44" w:rsidRDefault="00895D44" w:rsidP="00895D44">
      <w:pPr>
        <w:shd w:val="clear" w:color="auto" w:fill="FFFFFF"/>
        <w:jc w:val="both"/>
        <w:textAlignment w:val="baseline"/>
        <w:rPr>
          <w:rFonts w:ascii="Arial" w:hAnsi="Arial" w:cs="Arial"/>
          <w:color w:val="444444"/>
          <w:kern w:val="0"/>
          <w:sz w:val="18"/>
          <w:szCs w:val="18"/>
        </w:rPr>
      </w:pPr>
    </w:p>
    <w:tbl>
      <w:tblPr>
        <w:tblpPr w:leftFromText="180" w:rightFromText="180" w:vertAnchor="text" w:horzAnchor="margin" w:tblpXSpec="center" w:tblpY="12218"/>
        <w:tblW w:w="105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61"/>
        <w:gridCol w:w="3969"/>
        <w:gridCol w:w="2268"/>
      </w:tblGrid>
      <w:tr w:rsidR="007E4EDF" w:rsidRPr="007E4EDF" w:rsidTr="007E4EDF">
        <w:trPr>
          <w:trHeight w:val="67"/>
        </w:trPr>
        <w:tc>
          <w:tcPr>
            <w:tcW w:w="4361" w:type="dxa"/>
          </w:tcPr>
          <w:p w:rsidR="007E4EDF" w:rsidRPr="003C78B8" w:rsidRDefault="007E4EDF" w:rsidP="007E4EDF">
            <w:pPr>
              <w:widowControl w:val="0"/>
              <w:jc w:val="center"/>
              <w:rPr>
                <w:b/>
                <w:bCs/>
                <w:iCs/>
                <w:color w:val="auto"/>
                <w:sz w:val="18"/>
                <w:szCs w:val="18"/>
              </w:rPr>
            </w:pPr>
          </w:p>
          <w:p w:rsidR="007E4EDF" w:rsidRPr="003C78B8" w:rsidRDefault="007E4EDF" w:rsidP="007E4EDF">
            <w:pPr>
              <w:widowControl w:val="0"/>
              <w:jc w:val="center"/>
              <w:rPr>
                <w:b/>
                <w:bCs/>
                <w:iCs/>
                <w:color w:val="auto"/>
                <w:sz w:val="18"/>
                <w:szCs w:val="18"/>
              </w:rPr>
            </w:pPr>
            <w:r w:rsidRPr="003C78B8">
              <w:rPr>
                <w:b/>
                <w:bCs/>
                <w:iCs/>
                <w:color w:val="auto"/>
                <w:sz w:val="18"/>
                <w:szCs w:val="18"/>
              </w:rPr>
              <w:t>ВЕСТНИК ПРОМЫШЛЕННОГО СЕЛЬСОВЕТА</w:t>
            </w:r>
          </w:p>
          <w:p w:rsidR="007E4EDF" w:rsidRPr="003C78B8" w:rsidRDefault="007E4EDF" w:rsidP="007E4EDF">
            <w:pPr>
              <w:widowControl w:val="0"/>
              <w:jc w:val="center"/>
              <w:rPr>
                <w:b/>
                <w:bCs/>
                <w:iCs/>
                <w:color w:val="auto"/>
                <w:sz w:val="18"/>
                <w:szCs w:val="18"/>
              </w:rPr>
            </w:pPr>
            <w:r w:rsidRPr="003C78B8">
              <w:rPr>
                <w:b/>
                <w:bCs/>
                <w:iCs/>
                <w:color w:val="auto"/>
                <w:sz w:val="18"/>
                <w:szCs w:val="18"/>
              </w:rPr>
              <w:t>№</w:t>
            </w:r>
            <w:r>
              <w:rPr>
                <w:b/>
                <w:bCs/>
                <w:iCs/>
                <w:color w:val="auto"/>
                <w:sz w:val="18"/>
                <w:szCs w:val="18"/>
              </w:rPr>
              <w:t xml:space="preserve"> 12 </w:t>
            </w:r>
            <w:r w:rsidRPr="003C78B8">
              <w:rPr>
                <w:b/>
                <w:bCs/>
                <w:iCs/>
                <w:color w:val="auto"/>
                <w:sz w:val="18"/>
                <w:szCs w:val="18"/>
              </w:rPr>
              <w:t>от</w:t>
            </w:r>
            <w:r>
              <w:rPr>
                <w:b/>
                <w:bCs/>
                <w:iCs/>
                <w:color w:val="auto"/>
                <w:sz w:val="18"/>
                <w:szCs w:val="18"/>
              </w:rPr>
              <w:t xml:space="preserve"> 17.12.2024</w:t>
            </w:r>
          </w:p>
          <w:p w:rsidR="007E4EDF" w:rsidRPr="003C78B8" w:rsidRDefault="007E4EDF" w:rsidP="007E4EDF">
            <w:pPr>
              <w:widowControl w:val="0"/>
              <w:rPr>
                <w:b/>
                <w:bCs/>
                <w:iCs/>
                <w:color w:val="auto"/>
                <w:sz w:val="18"/>
                <w:szCs w:val="18"/>
              </w:rPr>
            </w:pPr>
          </w:p>
          <w:p w:rsidR="007E4EDF" w:rsidRPr="003C78B8" w:rsidRDefault="007E4EDF" w:rsidP="007E4EDF">
            <w:pPr>
              <w:widowControl w:val="0"/>
              <w:rPr>
                <w:bCs/>
                <w:iCs/>
                <w:color w:val="auto"/>
                <w:sz w:val="18"/>
                <w:szCs w:val="18"/>
              </w:rPr>
            </w:pPr>
            <w:r w:rsidRPr="003C78B8">
              <w:rPr>
                <w:bCs/>
                <w:iCs/>
                <w:color w:val="auto"/>
                <w:sz w:val="18"/>
                <w:szCs w:val="18"/>
              </w:rPr>
              <w:t>Главный редактор</w:t>
            </w:r>
          </w:p>
          <w:p w:rsidR="007E4EDF" w:rsidRPr="003C78B8" w:rsidRDefault="007E4EDF" w:rsidP="007E4EDF">
            <w:pPr>
              <w:widowControl w:val="0"/>
              <w:rPr>
                <w:bCs/>
                <w:iCs/>
                <w:color w:val="auto"/>
                <w:sz w:val="18"/>
                <w:szCs w:val="18"/>
              </w:rPr>
            </w:pPr>
            <w:r w:rsidRPr="003C78B8">
              <w:rPr>
                <w:bCs/>
                <w:iCs/>
                <w:color w:val="auto"/>
                <w:sz w:val="18"/>
                <w:szCs w:val="18"/>
              </w:rPr>
              <w:t>Константин Эдуардович Кутюн</w:t>
            </w:r>
          </w:p>
          <w:p w:rsidR="007E4EDF" w:rsidRPr="003C78B8" w:rsidRDefault="007E4EDF" w:rsidP="007E4EDF">
            <w:pPr>
              <w:rPr>
                <w:color w:val="auto"/>
                <w:sz w:val="18"/>
                <w:szCs w:val="18"/>
              </w:rPr>
            </w:pPr>
          </w:p>
          <w:p w:rsidR="007E4EDF" w:rsidRPr="003C78B8" w:rsidRDefault="007E4EDF" w:rsidP="007E4EDF">
            <w:pPr>
              <w:rPr>
                <w:noProof/>
                <w:color w:val="auto"/>
                <w:sz w:val="18"/>
                <w:szCs w:val="18"/>
              </w:rPr>
            </w:pPr>
          </w:p>
        </w:tc>
        <w:tc>
          <w:tcPr>
            <w:tcW w:w="3969" w:type="dxa"/>
          </w:tcPr>
          <w:p w:rsidR="007E4EDF" w:rsidRPr="003C78B8" w:rsidRDefault="007E4EDF" w:rsidP="007E4EDF">
            <w:pPr>
              <w:pStyle w:val="3"/>
              <w:rPr>
                <w:rFonts w:ascii="Times New Roman" w:hAnsi="Times New Roman" w:cs="Times New Roman"/>
                <w:b w:val="0"/>
                <w:color w:val="auto"/>
                <w:sz w:val="18"/>
                <w:szCs w:val="18"/>
              </w:rPr>
            </w:pPr>
            <w:r w:rsidRPr="003C78B8">
              <w:rPr>
                <w:rFonts w:ascii="Times New Roman" w:hAnsi="Times New Roman" w:cs="Times New Roman"/>
                <w:b w:val="0"/>
                <w:color w:val="auto"/>
                <w:sz w:val="18"/>
                <w:szCs w:val="18"/>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3C78B8">
              <w:rPr>
                <w:rFonts w:ascii="Times New Roman" w:hAnsi="Times New Roman" w:cs="Times New Roman"/>
                <w:b w:val="0"/>
                <w:color w:val="auto"/>
                <w:sz w:val="18"/>
                <w:szCs w:val="18"/>
                <w:shd w:val="clear" w:color="auto" w:fill="FFFFFF"/>
              </w:rPr>
              <w:t>Вестник Промышленного сельсовета </w:t>
            </w:r>
            <w:r w:rsidRPr="003C78B8">
              <w:rPr>
                <w:rFonts w:ascii="Times New Roman" w:hAnsi="Times New Roman" w:cs="Times New Roman"/>
                <w:b w:val="0"/>
                <w:color w:val="auto"/>
                <w:sz w:val="18"/>
                <w:szCs w:val="18"/>
              </w:rPr>
              <w:t>". Тираж 30 штук.</w:t>
            </w:r>
          </w:p>
          <w:p w:rsidR="007E4EDF" w:rsidRPr="003C78B8" w:rsidRDefault="007E4EDF" w:rsidP="007E4EDF">
            <w:pPr>
              <w:rPr>
                <w:noProof/>
                <w:color w:val="auto"/>
                <w:sz w:val="18"/>
                <w:szCs w:val="18"/>
              </w:rPr>
            </w:pPr>
          </w:p>
        </w:tc>
        <w:tc>
          <w:tcPr>
            <w:tcW w:w="2268" w:type="dxa"/>
          </w:tcPr>
          <w:p w:rsidR="007E4EDF" w:rsidRPr="003C78B8" w:rsidRDefault="007E4EDF" w:rsidP="007E4EDF">
            <w:pPr>
              <w:ind w:firstLine="33"/>
              <w:rPr>
                <w:noProof/>
                <w:color w:val="auto"/>
                <w:sz w:val="18"/>
                <w:szCs w:val="18"/>
              </w:rPr>
            </w:pPr>
          </w:p>
          <w:p w:rsidR="007E4EDF" w:rsidRPr="003C78B8" w:rsidRDefault="007E4EDF" w:rsidP="007E4EDF">
            <w:pPr>
              <w:ind w:firstLine="33"/>
              <w:rPr>
                <w:noProof/>
                <w:color w:val="auto"/>
                <w:sz w:val="18"/>
                <w:szCs w:val="18"/>
              </w:rPr>
            </w:pPr>
            <w:r w:rsidRPr="003C78B8">
              <w:rPr>
                <w:noProof/>
                <w:color w:val="auto"/>
                <w:sz w:val="18"/>
                <w:szCs w:val="18"/>
              </w:rPr>
              <w:t>Адрес редакции и издателя:</w:t>
            </w:r>
          </w:p>
          <w:p w:rsidR="007E4EDF" w:rsidRPr="003C78B8" w:rsidRDefault="007E4EDF" w:rsidP="007E4EDF">
            <w:pPr>
              <w:ind w:firstLine="33"/>
              <w:rPr>
                <w:noProof/>
                <w:color w:val="auto"/>
                <w:sz w:val="18"/>
                <w:szCs w:val="18"/>
              </w:rPr>
            </w:pPr>
            <w:r w:rsidRPr="003C78B8">
              <w:rPr>
                <w:noProof/>
                <w:color w:val="auto"/>
                <w:sz w:val="18"/>
                <w:szCs w:val="18"/>
              </w:rPr>
              <w:t>633236, п.Керамкомбинат, ул.Широкая,18</w:t>
            </w:r>
          </w:p>
          <w:p w:rsidR="007E4EDF" w:rsidRPr="003C78B8" w:rsidRDefault="007E4EDF" w:rsidP="007E4EDF">
            <w:pPr>
              <w:ind w:firstLine="33"/>
              <w:rPr>
                <w:noProof/>
                <w:color w:val="auto"/>
                <w:sz w:val="18"/>
                <w:szCs w:val="18"/>
                <w:lang w:val="en-US"/>
              </w:rPr>
            </w:pPr>
            <w:r w:rsidRPr="003C78B8">
              <w:rPr>
                <w:noProof/>
                <w:color w:val="auto"/>
                <w:sz w:val="18"/>
                <w:szCs w:val="18"/>
                <w:lang w:val="en-US"/>
              </w:rPr>
              <w:t>e-mail:</w:t>
            </w:r>
            <w:r w:rsidRPr="003C78B8">
              <w:rPr>
                <w:color w:val="auto"/>
                <w:sz w:val="18"/>
                <w:szCs w:val="18"/>
                <w:shd w:val="clear" w:color="auto" w:fill="FFFFFF"/>
                <w:lang w:val="en-US"/>
              </w:rPr>
              <w:t xml:space="preserve"> adm_prom@mail.ru</w:t>
            </w:r>
          </w:p>
        </w:tc>
      </w:tr>
    </w:tbl>
    <w:p w:rsidR="00D64BFD" w:rsidRPr="007E4EDF" w:rsidRDefault="00D64BFD" w:rsidP="00F45994">
      <w:pPr>
        <w:rPr>
          <w:noProof/>
          <w:color w:val="auto"/>
          <w:sz w:val="24"/>
          <w:szCs w:val="24"/>
          <w:lang w:val="en-US"/>
        </w:rPr>
      </w:pPr>
    </w:p>
    <w:sectPr w:rsidR="00D64BFD" w:rsidRPr="007E4EDF" w:rsidSect="00F45994">
      <w:footerReference w:type="default" r:id="rId9"/>
      <w:type w:val="continuous"/>
      <w:pgSz w:w="11906" w:h="16838"/>
      <w:pgMar w:top="1134" w:right="851" w:bottom="0" w:left="1134"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1D" w:rsidRDefault="0061611D" w:rsidP="00D963CA">
      <w:r>
        <w:separator/>
      </w:r>
    </w:p>
  </w:endnote>
  <w:endnote w:type="continuationSeparator" w:id="0">
    <w:p w:rsidR="0061611D" w:rsidRDefault="0061611D"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DF" w:rsidRDefault="007E4EDF">
    <w:pPr>
      <w:pStyle w:val="a7"/>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4EDF" w:rsidRDefault="007E4EDF"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4EDF" w:rsidRPr="00891707" w:rsidRDefault="007E4EDF"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7E4EDF" w:rsidRPr="00891707" w:rsidRDefault="007E4EDF"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7E4EDF" w:rsidRDefault="007E4EDF"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4EDF" w:rsidRDefault="007E4EDF"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7E4EDF" w:rsidRDefault="007E4EDF"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4EDF" w:rsidRPr="00891707" w:rsidRDefault="007E4EDF"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7E4EDF" w:rsidRPr="00891707" w:rsidRDefault="007E4EDF"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7E4EDF" w:rsidRDefault="007E4EDF"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4EDF" w:rsidRDefault="007E4EDF"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AF4D23">
      <w:rPr>
        <w:noProof/>
      </w:rPr>
      <w:t>35</w:t>
    </w:r>
    <w:r>
      <w:rPr>
        <w:noProof/>
      </w:rPr>
      <w:fldChar w:fldCharType="end"/>
    </w:r>
  </w:p>
  <w:p w:rsidR="007E4EDF" w:rsidRDefault="007E4EDF">
    <w:pPr>
      <w:pStyle w:val="a7"/>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E4EDF" w:rsidRDefault="007E4EDF"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4EDF" w:rsidRPr="00B2208C" w:rsidRDefault="007E4EDF"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7E4EDF" w:rsidRPr="00B2208C" w:rsidRDefault="007E4EDF"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7E4EDF" w:rsidRDefault="007E4EDF"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4EDF" w:rsidRDefault="007E4EDF"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inset="2.85pt,2.85pt,2.85pt,2.85pt">
                  <w:txbxContent>
                    <w:p w:rsidR="007E4EDF" w:rsidRDefault="007E4EDF"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4EDF" w:rsidRPr="00B2208C" w:rsidRDefault="007E4EDF"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7E4EDF" w:rsidRPr="00B2208C" w:rsidRDefault="007E4EDF"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7E4EDF" w:rsidRDefault="007E4EDF"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4EDF" w:rsidRDefault="007E4EDF"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1D" w:rsidRDefault="0061611D" w:rsidP="00D963CA">
      <w:r>
        <w:separator/>
      </w:r>
    </w:p>
  </w:footnote>
  <w:footnote w:type="continuationSeparator" w:id="0">
    <w:p w:rsidR="0061611D" w:rsidRDefault="0061611D" w:rsidP="00D96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15:restartNumberingAfterBreak="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97579E2"/>
    <w:multiLevelType w:val="hybridMultilevel"/>
    <w:tmpl w:val="53B260FE"/>
    <w:lvl w:ilvl="0" w:tplc="B2469F4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1C7BF9"/>
    <w:multiLevelType w:val="hybridMultilevel"/>
    <w:tmpl w:val="48E6221C"/>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9" w15:restartNumberingAfterBreak="0">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E2AAD"/>
    <w:multiLevelType w:val="hybridMultilevel"/>
    <w:tmpl w:val="F8D0F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2" w15:restartNumberingAfterBreak="0">
    <w:nsid w:val="2409299D"/>
    <w:multiLevelType w:val="multilevel"/>
    <w:tmpl w:val="E1227448"/>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5"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00C0834"/>
    <w:multiLevelType w:val="hybridMultilevel"/>
    <w:tmpl w:val="05E46988"/>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5B3470E"/>
    <w:multiLevelType w:val="hybridMultilevel"/>
    <w:tmpl w:val="9C3C1D0E"/>
    <w:lvl w:ilvl="0" w:tplc="F58800F2">
      <w:start w:val="1"/>
      <w:numFmt w:val="decimal"/>
      <w:lvlText w:val="%1."/>
      <w:lvlJc w:val="left"/>
      <w:pPr>
        <w:ind w:left="5888" w:hanging="360"/>
      </w:pPr>
      <w:rPr>
        <w:rFonts w:hint="default"/>
        <w:sz w:val="28"/>
        <w:szCs w:val="28"/>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22"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7"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0"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1" w15:restartNumberingAfterBreak="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4038AC"/>
    <w:multiLevelType w:val="hybridMultilevel"/>
    <w:tmpl w:val="AFF4D75E"/>
    <w:lvl w:ilvl="0" w:tplc="238AE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84315A8"/>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BA02518"/>
    <w:multiLevelType w:val="hybridMultilevel"/>
    <w:tmpl w:val="9C8A0B7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36" w15:restartNumberingAfterBreak="0">
    <w:nsid w:val="749B4063"/>
    <w:multiLevelType w:val="hybridMultilevel"/>
    <w:tmpl w:val="FA40F484"/>
    <w:lvl w:ilvl="0" w:tplc="C2245C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8"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B1D4E02"/>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1" w15:restartNumberingAfterBreak="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6"/>
  </w:num>
  <w:num w:numId="2">
    <w:abstractNumId w:val="29"/>
  </w:num>
  <w:num w:numId="3">
    <w:abstractNumId w:val="14"/>
  </w:num>
  <w:num w:numId="4">
    <w:abstractNumId w:val="40"/>
  </w:num>
  <w:num w:numId="5">
    <w:abstractNumId w:val="35"/>
  </w:num>
  <w:num w:numId="6">
    <w:abstractNumId w:val="36"/>
  </w:num>
  <w:num w:numId="7">
    <w:abstractNumId w:val="21"/>
  </w:num>
  <w:num w:numId="8">
    <w:abstractNumId w:val="25"/>
  </w:num>
  <w:num w:numId="9">
    <w:abstractNumId w:val="18"/>
  </w:num>
  <w:num w:numId="10">
    <w:abstractNumId w:val="4"/>
  </w:num>
  <w:num w:numId="11">
    <w:abstractNumId w:val="22"/>
  </w:num>
  <w:num w:numId="12">
    <w:abstractNumId w:val="9"/>
  </w:num>
  <w:num w:numId="13">
    <w:abstractNumId w:val="6"/>
  </w:num>
  <w:num w:numId="14">
    <w:abstractNumId w:val="17"/>
  </w:num>
  <w:num w:numId="15">
    <w:abstractNumId w:val="15"/>
  </w:num>
  <w:num w:numId="16">
    <w:abstractNumId w:val="23"/>
  </w:num>
  <w:num w:numId="17">
    <w:abstractNumId w:val="39"/>
  </w:num>
  <w:num w:numId="18">
    <w:abstractNumId w:val="34"/>
  </w:num>
  <w:num w:numId="19">
    <w:abstractNumId w:val="10"/>
  </w:num>
  <w:num w:numId="20">
    <w:abstractNumId w:val="7"/>
  </w:num>
  <w:num w:numId="21">
    <w:abstractNumId w:val="16"/>
  </w:num>
  <w:num w:numId="22">
    <w:abstractNumId w:val="5"/>
  </w:num>
  <w:num w:numId="23">
    <w:abstractNumId w:val="20"/>
  </w:num>
  <w:num w:numId="24">
    <w:abstractNumId w:val="30"/>
  </w:num>
  <w:num w:numId="25">
    <w:abstractNumId w:val="27"/>
  </w:num>
  <w:num w:numId="26">
    <w:abstractNumId w:val="3"/>
  </w:num>
  <w:num w:numId="27">
    <w:abstractNumId w:val="13"/>
  </w:num>
  <w:num w:numId="28">
    <w:abstractNumId w:val="38"/>
  </w:num>
  <w:num w:numId="29">
    <w:abstractNumId w:val="19"/>
  </w:num>
  <w:num w:numId="30">
    <w:abstractNumId w:val="28"/>
  </w:num>
  <w:num w:numId="31">
    <w:abstractNumId w:val="8"/>
  </w:num>
  <w:num w:numId="32">
    <w:abstractNumId w:val="37"/>
  </w:num>
  <w:num w:numId="33">
    <w:abstractNumId w:val="11"/>
  </w:num>
  <w:num w:numId="34">
    <w:abstractNumId w:val="2"/>
  </w:num>
  <w:num w:numId="35">
    <w:abstractNumId w:val="41"/>
  </w:num>
  <w:num w:numId="36">
    <w:abstractNumId w:val="31"/>
  </w:num>
  <w:num w:numId="37">
    <w:abstractNumId w:val="33"/>
  </w:num>
  <w:num w:numId="38">
    <w:abstractNumId w:val="24"/>
  </w:num>
  <w:num w:numId="39">
    <w:abstractNumId w:val="12"/>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217F"/>
    <w:rsid w:val="00007400"/>
    <w:rsid w:val="0001067F"/>
    <w:rsid w:val="00010B20"/>
    <w:rsid w:val="00011D33"/>
    <w:rsid w:val="000125B4"/>
    <w:rsid w:val="00013703"/>
    <w:rsid w:val="00013CCB"/>
    <w:rsid w:val="0001586D"/>
    <w:rsid w:val="00015944"/>
    <w:rsid w:val="000164FE"/>
    <w:rsid w:val="00016B03"/>
    <w:rsid w:val="00016EC0"/>
    <w:rsid w:val="00017AB5"/>
    <w:rsid w:val="00017F95"/>
    <w:rsid w:val="00020C0A"/>
    <w:rsid w:val="00021496"/>
    <w:rsid w:val="00024158"/>
    <w:rsid w:val="00024B02"/>
    <w:rsid w:val="000255E8"/>
    <w:rsid w:val="00025FC4"/>
    <w:rsid w:val="00026DC6"/>
    <w:rsid w:val="000314AE"/>
    <w:rsid w:val="00031CAD"/>
    <w:rsid w:val="0003219C"/>
    <w:rsid w:val="00032617"/>
    <w:rsid w:val="00032FE7"/>
    <w:rsid w:val="0003309E"/>
    <w:rsid w:val="00034E4C"/>
    <w:rsid w:val="0003637B"/>
    <w:rsid w:val="00040486"/>
    <w:rsid w:val="000409EF"/>
    <w:rsid w:val="000414C1"/>
    <w:rsid w:val="00041519"/>
    <w:rsid w:val="0004256E"/>
    <w:rsid w:val="000428A3"/>
    <w:rsid w:val="000445B5"/>
    <w:rsid w:val="00045CA2"/>
    <w:rsid w:val="000465E6"/>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17C1"/>
    <w:rsid w:val="000623C7"/>
    <w:rsid w:val="00062D85"/>
    <w:rsid w:val="000630D0"/>
    <w:rsid w:val="00063908"/>
    <w:rsid w:val="00064B06"/>
    <w:rsid w:val="00064C0A"/>
    <w:rsid w:val="00064D82"/>
    <w:rsid w:val="0006584F"/>
    <w:rsid w:val="0007243D"/>
    <w:rsid w:val="00073F3E"/>
    <w:rsid w:val="000742EE"/>
    <w:rsid w:val="00076A16"/>
    <w:rsid w:val="00076B3F"/>
    <w:rsid w:val="00077BA9"/>
    <w:rsid w:val="0008012C"/>
    <w:rsid w:val="0008182C"/>
    <w:rsid w:val="00083F70"/>
    <w:rsid w:val="0008521F"/>
    <w:rsid w:val="000910CA"/>
    <w:rsid w:val="00091A55"/>
    <w:rsid w:val="000930D5"/>
    <w:rsid w:val="000944A8"/>
    <w:rsid w:val="00097A24"/>
    <w:rsid w:val="00097D3B"/>
    <w:rsid w:val="000A3F1E"/>
    <w:rsid w:val="000A721A"/>
    <w:rsid w:val="000A73B3"/>
    <w:rsid w:val="000A79A6"/>
    <w:rsid w:val="000B1372"/>
    <w:rsid w:val="000B1E3E"/>
    <w:rsid w:val="000B2589"/>
    <w:rsid w:val="000B282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E6738"/>
    <w:rsid w:val="000F13E3"/>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9C4"/>
    <w:rsid w:val="00106B50"/>
    <w:rsid w:val="00107A35"/>
    <w:rsid w:val="00111035"/>
    <w:rsid w:val="00111E84"/>
    <w:rsid w:val="0011205C"/>
    <w:rsid w:val="001128E4"/>
    <w:rsid w:val="001149EF"/>
    <w:rsid w:val="00114FAC"/>
    <w:rsid w:val="0011796A"/>
    <w:rsid w:val="00120E0C"/>
    <w:rsid w:val="00123134"/>
    <w:rsid w:val="00123880"/>
    <w:rsid w:val="0012668E"/>
    <w:rsid w:val="00126EE1"/>
    <w:rsid w:val="00130927"/>
    <w:rsid w:val="001329D2"/>
    <w:rsid w:val="00132BF6"/>
    <w:rsid w:val="00134DB0"/>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C69"/>
    <w:rsid w:val="00190D28"/>
    <w:rsid w:val="001925C1"/>
    <w:rsid w:val="00192981"/>
    <w:rsid w:val="00192AC3"/>
    <w:rsid w:val="00193A70"/>
    <w:rsid w:val="001940ED"/>
    <w:rsid w:val="00194C0E"/>
    <w:rsid w:val="001955D9"/>
    <w:rsid w:val="001956ED"/>
    <w:rsid w:val="00195E8C"/>
    <w:rsid w:val="00196ECD"/>
    <w:rsid w:val="00197297"/>
    <w:rsid w:val="001978B8"/>
    <w:rsid w:val="001A2A18"/>
    <w:rsid w:val="001A40A9"/>
    <w:rsid w:val="001A42D0"/>
    <w:rsid w:val="001A5D87"/>
    <w:rsid w:val="001A734F"/>
    <w:rsid w:val="001B1F2B"/>
    <w:rsid w:val="001B1FED"/>
    <w:rsid w:val="001B28E0"/>
    <w:rsid w:val="001B437B"/>
    <w:rsid w:val="001B4466"/>
    <w:rsid w:val="001B53DA"/>
    <w:rsid w:val="001B5A50"/>
    <w:rsid w:val="001B6FCA"/>
    <w:rsid w:val="001C17D0"/>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E698F"/>
    <w:rsid w:val="001F1645"/>
    <w:rsid w:val="001F1C4F"/>
    <w:rsid w:val="001F375B"/>
    <w:rsid w:val="001F46BC"/>
    <w:rsid w:val="001F4DB7"/>
    <w:rsid w:val="001F60DF"/>
    <w:rsid w:val="001F660D"/>
    <w:rsid w:val="00200740"/>
    <w:rsid w:val="00202189"/>
    <w:rsid w:val="00204876"/>
    <w:rsid w:val="0020569B"/>
    <w:rsid w:val="0020689C"/>
    <w:rsid w:val="002101BB"/>
    <w:rsid w:val="0021056A"/>
    <w:rsid w:val="00210995"/>
    <w:rsid w:val="00210DD1"/>
    <w:rsid w:val="002110FC"/>
    <w:rsid w:val="00213299"/>
    <w:rsid w:val="0021368A"/>
    <w:rsid w:val="00214786"/>
    <w:rsid w:val="0021585C"/>
    <w:rsid w:val="00217E8F"/>
    <w:rsid w:val="0022042C"/>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531"/>
    <w:rsid w:val="00233818"/>
    <w:rsid w:val="00234074"/>
    <w:rsid w:val="002351DD"/>
    <w:rsid w:val="00235D4F"/>
    <w:rsid w:val="002363BD"/>
    <w:rsid w:val="002411DF"/>
    <w:rsid w:val="002421A0"/>
    <w:rsid w:val="00242519"/>
    <w:rsid w:val="00242960"/>
    <w:rsid w:val="00242B54"/>
    <w:rsid w:val="00243D4C"/>
    <w:rsid w:val="00244783"/>
    <w:rsid w:val="002447EF"/>
    <w:rsid w:val="0024480F"/>
    <w:rsid w:val="00244FE5"/>
    <w:rsid w:val="00245367"/>
    <w:rsid w:val="002456FF"/>
    <w:rsid w:val="002457A6"/>
    <w:rsid w:val="00246659"/>
    <w:rsid w:val="0025136D"/>
    <w:rsid w:val="00251693"/>
    <w:rsid w:val="00251E17"/>
    <w:rsid w:val="002533BE"/>
    <w:rsid w:val="00253D0F"/>
    <w:rsid w:val="00254546"/>
    <w:rsid w:val="0025466A"/>
    <w:rsid w:val="00254A4A"/>
    <w:rsid w:val="00255203"/>
    <w:rsid w:val="00255650"/>
    <w:rsid w:val="002578E7"/>
    <w:rsid w:val="00260044"/>
    <w:rsid w:val="00260143"/>
    <w:rsid w:val="00260D69"/>
    <w:rsid w:val="00261187"/>
    <w:rsid w:val="0026132F"/>
    <w:rsid w:val="00261F02"/>
    <w:rsid w:val="00263EA8"/>
    <w:rsid w:val="00265BA8"/>
    <w:rsid w:val="0026603D"/>
    <w:rsid w:val="002703E1"/>
    <w:rsid w:val="00273AEE"/>
    <w:rsid w:val="00274092"/>
    <w:rsid w:val="002756CD"/>
    <w:rsid w:val="0027619B"/>
    <w:rsid w:val="00276B8C"/>
    <w:rsid w:val="0027702D"/>
    <w:rsid w:val="00277253"/>
    <w:rsid w:val="00277870"/>
    <w:rsid w:val="00280AF0"/>
    <w:rsid w:val="00280EEB"/>
    <w:rsid w:val="00281908"/>
    <w:rsid w:val="00281E17"/>
    <w:rsid w:val="0028206E"/>
    <w:rsid w:val="00284723"/>
    <w:rsid w:val="00286901"/>
    <w:rsid w:val="00286CDD"/>
    <w:rsid w:val="00286FD7"/>
    <w:rsid w:val="00287E70"/>
    <w:rsid w:val="0029065D"/>
    <w:rsid w:val="00291257"/>
    <w:rsid w:val="002923D3"/>
    <w:rsid w:val="002940EC"/>
    <w:rsid w:val="0029517D"/>
    <w:rsid w:val="00296FCF"/>
    <w:rsid w:val="00297624"/>
    <w:rsid w:val="00297F10"/>
    <w:rsid w:val="002A060F"/>
    <w:rsid w:val="002A0800"/>
    <w:rsid w:val="002A0FD7"/>
    <w:rsid w:val="002A3DD5"/>
    <w:rsid w:val="002A5015"/>
    <w:rsid w:val="002A5209"/>
    <w:rsid w:val="002A5EFE"/>
    <w:rsid w:val="002A6E80"/>
    <w:rsid w:val="002B142A"/>
    <w:rsid w:val="002B17D6"/>
    <w:rsid w:val="002B274C"/>
    <w:rsid w:val="002B4940"/>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7220"/>
    <w:rsid w:val="002E75EC"/>
    <w:rsid w:val="002E785B"/>
    <w:rsid w:val="002F09DE"/>
    <w:rsid w:val="002F0F88"/>
    <w:rsid w:val="002F2448"/>
    <w:rsid w:val="002F2E82"/>
    <w:rsid w:val="002F4290"/>
    <w:rsid w:val="002F4E6D"/>
    <w:rsid w:val="002F5347"/>
    <w:rsid w:val="002F77BB"/>
    <w:rsid w:val="00301EC3"/>
    <w:rsid w:val="00304F23"/>
    <w:rsid w:val="00305584"/>
    <w:rsid w:val="00305933"/>
    <w:rsid w:val="003108DA"/>
    <w:rsid w:val="003113CB"/>
    <w:rsid w:val="00311CA7"/>
    <w:rsid w:val="003124F6"/>
    <w:rsid w:val="00313227"/>
    <w:rsid w:val="003137C5"/>
    <w:rsid w:val="003138B8"/>
    <w:rsid w:val="00314C30"/>
    <w:rsid w:val="003162BB"/>
    <w:rsid w:val="00316A30"/>
    <w:rsid w:val="00316C9B"/>
    <w:rsid w:val="00317132"/>
    <w:rsid w:val="0031781E"/>
    <w:rsid w:val="00317C90"/>
    <w:rsid w:val="00317E09"/>
    <w:rsid w:val="00317E13"/>
    <w:rsid w:val="00322496"/>
    <w:rsid w:val="003229E8"/>
    <w:rsid w:val="00324C5D"/>
    <w:rsid w:val="00324C82"/>
    <w:rsid w:val="00326572"/>
    <w:rsid w:val="0033099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1B1C"/>
    <w:rsid w:val="00367171"/>
    <w:rsid w:val="003672FB"/>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28A1"/>
    <w:rsid w:val="003A29AE"/>
    <w:rsid w:val="003A3687"/>
    <w:rsid w:val="003A392B"/>
    <w:rsid w:val="003A3D46"/>
    <w:rsid w:val="003A434D"/>
    <w:rsid w:val="003A49E6"/>
    <w:rsid w:val="003A5420"/>
    <w:rsid w:val="003A58AB"/>
    <w:rsid w:val="003A5DEF"/>
    <w:rsid w:val="003A64A6"/>
    <w:rsid w:val="003A64D1"/>
    <w:rsid w:val="003A7845"/>
    <w:rsid w:val="003B0025"/>
    <w:rsid w:val="003B0330"/>
    <w:rsid w:val="003B049F"/>
    <w:rsid w:val="003B06B0"/>
    <w:rsid w:val="003B2F8E"/>
    <w:rsid w:val="003B4B7B"/>
    <w:rsid w:val="003B6570"/>
    <w:rsid w:val="003B6679"/>
    <w:rsid w:val="003B689F"/>
    <w:rsid w:val="003B6E98"/>
    <w:rsid w:val="003B76EA"/>
    <w:rsid w:val="003C06CF"/>
    <w:rsid w:val="003C0927"/>
    <w:rsid w:val="003C0DB8"/>
    <w:rsid w:val="003C2B31"/>
    <w:rsid w:val="003C45A1"/>
    <w:rsid w:val="003C4B57"/>
    <w:rsid w:val="003C5DAA"/>
    <w:rsid w:val="003C6B6B"/>
    <w:rsid w:val="003C7080"/>
    <w:rsid w:val="003C758B"/>
    <w:rsid w:val="003C78B8"/>
    <w:rsid w:val="003D0288"/>
    <w:rsid w:val="003D1A38"/>
    <w:rsid w:val="003D28D0"/>
    <w:rsid w:val="003D35B2"/>
    <w:rsid w:val="003D3A98"/>
    <w:rsid w:val="003D3DB5"/>
    <w:rsid w:val="003D58BA"/>
    <w:rsid w:val="003D5ED4"/>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5A80"/>
    <w:rsid w:val="004072A3"/>
    <w:rsid w:val="00407CAD"/>
    <w:rsid w:val="004114B8"/>
    <w:rsid w:val="00412BDA"/>
    <w:rsid w:val="004133C8"/>
    <w:rsid w:val="0041408D"/>
    <w:rsid w:val="00414D8C"/>
    <w:rsid w:val="00415DC1"/>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30B"/>
    <w:rsid w:val="0044738B"/>
    <w:rsid w:val="00447DF5"/>
    <w:rsid w:val="0045206D"/>
    <w:rsid w:val="004528B9"/>
    <w:rsid w:val="00453C1B"/>
    <w:rsid w:val="004625B1"/>
    <w:rsid w:val="004640B0"/>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5FD"/>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624F"/>
    <w:rsid w:val="004E6388"/>
    <w:rsid w:val="004E6B43"/>
    <w:rsid w:val="004F2BE9"/>
    <w:rsid w:val="004F2F0B"/>
    <w:rsid w:val="004F2F0C"/>
    <w:rsid w:val="004F393E"/>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3460"/>
    <w:rsid w:val="00515A47"/>
    <w:rsid w:val="00515D50"/>
    <w:rsid w:val="005164A0"/>
    <w:rsid w:val="00516C9D"/>
    <w:rsid w:val="00520205"/>
    <w:rsid w:val="00521808"/>
    <w:rsid w:val="00522425"/>
    <w:rsid w:val="00522FB8"/>
    <w:rsid w:val="005244DE"/>
    <w:rsid w:val="00525773"/>
    <w:rsid w:val="00527F6E"/>
    <w:rsid w:val="005306A9"/>
    <w:rsid w:val="0053100D"/>
    <w:rsid w:val="00531940"/>
    <w:rsid w:val="0053267D"/>
    <w:rsid w:val="00532FBE"/>
    <w:rsid w:val="00533799"/>
    <w:rsid w:val="005338A9"/>
    <w:rsid w:val="00533D04"/>
    <w:rsid w:val="00534269"/>
    <w:rsid w:val="00535068"/>
    <w:rsid w:val="0053629D"/>
    <w:rsid w:val="00536494"/>
    <w:rsid w:val="00536F8D"/>
    <w:rsid w:val="0053783A"/>
    <w:rsid w:val="00537BEF"/>
    <w:rsid w:val="00537DDE"/>
    <w:rsid w:val="0054456D"/>
    <w:rsid w:val="0054780E"/>
    <w:rsid w:val="00547AB3"/>
    <w:rsid w:val="005548DD"/>
    <w:rsid w:val="005566E8"/>
    <w:rsid w:val="00556DC8"/>
    <w:rsid w:val="00557917"/>
    <w:rsid w:val="00557DF6"/>
    <w:rsid w:val="00557F44"/>
    <w:rsid w:val="0056182D"/>
    <w:rsid w:val="00561B15"/>
    <w:rsid w:val="00561B2D"/>
    <w:rsid w:val="00561E0A"/>
    <w:rsid w:val="00562EA9"/>
    <w:rsid w:val="005648FC"/>
    <w:rsid w:val="00564FA5"/>
    <w:rsid w:val="00566512"/>
    <w:rsid w:val="005679F5"/>
    <w:rsid w:val="005716FE"/>
    <w:rsid w:val="005730EC"/>
    <w:rsid w:val="00575BE2"/>
    <w:rsid w:val="00575C72"/>
    <w:rsid w:val="0057791E"/>
    <w:rsid w:val="0058150F"/>
    <w:rsid w:val="00581F53"/>
    <w:rsid w:val="00582587"/>
    <w:rsid w:val="00582A92"/>
    <w:rsid w:val="00583EDD"/>
    <w:rsid w:val="00584517"/>
    <w:rsid w:val="00591C2C"/>
    <w:rsid w:val="00591CA7"/>
    <w:rsid w:val="00591F78"/>
    <w:rsid w:val="00594CF0"/>
    <w:rsid w:val="00596D3B"/>
    <w:rsid w:val="00597859"/>
    <w:rsid w:val="00597B79"/>
    <w:rsid w:val="005A1A3B"/>
    <w:rsid w:val="005A3652"/>
    <w:rsid w:val="005A7063"/>
    <w:rsid w:val="005A7489"/>
    <w:rsid w:val="005A7AC1"/>
    <w:rsid w:val="005B0061"/>
    <w:rsid w:val="005B2C7D"/>
    <w:rsid w:val="005B3ACA"/>
    <w:rsid w:val="005B49F6"/>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129"/>
    <w:rsid w:val="005C753B"/>
    <w:rsid w:val="005C76B9"/>
    <w:rsid w:val="005C7ACC"/>
    <w:rsid w:val="005D1A2D"/>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6E0A"/>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45D1"/>
    <w:rsid w:val="0061500F"/>
    <w:rsid w:val="00615477"/>
    <w:rsid w:val="00615DCF"/>
    <w:rsid w:val="0061611D"/>
    <w:rsid w:val="00616521"/>
    <w:rsid w:val="00616563"/>
    <w:rsid w:val="0061677D"/>
    <w:rsid w:val="00617651"/>
    <w:rsid w:val="0062006A"/>
    <w:rsid w:val="0062081A"/>
    <w:rsid w:val="006210FE"/>
    <w:rsid w:val="0062146C"/>
    <w:rsid w:val="00622684"/>
    <w:rsid w:val="00623850"/>
    <w:rsid w:val="00623A2E"/>
    <w:rsid w:val="0062483D"/>
    <w:rsid w:val="00624F6C"/>
    <w:rsid w:val="00625A68"/>
    <w:rsid w:val="006261D5"/>
    <w:rsid w:val="00630808"/>
    <w:rsid w:val="00630954"/>
    <w:rsid w:val="0063203B"/>
    <w:rsid w:val="00633EBE"/>
    <w:rsid w:val="00634B17"/>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32A4"/>
    <w:rsid w:val="00664ADC"/>
    <w:rsid w:val="00664E99"/>
    <w:rsid w:val="00665483"/>
    <w:rsid w:val="00666B51"/>
    <w:rsid w:val="00666C2A"/>
    <w:rsid w:val="006673AE"/>
    <w:rsid w:val="00671D13"/>
    <w:rsid w:val="006733C1"/>
    <w:rsid w:val="006741D2"/>
    <w:rsid w:val="0067578C"/>
    <w:rsid w:val="00675E69"/>
    <w:rsid w:val="0067753F"/>
    <w:rsid w:val="00677892"/>
    <w:rsid w:val="0068062B"/>
    <w:rsid w:val="00680CD2"/>
    <w:rsid w:val="0068125B"/>
    <w:rsid w:val="00682925"/>
    <w:rsid w:val="00683EE3"/>
    <w:rsid w:val="00684874"/>
    <w:rsid w:val="00684F73"/>
    <w:rsid w:val="00685646"/>
    <w:rsid w:val="00685C2F"/>
    <w:rsid w:val="00687173"/>
    <w:rsid w:val="00687B79"/>
    <w:rsid w:val="00692857"/>
    <w:rsid w:val="0069411B"/>
    <w:rsid w:val="0069496D"/>
    <w:rsid w:val="00696E4A"/>
    <w:rsid w:val="006971BF"/>
    <w:rsid w:val="006A0DD5"/>
    <w:rsid w:val="006A0E91"/>
    <w:rsid w:val="006A2400"/>
    <w:rsid w:val="006A25D0"/>
    <w:rsid w:val="006A2D45"/>
    <w:rsid w:val="006A3B82"/>
    <w:rsid w:val="006A549F"/>
    <w:rsid w:val="006A5B88"/>
    <w:rsid w:val="006A5E83"/>
    <w:rsid w:val="006A65DF"/>
    <w:rsid w:val="006A6F93"/>
    <w:rsid w:val="006A73A5"/>
    <w:rsid w:val="006B002E"/>
    <w:rsid w:val="006B1C0F"/>
    <w:rsid w:val="006B2DF6"/>
    <w:rsid w:val="006B3134"/>
    <w:rsid w:val="006B33F8"/>
    <w:rsid w:val="006B3D42"/>
    <w:rsid w:val="006B426F"/>
    <w:rsid w:val="006B4B9A"/>
    <w:rsid w:val="006C31E5"/>
    <w:rsid w:val="006C3E66"/>
    <w:rsid w:val="006C4E89"/>
    <w:rsid w:val="006C64A5"/>
    <w:rsid w:val="006C6EEC"/>
    <w:rsid w:val="006C7305"/>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6F742A"/>
    <w:rsid w:val="007002A9"/>
    <w:rsid w:val="00703345"/>
    <w:rsid w:val="007067FB"/>
    <w:rsid w:val="00706E45"/>
    <w:rsid w:val="0070789A"/>
    <w:rsid w:val="00711149"/>
    <w:rsid w:val="007132F0"/>
    <w:rsid w:val="00713E59"/>
    <w:rsid w:val="00714E71"/>
    <w:rsid w:val="00715218"/>
    <w:rsid w:val="00716113"/>
    <w:rsid w:val="00716893"/>
    <w:rsid w:val="00716A16"/>
    <w:rsid w:val="00716A7B"/>
    <w:rsid w:val="00716E17"/>
    <w:rsid w:val="0071782E"/>
    <w:rsid w:val="00717EBA"/>
    <w:rsid w:val="00721292"/>
    <w:rsid w:val="007226AD"/>
    <w:rsid w:val="007256E0"/>
    <w:rsid w:val="00725D5E"/>
    <w:rsid w:val="0072647C"/>
    <w:rsid w:val="007264BA"/>
    <w:rsid w:val="0072768C"/>
    <w:rsid w:val="00732311"/>
    <w:rsid w:val="00733768"/>
    <w:rsid w:val="00734317"/>
    <w:rsid w:val="00734892"/>
    <w:rsid w:val="00734C49"/>
    <w:rsid w:val="007352E2"/>
    <w:rsid w:val="007364D4"/>
    <w:rsid w:val="00736B16"/>
    <w:rsid w:val="00737A6E"/>
    <w:rsid w:val="00737CA2"/>
    <w:rsid w:val="00742854"/>
    <w:rsid w:val="00742E0F"/>
    <w:rsid w:val="00743E35"/>
    <w:rsid w:val="007451C0"/>
    <w:rsid w:val="007452BC"/>
    <w:rsid w:val="00746271"/>
    <w:rsid w:val="0075000F"/>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EF2"/>
    <w:rsid w:val="00770A19"/>
    <w:rsid w:val="00772489"/>
    <w:rsid w:val="0077434B"/>
    <w:rsid w:val="00776F77"/>
    <w:rsid w:val="0077705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4EDF"/>
    <w:rsid w:val="007E53D7"/>
    <w:rsid w:val="007E5407"/>
    <w:rsid w:val="007E64B1"/>
    <w:rsid w:val="007E75A0"/>
    <w:rsid w:val="007E77FD"/>
    <w:rsid w:val="007E7842"/>
    <w:rsid w:val="007E7B30"/>
    <w:rsid w:val="007F0CAC"/>
    <w:rsid w:val="007F2821"/>
    <w:rsid w:val="007F2889"/>
    <w:rsid w:val="007F3315"/>
    <w:rsid w:val="007F3717"/>
    <w:rsid w:val="007F39D7"/>
    <w:rsid w:val="007F3F47"/>
    <w:rsid w:val="007F5BD7"/>
    <w:rsid w:val="007F773E"/>
    <w:rsid w:val="007F78A5"/>
    <w:rsid w:val="007F78E9"/>
    <w:rsid w:val="0080136E"/>
    <w:rsid w:val="0080190D"/>
    <w:rsid w:val="00801BDE"/>
    <w:rsid w:val="00803AA3"/>
    <w:rsid w:val="008040C9"/>
    <w:rsid w:val="00804F33"/>
    <w:rsid w:val="008062EF"/>
    <w:rsid w:val="008068F5"/>
    <w:rsid w:val="00807126"/>
    <w:rsid w:val="00807EE8"/>
    <w:rsid w:val="008114BB"/>
    <w:rsid w:val="0081337F"/>
    <w:rsid w:val="00814382"/>
    <w:rsid w:val="0081583A"/>
    <w:rsid w:val="00817E13"/>
    <w:rsid w:val="00817E8F"/>
    <w:rsid w:val="00820CAD"/>
    <w:rsid w:val="008218C3"/>
    <w:rsid w:val="00821F3F"/>
    <w:rsid w:val="00823525"/>
    <w:rsid w:val="00823F6A"/>
    <w:rsid w:val="00825736"/>
    <w:rsid w:val="00825767"/>
    <w:rsid w:val="008259A9"/>
    <w:rsid w:val="0082744A"/>
    <w:rsid w:val="00827C50"/>
    <w:rsid w:val="00827C92"/>
    <w:rsid w:val="00830344"/>
    <w:rsid w:val="008306F7"/>
    <w:rsid w:val="00831535"/>
    <w:rsid w:val="00832AB4"/>
    <w:rsid w:val="00833197"/>
    <w:rsid w:val="008337F2"/>
    <w:rsid w:val="008376ED"/>
    <w:rsid w:val="00840E98"/>
    <w:rsid w:val="00841511"/>
    <w:rsid w:val="008419F6"/>
    <w:rsid w:val="00841C62"/>
    <w:rsid w:val="008424CA"/>
    <w:rsid w:val="00843732"/>
    <w:rsid w:val="00844408"/>
    <w:rsid w:val="008444EF"/>
    <w:rsid w:val="00844E2D"/>
    <w:rsid w:val="00844F9F"/>
    <w:rsid w:val="00844FBE"/>
    <w:rsid w:val="00845B56"/>
    <w:rsid w:val="0084775B"/>
    <w:rsid w:val="008516AC"/>
    <w:rsid w:val="00851E77"/>
    <w:rsid w:val="008534C8"/>
    <w:rsid w:val="0085713A"/>
    <w:rsid w:val="0086002B"/>
    <w:rsid w:val="0086052F"/>
    <w:rsid w:val="00860C39"/>
    <w:rsid w:val="00861475"/>
    <w:rsid w:val="008619C3"/>
    <w:rsid w:val="008647A1"/>
    <w:rsid w:val="00864950"/>
    <w:rsid w:val="0086554E"/>
    <w:rsid w:val="0086576C"/>
    <w:rsid w:val="00865FF6"/>
    <w:rsid w:val="00867AC7"/>
    <w:rsid w:val="00867C9B"/>
    <w:rsid w:val="0087072E"/>
    <w:rsid w:val="008721F4"/>
    <w:rsid w:val="0087274F"/>
    <w:rsid w:val="00874568"/>
    <w:rsid w:val="008748EE"/>
    <w:rsid w:val="00875986"/>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2A36"/>
    <w:rsid w:val="0089359E"/>
    <w:rsid w:val="00895D44"/>
    <w:rsid w:val="0089660C"/>
    <w:rsid w:val="00896822"/>
    <w:rsid w:val="008A056F"/>
    <w:rsid w:val="008A1FC6"/>
    <w:rsid w:val="008A210E"/>
    <w:rsid w:val="008A2B60"/>
    <w:rsid w:val="008A2CCF"/>
    <w:rsid w:val="008A346A"/>
    <w:rsid w:val="008A4F27"/>
    <w:rsid w:val="008A5E81"/>
    <w:rsid w:val="008A70F6"/>
    <w:rsid w:val="008B043D"/>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0C4"/>
    <w:rsid w:val="008C666C"/>
    <w:rsid w:val="008C79F4"/>
    <w:rsid w:val="008D13DB"/>
    <w:rsid w:val="008D1A18"/>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3D5C"/>
    <w:rsid w:val="008F4B85"/>
    <w:rsid w:val="008F6B91"/>
    <w:rsid w:val="008F763D"/>
    <w:rsid w:val="00900C4D"/>
    <w:rsid w:val="00901ECA"/>
    <w:rsid w:val="00901F07"/>
    <w:rsid w:val="00902A61"/>
    <w:rsid w:val="00902D56"/>
    <w:rsid w:val="00903AF5"/>
    <w:rsid w:val="00904492"/>
    <w:rsid w:val="009044B3"/>
    <w:rsid w:val="00904A8D"/>
    <w:rsid w:val="0090514B"/>
    <w:rsid w:val="00906DC1"/>
    <w:rsid w:val="00910244"/>
    <w:rsid w:val="00910C3C"/>
    <w:rsid w:val="00910EC8"/>
    <w:rsid w:val="00910FD1"/>
    <w:rsid w:val="00911A44"/>
    <w:rsid w:val="009123C9"/>
    <w:rsid w:val="009140D3"/>
    <w:rsid w:val="009143D1"/>
    <w:rsid w:val="00914FD5"/>
    <w:rsid w:val="009155D9"/>
    <w:rsid w:val="00915FC8"/>
    <w:rsid w:val="009163D3"/>
    <w:rsid w:val="00917C3D"/>
    <w:rsid w:val="00923D13"/>
    <w:rsid w:val="00925C2F"/>
    <w:rsid w:val="009261CC"/>
    <w:rsid w:val="00926FE9"/>
    <w:rsid w:val="009304A0"/>
    <w:rsid w:val="00930DC3"/>
    <w:rsid w:val="009316C2"/>
    <w:rsid w:val="00932031"/>
    <w:rsid w:val="00932093"/>
    <w:rsid w:val="00932F40"/>
    <w:rsid w:val="00934C87"/>
    <w:rsid w:val="0093720C"/>
    <w:rsid w:val="00937E89"/>
    <w:rsid w:val="00940A10"/>
    <w:rsid w:val="00940E52"/>
    <w:rsid w:val="00940ED4"/>
    <w:rsid w:val="009424B1"/>
    <w:rsid w:val="00942B50"/>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3F61"/>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3B6A"/>
    <w:rsid w:val="00985092"/>
    <w:rsid w:val="00985979"/>
    <w:rsid w:val="00985A86"/>
    <w:rsid w:val="009868B3"/>
    <w:rsid w:val="009872D9"/>
    <w:rsid w:val="00990836"/>
    <w:rsid w:val="00990BE7"/>
    <w:rsid w:val="009910EB"/>
    <w:rsid w:val="009914B5"/>
    <w:rsid w:val="00992845"/>
    <w:rsid w:val="009969DA"/>
    <w:rsid w:val="00996EC9"/>
    <w:rsid w:val="009974FC"/>
    <w:rsid w:val="009A0401"/>
    <w:rsid w:val="009A0F54"/>
    <w:rsid w:val="009A1C78"/>
    <w:rsid w:val="009A1E4B"/>
    <w:rsid w:val="009A2E5F"/>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33B5"/>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0903"/>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244"/>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86F"/>
    <w:rsid w:val="00A55A3A"/>
    <w:rsid w:val="00A561BF"/>
    <w:rsid w:val="00A56D7B"/>
    <w:rsid w:val="00A57127"/>
    <w:rsid w:val="00A571DC"/>
    <w:rsid w:val="00A57FAC"/>
    <w:rsid w:val="00A6021F"/>
    <w:rsid w:val="00A60F3F"/>
    <w:rsid w:val="00A61C42"/>
    <w:rsid w:val="00A622D6"/>
    <w:rsid w:val="00A63BD7"/>
    <w:rsid w:val="00A63C8E"/>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87DDE"/>
    <w:rsid w:val="00A91497"/>
    <w:rsid w:val="00A9478B"/>
    <w:rsid w:val="00A94A35"/>
    <w:rsid w:val="00A94F30"/>
    <w:rsid w:val="00A974C5"/>
    <w:rsid w:val="00A97C3E"/>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E7BEC"/>
    <w:rsid w:val="00AF04C1"/>
    <w:rsid w:val="00AF0E84"/>
    <w:rsid w:val="00AF1498"/>
    <w:rsid w:val="00AF34E2"/>
    <w:rsid w:val="00AF45D2"/>
    <w:rsid w:val="00AF4D23"/>
    <w:rsid w:val="00AF4E32"/>
    <w:rsid w:val="00AF59DA"/>
    <w:rsid w:val="00AF613F"/>
    <w:rsid w:val="00AF63D5"/>
    <w:rsid w:val="00AF6EE8"/>
    <w:rsid w:val="00AF7B8C"/>
    <w:rsid w:val="00AF7D73"/>
    <w:rsid w:val="00B0018F"/>
    <w:rsid w:val="00B01D57"/>
    <w:rsid w:val="00B033B5"/>
    <w:rsid w:val="00B040E7"/>
    <w:rsid w:val="00B0499F"/>
    <w:rsid w:val="00B04D48"/>
    <w:rsid w:val="00B0630E"/>
    <w:rsid w:val="00B06F2E"/>
    <w:rsid w:val="00B06F31"/>
    <w:rsid w:val="00B07678"/>
    <w:rsid w:val="00B07B00"/>
    <w:rsid w:val="00B1004B"/>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1C3"/>
    <w:rsid w:val="00B318FF"/>
    <w:rsid w:val="00B34528"/>
    <w:rsid w:val="00B34DAE"/>
    <w:rsid w:val="00B3567C"/>
    <w:rsid w:val="00B360C9"/>
    <w:rsid w:val="00B36E5A"/>
    <w:rsid w:val="00B3791F"/>
    <w:rsid w:val="00B37F06"/>
    <w:rsid w:val="00B408E9"/>
    <w:rsid w:val="00B41517"/>
    <w:rsid w:val="00B45901"/>
    <w:rsid w:val="00B470A5"/>
    <w:rsid w:val="00B47EC9"/>
    <w:rsid w:val="00B504F5"/>
    <w:rsid w:val="00B511D4"/>
    <w:rsid w:val="00B51350"/>
    <w:rsid w:val="00B52BD8"/>
    <w:rsid w:val="00B538C2"/>
    <w:rsid w:val="00B551E5"/>
    <w:rsid w:val="00B558A7"/>
    <w:rsid w:val="00B5620E"/>
    <w:rsid w:val="00B57BE3"/>
    <w:rsid w:val="00B61340"/>
    <w:rsid w:val="00B622A1"/>
    <w:rsid w:val="00B624A4"/>
    <w:rsid w:val="00B6315C"/>
    <w:rsid w:val="00B6478E"/>
    <w:rsid w:val="00B64D58"/>
    <w:rsid w:val="00B65422"/>
    <w:rsid w:val="00B658FC"/>
    <w:rsid w:val="00B66481"/>
    <w:rsid w:val="00B67061"/>
    <w:rsid w:val="00B67303"/>
    <w:rsid w:val="00B7015F"/>
    <w:rsid w:val="00B73044"/>
    <w:rsid w:val="00B741CB"/>
    <w:rsid w:val="00B76114"/>
    <w:rsid w:val="00B803A8"/>
    <w:rsid w:val="00B807D4"/>
    <w:rsid w:val="00B83A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75A"/>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48F9"/>
    <w:rsid w:val="00BD5110"/>
    <w:rsid w:val="00BD518D"/>
    <w:rsid w:val="00BD55BB"/>
    <w:rsid w:val="00BD60A5"/>
    <w:rsid w:val="00BD6709"/>
    <w:rsid w:val="00BE323D"/>
    <w:rsid w:val="00BE34BD"/>
    <w:rsid w:val="00BE3F8F"/>
    <w:rsid w:val="00BE47F9"/>
    <w:rsid w:val="00BE498D"/>
    <w:rsid w:val="00BE5DE9"/>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0718C"/>
    <w:rsid w:val="00C129CC"/>
    <w:rsid w:val="00C14798"/>
    <w:rsid w:val="00C14BC8"/>
    <w:rsid w:val="00C1533D"/>
    <w:rsid w:val="00C20DC2"/>
    <w:rsid w:val="00C21ABD"/>
    <w:rsid w:val="00C22394"/>
    <w:rsid w:val="00C23814"/>
    <w:rsid w:val="00C2610B"/>
    <w:rsid w:val="00C262F5"/>
    <w:rsid w:val="00C2702C"/>
    <w:rsid w:val="00C27063"/>
    <w:rsid w:val="00C27A23"/>
    <w:rsid w:val="00C27B55"/>
    <w:rsid w:val="00C3163D"/>
    <w:rsid w:val="00C31859"/>
    <w:rsid w:val="00C31F64"/>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A50"/>
    <w:rsid w:val="00C56900"/>
    <w:rsid w:val="00C575F8"/>
    <w:rsid w:val="00C577A0"/>
    <w:rsid w:val="00C60EF3"/>
    <w:rsid w:val="00C60F2F"/>
    <w:rsid w:val="00C61318"/>
    <w:rsid w:val="00C623B6"/>
    <w:rsid w:val="00C64167"/>
    <w:rsid w:val="00C64D5E"/>
    <w:rsid w:val="00C65A13"/>
    <w:rsid w:val="00C66DFA"/>
    <w:rsid w:val="00C67384"/>
    <w:rsid w:val="00C679AE"/>
    <w:rsid w:val="00C70755"/>
    <w:rsid w:val="00C727E5"/>
    <w:rsid w:val="00C72D17"/>
    <w:rsid w:val="00C7513E"/>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A4F51"/>
    <w:rsid w:val="00CB25C4"/>
    <w:rsid w:val="00CB2613"/>
    <w:rsid w:val="00CB3DC5"/>
    <w:rsid w:val="00CB463D"/>
    <w:rsid w:val="00CB5D66"/>
    <w:rsid w:val="00CB6CFB"/>
    <w:rsid w:val="00CB7911"/>
    <w:rsid w:val="00CB7BB7"/>
    <w:rsid w:val="00CC0226"/>
    <w:rsid w:val="00CC080C"/>
    <w:rsid w:val="00CC1410"/>
    <w:rsid w:val="00CC1B21"/>
    <w:rsid w:val="00CC1B69"/>
    <w:rsid w:val="00CC399F"/>
    <w:rsid w:val="00CC3EC9"/>
    <w:rsid w:val="00CC4223"/>
    <w:rsid w:val="00CC4249"/>
    <w:rsid w:val="00CC441A"/>
    <w:rsid w:val="00CC45E4"/>
    <w:rsid w:val="00CC5950"/>
    <w:rsid w:val="00CC63EC"/>
    <w:rsid w:val="00CC7813"/>
    <w:rsid w:val="00CD01BD"/>
    <w:rsid w:val="00CD22D5"/>
    <w:rsid w:val="00CD281E"/>
    <w:rsid w:val="00CD480F"/>
    <w:rsid w:val="00CD501F"/>
    <w:rsid w:val="00CD51A2"/>
    <w:rsid w:val="00CD5289"/>
    <w:rsid w:val="00CD5ED3"/>
    <w:rsid w:val="00CD6631"/>
    <w:rsid w:val="00CD7E67"/>
    <w:rsid w:val="00CE04D7"/>
    <w:rsid w:val="00CE0F1D"/>
    <w:rsid w:val="00CE0FDA"/>
    <w:rsid w:val="00CE1755"/>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36C9"/>
    <w:rsid w:val="00D03B3B"/>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3F6"/>
    <w:rsid w:val="00D174EC"/>
    <w:rsid w:val="00D203EC"/>
    <w:rsid w:val="00D20BC2"/>
    <w:rsid w:val="00D2224E"/>
    <w:rsid w:val="00D2336D"/>
    <w:rsid w:val="00D243FE"/>
    <w:rsid w:val="00D25524"/>
    <w:rsid w:val="00D31311"/>
    <w:rsid w:val="00D34CD0"/>
    <w:rsid w:val="00D365FF"/>
    <w:rsid w:val="00D3692F"/>
    <w:rsid w:val="00D3777F"/>
    <w:rsid w:val="00D41153"/>
    <w:rsid w:val="00D4153A"/>
    <w:rsid w:val="00D4185C"/>
    <w:rsid w:val="00D43205"/>
    <w:rsid w:val="00D4606F"/>
    <w:rsid w:val="00D4630E"/>
    <w:rsid w:val="00D47130"/>
    <w:rsid w:val="00D50FA9"/>
    <w:rsid w:val="00D51C4E"/>
    <w:rsid w:val="00D51F9C"/>
    <w:rsid w:val="00D527A6"/>
    <w:rsid w:val="00D52B20"/>
    <w:rsid w:val="00D54F9F"/>
    <w:rsid w:val="00D5553A"/>
    <w:rsid w:val="00D563A7"/>
    <w:rsid w:val="00D60C47"/>
    <w:rsid w:val="00D61157"/>
    <w:rsid w:val="00D616B9"/>
    <w:rsid w:val="00D61818"/>
    <w:rsid w:val="00D624BE"/>
    <w:rsid w:val="00D64BFD"/>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914"/>
    <w:rsid w:val="00DA5C22"/>
    <w:rsid w:val="00DA6192"/>
    <w:rsid w:val="00DA6C47"/>
    <w:rsid w:val="00DA74AA"/>
    <w:rsid w:val="00DA773E"/>
    <w:rsid w:val="00DA7E25"/>
    <w:rsid w:val="00DB06DF"/>
    <w:rsid w:val="00DB0BE2"/>
    <w:rsid w:val="00DB23CC"/>
    <w:rsid w:val="00DB2880"/>
    <w:rsid w:val="00DB3BD0"/>
    <w:rsid w:val="00DB3CB4"/>
    <w:rsid w:val="00DB41E7"/>
    <w:rsid w:val="00DB59EF"/>
    <w:rsid w:val="00DB6B50"/>
    <w:rsid w:val="00DC1097"/>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12A"/>
    <w:rsid w:val="00E259F0"/>
    <w:rsid w:val="00E279D4"/>
    <w:rsid w:val="00E30E64"/>
    <w:rsid w:val="00E32045"/>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681"/>
    <w:rsid w:val="00E6679D"/>
    <w:rsid w:val="00E669CD"/>
    <w:rsid w:val="00E670EF"/>
    <w:rsid w:val="00E676D7"/>
    <w:rsid w:val="00E67E8D"/>
    <w:rsid w:val="00E70AA3"/>
    <w:rsid w:val="00E716EF"/>
    <w:rsid w:val="00E72660"/>
    <w:rsid w:val="00E72911"/>
    <w:rsid w:val="00E7393D"/>
    <w:rsid w:val="00E74762"/>
    <w:rsid w:val="00E74E9D"/>
    <w:rsid w:val="00E752FE"/>
    <w:rsid w:val="00E7568C"/>
    <w:rsid w:val="00E757B3"/>
    <w:rsid w:val="00E75BCF"/>
    <w:rsid w:val="00E7755B"/>
    <w:rsid w:val="00E81710"/>
    <w:rsid w:val="00E82F21"/>
    <w:rsid w:val="00E82FDB"/>
    <w:rsid w:val="00E84A6E"/>
    <w:rsid w:val="00E86DDD"/>
    <w:rsid w:val="00E874A8"/>
    <w:rsid w:val="00E90919"/>
    <w:rsid w:val="00E909FA"/>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2F9E"/>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D5E2F"/>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5052"/>
    <w:rsid w:val="00F25DA3"/>
    <w:rsid w:val="00F26FC4"/>
    <w:rsid w:val="00F2774D"/>
    <w:rsid w:val="00F277CE"/>
    <w:rsid w:val="00F27F32"/>
    <w:rsid w:val="00F323D6"/>
    <w:rsid w:val="00F3453B"/>
    <w:rsid w:val="00F34BCF"/>
    <w:rsid w:val="00F36F8C"/>
    <w:rsid w:val="00F37C82"/>
    <w:rsid w:val="00F400F1"/>
    <w:rsid w:val="00F42277"/>
    <w:rsid w:val="00F43469"/>
    <w:rsid w:val="00F437F0"/>
    <w:rsid w:val="00F4409E"/>
    <w:rsid w:val="00F44A5C"/>
    <w:rsid w:val="00F44E0E"/>
    <w:rsid w:val="00F45994"/>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7714B"/>
    <w:rsid w:val="00F82182"/>
    <w:rsid w:val="00F83357"/>
    <w:rsid w:val="00F8580B"/>
    <w:rsid w:val="00F85914"/>
    <w:rsid w:val="00F85A16"/>
    <w:rsid w:val="00F863D9"/>
    <w:rsid w:val="00F864A0"/>
    <w:rsid w:val="00F900E5"/>
    <w:rsid w:val="00F900EF"/>
    <w:rsid w:val="00F919F3"/>
    <w:rsid w:val="00F92279"/>
    <w:rsid w:val="00F95CD2"/>
    <w:rsid w:val="00F960C4"/>
    <w:rsid w:val="00F96268"/>
    <w:rsid w:val="00F9635D"/>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186"/>
    <w:rsid w:val="00FB53F8"/>
    <w:rsid w:val="00FB5575"/>
    <w:rsid w:val="00FB7277"/>
    <w:rsid w:val="00FC0A63"/>
    <w:rsid w:val="00FC143F"/>
    <w:rsid w:val="00FC1F6A"/>
    <w:rsid w:val="00FC5971"/>
    <w:rsid w:val="00FC5F11"/>
    <w:rsid w:val="00FD0376"/>
    <w:rsid w:val="00FD077B"/>
    <w:rsid w:val="00FD0820"/>
    <w:rsid w:val="00FD1123"/>
    <w:rsid w:val="00FD1D25"/>
    <w:rsid w:val="00FD6E6A"/>
    <w:rsid w:val="00FE3617"/>
    <w:rsid w:val="00FE37D2"/>
    <w:rsid w:val="00FE482F"/>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F56EA"/>
  <w15:docId w15:val="{1A210166-9E07-4046-B951-4596DCE1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qFormat/>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uiPriority w:val="10"/>
    <w:qFormat/>
    <w:rsid w:val="005E6E9E"/>
    <w:pPr>
      <w:jc w:val="center"/>
    </w:pPr>
    <w:rPr>
      <w:color w:val="auto"/>
      <w:kern w:val="0"/>
      <w:sz w:val="24"/>
    </w:rPr>
  </w:style>
  <w:style w:type="character" w:customStyle="1" w:styleId="af0">
    <w:name w:val="Заголовок Знак"/>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uiPriority w:val="99"/>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link w:val="afe"/>
    <w:uiPriority w:val="1"/>
    <w:qFormat/>
    <w:rsid w:val="008A210E"/>
    <w:pPr>
      <w:spacing w:after="0" w:line="240" w:lineRule="auto"/>
    </w:pPr>
    <w:rPr>
      <w:rFonts w:ascii="Calibri" w:eastAsia="Calibri" w:hAnsi="Calibri" w:cs="Times New Roman"/>
    </w:rPr>
  </w:style>
  <w:style w:type="character" w:styleId="aff">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0">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1">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2">
    <w:name w:val="Цветовое выделение"/>
    <w:uiPriority w:val="99"/>
    <w:rsid w:val="009B365D"/>
    <w:rPr>
      <w:b/>
      <w:bCs/>
      <w:color w:val="26282F"/>
    </w:rPr>
  </w:style>
  <w:style w:type="paragraph" w:customStyle="1" w:styleId="aff3">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4">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5">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6">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uiPriority w:val="99"/>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7">
    <w:name w:val="footnote reference"/>
    <w:basedOn w:val="a1"/>
    <w:link w:val="1c"/>
    <w:rsid w:val="007452BC"/>
    <w:rPr>
      <w:vertAlign w:val="superscript"/>
    </w:rPr>
  </w:style>
  <w:style w:type="paragraph" w:customStyle="1" w:styleId="1c">
    <w:name w:val="Знак сноски1"/>
    <w:basedOn w:val="1d"/>
    <w:link w:val="aff7"/>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8">
    <w:name w:val="Subtitle"/>
    <w:basedOn w:val="a0"/>
    <w:link w:val="aff9"/>
    <w:qFormat/>
    <w:rsid w:val="003E418F"/>
    <w:pPr>
      <w:jc w:val="center"/>
    </w:pPr>
    <w:rPr>
      <w:b/>
      <w:color w:val="auto"/>
      <w:kern w:val="0"/>
      <w:sz w:val="28"/>
    </w:rPr>
  </w:style>
  <w:style w:type="character" w:customStyle="1" w:styleId="aff9">
    <w:name w:val="Подзаголовок Знак"/>
    <w:basedOn w:val="a1"/>
    <w:link w:val="aff8"/>
    <w:uiPriority w:val="11"/>
    <w:rsid w:val="003E418F"/>
    <w:rPr>
      <w:rFonts w:ascii="Times New Roman" w:eastAsia="Times New Roman" w:hAnsi="Times New Roman" w:cs="Times New Roman"/>
      <w:b/>
      <w:sz w:val="28"/>
      <w:szCs w:val="20"/>
      <w:lang w:eastAsia="ru-RU"/>
    </w:rPr>
  </w:style>
  <w:style w:type="paragraph" w:customStyle="1" w:styleId="affa">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b">
    <w:name w:val="annotation text"/>
    <w:basedOn w:val="a0"/>
    <w:link w:val="affc"/>
    <w:semiHidden/>
    <w:rsid w:val="00B57BE3"/>
    <w:rPr>
      <w:color w:val="auto"/>
      <w:kern w:val="0"/>
      <w:lang w:val="en-US" w:eastAsia="en-US"/>
    </w:rPr>
  </w:style>
  <w:style w:type="character" w:customStyle="1" w:styleId="affc">
    <w:name w:val="Текст примечания Знак"/>
    <w:basedOn w:val="a1"/>
    <w:link w:val="affb"/>
    <w:semiHidden/>
    <w:rsid w:val="00B57BE3"/>
    <w:rPr>
      <w:rFonts w:ascii="Times New Roman" w:eastAsia="Times New Roman" w:hAnsi="Times New Roman" w:cs="Times New Roman"/>
      <w:sz w:val="20"/>
      <w:szCs w:val="20"/>
      <w:lang w:val="en-US"/>
    </w:rPr>
  </w:style>
  <w:style w:type="paragraph" w:customStyle="1" w:styleId="affd">
    <w:name w:val="Обычный текст"/>
    <w:basedOn w:val="a0"/>
    <w:rsid w:val="00B57BE3"/>
    <w:pPr>
      <w:ind w:firstLine="567"/>
      <w:jc w:val="both"/>
    </w:pPr>
    <w:rPr>
      <w:color w:val="auto"/>
      <w:kern w:val="0"/>
      <w:sz w:val="28"/>
      <w:szCs w:val="24"/>
    </w:rPr>
  </w:style>
  <w:style w:type="character" w:styleId="affe">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f">
    <w:name w:val="Заголовок_ТАБ"/>
    <w:basedOn w:val="a0"/>
    <w:autoRedefine/>
    <w:rsid w:val="00B57BE3"/>
    <w:pPr>
      <w:keepNext/>
      <w:spacing w:after="120"/>
      <w:jc w:val="center"/>
    </w:pPr>
    <w:rPr>
      <w:b/>
      <w:color w:val="auto"/>
      <w:kern w:val="0"/>
    </w:rPr>
  </w:style>
  <w:style w:type="paragraph" w:customStyle="1" w:styleId="afff0">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1">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2">
    <w:name w:val="Список_без_б"/>
    <w:basedOn w:val="a0"/>
    <w:rsid w:val="00B57BE3"/>
    <w:pPr>
      <w:spacing w:before="40" w:after="40"/>
      <w:ind w:left="357"/>
      <w:jc w:val="both"/>
    </w:pPr>
    <w:rPr>
      <w:color w:val="auto"/>
      <w:kern w:val="0"/>
      <w:sz w:val="22"/>
    </w:rPr>
  </w:style>
  <w:style w:type="paragraph" w:customStyle="1" w:styleId="afff3">
    <w:name w:val="Таблица"/>
    <w:basedOn w:val="a0"/>
    <w:rsid w:val="00B57BE3"/>
    <w:pPr>
      <w:spacing w:before="20" w:after="20"/>
    </w:pPr>
    <w:rPr>
      <w:color w:val="auto"/>
      <w:kern w:val="0"/>
    </w:rPr>
  </w:style>
  <w:style w:type="paragraph" w:customStyle="1" w:styleId="afff4">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uiPriority w:val="99"/>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5">
    <w:name w:val="annotation subject"/>
    <w:basedOn w:val="affb"/>
    <w:next w:val="affb"/>
    <w:link w:val="afff6"/>
    <w:uiPriority w:val="99"/>
    <w:semiHidden/>
    <w:unhideWhenUsed/>
    <w:rsid w:val="002B634E"/>
    <w:pPr>
      <w:widowControl w:val="0"/>
    </w:pPr>
    <w:rPr>
      <w:rFonts w:ascii="Arial" w:hAnsi="Arial"/>
      <w:b/>
      <w:bCs/>
    </w:rPr>
  </w:style>
  <w:style w:type="character" w:customStyle="1" w:styleId="afff6">
    <w:name w:val="Тема примечания Знак"/>
    <w:basedOn w:val="affc"/>
    <w:link w:val="afff5"/>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7">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8">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qForma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e">
    <w:name w:val="3"/>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9">
    <w:name w:val="Основной текст_"/>
    <w:link w:val="1f3"/>
    <w:rsid w:val="003113CB"/>
    <w:rPr>
      <w:rFonts w:ascii="Times New Roman" w:eastAsia="Times New Roman" w:hAnsi="Times New Roman" w:cs="Times New Roman"/>
      <w:sz w:val="28"/>
      <w:szCs w:val="28"/>
    </w:rPr>
  </w:style>
  <w:style w:type="paragraph" w:customStyle="1" w:styleId="1f3">
    <w:name w:val="Основной текст1"/>
    <w:basedOn w:val="a0"/>
    <w:link w:val="afff9"/>
    <w:rsid w:val="003113CB"/>
    <w:pPr>
      <w:widowControl w:val="0"/>
    </w:pPr>
    <w:rPr>
      <w:color w:val="auto"/>
      <w:kern w:val="0"/>
      <w:sz w:val="28"/>
      <w:szCs w:val="28"/>
      <w:lang w:eastAsia="en-US"/>
    </w:rPr>
  </w:style>
  <w:style w:type="numbering" w:customStyle="1" w:styleId="1f4">
    <w:name w:val="Нет списка1"/>
    <w:next w:val="a3"/>
    <w:uiPriority w:val="99"/>
    <w:semiHidden/>
    <w:unhideWhenUsed/>
    <w:rsid w:val="00CA4F51"/>
  </w:style>
  <w:style w:type="paragraph" w:customStyle="1" w:styleId="xl157">
    <w:name w:val="xl157"/>
    <w:basedOn w:val="a0"/>
    <w:rsid w:val="00CA4F51"/>
    <w:pPr>
      <w:spacing w:before="100" w:beforeAutospacing="1" w:after="100" w:afterAutospacing="1"/>
      <w:jc w:val="right"/>
      <w:textAlignment w:val="top"/>
    </w:pPr>
    <w:rPr>
      <w:color w:val="auto"/>
      <w:kern w:val="0"/>
      <w:sz w:val="24"/>
      <w:szCs w:val="24"/>
    </w:rPr>
  </w:style>
  <w:style w:type="paragraph" w:customStyle="1" w:styleId="xl158">
    <w:name w:val="xl158"/>
    <w:basedOn w:val="a0"/>
    <w:rsid w:val="00CA4F51"/>
    <w:pPr>
      <w:spacing w:before="100" w:beforeAutospacing="1" w:after="100" w:afterAutospacing="1"/>
      <w:jc w:val="center"/>
      <w:textAlignment w:val="top"/>
    </w:pPr>
    <w:rPr>
      <w:color w:val="auto"/>
      <w:kern w:val="0"/>
      <w:sz w:val="24"/>
      <w:szCs w:val="24"/>
    </w:rPr>
  </w:style>
  <w:style w:type="paragraph" w:customStyle="1" w:styleId="xl159">
    <w:name w:val="xl15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2">
    <w:name w:val="xl162"/>
    <w:basedOn w:val="a0"/>
    <w:rsid w:val="00CA4F51"/>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3">
    <w:name w:val="xl163"/>
    <w:basedOn w:val="a0"/>
    <w:rsid w:val="00CA4F51"/>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4">
    <w:name w:val="xl164"/>
    <w:basedOn w:val="a0"/>
    <w:rsid w:val="00CA4F51"/>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65">
    <w:name w:val="xl165"/>
    <w:basedOn w:val="a0"/>
    <w:rsid w:val="00CA4F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66">
    <w:name w:val="xl166"/>
    <w:basedOn w:val="a0"/>
    <w:rsid w:val="00CA4F51"/>
    <w:pPr>
      <w:spacing w:before="100" w:beforeAutospacing="1" w:after="100" w:afterAutospacing="1"/>
      <w:jc w:val="right"/>
      <w:textAlignment w:val="center"/>
    </w:pPr>
    <w:rPr>
      <w:color w:val="auto"/>
      <w:kern w:val="0"/>
    </w:rPr>
  </w:style>
  <w:style w:type="paragraph" w:customStyle="1" w:styleId="xl167">
    <w:name w:val="xl167"/>
    <w:basedOn w:val="a0"/>
    <w:rsid w:val="00CA4F51"/>
    <w:pPr>
      <w:spacing w:before="100" w:beforeAutospacing="1" w:after="100" w:afterAutospacing="1"/>
      <w:jc w:val="right"/>
      <w:textAlignment w:val="top"/>
    </w:pPr>
    <w:rPr>
      <w:color w:val="auto"/>
      <w:kern w:val="0"/>
      <w:sz w:val="24"/>
      <w:szCs w:val="24"/>
    </w:rPr>
  </w:style>
  <w:style w:type="paragraph" w:customStyle="1" w:styleId="xl168">
    <w:name w:val="xl168"/>
    <w:basedOn w:val="a0"/>
    <w:rsid w:val="00CA4F51"/>
    <w:pPr>
      <w:spacing w:before="100" w:beforeAutospacing="1" w:after="100" w:afterAutospacing="1"/>
      <w:jc w:val="right"/>
    </w:pPr>
    <w:rPr>
      <w:color w:val="auto"/>
      <w:kern w:val="0"/>
      <w:sz w:val="24"/>
      <w:szCs w:val="24"/>
    </w:rPr>
  </w:style>
  <w:style w:type="paragraph" w:customStyle="1" w:styleId="xl169">
    <w:name w:val="xl16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0">
    <w:name w:val="xl17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1">
    <w:name w:val="xl171"/>
    <w:basedOn w:val="a0"/>
    <w:rsid w:val="00CA4F51"/>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2">
    <w:name w:val="xl172"/>
    <w:basedOn w:val="a0"/>
    <w:rsid w:val="00CA4F51"/>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3">
    <w:name w:val="xl173"/>
    <w:basedOn w:val="a0"/>
    <w:rsid w:val="00CA4F51"/>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4">
    <w:name w:val="xl174"/>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5">
    <w:name w:val="xl175"/>
    <w:basedOn w:val="a0"/>
    <w:rsid w:val="00CA4F51"/>
    <w:pPr>
      <w:spacing w:before="100" w:beforeAutospacing="1" w:after="100" w:afterAutospacing="1"/>
      <w:jc w:val="center"/>
      <w:textAlignment w:val="center"/>
    </w:pPr>
    <w:rPr>
      <w:b/>
      <w:bCs/>
      <w:color w:val="auto"/>
      <w:kern w:val="0"/>
      <w:sz w:val="24"/>
      <w:szCs w:val="24"/>
    </w:rPr>
  </w:style>
  <w:style w:type="paragraph" w:customStyle="1" w:styleId="xl176">
    <w:name w:val="xl176"/>
    <w:basedOn w:val="a0"/>
    <w:rsid w:val="00CA4F51"/>
    <w:pPr>
      <w:spacing w:before="100" w:beforeAutospacing="1" w:after="100" w:afterAutospacing="1"/>
      <w:jc w:val="center"/>
      <w:textAlignment w:val="center"/>
    </w:pPr>
    <w:rPr>
      <w:color w:val="auto"/>
      <w:kern w:val="0"/>
      <w:sz w:val="24"/>
      <w:szCs w:val="24"/>
    </w:rPr>
  </w:style>
  <w:style w:type="numbering" w:customStyle="1" w:styleId="2f1">
    <w:name w:val="Нет списка2"/>
    <w:next w:val="a3"/>
    <w:uiPriority w:val="99"/>
    <w:semiHidden/>
    <w:unhideWhenUsed/>
    <w:rsid w:val="00CA4F51"/>
  </w:style>
  <w:style w:type="table" w:customStyle="1" w:styleId="TableNormal">
    <w:name w:val="Table Normal"/>
    <w:uiPriority w:val="2"/>
    <w:semiHidden/>
    <w:unhideWhenUsed/>
    <w:qFormat/>
    <w:rsid w:val="008F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F763D"/>
    <w:pPr>
      <w:widowControl w:val="0"/>
      <w:autoSpaceDE w:val="0"/>
      <w:autoSpaceDN w:val="0"/>
    </w:pPr>
    <w:rPr>
      <w:color w:val="auto"/>
      <w:kern w:val="0"/>
      <w:sz w:val="22"/>
      <w:szCs w:val="22"/>
      <w:lang w:eastAsia="en-US"/>
    </w:rPr>
  </w:style>
  <w:style w:type="paragraph" w:customStyle="1" w:styleId="180">
    <w:name w:val="Обычный18"/>
    <w:rsid w:val="000B282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77">
    <w:name w:val="xl177"/>
    <w:basedOn w:val="a0"/>
    <w:rsid w:val="000B2829"/>
    <w:pPr>
      <w:pBdr>
        <w:left w:val="single" w:sz="4" w:space="0" w:color="auto"/>
        <w:right w:val="single" w:sz="4" w:space="0" w:color="auto"/>
      </w:pBdr>
      <w:spacing w:before="100" w:beforeAutospacing="1" w:after="100" w:afterAutospacing="1"/>
    </w:pPr>
    <w:rPr>
      <w:color w:val="auto"/>
      <w:kern w:val="0"/>
      <w:sz w:val="24"/>
      <w:szCs w:val="24"/>
    </w:rPr>
  </w:style>
  <w:style w:type="paragraph" w:customStyle="1" w:styleId="xl178">
    <w:name w:val="xl178"/>
    <w:basedOn w:val="a0"/>
    <w:rsid w:val="000B2829"/>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79">
    <w:name w:val="xl179"/>
    <w:basedOn w:val="a0"/>
    <w:rsid w:val="000B282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formattexttopleveltextindenttext">
    <w:name w:val="formattext topleveltext indenttext"/>
    <w:basedOn w:val="a0"/>
    <w:uiPriority w:val="99"/>
    <w:rsid w:val="0080190D"/>
    <w:pPr>
      <w:spacing w:before="100" w:beforeAutospacing="1" w:after="100" w:afterAutospacing="1"/>
    </w:pPr>
    <w:rPr>
      <w:color w:val="auto"/>
      <w:kern w:val="0"/>
      <w:sz w:val="24"/>
      <w:szCs w:val="24"/>
    </w:rPr>
  </w:style>
  <w:style w:type="character" w:customStyle="1" w:styleId="1f5">
    <w:name w:val="Заголовок Знак1"/>
    <w:basedOn w:val="a1"/>
    <w:uiPriority w:val="10"/>
    <w:rsid w:val="008F4B85"/>
    <w:rPr>
      <w:rFonts w:ascii="Cambria" w:eastAsia="Times New Roman" w:hAnsi="Cambria" w:cs="Times New Roman"/>
      <w:b/>
      <w:bCs/>
      <w:kern w:val="28"/>
      <w:sz w:val="32"/>
      <w:szCs w:val="32"/>
    </w:rPr>
  </w:style>
  <w:style w:type="paragraph" w:customStyle="1" w:styleId="211">
    <w:name w:val="Заголовок 21"/>
    <w:basedOn w:val="a0"/>
    <w:uiPriority w:val="1"/>
    <w:qFormat/>
    <w:rsid w:val="008F4B85"/>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114">
    <w:name w:val="Табличный_боковик_11"/>
    <w:link w:val="115"/>
    <w:qFormat/>
    <w:rsid w:val="00D41153"/>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D41153"/>
    <w:rPr>
      <w:rFonts w:ascii="Times New Roman" w:eastAsia="Times New Roman" w:hAnsi="Times New Roman" w:cs="Times New Roman"/>
      <w:szCs w:val="24"/>
      <w:lang w:eastAsia="ru-RU"/>
    </w:rPr>
  </w:style>
  <w:style w:type="paragraph" w:customStyle="1" w:styleId="s91">
    <w:name w:val="s_91"/>
    <w:basedOn w:val="a0"/>
    <w:rsid w:val="003A5420"/>
    <w:pPr>
      <w:spacing w:before="100" w:beforeAutospacing="1" w:after="100" w:afterAutospacing="1"/>
    </w:pPr>
    <w:rPr>
      <w:color w:val="auto"/>
      <w:kern w:val="0"/>
      <w:sz w:val="24"/>
      <w:szCs w:val="24"/>
    </w:rPr>
  </w:style>
  <w:style w:type="paragraph" w:customStyle="1" w:styleId="EMPTYCELLSTYLE">
    <w:name w:val="EMPTY_CELL_STYLE"/>
    <w:basedOn w:val="Default"/>
    <w:qFormat/>
    <w:rsid w:val="003B6679"/>
    <w:pPr>
      <w:autoSpaceDE/>
      <w:autoSpaceDN/>
      <w:adjustRightInd/>
    </w:pPr>
    <w:rPr>
      <w:rFonts w:ascii="Noto Sans" w:eastAsia="Noto Sans" w:hAnsi="Noto Sans" w:cs="Noto Sans"/>
      <w:sz w:val="1"/>
      <w:szCs w:val="20"/>
      <w:lang w:eastAsia="ru-RU"/>
    </w:rPr>
  </w:style>
  <w:style w:type="paragraph" w:customStyle="1" w:styleId="Bold">
    <w:name w:val="Bold"/>
    <w:basedOn w:val="a0"/>
    <w:qFormat/>
    <w:rsid w:val="003B6679"/>
    <w:pPr>
      <w:jc w:val="center"/>
    </w:pPr>
    <w:rPr>
      <w:rFonts w:ascii="Noto Sans" w:eastAsia="Noto Sans" w:hAnsi="Noto Sans" w:cs="Noto Sans"/>
      <w:b/>
      <w:kern w:val="0"/>
      <w:sz w:val="18"/>
    </w:rPr>
  </w:style>
  <w:style w:type="paragraph" w:customStyle="1" w:styleId="2f2">
    <w:name w:val="2"/>
    <w:basedOn w:val="a0"/>
    <w:next w:val="af"/>
    <w:qFormat/>
    <w:rsid w:val="00CE1755"/>
    <w:pPr>
      <w:spacing w:after="240"/>
      <w:jc w:val="center"/>
    </w:pPr>
    <w:rPr>
      <w:b/>
      <w:bCs/>
      <w:color w:val="auto"/>
      <w:kern w:val="0"/>
      <w:sz w:val="28"/>
      <w:szCs w:val="24"/>
    </w:rPr>
  </w:style>
  <w:style w:type="paragraph" w:customStyle="1" w:styleId="190">
    <w:name w:val="Обычный19"/>
    <w:rsid w:val="00CE1755"/>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3f">
    <w:name w:val="Нет списка3"/>
    <w:next w:val="a3"/>
    <w:uiPriority w:val="99"/>
    <w:semiHidden/>
    <w:unhideWhenUsed/>
    <w:rsid w:val="00CE1755"/>
  </w:style>
  <w:style w:type="paragraph" w:customStyle="1" w:styleId="200">
    <w:name w:val="Обычный20"/>
    <w:rsid w:val="00D4320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f6">
    <w:name w:val="1"/>
    <w:basedOn w:val="a0"/>
    <w:next w:val="af"/>
    <w:qFormat/>
    <w:rsid w:val="004F393E"/>
    <w:pPr>
      <w:spacing w:after="240"/>
      <w:jc w:val="center"/>
    </w:pPr>
    <w:rPr>
      <w:b/>
      <w:bCs/>
      <w:color w:val="auto"/>
      <w:kern w:val="0"/>
      <w:sz w:val="28"/>
      <w:szCs w:val="24"/>
    </w:rPr>
  </w:style>
  <w:style w:type="paragraph" w:customStyle="1" w:styleId="212">
    <w:name w:val="Обычный21"/>
    <w:rsid w:val="004F393E"/>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e">
    <w:name w:val="Без интервала Знак"/>
    <w:link w:val="afd"/>
    <w:uiPriority w:val="1"/>
    <w:locked/>
    <w:rsid w:val="00CD01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968">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58678842">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74253881">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08165339">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67990222">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828840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815226397">
          <w:marLeft w:val="0"/>
          <w:marRight w:val="0"/>
          <w:marTop w:val="0"/>
          <w:marBottom w:val="0"/>
          <w:divBdr>
            <w:top w:val="none" w:sz="0" w:space="0" w:color="auto"/>
            <w:left w:val="none" w:sz="0" w:space="0" w:color="auto"/>
            <w:bottom w:val="none" w:sz="0" w:space="0" w:color="auto"/>
            <w:right w:val="none" w:sz="0" w:space="0" w:color="auto"/>
          </w:divBdr>
        </w:div>
        <w:div w:id="1125201284">
          <w:marLeft w:val="0"/>
          <w:marRight w:val="0"/>
          <w:marTop w:val="0"/>
          <w:marBottom w:val="75"/>
          <w:divBdr>
            <w:top w:val="none" w:sz="0" w:space="0" w:color="auto"/>
            <w:left w:val="none" w:sz="0" w:space="0" w:color="auto"/>
            <w:bottom w:val="single" w:sz="6" w:space="1" w:color="BFBFBF"/>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17674535">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37793042">
      <w:bodyDiv w:val="1"/>
      <w:marLeft w:val="0"/>
      <w:marRight w:val="0"/>
      <w:marTop w:val="0"/>
      <w:marBottom w:val="0"/>
      <w:divBdr>
        <w:top w:val="none" w:sz="0" w:space="0" w:color="auto"/>
        <w:left w:val="none" w:sz="0" w:space="0" w:color="auto"/>
        <w:bottom w:val="none" w:sz="0" w:space="0" w:color="auto"/>
        <w:right w:val="none" w:sz="0" w:space="0" w:color="auto"/>
      </w:divBdr>
    </w:div>
    <w:div w:id="438256373">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62209581">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0460644">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37711364">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663171197">
          <w:marLeft w:val="0"/>
          <w:marRight w:val="0"/>
          <w:marTop w:val="0"/>
          <w:marBottom w:val="0"/>
          <w:divBdr>
            <w:top w:val="none" w:sz="0" w:space="0" w:color="auto"/>
            <w:left w:val="none" w:sz="0" w:space="0" w:color="auto"/>
            <w:bottom w:val="none" w:sz="0" w:space="0" w:color="auto"/>
            <w:right w:val="none" w:sz="0" w:space="0" w:color="auto"/>
          </w:divBdr>
        </w:div>
        <w:div w:id="1779258278">
          <w:marLeft w:val="0"/>
          <w:marRight w:val="0"/>
          <w:marTop w:val="0"/>
          <w:marBottom w:val="75"/>
          <w:divBdr>
            <w:top w:val="none" w:sz="0" w:space="0" w:color="auto"/>
            <w:left w:val="none" w:sz="0" w:space="0" w:color="auto"/>
            <w:bottom w:val="single" w:sz="6" w:space="1" w:color="BFBFBF"/>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43023508">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8221949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571496117">
                      <w:marLeft w:val="0"/>
                      <w:marRight w:val="0"/>
                      <w:marTop w:val="0"/>
                      <w:marBottom w:val="975"/>
                      <w:divBdr>
                        <w:top w:val="none" w:sz="0" w:space="0" w:color="auto"/>
                        <w:left w:val="none" w:sz="0" w:space="0" w:color="auto"/>
                        <w:bottom w:val="none" w:sz="0" w:space="0" w:color="auto"/>
                        <w:right w:val="none" w:sz="0" w:space="0" w:color="auto"/>
                      </w:divBdr>
                    </w:div>
                    <w:div w:id="1850831912">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214852467">
          <w:marLeft w:val="0"/>
          <w:marRight w:val="0"/>
          <w:marTop w:val="0"/>
          <w:marBottom w:val="0"/>
          <w:divBdr>
            <w:top w:val="none" w:sz="0" w:space="0" w:color="auto"/>
            <w:left w:val="none" w:sz="0" w:space="0" w:color="auto"/>
            <w:bottom w:val="none" w:sz="0" w:space="0" w:color="auto"/>
            <w:right w:val="none" w:sz="0" w:space="0" w:color="auto"/>
          </w:divBdr>
          <w:divsChild>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59615051">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99777922">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85143982">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57343612">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1765826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3388707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 w:id="997728391">
          <w:marLeft w:val="0"/>
          <w:marRight w:val="0"/>
          <w:marTop w:val="0"/>
          <w:marBottom w:val="0"/>
          <w:divBdr>
            <w:top w:val="none" w:sz="0" w:space="0" w:color="auto"/>
            <w:left w:val="none" w:sz="0" w:space="0" w:color="auto"/>
            <w:bottom w:val="none" w:sz="0" w:space="0" w:color="auto"/>
            <w:right w:val="none" w:sz="0" w:space="0" w:color="auto"/>
          </w:divBdr>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 w:id="2042631798">
          <w:marLeft w:val="0"/>
          <w:marRight w:val="0"/>
          <w:marTop w:val="0"/>
          <w:marBottom w:val="0"/>
          <w:divBdr>
            <w:top w:val="none" w:sz="0" w:space="0" w:color="auto"/>
            <w:left w:val="none" w:sz="0" w:space="0" w:color="auto"/>
            <w:bottom w:val="none" w:sz="0" w:space="0" w:color="auto"/>
            <w:right w:val="none" w:sz="0" w:space="0" w:color="auto"/>
          </w:divBdr>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44782062">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59193727">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766344204">
          <w:marLeft w:val="0"/>
          <w:marRight w:val="0"/>
          <w:marTop w:val="0"/>
          <w:marBottom w:val="0"/>
          <w:divBdr>
            <w:top w:val="none" w:sz="0" w:space="0" w:color="auto"/>
            <w:left w:val="none" w:sz="0" w:space="0" w:color="auto"/>
            <w:bottom w:val="none" w:sz="0" w:space="0" w:color="auto"/>
            <w:right w:val="none" w:sz="0" w:space="0" w:color="auto"/>
          </w:divBdr>
          <w:divsChild>
            <w:div w:id="1556621609">
              <w:marLeft w:val="0"/>
              <w:marRight w:val="0"/>
              <w:marTop w:val="0"/>
              <w:marBottom w:val="0"/>
              <w:divBdr>
                <w:top w:val="none" w:sz="0" w:space="0" w:color="auto"/>
                <w:left w:val="none" w:sz="0" w:space="0" w:color="auto"/>
                <w:bottom w:val="none" w:sz="0" w:space="0" w:color="auto"/>
                <w:right w:val="none" w:sz="0" w:space="0" w:color="auto"/>
              </w:divBdr>
            </w:div>
            <w:div w:id="1795980359">
              <w:marLeft w:val="0"/>
              <w:marRight w:val="0"/>
              <w:marTop w:val="0"/>
              <w:marBottom w:val="0"/>
              <w:divBdr>
                <w:top w:val="none" w:sz="0" w:space="0" w:color="auto"/>
                <w:left w:val="none" w:sz="0" w:space="0" w:color="auto"/>
                <w:bottom w:val="none" w:sz="0" w:space="0" w:color="auto"/>
                <w:right w:val="none" w:sz="0" w:space="0" w:color="auto"/>
              </w:divBdr>
            </w:div>
          </w:divsChild>
        </w:div>
        <w:div w:id="1612124177">
          <w:marLeft w:val="0"/>
          <w:marRight w:val="0"/>
          <w:marTop w:val="0"/>
          <w:marBottom w:val="75"/>
          <w:divBdr>
            <w:top w:val="none" w:sz="0" w:space="0" w:color="auto"/>
            <w:left w:val="none" w:sz="0" w:space="0" w:color="auto"/>
            <w:bottom w:val="single" w:sz="6" w:space="1" w:color="BFBFBF"/>
            <w:right w:val="none" w:sz="0" w:space="0" w:color="auto"/>
          </w:divBdr>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C2-F7A7-41AA-9554-76C3924A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12993</Words>
  <Characters>74061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2022-01-18T08:31:00Z</cp:lastPrinted>
  <dcterms:created xsi:type="dcterms:W3CDTF">2024-12-17T08:00:00Z</dcterms:created>
  <dcterms:modified xsi:type="dcterms:W3CDTF">2024-12-17T08:00:00Z</dcterms:modified>
</cp:coreProperties>
</file>