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33B5" w:rsidRPr="00024B02" w:rsidRDefault="00996EC9" w:rsidP="00B033B5">
      <w:r>
        <w:rPr>
          <w:noProof/>
          <w:color w:val="9EB060" w:themeColor="text2" w:themeTint="99"/>
          <w:kern w:val="0"/>
          <w:sz w:val="24"/>
          <w:szCs w:val="24"/>
        </w:rPr>
        <mc:AlternateContent>
          <mc:Choice Requires="wpg">
            <w:drawing>
              <wp:anchor distT="0" distB="0" distL="114300" distR="114300" simplePos="0" relativeHeight="251658240" behindDoc="0" locked="0" layoutInCell="1" allowOverlap="1">
                <wp:simplePos x="0" y="0"/>
                <wp:positionH relativeFrom="page">
                  <wp:align>right</wp:align>
                </wp:positionH>
                <wp:positionV relativeFrom="paragraph">
                  <wp:posOffset>-720671</wp:posOffset>
                </wp:positionV>
                <wp:extent cx="7604760" cy="2369820"/>
                <wp:effectExtent l="0" t="0" r="15240" b="30480"/>
                <wp:wrapNone/>
                <wp:docPr id="3"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4760" cy="2369820"/>
                          <a:chOff x="11053" y="10560"/>
                          <a:chExt cx="685" cy="213"/>
                        </a:xfrm>
                      </wpg:grpSpPr>
                      <wps:wsp>
                        <wps:cNvPr id="7" name="Rectangle 3" hidden="1"/>
                        <wps:cNvSpPr>
                          <a:spLocks noChangeArrowheads="1" noChangeShapeType="1"/>
                        </wps:cNvSpPr>
                        <wps:spPr bwMode="auto">
                          <a:xfrm>
                            <a:off x="11053" y="10560"/>
                            <a:ext cx="686" cy="214"/>
                          </a:xfrm>
                          <a:prstGeom prst="rect">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36576" tIns="36576" rIns="36576" bIns="36576" anchor="t" anchorCtr="0" upright="1">
                          <a:noAutofit/>
                        </wps:bodyPr>
                      </wps:wsp>
                      <wpg:grpSp>
                        <wpg:cNvPr id="11" name="Group 4"/>
                        <wpg:cNvGrpSpPr>
                          <a:grpSpLocks/>
                        </wpg:cNvGrpSpPr>
                        <wpg:grpSpPr bwMode="auto">
                          <a:xfrm>
                            <a:off x="11053" y="10560"/>
                            <a:ext cx="686" cy="214"/>
                            <a:chOff x="11053" y="10560"/>
                            <a:chExt cx="685" cy="213"/>
                          </a:xfrm>
                        </wpg:grpSpPr>
                        <wps:wsp>
                          <wps:cNvPr id="12" name="Rectangle 5" hidden="1"/>
                          <wps:cNvSpPr>
                            <a:spLocks noChangeArrowheads="1" noChangeShapeType="1"/>
                          </wps:cNvSpPr>
                          <wps:spPr bwMode="auto">
                            <a:xfrm>
                              <a:off x="11053" y="10560"/>
                              <a:ext cx="686" cy="214"/>
                            </a:xfrm>
                            <a:prstGeom prst="rect">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36576" tIns="36576" rIns="36576" bIns="36576" anchor="t" anchorCtr="0" upright="1">
                            <a:noAutofit/>
                          </wps:bodyPr>
                        </wps:wsp>
                        <wps:wsp>
                          <wps:cNvPr id="13" name="Rectangle 6"/>
                          <wps:cNvSpPr>
                            <a:spLocks noChangeArrowheads="1" noChangeShapeType="1"/>
                          </wps:cNvSpPr>
                          <wps:spPr bwMode="auto">
                            <a:xfrm>
                              <a:off x="11389" y="10745"/>
                              <a:ext cx="350" cy="29"/>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4" name="Rectangle 7"/>
                          <wps:cNvSpPr>
                            <a:spLocks noChangeArrowheads="1" noChangeShapeType="1"/>
                          </wps:cNvSpPr>
                          <wps:spPr bwMode="auto">
                            <a:xfrm>
                              <a:off x="11053" y="10745"/>
                              <a:ext cx="343" cy="29"/>
                            </a:xfrm>
                            <a:prstGeom prst="rect">
                              <a:avLst/>
                            </a:prstGeom>
                            <a:solidFill>
                              <a:srgbClr val="000066"/>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5" name="Rectangle 8"/>
                          <wps:cNvSpPr>
                            <a:spLocks noChangeArrowheads="1" noChangeShapeType="1"/>
                          </wps:cNvSpPr>
                          <wps:spPr bwMode="auto">
                            <a:xfrm>
                              <a:off x="11389" y="10560"/>
                              <a:ext cx="350" cy="29"/>
                            </a:xfrm>
                            <a:prstGeom prst="rect">
                              <a:avLst/>
                            </a:prstGeom>
                            <a:solidFill>
                              <a:srgbClr val="CCCCE0"/>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6" name="Rectangle 9"/>
                          <wps:cNvSpPr>
                            <a:spLocks noChangeArrowheads="1" noChangeShapeType="1"/>
                          </wps:cNvSpPr>
                          <wps:spPr bwMode="auto">
                            <a:xfrm>
                              <a:off x="11053" y="10560"/>
                              <a:ext cx="343" cy="29"/>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7" name="Rectangle 10"/>
                          <wps:cNvSpPr>
                            <a:spLocks noChangeArrowheads="1" noChangeShapeType="1"/>
                          </wps:cNvSpPr>
                          <wps:spPr bwMode="auto">
                            <a:xfrm>
                              <a:off x="11053" y="10560"/>
                              <a:ext cx="23" cy="111"/>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8" name="Rectangle 11"/>
                          <wps:cNvSpPr>
                            <a:spLocks noChangeArrowheads="1" noChangeShapeType="1"/>
                          </wps:cNvSpPr>
                          <wps:spPr bwMode="auto">
                            <a:xfrm>
                              <a:off x="11053" y="10667"/>
                              <a:ext cx="23" cy="107"/>
                            </a:xfrm>
                            <a:prstGeom prst="rect">
                              <a:avLst/>
                            </a:prstGeom>
                            <a:solidFill>
                              <a:srgbClr val="000066"/>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9" name="Rectangle 12"/>
                          <wps:cNvSpPr>
                            <a:spLocks noChangeArrowheads="1" noChangeShapeType="1"/>
                          </wps:cNvSpPr>
                          <wps:spPr bwMode="auto">
                            <a:xfrm>
                              <a:off x="11716" y="10560"/>
                              <a:ext cx="23" cy="111"/>
                            </a:xfrm>
                            <a:prstGeom prst="rect">
                              <a:avLst/>
                            </a:prstGeom>
                            <a:solidFill>
                              <a:srgbClr val="CCCCE0"/>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20" name="Rectangle 13"/>
                          <wps:cNvSpPr>
                            <a:spLocks noChangeArrowheads="1" noChangeShapeType="1"/>
                          </wps:cNvSpPr>
                          <wps:spPr bwMode="auto">
                            <a:xfrm>
                              <a:off x="11716" y="10667"/>
                              <a:ext cx="23" cy="107"/>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g:grpSp>
                      <wps:wsp>
                        <wps:cNvPr id="21" name="Text Box 14"/>
                        <wps:cNvSpPr txBox="1">
                          <a:spLocks noChangeArrowheads="1" noChangeShapeType="1"/>
                        </wps:cNvSpPr>
                        <wps:spPr bwMode="auto">
                          <a:xfrm>
                            <a:off x="11076" y="10588"/>
                            <a:ext cx="640" cy="94"/>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9C7EE8" w:rsidRPr="00B9415D" w:rsidRDefault="009C7EE8" w:rsidP="00464DC6">
                              <w:pPr>
                                <w:widowControl w:val="0"/>
                                <w:ind w:right="400"/>
                                <w:jc w:val="center"/>
                                <w:rPr>
                                  <w:rFonts w:ascii="Calibri" w:hAnsi="Calibri" w:cs="Calibri"/>
                                  <w:b/>
                                  <w:bCs/>
                                  <w:iCs/>
                                  <w:color w:val="000066"/>
                                  <w:sz w:val="52"/>
                                  <w:szCs w:val="52"/>
                                </w:rPr>
                              </w:pPr>
                              <w:r w:rsidRPr="00B9415D">
                                <w:rPr>
                                  <w:rFonts w:ascii="Calibri" w:hAnsi="Calibri" w:cs="Calibri"/>
                                  <w:b/>
                                  <w:bCs/>
                                  <w:iCs/>
                                  <w:color w:val="000066"/>
                                  <w:sz w:val="52"/>
                                  <w:szCs w:val="52"/>
                                </w:rPr>
                                <w:t>ВЕСТНИК ПРОМЫШЛЕННОГО СЕЛЬСОВЕТА</w:t>
                              </w:r>
                            </w:p>
                            <w:p w:rsidR="009C7EE8" w:rsidRPr="0021368A" w:rsidRDefault="009C7EE8" w:rsidP="00464DC6">
                              <w:pPr>
                                <w:widowControl w:val="0"/>
                                <w:ind w:right="400"/>
                                <w:jc w:val="right"/>
                                <w:rPr>
                                  <w:rFonts w:ascii="Calibri" w:hAnsi="Calibri" w:cs="Calibri"/>
                                  <w:b/>
                                  <w:bCs/>
                                  <w:iCs/>
                                  <w:color w:val="auto"/>
                                  <w:sz w:val="28"/>
                                  <w:szCs w:val="28"/>
                                  <w:lang w:val="en-US"/>
                                </w:rPr>
                              </w:pPr>
                              <w:r w:rsidRPr="00AE55D5">
                                <w:rPr>
                                  <w:rFonts w:ascii="Calibri" w:hAnsi="Calibri" w:cs="Calibri"/>
                                  <w:b/>
                                  <w:bCs/>
                                  <w:iCs/>
                                  <w:color w:val="auto"/>
                                  <w:sz w:val="28"/>
                                  <w:szCs w:val="28"/>
                                </w:rPr>
                                <w:t>№</w:t>
                              </w:r>
                              <w:r>
                                <w:rPr>
                                  <w:rFonts w:ascii="Calibri" w:hAnsi="Calibri" w:cs="Calibri"/>
                                  <w:b/>
                                  <w:bCs/>
                                  <w:iCs/>
                                  <w:color w:val="auto"/>
                                  <w:sz w:val="28"/>
                                  <w:szCs w:val="28"/>
                                </w:rPr>
                                <w:t>4</w:t>
                              </w:r>
                              <w:r>
                                <w:rPr>
                                  <w:rFonts w:ascii="Calibri" w:hAnsi="Calibri" w:cs="Calibri"/>
                                  <w:b/>
                                  <w:bCs/>
                                  <w:iCs/>
                                  <w:color w:val="auto"/>
                                  <w:sz w:val="28"/>
                                  <w:szCs w:val="28"/>
                                  <w:lang w:val="en-US"/>
                                </w:rPr>
                                <w:t xml:space="preserve"> </w:t>
                              </w:r>
                              <w:r>
                                <w:rPr>
                                  <w:rFonts w:ascii="Calibri" w:hAnsi="Calibri" w:cs="Calibri"/>
                                  <w:b/>
                                  <w:bCs/>
                                  <w:iCs/>
                                  <w:color w:val="auto"/>
                                  <w:sz w:val="28"/>
                                  <w:szCs w:val="28"/>
                                </w:rPr>
                                <w:t xml:space="preserve">от </w:t>
                              </w:r>
                              <w:r>
                                <w:rPr>
                                  <w:rFonts w:ascii="Calibri" w:hAnsi="Calibri" w:cs="Calibri"/>
                                  <w:b/>
                                  <w:bCs/>
                                  <w:iCs/>
                                  <w:color w:val="auto"/>
                                  <w:sz w:val="28"/>
                                  <w:szCs w:val="28"/>
                                  <w:lang w:val="en-US"/>
                                </w:rPr>
                                <w:t>20</w:t>
                              </w:r>
                              <w:r w:rsidRPr="00AE55D5">
                                <w:rPr>
                                  <w:rFonts w:ascii="Calibri" w:hAnsi="Calibri" w:cs="Calibri"/>
                                  <w:b/>
                                  <w:bCs/>
                                  <w:iCs/>
                                  <w:color w:val="auto"/>
                                  <w:sz w:val="28"/>
                                  <w:szCs w:val="28"/>
                                </w:rPr>
                                <w:t>.</w:t>
                              </w:r>
                              <w:r>
                                <w:rPr>
                                  <w:rFonts w:ascii="Calibri" w:hAnsi="Calibri" w:cs="Calibri"/>
                                  <w:b/>
                                  <w:bCs/>
                                  <w:iCs/>
                                  <w:color w:val="auto"/>
                                  <w:sz w:val="28"/>
                                  <w:szCs w:val="28"/>
                                </w:rPr>
                                <w:t>05</w:t>
                              </w:r>
                              <w:r w:rsidRPr="00AE55D5">
                                <w:rPr>
                                  <w:rFonts w:ascii="Calibri" w:hAnsi="Calibri" w:cs="Calibri"/>
                                  <w:b/>
                                  <w:bCs/>
                                  <w:iCs/>
                                  <w:color w:val="auto"/>
                                  <w:sz w:val="28"/>
                                  <w:szCs w:val="28"/>
                                </w:rPr>
                                <w:t>.202</w:t>
                              </w:r>
                              <w:r>
                                <w:rPr>
                                  <w:rFonts w:ascii="Calibri" w:hAnsi="Calibri" w:cs="Calibri"/>
                                  <w:b/>
                                  <w:bCs/>
                                  <w:iCs/>
                                  <w:color w:val="auto"/>
                                  <w:sz w:val="28"/>
                                  <w:szCs w:val="28"/>
                                  <w:lang w:val="en-US"/>
                                </w:rPr>
                                <w:t>5</w:t>
                              </w:r>
                            </w:p>
                            <w:p w:rsidR="009C7EE8" w:rsidRDefault="009C7EE8" w:rsidP="00114FAC">
                              <w:pPr>
                                <w:widowControl w:val="0"/>
                                <w:jc w:val="right"/>
                                <w:rPr>
                                  <w:rFonts w:ascii="Calibri" w:hAnsi="Calibri" w:cs="Calibri"/>
                                  <w:b/>
                                  <w:bCs/>
                                  <w:iCs/>
                                  <w:color w:val="000066"/>
                                  <w:sz w:val="28"/>
                                  <w:szCs w:val="28"/>
                                </w:rPr>
                              </w:pPr>
                            </w:p>
                            <w:p w:rsidR="009C7EE8" w:rsidRPr="00114FAC" w:rsidRDefault="009C7EE8" w:rsidP="00114FAC">
                              <w:pPr>
                                <w:widowControl w:val="0"/>
                                <w:jc w:val="right"/>
                                <w:rPr>
                                  <w:rFonts w:ascii="Calibri" w:hAnsi="Calibri" w:cs="Calibri"/>
                                  <w:b/>
                                  <w:bCs/>
                                  <w:iCs/>
                                  <w:color w:val="000066"/>
                                  <w:sz w:val="28"/>
                                  <w:szCs w:val="28"/>
                                </w:rPr>
                              </w:pPr>
                            </w:p>
                          </w:txbxContent>
                        </wps:txbx>
                        <wps:bodyPr rot="0" vert="horz" wrap="square" lIns="36195" tIns="36195" rIns="36195" bIns="36195" anchor="t" anchorCtr="0" upright="1">
                          <a:noAutofit/>
                        </wps:bodyPr>
                      </wps:wsp>
                      <wps:wsp>
                        <wps:cNvPr id="22" name="Text Box 15"/>
                        <wps:cNvSpPr txBox="1">
                          <a:spLocks noChangeArrowheads="1" noChangeShapeType="1"/>
                        </wps:cNvSpPr>
                        <wps:spPr bwMode="auto">
                          <a:xfrm>
                            <a:off x="11539" y="10695"/>
                            <a:ext cx="155" cy="25"/>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9C7EE8" w:rsidRPr="005041CF" w:rsidRDefault="009C7EE8" w:rsidP="00B033B5">
                              <w:pPr>
                                <w:widowControl w:val="0"/>
                                <w:rPr>
                                  <w:rFonts w:ascii="Arial Narrow" w:hAnsi="Arial Narrow"/>
                                  <w:b/>
                                  <w:bCs/>
                                  <w:i/>
                                  <w:color w:val="auto"/>
                                  <w:sz w:val="22"/>
                                  <w:szCs w:val="22"/>
                                </w:rPr>
                              </w:pPr>
                              <w:r w:rsidRPr="005041CF">
                                <w:rPr>
                                  <w:rFonts w:ascii="Arial Narrow" w:hAnsi="Arial Narrow"/>
                                  <w:b/>
                                  <w:bCs/>
                                  <w:i/>
                                  <w:color w:val="auto"/>
                                  <w:sz w:val="22"/>
                                  <w:szCs w:val="22"/>
                                </w:rPr>
                                <w:t xml:space="preserve">  Основан 13 июля 2021 г.</w:t>
                              </w:r>
                            </w:p>
                          </w:txbxContent>
                        </wps:txbx>
                        <wps:bodyPr rot="0" vert="horz" wrap="square" lIns="36195" tIns="36195" rIns="36195" bIns="36195" anchor="t" anchorCtr="0" upright="1">
                          <a:noAutofit/>
                        </wps:bodyPr>
                      </wps:wsp>
                      <wps:wsp>
                        <wps:cNvPr id="23" name="Text Box 16"/>
                        <wps:cNvSpPr txBox="1">
                          <a:spLocks noChangeArrowheads="1" noChangeShapeType="1"/>
                        </wps:cNvSpPr>
                        <wps:spPr bwMode="auto">
                          <a:xfrm>
                            <a:off x="11539" y="10720"/>
                            <a:ext cx="155" cy="24"/>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9C7EE8" w:rsidRDefault="009C7EE8" w:rsidP="00B033B5"/>
                          </w:txbxContent>
                        </wps:txbx>
                        <wps:bodyPr rot="0" vert="horz" wrap="square" lIns="36195" tIns="36195" rIns="36195" bIns="36195" anchor="t" anchorCtr="0" upright="1">
                          <a:noAutofit/>
                        </wps:bodyPr>
                      </wps:wsp>
                      <wps:wsp>
                        <wps:cNvPr id="24" name="Line 17"/>
                        <wps:cNvCnPr>
                          <a:cxnSpLocks noChangeShapeType="1"/>
                        </wps:cNvCnPr>
                        <wps:spPr bwMode="auto">
                          <a:xfrm>
                            <a:off x="11098" y="10688"/>
                            <a:ext cx="596" cy="0"/>
                          </a:xfrm>
                          <a:prstGeom prst="line">
                            <a:avLst/>
                          </a:prstGeom>
                          <a:noFill/>
                          <a:ln w="3175">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s:wsp>
                        <wps:cNvPr id="25" name="Text Box 18"/>
                        <wps:cNvSpPr txBox="1">
                          <a:spLocks noChangeArrowheads="1" noChangeShapeType="1"/>
                        </wps:cNvSpPr>
                        <wps:spPr bwMode="auto">
                          <a:xfrm>
                            <a:off x="11098" y="10695"/>
                            <a:ext cx="435" cy="36"/>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9C7EE8" w:rsidRDefault="009C7EE8" w:rsidP="00B033B5">
                              <w:pPr>
                                <w:widowControl w:val="0"/>
                                <w:rPr>
                                  <w:b/>
                                  <w:bCs/>
                                  <w:sz w:val="22"/>
                                  <w:szCs w:val="22"/>
                                </w:rPr>
                              </w:pPr>
                              <w:r>
                                <w:rPr>
                                  <w:b/>
                                  <w:bCs/>
                                  <w:sz w:val="22"/>
                                  <w:szCs w:val="22"/>
                                  <w:lang w:val="en-US"/>
                                </w:rPr>
                                <w:t>promyshlennyi.nso.ru</w:t>
                              </w:r>
                            </w:p>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 o:spid="_x0000_s1026" style="position:absolute;margin-left:547.6pt;margin-top:-56.75pt;width:598.8pt;height:186.6pt;z-index:251658240;mso-position-horizontal:right;mso-position-horizontal-relative:page" coordorigin="11053,10560" coordsize="685,2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">
                <v:rect id="Rectangle 3" o:spid="_x0000_s1027" style="position:absolute;left:11053;top:10560;width:686;height:214;visibility:hidden;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" stroked="f">
                  <v:stroke joinstyle="round"/>
                  <o:lock v:ext="edit" shapetype="t"/>
                  <v:textbox inset="2.88pt,2.88pt,2.88pt,2.88pt"/>
                </v:rect>
                <v:group id="Group 4" o:spid="_x0000_s1028" style="position:absolute;left:11053;top:10560;width:686;height:214" coordorigin="11053,10560" coordsize="685,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rect id="Rectangle 5" o:spid="_x0000_s1029" style="position:absolute;left:11053;top:10560;width:686;height:214;visibility:hidden;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" stroked="f">
                    <v:stroke joinstyle="round"/>
                    <o:lock v:ext="edit" shapetype="t"/>
                    <v:textbox inset="2.88pt,2.88pt,2.88pt,2.88pt"/>
                  </v:rect>
                  <v:rect id="Rectangle 6" o:spid="_x0000_s1030" style="position:absolute;left:11389;top:10745;width:350;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" fillcolor="#69c" stroked="f" strokecolor="black [0]" strokeweight="0" insetpen="t">
                    <v:shadow color="#ccc"/>
                    <o:lock v:ext="edit" shapetype="t"/>
                    <v:textbox inset="2.88pt,2.88pt,2.88pt,2.88pt"/>
                  </v:rect>
                  <v:rect id="Rectangle 7" o:spid="_x0000_s1031" style="position:absolute;left:11053;top:10745;width:343;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" fillcolor="#006" stroked="f" strokecolor="black [0]" strokeweight="0" insetpen="t">
                    <v:shadow color="#ccc"/>
                    <o:lock v:ext="edit" shapetype="t"/>
                    <v:textbox inset="2.88pt,2.88pt,2.88pt,2.88pt"/>
                  </v:rect>
                  <v:rect id="Rectangle 8" o:spid="_x0000_s1032" style="position:absolute;left:11389;top:10560;width:350;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" fillcolor="#cccce0" stroked="f" strokecolor="black [0]" strokeweight="0" insetpen="t">
                    <v:shadow color="#ccc"/>
                    <o:lock v:ext="edit" shapetype="t"/>
                    <v:textbox inset="2.88pt,2.88pt,2.88pt,2.88pt"/>
                  </v:rect>
                  <v:rect id="Rectangle 9" o:spid="_x0000_s1033" style="position:absolute;left:11053;top:10560;width:343;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" fillcolor="#69c" stroked="f" strokecolor="black [0]" strokeweight="0" insetpen="t">
                    <v:shadow color="#ccc"/>
                    <o:lock v:ext="edit" shapetype="t"/>
                    <v:textbox inset="2.88pt,2.88pt,2.88pt,2.88pt"/>
                  </v:rect>
                  <v:rect id="Rectangle 10" o:spid="_x0000_s1034" style="position:absolute;left:11053;top:10560;width:23;height: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" fillcolor="#69c" stroked="f" strokecolor="black [0]" strokeweight="0" insetpen="t">
                    <v:shadow color="#ccc"/>
                    <o:lock v:ext="edit" shapetype="t"/>
                    <v:textbox inset="2.88pt,2.88pt,2.88pt,2.88pt"/>
                  </v:rect>
                  <v:rect id="Rectangle 11" o:spid="_x0000_s1035" style="position:absolute;left:11053;top:10667;width:23;height:1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" fillcolor="#006" stroked="f" strokecolor="black [0]" strokeweight="0" insetpen="t">
                    <v:shadow color="#ccc"/>
                    <o:lock v:ext="edit" shapetype="t"/>
                    <v:textbox inset="2.88pt,2.88pt,2.88pt,2.88pt"/>
                  </v:rect>
                  <v:rect id="Rectangle 12" o:spid="_x0000_s1036" style="position:absolute;left:11716;top:10560;width:23;height: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" fillcolor="#cccce0" stroked="f" strokecolor="black [0]" strokeweight="0" insetpen="t">
                    <v:shadow color="#ccc"/>
                    <o:lock v:ext="edit" shapetype="t"/>
                    <v:textbox inset="2.88pt,2.88pt,2.88pt,2.88pt"/>
                  </v:rect>
                  <v:rect id="Rectangle 13" o:spid="_x0000_s1037" style="position:absolute;left:11716;top:10667;width:23;height:1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" fillcolor="#69c" stroked="f" strokecolor="black [0]" strokeweight="0" insetpen="t">
                    <v:shadow color="#ccc"/>
                    <o:lock v:ext="edit" shapetype="t"/>
                    <v:textbox inset="2.88pt,2.88pt,2.88pt,2.88pt"/>
                  </v:rect>
                </v:group>
                <v:shapetype id="_x0000_t202" coordsize="21600,21600" o:spt="202" path="m,l,21600r21600,l21600,xe">
                  <v:stroke joinstyle="miter"/>
                  <v:path gradientshapeok="t" o:connecttype="rect"/>
                </v:shapetype>
                <v:shape id="Text Box 14" o:spid="_x0000_s1038" type="#_x0000_t202" style="position:absolute;left:11076;top:10588;width:640;height: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" stroked="f" strokecolor="black [0]" strokeweight="0" insetpen="t">
                  <v:shadow color="#ccc"/>
                  <o:lock v:ext="edit" shapetype="t"/>
                  <v:textbox inset="2.85pt,2.85pt,2.85pt,2.85pt">
                    <w:txbxContent>
                      <w:p w:rsidR="009C7EE8" w:rsidRPr="00B9415D" w:rsidRDefault="009C7EE8" w:rsidP="00464DC6">
                        <w:pPr>
                          <w:widowControl w:val="0"/>
                          <w:ind w:right="400"/>
                          <w:jc w:val="center"/>
                          <w:rPr>
                            <w:rFonts w:ascii="Calibri" w:hAnsi="Calibri" w:cs="Calibri"/>
                            <w:b/>
                            <w:bCs/>
                            <w:iCs/>
                            <w:color w:val="000066"/>
                            <w:sz w:val="52"/>
                            <w:szCs w:val="52"/>
                          </w:rPr>
                        </w:pPr>
                        <w:r w:rsidRPr="00B9415D">
                          <w:rPr>
                            <w:rFonts w:ascii="Calibri" w:hAnsi="Calibri" w:cs="Calibri"/>
                            <w:b/>
                            <w:bCs/>
                            <w:iCs/>
                            <w:color w:val="000066"/>
                            <w:sz w:val="52"/>
                            <w:szCs w:val="52"/>
                          </w:rPr>
                          <w:t>ВЕСТНИК ПРОМЫШЛЕННОГО СЕЛЬСОВЕТА</w:t>
                        </w:r>
                      </w:p>
                      <w:p w:rsidR="009C7EE8" w:rsidRPr="0021368A" w:rsidRDefault="009C7EE8" w:rsidP="00464DC6">
                        <w:pPr>
                          <w:widowControl w:val="0"/>
                          <w:ind w:right="400"/>
                          <w:jc w:val="right"/>
                          <w:rPr>
                            <w:rFonts w:ascii="Calibri" w:hAnsi="Calibri" w:cs="Calibri"/>
                            <w:b/>
                            <w:bCs/>
                            <w:iCs/>
                            <w:color w:val="auto"/>
                            <w:sz w:val="28"/>
                            <w:szCs w:val="28"/>
                            <w:lang w:val="en-US"/>
                          </w:rPr>
                        </w:pPr>
                        <w:r w:rsidRPr="00AE55D5">
                          <w:rPr>
                            <w:rFonts w:ascii="Calibri" w:hAnsi="Calibri" w:cs="Calibri"/>
                            <w:b/>
                            <w:bCs/>
                            <w:iCs/>
                            <w:color w:val="auto"/>
                            <w:sz w:val="28"/>
                            <w:szCs w:val="28"/>
                          </w:rPr>
                          <w:t>№</w:t>
                        </w:r>
                        <w:r>
                          <w:rPr>
                            <w:rFonts w:ascii="Calibri" w:hAnsi="Calibri" w:cs="Calibri"/>
                            <w:b/>
                            <w:bCs/>
                            <w:iCs/>
                            <w:color w:val="auto"/>
                            <w:sz w:val="28"/>
                            <w:szCs w:val="28"/>
                          </w:rPr>
                          <w:t>4</w:t>
                        </w:r>
                        <w:r>
                          <w:rPr>
                            <w:rFonts w:ascii="Calibri" w:hAnsi="Calibri" w:cs="Calibri"/>
                            <w:b/>
                            <w:bCs/>
                            <w:iCs/>
                            <w:color w:val="auto"/>
                            <w:sz w:val="28"/>
                            <w:szCs w:val="28"/>
                            <w:lang w:val="en-US"/>
                          </w:rPr>
                          <w:t xml:space="preserve"> </w:t>
                        </w:r>
                        <w:r>
                          <w:rPr>
                            <w:rFonts w:ascii="Calibri" w:hAnsi="Calibri" w:cs="Calibri"/>
                            <w:b/>
                            <w:bCs/>
                            <w:iCs/>
                            <w:color w:val="auto"/>
                            <w:sz w:val="28"/>
                            <w:szCs w:val="28"/>
                          </w:rPr>
                          <w:t xml:space="preserve">от </w:t>
                        </w:r>
                        <w:r>
                          <w:rPr>
                            <w:rFonts w:ascii="Calibri" w:hAnsi="Calibri" w:cs="Calibri"/>
                            <w:b/>
                            <w:bCs/>
                            <w:iCs/>
                            <w:color w:val="auto"/>
                            <w:sz w:val="28"/>
                            <w:szCs w:val="28"/>
                            <w:lang w:val="en-US"/>
                          </w:rPr>
                          <w:t>20</w:t>
                        </w:r>
                        <w:r w:rsidRPr="00AE55D5">
                          <w:rPr>
                            <w:rFonts w:ascii="Calibri" w:hAnsi="Calibri" w:cs="Calibri"/>
                            <w:b/>
                            <w:bCs/>
                            <w:iCs/>
                            <w:color w:val="auto"/>
                            <w:sz w:val="28"/>
                            <w:szCs w:val="28"/>
                          </w:rPr>
                          <w:t>.</w:t>
                        </w:r>
                        <w:r>
                          <w:rPr>
                            <w:rFonts w:ascii="Calibri" w:hAnsi="Calibri" w:cs="Calibri"/>
                            <w:b/>
                            <w:bCs/>
                            <w:iCs/>
                            <w:color w:val="auto"/>
                            <w:sz w:val="28"/>
                            <w:szCs w:val="28"/>
                          </w:rPr>
                          <w:t>05</w:t>
                        </w:r>
                        <w:r w:rsidRPr="00AE55D5">
                          <w:rPr>
                            <w:rFonts w:ascii="Calibri" w:hAnsi="Calibri" w:cs="Calibri"/>
                            <w:b/>
                            <w:bCs/>
                            <w:iCs/>
                            <w:color w:val="auto"/>
                            <w:sz w:val="28"/>
                            <w:szCs w:val="28"/>
                          </w:rPr>
                          <w:t>.202</w:t>
                        </w:r>
                        <w:r>
                          <w:rPr>
                            <w:rFonts w:ascii="Calibri" w:hAnsi="Calibri" w:cs="Calibri"/>
                            <w:b/>
                            <w:bCs/>
                            <w:iCs/>
                            <w:color w:val="auto"/>
                            <w:sz w:val="28"/>
                            <w:szCs w:val="28"/>
                            <w:lang w:val="en-US"/>
                          </w:rPr>
                          <w:t>5</w:t>
                        </w:r>
                      </w:p>
                      <w:p w:rsidR="009C7EE8" w:rsidRDefault="009C7EE8" w:rsidP="00114FAC">
                        <w:pPr>
                          <w:widowControl w:val="0"/>
                          <w:jc w:val="right"/>
                          <w:rPr>
                            <w:rFonts w:ascii="Calibri" w:hAnsi="Calibri" w:cs="Calibri"/>
                            <w:b/>
                            <w:bCs/>
                            <w:iCs/>
                            <w:color w:val="000066"/>
                            <w:sz w:val="28"/>
                            <w:szCs w:val="28"/>
                          </w:rPr>
                        </w:pPr>
                      </w:p>
                      <w:p w:rsidR="009C7EE8" w:rsidRPr="00114FAC" w:rsidRDefault="009C7EE8" w:rsidP="00114FAC">
                        <w:pPr>
                          <w:widowControl w:val="0"/>
                          <w:jc w:val="right"/>
                          <w:rPr>
                            <w:rFonts w:ascii="Calibri" w:hAnsi="Calibri" w:cs="Calibri"/>
                            <w:b/>
                            <w:bCs/>
                            <w:iCs/>
                            <w:color w:val="000066"/>
                            <w:sz w:val="28"/>
                            <w:szCs w:val="28"/>
                          </w:rPr>
                        </w:pPr>
                      </w:p>
                    </w:txbxContent>
                  </v:textbox>
                </v:shape>
                <v:shape id="Text Box 15" o:spid="_x0000_s1039" type="#_x0000_t202" style="position:absolute;left:11539;top:10695;width:155;height: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" stroked="f" strokecolor="black [0]" strokeweight="0" insetpen="t">
                  <v:shadow color="#ccc"/>
                  <o:lock v:ext="edit" shapetype="t"/>
                  <v:textbox inset="2.85pt,2.85pt,2.85pt,2.85pt">
                    <w:txbxContent>
                      <w:p w:rsidR="009C7EE8" w:rsidRPr="005041CF" w:rsidRDefault="009C7EE8" w:rsidP="00B033B5">
                        <w:pPr>
                          <w:widowControl w:val="0"/>
                          <w:rPr>
                            <w:rFonts w:ascii="Arial Narrow" w:hAnsi="Arial Narrow"/>
                            <w:b/>
                            <w:bCs/>
                            <w:i/>
                            <w:color w:val="auto"/>
                            <w:sz w:val="22"/>
                            <w:szCs w:val="22"/>
                          </w:rPr>
                        </w:pPr>
                        <w:r w:rsidRPr="005041CF">
                          <w:rPr>
                            <w:rFonts w:ascii="Arial Narrow" w:hAnsi="Arial Narrow"/>
                            <w:b/>
                            <w:bCs/>
                            <w:i/>
                            <w:color w:val="auto"/>
                            <w:sz w:val="22"/>
                            <w:szCs w:val="22"/>
                          </w:rPr>
                          <w:t xml:space="preserve">  Основан 13 июля 2021 г.</w:t>
                        </w:r>
                      </w:p>
                    </w:txbxContent>
                  </v:textbox>
                </v:shape>
                <v:shape id="Text Box 16" o:spid="_x0000_s1040" type="#_x0000_t202" style="position:absolute;left:11539;top:10720;width:155;height: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" stroked="f" strokecolor="black [0]" strokeweight="0" insetpen="t">
                  <v:shadow color="#ccc"/>
                  <o:lock v:ext="edit" shapetype="t"/>
                  <v:textbox inset="2.85pt,2.85pt,2.85pt,2.85pt">
                    <w:txbxContent>
                      <w:p w:rsidR="009C7EE8" w:rsidRDefault="009C7EE8" w:rsidP="00B033B5"/>
                    </w:txbxContent>
                  </v:textbox>
                </v:shape>
                <v:line id="Line 17" o:spid="_x0000_s1041" style="position:absolute;visibility:visible;mso-wrap-style:square" from="11098,10688" to="11694,106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" strokecolor="black [0]" strokeweight=".25pt">
                  <v:shadow color="#ccc"/>
                </v:line>
                <v:shape id="Text Box 18" o:spid="_x0000_s1042" type="#_x0000_t202" style="position:absolute;left:11098;top:10695;width:435;height: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" stroked="f" strokecolor="black [0]" strokeweight="0" insetpen="t">
                  <v:shadow color="#ccc"/>
                  <o:lock v:ext="edit" shapetype="t"/>
                  <v:textbox inset="2.85pt,2.85pt,2.85pt,2.85pt">
                    <w:txbxContent>
                      <w:p w:rsidR="009C7EE8" w:rsidRDefault="009C7EE8" w:rsidP="00B033B5">
                        <w:pPr>
                          <w:widowControl w:val="0"/>
                          <w:rPr>
                            <w:b/>
                            <w:bCs/>
                            <w:sz w:val="22"/>
                            <w:szCs w:val="22"/>
                          </w:rPr>
                        </w:pPr>
                        <w:r>
                          <w:rPr>
                            <w:b/>
                            <w:bCs/>
                            <w:sz w:val="22"/>
                            <w:szCs w:val="22"/>
                            <w:lang w:val="en-US"/>
                          </w:rPr>
                          <w:t>promyshlennyi.nso.ru</w:t>
                        </w:r>
                      </w:p>
                    </w:txbxContent>
                  </v:textbox>
                </v:shape>
                <w10:wrap anchorx="page"/>
              </v:group>
            </w:pict>
          </mc:Fallback>
        </mc:AlternateContent>
      </w:r>
    </w:p>
    <w:p w:rsidR="00B033B5" w:rsidRPr="00024B02" w:rsidRDefault="00B033B5" w:rsidP="00B033B5"/>
    <w:p w:rsidR="003B049F" w:rsidRPr="00024B02" w:rsidRDefault="003B049F" w:rsidP="00B033B5">
      <w:pPr>
        <w:tabs>
          <w:tab w:val="left" w:pos="4155"/>
        </w:tabs>
      </w:pPr>
    </w:p>
    <w:p w:rsidR="00B033B5" w:rsidRPr="00024B02" w:rsidRDefault="00B033B5">
      <w:pPr>
        <w:tabs>
          <w:tab w:val="left" w:pos="4155"/>
        </w:tabs>
      </w:pPr>
    </w:p>
    <w:p w:rsidR="00B033B5" w:rsidRPr="00024B02" w:rsidRDefault="00B033B5">
      <w:pPr>
        <w:tabs>
          <w:tab w:val="left" w:pos="4155"/>
        </w:tabs>
      </w:pPr>
    </w:p>
    <w:p w:rsidR="00B033B5" w:rsidRPr="00024B02" w:rsidRDefault="00B033B5">
      <w:pPr>
        <w:tabs>
          <w:tab w:val="left" w:pos="4155"/>
        </w:tabs>
      </w:pPr>
    </w:p>
    <w:p w:rsidR="00DA229C" w:rsidRPr="00024B02" w:rsidRDefault="00DA229C" w:rsidP="00B13A5E">
      <w:pPr>
        <w:rPr>
          <w:b/>
          <w:i/>
          <w:noProof/>
          <w:color w:val="auto"/>
          <w:sz w:val="16"/>
          <w:szCs w:val="16"/>
        </w:rPr>
      </w:pPr>
    </w:p>
    <w:p w:rsidR="00B13A5E" w:rsidRPr="00024B02" w:rsidRDefault="00B13A5E" w:rsidP="00B13A5E">
      <w:pPr>
        <w:pStyle w:val="12"/>
        <w:ind w:firstLine="0"/>
        <w:rPr>
          <w:b w:val="0"/>
          <w:sz w:val="16"/>
          <w:szCs w:val="16"/>
        </w:rPr>
      </w:pPr>
      <w:r w:rsidRPr="00024B02">
        <w:rPr>
          <w:b w:val="0"/>
          <w:sz w:val="18"/>
          <w:szCs w:val="18"/>
        </w:rPr>
        <w:t xml:space="preserve">            </w:t>
      </w:r>
    </w:p>
    <w:p w:rsidR="00A561BF" w:rsidRPr="00024B02" w:rsidRDefault="00A561BF" w:rsidP="00EB0A97">
      <w:pPr>
        <w:ind w:left="-142"/>
        <w:jc w:val="both"/>
        <w:rPr>
          <w:b/>
          <w:noProof/>
          <w:color w:val="auto"/>
          <w:sz w:val="16"/>
          <w:szCs w:val="16"/>
        </w:rPr>
      </w:pPr>
    </w:p>
    <w:p w:rsidR="00A561BF" w:rsidRPr="00024B02" w:rsidRDefault="00A561BF" w:rsidP="00EB0A97">
      <w:pPr>
        <w:ind w:left="-142"/>
        <w:jc w:val="both"/>
        <w:rPr>
          <w:b/>
          <w:noProof/>
          <w:color w:val="auto"/>
          <w:sz w:val="16"/>
          <w:szCs w:val="16"/>
        </w:rPr>
      </w:pPr>
    </w:p>
    <w:p w:rsidR="00A561BF" w:rsidRPr="00024B02" w:rsidRDefault="00A561BF" w:rsidP="00EB0A97">
      <w:pPr>
        <w:ind w:left="-142"/>
        <w:jc w:val="both"/>
        <w:rPr>
          <w:b/>
          <w:noProof/>
          <w:color w:val="auto"/>
          <w:sz w:val="16"/>
          <w:szCs w:val="16"/>
        </w:rPr>
      </w:pPr>
    </w:p>
    <w:p w:rsidR="00A561BF" w:rsidRPr="00024B02" w:rsidRDefault="00A561BF" w:rsidP="00EB0A97">
      <w:pPr>
        <w:ind w:left="-142"/>
        <w:jc w:val="both"/>
        <w:rPr>
          <w:b/>
          <w:noProof/>
          <w:color w:val="auto"/>
          <w:sz w:val="16"/>
          <w:szCs w:val="16"/>
        </w:rPr>
      </w:pPr>
    </w:p>
    <w:p w:rsidR="006C3E66" w:rsidRPr="006C3E66" w:rsidRDefault="006C3E66" w:rsidP="006C3E66"/>
    <w:p w:rsidR="000D0869" w:rsidRPr="001F7B0E" w:rsidRDefault="000D0869" w:rsidP="000D0869">
      <w:pPr>
        <w:jc w:val="both"/>
      </w:pPr>
    </w:p>
    <w:p w:rsidR="000D0869" w:rsidRPr="001F7B0E" w:rsidRDefault="000D0869" w:rsidP="000D0869">
      <w:pPr>
        <w:jc w:val="both"/>
      </w:pPr>
    </w:p>
    <w:p w:rsidR="000D0869" w:rsidRPr="008519C6" w:rsidRDefault="000D0869" w:rsidP="000D0869">
      <w:pPr>
        <w:jc w:val="both"/>
      </w:pPr>
    </w:p>
    <w:p w:rsidR="001F73FD" w:rsidRPr="008519C6" w:rsidRDefault="001F73FD" w:rsidP="001F73FD">
      <w:pPr>
        <w:jc w:val="center"/>
        <w:rPr>
          <w:sz w:val="18"/>
          <w:szCs w:val="18"/>
        </w:rPr>
      </w:pPr>
      <w:r w:rsidRPr="008519C6">
        <w:rPr>
          <w:sz w:val="18"/>
          <w:szCs w:val="18"/>
        </w:rPr>
        <w:t xml:space="preserve">Совет депутатов Промышленного сельсовета </w:t>
      </w:r>
    </w:p>
    <w:p w:rsidR="001F73FD" w:rsidRPr="008519C6" w:rsidRDefault="001F73FD" w:rsidP="001F73FD">
      <w:pPr>
        <w:jc w:val="center"/>
        <w:rPr>
          <w:sz w:val="18"/>
          <w:szCs w:val="18"/>
        </w:rPr>
      </w:pPr>
      <w:r w:rsidRPr="008519C6">
        <w:rPr>
          <w:sz w:val="18"/>
          <w:szCs w:val="18"/>
        </w:rPr>
        <w:t>Искитимского района Новосибирской области</w:t>
      </w:r>
    </w:p>
    <w:p w:rsidR="001F73FD" w:rsidRPr="008519C6" w:rsidRDefault="001F73FD" w:rsidP="001F73FD">
      <w:pPr>
        <w:jc w:val="center"/>
        <w:rPr>
          <w:sz w:val="18"/>
          <w:szCs w:val="18"/>
        </w:rPr>
      </w:pPr>
      <w:r w:rsidRPr="008519C6">
        <w:rPr>
          <w:sz w:val="18"/>
          <w:szCs w:val="18"/>
        </w:rPr>
        <w:t>(шестого созыва)</w:t>
      </w:r>
    </w:p>
    <w:p w:rsidR="001F73FD" w:rsidRPr="008519C6" w:rsidRDefault="001F73FD" w:rsidP="001F73FD">
      <w:pPr>
        <w:jc w:val="center"/>
        <w:rPr>
          <w:sz w:val="18"/>
          <w:szCs w:val="18"/>
        </w:rPr>
      </w:pPr>
    </w:p>
    <w:p w:rsidR="001F73FD" w:rsidRPr="008519C6" w:rsidRDefault="001F73FD" w:rsidP="001F73FD">
      <w:pPr>
        <w:autoSpaceDE w:val="0"/>
        <w:autoSpaceDN w:val="0"/>
        <w:adjustRightInd w:val="0"/>
        <w:jc w:val="center"/>
        <w:rPr>
          <w:bCs/>
          <w:sz w:val="18"/>
          <w:szCs w:val="18"/>
        </w:rPr>
      </w:pPr>
      <w:r w:rsidRPr="008519C6">
        <w:rPr>
          <w:bCs/>
          <w:sz w:val="18"/>
          <w:szCs w:val="18"/>
        </w:rPr>
        <w:t xml:space="preserve">РЕШЕНИЕ </w:t>
      </w:r>
    </w:p>
    <w:p w:rsidR="001F73FD" w:rsidRPr="008519C6" w:rsidRDefault="001F73FD" w:rsidP="001F73FD">
      <w:pPr>
        <w:jc w:val="center"/>
        <w:rPr>
          <w:sz w:val="18"/>
          <w:szCs w:val="18"/>
          <w:u w:val="single"/>
        </w:rPr>
      </w:pPr>
      <w:r w:rsidRPr="008519C6">
        <w:rPr>
          <w:sz w:val="18"/>
          <w:szCs w:val="18"/>
        </w:rPr>
        <w:t xml:space="preserve">  Пятьдесят четвертой (очередной) сессии</w:t>
      </w:r>
      <w:r w:rsidRPr="008519C6">
        <w:rPr>
          <w:sz w:val="18"/>
          <w:szCs w:val="18"/>
          <w:u w:val="single"/>
        </w:rPr>
        <w:t xml:space="preserve"> </w:t>
      </w:r>
    </w:p>
    <w:p w:rsidR="001F73FD" w:rsidRPr="008519C6" w:rsidRDefault="001F73FD" w:rsidP="001F73FD">
      <w:pPr>
        <w:jc w:val="center"/>
        <w:rPr>
          <w:sz w:val="18"/>
          <w:szCs w:val="18"/>
          <w:u w:val="single"/>
        </w:rPr>
      </w:pPr>
      <w:r w:rsidRPr="008519C6">
        <w:rPr>
          <w:sz w:val="18"/>
          <w:szCs w:val="18"/>
          <w:u w:val="single"/>
        </w:rPr>
        <w:t>15.05.2025 №183</w:t>
      </w:r>
    </w:p>
    <w:p w:rsidR="001F73FD" w:rsidRPr="008519C6" w:rsidRDefault="001F73FD" w:rsidP="001F73FD">
      <w:pPr>
        <w:rPr>
          <w:sz w:val="18"/>
          <w:szCs w:val="18"/>
        </w:rPr>
      </w:pPr>
      <w:r w:rsidRPr="008519C6">
        <w:rPr>
          <w:sz w:val="18"/>
          <w:szCs w:val="18"/>
        </w:rPr>
        <w:t xml:space="preserve">                                                                                                п.</w:t>
      </w:r>
      <w:r w:rsidR="002D7A0E" w:rsidRPr="008519C6">
        <w:rPr>
          <w:sz w:val="18"/>
          <w:szCs w:val="18"/>
        </w:rPr>
        <w:t xml:space="preserve"> </w:t>
      </w:r>
      <w:r w:rsidRPr="008519C6">
        <w:rPr>
          <w:sz w:val="18"/>
          <w:szCs w:val="18"/>
        </w:rPr>
        <w:t>Керамкомбинат</w:t>
      </w:r>
    </w:p>
    <w:p w:rsidR="001F73FD" w:rsidRPr="008519C6" w:rsidRDefault="001F73FD" w:rsidP="001F73FD">
      <w:pPr>
        <w:shd w:val="clear" w:color="auto" w:fill="FFFFFF"/>
        <w:spacing w:line="214" w:lineRule="atLeast"/>
        <w:ind w:hanging="360"/>
        <w:jc w:val="center"/>
        <w:rPr>
          <w:sz w:val="18"/>
          <w:szCs w:val="18"/>
        </w:rPr>
      </w:pPr>
      <w:r w:rsidRPr="008519C6">
        <w:rPr>
          <w:bCs/>
          <w:sz w:val="18"/>
          <w:szCs w:val="18"/>
        </w:rPr>
        <w:t> </w:t>
      </w:r>
    </w:p>
    <w:p w:rsidR="001F73FD" w:rsidRPr="008519C6" w:rsidRDefault="001F73FD" w:rsidP="001F73FD">
      <w:pPr>
        <w:rPr>
          <w:sz w:val="18"/>
          <w:szCs w:val="18"/>
        </w:rPr>
      </w:pPr>
    </w:p>
    <w:p w:rsidR="001F73FD" w:rsidRPr="008519C6" w:rsidRDefault="001F73FD" w:rsidP="001F73FD">
      <w:pPr>
        <w:jc w:val="center"/>
        <w:rPr>
          <w:sz w:val="18"/>
          <w:szCs w:val="18"/>
        </w:rPr>
      </w:pPr>
      <w:r w:rsidRPr="008519C6">
        <w:rPr>
          <w:sz w:val="18"/>
          <w:szCs w:val="18"/>
        </w:rPr>
        <w:t>О проекте муниципального правового акта</w:t>
      </w:r>
    </w:p>
    <w:p w:rsidR="001F73FD" w:rsidRPr="008519C6" w:rsidRDefault="002D7A0E" w:rsidP="001F73FD">
      <w:pPr>
        <w:shd w:val="clear" w:color="auto" w:fill="FFFFFF"/>
        <w:tabs>
          <w:tab w:val="left" w:leader="underscore" w:pos="2179"/>
        </w:tabs>
        <w:jc w:val="center"/>
        <w:rPr>
          <w:spacing w:val="-1"/>
          <w:sz w:val="18"/>
          <w:szCs w:val="18"/>
        </w:rPr>
      </w:pPr>
      <w:r w:rsidRPr="008519C6">
        <w:rPr>
          <w:sz w:val="18"/>
          <w:szCs w:val="18"/>
        </w:rPr>
        <w:t xml:space="preserve">"О внесении изменений в Устав </w:t>
      </w:r>
      <w:r w:rsidR="001F73FD" w:rsidRPr="008519C6">
        <w:rPr>
          <w:sz w:val="18"/>
          <w:szCs w:val="18"/>
        </w:rPr>
        <w:t xml:space="preserve">сельского поселения </w:t>
      </w:r>
      <w:r w:rsidR="001F73FD" w:rsidRPr="008519C6">
        <w:rPr>
          <w:bCs/>
          <w:spacing w:val="-1"/>
          <w:sz w:val="18"/>
          <w:szCs w:val="18"/>
        </w:rPr>
        <w:t xml:space="preserve">Промышленного </w:t>
      </w:r>
      <w:r w:rsidR="001F73FD" w:rsidRPr="008519C6">
        <w:rPr>
          <w:sz w:val="18"/>
          <w:szCs w:val="18"/>
        </w:rPr>
        <w:t>сельсовета</w:t>
      </w:r>
      <w:r w:rsidR="001F73FD" w:rsidRPr="008519C6">
        <w:rPr>
          <w:bCs/>
          <w:spacing w:val="-2"/>
          <w:sz w:val="18"/>
          <w:szCs w:val="18"/>
        </w:rPr>
        <w:t xml:space="preserve"> Искитимского</w:t>
      </w:r>
      <w:r w:rsidR="001F73FD" w:rsidRPr="008519C6">
        <w:rPr>
          <w:sz w:val="18"/>
          <w:szCs w:val="18"/>
        </w:rPr>
        <w:t xml:space="preserve"> муниципального района Новосибирской области</w:t>
      </w:r>
    </w:p>
    <w:p w:rsidR="001F73FD" w:rsidRPr="008519C6" w:rsidRDefault="001F73FD" w:rsidP="001F73FD">
      <w:pPr>
        <w:shd w:val="clear" w:color="auto" w:fill="FFFFFF"/>
        <w:tabs>
          <w:tab w:val="left" w:leader="underscore" w:pos="-6521"/>
        </w:tabs>
        <w:ind w:firstLine="567"/>
        <w:jc w:val="both"/>
        <w:rPr>
          <w:spacing w:val="-1"/>
          <w:sz w:val="18"/>
          <w:szCs w:val="18"/>
        </w:rPr>
      </w:pPr>
    </w:p>
    <w:p w:rsidR="001F73FD" w:rsidRPr="008519C6" w:rsidRDefault="001F73FD" w:rsidP="001F73FD">
      <w:pPr>
        <w:pStyle w:val="afc"/>
        <w:ind w:left="139" w:firstLine="900"/>
        <w:jc w:val="both"/>
        <w:rPr>
          <w:rFonts w:ascii="Times New Roman" w:hAnsi="Times New Roman" w:cs="Times New Roman"/>
          <w:bCs/>
          <w:sz w:val="18"/>
          <w:szCs w:val="18"/>
        </w:rPr>
      </w:pPr>
      <w:r w:rsidRPr="008519C6">
        <w:rPr>
          <w:rFonts w:ascii="Times New Roman" w:hAnsi="Times New Roman" w:cs="Times New Roman"/>
          <w:sz w:val="18"/>
          <w:szCs w:val="18"/>
        </w:rPr>
        <w:t>В соответствии с Федеральным законом от 6 октября 2003 года № 131-ФЗ «Об общих принципах организации местного самоуправ</w:t>
      </w:r>
      <w:r w:rsidR="002D7A0E" w:rsidRPr="008519C6">
        <w:rPr>
          <w:rFonts w:ascii="Times New Roman" w:hAnsi="Times New Roman" w:cs="Times New Roman"/>
          <w:sz w:val="18"/>
          <w:szCs w:val="18"/>
        </w:rPr>
        <w:t xml:space="preserve">ления в Российской Федерации», и в целях приведения </w:t>
      </w:r>
      <w:r w:rsidRPr="008519C6">
        <w:rPr>
          <w:rFonts w:ascii="Times New Roman" w:hAnsi="Times New Roman" w:cs="Times New Roman"/>
          <w:sz w:val="18"/>
          <w:szCs w:val="18"/>
        </w:rPr>
        <w:t xml:space="preserve">Устава сельского поселения Промышленного сельсовета Искитимского муниципального района </w:t>
      </w:r>
      <w:r w:rsidRPr="008519C6">
        <w:rPr>
          <w:rFonts w:ascii="Times New Roman" w:hAnsi="Times New Roman" w:cs="Times New Roman"/>
          <w:bCs/>
          <w:sz w:val="18"/>
          <w:szCs w:val="18"/>
        </w:rPr>
        <w:t xml:space="preserve">Новосибирской области </w:t>
      </w:r>
      <w:r w:rsidRPr="008519C6">
        <w:rPr>
          <w:rFonts w:ascii="Times New Roman" w:hAnsi="Times New Roman" w:cs="Times New Roman"/>
          <w:sz w:val="18"/>
          <w:szCs w:val="18"/>
        </w:rPr>
        <w:t>в соответствие с действующим зако</w:t>
      </w:r>
      <w:r w:rsidR="002D7A0E" w:rsidRPr="008519C6">
        <w:rPr>
          <w:rFonts w:ascii="Times New Roman" w:hAnsi="Times New Roman" w:cs="Times New Roman"/>
          <w:sz w:val="18"/>
          <w:szCs w:val="18"/>
        </w:rPr>
        <w:t xml:space="preserve">нодательством, Совет депутатов </w:t>
      </w:r>
      <w:r w:rsidRPr="008519C6">
        <w:rPr>
          <w:rFonts w:ascii="Times New Roman" w:hAnsi="Times New Roman" w:cs="Times New Roman"/>
          <w:sz w:val="18"/>
          <w:szCs w:val="18"/>
        </w:rPr>
        <w:t xml:space="preserve">Промышленного    сельсовета Искитимского района </w:t>
      </w:r>
      <w:r w:rsidRPr="008519C6">
        <w:rPr>
          <w:rFonts w:ascii="Times New Roman" w:hAnsi="Times New Roman" w:cs="Times New Roman"/>
          <w:bCs/>
          <w:sz w:val="18"/>
          <w:szCs w:val="18"/>
        </w:rPr>
        <w:t xml:space="preserve">Новосибирской области </w:t>
      </w:r>
    </w:p>
    <w:p w:rsidR="001F73FD" w:rsidRPr="008519C6" w:rsidRDefault="001F73FD" w:rsidP="001F73FD">
      <w:pPr>
        <w:pStyle w:val="afc"/>
        <w:ind w:left="139" w:firstLine="900"/>
        <w:jc w:val="both"/>
        <w:rPr>
          <w:rFonts w:ascii="Times New Roman" w:hAnsi="Times New Roman" w:cs="Times New Roman"/>
          <w:sz w:val="18"/>
          <w:szCs w:val="18"/>
        </w:rPr>
      </w:pPr>
      <w:r w:rsidRPr="008519C6">
        <w:rPr>
          <w:rFonts w:ascii="Times New Roman" w:hAnsi="Times New Roman" w:cs="Times New Roman"/>
          <w:sz w:val="18"/>
          <w:szCs w:val="18"/>
        </w:rPr>
        <w:t>РЕШИЛ:</w:t>
      </w:r>
    </w:p>
    <w:p w:rsidR="001F73FD" w:rsidRPr="008519C6" w:rsidRDefault="001F73FD" w:rsidP="001F73FD">
      <w:pPr>
        <w:pStyle w:val="afc"/>
        <w:ind w:firstLine="567"/>
        <w:jc w:val="both"/>
        <w:rPr>
          <w:rFonts w:ascii="Times New Roman" w:hAnsi="Times New Roman" w:cs="Times New Roman"/>
          <w:sz w:val="18"/>
          <w:szCs w:val="18"/>
        </w:rPr>
      </w:pPr>
      <w:r w:rsidRPr="008519C6">
        <w:rPr>
          <w:rFonts w:ascii="Times New Roman" w:hAnsi="Times New Roman" w:cs="Times New Roman"/>
          <w:bCs/>
          <w:sz w:val="18"/>
          <w:szCs w:val="18"/>
        </w:rPr>
        <w:t>1.Принять проект муниципального правового акта «О</w:t>
      </w:r>
      <w:r w:rsidR="002D7A0E" w:rsidRPr="008519C6">
        <w:rPr>
          <w:rFonts w:ascii="Times New Roman" w:hAnsi="Times New Roman" w:cs="Times New Roman"/>
          <w:sz w:val="18"/>
          <w:szCs w:val="18"/>
        </w:rPr>
        <w:t xml:space="preserve"> внесении изменений    в Устав </w:t>
      </w:r>
      <w:r w:rsidRPr="008519C6">
        <w:rPr>
          <w:rFonts w:ascii="Times New Roman" w:hAnsi="Times New Roman" w:cs="Times New Roman"/>
          <w:sz w:val="18"/>
          <w:szCs w:val="18"/>
        </w:rPr>
        <w:t>сельс</w:t>
      </w:r>
      <w:r w:rsidR="002D7A0E" w:rsidRPr="008519C6">
        <w:rPr>
          <w:rFonts w:ascii="Times New Roman" w:hAnsi="Times New Roman" w:cs="Times New Roman"/>
          <w:sz w:val="18"/>
          <w:szCs w:val="18"/>
        </w:rPr>
        <w:t xml:space="preserve">кого поселения Промышленного </w:t>
      </w:r>
      <w:r w:rsidRPr="008519C6">
        <w:rPr>
          <w:rFonts w:ascii="Times New Roman" w:hAnsi="Times New Roman" w:cs="Times New Roman"/>
          <w:sz w:val="18"/>
          <w:szCs w:val="18"/>
        </w:rPr>
        <w:t>сельсовета Искитимского муниципального   района Новосибирской области».</w:t>
      </w:r>
    </w:p>
    <w:p w:rsidR="001F73FD" w:rsidRPr="008519C6" w:rsidRDefault="001F73FD" w:rsidP="001F73FD">
      <w:pPr>
        <w:pStyle w:val="ConsPlusNormal"/>
        <w:widowControl/>
        <w:ind w:firstLine="567"/>
        <w:jc w:val="both"/>
        <w:rPr>
          <w:rFonts w:ascii="Times New Roman" w:hAnsi="Times New Roman" w:cs="Times New Roman"/>
          <w:sz w:val="18"/>
          <w:szCs w:val="18"/>
        </w:rPr>
      </w:pPr>
      <w:r w:rsidRPr="008519C6">
        <w:rPr>
          <w:rFonts w:ascii="Times New Roman" w:hAnsi="Times New Roman" w:cs="Times New Roman"/>
          <w:sz w:val="18"/>
          <w:szCs w:val="18"/>
        </w:rPr>
        <w:t>2.  Провести публичные слушания по проекту решения о внесении изменений   в Устав сел</w:t>
      </w:r>
      <w:r w:rsidR="002D7A0E" w:rsidRPr="008519C6">
        <w:rPr>
          <w:rFonts w:ascii="Times New Roman" w:hAnsi="Times New Roman" w:cs="Times New Roman"/>
          <w:sz w:val="18"/>
          <w:szCs w:val="18"/>
        </w:rPr>
        <w:t xml:space="preserve">ьского поселения Промышленного </w:t>
      </w:r>
      <w:r w:rsidRPr="008519C6">
        <w:rPr>
          <w:rFonts w:ascii="Times New Roman" w:hAnsi="Times New Roman" w:cs="Times New Roman"/>
          <w:sz w:val="18"/>
          <w:szCs w:val="18"/>
        </w:rPr>
        <w:t>сельсовета Искитимского муниципального района Новосибирской области.</w:t>
      </w:r>
    </w:p>
    <w:p w:rsidR="001F73FD" w:rsidRPr="008519C6" w:rsidRDefault="001F73FD" w:rsidP="001F73FD">
      <w:pPr>
        <w:ind w:firstLine="567"/>
        <w:jc w:val="both"/>
        <w:rPr>
          <w:sz w:val="18"/>
          <w:szCs w:val="18"/>
        </w:rPr>
      </w:pPr>
      <w:r w:rsidRPr="008519C6">
        <w:rPr>
          <w:sz w:val="18"/>
          <w:szCs w:val="18"/>
        </w:rPr>
        <w:t xml:space="preserve">3. Настоящее Решение вступает в силу после его официального опубликования.  </w:t>
      </w:r>
    </w:p>
    <w:p w:rsidR="001F73FD" w:rsidRPr="008519C6" w:rsidRDefault="001F73FD" w:rsidP="001F73FD">
      <w:pPr>
        <w:ind w:firstLine="567"/>
        <w:jc w:val="both"/>
        <w:rPr>
          <w:sz w:val="18"/>
          <w:szCs w:val="18"/>
        </w:rPr>
      </w:pPr>
      <w:r w:rsidRPr="008519C6">
        <w:rPr>
          <w:sz w:val="18"/>
          <w:szCs w:val="18"/>
        </w:rPr>
        <w:t>4. Контроль за исполнением настоящ</w:t>
      </w:r>
      <w:r w:rsidR="002D7A0E" w:rsidRPr="008519C6">
        <w:rPr>
          <w:sz w:val="18"/>
          <w:szCs w:val="18"/>
        </w:rPr>
        <w:t xml:space="preserve">его Решения возложить на главу </w:t>
      </w:r>
      <w:r w:rsidRPr="008519C6">
        <w:rPr>
          <w:sz w:val="18"/>
          <w:szCs w:val="18"/>
        </w:rPr>
        <w:t>Промышленного сельсовета Искитимского района Новосибирской области.</w:t>
      </w:r>
    </w:p>
    <w:p w:rsidR="001F73FD" w:rsidRPr="008519C6" w:rsidRDefault="001F73FD" w:rsidP="001F73FD">
      <w:pPr>
        <w:ind w:firstLine="709"/>
        <w:jc w:val="both"/>
        <w:rPr>
          <w:sz w:val="18"/>
          <w:szCs w:val="18"/>
        </w:rPr>
      </w:pPr>
    </w:p>
    <w:p w:rsidR="001F73FD" w:rsidRPr="008519C6" w:rsidRDefault="001F73FD" w:rsidP="001F73FD">
      <w:pPr>
        <w:ind w:firstLine="709"/>
        <w:jc w:val="both"/>
        <w:rPr>
          <w:sz w:val="18"/>
          <w:szCs w:val="18"/>
        </w:rPr>
      </w:pPr>
    </w:p>
    <w:p w:rsidR="001F73FD" w:rsidRPr="008519C6" w:rsidRDefault="001F73FD" w:rsidP="001F73FD">
      <w:pPr>
        <w:jc w:val="both"/>
        <w:rPr>
          <w:sz w:val="18"/>
          <w:szCs w:val="18"/>
        </w:rPr>
      </w:pPr>
    </w:p>
    <w:p w:rsidR="001F73FD" w:rsidRPr="008519C6" w:rsidRDefault="002D7A0E" w:rsidP="001F73FD">
      <w:pPr>
        <w:jc w:val="both"/>
        <w:rPr>
          <w:sz w:val="18"/>
          <w:szCs w:val="18"/>
        </w:rPr>
      </w:pPr>
      <w:r w:rsidRPr="008519C6">
        <w:rPr>
          <w:sz w:val="18"/>
          <w:szCs w:val="18"/>
        </w:rPr>
        <w:t xml:space="preserve">Глава </w:t>
      </w:r>
      <w:r w:rsidR="001F73FD" w:rsidRPr="008519C6">
        <w:rPr>
          <w:sz w:val="18"/>
          <w:szCs w:val="18"/>
        </w:rPr>
        <w:t>Промышленного сельсовета                                                                                                                            Кутюн К.Э.</w:t>
      </w:r>
    </w:p>
    <w:p w:rsidR="001F73FD" w:rsidRPr="008519C6" w:rsidRDefault="001F73FD" w:rsidP="001F73FD">
      <w:pPr>
        <w:jc w:val="both"/>
        <w:rPr>
          <w:sz w:val="18"/>
          <w:szCs w:val="18"/>
        </w:rPr>
      </w:pPr>
      <w:r w:rsidRPr="008519C6">
        <w:rPr>
          <w:spacing w:val="-1"/>
          <w:sz w:val="18"/>
          <w:szCs w:val="18"/>
        </w:rPr>
        <w:t>Искитимского</w:t>
      </w:r>
      <w:r w:rsidRPr="008519C6">
        <w:rPr>
          <w:sz w:val="18"/>
          <w:szCs w:val="18"/>
        </w:rPr>
        <w:t xml:space="preserve"> района Новосибирской области                                          </w:t>
      </w:r>
    </w:p>
    <w:p w:rsidR="001F73FD" w:rsidRPr="008519C6" w:rsidRDefault="001F73FD" w:rsidP="001F73FD">
      <w:pPr>
        <w:jc w:val="both"/>
        <w:rPr>
          <w:sz w:val="18"/>
          <w:szCs w:val="18"/>
        </w:rPr>
      </w:pPr>
    </w:p>
    <w:p w:rsidR="001F73FD" w:rsidRPr="008519C6" w:rsidRDefault="001F73FD" w:rsidP="001F73FD">
      <w:pPr>
        <w:jc w:val="both"/>
        <w:rPr>
          <w:sz w:val="18"/>
          <w:szCs w:val="18"/>
        </w:rPr>
      </w:pPr>
      <w:r w:rsidRPr="008519C6">
        <w:rPr>
          <w:sz w:val="18"/>
          <w:szCs w:val="18"/>
        </w:rPr>
        <w:t>Председатель совета депутатов                                                                                                                                 Романова Е.В.</w:t>
      </w:r>
    </w:p>
    <w:p w:rsidR="001F73FD" w:rsidRPr="008519C6" w:rsidRDefault="001F73FD" w:rsidP="001F73FD">
      <w:pPr>
        <w:jc w:val="both"/>
        <w:rPr>
          <w:sz w:val="18"/>
          <w:szCs w:val="18"/>
        </w:rPr>
      </w:pPr>
      <w:r w:rsidRPr="008519C6">
        <w:rPr>
          <w:sz w:val="18"/>
          <w:szCs w:val="18"/>
        </w:rPr>
        <w:t xml:space="preserve">Промышленного сельсовета </w:t>
      </w:r>
    </w:p>
    <w:p w:rsidR="001F73FD" w:rsidRPr="008519C6" w:rsidRDefault="001F73FD" w:rsidP="001F73FD">
      <w:pPr>
        <w:jc w:val="both"/>
        <w:rPr>
          <w:sz w:val="18"/>
          <w:szCs w:val="18"/>
        </w:rPr>
      </w:pPr>
      <w:r w:rsidRPr="008519C6">
        <w:rPr>
          <w:spacing w:val="-1"/>
          <w:sz w:val="18"/>
          <w:szCs w:val="18"/>
        </w:rPr>
        <w:t>Искитимского</w:t>
      </w:r>
      <w:r w:rsidR="002D7A0E" w:rsidRPr="008519C6">
        <w:rPr>
          <w:sz w:val="18"/>
          <w:szCs w:val="18"/>
        </w:rPr>
        <w:t xml:space="preserve"> района </w:t>
      </w:r>
      <w:r w:rsidRPr="008519C6">
        <w:rPr>
          <w:sz w:val="18"/>
          <w:szCs w:val="18"/>
        </w:rPr>
        <w:t xml:space="preserve">Новосибирской области                                                                          </w:t>
      </w:r>
    </w:p>
    <w:p w:rsidR="00B910DB" w:rsidRPr="008519C6" w:rsidRDefault="00B910DB" w:rsidP="001F73FD">
      <w:pPr>
        <w:jc w:val="both"/>
        <w:rPr>
          <w:sz w:val="18"/>
          <w:szCs w:val="18"/>
        </w:rPr>
      </w:pPr>
    </w:p>
    <w:p w:rsidR="001F73FD" w:rsidRPr="008519C6" w:rsidRDefault="001F73FD" w:rsidP="001F73FD">
      <w:pPr>
        <w:ind w:firstLine="709"/>
        <w:jc w:val="both"/>
        <w:rPr>
          <w:sz w:val="18"/>
          <w:szCs w:val="18"/>
        </w:rPr>
      </w:pPr>
    </w:p>
    <w:p w:rsidR="001F73FD" w:rsidRPr="008519C6" w:rsidRDefault="001F73FD" w:rsidP="001F73FD">
      <w:pPr>
        <w:ind w:firstLine="900"/>
        <w:jc w:val="right"/>
        <w:rPr>
          <w:bCs/>
          <w:sz w:val="18"/>
          <w:szCs w:val="18"/>
        </w:rPr>
      </w:pPr>
      <w:r w:rsidRPr="008519C6">
        <w:rPr>
          <w:sz w:val="18"/>
          <w:szCs w:val="18"/>
        </w:rPr>
        <w:t>П</w:t>
      </w:r>
      <w:r w:rsidRPr="008519C6">
        <w:rPr>
          <w:bCs/>
          <w:sz w:val="18"/>
          <w:szCs w:val="18"/>
        </w:rPr>
        <w:t xml:space="preserve">риложение к решению </w:t>
      </w:r>
    </w:p>
    <w:p w:rsidR="001F73FD" w:rsidRPr="008519C6" w:rsidRDefault="001F73FD" w:rsidP="001F73FD">
      <w:pPr>
        <w:ind w:firstLine="900"/>
        <w:jc w:val="right"/>
        <w:rPr>
          <w:bCs/>
          <w:sz w:val="18"/>
          <w:szCs w:val="18"/>
        </w:rPr>
      </w:pPr>
      <w:r w:rsidRPr="008519C6">
        <w:rPr>
          <w:bCs/>
          <w:sz w:val="18"/>
          <w:szCs w:val="18"/>
        </w:rPr>
        <w:t>Пятьдесят четвертой сессии Совета депутатов</w:t>
      </w:r>
    </w:p>
    <w:p w:rsidR="001F73FD" w:rsidRPr="008519C6" w:rsidRDefault="001F73FD" w:rsidP="001F73FD">
      <w:pPr>
        <w:ind w:firstLine="900"/>
        <w:jc w:val="right"/>
        <w:rPr>
          <w:bCs/>
          <w:sz w:val="18"/>
          <w:szCs w:val="18"/>
        </w:rPr>
      </w:pPr>
      <w:r w:rsidRPr="008519C6">
        <w:rPr>
          <w:sz w:val="18"/>
          <w:szCs w:val="18"/>
        </w:rPr>
        <w:t xml:space="preserve">Промышленного    </w:t>
      </w:r>
      <w:r w:rsidRPr="008519C6">
        <w:rPr>
          <w:bCs/>
          <w:sz w:val="18"/>
          <w:szCs w:val="18"/>
        </w:rPr>
        <w:t>сельсовета</w:t>
      </w:r>
    </w:p>
    <w:p w:rsidR="001F73FD" w:rsidRPr="008519C6" w:rsidRDefault="001F73FD" w:rsidP="001F73FD">
      <w:pPr>
        <w:ind w:firstLine="900"/>
        <w:jc w:val="right"/>
        <w:rPr>
          <w:bCs/>
          <w:sz w:val="18"/>
          <w:szCs w:val="18"/>
        </w:rPr>
      </w:pPr>
      <w:r w:rsidRPr="008519C6">
        <w:rPr>
          <w:sz w:val="18"/>
          <w:szCs w:val="18"/>
        </w:rPr>
        <w:t xml:space="preserve">Искитимского </w:t>
      </w:r>
      <w:r w:rsidRPr="008519C6">
        <w:rPr>
          <w:bCs/>
          <w:sz w:val="18"/>
          <w:szCs w:val="18"/>
        </w:rPr>
        <w:t xml:space="preserve">района Новосибирской области </w:t>
      </w:r>
    </w:p>
    <w:p w:rsidR="001F73FD" w:rsidRPr="008519C6" w:rsidRDefault="001F73FD" w:rsidP="001F73FD">
      <w:pPr>
        <w:ind w:firstLine="900"/>
        <w:jc w:val="right"/>
        <w:rPr>
          <w:bCs/>
          <w:sz w:val="18"/>
          <w:szCs w:val="18"/>
        </w:rPr>
      </w:pPr>
      <w:r w:rsidRPr="008519C6">
        <w:rPr>
          <w:bCs/>
          <w:sz w:val="18"/>
          <w:szCs w:val="18"/>
        </w:rPr>
        <w:t xml:space="preserve">                                                        </w:t>
      </w:r>
      <w:r w:rsidR="002D7A0E" w:rsidRPr="008519C6">
        <w:rPr>
          <w:bCs/>
          <w:sz w:val="18"/>
          <w:szCs w:val="18"/>
        </w:rPr>
        <w:t xml:space="preserve">                 От 15.05.2025 </w:t>
      </w:r>
      <w:r w:rsidRPr="008519C6">
        <w:rPr>
          <w:bCs/>
          <w:sz w:val="18"/>
          <w:szCs w:val="18"/>
        </w:rPr>
        <w:t xml:space="preserve">года №183 </w:t>
      </w:r>
    </w:p>
    <w:p w:rsidR="001F73FD" w:rsidRPr="008519C6" w:rsidRDefault="001F73FD" w:rsidP="001F73FD">
      <w:pPr>
        <w:ind w:firstLine="900"/>
        <w:jc w:val="center"/>
        <w:rPr>
          <w:bCs/>
          <w:sz w:val="18"/>
          <w:szCs w:val="18"/>
        </w:rPr>
      </w:pPr>
    </w:p>
    <w:p w:rsidR="001F73FD" w:rsidRPr="008519C6" w:rsidRDefault="001F73FD" w:rsidP="001F73FD">
      <w:pPr>
        <w:spacing w:after="120"/>
        <w:jc w:val="center"/>
        <w:rPr>
          <w:bCs/>
          <w:sz w:val="18"/>
          <w:szCs w:val="18"/>
        </w:rPr>
      </w:pPr>
      <w:r w:rsidRPr="008519C6">
        <w:rPr>
          <w:sz w:val="18"/>
          <w:szCs w:val="18"/>
        </w:rPr>
        <w:t>Проект муниципального правового акта</w:t>
      </w:r>
    </w:p>
    <w:p w:rsidR="001F73FD" w:rsidRPr="008519C6" w:rsidRDefault="001F73FD" w:rsidP="001F73FD">
      <w:pPr>
        <w:pStyle w:val="ad"/>
        <w:ind w:left="0"/>
        <w:jc w:val="center"/>
        <w:rPr>
          <w:rFonts w:ascii="Times New Roman" w:hAnsi="Times New Roman"/>
          <w:sz w:val="18"/>
          <w:szCs w:val="18"/>
        </w:rPr>
      </w:pPr>
      <w:r w:rsidRPr="008519C6">
        <w:rPr>
          <w:rFonts w:ascii="Times New Roman" w:hAnsi="Times New Roman"/>
          <w:sz w:val="18"/>
          <w:szCs w:val="18"/>
        </w:rPr>
        <w:t>О ВНЕСЕНИИ</w:t>
      </w:r>
      <w:r w:rsidR="002D7A0E" w:rsidRPr="008519C6">
        <w:rPr>
          <w:rFonts w:ascii="Times New Roman" w:hAnsi="Times New Roman"/>
          <w:sz w:val="18"/>
          <w:szCs w:val="18"/>
        </w:rPr>
        <w:t xml:space="preserve"> ИЗМЕНЕНИЙ   В УСТАВ СЕЛЬСКОГО ПОСЕЛЕНИЯ ПРОМЫШЛЕННОГО </w:t>
      </w:r>
      <w:r w:rsidRPr="008519C6">
        <w:rPr>
          <w:rFonts w:ascii="Times New Roman" w:hAnsi="Times New Roman"/>
          <w:sz w:val="18"/>
          <w:szCs w:val="18"/>
        </w:rPr>
        <w:t>СЕЛЬСОВЕ</w:t>
      </w:r>
      <w:r w:rsidR="002D7A0E" w:rsidRPr="008519C6">
        <w:rPr>
          <w:rFonts w:ascii="Times New Roman" w:hAnsi="Times New Roman"/>
          <w:sz w:val="18"/>
          <w:szCs w:val="18"/>
        </w:rPr>
        <w:t>ТА ИСКИТИМСКОГО МУНИЦИПАЛЬНОГО РАЙ</w:t>
      </w:r>
      <w:r w:rsidRPr="008519C6">
        <w:rPr>
          <w:rFonts w:ascii="Times New Roman" w:hAnsi="Times New Roman"/>
          <w:sz w:val="18"/>
          <w:szCs w:val="18"/>
        </w:rPr>
        <w:t>ОНА НОВОСИБИРСКОЙ ОБЛАСТИ</w:t>
      </w:r>
    </w:p>
    <w:p w:rsidR="002D7A0E" w:rsidRPr="008519C6" w:rsidRDefault="002D7A0E" w:rsidP="0093109B">
      <w:pPr>
        <w:pStyle w:val="ad"/>
        <w:ind w:left="0"/>
        <w:rPr>
          <w:rFonts w:ascii="Times New Roman" w:hAnsi="Times New Roman"/>
          <w:sz w:val="18"/>
          <w:szCs w:val="18"/>
        </w:rPr>
      </w:pPr>
    </w:p>
    <w:p w:rsidR="001F73FD" w:rsidRPr="008519C6" w:rsidRDefault="001F73FD" w:rsidP="001F73FD">
      <w:pPr>
        <w:shd w:val="clear" w:color="auto" w:fill="FFFFFF"/>
        <w:ind w:firstLine="567"/>
        <w:jc w:val="both"/>
        <w:rPr>
          <w:sz w:val="18"/>
          <w:szCs w:val="18"/>
        </w:rPr>
      </w:pPr>
      <w:r w:rsidRPr="008519C6">
        <w:rPr>
          <w:sz w:val="18"/>
          <w:szCs w:val="18"/>
        </w:rPr>
        <w:t xml:space="preserve"> 1.1. Статья 5. Вопросы местного значения:</w:t>
      </w:r>
    </w:p>
    <w:p w:rsidR="001F73FD" w:rsidRPr="008519C6" w:rsidRDefault="001F73FD" w:rsidP="001F73FD">
      <w:pPr>
        <w:ind w:firstLine="567"/>
        <w:jc w:val="both"/>
        <w:rPr>
          <w:sz w:val="18"/>
          <w:szCs w:val="18"/>
        </w:rPr>
      </w:pPr>
      <w:r w:rsidRPr="008519C6">
        <w:rPr>
          <w:sz w:val="18"/>
          <w:szCs w:val="18"/>
        </w:rPr>
        <w:t>1.1.1. Изложить пункт 24 части 1 в следующей редакции:</w:t>
      </w:r>
    </w:p>
    <w:p w:rsidR="001F73FD" w:rsidRPr="008519C6" w:rsidRDefault="001F73FD" w:rsidP="001F73FD">
      <w:pPr>
        <w:ind w:firstLine="567"/>
        <w:jc w:val="both"/>
        <w:rPr>
          <w:sz w:val="18"/>
          <w:szCs w:val="18"/>
        </w:rPr>
      </w:pPr>
      <w:r w:rsidRPr="008519C6">
        <w:rPr>
          <w:sz w:val="18"/>
          <w:szCs w:val="18"/>
        </w:rPr>
        <w:t>«24) осуществление муниципального контроля в области охраны и использования особо охраняемых природных территорий местного значения;»;</w:t>
      </w:r>
    </w:p>
    <w:p w:rsidR="001F73FD" w:rsidRPr="008519C6" w:rsidRDefault="001F73FD" w:rsidP="001F73FD">
      <w:pPr>
        <w:ind w:firstLine="567"/>
        <w:jc w:val="both"/>
        <w:rPr>
          <w:sz w:val="18"/>
          <w:szCs w:val="18"/>
        </w:rPr>
      </w:pPr>
      <w:r w:rsidRPr="008519C6">
        <w:rPr>
          <w:sz w:val="18"/>
          <w:szCs w:val="18"/>
        </w:rPr>
        <w:t>1.1.2. Часть 1дополнить пунктом 37 следующего содержания:</w:t>
      </w:r>
    </w:p>
    <w:p w:rsidR="001F73FD" w:rsidRPr="008519C6" w:rsidRDefault="001F73FD" w:rsidP="001F73FD">
      <w:pPr>
        <w:ind w:firstLine="567"/>
        <w:jc w:val="both"/>
        <w:rPr>
          <w:sz w:val="18"/>
          <w:szCs w:val="18"/>
        </w:rPr>
      </w:pPr>
      <w:r w:rsidRPr="008519C6">
        <w:rPr>
          <w:sz w:val="18"/>
          <w:szCs w:val="18"/>
        </w:rPr>
        <w:t>"37) осуществление учета личных подсобных хозяйств, которые ведут граждане в соответствии с Федеральным законом </w:t>
      </w:r>
      <w:r w:rsidRPr="008519C6">
        <w:rPr>
          <w:sz w:val="18"/>
          <w:szCs w:val="18"/>
          <w:shd w:val="clear" w:color="auto" w:fill="FFFFFF"/>
        </w:rPr>
        <w:t>от 7 июля 2003 года</w:t>
      </w:r>
      <w:r w:rsidRPr="008519C6">
        <w:rPr>
          <w:sz w:val="18"/>
          <w:szCs w:val="18"/>
        </w:rPr>
        <w:t xml:space="preserve"> № 112-ФЗ "О личном подсобном хозяйстве", в похозяйственных книгах.";</w:t>
      </w:r>
    </w:p>
    <w:p w:rsidR="001F73FD" w:rsidRPr="008519C6" w:rsidRDefault="001F73FD" w:rsidP="001F73FD">
      <w:pPr>
        <w:shd w:val="clear" w:color="auto" w:fill="FFFFFF"/>
        <w:ind w:firstLine="567"/>
        <w:jc w:val="both"/>
        <w:rPr>
          <w:bCs/>
          <w:sz w:val="18"/>
          <w:szCs w:val="18"/>
        </w:rPr>
      </w:pPr>
      <w:r w:rsidRPr="008519C6">
        <w:rPr>
          <w:bCs/>
          <w:sz w:val="18"/>
          <w:szCs w:val="18"/>
        </w:rPr>
        <w:lastRenderedPageBreak/>
        <w:t>1.2. Стать</w:t>
      </w:r>
      <w:r w:rsidR="002D7A0E" w:rsidRPr="008519C6">
        <w:rPr>
          <w:bCs/>
          <w:sz w:val="18"/>
          <w:szCs w:val="18"/>
        </w:rPr>
        <w:t>я 21. Депутат Совета депутатов"</w:t>
      </w:r>
      <w:r w:rsidRPr="008519C6">
        <w:rPr>
          <w:bCs/>
          <w:sz w:val="18"/>
          <w:szCs w:val="18"/>
        </w:rPr>
        <w:t>:</w:t>
      </w:r>
    </w:p>
    <w:p w:rsidR="001F73FD" w:rsidRPr="008519C6" w:rsidRDefault="001F73FD" w:rsidP="001F73FD">
      <w:pPr>
        <w:shd w:val="clear" w:color="auto" w:fill="FFFFFF"/>
        <w:ind w:firstLine="567"/>
        <w:jc w:val="both"/>
        <w:rPr>
          <w:sz w:val="18"/>
          <w:szCs w:val="18"/>
        </w:rPr>
      </w:pPr>
      <w:r w:rsidRPr="008519C6">
        <w:rPr>
          <w:sz w:val="18"/>
          <w:szCs w:val="18"/>
        </w:rPr>
        <w:t>1.2.1. дополнить часть 5 пунктом 10.1 следующего содержания:</w:t>
      </w:r>
    </w:p>
    <w:p w:rsidR="001F73FD" w:rsidRPr="008519C6" w:rsidRDefault="001F73FD" w:rsidP="001F73FD">
      <w:pPr>
        <w:shd w:val="clear" w:color="auto" w:fill="FFFFFF"/>
        <w:ind w:firstLine="567"/>
        <w:jc w:val="both"/>
        <w:rPr>
          <w:sz w:val="18"/>
          <w:szCs w:val="18"/>
        </w:rPr>
      </w:pPr>
      <w:r w:rsidRPr="008519C6">
        <w:rPr>
          <w:sz w:val="18"/>
          <w:szCs w:val="18"/>
        </w:rPr>
        <w:t>"10.1) приобретения им статуса иностранного агента;";</w:t>
      </w:r>
    </w:p>
    <w:p w:rsidR="001F73FD" w:rsidRPr="008519C6" w:rsidRDefault="002D7A0E" w:rsidP="001F73FD">
      <w:pPr>
        <w:tabs>
          <w:tab w:val="left" w:pos="0"/>
        </w:tabs>
        <w:ind w:firstLine="567"/>
        <w:jc w:val="both"/>
        <w:rPr>
          <w:sz w:val="18"/>
          <w:szCs w:val="18"/>
        </w:rPr>
      </w:pPr>
      <w:r w:rsidRPr="008519C6">
        <w:rPr>
          <w:sz w:val="18"/>
          <w:szCs w:val="18"/>
        </w:rPr>
        <w:t xml:space="preserve">1.3. В Статью 22 </w:t>
      </w:r>
      <w:r w:rsidR="001F73FD" w:rsidRPr="008519C6">
        <w:rPr>
          <w:bCs/>
          <w:sz w:val="18"/>
          <w:szCs w:val="18"/>
        </w:rPr>
        <w:t>Основные гарантии деятельности депутата Совета депутатов, Главы муниципального образования</w:t>
      </w:r>
    </w:p>
    <w:p w:rsidR="001F73FD" w:rsidRPr="008519C6" w:rsidRDefault="001F73FD" w:rsidP="001F73FD">
      <w:pPr>
        <w:ind w:firstLine="567"/>
        <w:jc w:val="both"/>
        <w:rPr>
          <w:sz w:val="18"/>
          <w:szCs w:val="18"/>
        </w:rPr>
      </w:pPr>
      <w:r w:rsidRPr="008519C6">
        <w:rPr>
          <w:sz w:val="18"/>
          <w:szCs w:val="18"/>
        </w:rPr>
        <w:t>1.3.1. В пункте 5 части 4 после слов "пунктами 5-8" дополнить словами: " и 9.2".</w:t>
      </w:r>
    </w:p>
    <w:p w:rsidR="001F73FD" w:rsidRPr="008519C6" w:rsidRDefault="001F73FD" w:rsidP="001F73FD">
      <w:pPr>
        <w:shd w:val="clear" w:color="auto" w:fill="FFFFFF"/>
        <w:ind w:firstLine="567"/>
        <w:jc w:val="both"/>
        <w:rPr>
          <w:sz w:val="18"/>
          <w:szCs w:val="18"/>
        </w:rPr>
      </w:pPr>
      <w:r w:rsidRPr="008519C6">
        <w:rPr>
          <w:sz w:val="18"/>
          <w:szCs w:val="18"/>
        </w:rPr>
        <w:t>1.4. В статью 27 "Глава поселения":</w:t>
      </w:r>
    </w:p>
    <w:p w:rsidR="001F73FD" w:rsidRPr="008519C6" w:rsidRDefault="001F73FD" w:rsidP="001F73FD">
      <w:pPr>
        <w:shd w:val="clear" w:color="auto" w:fill="FFFFFF"/>
        <w:ind w:firstLine="567"/>
        <w:jc w:val="both"/>
        <w:rPr>
          <w:sz w:val="18"/>
          <w:szCs w:val="18"/>
        </w:rPr>
      </w:pPr>
      <w:r w:rsidRPr="008519C6">
        <w:rPr>
          <w:sz w:val="18"/>
          <w:szCs w:val="18"/>
        </w:rPr>
        <w:t>1.4.1. Часть 5 дополнить пунктом 14.1 следующего содержания:</w:t>
      </w:r>
    </w:p>
    <w:p w:rsidR="001F73FD" w:rsidRPr="008519C6" w:rsidRDefault="001F73FD" w:rsidP="001F73FD">
      <w:pPr>
        <w:ind w:firstLine="567"/>
        <w:jc w:val="both"/>
        <w:rPr>
          <w:sz w:val="18"/>
          <w:szCs w:val="18"/>
        </w:rPr>
      </w:pPr>
      <w:r w:rsidRPr="008519C6">
        <w:rPr>
          <w:sz w:val="18"/>
          <w:szCs w:val="18"/>
        </w:rPr>
        <w:t>"14.1) принимает решения о комплексном развитии территорий в случаях, предусмотренных Градостроительным кодексом Российской Федерации;";</w:t>
      </w:r>
    </w:p>
    <w:p w:rsidR="001F73FD" w:rsidRPr="008519C6" w:rsidRDefault="001F73FD" w:rsidP="001F73FD">
      <w:pPr>
        <w:shd w:val="clear" w:color="auto" w:fill="FFFFFF"/>
        <w:ind w:firstLine="567"/>
        <w:jc w:val="both"/>
        <w:rPr>
          <w:sz w:val="18"/>
          <w:szCs w:val="18"/>
        </w:rPr>
      </w:pPr>
      <w:r w:rsidRPr="008519C6">
        <w:rPr>
          <w:sz w:val="18"/>
          <w:szCs w:val="18"/>
        </w:rPr>
        <w:t>1.5. В статью 29. Удаление главы поселения в отставку</w:t>
      </w:r>
    </w:p>
    <w:p w:rsidR="001F73FD" w:rsidRPr="008519C6" w:rsidRDefault="001F73FD" w:rsidP="001F73FD">
      <w:pPr>
        <w:ind w:firstLine="567"/>
        <w:jc w:val="both"/>
        <w:rPr>
          <w:sz w:val="18"/>
          <w:szCs w:val="18"/>
        </w:rPr>
      </w:pPr>
      <w:r w:rsidRPr="008519C6">
        <w:rPr>
          <w:sz w:val="18"/>
          <w:szCs w:val="18"/>
        </w:rPr>
        <w:t>1.5.1. Часть 2 дополнить пунктом 6 следующего содержания:</w:t>
      </w:r>
    </w:p>
    <w:p w:rsidR="001F73FD" w:rsidRPr="008519C6" w:rsidRDefault="001F73FD" w:rsidP="001F73FD">
      <w:pPr>
        <w:ind w:firstLine="567"/>
        <w:jc w:val="both"/>
        <w:rPr>
          <w:sz w:val="18"/>
          <w:szCs w:val="18"/>
        </w:rPr>
      </w:pPr>
      <w:r w:rsidRPr="008519C6">
        <w:rPr>
          <w:sz w:val="18"/>
          <w:szCs w:val="18"/>
        </w:rPr>
        <w:t>"6) систематическое не</w:t>
      </w:r>
      <w:r w:rsidR="002D7A0E" w:rsidRPr="008519C6">
        <w:rPr>
          <w:sz w:val="18"/>
          <w:szCs w:val="18"/>
        </w:rPr>
        <w:t xml:space="preserve"> </w:t>
      </w:r>
      <w:r w:rsidRPr="008519C6">
        <w:rPr>
          <w:sz w:val="18"/>
          <w:szCs w:val="18"/>
        </w:rPr>
        <w:t>достижение показателей для оценки эффективности деятельности органов местного самоуправления.";</w:t>
      </w:r>
    </w:p>
    <w:p w:rsidR="001F73FD" w:rsidRPr="008519C6" w:rsidRDefault="001F73FD" w:rsidP="001F73FD">
      <w:pPr>
        <w:shd w:val="clear" w:color="auto" w:fill="FFFFFF"/>
        <w:ind w:firstLine="567"/>
        <w:jc w:val="both"/>
        <w:rPr>
          <w:sz w:val="18"/>
          <w:szCs w:val="18"/>
        </w:rPr>
      </w:pPr>
      <w:r w:rsidRPr="008519C6">
        <w:rPr>
          <w:sz w:val="18"/>
          <w:szCs w:val="18"/>
        </w:rPr>
        <w:t>1.6. В статью 30 Полномочия администрации:</w:t>
      </w:r>
    </w:p>
    <w:p w:rsidR="001F73FD" w:rsidRPr="008519C6" w:rsidRDefault="001F73FD" w:rsidP="001F73FD">
      <w:pPr>
        <w:ind w:firstLine="567"/>
        <w:jc w:val="both"/>
        <w:rPr>
          <w:sz w:val="18"/>
          <w:szCs w:val="18"/>
        </w:rPr>
      </w:pPr>
      <w:r w:rsidRPr="008519C6">
        <w:rPr>
          <w:sz w:val="18"/>
          <w:szCs w:val="18"/>
        </w:rPr>
        <w:t>1.6.1. Пункт 30 изложить в следующей редакции:</w:t>
      </w:r>
    </w:p>
    <w:p w:rsidR="001F73FD" w:rsidRPr="008519C6" w:rsidRDefault="001F73FD" w:rsidP="001F73FD">
      <w:pPr>
        <w:ind w:firstLine="567"/>
        <w:jc w:val="both"/>
        <w:rPr>
          <w:sz w:val="18"/>
          <w:szCs w:val="18"/>
        </w:rPr>
      </w:pPr>
      <w:r w:rsidRPr="008519C6">
        <w:rPr>
          <w:sz w:val="18"/>
          <w:szCs w:val="18"/>
        </w:rPr>
        <w:t>"30) осуществление муниципального контроля в области охраны и использования особо охраняемых природных территорий местного значения;";</w:t>
      </w:r>
    </w:p>
    <w:p w:rsidR="001F73FD" w:rsidRPr="008519C6" w:rsidRDefault="001F73FD" w:rsidP="001F73FD">
      <w:pPr>
        <w:ind w:firstLine="567"/>
        <w:jc w:val="both"/>
        <w:rPr>
          <w:sz w:val="18"/>
          <w:szCs w:val="18"/>
        </w:rPr>
      </w:pPr>
      <w:r w:rsidRPr="008519C6">
        <w:rPr>
          <w:sz w:val="18"/>
          <w:szCs w:val="18"/>
        </w:rPr>
        <w:t>1.6.2. дополнить пунктом 64.1 следующего содержания:</w:t>
      </w:r>
    </w:p>
    <w:p w:rsidR="001F73FD" w:rsidRPr="008519C6" w:rsidRDefault="001F73FD" w:rsidP="001F73FD">
      <w:pPr>
        <w:ind w:firstLine="567"/>
        <w:jc w:val="both"/>
        <w:rPr>
          <w:sz w:val="18"/>
          <w:szCs w:val="18"/>
        </w:rPr>
      </w:pPr>
      <w:r w:rsidRPr="008519C6">
        <w:rPr>
          <w:sz w:val="18"/>
          <w:szCs w:val="18"/>
        </w:rPr>
        <w:t>"64.1) осуществление учета личных подсобных хозяйств, которые ведут граждане в соответствии с Фед</w:t>
      </w:r>
      <w:r w:rsidR="002D7A0E" w:rsidRPr="008519C6">
        <w:rPr>
          <w:sz w:val="18"/>
          <w:szCs w:val="18"/>
        </w:rPr>
        <w:t>еральным законом от 07.07.2003 </w:t>
      </w:r>
      <w:r w:rsidRPr="008519C6">
        <w:rPr>
          <w:sz w:val="18"/>
          <w:szCs w:val="18"/>
        </w:rPr>
        <w:t>№ 112-ФЗ "О личном подсобном хозяйстве", в похозяйственных книгах;".</w:t>
      </w:r>
    </w:p>
    <w:p w:rsidR="001F73FD" w:rsidRPr="008519C6" w:rsidRDefault="001F73FD" w:rsidP="001F73FD">
      <w:pPr>
        <w:autoSpaceDE w:val="0"/>
        <w:autoSpaceDN w:val="0"/>
        <w:adjustRightInd w:val="0"/>
        <w:ind w:firstLine="567"/>
        <w:jc w:val="both"/>
        <w:rPr>
          <w:sz w:val="18"/>
          <w:szCs w:val="18"/>
        </w:rPr>
      </w:pPr>
      <w:r w:rsidRPr="008519C6">
        <w:rPr>
          <w:sz w:val="18"/>
          <w:szCs w:val="18"/>
        </w:rPr>
        <w:t xml:space="preserve"> </w:t>
      </w:r>
    </w:p>
    <w:p w:rsidR="001F73FD" w:rsidRPr="008519C6" w:rsidRDefault="001F73FD" w:rsidP="001F73FD">
      <w:pPr>
        <w:ind w:firstLine="709"/>
        <w:jc w:val="both"/>
        <w:rPr>
          <w:sz w:val="18"/>
          <w:szCs w:val="18"/>
        </w:rPr>
      </w:pPr>
    </w:p>
    <w:p w:rsidR="001F73FD" w:rsidRPr="008519C6" w:rsidRDefault="001F73FD" w:rsidP="001F73FD">
      <w:pPr>
        <w:ind w:firstLine="709"/>
        <w:jc w:val="both"/>
        <w:rPr>
          <w:sz w:val="18"/>
          <w:szCs w:val="18"/>
        </w:rPr>
      </w:pPr>
    </w:p>
    <w:p w:rsidR="001F73FD" w:rsidRPr="008519C6" w:rsidRDefault="002D7A0E" w:rsidP="001F73FD">
      <w:pPr>
        <w:tabs>
          <w:tab w:val="center" w:pos="5102"/>
        </w:tabs>
        <w:jc w:val="both"/>
        <w:rPr>
          <w:sz w:val="18"/>
          <w:szCs w:val="18"/>
        </w:rPr>
      </w:pPr>
      <w:r w:rsidRPr="008519C6">
        <w:rPr>
          <w:sz w:val="18"/>
          <w:szCs w:val="18"/>
        </w:rPr>
        <w:t xml:space="preserve">Глава </w:t>
      </w:r>
      <w:r w:rsidR="001F73FD" w:rsidRPr="008519C6">
        <w:rPr>
          <w:sz w:val="18"/>
          <w:szCs w:val="18"/>
        </w:rPr>
        <w:t xml:space="preserve">Промышленного сельсовета </w:t>
      </w:r>
      <w:r w:rsidR="001F73FD" w:rsidRPr="008519C6">
        <w:rPr>
          <w:sz w:val="18"/>
          <w:szCs w:val="18"/>
        </w:rPr>
        <w:tab/>
        <w:t xml:space="preserve">                                                                                                                             Кутюн К.Э.</w:t>
      </w:r>
    </w:p>
    <w:p w:rsidR="001F73FD" w:rsidRPr="008519C6" w:rsidRDefault="001F73FD" w:rsidP="001F73FD">
      <w:pPr>
        <w:jc w:val="both"/>
        <w:rPr>
          <w:sz w:val="18"/>
          <w:szCs w:val="18"/>
        </w:rPr>
      </w:pPr>
      <w:r w:rsidRPr="008519C6">
        <w:rPr>
          <w:spacing w:val="-1"/>
          <w:sz w:val="18"/>
          <w:szCs w:val="18"/>
        </w:rPr>
        <w:t>Искитимского</w:t>
      </w:r>
      <w:r w:rsidRPr="008519C6">
        <w:rPr>
          <w:sz w:val="18"/>
          <w:szCs w:val="18"/>
        </w:rPr>
        <w:t xml:space="preserve"> района Новосибирской области                                          </w:t>
      </w:r>
    </w:p>
    <w:p w:rsidR="001F73FD" w:rsidRPr="008519C6" w:rsidRDefault="001F73FD" w:rsidP="001F73FD">
      <w:pPr>
        <w:jc w:val="both"/>
        <w:rPr>
          <w:sz w:val="18"/>
          <w:szCs w:val="18"/>
        </w:rPr>
      </w:pPr>
    </w:p>
    <w:p w:rsidR="001F73FD" w:rsidRPr="008519C6" w:rsidRDefault="001F73FD" w:rsidP="001F73FD">
      <w:pPr>
        <w:jc w:val="both"/>
        <w:rPr>
          <w:sz w:val="18"/>
          <w:szCs w:val="18"/>
        </w:rPr>
      </w:pPr>
      <w:r w:rsidRPr="008519C6">
        <w:rPr>
          <w:sz w:val="18"/>
          <w:szCs w:val="18"/>
        </w:rPr>
        <w:t>Председатель совета депутатов                                                                                                                                     Романова Е.В.</w:t>
      </w:r>
    </w:p>
    <w:p w:rsidR="001F73FD" w:rsidRPr="008519C6" w:rsidRDefault="001F73FD" w:rsidP="001F73FD">
      <w:pPr>
        <w:jc w:val="both"/>
        <w:rPr>
          <w:sz w:val="18"/>
          <w:szCs w:val="18"/>
        </w:rPr>
      </w:pPr>
      <w:r w:rsidRPr="008519C6">
        <w:rPr>
          <w:sz w:val="18"/>
          <w:szCs w:val="18"/>
        </w:rPr>
        <w:t xml:space="preserve">Промышленного сельсовета </w:t>
      </w:r>
    </w:p>
    <w:p w:rsidR="000D0869" w:rsidRPr="008519C6" w:rsidRDefault="001F73FD" w:rsidP="001F73FD">
      <w:pPr>
        <w:jc w:val="both"/>
      </w:pPr>
      <w:r w:rsidRPr="008519C6">
        <w:rPr>
          <w:spacing w:val="-1"/>
          <w:sz w:val="18"/>
          <w:szCs w:val="18"/>
        </w:rPr>
        <w:t>Искитимского</w:t>
      </w:r>
      <w:r w:rsidR="002D7A0E" w:rsidRPr="008519C6">
        <w:rPr>
          <w:sz w:val="18"/>
          <w:szCs w:val="18"/>
        </w:rPr>
        <w:t xml:space="preserve"> района </w:t>
      </w:r>
      <w:r w:rsidRPr="008519C6">
        <w:rPr>
          <w:sz w:val="18"/>
          <w:szCs w:val="18"/>
        </w:rPr>
        <w:t>Новосибирской области</w:t>
      </w:r>
      <w:r w:rsidRPr="008519C6">
        <w:rPr>
          <w:sz w:val="28"/>
          <w:szCs w:val="28"/>
        </w:rPr>
        <w:t xml:space="preserve">                                </w:t>
      </w:r>
    </w:p>
    <w:p w:rsidR="00B910DB" w:rsidRPr="008519C6" w:rsidRDefault="00B910DB" w:rsidP="000D0869">
      <w:pPr>
        <w:jc w:val="both"/>
      </w:pPr>
    </w:p>
    <w:p w:rsidR="000D0869" w:rsidRPr="008519C6" w:rsidRDefault="000D0869" w:rsidP="000D0869">
      <w:pPr>
        <w:jc w:val="both"/>
      </w:pPr>
    </w:p>
    <w:p w:rsidR="000D0869" w:rsidRPr="008519C6" w:rsidRDefault="000D0869" w:rsidP="000D0869">
      <w:pPr>
        <w:jc w:val="both"/>
      </w:pPr>
    </w:p>
    <w:p w:rsidR="00FF3582" w:rsidRPr="008519C6" w:rsidRDefault="00FF3582" w:rsidP="00FF3582">
      <w:pPr>
        <w:jc w:val="right"/>
        <w:rPr>
          <w:color w:val="auto"/>
          <w:kern w:val="0"/>
          <w:sz w:val="18"/>
          <w:szCs w:val="18"/>
        </w:rPr>
      </w:pPr>
    </w:p>
    <w:p w:rsidR="00FF3582" w:rsidRPr="008519C6" w:rsidRDefault="00FF3582" w:rsidP="00FF3582">
      <w:pPr>
        <w:spacing w:line="254" w:lineRule="auto"/>
        <w:jc w:val="center"/>
        <w:rPr>
          <w:rFonts w:eastAsia="Calibri"/>
          <w:sz w:val="18"/>
          <w:szCs w:val="18"/>
          <w:lang w:eastAsia="en-US"/>
        </w:rPr>
      </w:pPr>
      <w:r w:rsidRPr="008519C6">
        <w:rPr>
          <w:rFonts w:eastAsia="Calibri"/>
          <w:sz w:val="18"/>
          <w:szCs w:val="18"/>
          <w:lang w:eastAsia="en-US"/>
        </w:rPr>
        <w:t xml:space="preserve">Совет депутатов Промышленного сельсовета </w:t>
      </w:r>
    </w:p>
    <w:p w:rsidR="00FF3582" w:rsidRPr="008519C6" w:rsidRDefault="00FF3582" w:rsidP="00FF3582">
      <w:pPr>
        <w:spacing w:line="254" w:lineRule="auto"/>
        <w:jc w:val="center"/>
        <w:rPr>
          <w:rFonts w:eastAsia="Calibri"/>
          <w:sz w:val="18"/>
          <w:szCs w:val="18"/>
          <w:lang w:eastAsia="en-US"/>
        </w:rPr>
      </w:pPr>
      <w:r w:rsidRPr="008519C6">
        <w:rPr>
          <w:rFonts w:eastAsia="Calibri"/>
          <w:sz w:val="18"/>
          <w:szCs w:val="18"/>
          <w:lang w:eastAsia="en-US"/>
        </w:rPr>
        <w:t>Искитимского района Новосибирской области</w:t>
      </w:r>
    </w:p>
    <w:p w:rsidR="00FF3582" w:rsidRPr="008519C6" w:rsidRDefault="00FF3582" w:rsidP="00FF3582">
      <w:pPr>
        <w:spacing w:line="254" w:lineRule="auto"/>
        <w:jc w:val="center"/>
        <w:rPr>
          <w:rFonts w:eastAsia="Calibri"/>
          <w:sz w:val="18"/>
          <w:szCs w:val="18"/>
          <w:lang w:eastAsia="en-US"/>
        </w:rPr>
      </w:pPr>
      <w:r w:rsidRPr="008519C6">
        <w:rPr>
          <w:rFonts w:eastAsia="Calibri"/>
          <w:sz w:val="18"/>
          <w:szCs w:val="18"/>
          <w:lang w:eastAsia="en-US"/>
        </w:rPr>
        <w:t xml:space="preserve"> (шестого созыва)</w:t>
      </w:r>
    </w:p>
    <w:p w:rsidR="00FF3582" w:rsidRPr="008519C6" w:rsidRDefault="00FF3582" w:rsidP="00FF3582">
      <w:pPr>
        <w:jc w:val="center"/>
        <w:rPr>
          <w:sz w:val="18"/>
          <w:szCs w:val="18"/>
        </w:rPr>
      </w:pPr>
    </w:p>
    <w:p w:rsidR="00FF3582" w:rsidRPr="008519C6" w:rsidRDefault="00FF3582" w:rsidP="00FF3582">
      <w:pPr>
        <w:jc w:val="center"/>
        <w:rPr>
          <w:sz w:val="18"/>
          <w:szCs w:val="18"/>
        </w:rPr>
      </w:pPr>
      <w:r w:rsidRPr="008519C6">
        <w:rPr>
          <w:sz w:val="18"/>
          <w:szCs w:val="18"/>
        </w:rPr>
        <w:t>РЕШЕНИЕ</w:t>
      </w:r>
    </w:p>
    <w:p w:rsidR="00FF3582" w:rsidRPr="008519C6" w:rsidRDefault="00FF3582" w:rsidP="00FF3582">
      <w:pPr>
        <w:jc w:val="center"/>
        <w:rPr>
          <w:sz w:val="18"/>
          <w:szCs w:val="18"/>
        </w:rPr>
      </w:pPr>
      <w:r w:rsidRPr="008519C6">
        <w:rPr>
          <w:sz w:val="18"/>
          <w:szCs w:val="18"/>
        </w:rPr>
        <w:t xml:space="preserve">Пятьдесят четвертая (очередной) сессии </w:t>
      </w:r>
    </w:p>
    <w:p w:rsidR="00FF3582" w:rsidRPr="008519C6" w:rsidRDefault="00FF3582" w:rsidP="00FF3582">
      <w:pPr>
        <w:jc w:val="center"/>
        <w:rPr>
          <w:sz w:val="18"/>
          <w:szCs w:val="18"/>
          <w:u w:val="single"/>
        </w:rPr>
      </w:pPr>
      <w:r w:rsidRPr="008519C6">
        <w:rPr>
          <w:sz w:val="18"/>
          <w:szCs w:val="18"/>
          <w:u w:val="single"/>
        </w:rPr>
        <w:t xml:space="preserve">15.05.2025 №184 </w:t>
      </w:r>
    </w:p>
    <w:p w:rsidR="00FF3582" w:rsidRPr="008519C6" w:rsidRDefault="00FF3582" w:rsidP="00FF3582">
      <w:pPr>
        <w:jc w:val="center"/>
        <w:rPr>
          <w:sz w:val="18"/>
          <w:szCs w:val="18"/>
        </w:rPr>
      </w:pPr>
      <w:r w:rsidRPr="008519C6">
        <w:rPr>
          <w:sz w:val="18"/>
          <w:szCs w:val="18"/>
        </w:rPr>
        <w:t>п. Керамкомбинат</w:t>
      </w:r>
    </w:p>
    <w:p w:rsidR="00FF3582" w:rsidRPr="008519C6" w:rsidRDefault="00FF3582" w:rsidP="00FF3582">
      <w:pPr>
        <w:jc w:val="center"/>
        <w:rPr>
          <w:sz w:val="18"/>
          <w:szCs w:val="18"/>
        </w:rPr>
      </w:pPr>
    </w:p>
    <w:p w:rsidR="00FF3582" w:rsidRPr="008519C6" w:rsidRDefault="00FF3582" w:rsidP="00FF3582">
      <w:pPr>
        <w:jc w:val="both"/>
        <w:rPr>
          <w:sz w:val="18"/>
          <w:szCs w:val="18"/>
        </w:rPr>
      </w:pPr>
      <w:r w:rsidRPr="008519C6">
        <w:rPr>
          <w:sz w:val="18"/>
          <w:szCs w:val="18"/>
        </w:rPr>
        <w:t xml:space="preserve">Об исполнении бюджета </w:t>
      </w:r>
    </w:p>
    <w:p w:rsidR="00FF3582" w:rsidRPr="008519C6" w:rsidRDefault="00FF3582" w:rsidP="00FF3582">
      <w:pPr>
        <w:jc w:val="both"/>
        <w:rPr>
          <w:sz w:val="18"/>
          <w:szCs w:val="18"/>
        </w:rPr>
      </w:pPr>
      <w:r w:rsidRPr="008519C6">
        <w:rPr>
          <w:sz w:val="18"/>
          <w:szCs w:val="18"/>
        </w:rPr>
        <w:t>Промышленного сельсовета</w:t>
      </w:r>
    </w:p>
    <w:p w:rsidR="00FF3582" w:rsidRPr="008519C6" w:rsidRDefault="00FF3582" w:rsidP="00FF3582">
      <w:pPr>
        <w:jc w:val="both"/>
        <w:rPr>
          <w:sz w:val="18"/>
          <w:szCs w:val="18"/>
        </w:rPr>
      </w:pPr>
      <w:r w:rsidRPr="008519C6">
        <w:rPr>
          <w:sz w:val="18"/>
          <w:szCs w:val="18"/>
        </w:rPr>
        <w:t>за 1 квартал 2025 год</w:t>
      </w:r>
    </w:p>
    <w:p w:rsidR="00FF3582" w:rsidRPr="008519C6" w:rsidRDefault="00FF3582" w:rsidP="00FF3582">
      <w:pPr>
        <w:jc w:val="both"/>
        <w:rPr>
          <w:sz w:val="18"/>
          <w:szCs w:val="18"/>
        </w:rPr>
      </w:pPr>
    </w:p>
    <w:p w:rsidR="00FF3582" w:rsidRPr="008519C6" w:rsidRDefault="00FF3582" w:rsidP="00FF3582">
      <w:pPr>
        <w:pStyle w:val="ConsPlusTitle"/>
        <w:ind w:firstLine="709"/>
        <w:jc w:val="both"/>
        <w:rPr>
          <w:rFonts w:ascii="Times New Roman" w:hAnsi="Times New Roman" w:cs="Times New Roman"/>
          <w:b w:val="0"/>
        </w:rPr>
      </w:pPr>
      <w:r w:rsidRPr="008519C6">
        <w:rPr>
          <w:rFonts w:ascii="Times New Roman" w:hAnsi="Times New Roman" w:cs="Times New Roman"/>
          <w:b w:val="0"/>
        </w:rPr>
        <w:t xml:space="preserve">В соответствии с Бюджетным Кодексом РФ, Положением «О бюджетном процессе Промышленного сельсовета», Уставом Промышленного сельсовета, заслушав отчет заместителя главы администрации Промышленного сельсовета о бюджете Промышленного сельсовета, Совет депутатов Промышленного сельсовета </w:t>
      </w:r>
    </w:p>
    <w:p w:rsidR="00FF3582" w:rsidRPr="008519C6" w:rsidRDefault="00FF3582" w:rsidP="00FF3582">
      <w:pPr>
        <w:jc w:val="both"/>
        <w:rPr>
          <w:sz w:val="18"/>
          <w:szCs w:val="18"/>
        </w:rPr>
      </w:pPr>
      <w:r w:rsidRPr="008519C6">
        <w:rPr>
          <w:sz w:val="18"/>
          <w:szCs w:val="18"/>
        </w:rPr>
        <w:t>РЕШИЛ:</w:t>
      </w:r>
    </w:p>
    <w:p w:rsidR="00FF3582" w:rsidRPr="008519C6" w:rsidRDefault="00FF3582" w:rsidP="00FF3582">
      <w:pPr>
        <w:ind w:firstLine="900"/>
        <w:jc w:val="both"/>
        <w:rPr>
          <w:sz w:val="18"/>
          <w:szCs w:val="18"/>
        </w:rPr>
      </w:pPr>
      <w:r w:rsidRPr="008519C6">
        <w:rPr>
          <w:sz w:val="18"/>
          <w:szCs w:val="18"/>
        </w:rPr>
        <w:t>1. Утвердить исполнение доходной части бюджета Промышленного сельсовета за 1 квартал 2025 год в сумме 1 771 299,78 рублей.</w:t>
      </w:r>
    </w:p>
    <w:p w:rsidR="00FF3582" w:rsidRPr="008519C6" w:rsidRDefault="00FF3582" w:rsidP="00FF3582">
      <w:pPr>
        <w:ind w:firstLine="900"/>
        <w:jc w:val="both"/>
        <w:rPr>
          <w:sz w:val="18"/>
          <w:szCs w:val="18"/>
        </w:rPr>
      </w:pPr>
      <w:r w:rsidRPr="008519C6">
        <w:rPr>
          <w:sz w:val="18"/>
          <w:szCs w:val="18"/>
        </w:rPr>
        <w:t>2. Утвердить исполнение расходной части бюджета Промышленного сельсовета за 1 квартал 2025 год в сумме</w:t>
      </w:r>
      <w:r w:rsidR="00B910DB" w:rsidRPr="008519C6">
        <w:rPr>
          <w:sz w:val="18"/>
          <w:szCs w:val="18"/>
        </w:rPr>
        <w:t xml:space="preserve"> </w:t>
      </w:r>
      <w:r w:rsidRPr="008519C6">
        <w:rPr>
          <w:sz w:val="18"/>
          <w:szCs w:val="18"/>
        </w:rPr>
        <w:t>3 113 749,96 рублей.</w:t>
      </w:r>
    </w:p>
    <w:p w:rsidR="00FF3582" w:rsidRPr="008519C6" w:rsidRDefault="00FF3582" w:rsidP="00FF3582">
      <w:pPr>
        <w:ind w:firstLine="900"/>
        <w:jc w:val="both"/>
        <w:rPr>
          <w:sz w:val="18"/>
          <w:szCs w:val="18"/>
        </w:rPr>
      </w:pPr>
      <w:r w:rsidRPr="008519C6">
        <w:rPr>
          <w:sz w:val="18"/>
          <w:szCs w:val="18"/>
        </w:rPr>
        <w:t>3. Утвердить источники финансирования бюджета Промышленного сельсовета в сумме –1 342 450,18 рублей.</w:t>
      </w:r>
    </w:p>
    <w:p w:rsidR="00FF3582" w:rsidRPr="008519C6" w:rsidRDefault="00FF3582" w:rsidP="00FF3582">
      <w:pPr>
        <w:ind w:firstLine="900"/>
        <w:jc w:val="both"/>
        <w:rPr>
          <w:sz w:val="18"/>
          <w:szCs w:val="18"/>
        </w:rPr>
      </w:pPr>
      <w:r w:rsidRPr="008519C6">
        <w:rPr>
          <w:sz w:val="18"/>
          <w:szCs w:val="18"/>
        </w:rPr>
        <w:t>4. Решение вступает в силу с момента принятия.</w:t>
      </w:r>
    </w:p>
    <w:p w:rsidR="00FF3582" w:rsidRPr="008519C6" w:rsidRDefault="00FF3582" w:rsidP="00FF3582">
      <w:pPr>
        <w:ind w:firstLine="900"/>
        <w:jc w:val="both"/>
        <w:rPr>
          <w:sz w:val="18"/>
          <w:szCs w:val="18"/>
        </w:rPr>
      </w:pPr>
      <w:r w:rsidRPr="008519C6">
        <w:rPr>
          <w:sz w:val="18"/>
          <w:szCs w:val="18"/>
        </w:rPr>
        <w:t>5. Решение опубликовать в газете «Вестник Промышленного сельсовета» и на сайте Промышленного сельсовета.</w:t>
      </w:r>
    </w:p>
    <w:p w:rsidR="00FF3582" w:rsidRPr="008519C6" w:rsidRDefault="00FF3582" w:rsidP="00FF3582">
      <w:pPr>
        <w:ind w:firstLine="900"/>
        <w:jc w:val="both"/>
        <w:rPr>
          <w:sz w:val="18"/>
          <w:szCs w:val="18"/>
        </w:rPr>
      </w:pPr>
    </w:p>
    <w:p w:rsidR="00FF3582" w:rsidRPr="008519C6" w:rsidRDefault="00FF3582" w:rsidP="00FF3582">
      <w:pPr>
        <w:jc w:val="both"/>
        <w:rPr>
          <w:sz w:val="18"/>
          <w:szCs w:val="18"/>
        </w:rPr>
      </w:pPr>
    </w:p>
    <w:p w:rsidR="00FF3582" w:rsidRPr="008519C6" w:rsidRDefault="00FF3582" w:rsidP="00FF3582">
      <w:pPr>
        <w:jc w:val="both"/>
        <w:rPr>
          <w:sz w:val="18"/>
          <w:szCs w:val="18"/>
        </w:rPr>
      </w:pPr>
    </w:p>
    <w:p w:rsidR="00FF3582" w:rsidRPr="008519C6" w:rsidRDefault="00FF3582" w:rsidP="00FF3582">
      <w:pPr>
        <w:jc w:val="both"/>
        <w:rPr>
          <w:sz w:val="18"/>
          <w:szCs w:val="18"/>
        </w:rPr>
      </w:pPr>
      <w:r w:rsidRPr="008519C6">
        <w:rPr>
          <w:sz w:val="18"/>
          <w:szCs w:val="18"/>
        </w:rPr>
        <w:t xml:space="preserve">Председатель Совета депутатов </w:t>
      </w:r>
      <w:r w:rsidR="00EE7827" w:rsidRPr="008519C6">
        <w:rPr>
          <w:sz w:val="18"/>
          <w:szCs w:val="18"/>
        </w:rPr>
        <w:t xml:space="preserve">                            </w:t>
      </w:r>
    </w:p>
    <w:p w:rsidR="00FF3582" w:rsidRPr="008519C6" w:rsidRDefault="00FF3582" w:rsidP="00FF3582">
      <w:pPr>
        <w:jc w:val="both"/>
        <w:rPr>
          <w:sz w:val="18"/>
          <w:szCs w:val="18"/>
        </w:rPr>
      </w:pPr>
      <w:r w:rsidRPr="008519C6">
        <w:rPr>
          <w:sz w:val="18"/>
          <w:szCs w:val="18"/>
        </w:rPr>
        <w:t xml:space="preserve">Промышленного сельсовета                                                           </w:t>
      </w:r>
      <w:r w:rsidR="00EE7827" w:rsidRPr="008519C6">
        <w:rPr>
          <w:sz w:val="18"/>
          <w:szCs w:val="18"/>
        </w:rPr>
        <w:t xml:space="preserve">                                                          </w:t>
      </w:r>
      <w:r w:rsidRPr="008519C6">
        <w:rPr>
          <w:sz w:val="18"/>
          <w:szCs w:val="18"/>
        </w:rPr>
        <w:t xml:space="preserve"> </w:t>
      </w:r>
      <w:r w:rsidR="00EE7827" w:rsidRPr="008519C6">
        <w:rPr>
          <w:sz w:val="18"/>
          <w:szCs w:val="18"/>
        </w:rPr>
        <w:t xml:space="preserve">       </w:t>
      </w:r>
      <w:r w:rsidRPr="008519C6">
        <w:rPr>
          <w:sz w:val="18"/>
          <w:szCs w:val="18"/>
        </w:rPr>
        <w:t>Е.В. Романова</w:t>
      </w:r>
    </w:p>
    <w:p w:rsidR="00FF3582" w:rsidRPr="008519C6" w:rsidRDefault="00FF3582" w:rsidP="00FF3582">
      <w:pPr>
        <w:jc w:val="both"/>
        <w:rPr>
          <w:sz w:val="18"/>
          <w:szCs w:val="18"/>
        </w:rPr>
      </w:pPr>
    </w:p>
    <w:p w:rsidR="009C7EE8" w:rsidRDefault="00FF3582" w:rsidP="000D0869">
      <w:pPr>
        <w:jc w:val="both"/>
        <w:rPr>
          <w:sz w:val="18"/>
          <w:szCs w:val="18"/>
        </w:rPr>
      </w:pPr>
      <w:r w:rsidRPr="008519C6">
        <w:rPr>
          <w:sz w:val="18"/>
          <w:szCs w:val="18"/>
        </w:rPr>
        <w:t xml:space="preserve">Глава Промышленного сельсовета                                        </w:t>
      </w:r>
    </w:p>
    <w:p w:rsidR="009C7EE8" w:rsidRDefault="00FF3582" w:rsidP="000D0869">
      <w:pPr>
        <w:jc w:val="both"/>
        <w:rPr>
          <w:sz w:val="18"/>
          <w:szCs w:val="18"/>
        </w:rPr>
      </w:pPr>
      <w:r w:rsidRPr="008519C6">
        <w:rPr>
          <w:sz w:val="18"/>
          <w:szCs w:val="18"/>
        </w:rPr>
        <w:t xml:space="preserve">       </w:t>
      </w:r>
      <w:r w:rsidR="00EE7827" w:rsidRPr="008519C6">
        <w:rPr>
          <w:sz w:val="18"/>
          <w:szCs w:val="18"/>
        </w:rPr>
        <w:t xml:space="preserve">                                   </w:t>
      </w:r>
      <w:r w:rsidR="009C7EE8">
        <w:rPr>
          <w:sz w:val="18"/>
          <w:szCs w:val="18"/>
        </w:rPr>
        <w:t xml:space="preserve">                                                                                                                                       </w:t>
      </w:r>
      <w:r w:rsidR="009C7EE8" w:rsidRPr="008519C6">
        <w:rPr>
          <w:sz w:val="18"/>
          <w:szCs w:val="18"/>
        </w:rPr>
        <w:t>К.Э. Кутюн</w:t>
      </w:r>
    </w:p>
    <w:p w:rsidR="000D0869" w:rsidRPr="008519C6" w:rsidRDefault="0093109B" w:rsidP="000D0869">
      <w:pPr>
        <w:jc w:val="both"/>
        <w:rPr>
          <w:sz w:val="18"/>
          <w:szCs w:val="18"/>
        </w:rPr>
      </w:pPr>
      <w:r w:rsidRPr="008519C6">
        <w:rPr>
          <w:sz w:val="18"/>
          <w:szCs w:val="18"/>
        </w:rPr>
        <w:t xml:space="preserve"> </w:t>
      </w:r>
    </w:p>
    <w:p w:rsidR="00897BDC" w:rsidRDefault="00897BDC" w:rsidP="00897BDC">
      <w:pPr>
        <w:jc w:val="right"/>
        <w:rPr>
          <w:sz w:val="18"/>
          <w:szCs w:val="18"/>
        </w:rPr>
      </w:pPr>
    </w:p>
    <w:p w:rsidR="009C7EE8" w:rsidRDefault="009C7EE8" w:rsidP="00897BDC">
      <w:pPr>
        <w:jc w:val="right"/>
        <w:rPr>
          <w:sz w:val="18"/>
          <w:szCs w:val="18"/>
        </w:rPr>
      </w:pPr>
    </w:p>
    <w:p w:rsidR="009C7EE8" w:rsidRDefault="009C7EE8" w:rsidP="00897BDC">
      <w:pPr>
        <w:jc w:val="right"/>
        <w:rPr>
          <w:sz w:val="18"/>
          <w:szCs w:val="18"/>
        </w:rPr>
      </w:pPr>
    </w:p>
    <w:p w:rsidR="009C7EE8" w:rsidRDefault="009C7EE8" w:rsidP="00897BDC">
      <w:pPr>
        <w:jc w:val="right"/>
        <w:rPr>
          <w:sz w:val="18"/>
          <w:szCs w:val="18"/>
        </w:rPr>
      </w:pPr>
    </w:p>
    <w:p w:rsidR="009C7EE8" w:rsidRDefault="009C7EE8" w:rsidP="00897BDC">
      <w:pPr>
        <w:jc w:val="right"/>
        <w:rPr>
          <w:sz w:val="18"/>
          <w:szCs w:val="18"/>
        </w:rPr>
      </w:pPr>
    </w:p>
    <w:p w:rsidR="009C7EE8" w:rsidRDefault="009C7EE8" w:rsidP="00897BDC">
      <w:pPr>
        <w:jc w:val="right"/>
        <w:rPr>
          <w:sz w:val="18"/>
          <w:szCs w:val="18"/>
        </w:rPr>
      </w:pPr>
    </w:p>
    <w:p w:rsidR="009C7EE8" w:rsidRDefault="009C7EE8" w:rsidP="00897BDC">
      <w:pPr>
        <w:jc w:val="right"/>
        <w:rPr>
          <w:sz w:val="18"/>
          <w:szCs w:val="18"/>
        </w:rPr>
      </w:pPr>
    </w:p>
    <w:p w:rsidR="009C7EE8" w:rsidRDefault="009C7EE8" w:rsidP="00897BDC">
      <w:pPr>
        <w:jc w:val="right"/>
        <w:rPr>
          <w:sz w:val="18"/>
          <w:szCs w:val="18"/>
        </w:rPr>
      </w:pPr>
    </w:p>
    <w:p w:rsidR="009C7EE8" w:rsidRPr="008519C6" w:rsidRDefault="009C7EE8" w:rsidP="00897BDC">
      <w:pPr>
        <w:jc w:val="right"/>
        <w:rPr>
          <w:sz w:val="18"/>
          <w:szCs w:val="18"/>
        </w:rPr>
      </w:pPr>
    </w:p>
    <w:p w:rsidR="00897BDC" w:rsidRPr="008519C6" w:rsidRDefault="00897BDC" w:rsidP="00897BDC">
      <w:pPr>
        <w:spacing w:line="256" w:lineRule="auto"/>
        <w:jc w:val="center"/>
        <w:rPr>
          <w:rFonts w:eastAsia="Calibri"/>
          <w:sz w:val="18"/>
          <w:szCs w:val="18"/>
          <w:lang w:eastAsia="en-US"/>
        </w:rPr>
      </w:pPr>
      <w:r w:rsidRPr="008519C6">
        <w:rPr>
          <w:rFonts w:eastAsia="Calibri"/>
          <w:sz w:val="18"/>
          <w:szCs w:val="18"/>
          <w:lang w:eastAsia="en-US"/>
        </w:rPr>
        <w:t xml:space="preserve">Совет депутатов Промышленного сельсовета </w:t>
      </w:r>
    </w:p>
    <w:p w:rsidR="00897BDC" w:rsidRPr="008519C6" w:rsidRDefault="00897BDC" w:rsidP="00897BDC">
      <w:pPr>
        <w:spacing w:line="256" w:lineRule="auto"/>
        <w:jc w:val="center"/>
        <w:rPr>
          <w:rFonts w:eastAsia="Calibri"/>
          <w:sz w:val="18"/>
          <w:szCs w:val="18"/>
          <w:lang w:eastAsia="en-US"/>
        </w:rPr>
      </w:pPr>
      <w:r w:rsidRPr="008519C6">
        <w:rPr>
          <w:rFonts w:eastAsia="Calibri"/>
          <w:sz w:val="18"/>
          <w:szCs w:val="18"/>
          <w:lang w:eastAsia="en-US"/>
        </w:rPr>
        <w:t>Искитимского района Новосибирской области</w:t>
      </w:r>
    </w:p>
    <w:p w:rsidR="009C7EE8" w:rsidRPr="009C7EE8" w:rsidRDefault="009C7EE8" w:rsidP="009C7EE8">
      <w:pPr>
        <w:spacing w:line="256" w:lineRule="auto"/>
        <w:jc w:val="center"/>
        <w:rPr>
          <w:rFonts w:eastAsia="Calibri"/>
          <w:sz w:val="18"/>
          <w:szCs w:val="18"/>
          <w:lang w:eastAsia="en-US"/>
        </w:rPr>
      </w:pPr>
      <w:r>
        <w:rPr>
          <w:rFonts w:eastAsia="Calibri"/>
          <w:sz w:val="18"/>
          <w:szCs w:val="18"/>
          <w:lang w:eastAsia="en-US"/>
        </w:rPr>
        <w:t xml:space="preserve"> (шестого созыва)</w:t>
      </w:r>
    </w:p>
    <w:p w:rsidR="009C7EE8" w:rsidRPr="008519C6" w:rsidRDefault="009C7EE8" w:rsidP="00897BDC">
      <w:pPr>
        <w:jc w:val="center"/>
        <w:rPr>
          <w:sz w:val="18"/>
          <w:szCs w:val="18"/>
        </w:rPr>
      </w:pPr>
    </w:p>
    <w:p w:rsidR="00897BDC" w:rsidRPr="008519C6" w:rsidRDefault="00897BDC" w:rsidP="00897BDC">
      <w:pPr>
        <w:jc w:val="center"/>
        <w:rPr>
          <w:sz w:val="18"/>
          <w:szCs w:val="18"/>
        </w:rPr>
      </w:pPr>
      <w:r w:rsidRPr="008519C6">
        <w:rPr>
          <w:sz w:val="18"/>
          <w:szCs w:val="18"/>
        </w:rPr>
        <w:t>РЕШЕНИЕ</w:t>
      </w:r>
    </w:p>
    <w:p w:rsidR="00897BDC" w:rsidRPr="008519C6" w:rsidRDefault="00897BDC" w:rsidP="00897BDC">
      <w:pPr>
        <w:jc w:val="center"/>
        <w:rPr>
          <w:sz w:val="18"/>
          <w:szCs w:val="18"/>
        </w:rPr>
      </w:pPr>
      <w:r w:rsidRPr="008519C6">
        <w:rPr>
          <w:sz w:val="18"/>
          <w:szCs w:val="18"/>
        </w:rPr>
        <w:t>Пятьдесят четвертая (очередной) сессии</w:t>
      </w:r>
    </w:p>
    <w:p w:rsidR="00897BDC" w:rsidRPr="008519C6" w:rsidRDefault="00897BDC" w:rsidP="00897BDC">
      <w:pPr>
        <w:jc w:val="center"/>
        <w:rPr>
          <w:sz w:val="18"/>
          <w:szCs w:val="18"/>
          <w:u w:val="single"/>
        </w:rPr>
      </w:pPr>
      <w:r w:rsidRPr="008519C6">
        <w:rPr>
          <w:sz w:val="18"/>
          <w:szCs w:val="18"/>
          <w:u w:val="single"/>
        </w:rPr>
        <w:t xml:space="preserve">15.05.2025 №185 </w:t>
      </w:r>
    </w:p>
    <w:p w:rsidR="0076572D" w:rsidRPr="008519C6" w:rsidRDefault="00897BDC" w:rsidP="0076572D">
      <w:pPr>
        <w:jc w:val="center"/>
        <w:rPr>
          <w:sz w:val="18"/>
          <w:szCs w:val="18"/>
        </w:rPr>
      </w:pPr>
      <w:r w:rsidRPr="008519C6">
        <w:rPr>
          <w:sz w:val="18"/>
          <w:szCs w:val="18"/>
        </w:rPr>
        <w:t>п. Керамкомбинат</w:t>
      </w:r>
    </w:p>
    <w:p w:rsidR="0076572D" w:rsidRPr="008519C6" w:rsidRDefault="0076572D" w:rsidP="0076572D">
      <w:pPr>
        <w:rPr>
          <w:lang w:eastAsia="en-US"/>
        </w:rPr>
      </w:pPr>
    </w:p>
    <w:p w:rsidR="0076572D" w:rsidRPr="008519C6" w:rsidRDefault="0076572D" w:rsidP="0076572D">
      <w:pPr>
        <w:overflowPunct w:val="0"/>
        <w:autoSpaceDE w:val="0"/>
        <w:autoSpaceDN w:val="0"/>
        <w:adjustRightInd w:val="0"/>
        <w:textAlignment w:val="baseline"/>
      </w:pPr>
      <w:r w:rsidRPr="008519C6">
        <w:t xml:space="preserve">Об исполнении бюджета Промышленного </w:t>
      </w:r>
    </w:p>
    <w:p w:rsidR="0076572D" w:rsidRPr="008519C6" w:rsidRDefault="0076572D" w:rsidP="0076572D">
      <w:pPr>
        <w:overflowPunct w:val="0"/>
        <w:autoSpaceDE w:val="0"/>
        <w:autoSpaceDN w:val="0"/>
        <w:adjustRightInd w:val="0"/>
        <w:textAlignment w:val="baseline"/>
      </w:pPr>
      <w:r w:rsidRPr="008519C6">
        <w:t xml:space="preserve">сельсовета Искитимского района  </w:t>
      </w:r>
    </w:p>
    <w:p w:rsidR="0076572D" w:rsidRPr="008519C6" w:rsidRDefault="0076572D" w:rsidP="0076572D">
      <w:pPr>
        <w:overflowPunct w:val="0"/>
        <w:autoSpaceDE w:val="0"/>
        <w:autoSpaceDN w:val="0"/>
        <w:adjustRightInd w:val="0"/>
        <w:textAlignment w:val="baseline"/>
      </w:pPr>
      <w:r w:rsidRPr="008519C6">
        <w:t>Новосибирской области за 2024 год</w:t>
      </w:r>
    </w:p>
    <w:p w:rsidR="0076572D" w:rsidRPr="008519C6" w:rsidRDefault="0076572D" w:rsidP="0076572D">
      <w:pPr>
        <w:overflowPunct w:val="0"/>
        <w:autoSpaceDE w:val="0"/>
        <w:autoSpaceDN w:val="0"/>
        <w:adjustRightInd w:val="0"/>
        <w:textAlignment w:val="baseline"/>
      </w:pPr>
    </w:p>
    <w:p w:rsidR="0076572D" w:rsidRPr="008519C6" w:rsidRDefault="0076572D" w:rsidP="0076572D">
      <w:pPr>
        <w:autoSpaceDE w:val="0"/>
        <w:autoSpaceDN w:val="0"/>
        <w:adjustRightInd w:val="0"/>
        <w:ind w:firstLine="709"/>
        <w:jc w:val="both"/>
        <w:rPr>
          <w:rFonts w:eastAsia="Calibri"/>
          <w:spacing w:val="-6"/>
          <w:sz w:val="24"/>
          <w:szCs w:val="24"/>
        </w:rPr>
      </w:pPr>
      <w:r w:rsidRPr="008519C6">
        <w:rPr>
          <w:rFonts w:eastAsia="Calibri"/>
          <w:spacing w:val="-6"/>
          <w:sz w:val="24"/>
          <w:szCs w:val="24"/>
        </w:rPr>
        <w:t>В Соответствии с Федеральным законом от 06.10.2023 №131-ФЗ «Об общих принципах организации местного самоуправления в Российской Федерации», Уставом Промышленного сельсовета Искитимского района Новосибирской области и статьей 28 Положения о бюджетном процессе в Промышленном сельсовете, Совет депутатов Промышленного сельсовета Искитимского района Новосибирской области</w:t>
      </w:r>
    </w:p>
    <w:p w:rsidR="0076572D" w:rsidRPr="008519C6" w:rsidRDefault="0076572D" w:rsidP="0076572D">
      <w:pPr>
        <w:autoSpaceDE w:val="0"/>
        <w:autoSpaceDN w:val="0"/>
        <w:adjustRightInd w:val="0"/>
        <w:ind w:firstLine="709"/>
        <w:jc w:val="both"/>
        <w:rPr>
          <w:bCs/>
          <w:sz w:val="24"/>
          <w:szCs w:val="24"/>
        </w:rPr>
      </w:pPr>
      <w:r w:rsidRPr="008519C6">
        <w:rPr>
          <w:rFonts w:eastAsia="Calibri"/>
          <w:spacing w:val="-6"/>
          <w:sz w:val="24"/>
          <w:szCs w:val="24"/>
        </w:rPr>
        <w:t xml:space="preserve"> </w:t>
      </w:r>
      <w:r w:rsidRPr="008519C6">
        <w:rPr>
          <w:bCs/>
          <w:sz w:val="24"/>
          <w:szCs w:val="24"/>
        </w:rPr>
        <w:t>РЕШИЛ:</w:t>
      </w:r>
    </w:p>
    <w:p w:rsidR="0076572D" w:rsidRPr="008519C6" w:rsidRDefault="0076572D" w:rsidP="0076572D">
      <w:pPr>
        <w:ind w:firstLine="540"/>
        <w:jc w:val="both"/>
        <w:rPr>
          <w:sz w:val="24"/>
          <w:szCs w:val="24"/>
        </w:rPr>
      </w:pPr>
      <w:r w:rsidRPr="008519C6">
        <w:rPr>
          <w:sz w:val="24"/>
          <w:szCs w:val="24"/>
        </w:rPr>
        <w:t xml:space="preserve">1.Утвердить отчет об исполнении бюджета Промышленного сельсовета за 2024 год по доходам в сумме </w:t>
      </w:r>
      <w:r w:rsidRPr="009C7EE8">
        <w:rPr>
          <w:b/>
          <w:sz w:val="24"/>
          <w:szCs w:val="24"/>
        </w:rPr>
        <w:t>36329,1 тыс. рублей</w:t>
      </w:r>
      <w:r w:rsidRPr="008519C6">
        <w:rPr>
          <w:sz w:val="24"/>
          <w:szCs w:val="24"/>
        </w:rPr>
        <w:t xml:space="preserve">, по расходам в сумме </w:t>
      </w:r>
      <w:r w:rsidRPr="009C7EE8">
        <w:rPr>
          <w:b/>
          <w:sz w:val="24"/>
          <w:szCs w:val="24"/>
        </w:rPr>
        <w:t>34909,9 тыс. рублей</w:t>
      </w:r>
      <w:r w:rsidRPr="008519C6">
        <w:rPr>
          <w:sz w:val="24"/>
          <w:szCs w:val="24"/>
        </w:rPr>
        <w:t xml:space="preserve">, с превышением расходов над доходами (дефицит местного бюджета) в сумме </w:t>
      </w:r>
      <w:r w:rsidRPr="009C7EE8">
        <w:rPr>
          <w:b/>
          <w:sz w:val="24"/>
          <w:szCs w:val="24"/>
        </w:rPr>
        <w:t>1419,2 тыс. рублей</w:t>
      </w:r>
      <w:r w:rsidRPr="008519C6">
        <w:rPr>
          <w:sz w:val="24"/>
          <w:szCs w:val="24"/>
        </w:rPr>
        <w:t>.</w:t>
      </w:r>
    </w:p>
    <w:p w:rsidR="0076572D" w:rsidRPr="008519C6" w:rsidRDefault="0076572D" w:rsidP="0076572D">
      <w:pPr>
        <w:ind w:firstLine="540"/>
        <w:jc w:val="both"/>
        <w:rPr>
          <w:sz w:val="24"/>
          <w:szCs w:val="24"/>
        </w:rPr>
      </w:pPr>
      <w:r w:rsidRPr="008519C6">
        <w:rPr>
          <w:sz w:val="24"/>
          <w:szCs w:val="24"/>
        </w:rPr>
        <w:t>2.Утвердить кассовое исполнение бюджета Промышленного сельсовета по доходам за 2024 год:</w:t>
      </w:r>
    </w:p>
    <w:p w:rsidR="0076572D" w:rsidRPr="008519C6" w:rsidRDefault="0076572D" w:rsidP="0076572D">
      <w:pPr>
        <w:ind w:firstLine="540"/>
        <w:jc w:val="both"/>
        <w:rPr>
          <w:sz w:val="24"/>
          <w:szCs w:val="24"/>
        </w:rPr>
      </w:pPr>
      <w:r w:rsidRPr="008519C6">
        <w:rPr>
          <w:sz w:val="24"/>
          <w:szCs w:val="24"/>
        </w:rPr>
        <w:t>1) по кодам классификации доходов бюджетов согласно приложению 1 к настоящему Решению.</w:t>
      </w:r>
    </w:p>
    <w:p w:rsidR="0076572D" w:rsidRPr="008519C6" w:rsidRDefault="0076572D" w:rsidP="0076572D">
      <w:pPr>
        <w:autoSpaceDE w:val="0"/>
        <w:autoSpaceDN w:val="0"/>
        <w:adjustRightInd w:val="0"/>
        <w:ind w:firstLine="540"/>
        <w:jc w:val="both"/>
        <w:rPr>
          <w:sz w:val="24"/>
          <w:szCs w:val="24"/>
        </w:rPr>
      </w:pPr>
      <w:r w:rsidRPr="008519C6">
        <w:rPr>
          <w:sz w:val="24"/>
          <w:szCs w:val="24"/>
        </w:rPr>
        <w:t>3. Утвердить кассовое исполнение бюджета Промышленного сельсовета по расходам за 2024 год:</w:t>
      </w:r>
    </w:p>
    <w:p w:rsidR="0076572D" w:rsidRPr="008519C6" w:rsidRDefault="0076572D" w:rsidP="0076572D">
      <w:pPr>
        <w:autoSpaceDE w:val="0"/>
        <w:autoSpaceDN w:val="0"/>
        <w:adjustRightInd w:val="0"/>
        <w:ind w:firstLine="540"/>
        <w:jc w:val="both"/>
        <w:rPr>
          <w:sz w:val="24"/>
          <w:szCs w:val="24"/>
        </w:rPr>
      </w:pPr>
      <w:r w:rsidRPr="008519C6">
        <w:rPr>
          <w:sz w:val="24"/>
          <w:szCs w:val="24"/>
        </w:rPr>
        <w:t>1) по ведомственной структуре расходов бюджетов согласно приложению 2 к настоящему Решению;</w:t>
      </w:r>
    </w:p>
    <w:p w:rsidR="0076572D" w:rsidRPr="008519C6" w:rsidRDefault="0076572D" w:rsidP="0076572D">
      <w:pPr>
        <w:autoSpaceDE w:val="0"/>
        <w:autoSpaceDN w:val="0"/>
        <w:adjustRightInd w:val="0"/>
        <w:ind w:firstLine="540"/>
        <w:jc w:val="both"/>
        <w:rPr>
          <w:sz w:val="24"/>
          <w:szCs w:val="24"/>
        </w:rPr>
      </w:pPr>
      <w:r w:rsidRPr="008519C6">
        <w:rPr>
          <w:sz w:val="24"/>
          <w:szCs w:val="24"/>
        </w:rPr>
        <w:t>2) по разделам и подразделам классификации расходов бюджетов согласно приложению 3 к настоящему Решению.</w:t>
      </w:r>
    </w:p>
    <w:p w:rsidR="0076572D" w:rsidRPr="008519C6" w:rsidRDefault="0076572D" w:rsidP="0076572D">
      <w:pPr>
        <w:autoSpaceDE w:val="0"/>
        <w:autoSpaceDN w:val="0"/>
        <w:adjustRightInd w:val="0"/>
        <w:ind w:firstLine="540"/>
        <w:jc w:val="both"/>
        <w:rPr>
          <w:sz w:val="24"/>
          <w:szCs w:val="24"/>
        </w:rPr>
      </w:pPr>
      <w:r w:rsidRPr="008519C6">
        <w:rPr>
          <w:sz w:val="24"/>
          <w:szCs w:val="24"/>
        </w:rPr>
        <w:t>4. Утвердить кассовое исполнение по источникам финансирования дефицита бюджета Промышленного сельсовета за 2024 год:</w:t>
      </w:r>
    </w:p>
    <w:p w:rsidR="0076572D" w:rsidRPr="008519C6" w:rsidRDefault="0076572D" w:rsidP="0076572D">
      <w:pPr>
        <w:autoSpaceDE w:val="0"/>
        <w:autoSpaceDN w:val="0"/>
        <w:adjustRightInd w:val="0"/>
        <w:ind w:firstLine="540"/>
        <w:jc w:val="both"/>
        <w:rPr>
          <w:sz w:val="24"/>
          <w:szCs w:val="24"/>
        </w:rPr>
      </w:pPr>
      <w:r w:rsidRPr="008519C6">
        <w:rPr>
          <w:sz w:val="24"/>
          <w:szCs w:val="24"/>
        </w:rPr>
        <w:t>1) по кодам классификации источников финансирования дефицитов бюджетов согласно приложению 4 к настоящему Решению.</w:t>
      </w:r>
    </w:p>
    <w:p w:rsidR="0076572D" w:rsidRPr="008519C6" w:rsidRDefault="0076572D" w:rsidP="0076572D">
      <w:pPr>
        <w:autoSpaceDE w:val="0"/>
        <w:autoSpaceDN w:val="0"/>
        <w:adjustRightInd w:val="0"/>
        <w:ind w:firstLine="540"/>
        <w:jc w:val="both"/>
        <w:rPr>
          <w:rFonts w:eastAsia="Calibri"/>
          <w:sz w:val="24"/>
          <w:szCs w:val="24"/>
        </w:rPr>
      </w:pPr>
      <w:r w:rsidRPr="008519C6">
        <w:rPr>
          <w:sz w:val="24"/>
          <w:szCs w:val="24"/>
        </w:rPr>
        <w:t xml:space="preserve">5. </w:t>
      </w:r>
      <w:r w:rsidRPr="008519C6">
        <w:rPr>
          <w:rFonts w:eastAsia="Calibri"/>
          <w:bCs/>
          <w:sz w:val="24"/>
          <w:szCs w:val="24"/>
        </w:rPr>
        <w:t xml:space="preserve">Опубликовать настоящее решение в официальном печатном издании «Вестник Промышленного сельсовета» и разместить </w:t>
      </w:r>
      <w:r w:rsidRPr="008519C6">
        <w:rPr>
          <w:rFonts w:eastAsia="Calibri"/>
          <w:sz w:val="24"/>
          <w:szCs w:val="24"/>
        </w:rPr>
        <w:t>на официальном сайте администрации Промышленного сельсовета Искитимского района Новосибирской области в сети «Интернет».</w:t>
      </w:r>
    </w:p>
    <w:p w:rsidR="0076572D" w:rsidRPr="008519C6" w:rsidRDefault="0076572D" w:rsidP="0076572D">
      <w:pPr>
        <w:autoSpaceDE w:val="0"/>
        <w:autoSpaceDN w:val="0"/>
        <w:adjustRightInd w:val="0"/>
        <w:ind w:firstLine="540"/>
        <w:jc w:val="both"/>
        <w:rPr>
          <w:rFonts w:eastAsia="Calibri"/>
          <w:sz w:val="24"/>
          <w:szCs w:val="24"/>
        </w:rPr>
      </w:pPr>
    </w:p>
    <w:p w:rsidR="0076572D" w:rsidRPr="008519C6" w:rsidRDefault="0076572D" w:rsidP="0076572D">
      <w:pPr>
        <w:autoSpaceDE w:val="0"/>
        <w:autoSpaceDN w:val="0"/>
        <w:adjustRightInd w:val="0"/>
        <w:ind w:firstLine="540"/>
        <w:jc w:val="both"/>
        <w:rPr>
          <w:rFonts w:eastAsia="Calibri"/>
          <w:sz w:val="24"/>
          <w:szCs w:val="24"/>
        </w:rPr>
      </w:pPr>
    </w:p>
    <w:p w:rsidR="0076572D" w:rsidRPr="008519C6" w:rsidRDefault="0076572D" w:rsidP="0076572D">
      <w:pPr>
        <w:widowControl w:val="0"/>
        <w:tabs>
          <w:tab w:val="left" w:pos="7950"/>
        </w:tabs>
        <w:snapToGrid w:val="0"/>
        <w:jc w:val="both"/>
        <w:rPr>
          <w:sz w:val="24"/>
          <w:szCs w:val="24"/>
        </w:rPr>
      </w:pPr>
      <w:r w:rsidRPr="008519C6">
        <w:rPr>
          <w:sz w:val="24"/>
          <w:szCs w:val="24"/>
        </w:rPr>
        <w:t xml:space="preserve">Глава </w:t>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r>
      <w:r w:rsidRPr="008519C6">
        <w:rPr>
          <w:sz w:val="24"/>
          <w:szCs w:val="24"/>
        </w:rPr>
        <w:softHyphen/>
        <w:t xml:space="preserve"> Промышленного сельсовета </w:t>
      </w:r>
      <w:r w:rsidRPr="008519C6">
        <w:rPr>
          <w:sz w:val="24"/>
          <w:szCs w:val="24"/>
        </w:rPr>
        <w:tab/>
        <w:t xml:space="preserve">К.Э.Кутюн                                 </w:t>
      </w:r>
    </w:p>
    <w:p w:rsidR="0076572D" w:rsidRPr="008519C6" w:rsidRDefault="0076572D" w:rsidP="0076572D">
      <w:pPr>
        <w:tabs>
          <w:tab w:val="left" w:pos="6705"/>
          <w:tab w:val="left" w:pos="9150"/>
        </w:tabs>
        <w:rPr>
          <w:sz w:val="24"/>
          <w:szCs w:val="24"/>
          <w:lang w:eastAsia="en-US"/>
        </w:rPr>
      </w:pPr>
    </w:p>
    <w:p w:rsidR="0076572D" w:rsidRPr="008519C6" w:rsidRDefault="0076572D" w:rsidP="0076572D">
      <w:pPr>
        <w:tabs>
          <w:tab w:val="left" w:pos="6705"/>
          <w:tab w:val="left" w:pos="9150"/>
        </w:tabs>
        <w:rPr>
          <w:sz w:val="24"/>
          <w:szCs w:val="24"/>
          <w:lang w:eastAsia="en-US"/>
        </w:rPr>
      </w:pPr>
    </w:p>
    <w:p w:rsidR="0076572D" w:rsidRPr="008519C6" w:rsidRDefault="0076572D" w:rsidP="0076572D">
      <w:pPr>
        <w:tabs>
          <w:tab w:val="left" w:pos="6705"/>
          <w:tab w:val="left" w:pos="9150"/>
        </w:tabs>
        <w:rPr>
          <w:sz w:val="24"/>
          <w:szCs w:val="24"/>
          <w:lang w:eastAsia="en-US"/>
        </w:rPr>
      </w:pPr>
      <w:r w:rsidRPr="008519C6">
        <w:rPr>
          <w:sz w:val="24"/>
          <w:szCs w:val="24"/>
          <w:lang w:eastAsia="en-US"/>
        </w:rPr>
        <w:t>Председателя Совета депутатов                                                                            Е.В.</w:t>
      </w:r>
      <w:r w:rsidR="0093109B" w:rsidRPr="008519C6">
        <w:rPr>
          <w:sz w:val="24"/>
          <w:szCs w:val="24"/>
          <w:lang w:eastAsia="en-US"/>
        </w:rPr>
        <w:t xml:space="preserve"> </w:t>
      </w:r>
      <w:r w:rsidRPr="008519C6">
        <w:rPr>
          <w:sz w:val="24"/>
          <w:szCs w:val="24"/>
          <w:lang w:eastAsia="en-US"/>
        </w:rPr>
        <w:t xml:space="preserve">Романова </w:t>
      </w:r>
    </w:p>
    <w:p w:rsidR="00027207" w:rsidRPr="008519C6" w:rsidRDefault="00027207" w:rsidP="0076572D">
      <w:pPr>
        <w:pStyle w:val="12"/>
        <w:ind w:firstLine="0"/>
        <w:rPr>
          <w:b w:val="0"/>
          <w:bCs w:val="0"/>
          <w:color w:val="000000"/>
          <w:kern w:val="28"/>
          <w:sz w:val="28"/>
          <w:szCs w:val="28"/>
        </w:rPr>
      </w:pPr>
    </w:p>
    <w:p w:rsidR="0076572D" w:rsidRPr="008519C6" w:rsidRDefault="0076572D" w:rsidP="0076572D">
      <w:pPr>
        <w:rPr>
          <w:lang w:eastAsia="en-US"/>
        </w:rPr>
      </w:pPr>
    </w:p>
    <w:p w:rsidR="0076572D" w:rsidRPr="008519C6" w:rsidRDefault="0076572D" w:rsidP="0076572D">
      <w:pPr>
        <w:rPr>
          <w:lang w:eastAsia="en-US"/>
        </w:rPr>
      </w:pPr>
    </w:p>
    <w:p w:rsidR="0076572D" w:rsidRPr="008519C6" w:rsidRDefault="0076572D" w:rsidP="0076572D">
      <w:pPr>
        <w:rPr>
          <w:lang w:eastAsia="en-US"/>
        </w:rPr>
      </w:pPr>
    </w:p>
    <w:p w:rsidR="0093109B" w:rsidRPr="008519C6" w:rsidRDefault="0093109B" w:rsidP="0076572D">
      <w:pPr>
        <w:rPr>
          <w:lang w:eastAsia="en-US"/>
        </w:rPr>
      </w:pPr>
    </w:p>
    <w:p w:rsidR="0093109B" w:rsidRPr="008519C6" w:rsidRDefault="0093109B" w:rsidP="0076572D">
      <w:pPr>
        <w:rPr>
          <w:lang w:eastAsia="en-US"/>
        </w:rPr>
      </w:pPr>
    </w:p>
    <w:p w:rsidR="0093109B" w:rsidRPr="008519C6" w:rsidRDefault="0093109B" w:rsidP="0076572D">
      <w:pPr>
        <w:rPr>
          <w:lang w:eastAsia="en-US"/>
        </w:rPr>
      </w:pPr>
    </w:p>
    <w:p w:rsidR="0093109B" w:rsidRPr="008519C6" w:rsidRDefault="0093109B" w:rsidP="0076572D">
      <w:pPr>
        <w:rPr>
          <w:lang w:eastAsia="en-US"/>
        </w:rPr>
      </w:pPr>
    </w:p>
    <w:p w:rsidR="0093109B" w:rsidRPr="008519C6" w:rsidRDefault="0093109B" w:rsidP="0076572D">
      <w:pPr>
        <w:rPr>
          <w:lang w:eastAsia="en-US"/>
        </w:rPr>
      </w:pPr>
    </w:p>
    <w:p w:rsidR="0093109B" w:rsidRPr="008519C6" w:rsidRDefault="0093109B" w:rsidP="0076572D">
      <w:pPr>
        <w:rPr>
          <w:lang w:eastAsia="en-US"/>
        </w:rPr>
      </w:pPr>
    </w:p>
    <w:p w:rsidR="0093109B" w:rsidRPr="008519C6" w:rsidRDefault="0093109B" w:rsidP="0076572D">
      <w:pPr>
        <w:rPr>
          <w:lang w:eastAsia="en-US"/>
        </w:rPr>
      </w:pPr>
    </w:p>
    <w:p w:rsidR="0076572D" w:rsidRPr="008519C6" w:rsidRDefault="0076572D" w:rsidP="0076572D">
      <w:pPr>
        <w:rPr>
          <w:lang w:eastAsia="en-US"/>
        </w:rPr>
      </w:pPr>
    </w:p>
    <w:tbl>
      <w:tblPr>
        <w:tblW w:w="10942" w:type="dxa"/>
        <w:tblInd w:w="-993" w:type="dxa"/>
        <w:tblLook w:val="04A0" w:firstRow="1" w:lastRow="0" w:firstColumn="1" w:lastColumn="0" w:noHBand="0" w:noVBand="1"/>
      </w:tblPr>
      <w:tblGrid>
        <w:gridCol w:w="222"/>
        <w:gridCol w:w="2000"/>
        <w:gridCol w:w="7418"/>
        <w:gridCol w:w="1302"/>
      </w:tblGrid>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jc w:val="center"/>
              <w:rPr>
                <w:color w:val="auto"/>
                <w:kern w:val="0"/>
                <w:sz w:val="16"/>
                <w:szCs w:val="16"/>
              </w:rPr>
            </w:pPr>
          </w:p>
        </w:tc>
        <w:tc>
          <w:tcPr>
            <w:tcW w:w="8720" w:type="dxa"/>
            <w:gridSpan w:val="2"/>
            <w:tcBorders>
              <w:top w:val="nil"/>
              <w:left w:val="nil"/>
              <w:bottom w:val="nil"/>
              <w:right w:val="nil"/>
            </w:tcBorders>
            <w:shd w:val="clear" w:color="auto" w:fill="auto"/>
            <w:noWrap/>
            <w:vAlign w:val="bottom"/>
            <w:hideMark/>
          </w:tcPr>
          <w:p w:rsidR="0076572D" w:rsidRPr="009C7EE8" w:rsidRDefault="0076572D" w:rsidP="0076572D">
            <w:pPr>
              <w:jc w:val="right"/>
              <w:rPr>
                <w:kern w:val="0"/>
              </w:rPr>
            </w:pPr>
            <w:r w:rsidRPr="009C7EE8">
              <w:rPr>
                <w:kern w:val="0"/>
              </w:rPr>
              <w:t>Приложение 1</w:t>
            </w:r>
          </w:p>
        </w:tc>
      </w:tr>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jc w:val="center"/>
              <w:rPr>
                <w:color w:val="auto"/>
                <w:kern w:val="0"/>
                <w:sz w:val="16"/>
                <w:szCs w:val="16"/>
              </w:rPr>
            </w:pPr>
          </w:p>
        </w:tc>
        <w:tc>
          <w:tcPr>
            <w:tcW w:w="8720" w:type="dxa"/>
            <w:gridSpan w:val="2"/>
            <w:tcBorders>
              <w:top w:val="nil"/>
              <w:left w:val="nil"/>
              <w:bottom w:val="nil"/>
              <w:right w:val="nil"/>
            </w:tcBorders>
            <w:shd w:val="clear" w:color="auto" w:fill="auto"/>
            <w:noWrap/>
            <w:vAlign w:val="bottom"/>
            <w:hideMark/>
          </w:tcPr>
          <w:p w:rsidR="0076572D" w:rsidRPr="009C7EE8" w:rsidRDefault="0076572D" w:rsidP="0076572D">
            <w:pPr>
              <w:jc w:val="right"/>
              <w:rPr>
                <w:kern w:val="0"/>
              </w:rPr>
            </w:pPr>
            <w:r w:rsidRPr="009C7EE8">
              <w:rPr>
                <w:kern w:val="0"/>
              </w:rPr>
              <w:t>к Решению "Об испол</w:t>
            </w:r>
            <w:r w:rsidR="0093109B" w:rsidRPr="009C7EE8">
              <w:rPr>
                <w:kern w:val="0"/>
              </w:rPr>
              <w:t>н</w:t>
            </w:r>
            <w:r w:rsidRPr="009C7EE8">
              <w:rPr>
                <w:kern w:val="0"/>
              </w:rPr>
              <w:t>ении бюджета</w:t>
            </w:r>
          </w:p>
        </w:tc>
      </w:tr>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jc w:val="center"/>
              <w:rPr>
                <w:color w:val="auto"/>
                <w:kern w:val="0"/>
                <w:sz w:val="16"/>
                <w:szCs w:val="16"/>
              </w:rPr>
            </w:pPr>
          </w:p>
        </w:tc>
        <w:tc>
          <w:tcPr>
            <w:tcW w:w="8720" w:type="dxa"/>
            <w:gridSpan w:val="2"/>
            <w:tcBorders>
              <w:top w:val="nil"/>
              <w:left w:val="nil"/>
              <w:bottom w:val="nil"/>
              <w:right w:val="nil"/>
            </w:tcBorders>
            <w:shd w:val="clear" w:color="auto" w:fill="auto"/>
            <w:noWrap/>
            <w:vAlign w:val="bottom"/>
            <w:hideMark/>
          </w:tcPr>
          <w:p w:rsidR="0076572D" w:rsidRPr="009C7EE8" w:rsidRDefault="0076572D" w:rsidP="0076572D">
            <w:pPr>
              <w:jc w:val="right"/>
              <w:rPr>
                <w:kern w:val="0"/>
              </w:rPr>
            </w:pPr>
            <w:r w:rsidRPr="009C7EE8">
              <w:rPr>
                <w:kern w:val="0"/>
              </w:rPr>
              <w:t>Промышленного сельсовета Искитимского</w:t>
            </w:r>
          </w:p>
        </w:tc>
      </w:tr>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jc w:val="center"/>
              <w:rPr>
                <w:color w:val="auto"/>
                <w:kern w:val="0"/>
                <w:sz w:val="16"/>
                <w:szCs w:val="16"/>
              </w:rPr>
            </w:pPr>
          </w:p>
        </w:tc>
        <w:tc>
          <w:tcPr>
            <w:tcW w:w="8720" w:type="dxa"/>
            <w:gridSpan w:val="2"/>
            <w:tcBorders>
              <w:top w:val="nil"/>
              <w:left w:val="nil"/>
              <w:bottom w:val="nil"/>
              <w:right w:val="nil"/>
            </w:tcBorders>
            <w:shd w:val="clear" w:color="auto" w:fill="auto"/>
            <w:noWrap/>
            <w:vAlign w:val="bottom"/>
            <w:hideMark/>
          </w:tcPr>
          <w:p w:rsidR="0076572D" w:rsidRPr="009C7EE8" w:rsidRDefault="0076572D" w:rsidP="0076572D">
            <w:pPr>
              <w:jc w:val="right"/>
              <w:rPr>
                <w:kern w:val="0"/>
              </w:rPr>
            </w:pPr>
            <w:r w:rsidRPr="009C7EE8">
              <w:rPr>
                <w:kern w:val="0"/>
              </w:rPr>
              <w:t>района Новосибирской области за 2024 год</w:t>
            </w:r>
          </w:p>
        </w:tc>
      </w:tr>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jc w:val="center"/>
              <w:rPr>
                <w:color w:val="auto"/>
                <w:kern w:val="0"/>
                <w:sz w:val="16"/>
                <w:szCs w:val="16"/>
              </w:rPr>
            </w:pPr>
          </w:p>
        </w:tc>
        <w:tc>
          <w:tcPr>
            <w:tcW w:w="7418" w:type="dxa"/>
            <w:tcBorders>
              <w:top w:val="nil"/>
              <w:left w:val="nil"/>
              <w:bottom w:val="nil"/>
              <w:right w:val="nil"/>
            </w:tcBorders>
            <w:shd w:val="clear" w:color="auto" w:fill="auto"/>
            <w:noWrap/>
            <w:vAlign w:val="bottom"/>
            <w:hideMark/>
          </w:tcPr>
          <w:p w:rsidR="0076572D" w:rsidRPr="009C7EE8" w:rsidRDefault="0076572D" w:rsidP="0076572D">
            <w:pPr>
              <w:jc w:val="center"/>
              <w:rPr>
                <w:color w:val="auto"/>
                <w:kern w:val="0"/>
              </w:rPr>
            </w:pPr>
          </w:p>
        </w:tc>
        <w:tc>
          <w:tcPr>
            <w:tcW w:w="1300" w:type="dxa"/>
            <w:tcBorders>
              <w:top w:val="nil"/>
              <w:left w:val="nil"/>
              <w:bottom w:val="nil"/>
              <w:right w:val="nil"/>
            </w:tcBorders>
            <w:shd w:val="clear" w:color="auto" w:fill="auto"/>
            <w:noWrap/>
            <w:vAlign w:val="bottom"/>
            <w:hideMark/>
          </w:tcPr>
          <w:p w:rsidR="0076572D" w:rsidRPr="009C7EE8" w:rsidRDefault="0076572D" w:rsidP="0076572D">
            <w:pPr>
              <w:jc w:val="right"/>
              <w:rPr>
                <w:color w:val="auto"/>
                <w:kern w:val="0"/>
              </w:rPr>
            </w:pP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color w:val="auto"/>
                <w:kern w:val="0"/>
                <w:sz w:val="16"/>
                <w:szCs w:val="16"/>
              </w:rPr>
            </w:pPr>
          </w:p>
        </w:tc>
        <w:tc>
          <w:tcPr>
            <w:tcW w:w="10720" w:type="dxa"/>
            <w:gridSpan w:val="3"/>
            <w:tcBorders>
              <w:top w:val="nil"/>
              <w:left w:val="nil"/>
              <w:bottom w:val="nil"/>
              <w:right w:val="nil"/>
            </w:tcBorders>
            <w:shd w:val="clear" w:color="auto" w:fill="auto"/>
            <w:vAlign w:val="center"/>
            <w:hideMark/>
          </w:tcPr>
          <w:p w:rsidR="0076572D" w:rsidRPr="009C7EE8" w:rsidRDefault="0076572D" w:rsidP="0076572D">
            <w:pPr>
              <w:jc w:val="center"/>
              <w:rPr>
                <w:bCs/>
                <w:color w:val="auto"/>
                <w:kern w:val="0"/>
              </w:rPr>
            </w:pPr>
            <w:r w:rsidRPr="009C7EE8">
              <w:rPr>
                <w:bCs/>
                <w:color w:val="auto"/>
                <w:kern w:val="0"/>
              </w:rPr>
              <w:t>Кассовое исполнение доходов бюджета Промышленного сельсовета Искитимского района за 2024 год по кодам классификации доходов бюджета</w:t>
            </w:r>
          </w:p>
        </w:tc>
      </w:tr>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center"/>
              <w:rPr>
                <w:bCs/>
                <w:color w:val="auto"/>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c>
          <w:tcPr>
            <w:tcW w:w="7418"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c>
          <w:tcPr>
            <w:tcW w:w="1300" w:type="dxa"/>
            <w:tcBorders>
              <w:top w:val="nil"/>
              <w:left w:val="nil"/>
              <w:bottom w:val="nil"/>
              <w:right w:val="nil"/>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тыс.руб.</w:t>
            </w:r>
          </w:p>
        </w:tc>
      </w:tr>
      <w:tr w:rsidR="0076572D" w:rsidRPr="008519C6" w:rsidTr="0093109B">
        <w:trPr>
          <w:trHeight w:val="3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76572D" w:rsidRPr="008519C6" w:rsidRDefault="0076572D" w:rsidP="0076572D">
            <w:pPr>
              <w:jc w:val="center"/>
              <w:rPr>
                <w:bCs/>
                <w:kern w:val="0"/>
                <w:sz w:val="16"/>
                <w:szCs w:val="16"/>
              </w:rPr>
            </w:pPr>
            <w:r w:rsidRPr="008519C6">
              <w:rPr>
                <w:bCs/>
                <w:kern w:val="0"/>
                <w:sz w:val="16"/>
                <w:szCs w:val="16"/>
              </w:rPr>
              <w:t>Код дохода</w:t>
            </w:r>
          </w:p>
        </w:tc>
        <w:tc>
          <w:tcPr>
            <w:tcW w:w="741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76572D" w:rsidRPr="008519C6" w:rsidRDefault="0076572D" w:rsidP="0076572D">
            <w:pPr>
              <w:jc w:val="center"/>
              <w:rPr>
                <w:bCs/>
                <w:kern w:val="0"/>
                <w:sz w:val="16"/>
                <w:szCs w:val="16"/>
              </w:rPr>
            </w:pPr>
            <w:r w:rsidRPr="008519C6">
              <w:rPr>
                <w:bCs/>
                <w:kern w:val="0"/>
                <w:sz w:val="16"/>
                <w:szCs w:val="16"/>
              </w:rPr>
              <w:t>Наименование показателя</w:t>
            </w:r>
          </w:p>
        </w:tc>
        <w:tc>
          <w:tcPr>
            <w:tcW w:w="130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76572D" w:rsidRPr="008519C6" w:rsidRDefault="0076572D" w:rsidP="0076572D">
            <w:pPr>
              <w:jc w:val="center"/>
              <w:rPr>
                <w:bCs/>
                <w:kern w:val="0"/>
                <w:sz w:val="16"/>
                <w:szCs w:val="16"/>
              </w:rPr>
            </w:pPr>
            <w:r w:rsidRPr="008519C6">
              <w:rPr>
                <w:bCs/>
                <w:kern w:val="0"/>
                <w:sz w:val="16"/>
                <w:szCs w:val="16"/>
              </w:rPr>
              <w:t>Фактическое исполнение</w:t>
            </w:r>
          </w:p>
        </w:tc>
      </w:tr>
      <w:tr w:rsidR="0076572D" w:rsidRPr="008519C6" w:rsidTr="0093109B">
        <w:trPr>
          <w:trHeight w:val="46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center"/>
              <w:rPr>
                <w:bCs/>
                <w:kern w:val="0"/>
                <w:sz w:val="16"/>
                <w:szCs w:val="16"/>
              </w:rPr>
            </w:pPr>
          </w:p>
        </w:tc>
        <w:tc>
          <w:tcPr>
            <w:tcW w:w="2000" w:type="dxa"/>
            <w:vMerge/>
            <w:tcBorders>
              <w:top w:val="single" w:sz="4" w:space="0" w:color="000000"/>
              <w:left w:val="single" w:sz="4" w:space="0" w:color="000000"/>
              <w:bottom w:val="single" w:sz="4" w:space="0" w:color="000000"/>
              <w:right w:val="single" w:sz="4" w:space="0" w:color="000000"/>
            </w:tcBorders>
            <w:vAlign w:val="center"/>
            <w:hideMark/>
          </w:tcPr>
          <w:p w:rsidR="0076572D" w:rsidRPr="008519C6" w:rsidRDefault="0076572D" w:rsidP="0076572D">
            <w:pPr>
              <w:rPr>
                <w:bCs/>
                <w:kern w:val="0"/>
                <w:sz w:val="16"/>
                <w:szCs w:val="16"/>
              </w:rPr>
            </w:pPr>
          </w:p>
        </w:tc>
        <w:tc>
          <w:tcPr>
            <w:tcW w:w="7418" w:type="dxa"/>
            <w:vMerge/>
            <w:tcBorders>
              <w:top w:val="single" w:sz="4" w:space="0" w:color="000000"/>
              <w:left w:val="single" w:sz="4" w:space="0" w:color="000000"/>
              <w:bottom w:val="single" w:sz="4" w:space="0" w:color="000000"/>
              <w:right w:val="single" w:sz="4" w:space="0" w:color="000000"/>
            </w:tcBorders>
            <w:vAlign w:val="center"/>
            <w:hideMark/>
          </w:tcPr>
          <w:p w:rsidR="0076572D" w:rsidRPr="008519C6" w:rsidRDefault="0076572D" w:rsidP="0076572D">
            <w:pPr>
              <w:rPr>
                <w:bCs/>
                <w:kern w:val="0"/>
                <w:sz w:val="16"/>
                <w:szCs w:val="16"/>
              </w:rPr>
            </w:pPr>
          </w:p>
        </w:tc>
        <w:tc>
          <w:tcPr>
            <w:tcW w:w="1300" w:type="dxa"/>
            <w:vMerge/>
            <w:tcBorders>
              <w:top w:val="single" w:sz="4" w:space="0" w:color="000000"/>
              <w:left w:val="single" w:sz="4" w:space="0" w:color="000000"/>
              <w:bottom w:val="single" w:sz="4" w:space="0" w:color="000000"/>
              <w:right w:val="single" w:sz="4" w:space="0" w:color="000000"/>
            </w:tcBorders>
            <w:vAlign w:val="center"/>
            <w:hideMark/>
          </w:tcPr>
          <w:p w:rsidR="0076572D" w:rsidRPr="008519C6" w:rsidRDefault="0076572D" w:rsidP="0076572D">
            <w:pPr>
              <w:rPr>
                <w:bCs/>
                <w:kern w:val="0"/>
                <w:sz w:val="16"/>
                <w:szCs w:val="16"/>
              </w:rPr>
            </w:pPr>
          </w:p>
        </w:tc>
      </w:tr>
      <w:tr w:rsidR="0076572D" w:rsidRPr="008519C6" w:rsidTr="0093109B">
        <w:trPr>
          <w:trHeight w:val="300"/>
        </w:trPr>
        <w:tc>
          <w:tcPr>
            <w:tcW w:w="222"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c>
          <w:tcPr>
            <w:tcW w:w="2000" w:type="dxa"/>
            <w:tcBorders>
              <w:top w:val="nil"/>
              <w:left w:val="single" w:sz="4" w:space="0" w:color="000000"/>
              <w:bottom w:val="single" w:sz="4" w:space="0" w:color="000000"/>
              <w:right w:val="single" w:sz="4" w:space="0" w:color="000000"/>
            </w:tcBorders>
            <w:shd w:val="clear" w:color="auto" w:fill="auto"/>
            <w:vAlign w:val="center"/>
            <w:hideMark/>
          </w:tcPr>
          <w:p w:rsidR="0076572D" w:rsidRPr="008519C6" w:rsidRDefault="0076572D" w:rsidP="0076572D">
            <w:pPr>
              <w:jc w:val="center"/>
              <w:rPr>
                <w:bCs/>
                <w:kern w:val="0"/>
                <w:sz w:val="16"/>
                <w:szCs w:val="16"/>
              </w:rPr>
            </w:pPr>
            <w:r w:rsidRPr="008519C6">
              <w:rPr>
                <w:bCs/>
                <w:kern w:val="0"/>
                <w:sz w:val="16"/>
                <w:szCs w:val="16"/>
              </w:rPr>
              <w:t>1</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jc w:val="center"/>
              <w:rPr>
                <w:bCs/>
                <w:kern w:val="0"/>
                <w:sz w:val="16"/>
                <w:szCs w:val="16"/>
              </w:rPr>
            </w:pPr>
            <w:r w:rsidRPr="008519C6">
              <w:rPr>
                <w:bCs/>
                <w:kern w:val="0"/>
                <w:sz w:val="16"/>
                <w:szCs w:val="16"/>
              </w:rPr>
              <w:t>2</w:t>
            </w:r>
          </w:p>
        </w:tc>
        <w:tc>
          <w:tcPr>
            <w:tcW w:w="1300"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jc w:val="center"/>
              <w:rPr>
                <w:bCs/>
                <w:kern w:val="0"/>
                <w:sz w:val="16"/>
                <w:szCs w:val="16"/>
              </w:rPr>
            </w:pPr>
            <w:r w:rsidRPr="008519C6">
              <w:rPr>
                <w:bCs/>
                <w:kern w:val="0"/>
                <w:sz w:val="16"/>
                <w:szCs w:val="16"/>
              </w:rPr>
              <w:t>6</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center"/>
              <w:rPr>
                <w:bCs/>
                <w:kern w:val="0"/>
                <w:sz w:val="16"/>
                <w:szCs w:val="16"/>
              </w:rPr>
            </w:pPr>
          </w:p>
        </w:tc>
        <w:tc>
          <w:tcPr>
            <w:tcW w:w="2000" w:type="dxa"/>
            <w:tcBorders>
              <w:top w:val="single" w:sz="8" w:space="0" w:color="000000"/>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1 00 00 000 00 0000 000</w:t>
            </w:r>
          </w:p>
        </w:tc>
        <w:tc>
          <w:tcPr>
            <w:tcW w:w="7418" w:type="dxa"/>
            <w:tcBorders>
              <w:top w:val="single" w:sz="8" w:space="0" w:color="000000"/>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НАЛОГОВЫЕ И НЕНАЛОГОВЫЕ ДОХОДЫ</w:t>
            </w:r>
          </w:p>
        </w:tc>
        <w:tc>
          <w:tcPr>
            <w:tcW w:w="1300" w:type="dxa"/>
            <w:tcBorders>
              <w:top w:val="single" w:sz="8" w:space="0" w:color="000000"/>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11 662,4</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1 01 00 000 00 0000 000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НАЛОГИ НА ПРИБЫЛЬ, ДОХОДЫ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10 063,5</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1 01 02 000 01 0000 110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Налог на доходы физических лиц</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10 063,5</w:t>
            </w:r>
          </w:p>
        </w:tc>
      </w:tr>
      <w:tr w:rsidR="0076572D" w:rsidRPr="008519C6" w:rsidTr="0093109B">
        <w:trPr>
          <w:trHeight w:val="202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1 01 02 010 01 0000 110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9 850,5</w:t>
            </w:r>
          </w:p>
        </w:tc>
      </w:tr>
      <w:tr w:rsidR="0076572D" w:rsidRPr="008519C6" w:rsidTr="0093109B">
        <w:trPr>
          <w:trHeight w:val="22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1 01 02 010 01 1000 110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9 850,5</w:t>
            </w:r>
          </w:p>
        </w:tc>
      </w:tr>
      <w:tr w:rsidR="0076572D" w:rsidRPr="008519C6" w:rsidTr="0093109B">
        <w:trPr>
          <w:trHeight w:val="15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1 01 02 020 01 0000 110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0,1</w:t>
            </w:r>
          </w:p>
        </w:tc>
      </w:tr>
      <w:tr w:rsidR="0076572D" w:rsidRPr="008519C6" w:rsidTr="0093109B">
        <w:trPr>
          <w:trHeight w:val="18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1 01 02 020 01 1000 110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0,1</w:t>
            </w:r>
          </w:p>
        </w:tc>
      </w:tr>
      <w:tr w:rsidR="0076572D" w:rsidRPr="008519C6" w:rsidTr="0093109B">
        <w:trPr>
          <w:trHeight w:val="13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1 01 02 030 01 0000 110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62,8</w:t>
            </w:r>
          </w:p>
        </w:tc>
      </w:tr>
      <w:tr w:rsidR="0076572D" w:rsidRPr="008519C6" w:rsidTr="0093109B">
        <w:trPr>
          <w:trHeight w:val="15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1 01 02 030 01 1000 110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62,7</w:t>
            </w:r>
          </w:p>
        </w:tc>
      </w:tr>
      <w:tr w:rsidR="0076572D" w:rsidRPr="008519C6" w:rsidTr="0093109B">
        <w:trPr>
          <w:trHeight w:val="15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1 01 02 030 01 3000 110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(суммы денежных взысканий (штрафов) по соответствующему платежу согласно законодательству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1 01 02 040 01 0000 110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10,7</w:t>
            </w:r>
          </w:p>
        </w:tc>
      </w:tr>
      <w:tr w:rsidR="0076572D" w:rsidRPr="008519C6" w:rsidTr="0093109B">
        <w:trPr>
          <w:trHeight w:val="112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1 01 02 040 01 1000 110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10,7</w:t>
            </w:r>
          </w:p>
        </w:tc>
      </w:tr>
      <w:tr w:rsidR="0076572D" w:rsidRPr="008519C6" w:rsidTr="0093109B">
        <w:trPr>
          <w:trHeight w:val="40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1 01 02 080 01 0000 110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за налоговые периоды до 1 января 2025 года, а также налог на доходы физических лиц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за налоговые периоды после 1 января 2025 года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139,4</w:t>
            </w:r>
          </w:p>
        </w:tc>
      </w:tr>
      <w:tr w:rsidR="0076572D" w:rsidRPr="008519C6" w:rsidTr="0093109B">
        <w:trPr>
          <w:trHeight w:val="42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1 01 02 080 01 1000 110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за налоговые периоды до 1 января 2025 года, а также налог на доходы физических лиц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за налоговые периоды после 1 января 2025 года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139,4</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1 01 02 130 01 0000 110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13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1 01 02 130 01 1000 110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1 03 00 000 00 0000 000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НАЛОГИ НА ТОВАРЫ (РАБОТЫ, УСЛУГИ), РЕАЛИЗУЕМЫЕ НА ТЕРРИТОРИИ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495,5</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1 03 02 000 01 0000 110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Акцизы по подакцизным товарам (продукции), производимым на территории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495,5</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1 03 02 230 01 0000 110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256,0</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1 03 02 231 01 0000 110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256,0</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1 03 02 240 01 0000 110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1,5</w:t>
            </w:r>
          </w:p>
        </w:tc>
      </w:tr>
      <w:tr w:rsidR="0076572D" w:rsidRPr="008519C6" w:rsidTr="0093109B">
        <w:trPr>
          <w:trHeight w:val="112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1 03 02 241 01 0000 110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1,5</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1 03 02 250 01 0000 110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265,9</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1 03 02 251 01 0000 110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265,9</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1 03 02 260 01 0000 110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color w:val="FF0000"/>
                <w:kern w:val="0"/>
                <w:sz w:val="16"/>
                <w:szCs w:val="16"/>
              </w:rPr>
              <w:t>-27,9</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1 03 02 261 01 0000 110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color w:val="FF0000"/>
                <w:kern w:val="0"/>
                <w:sz w:val="16"/>
                <w:szCs w:val="16"/>
              </w:rPr>
              <w:t>-27,9</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1 06 00 000 00 0000 000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НАЛОГИ НА ИМУЩЕСТВО</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1 064,5</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1 06 01 000 00 0000 110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Налог на имущество физических лиц</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136,4</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1 06 01 030 10 0000 110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136,4</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1 06 01 030 10 1000 110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136,4</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1 06 06 000 00 0000 110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Земельный налог</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928,1</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1 06 06 030 00 0000 110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Земельный налог с организаций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841,2</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1 06 06 033 10 0000 110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Земельный налог с организаций, обладающих земельным участком, расположенным в границах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841,2</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1 06 06 033 10 1000 110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841,2</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1 06 06 040 00 0000 110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Земельный налог с физических лиц</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86,8</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1 06 06 043 10 0000 110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Земельный налог с физических лиц, обладающих земельным участком, расположенным в границах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86,8</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1 06 06 043 10 1000 110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86,8</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1 11 00 000 00 0000 000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ДОХОДЫ ОТ ИСПОЛЬЗОВАНИЯ ИМУЩЕСТВА, НАХОДЯЩЕГОСЯ В ГОСУДАРСТВЕННОЙ И МУНИЦИПАЛЬНОЙ СОБСТВЕННОСТИ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25,4</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1 11 05 000 00 0000 120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25,4</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1 11 05 030 00 0000 120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бюджетных и автономных учреждений)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25,4</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1 11 05 035 10 0000 120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25,4</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1 11 09 000 00 0000 120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0,0</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1 11 09 040 00 0000 120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67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1 11 09 045 10 0000 120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1 13 00 000 00 0000 000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ДОХОДЫ ОТ ОКАЗАНИЯ ПЛАТНЫХ УСЛУГ И КОМПЕНСАЦИИ ЗАТРАТ ГОСУДАРСТВА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0,0</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1 13 02 000 00 0000 130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Доходы от компенсации затрат государства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0,0</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1 13 02 060 00 0000 130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поступающие в порядке возмещения расходов, понесенных в связи с эксплуатацией имущества</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1 13 02 065 10 0000 130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Доходы, поступающие в порядке возмещения расходов, понесенных в связи с эксплуатацией имущества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0,0</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1 17 00 000 00 0000 000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ПРОЧИЕ НЕНАЛОГОВЫЕ ДОХОДЫ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13,5</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1 17 05 000 00 0000 180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Прочие неналоговые доходы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13,5</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1 17 05 050 10 0000 180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Прочие неналоговые доходы бюджетов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13,5</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2 00 00 000 00 0000 000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БЕЗВОЗМЕЗДНЫЕ ПОСТУПЛЕНИЯ</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24 666,8</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2 02 00 000 00 0000 000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БЕЗВОЗМЕЗДНЫЕ ПОСТУПЛЕНИЯ ОТ ДРУГИХ БЮДЖЕТОВ БЮДЖЕТНОЙ СИСТЕМЫ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24 674,7</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2 02 10 000 00 0000 150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Дотации бюджетам бюджетной системы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3 610,1</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2 02 16 001 00 0000 150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3 610,1</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2 02 16 001 10 0000 150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Дотации бюджетам сельских поселений на выравнивание бюджетной обеспеченности из бюджетов муниципальных районов</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3 610,1</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2 02 20 000 00 0000 150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Субсидии бюджетам бюджетной системы Российской Федерации (межбюджетные субсидии)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13 509,2</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2 02 25 555 00 0000 150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Субсидии бюджетам на реализацию программ формирования современной городской среды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13 509,2</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2 02 25 555 10 0000 150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Субсидии бюджетам сельских поселений на реализацию программ формирования современной городской среды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13 509,2</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2 02 30 000 00 0000 150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Субвенции бюджетам бюджетной системы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169,6</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2 02 30 024 00 0000 150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Субвенции местным бюджетам на выполнение передаваемых полномочий субъектов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0,1</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2 02 30 024 10 0000 150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Субвенции бюджетам сельских поселений на выполнение передаваемых полномочий субъектов Российской Федерации</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0,1</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2 02 35 118 00 0000 150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169,5</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2 02 35 118 10 0000 150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169,5</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2 02 40 000 00 0000 150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Иные межбюджетные трансферты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7 385,7</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2 02 49 999 00 0000 150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Прочие межбюджетные трансферты, передаваемые бюджетам</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7 385,7</w:t>
            </w:r>
          </w:p>
        </w:tc>
      </w:tr>
      <w:tr w:rsidR="0076572D" w:rsidRPr="008519C6" w:rsidTr="0093109B">
        <w:trPr>
          <w:trHeight w:val="25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2 02 49 999 10 0000 150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Прочие межбюджетные трансферты, передаваемые бюджетам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kern w:val="0"/>
                <w:sz w:val="16"/>
                <w:szCs w:val="16"/>
              </w:rPr>
              <w:t>7 385,7</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2 08 00 000 00 0000 000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0,0</w:t>
            </w:r>
          </w:p>
        </w:tc>
      </w:tr>
      <w:tr w:rsidR="0076572D" w:rsidRPr="008519C6" w:rsidTr="0093109B">
        <w:trPr>
          <w:trHeight w:val="90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2 08 05 000 10 0000 150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0,0</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2 19 00 000 00 0000 000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ВОЗВРАТ ОСТАТКОВ СУБСИДИЙ, СУБВЕНЦИЙ И ИНЫХ МЕЖБЮДЖЕТНЫХ ТРАНСФЕРТОВ, ИМЕЮЩИХ ЦЕЛЕВОЕ НАЗНАЧЕНИЕ, ПРОШЛЫХ ЛЕТ</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color w:val="FF0000"/>
                <w:kern w:val="0"/>
                <w:sz w:val="16"/>
                <w:szCs w:val="16"/>
              </w:rPr>
              <w:t>-7,9</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bCs/>
                <w:kern w:val="0"/>
                <w:sz w:val="16"/>
                <w:szCs w:val="16"/>
              </w:rPr>
            </w:pPr>
            <w:r w:rsidRPr="008519C6">
              <w:rPr>
                <w:bCs/>
                <w:kern w:val="0"/>
                <w:sz w:val="16"/>
                <w:szCs w:val="16"/>
              </w:rPr>
              <w:t>2 19 00 000 10 0000 150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color w:val="FF0000"/>
                <w:kern w:val="0"/>
                <w:sz w:val="16"/>
                <w:szCs w:val="16"/>
              </w:rPr>
              <w:t>-7,9</w:t>
            </w:r>
          </w:p>
        </w:tc>
      </w:tr>
      <w:tr w:rsidR="0076572D" w:rsidRPr="008519C6" w:rsidTr="0093109B">
        <w:trPr>
          <w:trHeight w:val="450"/>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single" w:sz="8" w:space="0" w:color="000000"/>
              <w:bottom w:val="single" w:sz="4" w:space="0" w:color="000000"/>
              <w:right w:val="single" w:sz="4" w:space="0" w:color="000000"/>
            </w:tcBorders>
            <w:shd w:val="clear" w:color="auto" w:fill="auto"/>
            <w:noWrap/>
            <w:vAlign w:val="center"/>
            <w:hideMark/>
          </w:tcPr>
          <w:p w:rsidR="0076572D" w:rsidRPr="008519C6" w:rsidRDefault="0076572D" w:rsidP="0076572D">
            <w:pPr>
              <w:jc w:val="center"/>
              <w:rPr>
                <w:kern w:val="0"/>
                <w:sz w:val="16"/>
                <w:szCs w:val="16"/>
              </w:rPr>
            </w:pPr>
            <w:r w:rsidRPr="008519C6">
              <w:rPr>
                <w:kern w:val="0"/>
                <w:sz w:val="16"/>
                <w:szCs w:val="16"/>
              </w:rPr>
              <w:t>2 19 60 010 10 0000 150</w:t>
            </w:r>
          </w:p>
        </w:tc>
        <w:tc>
          <w:tcPr>
            <w:tcW w:w="7418" w:type="dxa"/>
            <w:tcBorders>
              <w:top w:val="nil"/>
              <w:left w:val="nil"/>
              <w:bottom w:val="single" w:sz="4" w:space="0" w:color="000000"/>
              <w:right w:val="single" w:sz="4" w:space="0" w:color="000000"/>
            </w:tcBorders>
            <w:shd w:val="clear" w:color="auto" w:fill="auto"/>
            <w:vAlign w:val="center"/>
            <w:hideMark/>
          </w:tcPr>
          <w:p w:rsidR="0076572D" w:rsidRPr="008519C6" w:rsidRDefault="0076572D" w:rsidP="0076572D">
            <w:pPr>
              <w:rPr>
                <w:kern w:val="0"/>
                <w:sz w:val="16"/>
                <w:szCs w:val="16"/>
              </w:rPr>
            </w:pPr>
            <w:r w:rsidRPr="008519C6">
              <w:rPr>
                <w:kern w:val="0"/>
                <w:sz w:val="16"/>
                <w:szCs w:val="16"/>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300" w:type="dxa"/>
            <w:tcBorders>
              <w:top w:val="nil"/>
              <w:left w:val="nil"/>
              <w:bottom w:val="single" w:sz="4" w:space="0" w:color="000000"/>
              <w:right w:val="single" w:sz="8" w:space="0" w:color="000000"/>
            </w:tcBorders>
            <w:shd w:val="clear" w:color="auto" w:fill="auto"/>
            <w:noWrap/>
            <w:vAlign w:val="center"/>
            <w:hideMark/>
          </w:tcPr>
          <w:p w:rsidR="0076572D" w:rsidRPr="008519C6" w:rsidRDefault="0076572D" w:rsidP="0076572D">
            <w:pPr>
              <w:jc w:val="right"/>
              <w:rPr>
                <w:kern w:val="0"/>
                <w:sz w:val="16"/>
                <w:szCs w:val="16"/>
              </w:rPr>
            </w:pPr>
            <w:r w:rsidRPr="008519C6">
              <w:rPr>
                <w:color w:val="FF0000"/>
                <w:kern w:val="0"/>
                <w:sz w:val="16"/>
                <w:szCs w:val="16"/>
              </w:rPr>
              <w:t>-7,9</w:t>
            </w:r>
          </w:p>
        </w:tc>
      </w:tr>
      <w:tr w:rsidR="0076572D" w:rsidRPr="008519C6" w:rsidTr="0093109B">
        <w:trPr>
          <w:trHeight w:val="345"/>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kern w:val="0"/>
                <w:sz w:val="16"/>
                <w:szCs w:val="16"/>
              </w:rPr>
            </w:pPr>
          </w:p>
        </w:tc>
        <w:tc>
          <w:tcPr>
            <w:tcW w:w="9418" w:type="dxa"/>
            <w:gridSpan w:val="2"/>
            <w:tcBorders>
              <w:top w:val="single" w:sz="4" w:space="0" w:color="000000"/>
              <w:left w:val="single" w:sz="8" w:space="0" w:color="000000"/>
              <w:bottom w:val="single" w:sz="8" w:space="0" w:color="000000"/>
              <w:right w:val="single" w:sz="4" w:space="0" w:color="000000"/>
            </w:tcBorders>
            <w:shd w:val="clear" w:color="auto" w:fill="auto"/>
            <w:vAlign w:val="center"/>
            <w:hideMark/>
          </w:tcPr>
          <w:p w:rsidR="0076572D" w:rsidRPr="008519C6" w:rsidRDefault="0076572D" w:rsidP="0076572D">
            <w:pPr>
              <w:rPr>
                <w:bCs/>
                <w:kern w:val="0"/>
                <w:sz w:val="16"/>
                <w:szCs w:val="16"/>
              </w:rPr>
            </w:pPr>
            <w:r w:rsidRPr="008519C6">
              <w:rPr>
                <w:bCs/>
                <w:kern w:val="0"/>
                <w:sz w:val="16"/>
                <w:szCs w:val="16"/>
              </w:rPr>
              <w:t xml:space="preserve">ИТОГО  </w:t>
            </w:r>
          </w:p>
        </w:tc>
        <w:tc>
          <w:tcPr>
            <w:tcW w:w="1300" w:type="dxa"/>
            <w:tcBorders>
              <w:top w:val="nil"/>
              <w:left w:val="nil"/>
              <w:bottom w:val="single" w:sz="8" w:space="0" w:color="000000"/>
              <w:right w:val="single" w:sz="8" w:space="0" w:color="000000"/>
            </w:tcBorders>
            <w:shd w:val="clear" w:color="auto" w:fill="auto"/>
            <w:noWrap/>
            <w:vAlign w:val="center"/>
            <w:hideMark/>
          </w:tcPr>
          <w:p w:rsidR="0076572D" w:rsidRPr="008519C6" w:rsidRDefault="0076572D" w:rsidP="0076572D">
            <w:pPr>
              <w:jc w:val="right"/>
              <w:rPr>
                <w:bCs/>
                <w:kern w:val="0"/>
                <w:sz w:val="16"/>
                <w:szCs w:val="16"/>
              </w:rPr>
            </w:pPr>
            <w:r w:rsidRPr="008519C6">
              <w:rPr>
                <w:bCs/>
                <w:kern w:val="0"/>
                <w:sz w:val="16"/>
                <w:szCs w:val="16"/>
              </w:rPr>
              <w:t>36 329,1</w:t>
            </w:r>
          </w:p>
        </w:tc>
      </w:tr>
      <w:tr w:rsidR="0076572D" w:rsidRPr="008519C6" w:rsidTr="0093109B">
        <w:trPr>
          <w:trHeight w:val="263"/>
        </w:trPr>
        <w:tc>
          <w:tcPr>
            <w:tcW w:w="222" w:type="dxa"/>
            <w:tcBorders>
              <w:top w:val="nil"/>
              <w:left w:val="nil"/>
              <w:bottom w:val="nil"/>
              <w:right w:val="nil"/>
            </w:tcBorders>
            <w:shd w:val="clear" w:color="auto" w:fill="auto"/>
            <w:noWrap/>
            <w:vAlign w:val="bottom"/>
            <w:hideMark/>
          </w:tcPr>
          <w:p w:rsidR="0076572D" w:rsidRPr="008519C6" w:rsidRDefault="0076572D" w:rsidP="0076572D">
            <w:pPr>
              <w:jc w:val="right"/>
              <w:rPr>
                <w:bCs/>
                <w:kern w:val="0"/>
                <w:sz w:val="16"/>
                <w:szCs w:val="16"/>
              </w:rPr>
            </w:pPr>
          </w:p>
        </w:tc>
        <w:tc>
          <w:tcPr>
            <w:tcW w:w="2000"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c>
          <w:tcPr>
            <w:tcW w:w="7418"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c>
          <w:tcPr>
            <w:tcW w:w="1300" w:type="dxa"/>
            <w:tcBorders>
              <w:top w:val="nil"/>
              <w:left w:val="nil"/>
              <w:bottom w:val="nil"/>
              <w:right w:val="nil"/>
            </w:tcBorders>
            <w:shd w:val="clear" w:color="auto" w:fill="auto"/>
            <w:noWrap/>
            <w:vAlign w:val="bottom"/>
            <w:hideMark/>
          </w:tcPr>
          <w:p w:rsidR="0076572D" w:rsidRPr="008519C6" w:rsidRDefault="0076572D" w:rsidP="0076572D">
            <w:pPr>
              <w:rPr>
                <w:color w:val="auto"/>
                <w:kern w:val="0"/>
                <w:sz w:val="16"/>
                <w:szCs w:val="16"/>
              </w:rPr>
            </w:pPr>
          </w:p>
        </w:tc>
      </w:tr>
    </w:tbl>
    <w:p w:rsidR="0076572D" w:rsidRPr="008519C6" w:rsidRDefault="0076572D" w:rsidP="0076572D">
      <w:pPr>
        <w:rPr>
          <w:sz w:val="16"/>
          <w:szCs w:val="16"/>
          <w:lang w:eastAsia="en-US"/>
        </w:rPr>
      </w:pPr>
    </w:p>
    <w:p w:rsidR="0093109B" w:rsidRDefault="0093109B" w:rsidP="0076572D">
      <w:pPr>
        <w:rPr>
          <w:sz w:val="16"/>
          <w:szCs w:val="16"/>
          <w:lang w:eastAsia="en-US"/>
        </w:rPr>
      </w:pPr>
    </w:p>
    <w:p w:rsidR="009C7EE8" w:rsidRDefault="009C7EE8" w:rsidP="0076572D">
      <w:pPr>
        <w:rPr>
          <w:sz w:val="16"/>
          <w:szCs w:val="16"/>
          <w:lang w:eastAsia="en-US"/>
        </w:rPr>
      </w:pPr>
    </w:p>
    <w:p w:rsidR="009C7EE8" w:rsidRDefault="009C7EE8" w:rsidP="0076572D">
      <w:pPr>
        <w:rPr>
          <w:sz w:val="16"/>
          <w:szCs w:val="16"/>
          <w:lang w:eastAsia="en-US"/>
        </w:rPr>
      </w:pPr>
    </w:p>
    <w:p w:rsidR="009C7EE8" w:rsidRPr="008519C6" w:rsidRDefault="009C7EE8" w:rsidP="0076572D">
      <w:pPr>
        <w:rPr>
          <w:sz w:val="16"/>
          <w:szCs w:val="16"/>
          <w:lang w:eastAsia="en-US"/>
        </w:rPr>
      </w:pPr>
    </w:p>
    <w:tbl>
      <w:tblPr>
        <w:tblW w:w="14729" w:type="dxa"/>
        <w:tblInd w:w="-709" w:type="dxa"/>
        <w:tblLayout w:type="fixed"/>
        <w:tblLook w:val="04A0" w:firstRow="1" w:lastRow="0" w:firstColumn="1" w:lastColumn="0" w:noHBand="0" w:noVBand="1"/>
      </w:tblPr>
      <w:tblGrid>
        <w:gridCol w:w="3261"/>
        <w:gridCol w:w="401"/>
        <w:gridCol w:w="850"/>
        <w:gridCol w:w="1584"/>
        <w:gridCol w:w="709"/>
        <w:gridCol w:w="708"/>
        <w:gridCol w:w="567"/>
        <w:gridCol w:w="370"/>
        <w:gridCol w:w="339"/>
        <w:gridCol w:w="386"/>
        <w:gridCol w:w="162"/>
        <w:gridCol w:w="13"/>
        <w:gridCol w:w="6"/>
        <w:gridCol w:w="851"/>
        <w:gridCol w:w="313"/>
        <w:gridCol w:w="45"/>
        <w:gridCol w:w="66"/>
        <w:gridCol w:w="242"/>
        <w:gridCol w:w="12"/>
        <w:gridCol w:w="176"/>
        <w:gridCol w:w="419"/>
        <w:gridCol w:w="45"/>
        <w:gridCol w:w="308"/>
        <w:gridCol w:w="12"/>
        <w:gridCol w:w="595"/>
        <w:gridCol w:w="45"/>
        <w:gridCol w:w="308"/>
        <w:gridCol w:w="12"/>
        <w:gridCol w:w="595"/>
        <w:gridCol w:w="45"/>
        <w:gridCol w:w="308"/>
        <w:gridCol w:w="12"/>
        <w:gridCol w:w="595"/>
        <w:gridCol w:w="45"/>
        <w:gridCol w:w="308"/>
        <w:gridCol w:w="16"/>
      </w:tblGrid>
      <w:tr w:rsidR="0093109B" w:rsidRPr="008519C6" w:rsidTr="009C7EE8">
        <w:trPr>
          <w:gridAfter w:val="16"/>
          <w:wAfter w:w="3668" w:type="dxa"/>
          <w:trHeight w:val="225"/>
        </w:trPr>
        <w:tc>
          <w:tcPr>
            <w:tcW w:w="3662" w:type="dxa"/>
            <w:gridSpan w:val="2"/>
            <w:tcBorders>
              <w:top w:val="nil"/>
              <w:left w:val="nil"/>
              <w:bottom w:val="nil"/>
              <w:right w:val="nil"/>
            </w:tcBorders>
            <w:shd w:val="clear" w:color="auto" w:fill="auto"/>
            <w:noWrap/>
            <w:vAlign w:val="bottom"/>
            <w:hideMark/>
          </w:tcPr>
          <w:p w:rsidR="0093109B" w:rsidRPr="008519C6" w:rsidRDefault="0093109B" w:rsidP="0093109B">
            <w:pPr>
              <w:rPr>
                <w:color w:val="auto"/>
                <w:kern w:val="0"/>
                <w:sz w:val="24"/>
                <w:szCs w:val="24"/>
              </w:rPr>
            </w:pPr>
          </w:p>
        </w:tc>
        <w:tc>
          <w:tcPr>
            <w:tcW w:w="850"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584"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709"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4256" w:type="dxa"/>
            <w:gridSpan w:val="15"/>
            <w:tcBorders>
              <w:top w:val="nil"/>
              <w:left w:val="nil"/>
              <w:bottom w:val="nil"/>
              <w:right w:val="nil"/>
            </w:tcBorders>
            <w:shd w:val="clear" w:color="auto" w:fill="auto"/>
            <w:vAlign w:val="bottom"/>
            <w:hideMark/>
          </w:tcPr>
          <w:p w:rsidR="0093109B" w:rsidRPr="008519C6" w:rsidRDefault="0093109B" w:rsidP="0093109B">
            <w:pPr>
              <w:jc w:val="right"/>
              <w:rPr>
                <w:color w:val="auto"/>
                <w:kern w:val="0"/>
              </w:rPr>
            </w:pPr>
            <w:r w:rsidRPr="008519C6">
              <w:rPr>
                <w:color w:val="auto"/>
                <w:kern w:val="0"/>
              </w:rPr>
              <w:t>Приложение 2</w:t>
            </w:r>
          </w:p>
        </w:tc>
      </w:tr>
      <w:tr w:rsidR="0093109B" w:rsidRPr="008519C6" w:rsidTr="009C7EE8">
        <w:trPr>
          <w:gridAfter w:val="16"/>
          <w:wAfter w:w="3668" w:type="dxa"/>
          <w:trHeight w:val="750"/>
        </w:trPr>
        <w:tc>
          <w:tcPr>
            <w:tcW w:w="3662"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p>
        </w:tc>
        <w:tc>
          <w:tcPr>
            <w:tcW w:w="850"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584"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4965" w:type="dxa"/>
            <w:gridSpan w:val="16"/>
            <w:tcBorders>
              <w:top w:val="nil"/>
              <w:left w:val="nil"/>
              <w:bottom w:val="nil"/>
              <w:right w:val="nil"/>
            </w:tcBorders>
            <w:shd w:val="clear" w:color="auto" w:fill="auto"/>
            <w:vAlign w:val="center"/>
            <w:hideMark/>
          </w:tcPr>
          <w:p w:rsidR="0093109B" w:rsidRPr="008519C6" w:rsidRDefault="0093109B" w:rsidP="0093109B">
            <w:pPr>
              <w:jc w:val="right"/>
              <w:rPr>
                <w:color w:val="auto"/>
                <w:kern w:val="0"/>
              </w:rPr>
            </w:pPr>
            <w:r w:rsidRPr="008519C6">
              <w:rPr>
                <w:color w:val="auto"/>
                <w:kern w:val="0"/>
              </w:rPr>
              <w:t>к Решению "Об исполнении бюджета Промышленного сельсовета Искитимского района Новосибирской области за 2024 год"</w:t>
            </w:r>
          </w:p>
        </w:tc>
      </w:tr>
      <w:tr w:rsidR="0093109B" w:rsidRPr="008519C6" w:rsidTr="009C7EE8">
        <w:trPr>
          <w:gridAfter w:val="16"/>
          <w:wAfter w:w="3668" w:type="dxa"/>
          <w:trHeight w:val="255"/>
        </w:trPr>
        <w:tc>
          <w:tcPr>
            <w:tcW w:w="3662"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p>
        </w:tc>
        <w:tc>
          <w:tcPr>
            <w:tcW w:w="850"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584"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709"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645" w:type="dxa"/>
            <w:gridSpan w:val="3"/>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887" w:type="dxa"/>
            <w:gridSpan w:val="3"/>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724" w:type="dxa"/>
            <w:gridSpan w:val="9"/>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6"/>
          <w:wAfter w:w="3668" w:type="dxa"/>
          <w:trHeight w:val="645"/>
        </w:trPr>
        <w:tc>
          <w:tcPr>
            <w:tcW w:w="11061" w:type="dxa"/>
            <w:gridSpan w:val="20"/>
            <w:tcBorders>
              <w:top w:val="nil"/>
              <w:left w:val="nil"/>
              <w:bottom w:val="nil"/>
              <w:right w:val="nil"/>
            </w:tcBorders>
            <w:shd w:val="clear" w:color="auto" w:fill="auto"/>
            <w:vAlign w:val="center"/>
            <w:hideMark/>
          </w:tcPr>
          <w:p w:rsidR="0093109B" w:rsidRPr="008519C6" w:rsidRDefault="0093109B" w:rsidP="0093109B">
            <w:pPr>
              <w:jc w:val="center"/>
              <w:rPr>
                <w:bCs/>
                <w:color w:val="auto"/>
                <w:kern w:val="0"/>
              </w:rPr>
            </w:pPr>
            <w:r w:rsidRPr="008519C6">
              <w:rPr>
                <w:bCs/>
                <w:color w:val="auto"/>
                <w:kern w:val="0"/>
              </w:rPr>
              <w:t>Кассовое исполнение расходов бюджета Промышленного сельсовета Искитимского района за 2024 год по ведомственной структуре расходов бюджета</w:t>
            </w:r>
          </w:p>
        </w:tc>
      </w:tr>
      <w:tr w:rsidR="0093109B" w:rsidRPr="008519C6" w:rsidTr="009C7EE8">
        <w:trPr>
          <w:gridAfter w:val="16"/>
          <w:wAfter w:w="3668" w:type="dxa"/>
          <w:trHeight w:val="225"/>
        </w:trPr>
        <w:tc>
          <w:tcPr>
            <w:tcW w:w="11061" w:type="dxa"/>
            <w:gridSpan w:val="20"/>
            <w:tcBorders>
              <w:top w:val="nil"/>
              <w:left w:val="nil"/>
              <w:bottom w:val="single" w:sz="8" w:space="0" w:color="auto"/>
              <w:right w:val="nil"/>
            </w:tcBorders>
            <w:shd w:val="clear" w:color="auto" w:fill="auto"/>
            <w:noWrap/>
            <w:vAlign w:val="center"/>
            <w:hideMark/>
          </w:tcPr>
          <w:p w:rsidR="0093109B" w:rsidRPr="008519C6" w:rsidRDefault="0093109B" w:rsidP="0093109B">
            <w:pPr>
              <w:jc w:val="right"/>
              <w:rPr>
                <w:kern w:val="0"/>
              </w:rPr>
            </w:pPr>
            <w:r w:rsidRPr="008519C6">
              <w:rPr>
                <w:kern w:val="0"/>
              </w:rPr>
              <w:t>тыс. руб.</w:t>
            </w:r>
          </w:p>
        </w:tc>
      </w:tr>
      <w:tr w:rsidR="0093109B" w:rsidRPr="008519C6" w:rsidTr="009C7EE8">
        <w:trPr>
          <w:gridAfter w:val="16"/>
          <w:wAfter w:w="3668" w:type="dxa"/>
          <w:trHeight w:val="255"/>
        </w:trPr>
        <w:tc>
          <w:tcPr>
            <w:tcW w:w="3662"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Наименование</w:t>
            </w:r>
          </w:p>
        </w:tc>
        <w:tc>
          <w:tcPr>
            <w:tcW w:w="850" w:type="dxa"/>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ГРБС</w:t>
            </w:r>
          </w:p>
        </w:tc>
        <w:tc>
          <w:tcPr>
            <w:tcW w:w="1584" w:type="dxa"/>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РЗ</w:t>
            </w:r>
          </w:p>
        </w:tc>
        <w:tc>
          <w:tcPr>
            <w:tcW w:w="709" w:type="dxa"/>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ПР</w:t>
            </w:r>
          </w:p>
        </w:tc>
        <w:tc>
          <w:tcPr>
            <w:tcW w:w="1645"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ЦСР</w:t>
            </w:r>
          </w:p>
        </w:tc>
        <w:tc>
          <w:tcPr>
            <w:tcW w:w="887"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ВР</w:t>
            </w:r>
          </w:p>
        </w:tc>
        <w:tc>
          <w:tcPr>
            <w:tcW w:w="1724" w:type="dxa"/>
            <w:gridSpan w:val="9"/>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Фактическое исполнение</w:t>
            </w:r>
          </w:p>
        </w:tc>
      </w:tr>
      <w:tr w:rsidR="0093109B" w:rsidRPr="008519C6" w:rsidTr="009C7EE8">
        <w:trPr>
          <w:gridAfter w:val="16"/>
          <w:wAfter w:w="3668" w:type="dxa"/>
          <w:trHeight w:val="270"/>
        </w:trPr>
        <w:tc>
          <w:tcPr>
            <w:tcW w:w="3662" w:type="dxa"/>
            <w:gridSpan w:val="2"/>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850" w:type="dxa"/>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1584" w:type="dxa"/>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709" w:type="dxa"/>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1645" w:type="dxa"/>
            <w:gridSpan w:val="3"/>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887" w:type="dxa"/>
            <w:gridSpan w:val="3"/>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1724" w:type="dxa"/>
            <w:gridSpan w:val="9"/>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r>
      <w:tr w:rsidR="0093109B" w:rsidRPr="008519C6" w:rsidTr="009C7EE8">
        <w:trPr>
          <w:gridAfter w:val="16"/>
          <w:wAfter w:w="3668" w:type="dxa"/>
          <w:trHeight w:val="300"/>
        </w:trPr>
        <w:tc>
          <w:tcPr>
            <w:tcW w:w="3662" w:type="dxa"/>
            <w:gridSpan w:val="2"/>
            <w:tcBorders>
              <w:top w:val="nil"/>
              <w:left w:val="single" w:sz="8" w:space="0" w:color="auto"/>
              <w:bottom w:val="single" w:sz="8" w:space="0" w:color="auto"/>
              <w:right w:val="nil"/>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w:t>
            </w:r>
          </w:p>
        </w:tc>
        <w:tc>
          <w:tcPr>
            <w:tcW w:w="850" w:type="dxa"/>
            <w:tcBorders>
              <w:top w:val="nil"/>
              <w:left w:val="single" w:sz="8" w:space="0" w:color="auto"/>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2</w:t>
            </w:r>
          </w:p>
        </w:tc>
        <w:tc>
          <w:tcPr>
            <w:tcW w:w="1584" w:type="dxa"/>
            <w:tcBorders>
              <w:top w:val="nil"/>
              <w:left w:val="nil"/>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3</w:t>
            </w:r>
          </w:p>
        </w:tc>
        <w:tc>
          <w:tcPr>
            <w:tcW w:w="709" w:type="dxa"/>
            <w:tcBorders>
              <w:top w:val="nil"/>
              <w:left w:val="nil"/>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4</w:t>
            </w:r>
          </w:p>
        </w:tc>
        <w:tc>
          <w:tcPr>
            <w:tcW w:w="1645" w:type="dxa"/>
            <w:gridSpan w:val="3"/>
            <w:tcBorders>
              <w:top w:val="nil"/>
              <w:left w:val="nil"/>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w:t>
            </w:r>
          </w:p>
        </w:tc>
        <w:tc>
          <w:tcPr>
            <w:tcW w:w="887" w:type="dxa"/>
            <w:gridSpan w:val="3"/>
            <w:tcBorders>
              <w:top w:val="nil"/>
              <w:left w:val="nil"/>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6</w:t>
            </w:r>
          </w:p>
        </w:tc>
        <w:tc>
          <w:tcPr>
            <w:tcW w:w="1724" w:type="dxa"/>
            <w:gridSpan w:val="9"/>
            <w:tcBorders>
              <w:top w:val="nil"/>
              <w:left w:val="nil"/>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администрация Промышленного сельсовета Искитимского района Новосибирской области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34 909,9</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ОБЩЕГОСУДАРСТВЕННЫЕ ВОПРОСЫ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6 282,7</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Функционирование высшего должностного лица субъекта Российской Федерации и муниципального образования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1 169,0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1 169,0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Глава муниципального образования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9900003110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1 138,3</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9900003110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1 138,3</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9900003110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120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1 138,3</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Обеспечение сбалансированности местных бюджетов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30,7</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30,7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120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30,7</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4 973,3</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4 973,3</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Расходы на выплаты по оплате труда работников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9900000110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3 507,8</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9900000110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3 507,8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9900000110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120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3 507,8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Расходы на обеспечение функций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1 384,7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1 284,5</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1 284,5</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бюджетные ассигнования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100,1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Уплата налогов, сборов и иных платежей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850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100,1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Решение вопросов в сфере административных правонарушений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9900070190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0,1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9900070190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9900070190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Обеспечение сбалансированности местных бюджетов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80,7</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80,7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120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80,7</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06</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31,4</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06</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31,4</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Иные межбюджетные трансферты бюджетам бюджетной системы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06</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9900000500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31,4</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Межбюджетные трансферты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06</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9900000500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31,4</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межбюджетные трансферты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06</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9900000500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31,4</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Другие общегосударственные вопросы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109,0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109,0</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Оценка недвижимости, признание прав и регулирование отношений по государственной и муниципальной собственности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9900000910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9900000910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9900000910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Выполнение других обязательств государства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9900000920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109,0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9900000920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99,0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9900000920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99,0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бюджетные ассигнования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9900000920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Уплата налогов, сборов и иных платежей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9900000920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850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НАЦИОНАЛЬНАЯ ОБОРОНА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178,8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Мобилизационная и вневойсковая подготовка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178,8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178,8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Прочие мобилизационные расходы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9,2</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9,2</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120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9,2</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9900051180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169,5</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9900051180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159,6</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государственных (муниципальных) органов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9900051180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120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159,6</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9900051180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9900051180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НАЦИОНАЛЬНАЯ БЕЗОПАСНОСТЬ И ПРАВООХРАНИТЕЛЬНАЯ ДЕЯТЕЛЬНОСТЬ</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49,8</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49,8</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Муниципальная программа "Защита населения и территории от чрезвычайных сетуаций и обеспечение пожарной безопасности на территории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5000000000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49,8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lastRenderedPageBreak/>
              <w:t>Реализация мероприятий по пожарной безопасности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5000002180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49,8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5000002180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49,8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5000002180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49,8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НАЦИОНАЛЬНАЯ ЭКОНОМИКА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3 367,8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Дорожное хозяйство (дорожные фонды)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3 367,8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Муниципальная программа "Дорожное хозяйство в Промышленном сельсовете"</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5200000000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3 367,8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Основное мероприятие: Развитие автомобильных дорог местного значения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5200100000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3 275,7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Реализация мероприятий по развитию автомобильных дорог местного значения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5200106070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3 275,7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5200106070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3 275,7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5200106070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3 275,7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Основное мероприятие: Обеспечение безопасности дорожного движения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5200200000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92,1</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Реализация мероприятий по обеспечению безопасности дорожного движения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5200206070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92,1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5200206070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92,1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09</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5200206070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92,1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ЖИЛИЩНО-КОММУНАЛЬНОЕ ХОЗЯЙСТВО</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17 199,8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Жилищное хозяйство</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105,1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105,1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Иные мероприятия в области жилищного хозяйства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9900008270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105,1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9900008270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105,1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9900008270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105,1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Благоустройство</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17 094,6</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Муниципальная программа "Благоустройство территории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17 094,6</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Подпрограмма "Уличное освещение" муниципальной программы "Благоустройство территории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5810000000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1 378,4</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Мероприятие "Уличное освещение" по благоустройству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5810001000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1 158,4</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5810001000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1 158,4</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5810001000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1 158,4</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Обеспечение сбалансированности местных бюджетов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5810070510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220,0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5810070510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220,0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5810070510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220,0</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Подпрограмма "Прочие мероприятия" муниципальной программы "Благоустройство территории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5840000000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15 716,3</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Мероприятия "Прочие мероприятия" по благоустройству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5840005000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2 070,5</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5840005000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2 070,5</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lastRenderedPageBreak/>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5840005000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2 070,5</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Реализация мероприятий в рамках регионального проекта "Формирование комфортной городской среды"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584F200000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13 645,8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Формирование современной городской среды</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584F255550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13 645,8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584F255550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13 645,8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584F255550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13 645,8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ОБРАЗОВАНИЕ</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Молодежная политика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1,8</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Муниципальная программа "Молодежная политика и оздоровление детей на территории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6300000000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Мероприятия по развитию молодежной политики и оздоровлению детей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07</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6300008280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6300008280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1,8</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6300008280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1,8</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КУЛЬТУРА, КИНЕМАТОГРАФИЯ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7 341,1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Культура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7 341,1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Муниципальная программа "Сохранение и развитие культуры на территории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7 341,1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Мероприятия "Сохранение и развитие культуры"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5 538,1</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3 854,7</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казенных учреждений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110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3 854,7</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1 610,1</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1 610,1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бюджетные ассигнования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73,3</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Уплата налогов, сборов и иных платежей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5900040590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850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73,3</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Обеспечение сбалансированности местных бюджетов</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5900070510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1 803,0</w:t>
            </w:r>
          </w:p>
        </w:tc>
      </w:tr>
      <w:tr w:rsidR="0093109B" w:rsidRPr="008519C6" w:rsidTr="009C7EE8">
        <w:trPr>
          <w:gridAfter w:val="16"/>
          <w:wAfter w:w="3668" w:type="dxa"/>
          <w:trHeight w:val="90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1 723,0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Расходы на выплаты персоналу казенных учреждений</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110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1 723,0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80,0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5900070510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80,0</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СОЦИАЛЬНАЯ ПОЛИТИКА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488,1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Пенсионное обеспечение</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488,1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Непрограммные направления бюджета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488,1</w:t>
            </w:r>
          </w:p>
        </w:tc>
      </w:tr>
      <w:tr w:rsidR="0093109B" w:rsidRPr="008519C6" w:rsidTr="009C7EE8">
        <w:trPr>
          <w:gridAfter w:val="16"/>
          <w:wAfter w:w="3668" w:type="dxa"/>
          <w:trHeight w:val="67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Доплаты к пенсиям государственных служащих субъектов Российской Федерации и муниципальных служащих</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9900002020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488,1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Социальное обеспечение и иные выплаты населению</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9900002020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300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488,1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Публичные нормативные социальные выплаты гражданам</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9900002020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310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488,1</w:t>
            </w:r>
          </w:p>
        </w:tc>
      </w:tr>
      <w:tr w:rsidR="0093109B" w:rsidRPr="008519C6" w:rsidTr="009C7EE8">
        <w:trPr>
          <w:gridAfter w:val="16"/>
          <w:wAfter w:w="3668" w:type="dxa"/>
          <w:trHeight w:val="25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ФИЗИЧЕСКАЯ КУЛЬТУРА И СПОРТ</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lastRenderedPageBreak/>
              <w:t>Другие вопросы в области физической культуры и спорта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Муниципальная программа "Физическая культура и спорт Промышленного сельсовета"</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6000000000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bCs/>
                <w:kern w:val="0"/>
                <w:sz w:val="16"/>
                <w:szCs w:val="16"/>
              </w:rPr>
            </w:pPr>
            <w:r w:rsidRPr="008519C6">
              <w:rPr>
                <w:bCs/>
                <w:kern w:val="0"/>
                <w:sz w:val="16"/>
                <w:szCs w:val="16"/>
              </w:rPr>
              <w:t>Мероприятия по развитию физической культуры и спорта на территории поселения</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05</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6000001590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 </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0,0</w:t>
            </w:r>
          </w:p>
        </w:tc>
      </w:tr>
      <w:tr w:rsidR="0093109B" w:rsidRPr="008519C6" w:rsidTr="009C7EE8">
        <w:trPr>
          <w:gridAfter w:val="16"/>
          <w:wAfter w:w="3668" w:type="dxa"/>
          <w:trHeight w:val="450"/>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6000001590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200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0,0</w:t>
            </w:r>
          </w:p>
        </w:tc>
      </w:tr>
      <w:tr w:rsidR="0093109B" w:rsidRPr="008519C6" w:rsidTr="009C7EE8">
        <w:trPr>
          <w:gridAfter w:val="16"/>
          <w:wAfter w:w="3668" w:type="dxa"/>
          <w:trHeight w:val="465"/>
        </w:trPr>
        <w:tc>
          <w:tcPr>
            <w:tcW w:w="3662" w:type="dxa"/>
            <w:gridSpan w:val="2"/>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800</w:t>
            </w:r>
          </w:p>
        </w:tc>
        <w:tc>
          <w:tcPr>
            <w:tcW w:w="1584"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11</w:t>
            </w:r>
          </w:p>
        </w:tc>
        <w:tc>
          <w:tcPr>
            <w:tcW w:w="709" w:type="dxa"/>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1645"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6000001590</w:t>
            </w:r>
          </w:p>
        </w:tc>
        <w:tc>
          <w:tcPr>
            <w:tcW w:w="887"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240</w:t>
            </w:r>
          </w:p>
        </w:tc>
        <w:tc>
          <w:tcPr>
            <w:tcW w:w="1724" w:type="dxa"/>
            <w:gridSpan w:val="9"/>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0,0</w:t>
            </w:r>
          </w:p>
        </w:tc>
      </w:tr>
      <w:tr w:rsidR="0093109B" w:rsidRPr="008519C6" w:rsidTr="009C7EE8">
        <w:trPr>
          <w:gridAfter w:val="16"/>
          <w:wAfter w:w="3668" w:type="dxa"/>
          <w:trHeight w:val="270"/>
        </w:trPr>
        <w:tc>
          <w:tcPr>
            <w:tcW w:w="9356" w:type="dxa"/>
            <w:gridSpan w:val="13"/>
            <w:tcBorders>
              <w:top w:val="single" w:sz="8" w:space="0" w:color="auto"/>
              <w:left w:val="single" w:sz="8" w:space="0" w:color="auto"/>
              <w:bottom w:val="single" w:sz="8" w:space="0" w:color="auto"/>
              <w:right w:val="nil"/>
            </w:tcBorders>
            <w:shd w:val="clear" w:color="auto" w:fill="auto"/>
            <w:noWrap/>
            <w:vAlign w:val="center"/>
            <w:hideMark/>
          </w:tcPr>
          <w:p w:rsidR="0093109B" w:rsidRPr="008519C6" w:rsidRDefault="0093109B" w:rsidP="0093109B">
            <w:pPr>
              <w:rPr>
                <w:bCs/>
                <w:kern w:val="0"/>
                <w:sz w:val="16"/>
                <w:szCs w:val="16"/>
              </w:rPr>
            </w:pPr>
            <w:r w:rsidRPr="008519C6">
              <w:rPr>
                <w:bCs/>
                <w:kern w:val="0"/>
                <w:sz w:val="16"/>
                <w:szCs w:val="16"/>
              </w:rPr>
              <w:t>Итого расходов</w:t>
            </w:r>
          </w:p>
        </w:tc>
        <w:tc>
          <w:tcPr>
            <w:tcW w:w="1705" w:type="dxa"/>
            <w:gridSpan w:val="7"/>
            <w:tcBorders>
              <w:top w:val="single" w:sz="8" w:space="0" w:color="auto"/>
              <w:left w:val="single" w:sz="4" w:space="0" w:color="auto"/>
              <w:bottom w:val="single" w:sz="8"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34 909,9</w:t>
            </w:r>
          </w:p>
        </w:tc>
      </w:tr>
      <w:tr w:rsidR="0093109B" w:rsidRPr="008519C6" w:rsidTr="009C7EE8">
        <w:trPr>
          <w:gridAfter w:val="16"/>
          <w:wAfter w:w="3668" w:type="dxa"/>
          <w:trHeight w:val="225"/>
        </w:trPr>
        <w:tc>
          <w:tcPr>
            <w:tcW w:w="3662"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bCs/>
                <w:kern w:val="0"/>
              </w:rPr>
            </w:pPr>
          </w:p>
        </w:tc>
        <w:tc>
          <w:tcPr>
            <w:tcW w:w="2434" w:type="dxa"/>
            <w:gridSpan w:val="2"/>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c>
          <w:tcPr>
            <w:tcW w:w="709"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2545" w:type="dxa"/>
            <w:gridSpan w:val="7"/>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c>
          <w:tcPr>
            <w:tcW w:w="1711" w:type="dxa"/>
            <w:gridSpan w:val="8"/>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r>
      <w:tr w:rsidR="0093109B" w:rsidRPr="008519C6" w:rsidTr="009C7EE8">
        <w:trPr>
          <w:gridAfter w:val="16"/>
          <w:wAfter w:w="3668" w:type="dxa"/>
          <w:trHeight w:val="225"/>
        </w:trPr>
        <w:tc>
          <w:tcPr>
            <w:tcW w:w="3662" w:type="dxa"/>
            <w:gridSpan w:val="2"/>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2434" w:type="dxa"/>
            <w:gridSpan w:val="2"/>
            <w:tcBorders>
              <w:top w:val="nil"/>
              <w:left w:val="nil"/>
              <w:bottom w:val="nil"/>
              <w:right w:val="nil"/>
            </w:tcBorders>
            <w:shd w:val="clear" w:color="auto" w:fill="auto"/>
            <w:noWrap/>
            <w:hideMark/>
          </w:tcPr>
          <w:p w:rsidR="0093109B" w:rsidRPr="008519C6" w:rsidRDefault="0093109B" w:rsidP="0093109B">
            <w:pPr>
              <w:rPr>
                <w:color w:val="auto"/>
                <w:kern w:val="0"/>
              </w:rPr>
            </w:pPr>
          </w:p>
        </w:tc>
        <w:tc>
          <w:tcPr>
            <w:tcW w:w="709"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2545" w:type="dxa"/>
            <w:gridSpan w:val="7"/>
            <w:tcBorders>
              <w:top w:val="nil"/>
              <w:left w:val="nil"/>
              <w:bottom w:val="nil"/>
              <w:right w:val="nil"/>
            </w:tcBorders>
            <w:shd w:val="clear" w:color="auto" w:fill="auto"/>
            <w:noWrap/>
            <w:hideMark/>
          </w:tcPr>
          <w:p w:rsidR="0093109B" w:rsidRPr="008519C6" w:rsidRDefault="0093109B" w:rsidP="0093109B">
            <w:pPr>
              <w:rPr>
                <w:color w:val="auto"/>
                <w:kern w:val="0"/>
              </w:rPr>
            </w:pPr>
          </w:p>
        </w:tc>
        <w:tc>
          <w:tcPr>
            <w:tcW w:w="1711" w:type="dxa"/>
            <w:gridSpan w:val="8"/>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r>
      <w:tr w:rsidR="0093109B" w:rsidRPr="008519C6" w:rsidTr="009C7EE8">
        <w:trPr>
          <w:gridAfter w:val="16"/>
          <w:wAfter w:w="3668" w:type="dxa"/>
          <w:trHeight w:val="225"/>
        </w:trPr>
        <w:tc>
          <w:tcPr>
            <w:tcW w:w="3662" w:type="dxa"/>
            <w:gridSpan w:val="2"/>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850"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584"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709"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645" w:type="dxa"/>
            <w:gridSpan w:val="3"/>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887" w:type="dxa"/>
            <w:gridSpan w:val="3"/>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724" w:type="dxa"/>
            <w:gridSpan w:val="9"/>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3"/>
          <w:wAfter w:w="369" w:type="dxa"/>
          <w:trHeight w:val="225"/>
        </w:trPr>
        <w:tc>
          <w:tcPr>
            <w:tcW w:w="6096" w:type="dxa"/>
            <w:gridSpan w:val="4"/>
            <w:tcBorders>
              <w:top w:val="nil"/>
              <w:left w:val="nil"/>
              <w:bottom w:val="nil"/>
              <w:right w:val="nil"/>
            </w:tcBorders>
            <w:shd w:val="clear" w:color="auto" w:fill="auto"/>
            <w:vAlign w:val="center"/>
            <w:hideMark/>
          </w:tcPr>
          <w:p w:rsidR="0093109B" w:rsidRPr="008519C6" w:rsidRDefault="0093109B" w:rsidP="0093109B">
            <w:pPr>
              <w:rPr>
                <w:color w:val="auto"/>
                <w:kern w:val="0"/>
                <w:sz w:val="24"/>
                <w:szCs w:val="24"/>
              </w:rPr>
            </w:pPr>
          </w:p>
        </w:tc>
        <w:tc>
          <w:tcPr>
            <w:tcW w:w="4111" w:type="dxa"/>
            <w:gridSpan w:val="10"/>
            <w:tcBorders>
              <w:top w:val="nil"/>
              <w:left w:val="nil"/>
              <w:bottom w:val="nil"/>
              <w:right w:val="nil"/>
            </w:tcBorders>
            <w:shd w:val="clear" w:color="auto" w:fill="auto"/>
            <w:vAlign w:val="bottom"/>
            <w:hideMark/>
          </w:tcPr>
          <w:p w:rsidR="0093109B" w:rsidRPr="008519C6" w:rsidRDefault="0093109B" w:rsidP="0093109B">
            <w:pPr>
              <w:jc w:val="right"/>
              <w:rPr>
                <w:color w:val="auto"/>
                <w:kern w:val="0"/>
              </w:rPr>
            </w:pPr>
            <w:r w:rsidRPr="008519C6">
              <w:rPr>
                <w:color w:val="auto"/>
                <w:kern w:val="0"/>
              </w:rPr>
              <w:t>Приложение 3</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r>
      <w:tr w:rsidR="0093109B" w:rsidRPr="008519C6" w:rsidTr="009C7EE8">
        <w:trPr>
          <w:gridAfter w:val="3"/>
          <w:wAfter w:w="369" w:type="dxa"/>
          <w:trHeight w:val="810"/>
        </w:trPr>
        <w:tc>
          <w:tcPr>
            <w:tcW w:w="6096" w:type="dxa"/>
            <w:gridSpan w:val="4"/>
            <w:tcBorders>
              <w:top w:val="nil"/>
              <w:left w:val="nil"/>
              <w:bottom w:val="nil"/>
              <w:right w:val="nil"/>
            </w:tcBorders>
            <w:shd w:val="clear" w:color="auto" w:fill="auto"/>
            <w:vAlign w:val="center"/>
            <w:hideMark/>
          </w:tcPr>
          <w:p w:rsidR="0093109B" w:rsidRPr="008519C6" w:rsidRDefault="0093109B" w:rsidP="0093109B">
            <w:pPr>
              <w:jc w:val="right"/>
              <w:rPr>
                <w:color w:val="auto"/>
                <w:kern w:val="0"/>
              </w:rPr>
            </w:pPr>
          </w:p>
        </w:tc>
        <w:tc>
          <w:tcPr>
            <w:tcW w:w="4111" w:type="dxa"/>
            <w:gridSpan w:val="10"/>
            <w:tcBorders>
              <w:top w:val="nil"/>
              <w:left w:val="nil"/>
              <w:bottom w:val="nil"/>
              <w:right w:val="nil"/>
            </w:tcBorders>
            <w:shd w:val="clear" w:color="auto" w:fill="auto"/>
            <w:vAlign w:val="center"/>
            <w:hideMark/>
          </w:tcPr>
          <w:p w:rsidR="0093109B" w:rsidRPr="008519C6" w:rsidRDefault="0093109B" w:rsidP="0093109B">
            <w:pPr>
              <w:jc w:val="right"/>
              <w:rPr>
                <w:color w:val="auto"/>
                <w:kern w:val="0"/>
              </w:rPr>
            </w:pPr>
            <w:r w:rsidRPr="008519C6">
              <w:rPr>
                <w:color w:val="auto"/>
                <w:kern w:val="0"/>
              </w:rPr>
              <w:t>к Решению "Об исполнении бюджета Промышленного сельсовета Искитимского района Новосибирской области за 2024 год"</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r>
      <w:tr w:rsidR="009C7EE8" w:rsidRPr="008519C6" w:rsidTr="009C7EE8">
        <w:trPr>
          <w:gridAfter w:val="3"/>
          <w:wAfter w:w="369" w:type="dxa"/>
          <w:trHeight w:val="225"/>
        </w:trPr>
        <w:tc>
          <w:tcPr>
            <w:tcW w:w="6096" w:type="dxa"/>
            <w:gridSpan w:val="4"/>
            <w:tcBorders>
              <w:top w:val="nil"/>
              <w:left w:val="nil"/>
              <w:bottom w:val="nil"/>
              <w:right w:val="nil"/>
            </w:tcBorders>
            <w:shd w:val="clear" w:color="auto" w:fill="auto"/>
            <w:vAlign w:val="center"/>
            <w:hideMark/>
          </w:tcPr>
          <w:p w:rsidR="0093109B" w:rsidRPr="008519C6" w:rsidRDefault="0093109B" w:rsidP="0093109B">
            <w:pPr>
              <w:rPr>
                <w:color w:val="auto"/>
                <w:kern w:val="0"/>
              </w:rPr>
            </w:pPr>
          </w:p>
        </w:tc>
        <w:tc>
          <w:tcPr>
            <w:tcW w:w="1417" w:type="dxa"/>
            <w:gridSpan w:val="2"/>
            <w:tcBorders>
              <w:top w:val="nil"/>
              <w:left w:val="nil"/>
              <w:bottom w:val="nil"/>
              <w:right w:val="nil"/>
            </w:tcBorders>
            <w:shd w:val="clear" w:color="auto" w:fill="auto"/>
            <w:vAlign w:val="center"/>
            <w:hideMark/>
          </w:tcPr>
          <w:p w:rsidR="0093109B" w:rsidRPr="008519C6" w:rsidRDefault="0093109B" w:rsidP="0093109B">
            <w:pPr>
              <w:rPr>
                <w:color w:val="auto"/>
                <w:kern w:val="0"/>
              </w:rPr>
            </w:pPr>
          </w:p>
        </w:tc>
        <w:tc>
          <w:tcPr>
            <w:tcW w:w="1276" w:type="dxa"/>
            <w:gridSpan w:val="3"/>
            <w:tcBorders>
              <w:top w:val="nil"/>
              <w:left w:val="nil"/>
              <w:bottom w:val="nil"/>
              <w:right w:val="nil"/>
            </w:tcBorders>
            <w:shd w:val="clear" w:color="auto" w:fill="auto"/>
            <w:vAlign w:val="center"/>
            <w:hideMark/>
          </w:tcPr>
          <w:p w:rsidR="0093109B" w:rsidRPr="008519C6" w:rsidRDefault="0093109B" w:rsidP="0093109B">
            <w:pPr>
              <w:rPr>
                <w:color w:val="auto"/>
                <w:kern w:val="0"/>
              </w:rPr>
            </w:pPr>
          </w:p>
        </w:tc>
        <w:tc>
          <w:tcPr>
            <w:tcW w:w="1418" w:type="dxa"/>
            <w:gridSpan w:val="5"/>
            <w:tcBorders>
              <w:top w:val="nil"/>
              <w:left w:val="nil"/>
              <w:bottom w:val="nil"/>
              <w:right w:val="nil"/>
            </w:tcBorders>
            <w:shd w:val="clear" w:color="auto" w:fill="auto"/>
            <w:vAlign w:val="center"/>
            <w:hideMark/>
          </w:tcPr>
          <w:p w:rsidR="0093109B" w:rsidRPr="008519C6" w:rsidRDefault="0093109B" w:rsidP="0093109B">
            <w:pPr>
              <w:rPr>
                <w:color w:val="auto"/>
                <w:kern w:val="0"/>
              </w:rPr>
            </w:pPr>
          </w:p>
        </w:tc>
        <w:tc>
          <w:tcPr>
            <w:tcW w:w="313"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2"/>
          <w:wAfter w:w="324" w:type="dxa"/>
          <w:trHeight w:val="705"/>
        </w:trPr>
        <w:tc>
          <w:tcPr>
            <w:tcW w:w="9175" w:type="dxa"/>
            <w:gridSpan w:val="10"/>
            <w:tcBorders>
              <w:top w:val="nil"/>
              <w:left w:val="nil"/>
              <w:bottom w:val="nil"/>
              <w:right w:val="nil"/>
            </w:tcBorders>
            <w:shd w:val="clear" w:color="auto" w:fill="auto"/>
            <w:vAlign w:val="center"/>
            <w:hideMark/>
          </w:tcPr>
          <w:p w:rsidR="0093109B" w:rsidRPr="008519C6" w:rsidRDefault="0093109B" w:rsidP="0093109B">
            <w:pPr>
              <w:jc w:val="center"/>
              <w:rPr>
                <w:bCs/>
                <w:kern w:val="0"/>
              </w:rPr>
            </w:pPr>
            <w:r w:rsidRPr="008519C6">
              <w:rPr>
                <w:bCs/>
                <w:kern w:val="0"/>
              </w:rPr>
              <w:t>Кассовое исполнение расходов бюджета Промышленного сельсовета Искитимского района за 2024 год по разделам и подразделам классификации расходов бюджета</w:t>
            </w:r>
          </w:p>
        </w:tc>
        <w:tc>
          <w:tcPr>
            <w:tcW w:w="1390" w:type="dxa"/>
            <w:gridSpan w:val="6"/>
            <w:tcBorders>
              <w:top w:val="nil"/>
              <w:left w:val="nil"/>
              <w:bottom w:val="nil"/>
              <w:right w:val="nil"/>
            </w:tcBorders>
            <w:shd w:val="clear" w:color="auto" w:fill="auto"/>
            <w:noWrap/>
            <w:vAlign w:val="bottom"/>
            <w:hideMark/>
          </w:tcPr>
          <w:p w:rsidR="0093109B" w:rsidRPr="008519C6" w:rsidRDefault="0093109B" w:rsidP="0093109B">
            <w:pPr>
              <w:jc w:val="center"/>
              <w:rPr>
                <w:bCs/>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2"/>
          <w:wAfter w:w="324" w:type="dxa"/>
          <w:trHeight w:val="285"/>
        </w:trPr>
        <w:tc>
          <w:tcPr>
            <w:tcW w:w="9175" w:type="dxa"/>
            <w:gridSpan w:val="10"/>
            <w:tcBorders>
              <w:top w:val="nil"/>
              <w:left w:val="nil"/>
              <w:bottom w:val="single" w:sz="8" w:space="0" w:color="auto"/>
              <w:right w:val="nil"/>
            </w:tcBorders>
            <w:shd w:val="clear" w:color="auto" w:fill="auto"/>
            <w:noWrap/>
            <w:vAlign w:val="center"/>
            <w:hideMark/>
          </w:tcPr>
          <w:p w:rsidR="0093109B" w:rsidRPr="008519C6" w:rsidRDefault="0093109B" w:rsidP="0093109B">
            <w:pPr>
              <w:jc w:val="right"/>
              <w:rPr>
                <w:kern w:val="0"/>
                <w:sz w:val="16"/>
                <w:szCs w:val="16"/>
              </w:rPr>
            </w:pPr>
            <w:r w:rsidRPr="008519C6">
              <w:rPr>
                <w:kern w:val="0"/>
                <w:sz w:val="16"/>
                <w:szCs w:val="16"/>
              </w:rPr>
              <w:t>тыс. руб.</w:t>
            </w:r>
          </w:p>
        </w:tc>
        <w:tc>
          <w:tcPr>
            <w:tcW w:w="1390" w:type="dxa"/>
            <w:gridSpan w:val="6"/>
            <w:tcBorders>
              <w:top w:val="nil"/>
              <w:left w:val="nil"/>
              <w:bottom w:val="nil"/>
              <w:right w:val="nil"/>
            </w:tcBorders>
            <w:shd w:val="clear" w:color="auto" w:fill="auto"/>
            <w:noWrap/>
            <w:vAlign w:val="bottom"/>
            <w:hideMark/>
          </w:tcPr>
          <w:p w:rsidR="0093109B" w:rsidRPr="008519C6" w:rsidRDefault="0093109B" w:rsidP="0093109B">
            <w:pPr>
              <w:jc w:val="right"/>
              <w:rPr>
                <w:kern w:val="0"/>
                <w:sz w:val="16"/>
                <w:szCs w:val="16"/>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270"/>
        </w:trPr>
        <w:tc>
          <w:tcPr>
            <w:tcW w:w="6096" w:type="dxa"/>
            <w:gridSpan w:val="4"/>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Наименование</w:t>
            </w:r>
          </w:p>
        </w:tc>
        <w:tc>
          <w:tcPr>
            <w:tcW w:w="1417" w:type="dxa"/>
            <w:gridSpan w:val="2"/>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РЗ</w:t>
            </w:r>
          </w:p>
        </w:tc>
        <w:tc>
          <w:tcPr>
            <w:tcW w:w="1276" w:type="dxa"/>
            <w:gridSpan w:val="3"/>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ПР</w:t>
            </w:r>
          </w:p>
        </w:tc>
        <w:tc>
          <w:tcPr>
            <w:tcW w:w="1418" w:type="dxa"/>
            <w:gridSpan w:val="5"/>
            <w:vMerge w:val="restart"/>
            <w:tcBorders>
              <w:top w:val="nil"/>
              <w:left w:val="single" w:sz="8" w:space="0" w:color="auto"/>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Фактическое исполнение</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center"/>
              <w:rPr>
                <w:bCs/>
                <w:kern w:val="0"/>
                <w:sz w:val="16"/>
                <w:szCs w:val="16"/>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270"/>
        </w:trPr>
        <w:tc>
          <w:tcPr>
            <w:tcW w:w="6096" w:type="dxa"/>
            <w:gridSpan w:val="4"/>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1417" w:type="dxa"/>
            <w:gridSpan w:val="2"/>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1276" w:type="dxa"/>
            <w:gridSpan w:val="3"/>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1418" w:type="dxa"/>
            <w:gridSpan w:val="5"/>
            <w:vMerge/>
            <w:tcBorders>
              <w:top w:val="nil"/>
              <w:left w:val="single" w:sz="8" w:space="0" w:color="auto"/>
              <w:bottom w:val="single" w:sz="8" w:space="0" w:color="auto"/>
              <w:right w:val="single" w:sz="8" w:space="0" w:color="auto"/>
            </w:tcBorders>
            <w:vAlign w:val="center"/>
            <w:hideMark/>
          </w:tcPr>
          <w:p w:rsidR="0093109B" w:rsidRPr="008519C6" w:rsidRDefault="0093109B" w:rsidP="0093109B">
            <w:pPr>
              <w:rPr>
                <w:bCs/>
                <w:kern w:val="0"/>
                <w:sz w:val="16"/>
                <w:szCs w:val="16"/>
              </w:rPr>
            </w:pPr>
          </w:p>
        </w:tc>
        <w:tc>
          <w:tcPr>
            <w:tcW w:w="313"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8" w:space="0" w:color="auto"/>
              <w:right w:val="nil"/>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1</w:t>
            </w:r>
          </w:p>
        </w:tc>
        <w:tc>
          <w:tcPr>
            <w:tcW w:w="1417" w:type="dxa"/>
            <w:gridSpan w:val="2"/>
            <w:tcBorders>
              <w:top w:val="nil"/>
              <w:left w:val="single" w:sz="8" w:space="0" w:color="auto"/>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2</w:t>
            </w:r>
          </w:p>
        </w:tc>
        <w:tc>
          <w:tcPr>
            <w:tcW w:w="1276" w:type="dxa"/>
            <w:gridSpan w:val="3"/>
            <w:tcBorders>
              <w:top w:val="nil"/>
              <w:left w:val="nil"/>
              <w:bottom w:val="single" w:sz="8" w:space="0" w:color="auto"/>
              <w:right w:val="single" w:sz="8" w:space="0" w:color="auto"/>
            </w:tcBorders>
            <w:shd w:val="clear" w:color="auto" w:fill="auto"/>
            <w:noWrap/>
            <w:vAlign w:val="center"/>
            <w:hideMark/>
          </w:tcPr>
          <w:p w:rsidR="0093109B" w:rsidRPr="008519C6" w:rsidRDefault="0093109B" w:rsidP="0093109B">
            <w:pPr>
              <w:jc w:val="center"/>
              <w:rPr>
                <w:bCs/>
                <w:kern w:val="0"/>
                <w:sz w:val="16"/>
                <w:szCs w:val="16"/>
              </w:rPr>
            </w:pPr>
            <w:r w:rsidRPr="008519C6">
              <w:rPr>
                <w:bCs/>
                <w:kern w:val="0"/>
                <w:sz w:val="16"/>
                <w:szCs w:val="16"/>
              </w:rPr>
              <w:t>3</w:t>
            </w:r>
          </w:p>
        </w:tc>
        <w:tc>
          <w:tcPr>
            <w:tcW w:w="1418" w:type="dxa"/>
            <w:gridSpan w:val="5"/>
            <w:tcBorders>
              <w:top w:val="nil"/>
              <w:left w:val="nil"/>
              <w:bottom w:val="single" w:sz="8" w:space="0" w:color="auto"/>
              <w:right w:val="single" w:sz="8" w:space="0" w:color="auto"/>
            </w:tcBorders>
            <w:shd w:val="clear" w:color="auto" w:fill="auto"/>
            <w:vAlign w:val="center"/>
            <w:hideMark/>
          </w:tcPr>
          <w:p w:rsidR="0093109B" w:rsidRPr="008519C6" w:rsidRDefault="0093109B" w:rsidP="0093109B">
            <w:pPr>
              <w:jc w:val="center"/>
              <w:rPr>
                <w:bCs/>
                <w:kern w:val="0"/>
                <w:sz w:val="16"/>
                <w:szCs w:val="16"/>
              </w:rPr>
            </w:pPr>
            <w:r w:rsidRPr="008519C6">
              <w:rPr>
                <w:bCs/>
                <w:kern w:val="0"/>
                <w:sz w:val="16"/>
                <w:szCs w:val="16"/>
              </w:rPr>
              <w:t>7</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center"/>
              <w:rPr>
                <w:bCs/>
                <w:kern w:val="0"/>
                <w:sz w:val="16"/>
                <w:szCs w:val="16"/>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ОБЩЕГОСУДАРСТВЕННЫЕ ВОПРОСЫ</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6 282,7</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63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Функционирование высшего должностного лица субъекта Российской Федерации и муниципального образования</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E7337C">
            <w:pPr>
              <w:ind w:right="-63"/>
              <w:jc w:val="right"/>
              <w:rPr>
                <w:kern w:val="0"/>
              </w:rPr>
            </w:pPr>
            <w:r w:rsidRPr="008519C6">
              <w:rPr>
                <w:kern w:val="0"/>
              </w:rPr>
              <w:t>1 169,0</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795"/>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4 973,3</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69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06</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31,4</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Резервные фонды</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11</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0,0</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Другие общегосударственные вопросы</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13</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109,0</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НАЦИОНАЛЬНАЯ ОБОРОНА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02</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178,8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465"/>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НАЦИОНАЛЬНАЯ БЕЗОПАСНОСТЬ И ПРАВООХРАНИТЕЛЬНАЯ ДЕЯТЕЛЬНОСТЬ</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49,8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69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Защита населения и территории от чрезвычайных ситуаций природного и техногенного характера, пожарная безопасность</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49,8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НАЦИОНАЛЬНАЯ ЭКОНОМИКА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3 367,8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Дорожное хозяйство (дорожные фонды)</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04</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09</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3 367,8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ЖИЛИЩНО-КОММУНАЛЬНОЕ ХОЗЯЙСТВО</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17 199,8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Жилищное хозяйство</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105,1</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Благоустройство</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05</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03</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17 094,6</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ОБРАЗОВАНИЕ</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Молодежная политика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07</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1,8</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КУЛЬТУРА, КИНЕМАТОГРАФИЯ</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7 341,1</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Культура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08</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01</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7 341,1</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СОЦИАЛЬНАЯ ПОЛИТИКА</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10</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488,1</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300"/>
        </w:trPr>
        <w:tc>
          <w:tcPr>
            <w:tcW w:w="6096" w:type="dxa"/>
            <w:gridSpan w:val="4"/>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rPr>
                <w:kern w:val="0"/>
                <w:sz w:val="16"/>
                <w:szCs w:val="16"/>
              </w:rPr>
            </w:pPr>
            <w:r w:rsidRPr="008519C6">
              <w:rPr>
                <w:kern w:val="0"/>
                <w:sz w:val="16"/>
                <w:szCs w:val="16"/>
              </w:rPr>
              <w:t>ФИЗИЧЕСКАЯ КУЛЬТУРА И СПОРТ</w:t>
            </w:r>
          </w:p>
        </w:tc>
        <w:tc>
          <w:tcPr>
            <w:tcW w:w="1417" w:type="dxa"/>
            <w:gridSpan w:val="2"/>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11</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3109B" w:rsidRPr="008519C6" w:rsidRDefault="0093109B" w:rsidP="0093109B">
            <w:pPr>
              <w:jc w:val="center"/>
              <w:rPr>
                <w:kern w:val="0"/>
                <w:sz w:val="16"/>
                <w:szCs w:val="16"/>
              </w:rPr>
            </w:pPr>
            <w:r w:rsidRPr="008519C6">
              <w:rPr>
                <w:kern w:val="0"/>
                <w:sz w:val="16"/>
                <w:szCs w:val="16"/>
              </w:rPr>
              <w:t> </w:t>
            </w:r>
          </w:p>
        </w:tc>
        <w:tc>
          <w:tcPr>
            <w:tcW w:w="1418" w:type="dxa"/>
            <w:gridSpan w:val="5"/>
            <w:tcBorders>
              <w:top w:val="nil"/>
              <w:left w:val="nil"/>
              <w:bottom w:val="single" w:sz="4" w:space="0" w:color="auto"/>
              <w:right w:val="single" w:sz="8" w:space="0" w:color="auto"/>
            </w:tcBorders>
            <w:shd w:val="clear" w:color="auto" w:fill="auto"/>
            <w:noWrap/>
            <w:vAlign w:val="center"/>
            <w:hideMark/>
          </w:tcPr>
          <w:p w:rsidR="0093109B" w:rsidRPr="008519C6" w:rsidRDefault="0093109B" w:rsidP="0093109B">
            <w:pPr>
              <w:jc w:val="right"/>
              <w:rPr>
                <w:kern w:val="0"/>
              </w:rPr>
            </w:pPr>
            <w:r w:rsidRPr="008519C6">
              <w:rPr>
                <w:kern w:val="0"/>
              </w:rPr>
              <w:t>0,0</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3"/>
          <w:wAfter w:w="369" w:type="dxa"/>
          <w:trHeight w:val="375"/>
        </w:trPr>
        <w:tc>
          <w:tcPr>
            <w:tcW w:w="8789" w:type="dxa"/>
            <w:gridSpan w:val="9"/>
            <w:tcBorders>
              <w:top w:val="single" w:sz="8" w:space="0" w:color="auto"/>
              <w:left w:val="single" w:sz="8" w:space="0" w:color="auto"/>
              <w:bottom w:val="single" w:sz="8" w:space="0" w:color="auto"/>
              <w:right w:val="nil"/>
            </w:tcBorders>
            <w:shd w:val="clear" w:color="auto" w:fill="auto"/>
            <w:noWrap/>
            <w:vAlign w:val="center"/>
            <w:hideMark/>
          </w:tcPr>
          <w:p w:rsidR="0093109B" w:rsidRPr="008519C6" w:rsidRDefault="0093109B" w:rsidP="0093109B">
            <w:pPr>
              <w:rPr>
                <w:bCs/>
                <w:kern w:val="0"/>
                <w:sz w:val="16"/>
                <w:szCs w:val="16"/>
              </w:rPr>
            </w:pPr>
            <w:r w:rsidRPr="008519C6">
              <w:rPr>
                <w:bCs/>
                <w:kern w:val="0"/>
                <w:sz w:val="16"/>
                <w:szCs w:val="16"/>
              </w:rPr>
              <w:t>Итого расходов</w:t>
            </w:r>
          </w:p>
        </w:tc>
        <w:tc>
          <w:tcPr>
            <w:tcW w:w="1418" w:type="dxa"/>
            <w:gridSpan w:val="5"/>
            <w:tcBorders>
              <w:top w:val="single" w:sz="8" w:space="0" w:color="auto"/>
              <w:left w:val="single" w:sz="4" w:space="0" w:color="auto"/>
              <w:bottom w:val="single" w:sz="8" w:space="0" w:color="auto"/>
              <w:right w:val="single" w:sz="8" w:space="0" w:color="auto"/>
            </w:tcBorders>
            <w:shd w:val="clear" w:color="auto" w:fill="auto"/>
            <w:noWrap/>
            <w:vAlign w:val="center"/>
            <w:hideMark/>
          </w:tcPr>
          <w:p w:rsidR="0093109B" w:rsidRPr="008519C6" w:rsidRDefault="0093109B" w:rsidP="0093109B">
            <w:pPr>
              <w:jc w:val="right"/>
              <w:rPr>
                <w:bCs/>
                <w:kern w:val="0"/>
              </w:rPr>
            </w:pPr>
            <w:r w:rsidRPr="008519C6">
              <w:rPr>
                <w:bCs/>
                <w:kern w:val="0"/>
              </w:rPr>
              <w:t>34 909,9</w:t>
            </w:r>
          </w:p>
        </w:tc>
        <w:tc>
          <w:tcPr>
            <w:tcW w:w="313" w:type="dxa"/>
            <w:tcBorders>
              <w:top w:val="nil"/>
              <w:left w:val="nil"/>
              <w:bottom w:val="nil"/>
              <w:right w:val="nil"/>
            </w:tcBorders>
            <w:shd w:val="clear" w:color="auto" w:fill="auto"/>
            <w:noWrap/>
            <w:vAlign w:val="bottom"/>
            <w:hideMark/>
          </w:tcPr>
          <w:p w:rsidR="0093109B" w:rsidRPr="008519C6" w:rsidRDefault="0093109B" w:rsidP="0093109B">
            <w:pPr>
              <w:jc w:val="right"/>
              <w:rPr>
                <w:bCs/>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285"/>
        </w:trPr>
        <w:tc>
          <w:tcPr>
            <w:tcW w:w="6096"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417" w:type="dxa"/>
            <w:gridSpan w:val="2"/>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c>
          <w:tcPr>
            <w:tcW w:w="1276" w:type="dxa"/>
            <w:gridSpan w:val="3"/>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1418"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313"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285"/>
        </w:trPr>
        <w:tc>
          <w:tcPr>
            <w:tcW w:w="6096"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417" w:type="dxa"/>
            <w:gridSpan w:val="2"/>
            <w:tcBorders>
              <w:top w:val="nil"/>
              <w:left w:val="nil"/>
              <w:bottom w:val="nil"/>
              <w:right w:val="nil"/>
            </w:tcBorders>
            <w:shd w:val="clear" w:color="auto" w:fill="auto"/>
            <w:noWrap/>
            <w:hideMark/>
          </w:tcPr>
          <w:p w:rsidR="0093109B" w:rsidRPr="008519C6" w:rsidRDefault="0093109B" w:rsidP="0093109B">
            <w:pPr>
              <w:rPr>
                <w:color w:val="auto"/>
                <w:kern w:val="0"/>
              </w:rPr>
            </w:pPr>
          </w:p>
        </w:tc>
        <w:tc>
          <w:tcPr>
            <w:tcW w:w="1276" w:type="dxa"/>
            <w:gridSpan w:val="3"/>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1418"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313"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C7EE8" w:rsidRPr="008519C6" w:rsidTr="009C7EE8">
        <w:trPr>
          <w:gridAfter w:val="3"/>
          <w:wAfter w:w="369" w:type="dxa"/>
          <w:trHeight w:val="285"/>
        </w:trPr>
        <w:tc>
          <w:tcPr>
            <w:tcW w:w="6096"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417" w:type="dxa"/>
            <w:gridSpan w:val="2"/>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276" w:type="dxa"/>
            <w:gridSpan w:val="3"/>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1418"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313"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6"/>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trHeight w:val="255"/>
        </w:trPr>
        <w:tc>
          <w:tcPr>
            <w:tcW w:w="3261"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sz w:val="24"/>
                <w:szCs w:val="24"/>
              </w:rPr>
            </w:pPr>
          </w:p>
        </w:tc>
        <w:tc>
          <w:tcPr>
            <w:tcW w:w="7370" w:type="dxa"/>
            <w:gridSpan w:val="16"/>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r w:rsidRPr="008519C6">
              <w:rPr>
                <w:kern w:val="0"/>
                <w:sz w:val="18"/>
                <w:szCs w:val="18"/>
              </w:rPr>
              <w:t>Приложение 4</w:t>
            </w:r>
          </w:p>
        </w:tc>
        <w:tc>
          <w:tcPr>
            <w:tcW w:w="254"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4"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trHeight w:val="255"/>
        </w:trPr>
        <w:tc>
          <w:tcPr>
            <w:tcW w:w="3261"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7370" w:type="dxa"/>
            <w:gridSpan w:val="16"/>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r w:rsidRPr="008519C6">
              <w:rPr>
                <w:kern w:val="0"/>
                <w:sz w:val="18"/>
                <w:szCs w:val="18"/>
              </w:rPr>
              <w:t>к Решению "Об испол</w:t>
            </w:r>
            <w:r w:rsidR="00E7337C" w:rsidRPr="008519C6">
              <w:rPr>
                <w:kern w:val="0"/>
                <w:sz w:val="18"/>
                <w:szCs w:val="18"/>
              </w:rPr>
              <w:t>н</w:t>
            </w:r>
            <w:r w:rsidRPr="008519C6">
              <w:rPr>
                <w:kern w:val="0"/>
                <w:sz w:val="18"/>
                <w:szCs w:val="18"/>
              </w:rPr>
              <w:t>ении бюджета</w:t>
            </w:r>
          </w:p>
        </w:tc>
        <w:tc>
          <w:tcPr>
            <w:tcW w:w="254"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4"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trHeight w:val="255"/>
        </w:trPr>
        <w:tc>
          <w:tcPr>
            <w:tcW w:w="3261"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7370" w:type="dxa"/>
            <w:gridSpan w:val="16"/>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r w:rsidRPr="008519C6">
              <w:rPr>
                <w:kern w:val="0"/>
                <w:sz w:val="18"/>
                <w:szCs w:val="18"/>
              </w:rPr>
              <w:t>Промышленного сельсовета Искитимского</w:t>
            </w:r>
          </w:p>
        </w:tc>
        <w:tc>
          <w:tcPr>
            <w:tcW w:w="254"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4"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trHeight w:val="255"/>
        </w:trPr>
        <w:tc>
          <w:tcPr>
            <w:tcW w:w="3261" w:type="dxa"/>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7370" w:type="dxa"/>
            <w:gridSpan w:val="16"/>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r w:rsidRPr="008519C6">
              <w:rPr>
                <w:kern w:val="0"/>
                <w:sz w:val="18"/>
                <w:szCs w:val="18"/>
              </w:rPr>
              <w:t>района Новосибирской области за 2024 год</w:t>
            </w:r>
          </w:p>
        </w:tc>
        <w:tc>
          <w:tcPr>
            <w:tcW w:w="254"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kern w:val="0"/>
                <w:sz w:val="18"/>
                <w:szCs w:val="18"/>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4"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trHeight w:val="255"/>
        </w:trPr>
        <w:tc>
          <w:tcPr>
            <w:tcW w:w="3261" w:type="dxa"/>
            <w:tcBorders>
              <w:top w:val="nil"/>
              <w:left w:val="nil"/>
              <w:bottom w:val="nil"/>
              <w:right w:val="nil"/>
            </w:tcBorders>
            <w:shd w:val="clear" w:color="auto" w:fill="auto"/>
            <w:noWrap/>
            <w:vAlign w:val="center"/>
            <w:hideMark/>
          </w:tcPr>
          <w:p w:rsidR="0093109B" w:rsidRPr="008519C6" w:rsidRDefault="0093109B" w:rsidP="0093109B">
            <w:pPr>
              <w:rPr>
                <w:color w:val="auto"/>
                <w:kern w:val="0"/>
              </w:rPr>
            </w:pPr>
          </w:p>
        </w:tc>
        <w:tc>
          <w:tcPr>
            <w:tcW w:w="7370" w:type="dxa"/>
            <w:gridSpan w:val="16"/>
            <w:tcBorders>
              <w:top w:val="nil"/>
              <w:left w:val="nil"/>
              <w:bottom w:val="nil"/>
              <w:right w:val="nil"/>
            </w:tcBorders>
            <w:shd w:val="clear" w:color="auto" w:fill="auto"/>
            <w:vAlign w:val="center"/>
            <w:hideMark/>
          </w:tcPr>
          <w:p w:rsidR="0093109B" w:rsidRPr="008519C6" w:rsidRDefault="0093109B" w:rsidP="0093109B">
            <w:pPr>
              <w:jc w:val="center"/>
              <w:rPr>
                <w:color w:val="auto"/>
                <w:kern w:val="0"/>
              </w:rPr>
            </w:pPr>
          </w:p>
        </w:tc>
        <w:tc>
          <w:tcPr>
            <w:tcW w:w="254" w:type="dxa"/>
            <w:gridSpan w:val="2"/>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4"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trHeight w:val="915"/>
        </w:trPr>
        <w:tc>
          <w:tcPr>
            <w:tcW w:w="10631" w:type="dxa"/>
            <w:gridSpan w:val="17"/>
            <w:tcBorders>
              <w:top w:val="nil"/>
              <w:left w:val="nil"/>
              <w:bottom w:val="nil"/>
              <w:right w:val="nil"/>
            </w:tcBorders>
            <w:shd w:val="clear" w:color="auto" w:fill="auto"/>
            <w:vAlign w:val="center"/>
            <w:hideMark/>
          </w:tcPr>
          <w:p w:rsidR="0093109B" w:rsidRPr="008519C6" w:rsidRDefault="0093109B" w:rsidP="0093109B">
            <w:pPr>
              <w:jc w:val="center"/>
              <w:rPr>
                <w:bCs/>
                <w:color w:val="auto"/>
                <w:kern w:val="0"/>
              </w:rPr>
            </w:pPr>
            <w:r w:rsidRPr="008519C6">
              <w:rPr>
                <w:bCs/>
                <w:color w:val="auto"/>
                <w:kern w:val="0"/>
              </w:rPr>
              <w:t>Кассовое исполнение источников финансирования дефицита бюджета Промышленного сельсовета Искитимского района за 2024 год по кодам классификации источников финансирования дефицитов бюджета</w:t>
            </w:r>
          </w:p>
        </w:tc>
        <w:tc>
          <w:tcPr>
            <w:tcW w:w="254" w:type="dxa"/>
            <w:gridSpan w:val="2"/>
            <w:tcBorders>
              <w:top w:val="nil"/>
              <w:left w:val="nil"/>
              <w:bottom w:val="nil"/>
              <w:right w:val="nil"/>
            </w:tcBorders>
            <w:shd w:val="clear" w:color="auto" w:fill="auto"/>
            <w:noWrap/>
            <w:vAlign w:val="bottom"/>
            <w:hideMark/>
          </w:tcPr>
          <w:p w:rsidR="0093109B" w:rsidRPr="008519C6" w:rsidRDefault="0093109B" w:rsidP="0093109B">
            <w:pPr>
              <w:jc w:val="center"/>
              <w:rPr>
                <w:bCs/>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4"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315"/>
        </w:trPr>
        <w:tc>
          <w:tcPr>
            <w:tcW w:w="3261" w:type="dxa"/>
            <w:tcBorders>
              <w:top w:val="nil"/>
              <w:left w:val="nil"/>
              <w:bottom w:val="nil"/>
              <w:right w:val="nil"/>
            </w:tcBorders>
            <w:shd w:val="clear" w:color="auto" w:fill="auto"/>
            <w:noWrap/>
            <w:vAlign w:val="center"/>
            <w:hideMark/>
          </w:tcPr>
          <w:p w:rsidR="0093109B" w:rsidRPr="008519C6" w:rsidRDefault="0093109B" w:rsidP="0093109B">
            <w:pPr>
              <w:rPr>
                <w:color w:val="auto"/>
                <w:kern w:val="0"/>
              </w:rPr>
            </w:pPr>
          </w:p>
        </w:tc>
        <w:tc>
          <w:tcPr>
            <w:tcW w:w="4819" w:type="dxa"/>
            <w:gridSpan w:val="6"/>
            <w:tcBorders>
              <w:top w:val="nil"/>
              <w:left w:val="nil"/>
              <w:bottom w:val="nil"/>
              <w:right w:val="nil"/>
            </w:tcBorders>
            <w:shd w:val="clear" w:color="auto" w:fill="auto"/>
            <w:noWrap/>
            <w:vAlign w:val="center"/>
            <w:hideMark/>
          </w:tcPr>
          <w:p w:rsidR="0093109B" w:rsidRPr="008519C6" w:rsidRDefault="0093109B" w:rsidP="0093109B">
            <w:pPr>
              <w:jc w:val="center"/>
              <w:rPr>
                <w:color w:val="auto"/>
                <w:kern w:val="0"/>
              </w:rPr>
            </w:pPr>
          </w:p>
        </w:tc>
        <w:tc>
          <w:tcPr>
            <w:tcW w:w="2551" w:type="dxa"/>
            <w:gridSpan w:val="10"/>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r w:rsidRPr="008519C6">
              <w:rPr>
                <w:color w:val="auto"/>
                <w:kern w:val="0"/>
              </w:rPr>
              <w:t>тыс.руб.</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right"/>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975"/>
        </w:trPr>
        <w:tc>
          <w:tcPr>
            <w:tcW w:w="3261" w:type="dxa"/>
            <w:tcBorders>
              <w:top w:val="single" w:sz="8" w:space="0" w:color="auto"/>
              <w:left w:val="single" w:sz="8" w:space="0" w:color="auto"/>
              <w:bottom w:val="nil"/>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КОД</w:t>
            </w:r>
          </w:p>
        </w:tc>
        <w:tc>
          <w:tcPr>
            <w:tcW w:w="4819" w:type="dxa"/>
            <w:gridSpan w:val="6"/>
            <w:tcBorders>
              <w:top w:val="single" w:sz="8" w:space="0" w:color="auto"/>
              <w:left w:val="nil"/>
              <w:bottom w:val="nil"/>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Наименование кода группы, подгруппы, статьи и вида источников финансирования дефицитов бюджетов</w:t>
            </w:r>
          </w:p>
        </w:tc>
        <w:tc>
          <w:tcPr>
            <w:tcW w:w="2551" w:type="dxa"/>
            <w:gridSpan w:val="10"/>
            <w:tcBorders>
              <w:top w:val="single" w:sz="8" w:space="0" w:color="auto"/>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kern w:val="0"/>
              </w:rPr>
            </w:pPr>
            <w:r w:rsidRPr="008519C6">
              <w:rPr>
                <w:kern w:val="0"/>
              </w:rPr>
              <w:t>Фактическое исполнение</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 xml:space="preserve"> 01 00 00 00 00 0000 000</w:t>
            </w:r>
          </w:p>
        </w:tc>
        <w:tc>
          <w:tcPr>
            <w:tcW w:w="4819" w:type="dxa"/>
            <w:gridSpan w:val="6"/>
            <w:tcBorders>
              <w:top w:val="single" w:sz="4" w:space="0" w:color="auto"/>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Источники внутреннего финансирования дефицита местного бюджета, в том числе:</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-1 419,2</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01 05 00 00 00 0000 000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Изменение остатков средств на счетах по учету средств бюджета</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-1 419,2</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01 05 00 00 00 0000 500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Увеличение остатков средств бюджета поселения</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-36 329,1</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3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01 05 02 00 00 0000 500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Увеличение прочих остатков средств бюджета</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-36 329,1</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01 05 02 01 00 0000 510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 xml:space="preserve">Увеличение прочих остатков денежных средств бюджета </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-36 329,1</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01 05 02 01 10 0000 510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Увеличение прочих остатков денежных средств бюджета поселения</w:t>
            </w:r>
          </w:p>
        </w:tc>
        <w:tc>
          <w:tcPr>
            <w:tcW w:w="2551" w:type="dxa"/>
            <w:gridSpan w:val="10"/>
            <w:tcBorders>
              <w:top w:val="nil"/>
              <w:left w:val="nil"/>
              <w:bottom w:val="single" w:sz="4" w:space="0" w:color="auto"/>
              <w:right w:val="single" w:sz="8" w:space="0" w:color="auto"/>
            </w:tcBorders>
            <w:shd w:val="clear" w:color="000000" w:fill="DDEBF7"/>
            <w:vAlign w:val="center"/>
            <w:hideMark/>
          </w:tcPr>
          <w:p w:rsidR="0093109B" w:rsidRPr="008519C6" w:rsidRDefault="0093109B" w:rsidP="0093109B">
            <w:pPr>
              <w:jc w:val="center"/>
              <w:rPr>
                <w:color w:val="auto"/>
                <w:kern w:val="0"/>
              </w:rPr>
            </w:pPr>
            <w:r w:rsidRPr="008519C6">
              <w:rPr>
                <w:color w:val="auto"/>
                <w:kern w:val="0"/>
              </w:rPr>
              <w:t>-36 329,1</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3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01 05 00 00 00 0000 600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Уменьшение остатков средств бюджета</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34 909,9</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3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01 05 02 00 00 0000 600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Уменьшение прочих остатков средств бюджета</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34 909,9</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 xml:space="preserve"> 01 05 02 01 00 0000 610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Уменьшение прочих остатков денежных средств бюджета</w:t>
            </w:r>
          </w:p>
        </w:tc>
        <w:tc>
          <w:tcPr>
            <w:tcW w:w="2551" w:type="dxa"/>
            <w:gridSpan w:val="10"/>
            <w:tcBorders>
              <w:top w:val="nil"/>
              <w:left w:val="nil"/>
              <w:bottom w:val="single" w:sz="4" w:space="0" w:color="auto"/>
              <w:right w:val="single" w:sz="8"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34 909,9</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63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93109B" w:rsidRPr="008519C6" w:rsidRDefault="0093109B" w:rsidP="0093109B">
            <w:pPr>
              <w:jc w:val="center"/>
              <w:rPr>
                <w:color w:val="auto"/>
                <w:kern w:val="0"/>
              </w:rPr>
            </w:pPr>
            <w:r w:rsidRPr="008519C6">
              <w:rPr>
                <w:color w:val="auto"/>
                <w:kern w:val="0"/>
              </w:rPr>
              <w:t>01 05 02 01 10 0000 610</w:t>
            </w:r>
          </w:p>
        </w:tc>
        <w:tc>
          <w:tcPr>
            <w:tcW w:w="4819" w:type="dxa"/>
            <w:gridSpan w:val="6"/>
            <w:tcBorders>
              <w:top w:val="nil"/>
              <w:left w:val="nil"/>
              <w:bottom w:val="single" w:sz="4" w:space="0" w:color="auto"/>
              <w:right w:val="single" w:sz="4" w:space="0" w:color="auto"/>
            </w:tcBorders>
            <w:shd w:val="clear" w:color="auto" w:fill="auto"/>
            <w:vAlign w:val="center"/>
            <w:hideMark/>
          </w:tcPr>
          <w:p w:rsidR="0093109B" w:rsidRPr="008519C6" w:rsidRDefault="0093109B" w:rsidP="0093109B">
            <w:pPr>
              <w:jc w:val="both"/>
              <w:rPr>
                <w:color w:val="auto"/>
                <w:kern w:val="0"/>
              </w:rPr>
            </w:pPr>
            <w:r w:rsidRPr="008519C6">
              <w:rPr>
                <w:color w:val="auto"/>
                <w:kern w:val="0"/>
              </w:rPr>
              <w:t>Уменьшение прочих остатков денежных средств бюджета поселения</w:t>
            </w:r>
          </w:p>
        </w:tc>
        <w:tc>
          <w:tcPr>
            <w:tcW w:w="2551" w:type="dxa"/>
            <w:gridSpan w:val="10"/>
            <w:tcBorders>
              <w:top w:val="nil"/>
              <w:left w:val="nil"/>
              <w:bottom w:val="single" w:sz="4" w:space="0" w:color="auto"/>
              <w:right w:val="single" w:sz="8" w:space="0" w:color="auto"/>
            </w:tcBorders>
            <w:shd w:val="clear" w:color="000000" w:fill="DDEBF7"/>
            <w:vAlign w:val="center"/>
            <w:hideMark/>
          </w:tcPr>
          <w:p w:rsidR="0093109B" w:rsidRPr="008519C6" w:rsidRDefault="0093109B" w:rsidP="0093109B">
            <w:pPr>
              <w:jc w:val="center"/>
              <w:rPr>
                <w:color w:val="auto"/>
                <w:kern w:val="0"/>
              </w:rPr>
            </w:pPr>
            <w:r w:rsidRPr="008519C6">
              <w:rPr>
                <w:color w:val="auto"/>
                <w:kern w:val="0"/>
              </w:rPr>
              <w:t>34 909,9</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r w:rsidR="0093109B" w:rsidRPr="008519C6" w:rsidTr="009C7EE8">
        <w:trPr>
          <w:gridAfter w:val="1"/>
          <w:wAfter w:w="16" w:type="dxa"/>
          <w:trHeight w:val="70"/>
        </w:trPr>
        <w:tc>
          <w:tcPr>
            <w:tcW w:w="8080" w:type="dxa"/>
            <w:gridSpan w:val="7"/>
            <w:tcBorders>
              <w:top w:val="single" w:sz="4" w:space="0" w:color="auto"/>
              <w:left w:val="single" w:sz="8" w:space="0" w:color="auto"/>
              <w:bottom w:val="single" w:sz="8" w:space="0" w:color="auto"/>
              <w:right w:val="single" w:sz="4" w:space="0" w:color="000000"/>
            </w:tcBorders>
            <w:shd w:val="clear" w:color="auto" w:fill="auto"/>
            <w:vAlign w:val="center"/>
            <w:hideMark/>
          </w:tcPr>
          <w:p w:rsidR="0093109B" w:rsidRPr="008519C6" w:rsidRDefault="0093109B" w:rsidP="0093109B">
            <w:pPr>
              <w:rPr>
                <w:bCs/>
                <w:color w:val="auto"/>
                <w:kern w:val="0"/>
              </w:rPr>
            </w:pPr>
            <w:r w:rsidRPr="008519C6">
              <w:rPr>
                <w:bCs/>
                <w:color w:val="auto"/>
                <w:kern w:val="0"/>
              </w:rPr>
              <w:t>ИТОГО</w:t>
            </w:r>
          </w:p>
        </w:tc>
        <w:tc>
          <w:tcPr>
            <w:tcW w:w="2551" w:type="dxa"/>
            <w:gridSpan w:val="10"/>
            <w:tcBorders>
              <w:top w:val="nil"/>
              <w:left w:val="nil"/>
              <w:bottom w:val="single" w:sz="8" w:space="0" w:color="auto"/>
              <w:right w:val="single" w:sz="8" w:space="0" w:color="auto"/>
            </w:tcBorders>
            <w:shd w:val="clear" w:color="auto" w:fill="auto"/>
            <w:vAlign w:val="center"/>
            <w:hideMark/>
          </w:tcPr>
          <w:p w:rsidR="0093109B" w:rsidRPr="008519C6" w:rsidRDefault="0093109B" w:rsidP="0093109B">
            <w:pPr>
              <w:jc w:val="center"/>
              <w:rPr>
                <w:bCs/>
                <w:color w:val="auto"/>
                <w:kern w:val="0"/>
              </w:rPr>
            </w:pPr>
            <w:r w:rsidRPr="008519C6">
              <w:rPr>
                <w:bCs/>
                <w:color w:val="auto"/>
                <w:kern w:val="0"/>
              </w:rPr>
              <w:t>-1 419,2</w:t>
            </w:r>
          </w:p>
        </w:tc>
        <w:tc>
          <w:tcPr>
            <w:tcW w:w="242" w:type="dxa"/>
            <w:tcBorders>
              <w:top w:val="nil"/>
              <w:left w:val="nil"/>
              <w:bottom w:val="nil"/>
              <w:right w:val="nil"/>
            </w:tcBorders>
            <w:shd w:val="clear" w:color="auto" w:fill="auto"/>
            <w:noWrap/>
            <w:vAlign w:val="bottom"/>
            <w:hideMark/>
          </w:tcPr>
          <w:p w:rsidR="0093109B" w:rsidRPr="008519C6" w:rsidRDefault="0093109B" w:rsidP="0093109B">
            <w:pPr>
              <w:jc w:val="center"/>
              <w:rPr>
                <w:bCs/>
                <w:color w:val="auto"/>
                <w:kern w:val="0"/>
              </w:rPr>
            </w:pPr>
          </w:p>
        </w:tc>
        <w:tc>
          <w:tcPr>
            <w:tcW w:w="960" w:type="dxa"/>
            <w:gridSpan w:val="5"/>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c>
          <w:tcPr>
            <w:tcW w:w="960" w:type="dxa"/>
            <w:gridSpan w:val="4"/>
            <w:tcBorders>
              <w:top w:val="nil"/>
              <w:left w:val="nil"/>
              <w:bottom w:val="nil"/>
              <w:right w:val="nil"/>
            </w:tcBorders>
            <w:shd w:val="clear" w:color="auto" w:fill="auto"/>
            <w:noWrap/>
            <w:vAlign w:val="bottom"/>
            <w:hideMark/>
          </w:tcPr>
          <w:p w:rsidR="0093109B" w:rsidRPr="008519C6" w:rsidRDefault="0093109B" w:rsidP="0093109B">
            <w:pPr>
              <w:rPr>
                <w:color w:val="auto"/>
                <w:kern w:val="0"/>
              </w:rPr>
            </w:pPr>
          </w:p>
        </w:tc>
      </w:tr>
    </w:tbl>
    <w:p w:rsidR="0093109B" w:rsidRPr="008519C6" w:rsidRDefault="0093109B" w:rsidP="0076572D">
      <w:pPr>
        <w:rPr>
          <w:lang w:eastAsia="en-US"/>
        </w:rPr>
      </w:pPr>
    </w:p>
    <w:p w:rsidR="0093109B" w:rsidRPr="008519C6" w:rsidRDefault="0093109B" w:rsidP="0076572D">
      <w:pPr>
        <w:rPr>
          <w:sz w:val="16"/>
          <w:szCs w:val="16"/>
          <w:lang w:eastAsia="en-US"/>
        </w:rPr>
      </w:pPr>
    </w:p>
    <w:p w:rsidR="00027207" w:rsidRPr="009C7EE8" w:rsidRDefault="00027207" w:rsidP="00027207">
      <w:pPr>
        <w:pStyle w:val="12"/>
        <w:jc w:val="center"/>
        <w:rPr>
          <w:b w:val="0"/>
          <w:sz w:val="20"/>
          <w:szCs w:val="20"/>
        </w:rPr>
      </w:pPr>
    </w:p>
    <w:p w:rsidR="00027207" w:rsidRPr="009C7EE8" w:rsidRDefault="00027207" w:rsidP="00027207">
      <w:pPr>
        <w:pStyle w:val="12"/>
        <w:jc w:val="center"/>
        <w:rPr>
          <w:b w:val="0"/>
          <w:bCs w:val="0"/>
          <w:sz w:val="20"/>
          <w:szCs w:val="20"/>
        </w:rPr>
      </w:pPr>
      <w:r w:rsidRPr="009C7EE8">
        <w:rPr>
          <w:b w:val="0"/>
          <w:sz w:val="20"/>
          <w:szCs w:val="20"/>
        </w:rPr>
        <w:t>СОВЕТ ДЕПУТАТОВ ПРОМЫШЛЕННОГО СЕЛЬСОВЕТА</w:t>
      </w:r>
    </w:p>
    <w:p w:rsidR="00027207" w:rsidRPr="009C7EE8" w:rsidRDefault="00027207" w:rsidP="00027207">
      <w:pPr>
        <w:jc w:val="center"/>
      </w:pPr>
      <w:r w:rsidRPr="009C7EE8">
        <w:t>ИСКИТИМСКОГО РАЙОНА НОВОСИБИРСКОЙ ОБЛАСТИ</w:t>
      </w:r>
    </w:p>
    <w:p w:rsidR="00027207" w:rsidRPr="009C7EE8" w:rsidRDefault="00027207" w:rsidP="00027207">
      <w:pPr>
        <w:pStyle w:val="12"/>
        <w:jc w:val="center"/>
        <w:rPr>
          <w:b w:val="0"/>
          <w:bCs w:val="0"/>
          <w:sz w:val="20"/>
          <w:szCs w:val="20"/>
        </w:rPr>
      </w:pPr>
      <w:r w:rsidRPr="009C7EE8">
        <w:rPr>
          <w:b w:val="0"/>
          <w:sz w:val="20"/>
          <w:szCs w:val="20"/>
        </w:rPr>
        <w:t>ШЕСТОГО СОЗЫВА</w:t>
      </w:r>
    </w:p>
    <w:p w:rsidR="00027207" w:rsidRPr="009C7EE8" w:rsidRDefault="00027207" w:rsidP="00027207"/>
    <w:p w:rsidR="00027207" w:rsidRPr="009C7EE8" w:rsidRDefault="00027207" w:rsidP="00027207">
      <w:pPr>
        <w:pStyle w:val="12"/>
        <w:jc w:val="center"/>
        <w:rPr>
          <w:b w:val="0"/>
          <w:bCs w:val="0"/>
          <w:sz w:val="20"/>
          <w:szCs w:val="20"/>
        </w:rPr>
      </w:pPr>
      <w:r w:rsidRPr="009C7EE8">
        <w:rPr>
          <w:b w:val="0"/>
          <w:sz w:val="20"/>
          <w:szCs w:val="20"/>
        </w:rPr>
        <w:t xml:space="preserve">Р Е Ш Е Н И Е </w:t>
      </w:r>
    </w:p>
    <w:p w:rsidR="00027207" w:rsidRPr="009C7EE8" w:rsidRDefault="00027207" w:rsidP="00027207">
      <w:pPr>
        <w:pStyle w:val="12"/>
        <w:jc w:val="center"/>
        <w:rPr>
          <w:b w:val="0"/>
          <w:bCs w:val="0"/>
          <w:sz w:val="20"/>
          <w:szCs w:val="20"/>
        </w:rPr>
      </w:pPr>
      <w:r w:rsidRPr="009C7EE8">
        <w:rPr>
          <w:b w:val="0"/>
          <w:sz w:val="20"/>
          <w:szCs w:val="20"/>
        </w:rPr>
        <w:t xml:space="preserve">  Пятьдесят четвертая (очередной) сессии</w:t>
      </w:r>
    </w:p>
    <w:p w:rsidR="00027207" w:rsidRPr="009C7EE8" w:rsidRDefault="00027207" w:rsidP="00027207">
      <w:pPr>
        <w:pStyle w:val="12"/>
        <w:jc w:val="center"/>
        <w:rPr>
          <w:b w:val="0"/>
          <w:bCs w:val="0"/>
          <w:sz w:val="20"/>
          <w:szCs w:val="20"/>
          <w:u w:val="single"/>
        </w:rPr>
      </w:pPr>
      <w:r w:rsidRPr="009C7EE8">
        <w:rPr>
          <w:b w:val="0"/>
          <w:sz w:val="20"/>
          <w:szCs w:val="20"/>
          <w:u w:val="single"/>
        </w:rPr>
        <w:t>15.05.2025 № 186</w:t>
      </w:r>
    </w:p>
    <w:p w:rsidR="00027207" w:rsidRPr="009C7EE8" w:rsidRDefault="00027207" w:rsidP="00027207">
      <w:pPr>
        <w:jc w:val="center"/>
      </w:pPr>
      <w:r w:rsidRPr="009C7EE8">
        <w:t xml:space="preserve">       п.</w:t>
      </w:r>
      <w:r w:rsidR="002D7A0E" w:rsidRPr="009C7EE8">
        <w:t xml:space="preserve"> </w:t>
      </w:r>
      <w:r w:rsidRPr="009C7EE8">
        <w:t>Керамкомбинат</w:t>
      </w:r>
    </w:p>
    <w:p w:rsidR="00027207" w:rsidRPr="009C7EE8" w:rsidRDefault="00027207" w:rsidP="00027207">
      <w:pPr>
        <w:rPr>
          <w:rFonts w:eastAsia="Arial Unicode MS"/>
        </w:rPr>
      </w:pPr>
    </w:p>
    <w:p w:rsidR="00027207" w:rsidRPr="009C7EE8" w:rsidRDefault="00027207" w:rsidP="00027207">
      <w:r w:rsidRPr="009C7EE8">
        <w:t xml:space="preserve">О внесении изменений в решение сессии </w:t>
      </w:r>
    </w:p>
    <w:p w:rsidR="00027207" w:rsidRPr="009C7EE8" w:rsidRDefault="00027207" w:rsidP="00027207">
      <w:r w:rsidRPr="009C7EE8">
        <w:t>Совета депутатов от 24.12.2024 № 174</w:t>
      </w:r>
    </w:p>
    <w:p w:rsidR="00027207" w:rsidRPr="009C7EE8" w:rsidRDefault="00027207" w:rsidP="00027207">
      <w:r w:rsidRPr="009C7EE8">
        <w:t>«О бюджете Промышленного сельсовета</w:t>
      </w:r>
    </w:p>
    <w:p w:rsidR="00027207" w:rsidRPr="009C7EE8" w:rsidRDefault="00027207" w:rsidP="00027207">
      <w:r w:rsidRPr="009C7EE8">
        <w:t>Искитимского района Новосибирской области</w:t>
      </w:r>
    </w:p>
    <w:p w:rsidR="00027207" w:rsidRPr="009C7EE8" w:rsidRDefault="00027207" w:rsidP="00027207">
      <w:r w:rsidRPr="009C7EE8">
        <w:t xml:space="preserve">на 2025 год и плановый период 2026 и 2027 годов» </w:t>
      </w:r>
    </w:p>
    <w:p w:rsidR="00027207" w:rsidRPr="009C7EE8" w:rsidRDefault="00027207" w:rsidP="00027207">
      <w:pPr>
        <w:jc w:val="both"/>
      </w:pPr>
    </w:p>
    <w:p w:rsidR="00027207" w:rsidRPr="009C7EE8" w:rsidRDefault="00027207" w:rsidP="00027207">
      <w:pPr>
        <w:pStyle w:val="ConsPlusTitle"/>
        <w:ind w:firstLine="709"/>
        <w:jc w:val="both"/>
        <w:rPr>
          <w:rFonts w:ascii="Times New Roman" w:hAnsi="Times New Roman" w:cs="Times New Roman"/>
          <w:b w:val="0"/>
          <w:sz w:val="20"/>
          <w:szCs w:val="20"/>
        </w:rPr>
      </w:pPr>
      <w:r w:rsidRPr="009C7EE8">
        <w:rPr>
          <w:rFonts w:ascii="Times New Roman" w:hAnsi="Times New Roman" w:cs="Times New Roman"/>
          <w:b w:val="0"/>
          <w:sz w:val="20"/>
          <w:szCs w:val="20"/>
        </w:rPr>
        <w:t xml:space="preserve">В связи с изменениями расходов местного бюджета, в соответствии с Уставом Промышленного сельсовета Искитимского района Новосибирской области, Совет депутатов Промышленного сельсовета </w:t>
      </w:r>
    </w:p>
    <w:p w:rsidR="00027207" w:rsidRPr="009C7EE8" w:rsidRDefault="00027207" w:rsidP="00027207">
      <w:pPr>
        <w:pStyle w:val="ConsPlusTitle"/>
        <w:ind w:firstLine="709"/>
        <w:jc w:val="both"/>
        <w:rPr>
          <w:rFonts w:ascii="Times New Roman" w:hAnsi="Times New Roman" w:cs="Times New Roman"/>
          <w:b w:val="0"/>
          <w:sz w:val="20"/>
          <w:szCs w:val="20"/>
        </w:rPr>
      </w:pPr>
      <w:r w:rsidRPr="009C7EE8">
        <w:rPr>
          <w:rFonts w:ascii="Times New Roman" w:hAnsi="Times New Roman" w:cs="Times New Roman"/>
          <w:b w:val="0"/>
          <w:sz w:val="20"/>
          <w:szCs w:val="20"/>
        </w:rPr>
        <w:t>РЕШИЛ:</w:t>
      </w:r>
    </w:p>
    <w:p w:rsidR="00027207" w:rsidRPr="009C7EE8" w:rsidRDefault="00027207" w:rsidP="00027207">
      <w:pPr>
        <w:ind w:firstLine="709"/>
        <w:jc w:val="both"/>
      </w:pPr>
      <w:r w:rsidRPr="009C7EE8">
        <w:lastRenderedPageBreak/>
        <w:t xml:space="preserve">1. Внести в решение сессии Совета депутатов от 24.12.2024 № 174 «О бюджете Промышленного сельсовета Искитимского района Новосибирской области на 2025 год и плановый период 2026 и 2027 годов» (в редакции решения от 20.02.2025 № 176) следующие изменения: </w:t>
      </w:r>
    </w:p>
    <w:p w:rsidR="00027207" w:rsidRPr="009C7EE8" w:rsidRDefault="00027207" w:rsidP="00027207">
      <w:pPr>
        <w:jc w:val="both"/>
      </w:pPr>
      <w:r w:rsidRPr="009C7EE8">
        <w:t xml:space="preserve">          1.1. В подпункте 2 пункта 1 статьи 1 цифры «22 752,7» заменить цифрами «23 116,7»;</w:t>
      </w:r>
    </w:p>
    <w:p w:rsidR="00027207" w:rsidRPr="009C7EE8" w:rsidRDefault="00027207" w:rsidP="00027207">
      <w:pPr>
        <w:jc w:val="both"/>
      </w:pPr>
      <w:r w:rsidRPr="009C7EE8">
        <w:t xml:space="preserve">          1.2. в подпункте 3 пункта 1 статьи 1 цифры «2443,1» заменить цифрами «2807,1»</w:t>
      </w:r>
    </w:p>
    <w:p w:rsidR="00027207" w:rsidRPr="009C7EE8" w:rsidRDefault="00027207" w:rsidP="00027207">
      <w:pPr>
        <w:pStyle w:val="a9"/>
        <w:spacing w:after="0"/>
        <w:jc w:val="both"/>
        <w:rPr>
          <w:sz w:val="20"/>
          <w:szCs w:val="20"/>
          <w:lang w:val="ru-RU"/>
        </w:rPr>
      </w:pPr>
      <w:r w:rsidRPr="009C7EE8">
        <w:rPr>
          <w:sz w:val="20"/>
          <w:szCs w:val="20"/>
          <w:lang w:val="ru-RU"/>
        </w:rPr>
        <w:t xml:space="preserve">       1.3. утвердить приложение 3 «Распределение бюджетных ассигнований по разделам, подразделам,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2025 год и плановый период 2026 и 2027 годов» в прилагаемой редакции;</w:t>
      </w:r>
    </w:p>
    <w:p w:rsidR="00027207" w:rsidRPr="009C7EE8" w:rsidRDefault="00027207" w:rsidP="00027207">
      <w:pPr>
        <w:jc w:val="both"/>
      </w:pPr>
      <w:r w:rsidRPr="009C7EE8">
        <w:t xml:space="preserve">         1.4. утвердить приложение 4 «Распределение бюджетных ассигнований по целевым статьям (муниципальным программам и не программным направлениям деятельности), группам и подгруппам видов расходов классификации расходов бюджетов на 2025 год и плановый период 2026 и 2027 годов» в прилагаемой редакции;</w:t>
      </w:r>
    </w:p>
    <w:p w:rsidR="00027207" w:rsidRPr="009C7EE8" w:rsidRDefault="00027207" w:rsidP="00027207">
      <w:pPr>
        <w:tabs>
          <w:tab w:val="left" w:pos="567"/>
        </w:tabs>
        <w:jc w:val="both"/>
      </w:pPr>
      <w:r w:rsidRPr="009C7EE8">
        <w:t xml:space="preserve">          1.5. утвердить приложение 5 «Ведомственная структура расходов местного бюджета на 2025 год и плановый период 2026 и 2027 годов» в прилагаемой редакции;</w:t>
      </w:r>
    </w:p>
    <w:p w:rsidR="00027207" w:rsidRPr="009C7EE8" w:rsidRDefault="00027207" w:rsidP="00027207">
      <w:pPr>
        <w:tabs>
          <w:tab w:val="left" w:pos="567"/>
        </w:tabs>
        <w:ind w:firstLine="567"/>
        <w:jc w:val="both"/>
      </w:pPr>
      <w:r w:rsidRPr="009C7EE8">
        <w:t xml:space="preserve"> 1.9. утвердить приложение 8 «Источники финансирования дефицита местного бюджета на 2025 год и плановый период 2026 и 2027 годов» в прилагаемой редакции;</w:t>
      </w:r>
      <w:r w:rsidRPr="009C7EE8">
        <w:tab/>
      </w:r>
    </w:p>
    <w:p w:rsidR="00027207" w:rsidRPr="009C7EE8" w:rsidRDefault="00027207" w:rsidP="00027207">
      <w:pPr>
        <w:tabs>
          <w:tab w:val="left" w:pos="567"/>
        </w:tabs>
        <w:ind w:firstLine="567"/>
        <w:jc w:val="both"/>
      </w:pPr>
      <w:r w:rsidRPr="009C7EE8">
        <w:t>1.7. в пункте 1 статьи 10 цифры «3430,4» заменить на цифры «3489,4».</w:t>
      </w:r>
    </w:p>
    <w:p w:rsidR="00027207" w:rsidRPr="009C7EE8" w:rsidRDefault="00027207" w:rsidP="00027207">
      <w:pPr>
        <w:tabs>
          <w:tab w:val="left" w:pos="567"/>
        </w:tabs>
        <w:ind w:firstLine="567"/>
        <w:jc w:val="both"/>
      </w:pPr>
    </w:p>
    <w:p w:rsidR="00027207" w:rsidRPr="009C7EE8" w:rsidRDefault="00027207" w:rsidP="00027207">
      <w:pPr>
        <w:tabs>
          <w:tab w:val="left" w:pos="567"/>
        </w:tabs>
        <w:jc w:val="both"/>
      </w:pPr>
      <w:r w:rsidRPr="009C7EE8">
        <w:t xml:space="preserve">       2. Данное решение опубликовать в газете «Вестник Промышленного сельсовета» и на официальном сайте администрации Промышленного сельсовета.</w:t>
      </w:r>
    </w:p>
    <w:p w:rsidR="00027207" w:rsidRPr="009C7EE8" w:rsidRDefault="00027207" w:rsidP="00027207">
      <w:pPr>
        <w:autoSpaceDE w:val="0"/>
        <w:autoSpaceDN w:val="0"/>
        <w:adjustRightInd w:val="0"/>
        <w:jc w:val="both"/>
      </w:pPr>
    </w:p>
    <w:p w:rsidR="00027207" w:rsidRPr="009C7EE8" w:rsidRDefault="00027207" w:rsidP="00027207">
      <w:pPr>
        <w:ind w:firstLine="540"/>
        <w:jc w:val="both"/>
      </w:pPr>
      <w:r w:rsidRPr="009C7EE8">
        <w:t>3. Настоящее Решение вступает в силу со дня официального опубликования.</w:t>
      </w:r>
    </w:p>
    <w:p w:rsidR="00027207" w:rsidRPr="009C7EE8" w:rsidRDefault="00027207" w:rsidP="00027207">
      <w:pPr>
        <w:ind w:firstLine="540"/>
        <w:jc w:val="both"/>
      </w:pPr>
    </w:p>
    <w:p w:rsidR="00027207" w:rsidRPr="009C7EE8" w:rsidRDefault="00027207" w:rsidP="00027207">
      <w:pPr>
        <w:jc w:val="both"/>
      </w:pPr>
    </w:p>
    <w:p w:rsidR="00027207" w:rsidRPr="009C7EE8" w:rsidRDefault="00027207" w:rsidP="00027207">
      <w:pPr>
        <w:pStyle w:val="14"/>
        <w:widowControl w:val="0"/>
        <w:tabs>
          <w:tab w:val="left" w:pos="7950"/>
        </w:tabs>
        <w:spacing w:before="0"/>
        <w:ind w:firstLine="0"/>
        <w:rPr>
          <w:rFonts w:ascii="Times New Roman" w:hAnsi="Times New Roman"/>
          <w:sz w:val="20"/>
        </w:rPr>
      </w:pPr>
      <w:r w:rsidRPr="009C7EE8">
        <w:rPr>
          <w:rFonts w:ascii="Times New Roman" w:hAnsi="Times New Roman"/>
          <w:sz w:val="20"/>
        </w:rPr>
        <w:t xml:space="preserve">Глава </w:t>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r>
      <w:r w:rsidRPr="009C7EE8">
        <w:rPr>
          <w:rFonts w:ascii="Times New Roman" w:hAnsi="Times New Roman"/>
          <w:sz w:val="20"/>
        </w:rPr>
        <w:softHyphen/>
        <w:t xml:space="preserve"> Промышленного сельсовета </w:t>
      </w:r>
      <w:r w:rsidRPr="009C7EE8">
        <w:rPr>
          <w:rFonts w:ascii="Times New Roman" w:hAnsi="Times New Roman"/>
          <w:sz w:val="20"/>
        </w:rPr>
        <w:tab/>
      </w:r>
      <w:r w:rsidR="0093109B" w:rsidRPr="009C7EE8">
        <w:rPr>
          <w:rFonts w:ascii="Times New Roman" w:hAnsi="Times New Roman"/>
          <w:sz w:val="20"/>
        </w:rPr>
        <w:t xml:space="preserve">        </w:t>
      </w:r>
      <w:r w:rsidR="00B910DB" w:rsidRPr="009C7EE8">
        <w:rPr>
          <w:rFonts w:ascii="Times New Roman" w:hAnsi="Times New Roman"/>
          <w:sz w:val="20"/>
        </w:rPr>
        <w:t xml:space="preserve">  </w:t>
      </w:r>
      <w:r w:rsidRPr="009C7EE8">
        <w:rPr>
          <w:rFonts w:ascii="Times New Roman" w:hAnsi="Times New Roman"/>
          <w:sz w:val="20"/>
        </w:rPr>
        <w:t xml:space="preserve">К.Э.Кутюн                                 </w:t>
      </w:r>
    </w:p>
    <w:p w:rsidR="00027207" w:rsidRPr="009C7EE8" w:rsidRDefault="00027207" w:rsidP="00027207">
      <w:pPr>
        <w:tabs>
          <w:tab w:val="left" w:pos="6705"/>
          <w:tab w:val="left" w:pos="9150"/>
        </w:tabs>
      </w:pPr>
    </w:p>
    <w:p w:rsidR="00027207" w:rsidRPr="009C7EE8" w:rsidRDefault="00027207" w:rsidP="00027207">
      <w:pPr>
        <w:tabs>
          <w:tab w:val="left" w:pos="6705"/>
          <w:tab w:val="left" w:pos="9150"/>
        </w:tabs>
      </w:pPr>
    </w:p>
    <w:p w:rsidR="00027207" w:rsidRPr="009C7EE8" w:rsidRDefault="00027207" w:rsidP="00027207">
      <w:pPr>
        <w:tabs>
          <w:tab w:val="left" w:pos="6705"/>
          <w:tab w:val="left" w:pos="9150"/>
        </w:tabs>
      </w:pPr>
      <w:r w:rsidRPr="009C7EE8">
        <w:t xml:space="preserve">Председателя Совета депутатов                                                   </w:t>
      </w:r>
      <w:r w:rsidR="00EE7827" w:rsidRPr="009C7EE8">
        <w:t xml:space="preserve">                                     </w:t>
      </w:r>
      <w:r w:rsidR="009C7EE8">
        <w:t xml:space="preserve">                           </w:t>
      </w:r>
      <w:r w:rsidRPr="009C7EE8">
        <w:t xml:space="preserve"> Е.В.</w:t>
      </w:r>
      <w:r w:rsidR="002D7A0E" w:rsidRPr="009C7EE8">
        <w:t xml:space="preserve"> </w:t>
      </w:r>
      <w:r w:rsidRPr="009C7EE8">
        <w:t xml:space="preserve">Романова </w:t>
      </w:r>
    </w:p>
    <w:p w:rsidR="00027207" w:rsidRPr="008519C6" w:rsidRDefault="00027207" w:rsidP="00027207">
      <w:pPr>
        <w:tabs>
          <w:tab w:val="left" w:pos="6705"/>
          <w:tab w:val="left" w:pos="9150"/>
        </w:tabs>
        <w:rPr>
          <w:sz w:val="18"/>
          <w:szCs w:val="18"/>
        </w:rPr>
      </w:pPr>
    </w:p>
    <w:p w:rsidR="00027207" w:rsidRPr="008519C6" w:rsidRDefault="00027207" w:rsidP="00027207">
      <w:pPr>
        <w:tabs>
          <w:tab w:val="left" w:pos="6705"/>
          <w:tab w:val="left" w:pos="9150"/>
        </w:tabs>
        <w:rPr>
          <w:sz w:val="18"/>
          <w:szCs w:val="18"/>
        </w:rPr>
      </w:pPr>
      <w:bookmarkStart w:id="0" w:name="RANGE!A1:M61"/>
      <w:bookmarkEnd w:id="0"/>
    </w:p>
    <w:tbl>
      <w:tblPr>
        <w:tblW w:w="10285" w:type="dxa"/>
        <w:tblInd w:w="-709" w:type="dxa"/>
        <w:tblLook w:val="04A0" w:firstRow="1" w:lastRow="0" w:firstColumn="1" w:lastColumn="0" w:noHBand="0" w:noVBand="1"/>
      </w:tblPr>
      <w:tblGrid>
        <w:gridCol w:w="2814"/>
        <w:gridCol w:w="635"/>
        <w:gridCol w:w="717"/>
        <w:gridCol w:w="1363"/>
        <w:gridCol w:w="635"/>
        <w:gridCol w:w="9"/>
        <w:gridCol w:w="1340"/>
        <w:gridCol w:w="1123"/>
        <w:gridCol w:w="1639"/>
        <w:gridCol w:w="10"/>
      </w:tblGrid>
      <w:tr w:rsidR="00027207" w:rsidRPr="008519C6" w:rsidTr="0093109B">
        <w:trPr>
          <w:gridAfter w:val="1"/>
          <w:wAfter w:w="10" w:type="dxa"/>
          <w:trHeight w:val="199"/>
        </w:trPr>
        <w:tc>
          <w:tcPr>
            <w:tcW w:w="2814"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717"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363"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349"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2762" w:type="dxa"/>
            <w:gridSpan w:val="2"/>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r w:rsidRPr="008519C6">
              <w:rPr>
                <w:sz w:val="18"/>
                <w:szCs w:val="18"/>
              </w:rPr>
              <w:t>Приложение № 3</w:t>
            </w:r>
          </w:p>
        </w:tc>
      </w:tr>
      <w:tr w:rsidR="00027207" w:rsidRPr="008519C6" w:rsidTr="0093109B">
        <w:trPr>
          <w:gridAfter w:val="1"/>
          <w:wAfter w:w="10" w:type="dxa"/>
          <w:trHeight w:val="199"/>
        </w:trPr>
        <w:tc>
          <w:tcPr>
            <w:tcW w:w="2814" w:type="dxa"/>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717" w:type="dxa"/>
            <w:tcBorders>
              <w:top w:val="nil"/>
              <w:left w:val="nil"/>
              <w:bottom w:val="nil"/>
              <w:right w:val="nil"/>
            </w:tcBorders>
            <w:shd w:val="clear" w:color="auto" w:fill="auto"/>
            <w:vAlign w:val="bottom"/>
            <w:hideMark/>
          </w:tcPr>
          <w:p w:rsidR="00027207" w:rsidRPr="008519C6" w:rsidRDefault="00027207" w:rsidP="00490C76">
            <w:pPr>
              <w:rPr>
                <w:sz w:val="18"/>
                <w:szCs w:val="18"/>
              </w:rPr>
            </w:pPr>
          </w:p>
        </w:tc>
        <w:tc>
          <w:tcPr>
            <w:tcW w:w="1363" w:type="dxa"/>
            <w:tcBorders>
              <w:top w:val="nil"/>
              <w:left w:val="nil"/>
              <w:bottom w:val="nil"/>
              <w:right w:val="nil"/>
            </w:tcBorders>
            <w:shd w:val="clear" w:color="auto" w:fill="auto"/>
            <w:vAlign w:val="bottom"/>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hideMark/>
          </w:tcPr>
          <w:p w:rsidR="00027207" w:rsidRPr="008519C6" w:rsidRDefault="00027207" w:rsidP="00490C76">
            <w:pPr>
              <w:rPr>
                <w:sz w:val="18"/>
                <w:szCs w:val="18"/>
              </w:rPr>
            </w:pPr>
          </w:p>
        </w:tc>
        <w:tc>
          <w:tcPr>
            <w:tcW w:w="1349" w:type="dxa"/>
            <w:gridSpan w:val="2"/>
            <w:tcBorders>
              <w:top w:val="nil"/>
              <w:left w:val="nil"/>
              <w:bottom w:val="nil"/>
              <w:right w:val="nil"/>
            </w:tcBorders>
            <w:shd w:val="clear" w:color="auto" w:fill="auto"/>
            <w:hideMark/>
          </w:tcPr>
          <w:p w:rsidR="00027207" w:rsidRPr="008519C6" w:rsidRDefault="00027207" w:rsidP="00490C76">
            <w:pPr>
              <w:rPr>
                <w:sz w:val="18"/>
                <w:szCs w:val="18"/>
              </w:rPr>
            </w:pPr>
          </w:p>
        </w:tc>
        <w:tc>
          <w:tcPr>
            <w:tcW w:w="2762" w:type="dxa"/>
            <w:gridSpan w:val="2"/>
            <w:vMerge w:val="restart"/>
            <w:tcBorders>
              <w:top w:val="nil"/>
              <w:left w:val="nil"/>
              <w:bottom w:val="nil"/>
              <w:right w:val="nil"/>
            </w:tcBorders>
            <w:shd w:val="clear" w:color="auto" w:fill="auto"/>
            <w:vAlign w:val="bottom"/>
            <w:hideMark/>
          </w:tcPr>
          <w:p w:rsidR="00027207" w:rsidRPr="008519C6" w:rsidRDefault="00027207" w:rsidP="00490C76">
            <w:pPr>
              <w:jc w:val="right"/>
              <w:rPr>
                <w:sz w:val="18"/>
                <w:szCs w:val="18"/>
              </w:rPr>
            </w:pPr>
            <w:r w:rsidRPr="008519C6">
              <w:rPr>
                <w:sz w:val="18"/>
                <w:szCs w:val="18"/>
              </w:rPr>
              <w:t>к решению "О бюджете Промышленного сельсовета Искитимского района Новосибирской области на 2025 год и плановый период 2026 и 2027 годов"</w:t>
            </w:r>
          </w:p>
        </w:tc>
      </w:tr>
      <w:tr w:rsidR="00027207" w:rsidRPr="008519C6" w:rsidTr="0093109B">
        <w:trPr>
          <w:gridAfter w:val="1"/>
          <w:wAfter w:w="10" w:type="dxa"/>
          <w:trHeight w:val="199"/>
        </w:trPr>
        <w:tc>
          <w:tcPr>
            <w:tcW w:w="2814" w:type="dxa"/>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717"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363"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349"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2762" w:type="dxa"/>
            <w:gridSpan w:val="2"/>
            <w:vMerge/>
            <w:tcBorders>
              <w:top w:val="nil"/>
              <w:left w:val="nil"/>
              <w:bottom w:val="nil"/>
              <w:right w:val="nil"/>
            </w:tcBorders>
            <w:vAlign w:val="center"/>
            <w:hideMark/>
          </w:tcPr>
          <w:p w:rsidR="00027207" w:rsidRPr="008519C6" w:rsidRDefault="00027207" w:rsidP="00490C76">
            <w:pPr>
              <w:rPr>
                <w:sz w:val="18"/>
                <w:szCs w:val="18"/>
              </w:rPr>
            </w:pPr>
          </w:p>
        </w:tc>
      </w:tr>
      <w:tr w:rsidR="00027207" w:rsidRPr="008519C6" w:rsidTr="0093109B">
        <w:trPr>
          <w:gridAfter w:val="1"/>
          <w:wAfter w:w="10" w:type="dxa"/>
          <w:trHeight w:val="199"/>
        </w:trPr>
        <w:tc>
          <w:tcPr>
            <w:tcW w:w="2814"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717"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363"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349"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2762" w:type="dxa"/>
            <w:gridSpan w:val="2"/>
            <w:vMerge/>
            <w:tcBorders>
              <w:top w:val="nil"/>
              <w:left w:val="nil"/>
              <w:bottom w:val="nil"/>
              <w:right w:val="nil"/>
            </w:tcBorders>
            <w:vAlign w:val="center"/>
            <w:hideMark/>
          </w:tcPr>
          <w:p w:rsidR="00027207" w:rsidRPr="008519C6" w:rsidRDefault="00027207" w:rsidP="00490C76">
            <w:pPr>
              <w:rPr>
                <w:sz w:val="18"/>
                <w:szCs w:val="18"/>
              </w:rPr>
            </w:pPr>
          </w:p>
        </w:tc>
      </w:tr>
      <w:tr w:rsidR="00027207" w:rsidRPr="008519C6" w:rsidTr="0093109B">
        <w:trPr>
          <w:gridAfter w:val="1"/>
          <w:wAfter w:w="10" w:type="dxa"/>
          <w:trHeight w:val="199"/>
        </w:trPr>
        <w:tc>
          <w:tcPr>
            <w:tcW w:w="2814"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717"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363"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349"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2762" w:type="dxa"/>
            <w:gridSpan w:val="2"/>
            <w:vMerge/>
            <w:tcBorders>
              <w:top w:val="nil"/>
              <w:left w:val="nil"/>
              <w:bottom w:val="nil"/>
              <w:right w:val="nil"/>
            </w:tcBorders>
            <w:vAlign w:val="center"/>
            <w:hideMark/>
          </w:tcPr>
          <w:p w:rsidR="00027207" w:rsidRPr="008519C6" w:rsidRDefault="00027207" w:rsidP="00490C76">
            <w:pPr>
              <w:rPr>
                <w:sz w:val="18"/>
                <w:szCs w:val="18"/>
              </w:rPr>
            </w:pPr>
          </w:p>
        </w:tc>
      </w:tr>
      <w:tr w:rsidR="00027207" w:rsidRPr="008519C6" w:rsidTr="0093109B">
        <w:trPr>
          <w:gridAfter w:val="1"/>
          <w:wAfter w:w="10" w:type="dxa"/>
          <w:trHeight w:val="13"/>
        </w:trPr>
        <w:tc>
          <w:tcPr>
            <w:tcW w:w="2814"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717"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363"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635"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349"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123"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639"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r>
      <w:tr w:rsidR="00027207" w:rsidRPr="008519C6" w:rsidTr="0093109B">
        <w:trPr>
          <w:trHeight w:val="465"/>
        </w:trPr>
        <w:tc>
          <w:tcPr>
            <w:tcW w:w="10285" w:type="dxa"/>
            <w:gridSpan w:val="10"/>
            <w:tcBorders>
              <w:top w:val="nil"/>
              <w:left w:val="nil"/>
              <w:bottom w:val="nil"/>
              <w:right w:val="nil"/>
            </w:tcBorders>
            <w:shd w:val="clear" w:color="auto" w:fill="auto"/>
            <w:vAlign w:val="bottom"/>
            <w:hideMark/>
          </w:tcPr>
          <w:p w:rsidR="00027207" w:rsidRPr="008519C6" w:rsidRDefault="00027207" w:rsidP="00490C76">
            <w:pPr>
              <w:jc w:val="center"/>
              <w:rPr>
                <w:bCs/>
                <w:sz w:val="18"/>
                <w:szCs w:val="18"/>
              </w:rPr>
            </w:pPr>
            <w:r w:rsidRPr="008519C6">
              <w:rPr>
                <w:bCs/>
                <w:sz w:val="18"/>
                <w:szCs w:val="18"/>
              </w:rPr>
              <w:t xml:space="preserve">Распределение бюджетных ассигнований по разделам, подразделам, целевым статьям (муниципальным программам и непрограммным </w:t>
            </w:r>
          </w:p>
        </w:tc>
      </w:tr>
      <w:tr w:rsidR="00027207" w:rsidRPr="008519C6" w:rsidTr="0093109B">
        <w:trPr>
          <w:trHeight w:val="465"/>
        </w:trPr>
        <w:tc>
          <w:tcPr>
            <w:tcW w:w="10285" w:type="dxa"/>
            <w:gridSpan w:val="10"/>
            <w:tcBorders>
              <w:top w:val="nil"/>
              <w:left w:val="nil"/>
              <w:bottom w:val="nil"/>
              <w:right w:val="nil"/>
            </w:tcBorders>
            <w:shd w:val="clear" w:color="auto" w:fill="auto"/>
            <w:vAlign w:val="bottom"/>
            <w:hideMark/>
          </w:tcPr>
          <w:p w:rsidR="00027207" w:rsidRPr="008519C6" w:rsidRDefault="00027207" w:rsidP="00490C76">
            <w:pPr>
              <w:jc w:val="center"/>
              <w:rPr>
                <w:bCs/>
                <w:sz w:val="18"/>
                <w:szCs w:val="18"/>
              </w:rPr>
            </w:pPr>
            <w:r w:rsidRPr="008519C6">
              <w:rPr>
                <w:bCs/>
                <w:sz w:val="18"/>
                <w:szCs w:val="18"/>
              </w:rPr>
              <w:t xml:space="preserve"> направлениям деятельности), группам и подгруппам видов расходов классификации расходов бюджета на 2025 год и плановый период 2026  и 2027 годов</w:t>
            </w:r>
          </w:p>
        </w:tc>
      </w:tr>
      <w:tr w:rsidR="00027207" w:rsidRPr="008519C6" w:rsidTr="0093109B">
        <w:trPr>
          <w:trHeight w:val="252"/>
        </w:trPr>
        <w:tc>
          <w:tcPr>
            <w:tcW w:w="10285" w:type="dxa"/>
            <w:gridSpan w:val="10"/>
            <w:tcBorders>
              <w:top w:val="nil"/>
              <w:left w:val="nil"/>
              <w:bottom w:val="single" w:sz="8"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тыс. руб.</w:t>
            </w:r>
          </w:p>
        </w:tc>
      </w:tr>
      <w:tr w:rsidR="00027207" w:rsidRPr="008519C6" w:rsidTr="0093109B">
        <w:trPr>
          <w:gridAfter w:val="1"/>
          <w:wAfter w:w="10" w:type="dxa"/>
          <w:trHeight w:val="239"/>
        </w:trPr>
        <w:tc>
          <w:tcPr>
            <w:tcW w:w="2814"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Наименование</w:t>
            </w:r>
          </w:p>
        </w:tc>
        <w:tc>
          <w:tcPr>
            <w:tcW w:w="635"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РЗ</w:t>
            </w:r>
          </w:p>
        </w:tc>
        <w:tc>
          <w:tcPr>
            <w:tcW w:w="717"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ПР</w:t>
            </w:r>
          </w:p>
        </w:tc>
        <w:tc>
          <w:tcPr>
            <w:tcW w:w="1363"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ЦСР</w:t>
            </w:r>
          </w:p>
        </w:tc>
        <w:tc>
          <w:tcPr>
            <w:tcW w:w="635"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ВР</w:t>
            </w:r>
          </w:p>
        </w:tc>
        <w:tc>
          <w:tcPr>
            <w:tcW w:w="1349" w:type="dxa"/>
            <w:gridSpan w:val="2"/>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c>
          <w:tcPr>
            <w:tcW w:w="1123" w:type="dxa"/>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c>
          <w:tcPr>
            <w:tcW w:w="1639" w:type="dxa"/>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r>
      <w:tr w:rsidR="00027207" w:rsidRPr="008519C6" w:rsidTr="0093109B">
        <w:trPr>
          <w:gridAfter w:val="1"/>
          <w:wAfter w:w="10" w:type="dxa"/>
          <w:trHeight w:val="239"/>
        </w:trPr>
        <w:tc>
          <w:tcPr>
            <w:tcW w:w="2814"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635"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717"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1363"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635"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1349"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2025 год</w:t>
            </w:r>
          </w:p>
        </w:tc>
        <w:tc>
          <w:tcPr>
            <w:tcW w:w="1123" w:type="dxa"/>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2026 год</w:t>
            </w:r>
          </w:p>
        </w:tc>
        <w:tc>
          <w:tcPr>
            <w:tcW w:w="1639" w:type="dxa"/>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2027 год</w:t>
            </w:r>
          </w:p>
        </w:tc>
      </w:tr>
      <w:tr w:rsidR="00027207" w:rsidRPr="008519C6" w:rsidTr="0093109B">
        <w:trPr>
          <w:gridAfter w:val="1"/>
          <w:wAfter w:w="10" w:type="dxa"/>
          <w:trHeight w:val="266"/>
        </w:trPr>
        <w:tc>
          <w:tcPr>
            <w:tcW w:w="2814" w:type="dxa"/>
            <w:tcBorders>
              <w:top w:val="nil"/>
              <w:left w:val="single" w:sz="8" w:space="0" w:color="auto"/>
              <w:bottom w:val="single" w:sz="8" w:space="0" w:color="auto"/>
              <w:right w:val="nil"/>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w:t>
            </w:r>
          </w:p>
        </w:tc>
        <w:tc>
          <w:tcPr>
            <w:tcW w:w="635" w:type="dxa"/>
            <w:tcBorders>
              <w:top w:val="nil"/>
              <w:left w:val="single" w:sz="8" w:space="0" w:color="auto"/>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w:t>
            </w:r>
          </w:p>
        </w:tc>
        <w:tc>
          <w:tcPr>
            <w:tcW w:w="717"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3</w:t>
            </w:r>
          </w:p>
        </w:tc>
        <w:tc>
          <w:tcPr>
            <w:tcW w:w="1363"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4</w:t>
            </w:r>
          </w:p>
        </w:tc>
        <w:tc>
          <w:tcPr>
            <w:tcW w:w="635"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w:t>
            </w:r>
          </w:p>
        </w:tc>
        <w:tc>
          <w:tcPr>
            <w:tcW w:w="1349" w:type="dxa"/>
            <w:gridSpan w:val="2"/>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6</w:t>
            </w:r>
          </w:p>
        </w:tc>
        <w:tc>
          <w:tcPr>
            <w:tcW w:w="1123" w:type="dxa"/>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7</w:t>
            </w:r>
          </w:p>
        </w:tc>
        <w:tc>
          <w:tcPr>
            <w:tcW w:w="1639" w:type="dxa"/>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8</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ОБЩЕГОСУДАРСТВЕННЫЕ ВОПРОСЫ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8 185,2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6 986,5</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6 986,5</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Функционирование высшего должностного лица субъекта Российской Федерации и муниципального образования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Глава муниципального образования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3109B">
        <w:trPr>
          <w:gridAfter w:val="1"/>
          <w:wAfter w:w="10" w:type="dxa"/>
          <w:trHeight w:val="12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3109B">
        <w:trPr>
          <w:gridAfter w:val="1"/>
          <w:wAfter w:w="10" w:type="dxa"/>
          <w:trHeight w:val="8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6 450,7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5 596,0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5 596,0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6 450,7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5 596,0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5 596,0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по оплате труда работников государственных (муниципальных) органов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3109B">
        <w:trPr>
          <w:gridAfter w:val="1"/>
          <w:wAfter w:w="10" w:type="dxa"/>
          <w:trHeight w:val="12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обеспечение функций государственных (муниципальных) органов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2 375,6</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1 595,9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1 595,9</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2 276,9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2 276,9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98,7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98,7</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Решение вопросов в сфере административных правонарушений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межбюджетные трансферты бюджетам бюджетной системы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Межбюджетные трансферты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межбюджетные трансферты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Обеспечение проведения выборов и референдумов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Проведение выборов в представительные органы муниципального образования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Специальные расходы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880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Резервные фонды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Резервные фонды местных администраций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Резервные средства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870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Другие общегосударственные вопросы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130,0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130,0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Оценка недвижимости, признание прав и регулирование отношений по государственной и муниципальной собственности</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Выполнение других обязательств государства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НАЦИОНАЛЬНАЯ ОБОРОНА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217,2</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225,0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Мобилизационная и вневойсковая подготовка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217,2</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225,0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217,2</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225,0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Осуществление первичного воинского учета органами местного самоуправления поселений, муниципальных и городских округов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217,2</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225,0</w:t>
            </w:r>
          </w:p>
        </w:tc>
      </w:tr>
      <w:tr w:rsidR="00027207" w:rsidRPr="008519C6" w:rsidTr="0093109B">
        <w:trPr>
          <w:gridAfter w:val="1"/>
          <w:wAfter w:w="10" w:type="dxa"/>
          <w:trHeight w:val="12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189,1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196,8</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189,1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196,8</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28,1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28,2</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28,1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28,2</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НАЦИОНАЛЬНАЯ БЕЗОПАСНОСТЬ И ПРАВООХРАНИТЕЛЬНАЯ ДЕЯТЕЛЬНОСТЬ</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Защита населения и территории от чрезвычайных ситуаций природного и техногенного характера, пожарная безопасность</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3109B">
        <w:trPr>
          <w:gridAfter w:val="1"/>
          <w:wAfter w:w="10" w:type="dxa"/>
          <w:trHeight w:val="8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Муниципальная программа "Защита населения и территории от чрезвычайных сетуаций и обеспечение пожарной безопасности на территории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Реализация мероприятий по пожарной безопасности на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НАЦИОНАЛЬНАЯ ЭКОНОМИКА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3 489,4</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Дорожное хозяйство (дорожные фонды)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3 489,4</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Муниципальная программа "Дорожное хозяйство в Промышленном сельсовете"</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3 489,4</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Развитие автомобильных дорог местного значения на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Обеспечение безопасности дорожного движения на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ЖИЛИЩНО-КОММУНАЛЬНОЕ ХОЗЯЙСТВО</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3 251,0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671,4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1 010,6</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Жилищное хозяйство</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мероприятия в области жилищного хозяйства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Благоустройство</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3 075,0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548,4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887,6</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Муниципальная программа "Благоустройство территории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3 075,0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548,4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887,6</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Подпрограмма "Уличное освещение" муниципальной программы "Благоустройство территории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Мероприятие "Уличное освещение" по благоустройству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Подпрограмма "Прочие мероприятия" муниципальной программы "Благоустройство территории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2 250,0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Мероприятия "Прочие мероприятия" по благоустройству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1 850,0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1 850,0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3109B">
        <w:trPr>
          <w:gridAfter w:val="1"/>
          <w:wAfter w:w="10" w:type="dxa"/>
          <w:trHeight w:val="12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220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300,0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1 550,0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Обеспечение сбалансированности местных бюджетов</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ОБРАЗОВАНИЕ</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Молодежная политика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Муниципальная программа "Молодежная политика и оздоровление детей на территории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Мероприятия по развитию молодежной политики и оздоровлению детей на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КУЛЬТУРА, КИНЕМАТОГРАФИЯ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7 301,2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Культура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7 301,2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Муниципальная программа "Сохранение и развитие культуры на территории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7 301,2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Мероприятия "Сохранение и развитие культуры" на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7 301,2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6 800,0</w:t>
            </w:r>
          </w:p>
        </w:tc>
      </w:tr>
      <w:tr w:rsidR="00027207" w:rsidRPr="008519C6" w:rsidTr="0093109B">
        <w:trPr>
          <w:gridAfter w:val="1"/>
          <w:wAfter w:w="10" w:type="dxa"/>
          <w:trHeight w:val="1211"/>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5 577,8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казенных учреждений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5 577,8</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1 628,2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1 628,2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95,2</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СОЦИАЛЬНАЯ ПОЛИТИКА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Пенсионное обеспечение</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Доплаты к пенсиям государственных служащих субъектов Российской Федерации и муниципальных служащих</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Социальное обеспечение и иные выплаты населению</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300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Публичные нормативные социальные выплаты гражданам</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310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ФИЗИЧЕСКАЯ КУЛЬТУРА И СПОРТ</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Другие вопросы в области физической культуры и спорта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Муниципальная программа "Физическая культура и спорт Промышленного сельсовета"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Мероприятия по развитию физической культуры и спорта на территории поселения</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4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612"/>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Непрограммные направления бюджета</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9900000000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900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3109B">
        <w:trPr>
          <w:gridAfter w:val="1"/>
          <w:wAfter w:w="10" w:type="dxa"/>
          <w:trHeight w:val="266"/>
        </w:trPr>
        <w:tc>
          <w:tcPr>
            <w:tcW w:w="2814"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717"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36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63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w:t>
            </w:r>
          </w:p>
        </w:tc>
        <w:tc>
          <w:tcPr>
            <w:tcW w:w="1349"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123" w:type="dxa"/>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3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3109B">
        <w:trPr>
          <w:gridAfter w:val="1"/>
          <w:wAfter w:w="10" w:type="dxa"/>
          <w:trHeight w:val="239"/>
        </w:trPr>
        <w:tc>
          <w:tcPr>
            <w:tcW w:w="6173" w:type="dxa"/>
            <w:gridSpan w:val="6"/>
            <w:tcBorders>
              <w:top w:val="single" w:sz="8" w:space="0" w:color="auto"/>
              <w:left w:val="single" w:sz="8" w:space="0" w:color="auto"/>
              <w:bottom w:val="single" w:sz="8" w:space="0" w:color="auto"/>
              <w:right w:val="nil"/>
            </w:tcBorders>
            <w:shd w:val="clear" w:color="auto" w:fill="auto"/>
            <w:noWrap/>
            <w:vAlign w:val="center"/>
            <w:hideMark/>
          </w:tcPr>
          <w:p w:rsidR="00027207" w:rsidRPr="008519C6" w:rsidRDefault="00027207" w:rsidP="00490C76">
            <w:pPr>
              <w:rPr>
                <w:bCs/>
                <w:sz w:val="18"/>
                <w:szCs w:val="18"/>
              </w:rPr>
            </w:pPr>
            <w:r w:rsidRPr="008519C6">
              <w:rPr>
                <w:bCs/>
                <w:sz w:val="18"/>
                <w:szCs w:val="18"/>
              </w:rPr>
              <w:t>Итого расходов</w:t>
            </w:r>
          </w:p>
        </w:tc>
        <w:tc>
          <w:tcPr>
            <w:tcW w:w="134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23 116,7</w:t>
            </w:r>
          </w:p>
        </w:tc>
        <w:tc>
          <w:tcPr>
            <w:tcW w:w="1123" w:type="dxa"/>
            <w:tcBorders>
              <w:top w:val="single" w:sz="8" w:space="0" w:color="auto"/>
              <w:left w:val="nil"/>
              <w:bottom w:val="single" w:sz="8" w:space="0" w:color="auto"/>
              <w:right w:val="single" w:sz="4"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16 342,1</w:t>
            </w:r>
          </w:p>
        </w:tc>
        <w:tc>
          <w:tcPr>
            <w:tcW w:w="1639" w:type="dxa"/>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17 398,7</w:t>
            </w:r>
          </w:p>
        </w:tc>
      </w:tr>
    </w:tbl>
    <w:p w:rsidR="00027207" w:rsidRPr="008519C6" w:rsidRDefault="00027207" w:rsidP="00027207">
      <w:pPr>
        <w:tabs>
          <w:tab w:val="left" w:pos="6705"/>
          <w:tab w:val="left" w:pos="9150"/>
        </w:tabs>
        <w:rPr>
          <w:sz w:val="18"/>
          <w:szCs w:val="18"/>
        </w:rPr>
      </w:pPr>
    </w:p>
    <w:p w:rsidR="00027207" w:rsidRPr="008519C6" w:rsidRDefault="00027207" w:rsidP="00027207">
      <w:pPr>
        <w:tabs>
          <w:tab w:val="left" w:pos="6705"/>
          <w:tab w:val="left" w:pos="9150"/>
        </w:tabs>
        <w:rPr>
          <w:sz w:val="18"/>
          <w:szCs w:val="18"/>
        </w:rPr>
      </w:pPr>
    </w:p>
    <w:p w:rsidR="00027207" w:rsidRPr="008519C6" w:rsidRDefault="00027207" w:rsidP="00027207">
      <w:pPr>
        <w:tabs>
          <w:tab w:val="left" w:pos="6705"/>
          <w:tab w:val="left" w:pos="9150"/>
        </w:tabs>
        <w:rPr>
          <w:sz w:val="18"/>
          <w:szCs w:val="18"/>
        </w:rPr>
      </w:pPr>
    </w:p>
    <w:tbl>
      <w:tblPr>
        <w:tblW w:w="11152" w:type="dxa"/>
        <w:tblInd w:w="-993" w:type="dxa"/>
        <w:tblLook w:val="04A0" w:firstRow="1" w:lastRow="0" w:firstColumn="1" w:lastColumn="0" w:noHBand="0" w:noVBand="1"/>
      </w:tblPr>
      <w:tblGrid>
        <w:gridCol w:w="3261"/>
        <w:gridCol w:w="1701"/>
        <w:gridCol w:w="530"/>
        <w:gridCol w:w="508"/>
        <w:gridCol w:w="573"/>
        <w:gridCol w:w="13"/>
        <w:gridCol w:w="885"/>
        <w:gridCol w:w="13"/>
        <w:gridCol w:w="1194"/>
        <w:gridCol w:w="2449"/>
        <w:gridCol w:w="12"/>
        <w:gridCol w:w="13"/>
      </w:tblGrid>
      <w:tr w:rsidR="00027207" w:rsidRPr="008519C6" w:rsidTr="009C7EE8">
        <w:trPr>
          <w:gridAfter w:val="1"/>
          <w:wAfter w:w="13" w:type="dxa"/>
          <w:trHeight w:val="219"/>
        </w:trPr>
        <w:tc>
          <w:tcPr>
            <w:tcW w:w="3261"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701"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30"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08"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73"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898"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3668" w:type="dxa"/>
            <w:gridSpan w:val="4"/>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r w:rsidRPr="008519C6">
              <w:rPr>
                <w:sz w:val="18"/>
                <w:szCs w:val="18"/>
              </w:rPr>
              <w:t>Приложение № 4</w:t>
            </w:r>
          </w:p>
        </w:tc>
      </w:tr>
      <w:tr w:rsidR="00027207" w:rsidRPr="008519C6" w:rsidTr="009C7EE8">
        <w:trPr>
          <w:gridAfter w:val="1"/>
          <w:wAfter w:w="13" w:type="dxa"/>
          <w:trHeight w:val="483"/>
        </w:trPr>
        <w:tc>
          <w:tcPr>
            <w:tcW w:w="3261" w:type="dxa"/>
            <w:tcBorders>
              <w:top w:val="nil"/>
              <w:left w:val="nil"/>
              <w:bottom w:val="nil"/>
              <w:right w:val="nil"/>
            </w:tcBorders>
            <w:shd w:val="clear" w:color="auto" w:fill="auto"/>
            <w:vAlign w:val="center"/>
            <w:hideMark/>
          </w:tcPr>
          <w:p w:rsidR="00027207" w:rsidRPr="008519C6" w:rsidRDefault="00027207" w:rsidP="00490C76">
            <w:pPr>
              <w:jc w:val="right"/>
              <w:rPr>
                <w:sz w:val="18"/>
                <w:szCs w:val="18"/>
              </w:rPr>
            </w:pPr>
          </w:p>
        </w:tc>
        <w:tc>
          <w:tcPr>
            <w:tcW w:w="1701"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30"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08"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73"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898"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3668" w:type="dxa"/>
            <w:gridSpan w:val="4"/>
            <w:vMerge w:val="restart"/>
            <w:tcBorders>
              <w:top w:val="nil"/>
              <w:left w:val="nil"/>
              <w:bottom w:val="nil"/>
              <w:right w:val="nil"/>
            </w:tcBorders>
            <w:shd w:val="clear" w:color="auto" w:fill="auto"/>
            <w:vAlign w:val="bottom"/>
            <w:hideMark/>
          </w:tcPr>
          <w:p w:rsidR="00027207" w:rsidRPr="008519C6" w:rsidRDefault="00027207" w:rsidP="00490C76">
            <w:pPr>
              <w:jc w:val="right"/>
              <w:rPr>
                <w:sz w:val="18"/>
                <w:szCs w:val="18"/>
              </w:rPr>
            </w:pPr>
            <w:r w:rsidRPr="008519C6">
              <w:rPr>
                <w:sz w:val="18"/>
                <w:szCs w:val="18"/>
              </w:rPr>
              <w:t>к решению "О бюджете Промышленного сельсовета Искитимского района Новосибирской области на 2025 год и плановый период 2026 и 2027 годов"</w:t>
            </w:r>
          </w:p>
        </w:tc>
      </w:tr>
      <w:tr w:rsidR="00027207" w:rsidRPr="008519C6" w:rsidTr="009C7EE8">
        <w:trPr>
          <w:gridAfter w:val="1"/>
          <w:wAfter w:w="13" w:type="dxa"/>
          <w:trHeight w:val="293"/>
        </w:trPr>
        <w:tc>
          <w:tcPr>
            <w:tcW w:w="3261" w:type="dxa"/>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p>
        </w:tc>
        <w:tc>
          <w:tcPr>
            <w:tcW w:w="1701"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30"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08"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73"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898"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3668" w:type="dxa"/>
            <w:gridSpan w:val="4"/>
            <w:vMerge/>
            <w:tcBorders>
              <w:top w:val="nil"/>
              <w:left w:val="nil"/>
              <w:bottom w:val="nil"/>
              <w:right w:val="nil"/>
            </w:tcBorders>
            <w:vAlign w:val="center"/>
            <w:hideMark/>
          </w:tcPr>
          <w:p w:rsidR="00027207" w:rsidRPr="008519C6" w:rsidRDefault="00027207" w:rsidP="00490C76">
            <w:pPr>
              <w:rPr>
                <w:sz w:val="18"/>
                <w:szCs w:val="18"/>
              </w:rPr>
            </w:pPr>
          </w:p>
        </w:tc>
      </w:tr>
      <w:tr w:rsidR="00027207" w:rsidRPr="008519C6" w:rsidTr="009C7EE8">
        <w:trPr>
          <w:gridAfter w:val="2"/>
          <w:wAfter w:w="25" w:type="dxa"/>
          <w:trHeight w:val="219"/>
        </w:trPr>
        <w:tc>
          <w:tcPr>
            <w:tcW w:w="3261"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701"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30"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08"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73"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898"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207"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2449"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r>
      <w:tr w:rsidR="00027207" w:rsidRPr="008519C6" w:rsidTr="009C7EE8">
        <w:trPr>
          <w:trHeight w:val="512"/>
        </w:trPr>
        <w:tc>
          <w:tcPr>
            <w:tcW w:w="11152" w:type="dxa"/>
            <w:gridSpan w:val="12"/>
            <w:tcBorders>
              <w:top w:val="nil"/>
              <w:left w:val="nil"/>
              <w:bottom w:val="nil"/>
              <w:right w:val="nil"/>
            </w:tcBorders>
            <w:shd w:val="clear" w:color="auto" w:fill="auto"/>
            <w:vAlign w:val="bottom"/>
            <w:hideMark/>
          </w:tcPr>
          <w:p w:rsidR="00027207" w:rsidRPr="008519C6" w:rsidRDefault="00027207" w:rsidP="00490C76">
            <w:pPr>
              <w:jc w:val="center"/>
              <w:rPr>
                <w:bCs/>
                <w:sz w:val="18"/>
                <w:szCs w:val="18"/>
              </w:rPr>
            </w:pPr>
            <w:r w:rsidRPr="008519C6">
              <w:rPr>
                <w:bCs/>
                <w:sz w:val="18"/>
                <w:szCs w:val="18"/>
              </w:rPr>
              <w:t>Распределение бюджетных ассигнований по целевым статьям (муниципальным программам и непрограммным направлениям деятельности),</w:t>
            </w:r>
          </w:p>
        </w:tc>
      </w:tr>
      <w:tr w:rsidR="00027207" w:rsidRPr="008519C6" w:rsidTr="009C7EE8">
        <w:trPr>
          <w:trHeight w:val="293"/>
        </w:trPr>
        <w:tc>
          <w:tcPr>
            <w:tcW w:w="11152" w:type="dxa"/>
            <w:gridSpan w:val="12"/>
            <w:tcBorders>
              <w:top w:val="nil"/>
              <w:left w:val="nil"/>
              <w:bottom w:val="nil"/>
              <w:right w:val="nil"/>
            </w:tcBorders>
            <w:shd w:val="clear" w:color="auto" w:fill="auto"/>
            <w:vAlign w:val="bottom"/>
            <w:hideMark/>
          </w:tcPr>
          <w:p w:rsidR="00027207" w:rsidRPr="008519C6" w:rsidRDefault="00027207" w:rsidP="00490C76">
            <w:pPr>
              <w:jc w:val="center"/>
              <w:rPr>
                <w:bCs/>
                <w:sz w:val="18"/>
                <w:szCs w:val="18"/>
              </w:rPr>
            </w:pPr>
            <w:r w:rsidRPr="008519C6">
              <w:rPr>
                <w:bCs/>
                <w:sz w:val="18"/>
                <w:szCs w:val="18"/>
              </w:rPr>
              <w:t>группам и подгруппам видов расходов классификации расходов бюджета на 2025 год и плановый период 2026  и 2027 годов</w:t>
            </w:r>
          </w:p>
        </w:tc>
      </w:tr>
      <w:tr w:rsidR="00027207" w:rsidRPr="008519C6" w:rsidTr="009C7EE8">
        <w:trPr>
          <w:trHeight w:val="278"/>
        </w:trPr>
        <w:tc>
          <w:tcPr>
            <w:tcW w:w="11152" w:type="dxa"/>
            <w:gridSpan w:val="12"/>
            <w:tcBorders>
              <w:top w:val="nil"/>
              <w:left w:val="nil"/>
              <w:bottom w:val="single" w:sz="8"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тыс. руб.</w:t>
            </w:r>
          </w:p>
        </w:tc>
      </w:tr>
      <w:tr w:rsidR="00027207" w:rsidRPr="008519C6" w:rsidTr="009C7EE8">
        <w:trPr>
          <w:gridAfter w:val="2"/>
          <w:wAfter w:w="25" w:type="dxa"/>
          <w:trHeight w:val="264"/>
        </w:trPr>
        <w:tc>
          <w:tcPr>
            <w:tcW w:w="3261"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Наименование</w:t>
            </w:r>
          </w:p>
        </w:tc>
        <w:tc>
          <w:tcPr>
            <w:tcW w:w="1701"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ЦСР</w:t>
            </w:r>
          </w:p>
        </w:tc>
        <w:tc>
          <w:tcPr>
            <w:tcW w:w="530"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ВР</w:t>
            </w:r>
          </w:p>
        </w:tc>
        <w:tc>
          <w:tcPr>
            <w:tcW w:w="508"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РЗ</w:t>
            </w:r>
          </w:p>
        </w:tc>
        <w:tc>
          <w:tcPr>
            <w:tcW w:w="573"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ПР</w:t>
            </w:r>
          </w:p>
        </w:tc>
        <w:tc>
          <w:tcPr>
            <w:tcW w:w="898" w:type="dxa"/>
            <w:gridSpan w:val="2"/>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c>
          <w:tcPr>
            <w:tcW w:w="1207" w:type="dxa"/>
            <w:gridSpan w:val="2"/>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c>
          <w:tcPr>
            <w:tcW w:w="2449" w:type="dxa"/>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r>
      <w:tr w:rsidR="00027207" w:rsidRPr="008519C6" w:rsidTr="009C7EE8">
        <w:trPr>
          <w:gridAfter w:val="2"/>
          <w:wAfter w:w="25" w:type="dxa"/>
          <w:trHeight w:val="264"/>
        </w:trPr>
        <w:tc>
          <w:tcPr>
            <w:tcW w:w="3261"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1701"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530"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508"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573"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898"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2025 год</w:t>
            </w:r>
          </w:p>
        </w:tc>
        <w:tc>
          <w:tcPr>
            <w:tcW w:w="1207"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2026 год</w:t>
            </w:r>
          </w:p>
        </w:tc>
        <w:tc>
          <w:tcPr>
            <w:tcW w:w="2449" w:type="dxa"/>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2027 год</w:t>
            </w:r>
          </w:p>
        </w:tc>
      </w:tr>
      <w:tr w:rsidR="00027207" w:rsidRPr="008519C6" w:rsidTr="009C7EE8">
        <w:trPr>
          <w:gridAfter w:val="2"/>
          <w:wAfter w:w="25" w:type="dxa"/>
          <w:trHeight w:val="293"/>
        </w:trPr>
        <w:tc>
          <w:tcPr>
            <w:tcW w:w="3261" w:type="dxa"/>
            <w:tcBorders>
              <w:top w:val="nil"/>
              <w:left w:val="single" w:sz="8" w:space="0" w:color="auto"/>
              <w:bottom w:val="single" w:sz="8" w:space="0" w:color="auto"/>
              <w:right w:val="nil"/>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w:t>
            </w:r>
          </w:p>
        </w:tc>
        <w:tc>
          <w:tcPr>
            <w:tcW w:w="1701" w:type="dxa"/>
            <w:tcBorders>
              <w:top w:val="nil"/>
              <w:left w:val="single" w:sz="8" w:space="0" w:color="auto"/>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w:t>
            </w:r>
          </w:p>
        </w:tc>
        <w:tc>
          <w:tcPr>
            <w:tcW w:w="530"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3</w:t>
            </w:r>
          </w:p>
        </w:tc>
        <w:tc>
          <w:tcPr>
            <w:tcW w:w="508"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4</w:t>
            </w:r>
          </w:p>
        </w:tc>
        <w:tc>
          <w:tcPr>
            <w:tcW w:w="573"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w:t>
            </w:r>
          </w:p>
        </w:tc>
        <w:tc>
          <w:tcPr>
            <w:tcW w:w="898" w:type="dxa"/>
            <w:gridSpan w:val="2"/>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6</w:t>
            </w:r>
          </w:p>
        </w:tc>
        <w:tc>
          <w:tcPr>
            <w:tcW w:w="1207" w:type="dxa"/>
            <w:gridSpan w:val="2"/>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7</w:t>
            </w:r>
          </w:p>
        </w:tc>
        <w:tc>
          <w:tcPr>
            <w:tcW w:w="2449" w:type="dxa"/>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8</w:t>
            </w:r>
          </w:p>
        </w:tc>
      </w:tr>
      <w:tr w:rsidR="00027207" w:rsidRPr="008519C6" w:rsidTr="009C7EE8">
        <w:trPr>
          <w:gridAfter w:val="2"/>
          <w:wAfter w:w="25" w:type="dxa"/>
          <w:trHeight w:val="11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9C7EE8">
            <w:pPr>
              <w:ind w:left="32"/>
              <w:rPr>
                <w:bCs/>
                <w:sz w:val="18"/>
                <w:szCs w:val="18"/>
              </w:rPr>
            </w:pPr>
            <w:r w:rsidRPr="008519C6">
              <w:rPr>
                <w:bCs/>
                <w:sz w:val="18"/>
                <w:szCs w:val="18"/>
              </w:rPr>
              <w:t>Муниципальная программа "Защита населения и территории от чрезвычайных сетуаций и обеспечение пожарной безопасности на территории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5000000000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148,0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Реализация мероприятий по пожарной безопасности на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5000002180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148,0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"Дорожное хозяйство в Промышленном сельсовете"</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5200000000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3 489,4</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667,0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921,0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Развитие автомобильных дорог местного значения на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520009Д010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3 290,4</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667,0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921,0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Обеспечение безопасности дорожного движения на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520009Д020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199,0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"Благоустройство территории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3 075,0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548,4</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887,6</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Подпрограмма "Уличное освещение" муниципальной программы "Благоустройство территории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5810000000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825,0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Мероприятие "Уличное освещение" по благоустройству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5810001000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825,0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 xml:space="preserve">Подпрограмма "Прочие мероприятия" муниципальной программы </w:t>
            </w:r>
            <w:r w:rsidRPr="008519C6">
              <w:rPr>
                <w:bCs/>
                <w:sz w:val="18"/>
                <w:szCs w:val="18"/>
              </w:rPr>
              <w:lastRenderedPageBreak/>
              <w:t>"Благоустройство территории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lastRenderedPageBreak/>
              <w:t>5840000000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2 250,0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348,4</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687,6</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lastRenderedPageBreak/>
              <w:t>Мероприятия "Прочие мероприятия" по благоустройству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5840005000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1 850,0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348,4</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687,6</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1 850,0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C7EE8">
        <w:trPr>
          <w:gridAfter w:val="2"/>
          <w:wAfter w:w="25" w:type="dxa"/>
          <w:trHeight w:val="133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220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300,0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1 550,0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Обеспечение сбалансированности местных бюджетов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5840070510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"Сохранение и развитие культуры на территории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5900000000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7 301,2</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Мероприятия "Сохранение и развитие культуры" на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7 301,2</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r>
      <w:tr w:rsidR="00027207" w:rsidRPr="008519C6" w:rsidTr="009C7EE8">
        <w:trPr>
          <w:gridAfter w:val="2"/>
          <w:wAfter w:w="25" w:type="dxa"/>
          <w:trHeight w:val="133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5 577,8</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казенных учреждений</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5 577,8</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1 628,2</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1 628,2</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95,2</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95,2</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"Физическая культура и спорт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6000000000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Мероприятия по развитию физической культуры и спорта на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6000001590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"Молодежная политика и оздоровление детей на территории Промышленного сельсовета"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6300000000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lastRenderedPageBreak/>
              <w:t>Мероприятия по развитию молодежной политики и оздоровлению детей на территории поселения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6300008280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9 093,1</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8 266,7</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8 730,1</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Расходы на выплаты по оплате труда работников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9900000110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4 075,0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4 000,0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4 000,0</w:t>
            </w:r>
          </w:p>
        </w:tc>
      </w:tr>
      <w:tr w:rsidR="00027207" w:rsidRPr="008519C6" w:rsidTr="009C7EE8">
        <w:trPr>
          <w:gridAfter w:val="2"/>
          <w:wAfter w:w="25" w:type="dxa"/>
          <w:trHeight w:val="133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Расходы на обеспечение функций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2 375,6</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1 595,9</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1 595,9</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2 276,9</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2 276,9</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98,7</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98,7</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Иные межбюджетные трансферты бюджетам бюджетной системы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9900000500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Межбюджетные трансферты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межбюджетные трансферты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C7EE8">
        <w:trPr>
          <w:gridAfter w:val="2"/>
          <w:wAfter w:w="25" w:type="dxa"/>
          <w:trHeight w:val="89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Оценка недвижимости, признание прав и регулирование отношений по государственной и муниципальной собственности</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9900000910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Выполнение других обязательств государства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9900000920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Доплаты к пенсиям государственных служащих субъектов Российской Федерации и муниципальных служащих</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9900002020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300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Публичные нормативные социальные выплаты гражданам</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310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Глава муниципального образования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9900003110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r>
      <w:tr w:rsidR="00027207" w:rsidRPr="008519C6" w:rsidTr="009C7EE8">
        <w:trPr>
          <w:gridAfter w:val="2"/>
          <w:wAfter w:w="25" w:type="dxa"/>
          <w:trHeight w:val="133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Проведение выборов в представительные органы муниципального образования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9900006060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224,0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Специальные расходы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880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Иные мероприятия в области жилищного хозяйства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9900008270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176,0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Резервные фонды местных администраций</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9900020550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Резервные средства</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870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C7EE8">
        <w:trPr>
          <w:gridAfter w:val="2"/>
          <w:wAfter w:w="25" w:type="dxa"/>
          <w:trHeight w:val="89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Осуществление первичного воинского учета органами местного самоуправления поселений, муниципальных и городских округов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9900051180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217,2</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225,0</w:t>
            </w:r>
          </w:p>
        </w:tc>
      </w:tr>
      <w:tr w:rsidR="00027207" w:rsidRPr="008519C6" w:rsidTr="009C7EE8">
        <w:trPr>
          <w:gridAfter w:val="2"/>
          <w:wAfter w:w="25" w:type="dxa"/>
          <w:trHeight w:val="133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189,1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196,8</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189,1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196,8</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28,1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28,2</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15,0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28,1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28,2</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Решение вопросов в сфере административных правонарушений</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9900070190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0,1</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0,1</w:t>
            </w:r>
          </w:p>
        </w:tc>
      </w:tr>
      <w:tr w:rsidR="00027207" w:rsidRPr="008519C6" w:rsidTr="009C7EE8">
        <w:trPr>
          <w:gridAfter w:val="2"/>
          <w:wAfter w:w="25" w:type="dxa"/>
          <w:trHeight w:val="454"/>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C7EE8">
        <w:trPr>
          <w:gridAfter w:val="2"/>
          <w:wAfter w:w="25" w:type="dxa"/>
          <w:trHeight w:val="67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Условно утвержденные расходы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9900099990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403,1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858,7</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900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 </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C7EE8">
        <w:trPr>
          <w:gridAfter w:val="2"/>
          <w:wAfter w:w="25" w:type="dxa"/>
          <w:trHeight w:val="293"/>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1701"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53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w:t>
            </w:r>
          </w:p>
        </w:tc>
        <w:tc>
          <w:tcPr>
            <w:tcW w:w="50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573"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898"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207"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2449" w:type="dxa"/>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C7EE8">
        <w:trPr>
          <w:gridAfter w:val="2"/>
          <w:wAfter w:w="25" w:type="dxa"/>
          <w:trHeight w:val="264"/>
        </w:trPr>
        <w:tc>
          <w:tcPr>
            <w:tcW w:w="6586" w:type="dxa"/>
            <w:gridSpan w:val="6"/>
            <w:tcBorders>
              <w:top w:val="single" w:sz="8" w:space="0" w:color="auto"/>
              <w:left w:val="single" w:sz="8" w:space="0" w:color="auto"/>
              <w:bottom w:val="single" w:sz="8" w:space="0" w:color="auto"/>
              <w:right w:val="nil"/>
            </w:tcBorders>
            <w:shd w:val="clear" w:color="auto" w:fill="auto"/>
            <w:noWrap/>
            <w:vAlign w:val="center"/>
            <w:hideMark/>
          </w:tcPr>
          <w:p w:rsidR="00027207" w:rsidRPr="008519C6" w:rsidRDefault="00027207" w:rsidP="00490C76">
            <w:pPr>
              <w:rPr>
                <w:bCs/>
                <w:sz w:val="18"/>
                <w:szCs w:val="18"/>
              </w:rPr>
            </w:pPr>
            <w:r w:rsidRPr="008519C6">
              <w:rPr>
                <w:bCs/>
                <w:sz w:val="18"/>
                <w:szCs w:val="18"/>
              </w:rPr>
              <w:t>Итого расходов</w:t>
            </w:r>
          </w:p>
        </w:tc>
        <w:tc>
          <w:tcPr>
            <w:tcW w:w="898"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23 116,7</w:t>
            </w:r>
          </w:p>
        </w:tc>
        <w:tc>
          <w:tcPr>
            <w:tcW w:w="1194" w:type="dxa"/>
            <w:tcBorders>
              <w:top w:val="single" w:sz="8" w:space="0" w:color="auto"/>
              <w:left w:val="nil"/>
              <w:bottom w:val="single" w:sz="8" w:space="0" w:color="auto"/>
              <w:right w:val="single" w:sz="4"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16 342,1</w:t>
            </w:r>
          </w:p>
        </w:tc>
        <w:tc>
          <w:tcPr>
            <w:tcW w:w="2449" w:type="dxa"/>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17 398,7</w:t>
            </w:r>
          </w:p>
        </w:tc>
      </w:tr>
    </w:tbl>
    <w:p w:rsidR="002D7A0E" w:rsidRPr="008519C6" w:rsidRDefault="002D7A0E" w:rsidP="00027207">
      <w:pPr>
        <w:tabs>
          <w:tab w:val="left" w:pos="6705"/>
          <w:tab w:val="left" w:pos="9150"/>
        </w:tabs>
        <w:rPr>
          <w:sz w:val="18"/>
          <w:szCs w:val="18"/>
        </w:rPr>
      </w:pPr>
    </w:p>
    <w:p w:rsidR="002D7A0E" w:rsidRDefault="002D7A0E"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Pr="008519C6" w:rsidRDefault="009C7EE8" w:rsidP="00027207">
      <w:pPr>
        <w:tabs>
          <w:tab w:val="left" w:pos="6705"/>
          <w:tab w:val="left" w:pos="9150"/>
        </w:tabs>
        <w:rPr>
          <w:sz w:val="18"/>
          <w:szCs w:val="18"/>
        </w:rPr>
      </w:pPr>
    </w:p>
    <w:tbl>
      <w:tblPr>
        <w:tblW w:w="10920" w:type="dxa"/>
        <w:tblInd w:w="-993" w:type="dxa"/>
        <w:tblLook w:val="04A0" w:firstRow="1" w:lastRow="0" w:firstColumn="1" w:lastColumn="0" w:noHBand="0" w:noVBand="1"/>
      </w:tblPr>
      <w:tblGrid>
        <w:gridCol w:w="3261"/>
        <w:gridCol w:w="698"/>
        <w:gridCol w:w="720"/>
        <w:gridCol w:w="850"/>
        <w:gridCol w:w="1246"/>
        <w:gridCol w:w="545"/>
        <w:gridCol w:w="23"/>
        <w:gridCol w:w="939"/>
        <w:gridCol w:w="23"/>
        <w:gridCol w:w="939"/>
        <w:gridCol w:w="23"/>
        <w:gridCol w:w="1630"/>
        <w:gridCol w:w="23"/>
      </w:tblGrid>
      <w:tr w:rsidR="00027207" w:rsidRPr="008519C6" w:rsidTr="009C7EE8">
        <w:trPr>
          <w:gridAfter w:val="1"/>
          <w:wAfter w:w="23" w:type="dxa"/>
          <w:trHeight w:val="225"/>
        </w:trPr>
        <w:tc>
          <w:tcPr>
            <w:tcW w:w="3261"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698"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720"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850"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246"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4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962"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2615" w:type="dxa"/>
            <w:gridSpan w:val="4"/>
            <w:tcBorders>
              <w:top w:val="nil"/>
              <w:left w:val="nil"/>
              <w:bottom w:val="nil"/>
              <w:right w:val="nil"/>
            </w:tcBorders>
            <w:shd w:val="clear" w:color="auto" w:fill="auto"/>
            <w:noWrap/>
            <w:vAlign w:val="bottom"/>
            <w:hideMark/>
          </w:tcPr>
          <w:p w:rsidR="00027207" w:rsidRPr="008519C6" w:rsidRDefault="00027207" w:rsidP="002D7A0E">
            <w:pPr>
              <w:jc w:val="right"/>
              <w:rPr>
                <w:sz w:val="18"/>
                <w:szCs w:val="18"/>
              </w:rPr>
            </w:pPr>
            <w:r w:rsidRPr="008519C6">
              <w:rPr>
                <w:sz w:val="18"/>
                <w:szCs w:val="18"/>
              </w:rPr>
              <w:t>Приложение № 5</w:t>
            </w:r>
          </w:p>
        </w:tc>
      </w:tr>
      <w:tr w:rsidR="00027207" w:rsidRPr="008519C6" w:rsidTr="009C7EE8">
        <w:trPr>
          <w:gridAfter w:val="1"/>
          <w:wAfter w:w="23" w:type="dxa"/>
          <w:trHeight w:val="690"/>
        </w:trPr>
        <w:tc>
          <w:tcPr>
            <w:tcW w:w="3261" w:type="dxa"/>
            <w:tcBorders>
              <w:top w:val="nil"/>
              <w:left w:val="nil"/>
              <w:bottom w:val="nil"/>
              <w:right w:val="nil"/>
            </w:tcBorders>
            <w:shd w:val="clear" w:color="auto" w:fill="auto"/>
            <w:vAlign w:val="center"/>
            <w:hideMark/>
          </w:tcPr>
          <w:p w:rsidR="00027207" w:rsidRPr="008519C6" w:rsidRDefault="00027207" w:rsidP="00490C76">
            <w:pPr>
              <w:jc w:val="right"/>
              <w:rPr>
                <w:sz w:val="18"/>
                <w:szCs w:val="18"/>
              </w:rPr>
            </w:pPr>
          </w:p>
        </w:tc>
        <w:tc>
          <w:tcPr>
            <w:tcW w:w="698"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720"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850"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246"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45"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962"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2615" w:type="dxa"/>
            <w:gridSpan w:val="4"/>
            <w:vMerge w:val="restart"/>
            <w:tcBorders>
              <w:top w:val="nil"/>
              <w:left w:val="nil"/>
              <w:bottom w:val="nil"/>
              <w:right w:val="nil"/>
            </w:tcBorders>
            <w:shd w:val="clear" w:color="auto" w:fill="auto"/>
            <w:vAlign w:val="bottom"/>
            <w:hideMark/>
          </w:tcPr>
          <w:p w:rsidR="00027207" w:rsidRPr="008519C6" w:rsidRDefault="002D7A0E" w:rsidP="002D7A0E">
            <w:pPr>
              <w:jc w:val="right"/>
              <w:rPr>
                <w:sz w:val="18"/>
                <w:szCs w:val="18"/>
              </w:rPr>
            </w:pPr>
            <w:r w:rsidRPr="008519C6">
              <w:rPr>
                <w:sz w:val="18"/>
                <w:szCs w:val="18"/>
              </w:rPr>
              <w:t xml:space="preserve">к решению "О </w:t>
            </w:r>
            <w:r w:rsidR="00027207" w:rsidRPr="008519C6">
              <w:rPr>
                <w:sz w:val="18"/>
                <w:szCs w:val="18"/>
              </w:rPr>
              <w:t>бюджете Промышленного сельсовета Искитимского района Новосибирской области на 2025 год и плановый период 2026 и 2027 годов"</w:t>
            </w:r>
          </w:p>
        </w:tc>
      </w:tr>
      <w:tr w:rsidR="00027207" w:rsidRPr="008519C6" w:rsidTr="009C7EE8">
        <w:trPr>
          <w:gridAfter w:val="1"/>
          <w:wAfter w:w="23" w:type="dxa"/>
          <w:trHeight w:val="240"/>
        </w:trPr>
        <w:tc>
          <w:tcPr>
            <w:tcW w:w="3261" w:type="dxa"/>
            <w:tcBorders>
              <w:top w:val="nil"/>
              <w:left w:val="nil"/>
              <w:bottom w:val="nil"/>
              <w:right w:val="nil"/>
            </w:tcBorders>
            <w:shd w:val="clear" w:color="auto" w:fill="auto"/>
            <w:noWrap/>
            <w:vAlign w:val="bottom"/>
            <w:hideMark/>
          </w:tcPr>
          <w:p w:rsidR="00027207" w:rsidRPr="008519C6" w:rsidRDefault="00027207" w:rsidP="00490C76">
            <w:pPr>
              <w:jc w:val="center"/>
              <w:rPr>
                <w:sz w:val="18"/>
                <w:szCs w:val="18"/>
              </w:rPr>
            </w:pPr>
          </w:p>
        </w:tc>
        <w:tc>
          <w:tcPr>
            <w:tcW w:w="698"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720"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850"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1246"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545"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962" w:type="dxa"/>
            <w:gridSpan w:val="2"/>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2615" w:type="dxa"/>
            <w:gridSpan w:val="4"/>
            <w:vMerge/>
            <w:tcBorders>
              <w:top w:val="nil"/>
              <w:left w:val="nil"/>
              <w:bottom w:val="nil"/>
              <w:right w:val="nil"/>
            </w:tcBorders>
            <w:vAlign w:val="center"/>
            <w:hideMark/>
          </w:tcPr>
          <w:p w:rsidR="00027207" w:rsidRPr="008519C6" w:rsidRDefault="00027207" w:rsidP="00490C76">
            <w:pPr>
              <w:rPr>
                <w:sz w:val="18"/>
                <w:szCs w:val="18"/>
              </w:rPr>
            </w:pPr>
          </w:p>
        </w:tc>
      </w:tr>
      <w:tr w:rsidR="00027207" w:rsidRPr="008519C6" w:rsidTr="009C7EE8">
        <w:trPr>
          <w:gridAfter w:val="1"/>
          <w:wAfter w:w="23" w:type="dxa"/>
          <w:trHeight w:val="225"/>
        </w:trPr>
        <w:tc>
          <w:tcPr>
            <w:tcW w:w="3261"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698"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720"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850"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246"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545" w:type="dxa"/>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962"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962"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c>
          <w:tcPr>
            <w:tcW w:w="1653" w:type="dxa"/>
            <w:gridSpan w:val="2"/>
            <w:tcBorders>
              <w:top w:val="nil"/>
              <w:left w:val="nil"/>
              <w:bottom w:val="nil"/>
              <w:right w:val="nil"/>
            </w:tcBorders>
            <w:shd w:val="clear" w:color="auto" w:fill="auto"/>
            <w:vAlign w:val="center"/>
            <w:hideMark/>
          </w:tcPr>
          <w:p w:rsidR="00027207" w:rsidRPr="008519C6" w:rsidRDefault="00027207" w:rsidP="00490C76">
            <w:pPr>
              <w:rPr>
                <w:sz w:val="18"/>
                <w:szCs w:val="18"/>
              </w:rPr>
            </w:pPr>
          </w:p>
        </w:tc>
      </w:tr>
      <w:tr w:rsidR="00027207" w:rsidRPr="008519C6" w:rsidTr="009C7EE8">
        <w:trPr>
          <w:trHeight w:val="240"/>
        </w:trPr>
        <w:tc>
          <w:tcPr>
            <w:tcW w:w="10920" w:type="dxa"/>
            <w:gridSpan w:val="13"/>
            <w:tcBorders>
              <w:top w:val="nil"/>
              <w:left w:val="nil"/>
              <w:bottom w:val="nil"/>
              <w:right w:val="nil"/>
            </w:tcBorders>
            <w:shd w:val="clear" w:color="auto" w:fill="auto"/>
            <w:noWrap/>
            <w:vAlign w:val="bottom"/>
            <w:hideMark/>
          </w:tcPr>
          <w:p w:rsidR="00027207" w:rsidRPr="009C7EE8" w:rsidRDefault="00027207" w:rsidP="00490C76">
            <w:pPr>
              <w:jc w:val="center"/>
              <w:rPr>
                <w:bCs/>
                <w:sz w:val="18"/>
                <w:szCs w:val="18"/>
              </w:rPr>
            </w:pPr>
            <w:r w:rsidRPr="009C7EE8">
              <w:rPr>
                <w:bCs/>
                <w:sz w:val="18"/>
                <w:szCs w:val="18"/>
              </w:rPr>
              <w:t>ВЕДОМСТВЕННАЯ СТРУКТУРА РАСХОДОВ РАЙОННОГО БЮДЖЕТА НА 2025 ГОД И ПЛАНОВЫЙ ПЕРИОД 2026 И 2027 ГОДОВ</w:t>
            </w:r>
          </w:p>
        </w:tc>
      </w:tr>
      <w:tr w:rsidR="00027207" w:rsidRPr="008519C6" w:rsidTr="009C7EE8">
        <w:trPr>
          <w:gridAfter w:val="1"/>
          <w:wAfter w:w="23" w:type="dxa"/>
          <w:trHeight w:val="225"/>
        </w:trPr>
        <w:tc>
          <w:tcPr>
            <w:tcW w:w="3261" w:type="dxa"/>
            <w:tcBorders>
              <w:top w:val="nil"/>
              <w:left w:val="nil"/>
              <w:bottom w:val="nil"/>
              <w:right w:val="nil"/>
            </w:tcBorders>
            <w:shd w:val="clear" w:color="auto" w:fill="auto"/>
            <w:vAlign w:val="center"/>
            <w:hideMark/>
          </w:tcPr>
          <w:p w:rsidR="00027207" w:rsidRPr="009C7EE8" w:rsidRDefault="00027207" w:rsidP="00490C76">
            <w:pPr>
              <w:jc w:val="center"/>
              <w:rPr>
                <w:bCs/>
                <w:sz w:val="18"/>
                <w:szCs w:val="18"/>
              </w:rPr>
            </w:pPr>
          </w:p>
        </w:tc>
        <w:tc>
          <w:tcPr>
            <w:tcW w:w="698" w:type="dxa"/>
            <w:tcBorders>
              <w:top w:val="nil"/>
              <w:left w:val="nil"/>
              <w:bottom w:val="nil"/>
              <w:right w:val="nil"/>
            </w:tcBorders>
            <w:shd w:val="clear" w:color="auto" w:fill="auto"/>
            <w:vAlign w:val="center"/>
            <w:hideMark/>
          </w:tcPr>
          <w:p w:rsidR="00027207" w:rsidRPr="009C7EE8" w:rsidRDefault="00027207" w:rsidP="00490C76">
            <w:pPr>
              <w:jc w:val="center"/>
              <w:rPr>
                <w:sz w:val="18"/>
                <w:szCs w:val="18"/>
              </w:rPr>
            </w:pPr>
          </w:p>
        </w:tc>
        <w:tc>
          <w:tcPr>
            <w:tcW w:w="720" w:type="dxa"/>
            <w:tcBorders>
              <w:top w:val="nil"/>
              <w:left w:val="nil"/>
              <w:bottom w:val="nil"/>
              <w:right w:val="nil"/>
            </w:tcBorders>
            <w:shd w:val="clear" w:color="auto" w:fill="auto"/>
            <w:vAlign w:val="center"/>
            <w:hideMark/>
          </w:tcPr>
          <w:p w:rsidR="00027207" w:rsidRPr="009C7EE8" w:rsidRDefault="00027207" w:rsidP="00490C76">
            <w:pPr>
              <w:jc w:val="center"/>
              <w:rPr>
                <w:sz w:val="18"/>
                <w:szCs w:val="18"/>
              </w:rPr>
            </w:pPr>
          </w:p>
        </w:tc>
        <w:tc>
          <w:tcPr>
            <w:tcW w:w="850" w:type="dxa"/>
            <w:tcBorders>
              <w:top w:val="nil"/>
              <w:left w:val="nil"/>
              <w:bottom w:val="nil"/>
              <w:right w:val="nil"/>
            </w:tcBorders>
            <w:shd w:val="clear" w:color="auto" w:fill="auto"/>
            <w:vAlign w:val="center"/>
            <w:hideMark/>
          </w:tcPr>
          <w:p w:rsidR="00027207" w:rsidRPr="009C7EE8" w:rsidRDefault="00027207" w:rsidP="00490C76">
            <w:pPr>
              <w:jc w:val="center"/>
              <w:rPr>
                <w:sz w:val="18"/>
                <w:szCs w:val="18"/>
              </w:rPr>
            </w:pPr>
          </w:p>
        </w:tc>
        <w:tc>
          <w:tcPr>
            <w:tcW w:w="1246" w:type="dxa"/>
            <w:tcBorders>
              <w:top w:val="nil"/>
              <w:left w:val="nil"/>
              <w:bottom w:val="nil"/>
              <w:right w:val="nil"/>
            </w:tcBorders>
            <w:shd w:val="clear" w:color="auto" w:fill="auto"/>
            <w:vAlign w:val="center"/>
            <w:hideMark/>
          </w:tcPr>
          <w:p w:rsidR="00027207" w:rsidRPr="009C7EE8" w:rsidRDefault="00027207" w:rsidP="00490C76">
            <w:pPr>
              <w:jc w:val="center"/>
              <w:rPr>
                <w:sz w:val="18"/>
                <w:szCs w:val="18"/>
              </w:rPr>
            </w:pPr>
          </w:p>
        </w:tc>
        <w:tc>
          <w:tcPr>
            <w:tcW w:w="545" w:type="dxa"/>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c>
          <w:tcPr>
            <w:tcW w:w="962" w:type="dxa"/>
            <w:gridSpan w:val="2"/>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c>
          <w:tcPr>
            <w:tcW w:w="962" w:type="dxa"/>
            <w:gridSpan w:val="2"/>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c>
          <w:tcPr>
            <w:tcW w:w="1653" w:type="dxa"/>
            <w:gridSpan w:val="2"/>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r>
      <w:tr w:rsidR="00027207" w:rsidRPr="008519C6" w:rsidTr="009C7EE8">
        <w:trPr>
          <w:trHeight w:val="225"/>
        </w:trPr>
        <w:tc>
          <w:tcPr>
            <w:tcW w:w="10920" w:type="dxa"/>
            <w:gridSpan w:val="13"/>
            <w:tcBorders>
              <w:top w:val="nil"/>
              <w:left w:val="nil"/>
              <w:bottom w:val="single" w:sz="8"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тыс. руб.</w:t>
            </w:r>
          </w:p>
        </w:tc>
      </w:tr>
      <w:tr w:rsidR="00027207" w:rsidRPr="008519C6" w:rsidTr="009C7EE8">
        <w:trPr>
          <w:gridAfter w:val="1"/>
          <w:wAfter w:w="23" w:type="dxa"/>
          <w:trHeight w:val="255"/>
        </w:trPr>
        <w:tc>
          <w:tcPr>
            <w:tcW w:w="3261"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Наименование</w:t>
            </w:r>
          </w:p>
        </w:tc>
        <w:tc>
          <w:tcPr>
            <w:tcW w:w="698"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ГРБС</w:t>
            </w:r>
          </w:p>
        </w:tc>
        <w:tc>
          <w:tcPr>
            <w:tcW w:w="720"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РЗ</w:t>
            </w:r>
          </w:p>
        </w:tc>
        <w:tc>
          <w:tcPr>
            <w:tcW w:w="850"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ПР</w:t>
            </w:r>
          </w:p>
        </w:tc>
        <w:tc>
          <w:tcPr>
            <w:tcW w:w="1246"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ЦСР</w:t>
            </w:r>
          </w:p>
        </w:tc>
        <w:tc>
          <w:tcPr>
            <w:tcW w:w="545" w:type="dxa"/>
            <w:vMerge w:val="restart"/>
            <w:tcBorders>
              <w:top w:val="nil"/>
              <w:left w:val="single" w:sz="8" w:space="0" w:color="auto"/>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ВР</w:t>
            </w:r>
          </w:p>
        </w:tc>
        <w:tc>
          <w:tcPr>
            <w:tcW w:w="962" w:type="dxa"/>
            <w:gridSpan w:val="2"/>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xml:space="preserve">Сумма </w:t>
            </w:r>
          </w:p>
        </w:tc>
        <w:tc>
          <w:tcPr>
            <w:tcW w:w="962" w:type="dxa"/>
            <w:gridSpan w:val="2"/>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c>
          <w:tcPr>
            <w:tcW w:w="1653" w:type="dxa"/>
            <w:gridSpan w:val="2"/>
            <w:tcBorders>
              <w:top w:val="nil"/>
              <w:left w:val="nil"/>
              <w:bottom w:val="nil"/>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Сумма</w:t>
            </w:r>
          </w:p>
        </w:tc>
      </w:tr>
      <w:tr w:rsidR="00027207" w:rsidRPr="008519C6" w:rsidTr="009C7EE8">
        <w:trPr>
          <w:gridAfter w:val="1"/>
          <w:wAfter w:w="23" w:type="dxa"/>
          <w:trHeight w:val="270"/>
        </w:trPr>
        <w:tc>
          <w:tcPr>
            <w:tcW w:w="3261"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698"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720"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850"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1246"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545" w:type="dxa"/>
            <w:vMerge/>
            <w:tcBorders>
              <w:top w:val="nil"/>
              <w:left w:val="single" w:sz="8" w:space="0" w:color="auto"/>
              <w:bottom w:val="single" w:sz="8" w:space="0" w:color="auto"/>
              <w:right w:val="single" w:sz="8" w:space="0" w:color="auto"/>
            </w:tcBorders>
            <w:vAlign w:val="center"/>
            <w:hideMark/>
          </w:tcPr>
          <w:p w:rsidR="00027207" w:rsidRPr="008519C6" w:rsidRDefault="00027207" w:rsidP="00490C76">
            <w:pPr>
              <w:rPr>
                <w:bCs/>
                <w:sz w:val="18"/>
                <w:szCs w:val="18"/>
              </w:rPr>
            </w:pPr>
          </w:p>
        </w:tc>
        <w:tc>
          <w:tcPr>
            <w:tcW w:w="962"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2025 год</w:t>
            </w:r>
          </w:p>
        </w:tc>
        <w:tc>
          <w:tcPr>
            <w:tcW w:w="962"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2026 год</w:t>
            </w:r>
          </w:p>
        </w:tc>
        <w:tc>
          <w:tcPr>
            <w:tcW w:w="1653"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2027 год</w:t>
            </w:r>
          </w:p>
        </w:tc>
      </w:tr>
      <w:tr w:rsidR="00027207" w:rsidRPr="008519C6" w:rsidTr="009C7EE8">
        <w:trPr>
          <w:gridAfter w:val="1"/>
          <w:wAfter w:w="23" w:type="dxa"/>
          <w:trHeight w:val="300"/>
        </w:trPr>
        <w:tc>
          <w:tcPr>
            <w:tcW w:w="3261" w:type="dxa"/>
            <w:tcBorders>
              <w:top w:val="nil"/>
              <w:left w:val="single" w:sz="8" w:space="0" w:color="auto"/>
              <w:bottom w:val="single" w:sz="8" w:space="0" w:color="auto"/>
              <w:right w:val="nil"/>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w:t>
            </w:r>
          </w:p>
        </w:tc>
        <w:tc>
          <w:tcPr>
            <w:tcW w:w="698" w:type="dxa"/>
            <w:tcBorders>
              <w:top w:val="nil"/>
              <w:left w:val="single" w:sz="8" w:space="0" w:color="auto"/>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2</w:t>
            </w:r>
          </w:p>
        </w:tc>
        <w:tc>
          <w:tcPr>
            <w:tcW w:w="720"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3</w:t>
            </w:r>
          </w:p>
        </w:tc>
        <w:tc>
          <w:tcPr>
            <w:tcW w:w="850"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4</w:t>
            </w:r>
          </w:p>
        </w:tc>
        <w:tc>
          <w:tcPr>
            <w:tcW w:w="1246"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w:t>
            </w:r>
          </w:p>
        </w:tc>
        <w:tc>
          <w:tcPr>
            <w:tcW w:w="545" w:type="dxa"/>
            <w:tcBorders>
              <w:top w:val="nil"/>
              <w:left w:val="nil"/>
              <w:bottom w:val="single" w:sz="8" w:space="0" w:color="auto"/>
              <w:right w:val="single" w:sz="8"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w:t>
            </w:r>
          </w:p>
        </w:tc>
        <w:tc>
          <w:tcPr>
            <w:tcW w:w="962" w:type="dxa"/>
            <w:gridSpan w:val="2"/>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7</w:t>
            </w:r>
          </w:p>
        </w:tc>
        <w:tc>
          <w:tcPr>
            <w:tcW w:w="962" w:type="dxa"/>
            <w:gridSpan w:val="2"/>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8</w:t>
            </w:r>
          </w:p>
        </w:tc>
        <w:tc>
          <w:tcPr>
            <w:tcW w:w="1653" w:type="dxa"/>
            <w:gridSpan w:val="2"/>
            <w:tcBorders>
              <w:top w:val="nil"/>
              <w:left w:val="nil"/>
              <w:bottom w:val="single" w:sz="8" w:space="0" w:color="auto"/>
              <w:right w:val="single" w:sz="8"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9</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администрация Промышленного сельсовета Искитимского района Новосибирской области</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23 116,7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16 342,1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17 398,7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ОБЩЕГОСУДАРСТВЕННЫЕ ВОПРОСЫ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8 185,2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6 986,5</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6 986,5</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Функционирование высшего должностного лица субъекта Российской Федерации и муниципального образования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Глава муниципального образования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9900003110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1 322,7</w:t>
            </w:r>
          </w:p>
        </w:tc>
      </w:tr>
      <w:tr w:rsidR="00027207" w:rsidRPr="008519C6" w:rsidTr="009C7EE8">
        <w:trPr>
          <w:gridAfter w:val="1"/>
          <w:wAfter w:w="23" w:type="dxa"/>
          <w:trHeight w:val="13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9900003110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1 322,7</w:t>
            </w:r>
          </w:p>
        </w:tc>
      </w:tr>
      <w:tr w:rsidR="00027207" w:rsidRPr="008519C6" w:rsidTr="009C7EE8">
        <w:trPr>
          <w:gridAfter w:val="1"/>
          <w:wAfter w:w="23" w:type="dxa"/>
          <w:trHeight w:val="114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6 450,7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5 596,0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5 596,0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6 450,7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5 596,0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5 596,0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Расходы на выплаты по оплате труда работников государственных (муниципальных) органов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9900000110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4 075,0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4 000,0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4 000,0</w:t>
            </w:r>
          </w:p>
        </w:tc>
      </w:tr>
      <w:tr w:rsidR="00027207" w:rsidRPr="008519C6" w:rsidTr="009C7EE8">
        <w:trPr>
          <w:gridAfter w:val="1"/>
          <w:wAfter w:w="23" w:type="dxa"/>
          <w:trHeight w:val="13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4 075,0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4 000,0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Расходы на обеспечение функций государственных (муниципальных) органов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2 375,6</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1 595,9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1 595,9</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2 276,9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2 276,9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1 500,0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98,7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98,7</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95,9</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lastRenderedPageBreak/>
              <w:t>Решение вопросов в сфере административных правонарушений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9900070190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0,1</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0,1</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9900070190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0,1</w:t>
            </w:r>
          </w:p>
        </w:tc>
      </w:tr>
      <w:tr w:rsidR="00027207" w:rsidRPr="008519C6" w:rsidTr="009C7EE8">
        <w:trPr>
          <w:gridAfter w:val="1"/>
          <w:wAfter w:w="23" w:type="dxa"/>
          <w:trHeight w:val="9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06</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06</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Иные межбюджетные трансферты бюджетам бюджетной системы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06</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9900000500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37,8</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Межбюджетные трансферты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межбюджетные трансферты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06</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9900000500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37,8</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Обеспечение проведения выборов и референдумов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224,0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224,0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Проведение выборов в представительные органы муниципального образования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9900006060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224,0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Специальные расходы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9900006060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880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224,0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Резервные фонды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Резервные фонды местных администраций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9900020550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Резервные средства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9900020550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870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Другие общегосударственные вопросы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130,0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130,0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r>
      <w:tr w:rsidR="00027207" w:rsidRPr="008519C6" w:rsidTr="009C7EE8">
        <w:trPr>
          <w:gridAfter w:val="1"/>
          <w:wAfter w:w="23" w:type="dxa"/>
          <w:trHeight w:val="9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Оценка недвижимости, признание прав и регулирование отношений по государственной и муниципальной собственности</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9900000910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Выполнение других обязательств государства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9900000920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9900000920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НАЦИОНАЛЬНАЯ ОБОРОНА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217,2</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225,0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Мобилизационная и вневойсковая подготовка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217,2</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225,0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217,2</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225,0</w:t>
            </w:r>
          </w:p>
        </w:tc>
      </w:tr>
      <w:tr w:rsidR="00027207" w:rsidRPr="008519C6" w:rsidTr="009C7EE8">
        <w:trPr>
          <w:gridAfter w:val="1"/>
          <w:wAfter w:w="23" w:type="dxa"/>
          <w:trHeight w:val="9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Осуществление первичного воинского учета органами местного самоуправления поселений, муниципальных и городских округов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9900051180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217,2</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225,0</w:t>
            </w:r>
          </w:p>
        </w:tc>
      </w:tr>
      <w:tr w:rsidR="00027207" w:rsidRPr="008519C6" w:rsidTr="009C7EE8">
        <w:trPr>
          <w:gridAfter w:val="1"/>
          <w:wAfter w:w="23" w:type="dxa"/>
          <w:trHeight w:val="13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189,1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196,8</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государственных (муниципальных) органов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120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189,1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196,8</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28,1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28,2</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02</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9900051180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28,1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28,2</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НАЦИОНАЛЬНАЯ БЕЗОПАСНОСТЬ И ПРАВООХРАНИТЕЛЬНАЯ ДЕЯТЕЛЬНОСТЬ</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148,0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r>
      <w:tr w:rsidR="00027207" w:rsidRPr="008519C6" w:rsidTr="009C7EE8">
        <w:trPr>
          <w:gridAfter w:val="1"/>
          <w:wAfter w:w="23" w:type="dxa"/>
          <w:trHeight w:val="91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Защита населения и территории от чрезвычайных ситуаций природного и техногенного характера, пожарная безопасность</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148,0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r>
      <w:tr w:rsidR="00027207" w:rsidRPr="008519C6" w:rsidTr="009C7EE8">
        <w:trPr>
          <w:gridAfter w:val="1"/>
          <w:wAfter w:w="23" w:type="dxa"/>
          <w:trHeight w:val="114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"Защита населения и территории от чрезвычайных сетуаций и обеспечение пожарной безопасности на территории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5000000000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148,0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Реализация мероприятий по пожарной безопасности на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5000002180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148,0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5000002180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148,0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НАЦИОНАЛЬНАЯ ЭКОНОМИКА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3 489,4</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667,0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921,0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Дорожное хозяйство (дорожные фонды)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3 489,4</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667,0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921,0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"Дорожное хозяйство в Промышленном сельсовете"</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5200000000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3 489,4</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667,0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921,0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Развитие автомобильных дорог местного значения на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520009Д010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3 290,4</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667,0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921,0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3 290,4</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667,0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921,0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Обеспечение безопасности дорожного движения на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520009Д020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199,0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04</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520009Д020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199,0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ЖИЛИЩНО-КОММУНАЛЬНОЕ ХОЗЯЙСТВО</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3 251,0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671,4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1 010,6</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Жилищное хозяйство</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176,0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176,0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Иные мероприятия в области жилищного хозяйства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9900008270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176,0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123,0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lastRenderedPageBreak/>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9900008270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176,0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123,0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Благоустройство</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3 075,0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548,4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887,6</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"Благоустройство территории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3 075,0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548,4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887,6</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Подпрограмма "Уличное освещение" муниципальной программы "Благоустройство территории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5810000000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825,0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Мероприятие "Уличное освещение" по благоустройству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5810001000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825,0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5810001000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825,0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200,0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Подпрограмма "Прочие мероприятия" муниципальной программы "Благоустройство территории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5840000000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2 250,0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348,4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687,6</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Мероприятия "Прочие мероприятия" по благоустройству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5840005000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1 850,0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348,4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687,6</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1 850,0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C7EE8">
        <w:trPr>
          <w:gridAfter w:val="1"/>
          <w:wAfter w:w="23" w:type="dxa"/>
          <w:trHeight w:val="13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специальным топливом и горюче-смазочными материалами, продовольственного и вещевого обеспечения органов в сфере национальной безопасности, правоохранительной деятельности и обороны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220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300,0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5840005000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1 550,0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348,4</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687,6</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Обеспечение сбалансированности местных бюджетов</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5840070510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03</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5840070510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ОБРАЗОВАНИЕ</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Молодежная политика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"Молодежная политика и оздоровление детей на территории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6300000000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Мероприятия по развитию молодежной политики и оздоровлению детей на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6300008280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07</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6300008280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lastRenderedPageBreak/>
              <w:t>КУЛЬТУРА, КИНЕМАТОГРАФИЯ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7 301,2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Культура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7 301,2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"Сохранение и развитие культуры на территории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7 301,2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Мероприятия "Сохранение и развитие культуры" на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7</w:t>
            </w:r>
            <w:r w:rsidR="00E7337C" w:rsidRPr="008519C6">
              <w:rPr>
                <w:bCs/>
                <w:sz w:val="18"/>
                <w:szCs w:val="18"/>
              </w:rPr>
              <w:t> </w:t>
            </w:r>
            <w:r w:rsidRPr="008519C6">
              <w:rPr>
                <w:bCs/>
                <w:sz w:val="18"/>
                <w:szCs w:val="18"/>
              </w:rPr>
              <w:t>301,2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6 800,0</w:t>
            </w:r>
          </w:p>
        </w:tc>
      </w:tr>
      <w:tr w:rsidR="00027207" w:rsidRPr="008519C6" w:rsidTr="009C7EE8">
        <w:trPr>
          <w:gridAfter w:val="1"/>
          <w:wAfter w:w="23" w:type="dxa"/>
          <w:trHeight w:val="13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5 577,8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Расходы на выплаты персоналу казенных учреждений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5 577,8</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5 700,0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1 628,2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1 628,2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1 000,0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бюджетные ассигнования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Уплата налогов, сборов и иных платежей</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08</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5900040590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850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95,2</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100,0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СОЦИАЛЬНАЯ ПОЛИТИКА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Пенсионное обеспечение</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Доплаты к пенсиям государственных служащих субъектов Российской Федерации и муниципальных служащих</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10</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9900002020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536,9</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Социальное обеспечение и иные выплаты населению</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300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Публичные нормативные социальные выплаты гражданам</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10</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01</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9900002020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310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536,9</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ФИЗИЧЕСКАЯ КУЛЬТУРА И СПОРТ</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Другие вопросы в области физической культуры и спорта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Муниципальная программа "Физическая культура и спорт Промышленного сельсовета"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6000000000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Мероприятия по развитию физической культуры и спорта на территории поселения</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11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05</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6000001590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5,0</w:t>
            </w:r>
          </w:p>
        </w:tc>
      </w:tr>
      <w:tr w:rsidR="00027207" w:rsidRPr="008519C6" w:rsidTr="009C7EE8">
        <w:trPr>
          <w:gridAfter w:val="1"/>
          <w:wAfter w:w="23" w:type="dxa"/>
          <w:trHeight w:val="465"/>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Закупка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1"/>
          <w:wAfter w:w="23" w:type="dxa"/>
          <w:trHeight w:val="69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Иные закупки товаров, работ и услуг для обеспечения государственных (муниципальных) нужд</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11</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05</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6000001590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240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5,0</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УСЛОВНО УТВЕРЖДЕННЫЕ РАСХОДЫ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403,1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858,7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Условно утвержденные расходы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403,1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858,7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Непрограммные направления бюджета</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9900000000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403,1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858,7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bCs/>
                <w:sz w:val="18"/>
                <w:szCs w:val="18"/>
              </w:rPr>
            </w:pPr>
            <w:r w:rsidRPr="008519C6">
              <w:rPr>
                <w:bCs/>
                <w:sz w:val="18"/>
                <w:szCs w:val="18"/>
              </w:rPr>
              <w:t>Условно утвержденные расходы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9900099990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bCs/>
                <w:sz w:val="18"/>
                <w:szCs w:val="18"/>
              </w:rPr>
            </w:pPr>
            <w:r w:rsidRPr="008519C6">
              <w:rPr>
                <w:bCs/>
                <w:sz w:val="18"/>
                <w:szCs w:val="18"/>
              </w:rPr>
              <w:t> </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403,1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858,7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900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C7EE8">
        <w:trPr>
          <w:gridAfter w:val="1"/>
          <w:wAfter w:w="23" w:type="dxa"/>
          <w:trHeight w:val="300"/>
        </w:trPr>
        <w:tc>
          <w:tcPr>
            <w:tcW w:w="3261" w:type="dxa"/>
            <w:tcBorders>
              <w:top w:val="nil"/>
              <w:left w:val="single" w:sz="8" w:space="0" w:color="auto"/>
              <w:bottom w:val="single" w:sz="4" w:space="0" w:color="auto"/>
              <w:right w:val="single" w:sz="4" w:space="0" w:color="auto"/>
            </w:tcBorders>
            <w:shd w:val="clear" w:color="auto" w:fill="auto"/>
            <w:vAlign w:val="center"/>
            <w:hideMark/>
          </w:tcPr>
          <w:p w:rsidR="00027207" w:rsidRPr="008519C6" w:rsidRDefault="00027207" w:rsidP="00490C76">
            <w:pPr>
              <w:rPr>
                <w:sz w:val="18"/>
                <w:szCs w:val="18"/>
              </w:rPr>
            </w:pPr>
            <w:r w:rsidRPr="008519C6">
              <w:rPr>
                <w:sz w:val="18"/>
                <w:szCs w:val="18"/>
              </w:rPr>
              <w:t>Условно утвержденные расходы</w:t>
            </w:r>
          </w:p>
        </w:tc>
        <w:tc>
          <w:tcPr>
            <w:tcW w:w="698"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800</w:t>
            </w:r>
          </w:p>
        </w:tc>
        <w:tc>
          <w:tcPr>
            <w:tcW w:w="72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850"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w:t>
            </w:r>
          </w:p>
        </w:tc>
        <w:tc>
          <w:tcPr>
            <w:tcW w:w="1246"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9900099990</w:t>
            </w:r>
          </w:p>
        </w:tc>
        <w:tc>
          <w:tcPr>
            <w:tcW w:w="545" w:type="dxa"/>
            <w:tcBorders>
              <w:top w:val="nil"/>
              <w:left w:val="nil"/>
              <w:bottom w:val="single" w:sz="4" w:space="0" w:color="auto"/>
              <w:right w:val="single" w:sz="4" w:space="0" w:color="auto"/>
            </w:tcBorders>
            <w:shd w:val="clear" w:color="auto" w:fill="auto"/>
            <w:noWrap/>
            <w:vAlign w:val="center"/>
            <w:hideMark/>
          </w:tcPr>
          <w:p w:rsidR="00027207" w:rsidRPr="008519C6" w:rsidRDefault="00027207" w:rsidP="00490C76">
            <w:pPr>
              <w:jc w:val="center"/>
              <w:rPr>
                <w:sz w:val="18"/>
                <w:szCs w:val="18"/>
              </w:rPr>
            </w:pPr>
            <w:r w:rsidRPr="008519C6">
              <w:rPr>
                <w:sz w:val="18"/>
                <w:szCs w:val="18"/>
              </w:rPr>
              <w:t>990</w:t>
            </w:r>
          </w:p>
        </w:tc>
        <w:tc>
          <w:tcPr>
            <w:tcW w:w="962" w:type="dxa"/>
            <w:gridSpan w:val="2"/>
            <w:tcBorders>
              <w:top w:val="nil"/>
              <w:left w:val="nil"/>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0,0</w:t>
            </w:r>
          </w:p>
        </w:tc>
        <w:tc>
          <w:tcPr>
            <w:tcW w:w="962" w:type="dxa"/>
            <w:gridSpan w:val="2"/>
            <w:tcBorders>
              <w:top w:val="nil"/>
              <w:left w:val="single" w:sz="4" w:space="0" w:color="auto"/>
              <w:bottom w:val="single" w:sz="4" w:space="0" w:color="auto"/>
              <w:right w:val="nil"/>
            </w:tcBorders>
            <w:shd w:val="clear" w:color="auto" w:fill="auto"/>
            <w:noWrap/>
            <w:vAlign w:val="center"/>
            <w:hideMark/>
          </w:tcPr>
          <w:p w:rsidR="00027207" w:rsidRPr="008519C6" w:rsidRDefault="00027207" w:rsidP="00490C76">
            <w:pPr>
              <w:jc w:val="right"/>
              <w:rPr>
                <w:sz w:val="18"/>
                <w:szCs w:val="18"/>
              </w:rPr>
            </w:pPr>
            <w:r w:rsidRPr="008519C6">
              <w:rPr>
                <w:sz w:val="18"/>
                <w:szCs w:val="18"/>
              </w:rPr>
              <w:t>403,1</w:t>
            </w:r>
          </w:p>
        </w:tc>
        <w:tc>
          <w:tcPr>
            <w:tcW w:w="1653" w:type="dxa"/>
            <w:gridSpan w:val="2"/>
            <w:tcBorders>
              <w:top w:val="nil"/>
              <w:left w:val="single" w:sz="4" w:space="0" w:color="auto"/>
              <w:bottom w:val="single" w:sz="4" w:space="0" w:color="auto"/>
              <w:right w:val="single" w:sz="8" w:space="0" w:color="auto"/>
            </w:tcBorders>
            <w:shd w:val="clear" w:color="auto" w:fill="auto"/>
            <w:noWrap/>
            <w:vAlign w:val="center"/>
            <w:hideMark/>
          </w:tcPr>
          <w:p w:rsidR="00027207" w:rsidRPr="008519C6" w:rsidRDefault="00027207" w:rsidP="00490C76">
            <w:pPr>
              <w:jc w:val="right"/>
              <w:rPr>
                <w:sz w:val="18"/>
                <w:szCs w:val="18"/>
              </w:rPr>
            </w:pPr>
            <w:r w:rsidRPr="008519C6">
              <w:rPr>
                <w:sz w:val="18"/>
                <w:szCs w:val="18"/>
              </w:rPr>
              <w:t>858,7</w:t>
            </w:r>
          </w:p>
        </w:tc>
      </w:tr>
      <w:tr w:rsidR="00027207" w:rsidRPr="008519C6" w:rsidTr="009C7EE8">
        <w:trPr>
          <w:trHeight w:val="270"/>
        </w:trPr>
        <w:tc>
          <w:tcPr>
            <w:tcW w:w="7343" w:type="dxa"/>
            <w:gridSpan w:val="7"/>
            <w:tcBorders>
              <w:top w:val="single" w:sz="8" w:space="0" w:color="auto"/>
              <w:left w:val="single" w:sz="8" w:space="0" w:color="auto"/>
              <w:bottom w:val="single" w:sz="8" w:space="0" w:color="auto"/>
              <w:right w:val="nil"/>
            </w:tcBorders>
            <w:shd w:val="clear" w:color="auto" w:fill="auto"/>
            <w:noWrap/>
            <w:vAlign w:val="center"/>
            <w:hideMark/>
          </w:tcPr>
          <w:p w:rsidR="00027207" w:rsidRPr="008519C6" w:rsidRDefault="00027207" w:rsidP="00490C76">
            <w:pPr>
              <w:rPr>
                <w:bCs/>
                <w:sz w:val="18"/>
                <w:szCs w:val="18"/>
              </w:rPr>
            </w:pPr>
            <w:r w:rsidRPr="008519C6">
              <w:rPr>
                <w:bCs/>
                <w:sz w:val="18"/>
                <w:szCs w:val="18"/>
              </w:rPr>
              <w:t>Итого расходов</w:t>
            </w:r>
          </w:p>
        </w:tc>
        <w:tc>
          <w:tcPr>
            <w:tcW w:w="962"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23 116,7</w:t>
            </w:r>
          </w:p>
        </w:tc>
        <w:tc>
          <w:tcPr>
            <w:tcW w:w="962" w:type="dxa"/>
            <w:gridSpan w:val="2"/>
            <w:tcBorders>
              <w:top w:val="single" w:sz="8" w:space="0" w:color="auto"/>
              <w:left w:val="nil"/>
              <w:bottom w:val="single" w:sz="8" w:space="0" w:color="auto"/>
              <w:right w:val="single" w:sz="4"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16 342,1</w:t>
            </w:r>
          </w:p>
        </w:tc>
        <w:tc>
          <w:tcPr>
            <w:tcW w:w="1653" w:type="dxa"/>
            <w:gridSpan w:val="2"/>
            <w:tcBorders>
              <w:top w:val="single" w:sz="8" w:space="0" w:color="auto"/>
              <w:left w:val="nil"/>
              <w:bottom w:val="single" w:sz="8" w:space="0" w:color="auto"/>
              <w:right w:val="single" w:sz="8" w:space="0" w:color="auto"/>
            </w:tcBorders>
            <w:shd w:val="clear" w:color="auto" w:fill="auto"/>
            <w:noWrap/>
            <w:vAlign w:val="center"/>
            <w:hideMark/>
          </w:tcPr>
          <w:p w:rsidR="00027207" w:rsidRPr="008519C6" w:rsidRDefault="00027207" w:rsidP="00490C76">
            <w:pPr>
              <w:jc w:val="right"/>
              <w:rPr>
                <w:bCs/>
                <w:sz w:val="18"/>
                <w:szCs w:val="18"/>
              </w:rPr>
            </w:pPr>
            <w:r w:rsidRPr="008519C6">
              <w:rPr>
                <w:bCs/>
                <w:sz w:val="18"/>
                <w:szCs w:val="18"/>
              </w:rPr>
              <w:t>17 398,7</w:t>
            </w:r>
          </w:p>
        </w:tc>
      </w:tr>
    </w:tbl>
    <w:p w:rsidR="00027207" w:rsidRPr="008519C6" w:rsidRDefault="00027207" w:rsidP="00027207">
      <w:pPr>
        <w:tabs>
          <w:tab w:val="left" w:pos="6705"/>
          <w:tab w:val="left" w:pos="9150"/>
        </w:tabs>
        <w:rPr>
          <w:sz w:val="18"/>
          <w:szCs w:val="18"/>
        </w:rPr>
      </w:pPr>
    </w:p>
    <w:p w:rsidR="00027207" w:rsidRPr="008519C6" w:rsidRDefault="00027207" w:rsidP="00027207">
      <w:pPr>
        <w:tabs>
          <w:tab w:val="left" w:pos="6705"/>
          <w:tab w:val="left" w:pos="9150"/>
        </w:tabs>
        <w:rPr>
          <w:sz w:val="18"/>
          <w:szCs w:val="18"/>
        </w:rPr>
      </w:pPr>
    </w:p>
    <w:p w:rsidR="00027207" w:rsidRPr="008519C6" w:rsidRDefault="00027207" w:rsidP="00027207">
      <w:pPr>
        <w:tabs>
          <w:tab w:val="left" w:pos="6705"/>
          <w:tab w:val="left" w:pos="9150"/>
        </w:tabs>
        <w:rPr>
          <w:sz w:val="18"/>
          <w:szCs w:val="18"/>
        </w:rPr>
      </w:pPr>
    </w:p>
    <w:tbl>
      <w:tblPr>
        <w:tblW w:w="9565" w:type="dxa"/>
        <w:tblLook w:val="04A0" w:firstRow="1" w:lastRow="0" w:firstColumn="1" w:lastColumn="0" w:noHBand="0" w:noVBand="1"/>
      </w:tblPr>
      <w:tblGrid>
        <w:gridCol w:w="2161"/>
        <w:gridCol w:w="4338"/>
        <w:gridCol w:w="1088"/>
        <w:gridCol w:w="988"/>
        <w:gridCol w:w="1079"/>
      </w:tblGrid>
      <w:tr w:rsidR="00027207" w:rsidRPr="008519C6" w:rsidTr="00490C76">
        <w:trPr>
          <w:trHeight w:val="254"/>
        </w:trPr>
        <w:tc>
          <w:tcPr>
            <w:tcW w:w="2161" w:type="dxa"/>
            <w:tcBorders>
              <w:top w:val="nil"/>
              <w:left w:val="nil"/>
              <w:bottom w:val="nil"/>
              <w:right w:val="nil"/>
            </w:tcBorders>
            <w:shd w:val="clear" w:color="auto" w:fill="auto"/>
            <w:noWrap/>
            <w:vAlign w:val="bottom"/>
            <w:hideMark/>
          </w:tcPr>
          <w:p w:rsidR="00027207" w:rsidRPr="008519C6" w:rsidRDefault="00027207" w:rsidP="00490C76">
            <w:pPr>
              <w:rPr>
                <w:sz w:val="18"/>
                <w:szCs w:val="18"/>
              </w:rPr>
            </w:pPr>
          </w:p>
        </w:tc>
        <w:tc>
          <w:tcPr>
            <w:tcW w:w="4338" w:type="dxa"/>
            <w:tcBorders>
              <w:top w:val="nil"/>
              <w:left w:val="nil"/>
              <w:bottom w:val="nil"/>
              <w:right w:val="nil"/>
            </w:tcBorders>
            <w:shd w:val="clear" w:color="auto" w:fill="auto"/>
            <w:vAlign w:val="bottom"/>
            <w:hideMark/>
          </w:tcPr>
          <w:p w:rsidR="00027207" w:rsidRPr="008519C6" w:rsidRDefault="00027207" w:rsidP="00490C76">
            <w:pPr>
              <w:rPr>
                <w:sz w:val="18"/>
                <w:szCs w:val="18"/>
              </w:rPr>
            </w:pPr>
          </w:p>
        </w:tc>
        <w:tc>
          <w:tcPr>
            <w:tcW w:w="3065" w:type="dxa"/>
            <w:gridSpan w:val="3"/>
            <w:tcBorders>
              <w:top w:val="nil"/>
              <w:left w:val="nil"/>
              <w:bottom w:val="nil"/>
              <w:right w:val="nil"/>
            </w:tcBorders>
            <w:shd w:val="clear" w:color="auto" w:fill="auto"/>
            <w:vAlign w:val="bottom"/>
            <w:hideMark/>
          </w:tcPr>
          <w:p w:rsidR="00027207" w:rsidRPr="008519C6" w:rsidRDefault="00027207" w:rsidP="00490C76">
            <w:pPr>
              <w:jc w:val="right"/>
              <w:rPr>
                <w:sz w:val="18"/>
                <w:szCs w:val="18"/>
              </w:rPr>
            </w:pPr>
            <w:r w:rsidRPr="008519C6">
              <w:rPr>
                <w:sz w:val="18"/>
                <w:szCs w:val="18"/>
              </w:rPr>
              <w:t>Приложение 8</w:t>
            </w:r>
          </w:p>
        </w:tc>
      </w:tr>
      <w:tr w:rsidR="00027207" w:rsidRPr="008519C6" w:rsidTr="00490C76">
        <w:trPr>
          <w:trHeight w:val="1212"/>
        </w:trPr>
        <w:tc>
          <w:tcPr>
            <w:tcW w:w="2161" w:type="dxa"/>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p>
        </w:tc>
        <w:tc>
          <w:tcPr>
            <w:tcW w:w="4338" w:type="dxa"/>
            <w:tcBorders>
              <w:top w:val="nil"/>
              <w:left w:val="nil"/>
              <w:bottom w:val="nil"/>
              <w:right w:val="nil"/>
            </w:tcBorders>
            <w:shd w:val="clear" w:color="auto" w:fill="auto"/>
            <w:hideMark/>
          </w:tcPr>
          <w:p w:rsidR="00027207" w:rsidRPr="008519C6" w:rsidRDefault="00027207" w:rsidP="00490C76">
            <w:pPr>
              <w:rPr>
                <w:sz w:val="18"/>
                <w:szCs w:val="18"/>
              </w:rPr>
            </w:pPr>
          </w:p>
        </w:tc>
        <w:tc>
          <w:tcPr>
            <w:tcW w:w="3065" w:type="dxa"/>
            <w:gridSpan w:val="3"/>
            <w:tcBorders>
              <w:top w:val="nil"/>
              <w:left w:val="nil"/>
              <w:bottom w:val="nil"/>
              <w:right w:val="nil"/>
            </w:tcBorders>
            <w:shd w:val="clear" w:color="auto" w:fill="auto"/>
            <w:vAlign w:val="center"/>
            <w:hideMark/>
          </w:tcPr>
          <w:p w:rsidR="00027207" w:rsidRPr="008519C6" w:rsidRDefault="00027207" w:rsidP="00490C76">
            <w:pPr>
              <w:jc w:val="right"/>
              <w:rPr>
                <w:sz w:val="18"/>
                <w:szCs w:val="18"/>
              </w:rPr>
            </w:pPr>
            <w:r w:rsidRPr="008519C6">
              <w:rPr>
                <w:sz w:val="18"/>
                <w:szCs w:val="18"/>
              </w:rPr>
              <w:t>к Решению "О бюджете Промышленного сельсовета Искитимского района Новосибирской области на 2025 год и плановый период 2026 и 2027 годов"</w:t>
            </w:r>
          </w:p>
        </w:tc>
      </w:tr>
      <w:tr w:rsidR="00027207" w:rsidRPr="008519C6" w:rsidTr="00490C76">
        <w:trPr>
          <w:trHeight w:val="254"/>
        </w:trPr>
        <w:tc>
          <w:tcPr>
            <w:tcW w:w="2161" w:type="dxa"/>
            <w:tcBorders>
              <w:top w:val="nil"/>
              <w:left w:val="nil"/>
              <w:bottom w:val="nil"/>
              <w:right w:val="nil"/>
            </w:tcBorders>
            <w:shd w:val="clear" w:color="auto" w:fill="auto"/>
            <w:noWrap/>
            <w:vAlign w:val="center"/>
            <w:hideMark/>
          </w:tcPr>
          <w:p w:rsidR="00027207" w:rsidRPr="008519C6" w:rsidRDefault="00027207" w:rsidP="00490C76">
            <w:pPr>
              <w:jc w:val="right"/>
              <w:rPr>
                <w:sz w:val="18"/>
                <w:szCs w:val="18"/>
              </w:rPr>
            </w:pPr>
          </w:p>
        </w:tc>
        <w:tc>
          <w:tcPr>
            <w:tcW w:w="7404" w:type="dxa"/>
            <w:gridSpan w:val="4"/>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r>
      <w:tr w:rsidR="00027207" w:rsidRPr="008519C6" w:rsidTr="00490C76">
        <w:trPr>
          <w:trHeight w:val="314"/>
        </w:trPr>
        <w:tc>
          <w:tcPr>
            <w:tcW w:w="9565" w:type="dxa"/>
            <w:gridSpan w:val="5"/>
            <w:tcBorders>
              <w:top w:val="nil"/>
              <w:left w:val="nil"/>
              <w:bottom w:val="nil"/>
              <w:right w:val="nil"/>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 xml:space="preserve">           ИСТОЧНИКИ ФИНАНСИРОВАНИЯ ДЕФИЦИТА МЕСТНОГО БЮДЖЕТА НА 2025 ГОД И ПЛАНОВЫЙ ПЕРИОД 2026 И 2027 ГОДОВ </w:t>
            </w:r>
          </w:p>
        </w:tc>
      </w:tr>
      <w:tr w:rsidR="00027207" w:rsidRPr="008519C6" w:rsidTr="00490C76">
        <w:trPr>
          <w:trHeight w:val="314"/>
        </w:trPr>
        <w:tc>
          <w:tcPr>
            <w:tcW w:w="2161" w:type="dxa"/>
            <w:tcBorders>
              <w:top w:val="nil"/>
              <w:left w:val="nil"/>
              <w:bottom w:val="nil"/>
              <w:right w:val="nil"/>
            </w:tcBorders>
            <w:shd w:val="clear" w:color="auto" w:fill="auto"/>
            <w:vAlign w:val="center"/>
            <w:hideMark/>
          </w:tcPr>
          <w:p w:rsidR="00027207" w:rsidRPr="008519C6" w:rsidRDefault="00027207" w:rsidP="00490C76">
            <w:pPr>
              <w:jc w:val="center"/>
              <w:rPr>
                <w:bCs/>
                <w:sz w:val="18"/>
                <w:szCs w:val="18"/>
              </w:rPr>
            </w:pPr>
          </w:p>
        </w:tc>
        <w:tc>
          <w:tcPr>
            <w:tcW w:w="4338" w:type="dxa"/>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c>
          <w:tcPr>
            <w:tcW w:w="1088" w:type="dxa"/>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c>
          <w:tcPr>
            <w:tcW w:w="988" w:type="dxa"/>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c>
          <w:tcPr>
            <w:tcW w:w="988" w:type="dxa"/>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p>
        </w:tc>
      </w:tr>
      <w:tr w:rsidR="00027207" w:rsidRPr="008519C6" w:rsidTr="00490C76">
        <w:trPr>
          <w:trHeight w:val="299"/>
        </w:trPr>
        <w:tc>
          <w:tcPr>
            <w:tcW w:w="2161" w:type="dxa"/>
            <w:tcBorders>
              <w:top w:val="nil"/>
              <w:left w:val="nil"/>
              <w:bottom w:val="nil"/>
              <w:right w:val="nil"/>
            </w:tcBorders>
            <w:shd w:val="clear" w:color="auto" w:fill="auto"/>
            <w:noWrap/>
            <w:vAlign w:val="center"/>
            <w:hideMark/>
          </w:tcPr>
          <w:p w:rsidR="00027207" w:rsidRPr="008519C6" w:rsidRDefault="00027207" w:rsidP="00490C76">
            <w:pPr>
              <w:jc w:val="center"/>
              <w:rPr>
                <w:sz w:val="18"/>
                <w:szCs w:val="18"/>
              </w:rPr>
            </w:pPr>
          </w:p>
        </w:tc>
        <w:tc>
          <w:tcPr>
            <w:tcW w:w="4338" w:type="dxa"/>
            <w:tcBorders>
              <w:top w:val="nil"/>
              <w:left w:val="nil"/>
              <w:bottom w:val="nil"/>
              <w:right w:val="nil"/>
            </w:tcBorders>
            <w:shd w:val="clear" w:color="auto" w:fill="auto"/>
            <w:noWrap/>
            <w:vAlign w:val="center"/>
            <w:hideMark/>
          </w:tcPr>
          <w:p w:rsidR="00027207" w:rsidRPr="008519C6" w:rsidRDefault="00027207" w:rsidP="00490C76">
            <w:pPr>
              <w:jc w:val="center"/>
              <w:rPr>
                <w:sz w:val="18"/>
                <w:szCs w:val="18"/>
              </w:rPr>
            </w:pPr>
          </w:p>
        </w:tc>
        <w:tc>
          <w:tcPr>
            <w:tcW w:w="1088" w:type="dxa"/>
            <w:tcBorders>
              <w:top w:val="nil"/>
              <w:left w:val="nil"/>
              <w:bottom w:val="nil"/>
              <w:right w:val="nil"/>
            </w:tcBorders>
            <w:shd w:val="clear" w:color="auto" w:fill="auto"/>
            <w:noWrap/>
            <w:vAlign w:val="center"/>
            <w:hideMark/>
          </w:tcPr>
          <w:p w:rsidR="00027207" w:rsidRPr="008519C6" w:rsidRDefault="00027207" w:rsidP="00490C76">
            <w:pPr>
              <w:jc w:val="center"/>
              <w:rPr>
                <w:sz w:val="18"/>
                <w:szCs w:val="18"/>
              </w:rPr>
            </w:pPr>
          </w:p>
        </w:tc>
        <w:tc>
          <w:tcPr>
            <w:tcW w:w="988" w:type="dxa"/>
            <w:tcBorders>
              <w:top w:val="nil"/>
              <w:left w:val="nil"/>
              <w:bottom w:val="nil"/>
              <w:right w:val="nil"/>
            </w:tcBorders>
            <w:shd w:val="clear" w:color="auto" w:fill="auto"/>
            <w:noWrap/>
            <w:vAlign w:val="center"/>
            <w:hideMark/>
          </w:tcPr>
          <w:p w:rsidR="00027207" w:rsidRPr="008519C6" w:rsidRDefault="00027207" w:rsidP="00490C76">
            <w:pPr>
              <w:jc w:val="center"/>
              <w:rPr>
                <w:sz w:val="18"/>
                <w:szCs w:val="18"/>
              </w:rPr>
            </w:pPr>
          </w:p>
        </w:tc>
        <w:tc>
          <w:tcPr>
            <w:tcW w:w="988" w:type="dxa"/>
            <w:tcBorders>
              <w:top w:val="nil"/>
              <w:left w:val="nil"/>
              <w:bottom w:val="nil"/>
              <w:right w:val="nil"/>
            </w:tcBorders>
            <w:shd w:val="clear" w:color="auto" w:fill="auto"/>
            <w:noWrap/>
            <w:vAlign w:val="bottom"/>
            <w:hideMark/>
          </w:tcPr>
          <w:p w:rsidR="00027207" w:rsidRPr="008519C6" w:rsidRDefault="00027207" w:rsidP="00490C76">
            <w:pPr>
              <w:jc w:val="right"/>
              <w:rPr>
                <w:sz w:val="18"/>
                <w:szCs w:val="18"/>
              </w:rPr>
            </w:pPr>
            <w:r w:rsidRPr="008519C6">
              <w:rPr>
                <w:sz w:val="18"/>
                <w:szCs w:val="18"/>
              </w:rPr>
              <w:t>тыс.рублей</w:t>
            </w:r>
          </w:p>
        </w:tc>
      </w:tr>
      <w:tr w:rsidR="00027207" w:rsidRPr="008519C6" w:rsidTr="00490C76">
        <w:trPr>
          <w:trHeight w:val="254"/>
        </w:trPr>
        <w:tc>
          <w:tcPr>
            <w:tcW w:w="216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КОД</w:t>
            </w:r>
          </w:p>
        </w:tc>
        <w:tc>
          <w:tcPr>
            <w:tcW w:w="433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Наименование кода группы, подгруппы, статьи и вида источников финансирования дефицитов бюджетов</w:t>
            </w:r>
          </w:p>
        </w:tc>
        <w:tc>
          <w:tcPr>
            <w:tcW w:w="3065" w:type="dxa"/>
            <w:gridSpan w:val="3"/>
            <w:tcBorders>
              <w:top w:val="single" w:sz="4" w:space="0" w:color="auto"/>
              <w:left w:val="nil"/>
              <w:bottom w:val="single" w:sz="4" w:space="0" w:color="auto"/>
              <w:right w:val="single" w:sz="4" w:space="0" w:color="000000"/>
            </w:tcBorders>
            <w:shd w:val="clear" w:color="auto" w:fill="auto"/>
            <w:vAlign w:val="center"/>
            <w:hideMark/>
          </w:tcPr>
          <w:p w:rsidR="00027207" w:rsidRPr="008519C6" w:rsidRDefault="00027207" w:rsidP="00490C76">
            <w:pPr>
              <w:jc w:val="center"/>
              <w:rPr>
                <w:sz w:val="18"/>
                <w:szCs w:val="18"/>
              </w:rPr>
            </w:pPr>
            <w:r w:rsidRPr="008519C6">
              <w:rPr>
                <w:sz w:val="18"/>
                <w:szCs w:val="18"/>
              </w:rPr>
              <w:t>Сумма</w:t>
            </w:r>
          </w:p>
        </w:tc>
      </w:tr>
      <w:tr w:rsidR="00027207" w:rsidRPr="008519C6" w:rsidTr="00490C76">
        <w:trPr>
          <w:trHeight w:val="314"/>
        </w:trPr>
        <w:tc>
          <w:tcPr>
            <w:tcW w:w="2161" w:type="dxa"/>
            <w:vMerge/>
            <w:tcBorders>
              <w:top w:val="single" w:sz="4" w:space="0" w:color="auto"/>
              <w:left w:val="single" w:sz="4" w:space="0" w:color="auto"/>
              <w:bottom w:val="single" w:sz="4" w:space="0" w:color="000000"/>
              <w:right w:val="single" w:sz="4" w:space="0" w:color="auto"/>
            </w:tcBorders>
            <w:vAlign w:val="center"/>
            <w:hideMark/>
          </w:tcPr>
          <w:p w:rsidR="00027207" w:rsidRPr="008519C6" w:rsidRDefault="00027207" w:rsidP="00490C76">
            <w:pPr>
              <w:rPr>
                <w:sz w:val="18"/>
                <w:szCs w:val="18"/>
              </w:rPr>
            </w:pPr>
          </w:p>
        </w:tc>
        <w:tc>
          <w:tcPr>
            <w:tcW w:w="4338" w:type="dxa"/>
            <w:vMerge/>
            <w:tcBorders>
              <w:top w:val="single" w:sz="4" w:space="0" w:color="auto"/>
              <w:left w:val="single" w:sz="4" w:space="0" w:color="auto"/>
              <w:bottom w:val="single" w:sz="4" w:space="0" w:color="000000"/>
              <w:right w:val="single" w:sz="4" w:space="0" w:color="auto"/>
            </w:tcBorders>
            <w:vAlign w:val="center"/>
            <w:hideMark/>
          </w:tcPr>
          <w:p w:rsidR="00027207" w:rsidRPr="008519C6" w:rsidRDefault="00027207" w:rsidP="00490C76">
            <w:pPr>
              <w:rPr>
                <w:sz w:val="18"/>
                <w:szCs w:val="18"/>
              </w:rPr>
            </w:pPr>
          </w:p>
        </w:tc>
        <w:tc>
          <w:tcPr>
            <w:tcW w:w="1088" w:type="dxa"/>
            <w:tcBorders>
              <w:top w:val="nil"/>
              <w:left w:val="nil"/>
              <w:bottom w:val="nil"/>
              <w:right w:val="nil"/>
            </w:tcBorders>
            <w:shd w:val="clear" w:color="auto" w:fill="auto"/>
            <w:vAlign w:val="center"/>
            <w:hideMark/>
          </w:tcPr>
          <w:p w:rsidR="00027207" w:rsidRPr="008519C6" w:rsidRDefault="00027207" w:rsidP="00490C76">
            <w:pPr>
              <w:jc w:val="center"/>
              <w:rPr>
                <w:sz w:val="18"/>
                <w:szCs w:val="18"/>
              </w:rPr>
            </w:pPr>
            <w:r w:rsidRPr="008519C6">
              <w:rPr>
                <w:sz w:val="18"/>
                <w:szCs w:val="18"/>
              </w:rPr>
              <w:t>2025 год</w:t>
            </w:r>
          </w:p>
        </w:tc>
        <w:tc>
          <w:tcPr>
            <w:tcW w:w="988" w:type="dxa"/>
            <w:tcBorders>
              <w:top w:val="nil"/>
              <w:left w:val="single" w:sz="4" w:space="0" w:color="auto"/>
              <w:bottom w:val="nil"/>
              <w:right w:val="nil"/>
            </w:tcBorders>
            <w:shd w:val="clear" w:color="auto" w:fill="auto"/>
            <w:vAlign w:val="center"/>
            <w:hideMark/>
          </w:tcPr>
          <w:p w:rsidR="00027207" w:rsidRPr="008519C6" w:rsidRDefault="00027207" w:rsidP="00490C76">
            <w:pPr>
              <w:jc w:val="center"/>
              <w:rPr>
                <w:sz w:val="18"/>
                <w:szCs w:val="18"/>
              </w:rPr>
            </w:pPr>
            <w:r w:rsidRPr="008519C6">
              <w:rPr>
                <w:sz w:val="18"/>
                <w:szCs w:val="18"/>
              </w:rPr>
              <w:t>2026 год</w:t>
            </w:r>
          </w:p>
        </w:tc>
        <w:tc>
          <w:tcPr>
            <w:tcW w:w="988"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2027 год</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 xml:space="preserve"> 01 00 00 00 00 0000 000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Источники внутреннего финансирования дефицита местного бюджета, в том числе:</w:t>
            </w:r>
          </w:p>
        </w:tc>
        <w:tc>
          <w:tcPr>
            <w:tcW w:w="1088" w:type="dxa"/>
            <w:tcBorders>
              <w:top w:val="single" w:sz="4" w:space="0" w:color="auto"/>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2 807,1</w:t>
            </w:r>
          </w:p>
        </w:tc>
        <w:tc>
          <w:tcPr>
            <w:tcW w:w="988" w:type="dxa"/>
            <w:tcBorders>
              <w:top w:val="single" w:sz="4" w:space="0" w:color="auto"/>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0,0</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0,0</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01 05 00 00 00 0000 000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Изменение остатков средств на счетах по учету средств бюджета</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2 807,1</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0,0</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0,0</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01 05 00 00 00 0000 500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Увеличение остатков средств бюджета поселения</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-20 309,6</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314"/>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01 05 02 00 00 0000 500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Увеличение прочих остатков средств бюджета</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-20 309,6</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01 05 02 01 00 0000 510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 xml:space="preserve">Увеличение прочих остатков денежных средств бюджета </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-20 309,6</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01 05 02 01 10 0000 510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Увеличение прочих остатков денежных средств бюджета поселения</w:t>
            </w:r>
          </w:p>
        </w:tc>
        <w:tc>
          <w:tcPr>
            <w:tcW w:w="1088" w:type="dxa"/>
            <w:tcBorders>
              <w:top w:val="nil"/>
              <w:left w:val="nil"/>
              <w:bottom w:val="single" w:sz="4" w:space="0" w:color="auto"/>
              <w:right w:val="single" w:sz="4" w:space="0" w:color="auto"/>
            </w:tcBorders>
            <w:shd w:val="clear" w:color="000000" w:fill="DCE6F1"/>
            <w:vAlign w:val="center"/>
            <w:hideMark/>
          </w:tcPr>
          <w:p w:rsidR="00027207" w:rsidRPr="008519C6" w:rsidRDefault="00027207" w:rsidP="00490C76">
            <w:pPr>
              <w:jc w:val="center"/>
              <w:rPr>
                <w:sz w:val="18"/>
                <w:szCs w:val="18"/>
              </w:rPr>
            </w:pPr>
            <w:r w:rsidRPr="008519C6">
              <w:rPr>
                <w:sz w:val="18"/>
                <w:szCs w:val="18"/>
              </w:rPr>
              <w:t>-20 309,6</w:t>
            </w:r>
          </w:p>
        </w:tc>
        <w:tc>
          <w:tcPr>
            <w:tcW w:w="988" w:type="dxa"/>
            <w:tcBorders>
              <w:top w:val="nil"/>
              <w:left w:val="nil"/>
              <w:bottom w:val="single" w:sz="4" w:space="0" w:color="auto"/>
              <w:right w:val="single" w:sz="4" w:space="0" w:color="auto"/>
            </w:tcBorders>
            <w:shd w:val="clear" w:color="000000" w:fill="DCE6F1"/>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DCE6F1"/>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314"/>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01 05 00 00 00 0000 600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Уменьшение остатков средств бюджета</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23 116,7</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314"/>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01 05 02 00 00 0000 600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Уменьшение прочих остатков средств бюджета</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23 116,7</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 xml:space="preserve"> 01 05 02 01 00 0000 610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Уменьшение прочих остатков денежных средств бюджета</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23 116,7</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628"/>
        </w:trPr>
        <w:tc>
          <w:tcPr>
            <w:tcW w:w="2161" w:type="dxa"/>
            <w:tcBorders>
              <w:top w:val="nil"/>
              <w:left w:val="single" w:sz="4" w:space="0" w:color="auto"/>
              <w:bottom w:val="single" w:sz="4" w:space="0" w:color="auto"/>
              <w:right w:val="single" w:sz="4" w:space="0" w:color="auto"/>
            </w:tcBorders>
            <w:shd w:val="clear" w:color="auto" w:fill="auto"/>
            <w:vAlign w:val="center"/>
            <w:hideMark/>
          </w:tcPr>
          <w:p w:rsidR="00027207" w:rsidRPr="008519C6" w:rsidRDefault="00027207" w:rsidP="00490C76">
            <w:pPr>
              <w:jc w:val="center"/>
              <w:rPr>
                <w:sz w:val="18"/>
                <w:szCs w:val="18"/>
              </w:rPr>
            </w:pPr>
            <w:r w:rsidRPr="008519C6">
              <w:rPr>
                <w:sz w:val="18"/>
                <w:szCs w:val="18"/>
              </w:rPr>
              <w:t>01 05 02 01 10 0000 610</w:t>
            </w:r>
          </w:p>
        </w:tc>
        <w:tc>
          <w:tcPr>
            <w:tcW w:w="433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both"/>
              <w:rPr>
                <w:sz w:val="18"/>
                <w:szCs w:val="18"/>
              </w:rPr>
            </w:pPr>
            <w:r w:rsidRPr="008519C6">
              <w:rPr>
                <w:sz w:val="18"/>
                <w:szCs w:val="18"/>
              </w:rPr>
              <w:t>Уменьшение прочих остатков денежных средств бюджета поселения</w:t>
            </w:r>
          </w:p>
        </w:tc>
        <w:tc>
          <w:tcPr>
            <w:tcW w:w="1088" w:type="dxa"/>
            <w:tcBorders>
              <w:top w:val="nil"/>
              <w:left w:val="nil"/>
              <w:bottom w:val="single" w:sz="4" w:space="0" w:color="auto"/>
              <w:right w:val="single" w:sz="4" w:space="0" w:color="auto"/>
            </w:tcBorders>
            <w:shd w:val="clear" w:color="000000" w:fill="DCE6F1"/>
            <w:vAlign w:val="center"/>
            <w:hideMark/>
          </w:tcPr>
          <w:p w:rsidR="00027207" w:rsidRPr="008519C6" w:rsidRDefault="00027207" w:rsidP="00490C76">
            <w:pPr>
              <w:jc w:val="center"/>
              <w:rPr>
                <w:sz w:val="18"/>
                <w:szCs w:val="18"/>
              </w:rPr>
            </w:pPr>
            <w:r w:rsidRPr="008519C6">
              <w:rPr>
                <w:sz w:val="18"/>
                <w:szCs w:val="18"/>
              </w:rPr>
              <w:t>23 116,7</w:t>
            </w:r>
          </w:p>
        </w:tc>
        <w:tc>
          <w:tcPr>
            <w:tcW w:w="988" w:type="dxa"/>
            <w:tcBorders>
              <w:top w:val="nil"/>
              <w:left w:val="nil"/>
              <w:bottom w:val="single" w:sz="4" w:space="0" w:color="auto"/>
              <w:right w:val="single" w:sz="4" w:space="0" w:color="auto"/>
            </w:tcBorders>
            <w:shd w:val="clear" w:color="000000" w:fill="DCE6F1"/>
            <w:vAlign w:val="center"/>
            <w:hideMark/>
          </w:tcPr>
          <w:p w:rsidR="00027207" w:rsidRPr="008519C6" w:rsidRDefault="00027207" w:rsidP="00490C76">
            <w:pPr>
              <w:jc w:val="center"/>
              <w:rPr>
                <w:sz w:val="18"/>
                <w:szCs w:val="18"/>
              </w:rPr>
            </w:pPr>
            <w:r w:rsidRPr="008519C6">
              <w:rPr>
                <w:sz w:val="18"/>
                <w:szCs w:val="18"/>
              </w:rPr>
              <w:t>16 342,1</w:t>
            </w:r>
          </w:p>
        </w:tc>
        <w:tc>
          <w:tcPr>
            <w:tcW w:w="988" w:type="dxa"/>
            <w:tcBorders>
              <w:top w:val="nil"/>
              <w:left w:val="nil"/>
              <w:bottom w:val="single" w:sz="4" w:space="0" w:color="auto"/>
              <w:right w:val="single" w:sz="4" w:space="0" w:color="auto"/>
            </w:tcBorders>
            <w:shd w:val="clear" w:color="000000" w:fill="DCE6F1"/>
            <w:vAlign w:val="center"/>
            <w:hideMark/>
          </w:tcPr>
          <w:p w:rsidR="00027207" w:rsidRPr="008519C6" w:rsidRDefault="00027207" w:rsidP="00490C76">
            <w:pPr>
              <w:jc w:val="center"/>
              <w:rPr>
                <w:sz w:val="18"/>
                <w:szCs w:val="18"/>
              </w:rPr>
            </w:pPr>
            <w:r w:rsidRPr="008519C6">
              <w:rPr>
                <w:sz w:val="18"/>
                <w:szCs w:val="18"/>
              </w:rPr>
              <w:t>17 398,7</w:t>
            </w:r>
          </w:p>
        </w:tc>
      </w:tr>
      <w:tr w:rsidR="00027207" w:rsidRPr="008519C6" w:rsidTr="00490C76">
        <w:trPr>
          <w:trHeight w:val="314"/>
        </w:trPr>
        <w:tc>
          <w:tcPr>
            <w:tcW w:w="6499"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027207" w:rsidRPr="008519C6" w:rsidRDefault="00027207" w:rsidP="00490C76">
            <w:pPr>
              <w:rPr>
                <w:bCs/>
                <w:sz w:val="18"/>
                <w:szCs w:val="18"/>
              </w:rPr>
            </w:pPr>
            <w:r w:rsidRPr="008519C6">
              <w:rPr>
                <w:bCs/>
                <w:sz w:val="18"/>
                <w:szCs w:val="18"/>
              </w:rPr>
              <w:t>ИТОГО</w:t>
            </w:r>
          </w:p>
        </w:tc>
        <w:tc>
          <w:tcPr>
            <w:tcW w:w="10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2 807,1</w:t>
            </w:r>
          </w:p>
        </w:tc>
        <w:tc>
          <w:tcPr>
            <w:tcW w:w="988" w:type="dxa"/>
            <w:tcBorders>
              <w:top w:val="nil"/>
              <w:left w:val="nil"/>
              <w:bottom w:val="single" w:sz="4" w:space="0" w:color="auto"/>
              <w:right w:val="single" w:sz="4" w:space="0" w:color="auto"/>
            </w:tcBorders>
            <w:shd w:val="clear" w:color="auto" w:fill="auto"/>
            <w:vAlign w:val="center"/>
            <w:hideMark/>
          </w:tcPr>
          <w:p w:rsidR="00027207" w:rsidRPr="008519C6" w:rsidRDefault="00027207" w:rsidP="00490C76">
            <w:pPr>
              <w:jc w:val="center"/>
              <w:rPr>
                <w:bCs/>
                <w:sz w:val="18"/>
                <w:szCs w:val="18"/>
              </w:rPr>
            </w:pPr>
            <w:r w:rsidRPr="008519C6">
              <w:rPr>
                <w:bCs/>
                <w:sz w:val="18"/>
                <w:szCs w:val="18"/>
              </w:rPr>
              <w:t>0,0</w:t>
            </w:r>
          </w:p>
        </w:tc>
        <w:tc>
          <w:tcPr>
            <w:tcW w:w="988" w:type="dxa"/>
            <w:tcBorders>
              <w:top w:val="nil"/>
              <w:left w:val="nil"/>
              <w:bottom w:val="single" w:sz="4" w:space="0" w:color="auto"/>
              <w:right w:val="single" w:sz="4" w:space="0" w:color="auto"/>
            </w:tcBorders>
            <w:shd w:val="clear" w:color="000000" w:fill="FFFFFF"/>
            <w:vAlign w:val="center"/>
            <w:hideMark/>
          </w:tcPr>
          <w:p w:rsidR="00027207" w:rsidRPr="008519C6" w:rsidRDefault="00027207" w:rsidP="00490C76">
            <w:pPr>
              <w:jc w:val="center"/>
              <w:rPr>
                <w:bCs/>
                <w:sz w:val="18"/>
                <w:szCs w:val="18"/>
              </w:rPr>
            </w:pPr>
            <w:r w:rsidRPr="008519C6">
              <w:rPr>
                <w:bCs/>
                <w:sz w:val="18"/>
                <w:szCs w:val="18"/>
              </w:rPr>
              <w:t>0,0</w:t>
            </w:r>
          </w:p>
        </w:tc>
      </w:tr>
    </w:tbl>
    <w:p w:rsidR="00E7337C" w:rsidRDefault="00E7337C"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Pr="008519C6" w:rsidRDefault="009C7EE8" w:rsidP="00027207">
      <w:pPr>
        <w:tabs>
          <w:tab w:val="left" w:pos="6705"/>
          <w:tab w:val="left" w:pos="9150"/>
        </w:tabs>
        <w:rPr>
          <w:sz w:val="18"/>
          <w:szCs w:val="18"/>
        </w:rPr>
      </w:pPr>
    </w:p>
    <w:p w:rsidR="00E7337C" w:rsidRPr="008519C6" w:rsidRDefault="00E7337C" w:rsidP="00027207">
      <w:pPr>
        <w:tabs>
          <w:tab w:val="left" w:pos="6705"/>
          <w:tab w:val="left" w:pos="9150"/>
        </w:tabs>
        <w:rPr>
          <w:sz w:val="18"/>
          <w:szCs w:val="18"/>
        </w:rPr>
      </w:pPr>
    </w:p>
    <w:p w:rsidR="00716470" w:rsidRPr="008519C6" w:rsidRDefault="00716470" w:rsidP="00716470">
      <w:pPr>
        <w:spacing w:line="256" w:lineRule="auto"/>
        <w:jc w:val="center"/>
        <w:rPr>
          <w:rFonts w:eastAsia="Calibri"/>
          <w:sz w:val="18"/>
          <w:szCs w:val="18"/>
        </w:rPr>
      </w:pPr>
      <w:r w:rsidRPr="008519C6">
        <w:rPr>
          <w:rFonts w:eastAsia="Calibri"/>
          <w:sz w:val="18"/>
          <w:szCs w:val="18"/>
        </w:rPr>
        <w:t xml:space="preserve">Совет депутатов Промышленного сельсовета </w:t>
      </w:r>
    </w:p>
    <w:p w:rsidR="00716470" w:rsidRPr="008519C6" w:rsidRDefault="00716470" w:rsidP="00716470">
      <w:pPr>
        <w:spacing w:line="256" w:lineRule="auto"/>
        <w:jc w:val="center"/>
        <w:rPr>
          <w:rFonts w:eastAsia="Calibri"/>
          <w:sz w:val="18"/>
          <w:szCs w:val="18"/>
        </w:rPr>
      </w:pPr>
      <w:r w:rsidRPr="008519C6">
        <w:rPr>
          <w:rFonts w:eastAsia="Calibri"/>
          <w:sz w:val="18"/>
          <w:szCs w:val="18"/>
        </w:rPr>
        <w:t>Искитимского района Новосибирской области</w:t>
      </w:r>
    </w:p>
    <w:p w:rsidR="00716470" w:rsidRPr="008519C6" w:rsidRDefault="00716470" w:rsidP="00716470">
      <w:pPr>
        <w:spacing w:line="256" w:lineRule="auto"/>
        <w:jc w:val="center"/>
        <w:rPr>
          <w:rFonts w:eastAsia="Calibri"/>
          <w:sz w:val="18"/>
          <w:szCs w:val="18"/>
        </w:rPr>
      </w:pPr>
      <w:r w:rsidRPr="008519C6">
        <w:rPr>
          <w:rFonts w:eastAsia="Calibri"/>
          <w:sz w:val="18"/>
          <w:szCs w:val="18"/>
        </w:rPr>
        <w:t xml:space="preserve"> (шестого созыва)</w:t>
      </w:r>
    </w:p>
    <w:p w:rsidR="00716470" w:rsidRPr="008519C6" w:rsidRDefault="00716470" w:rsidP="00716470">
      <w:pPr>
        <w:jc w:val="center"/>
        <w:rPr>
          <w:sz w:val="18"/>
          <w:szCs w:val="18"/>
        </w:rPr>
      </w:pPr>
    </w:p>
    <w:p w:rsidR="00716470" w:rsidRPr="008519C6" w:rsidRDefault="00716470" w:rsidP="00716470">
      <w:pPr>
        <w:jc w:val="center"/>
        <w:rPr>
          <w:sz w:val="18"/>
          <w:szCs w:val="18"/>
        </w:rPr>
      </w:pPr>
      <w:r w:rsidRPr="008519C6">
        <w:rPr>
          <w:sz w:val="18"/>
          <w:szCs w:val="18"/>
        </w:rPr>
        <w:t>РЕШЕНИЕ</w:t>
      </w:r>
    </w:p>
    <w:p w:rsidR="00716470" w:rsidRPr="008519C6" w:rsidRDefault="00716470" w:rsidP="00716470">
      <w:pPr>
        <w:jc w:val="center"/>
        <w:rPr>
          <w:sz w:val="18"/>
          <w:szCs w:val="18"/>
        </w:rPr>
      </w:pPr>
      <w:r w:rsidRPr="008519C6">
        <w:rPr>
          <w:sz w:val="18"/>
          <w:szCs w:val="18"/>
        </w:rPr>
        <w:t>Пятьдесят четвертая (очередной) сессии</w:t>
      </w:r>
    </w:p>
    <w:p w:rsidR="00716470" w:rsidRPr="008519C6" w:rsidRDefault="00716470" w:rsidP="00716470">
      <w:pPr>
        <w:jc w:val="center"/>
        <w:rPr>
          <w:sz w:val="18"/>
          <w:szCs w:val="18"/>
          <w:u w:val="single"/>
        </w:rPr>
      </w:pPr>
      <w:r w:rsidRPr="008519C6">
        <w:rPr>
          <w:sz w:val="18"/>
          <w:szCs w:val="18"/>
          <w:u w:val="single"/>
        </w:rPr>
        <w:t xml:space="preserve">15.05.2025 №187 </w:t>
      </w:r>
    </w:p>
    <w:p w:rsidR="00716470" w:rsidRPr="008519C6" w:rsidRDefault="00716470" w:rsidP="00716470">
      <w:pPr>
        <w:jc w:val="center"/>
        <w:rPr>
          <w:sz w:val="18"/>
          <w:szCs w:val="18"/>
        </w:rPr>
      </w:pPr>
      <w:r w:rsidRPr="008519C6">
        <w:rPr>
          <w:sz w:val="18"/>
          <w:szCs w:val="18"/>
        </w:rPr>
        <w:t>п. Керамкомбинат</w:t>
      </w:r>
    </w:p>
    <w:p w:rsidR="008519C6" w:rsidRPr="008519C6" w:rsidRDefault="008519C6" w:rsidP="008519C6"/>
    <w:p w:rsidR="008519C6" w:rsidRPr="008519C6" w:rsidRDefault="008519C6" w:rsidP="008519C6">
      <w:r w:rsidRPr="008519C6">
        <w:t xml:space="preserve">О внесении изменений в решение сессии </w:t>
      </w:r>
    </w:p>
    <w:p w:rsidR="008519C6" w:rsidRPr="008519C6" w:rsidRDefault="008519C6" w:rsidP="008519C6">
      <w:pPr>
        <w:tabs>
          <w:tab w:val="left" w:pos="5124"/>
        </w:tabs>
      </w:pPr>
      <w:r w:rsidRPr="008519C6">
        <w:t xml:space="preserve">№ 118 от 25.05.2023 «Об утверждении Положения </w:t>
      </w:r>
    </w:p>
    <w:p w:rsidR="008519C6" w:rsidRPr="008519C6" w:rsidRDefault="008519C6" w:rsidP="008519C6">
      <w:pPr>
        <w:pStyle w:val="ConsPlusTitle"/>
        <w:tabs>
          <w:tab w:val="left" w:pos="5124"/>
        </w:tabs>
        <w:rPr>
          <w:rFonts w:ascii="Times New Roman" w:hAnsi="Times New Roman" w:cs="Times New Roman"/>
          <w:b w:val="0"/>
          <w:sz w:val="20"/>
          <w:szCs w:val="20"/>
        </w:rPr>
      </w:pPr>
      <w:r w:rsidRPr="008519C6">
        <w:rPr>
          <w:rFonts w:ascii="Times New Roman" w:hAnsi="Times New Roman" w:cs="Times New Roman"/>
          <w:b w:val="0"/>
          <w:sz w:val="20"/>
          <w:szCs w:val="20"/>
        </w:rPr>
        <w:t>о бюджетном процессе в Промышленном сельсовете</w:t>
      </w:r>
    </w:p>
    <w:p w:rsidR="008519C6" w:rsidRPr="008519C6" w:rsidRDefault="008519C6" w:rsidP="008519C6">
      <w:pPr>
        <w:pStyle w:val="ConsPlusTitle"/>
        <w:tabs>
          <w:tab w:val="left" w:pos="5124"/>
        </w:tabs>
        <w:rPr>
          <w:rFonts w:ascii="Times New Roman" w:hAnsi="Times New Roman" w:cs="Times New Roman"/>
          <w:b w:val="0"/>
          <w:sz w:val="20"/>
          <w:szCs w:val="20"/>
        </w:rPr>
      </w:pPr>
      <w:r w:rsidRPr="008519C6">
        <w:rPr>
          <w:rFonts w:ascii="Times New Roman" w:hAnsi="Times New Roman" w:cs="Times New Roman"/>
          <w:b w:val="0"/>
          <w:sz w:val="20"/>
          <w:szCs w:val="20"/>
        </w:rPr>
        <w:t xml:space="preserve"> Искитимского района Новосибирской области»</w:t>
      </w:r>
    </w:p>
    <w:p w:rsidR="008519C6" w:rsidRPr="008519C6" w:rsidRDefault="008519C6" w:rsidP="008519C6">
      <w:pPr>
        <w:pStyle w:val="ConsPlusTitle"/>
        <w:tabs>
          <w:tab w:val="left" w:pos="5124"/>
        </w:tabs>
        <w:ind w:firstLine="567"/>
        <w:jc w:val="both"/>
        <w:rPr>
          <w:rFonts w:ascii="Times New Roman" w:hAnsi="Times New Roman" w:cs="Times New Roman"/>
          <w:b w:val="0"/>
          <w:sz w:val="20"/>
          <w:szCs w:val="20"/>
        </w:rPr>
      </w:pPr>
    </w:p>
    <w:p w:rsidR="008519C6" w:rsidRPr="008519C6" w:rsidRDefault="008519C6" w:rsidP="008519C6">
      <w:pPr>
        <w:jc w:val="both"/>
        <w:outlineLvl w:val="0"/>
      </w:pPr>
      <w:r w:rsidRPr="008519C6">
        <w:tab/>
        <w:t xml:space="preserve">Согласно Федеральному закону от 06.10.2003г. №131-ФЗ "Об общих принципах организации местного самоуправления в Российской Федерации", руководствуясь Бюджетным </w:t>
      </w:r>
      <w:hyperlink r:id="rId8" w:history="1">
        <w:r w:rsidRPr="008519C6">
          <w:t>кодексом</w:t>
        </w:r>
      </w:hyperlink>
      <w:r w:rsidRPr="008519C6">
        <w:t xml:space="preserve"> Российской Федерации, </w:t>
      </w:r>
      <w:hyperlink r:id="rId9" w:history="1">
        <w:r w:rsidRPr="008519C6">
          <w:t>Уставом</w:t>
        </w:r>
      </w:hyperlink>
      <w:r w:rsidRPr="008519C6">
        <w:t xml:space="preserve"> сельского поселения Промышленного сельсовета Искитимского   муниципального района Новосибирской области, Совет депутатов Промышленного сельсовета Искитимского   района Новосибирской области</w:t>
      </w:r>
    </w:p>
    <w:p w:rsidR="008519C6" w:rsidRPr="008519C6" w:rsidRDefault="008519C6" w:rsidP="008519C6">
      <w:pPr>
        <w:tabs>
          <w:tab w:val="left" w:pos="5124"/>
        </w:tabs>
        <w:jc w:val="both"/>
      </w:pPr>
      <w:r w:rsidRPr="008519C6">
        <w:t>РЕШИЛ:</w:t>
      </w:r>
    </w:p>
    <w:p w:rsidR="008519C6" w:rsidRPr="008519C6" w:rsidRDefault="008519C6" w:rsidP="008519C6">
      <w:r w:rsidRPr="008519C6">
        <w:t xml:space="preserve">    1.Внести изменения в решение сессии № 118 от 25.05.2023 «Об утверждении Положения о бюджетном процессе в Промышленном сельсовете Искитимского района Новосибирской области»;</w:t>
      </w:r>
    </w:p>
    <w:p w:rsidR="008519C6" w:rsidRPr="008519C6" w:rsidRDefault="008519C6" w:rsidP="008519C6">
      <w:r w:rsidRPr="008519C6">
        <w:lastRenderedPageBreak/>
        <w:t xml:space="preserve">   - ч.2 ст.8 Положения о бюджетном процессе в соответствии с ч.11 ст.3 </w:t>
      </w:r>
      <w:r w:rsidRPr="008519C6">
        <w:rPr>
          <w:iCs/>
        </w:rPr>
        <w:t>Федерального закона №6-ФЗ и исключить Ревизионную комиссию Искитимского района из сторон, заключаемых соглашения о передаче полномочий контрольно-счетного органа поселения по осуществлению внешнего муниципального финансового контроля (указанные соглашения заключаются исключительно между представительным органом муниципального района и представительным органом поселения).</w:t>
      </w:r>
    </w:p>
    <w:p w:rsidR="008519C6" w:rsidRPr="008519C6" w:rsidRDefault="008519C6" w:rsidP="008519C6">
      <w:pPr>
        <w:widowControl w:val="0"/>
        <w:shd w:val="clear" w:color="auto" w:fill="FFFFFF"/>
        <w:tabs>
          <w:tab w:val="left" w:pos="700"/>
        </w:tabs>
        <w:autoSpaceDE w:val="0"/>
        <w:autoSpaceDN w:val="0"/>
        <w:adjustRightInd w:val="0"/>
        <w:spacing w:line="326" w:lineRule="exact"/>
        <w:jc w:val="both"/>
        <w:rPr>
          <w:iCs/>
        </w:rPr>
      </w:pPr>
      <w:r w:rsidRPr="008519C6">
        <w:rPr>
          <w:iCs/>
        </w:rPr>
        <w:t xml:space="preserve">  - ч.2 ст.16 Положения о бюджетном процессе в соответствие с п.2 ст.179 Бюджетного кодекса РФ (слова: «не позднее трех месяцев со дня вступления его в силу» заменить словами: «не позднее 1 апреля текущего финансового года).</w:t>
      </w:r>
    </w:p>
    <w:p w:rsidR="008519C6" w:rsidRPr="008519C6" w:rsidRDefault="008519C6" w:rsidP="008519C6">
      <w:pPr>
        <w:widowControl w:val="0"/>
        <w:shd w:val="clear" w:color="auto" w:fill="FFFFFF"/>
        <w:tabs>
          <w:tab w:val="left" w:pos="700"/>
        </w:tabs>
        <w:autoSpaceDE w:val="0"/>
        <w:autoSpaceDN w:val="0"/>
        <w:adjustRightInd w:val="0"/>
        <w:spacing w:line="326" w:lineRule="exact"/>
        <w:jc w:val="both"/>
        <w:rPr>
          <w:iCs/>
        </w:rPr>
      </w:pPr>
      <w:r w:rsidRPr="008519C6">
        <w:t xml:space="preserve">   2. Опубликовать настоящее решение в периодическом печатном издании «Вестник» и разместить на официальном сайте администрации Промышленного сельсовета Искитимского   района Новосибирской области.</w:t>
      </w:r>
    </w:p>
    <w:p w:rsidR="008519C6" w:rsidRPr="008519C6" w:rsidRDefault="008519C6" w:rsidP="008519C6">
      <w:pPr>
        <w:tabs>
          <w:tab w:val="left" w:pos="5124"/>
        </w:tabs>
        <w:jc w:val="both"/>
      </w:pPr>
    </w:p>
    <w:p w:rsidR="008519C6" w:rsidRPr="008519C6" w:rsidRDefault="008519C6" w:rsidP="008519C6">
      <w:pPr>
        <w:tabs>
          <w:tab w:val="left" w:pos="5124"/>
        </w:tabs>
        <w:autoSpaceDE w:val="0"/>
        <w:autoSpaceDN w:val="0"/>
        <w:adjustRightInd w:val="0"/>
        <w:jc w:val="both"/>
      </w:pPr>
    </w:p>
    <w:p w:rsidR="008519C6" w:rsidRPr="008519C6" w:rsidRDefault="008519C6" w:rsidP="008519C6">
      <w:pPr>
        <w:tabs>
          <w:tab w:val="left" w:pos="5124"/>
        </w:tabs>
        <w:autoSpaceDE w:val="0"/>
        <w:autoSpaceDN w:val="0"/>
        <w:adjustRightInd w:val="0"/>
        <w:jc w:val="both"/>
      </w:pPr>
      <w:r w:rsidRPr="008519C6">
        <w:t xml:space="preserve">Председатель Совета депутатов </w:t>
      </w:r>
    </w:p>
    <w:p w:rsidR="008519C6" w:rsidRPr="008519C6" w:rsidRDefault="008519C6" w:rsidP="008519C6">
      <w:pPr>
        <w:tabs>
          <w:tab w:val="left" w:pos="5124"/>
        </w:tabs>
        <w:autoSpaceDE w:val="0"/>
        <w:autoSpaceDN w:val="0"/>
        <w:adjustRightInd w:val="0"/>
        <w:jc w:val="both"/>
      </w:pPr>
      <w:r w:rsidRPr="008519C6">
        <w:t xml:space="preserve">Промышленного сельсовета Искитимского   </w:t>
      </w:r>
    </w:p>
    <w:p w:rsidR="008519C6" w:rsidRPr="008519C6" w:rsidRDefault="008519C6" w:rsidP="008519C6">
      <w:pPr>
        <w:tabs>
          <w:tab w:val="left" w:pos="5124"/>
        </w:tabs>
        <w:autoSpaceDE w:val="0"/>
        <w:autoSpaceDN w:val="0"/>
        <w:adjustRightInd w:val="0"/>
        <w:jc w:val="both"/>
      </w:pPr>
      <w:r w:rsidRPr="008519C6">
        <w:t>района Новосибирской области                                                                                                     Е.В. Романова</w:t>
      </w:r>
    </w:p>
    <w:p w:rsidR="008519C6" w:rsidRPr="008519C6" w:rsidRDefault="008519C6" w:rsidP="008519C6">
      <w:pPr>
        <w:tabs>
          <w:tab w:val="left" w:pos="5124"/>
        </w:tabs>
        <w:autoSpaceDE w:val="0"/>
        <w:autoSpaceDN w:val="0"/>
        <w:adjustRightInd w:val="0"/>
        <w:jc w:val="both"/>
      </w:pPr>
      <w:r w:rsidRPr="008519C6">
        <w:tab/>
      </w:r>
    </w:p>
    <w:p w:rsidR="008519C6" w:rsidRPr="008519C6" w:rsidRDefault="008519C6" w:rsidP="008519C6">
      <w:pPr>
        <w:jc w:val="both"/>
      </w:pPr>
      <w:r w:rsidRPr="008519C6">
        <w:t xml:space="preserve">Глава Промышленного сельсовета </w:t>
      </w:r>
    </w:p>
    <w:p w:rsidR="009C7EE8" w:rsidRDefault="008519C6" w:rsidP="009C7EE8">
      <w:pPr>
        <w:jc w:val="both"/>
      </w:pPr>
      <w:r w:rsidRPr="008519C6">
        <w:t xml:space="preserve">Искитимского   района Новосибирской области                      </w:t>
      </w:r>
      <w:r w:rsidR="009C7EE8">
        <w:t xml:space="preserve">                                                   </w:t>
      </w:r>
      <w:r w:rsidRPr="008519C6">
        <w:t xml:space="preserve"> </w:t>
      </w:r>
      <w:r w:rsidR="009C7EE8" w:rsidRPr="008519C6">
        <w:t>К.Э. Кутюн</w:t>
      </w:r>
    </w:p>
    <w:p w:rsidR="009C7EE8" w:rsidRDefault="009C7EE8" w:rsidP="009C7EE8">
      <w:pPr>
        <w:jc w:val="both"/>
      </w:pPr>
    </w:p>
    <w:p w:rsidR="009C7EE8" w:rsidRDefault="009C7EE8" w:rsidP="009C7EE8">
      <w:pPr>
        <w:jc w:val="both"/>
      </w:pPr>
    </w:p>
    <w:p w:rsidR="00027207" w:rsidRDefault="008519C6" w:rsidP="009C7EE8">
      <w:pPr>
        <w:jc w:val="both"/>
      </w:pPr>
      <w:r w:rsidRPr="008519C6">
        <w:t xml:space="preserve">                                                    </w:t>
      </w:r>
    </w:p>
    <w:p w:rsidR="009C7EE8" w:rsidRDefault="009C7EE8" w:rsidP="009C7EE8">
      <w:pPr>
        <w:jc w:val="both"/>
      </w:pPr>
    </w:p>
    <w:p w:rsidR="009C7EE8" w:rsidRPr="009C7EE8" w:rsidRDefault="009C7EE8" w:rsidP="009C7EE8">
      <w:pPr>
        <w:jc w:val="both"/>
      </w:pPr>
    </w:p>
    <w:p w:rsidR="00B53F42" w:rsidRPr="008519C6" w:rsidRDefault="00B53F42" w:rsidP="00B53F42">
      <w:pPr>
        <w:jc w:val="center"/>
        <w:rPr>
          <w:sz w:val="18"/>
          <w:szCs w:val="18"/>
        </w:rPr>
      </w:pPr>
      <w:r w:rsidRPr="008519C6">
        <w:rPr>
          <w:sz w:val="18"/>
          <w:szCs w:val="18"/>
        </w:rPr>
        <w:t xml:space="preserve">АДМИНИСТРАЦИЯ  </w:t>
      </w:r>
    </w:p>
    <w:p w:rsidR="00B53F42" w:rsidRPr="008519C6" w:rsidRDefault="00B53F42" w:rsidP="00B53F42">
      <w:pPr>
        <w:jc w:val="center"/>
        <w:rPr>
          <w:sz w:val="18"/>
          <w:szCs w:val="18"/>
        </w:rPr>
      </w:pPr>
      <w:r w:rsidRPr="008519C6">
        <w:rPr>
          <w:sz w:val="18"/>
          <w:szCs w:val="18"/>
        </w:rPr>
        <w:t>ПРОМЫШЛЕННОГО СЕЛЬСОВЕТА</w:t>
      </w:r>
    </w:p>
    <w:p w:rsidR="00B53F42" w:rsidRPr="008519C6" w:rsidRDefault="00B53F42" w:rsidP="00B53F42">
      <w:pPr>
        <w:jc w:val="center"/>
        <w:rPr>
          <w:sz w:val="18"/>
          <w:szCs w:val="18"/>
        </w:rPr>
      </w:pPr>
      <w:r w:rsidRPr="008519C6">
        <w:rPr>
          <w:sz w:val="18"/>
          <w:szCs w:val="18"/>
        </w:rPr>
        <w:t>ИСКИТИМСКОГО РАЙОНА НОВОСИБИРСКОЙ ОБЛАСТИ</w:t>
      </w:r>
    </w:p>
    <w:p w:rsidR="00B53F42" w:rsidRPr="008519C6" w:rsidRDefault="00B53F42" w:rsidP="00B53F42">
      <w:pPr>
        <w:jc w:val="center"/>
        <w:rPr>
          <w:sz w:val="18"/>
          <w:szCs w:val="18"/>
        </w:rPr>
      </w:pPr>
    </w:p>
    <w:p w:rsidR="00B53F42" w:rsidRPr="008519C6" w:rsidRDefault="00B53F42" w:rsidP="00B53F42">
      <w:pPr>
        <w:jc w:val="center"/>
        <w:rPr>
          <w:sz w:val="18"/>
          <w:szCs w:val="18"/>
        </w:rPr>
      </w:pPr>
      <w:r w:rsidRPr="008519C6">
        <w:rPr>
          <w:sz w:val="18"/>
          <w:szCs w:val="18"/>
        </w:rPr>
        <w:t>П О С Т А Н О В Л Е Н И Е</w:t>
      </w:r>
    </w:p>
    <w:p w:rsidR="00B53F42" w:rsidRPr="008519C6" w:rsidRDefault="00B53F42" w:rsidP="00B53F42">
      <w:pPr>
        <w:jc w:val="center"/>
        <w:rPr>
          <w:sz w:val="18"/>
          <w:szCs w:val="18"/>
        </w:rPr>
      </w:pPr>
    </w:p>
    <w:p w:rsidR="00B53F42" w:rsidRPr="008519C6" w:rsidRDefault="00B53F42" w:rsidP="00B53F42">
      <w:pPr>
        <w:ind w:right="282"/>
        <w:jc w:val="center"/>
        <w:rPr>
          <w:sz w:val="18"/>
          <w:szCs w:val="18"/>
          <w:u w:val="single"/>
        </w:rPr>
      </w:pPr>
      <w:r w:rsidRPr="008519C6">
        <w:rPr>
          <w:sz w:val="18"/>
          <w:szCs w:val="18"/>
          <w:u w:val="single"/>
        </w:rPr>
        <w:t>12.05.2025 № 66</w:t>
      </w:r>
    </w:p>
    <w:p w:rsidR="00B53F42" w:rsidRPr="008519C6" w:rsidRDefault="00B53F42" w:rsidP="00B53F42">
      <w:pPr>
        <w:jc w:val="center"/>
        <w:rPr>
          <w:sz w:val="18"/>
          <w:szCs w:val="18"/>
        </w:rPr>
      </w:pPr>
      <w:r w:rsidRPr="008519C6">
        <w:rPr>
          <w:sz w:val="18"/>
          <w:szCs w:val="18"/>
        </w:rPr>
        <w:t>п. Керамкомбинат</w:t>
      </w:r>
    </w:p>
    <w:p w:rsidR="00B53F42" w:rsidRPr="008519C6" w:rsidRDefault="00B53F42" w:rsidP="00B53F42">
      <w:pPr>
        <w:jc w:val="center"/>
        <w:rPr>
          <w:sz w:val="18"/>
          <w:szCs w:val="18"/>
        </w:rPr>
      </w:pPr>
    </w:p>
    <w:p w:rsidR="00B53F42" w:rsidRPr="008519C6" w:rsidRDefault="00B53F42" w:rsidP="00B53F42">
      <w:pPr>
        <w:rPr>
          <w:sz w:val="18"/>
          <w:szCs w:val="18"/>
        </w:rPr>
      </w:pPr>
      <w:r w:rsidRPr="008519C6">
        <w:rPr>
          <w:sz w:val="18"/>
          <w:szCs w:val="18"/>
        </w:rPr>
        <w:t xml:space="preserve">Об утверждении Положения о порядке </w:t>
      </w:r>
    </w:p>
    <w:p w:rsidR="00B53F42" w:rsidRPr="008519C6" w:rsidRDefault="00B53F42" w:rsidP="00B53F42">
      <w:pPr>
        <w:rPr>
          <w:sz w:val="18"/>
          <w:szCs w:val="18"/>
        </w:rPr>
      </w:pPr>
      <w:r w:rsidRPr="008519C6">
        <w:rPr>
          <w:sz w:val="18"/>
          <w:szCs w:val="18"/>
        </w:rPr>
        <w:t xml:space="preserve">установления размера платы за пользование </w:t>
      </w:r>
    </w:p>
    <w:p w:rsidR="00B53F42" w:rsidRPr="008519C6" w:rsidRDefault="00B53F42" w:rsidP="00B53F42">
      <w:pPr>
        <w:rPr>
          <w:sz w:val="18"/>
          <w:szCs w:val="18"/>
        </w:rPr>
      </w:pPr>
      <w:r w:rsidRPr="008519C6">
        <w:rPr>
          <w:sz w:val="18"/>
          <w:szCs w:val="18"/>
        </w:rPr>
        <w:t>жилым помещением (платы за наем) муниципального</w:t>
      </w:r>
    </w:p>
    <w:p w:rsidR="00B53F42" w:rsidRPr="008519C6" w:rsidRDefault="00B53F42" w:rsidP="00B53F42">
      <w:pPr>
        <w:rPr>
          <w:sz w:val="18"/>
          <w:szCs w:val="18"/>
        </w:rPr>
      </w:pPr>
      <w:r w:rsidRPr="008519C6">
        <w:rPr>
          <w:sz w:val="18"/>
          <w:szCs w:val="18"/>
        </w:rPr>
        <w:t xml:space="preserve"> жилого фонда Промышленного сельсовета </w:t>
      </w:r>
    </w:p>
    <w:p w:rsidR="00B53F42" w:rsidRPr="008519C6" w:rsidRDefault="00B53F42" w:rsidP="00B53F42">
      <w:pPr>
        <w:rPr>
          <w:bCs/>
          <w:sz w:val="18"/>
          <w:szCs w:val="18"/>
        </w:rPr>
      </w:pPr>
      <w:r w:rsidRPr="008519C6">
        <w:rPr>
          <w:sz w:val="18"/>
          <w:szCs w:val="18"/>
        </w:rPr>
        <w:t>Искитимского района Новосибирской области</w:t>
      </w:r>
    </w:p>
    <w:p w:rsidR="00B53F42" w:rsidRPr="008519C6" w:rsidRDefault="00B53F42" w:rsidP="00B53F42">
      <w:pPr>
        <w:ind w:firstLine="567"/>
        <w:jc w:val="both"/>
        <w:rPr>
          <w:sz w:val="18"/>
          <w:szCs w:val="18"/>
        </w:rPr>
      </w:pPr>
    </w:p>
    <w:p w:rsidR="00B53F42" w:rsidRPr="008519C6" w:rsidRDefault="00B53F42" w:rsidP="00B53F42">
      <w:pPr>
        <w:ind w:firstLine="567"/>
        <w:jc w:val="both"/>
        <w:rPr>
          <w:sz w:val="18"/>
          <w:szCs w:val="18"/>
        </w:rPr>
      </w:pPr>
      <w:r w:rsidRPr="008519C6">
        <w:rPr>
          <w:sz w:val="18"/>
          <w:szCs w:val="18"/>
        </w:rPr>
        <w:t xml:space="preserve">        В соответствии с Жилищным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руководствуясь Уставом Промышленного сельсовета Искитимского района Новосибирской области, администрация Промышленного сельсовета Искитимского района Новосибирской области</w:t>
      </w:r>
    </w:p>
    <w:p w:rsidR="00B53F42" w:rsidRPr="008519C6" w:rsidRDefault="00B53F42" w:rsidP="00B53F42">
      <w:pPr>
        <w:jc w:val="both"/>
        <w:rPr>
          <w:sz w:val="18"/>
          <w:szCs w:val="18"/>
        </w:rPr>
      </w:pPr>
      <w:r w:rsidRPr="008519C6">
        <w:rPr>
          <w:sz w:val="18"/>
          <w:szCs w:val="18"/>
        </w:rPr>
        <w:t>ПОСТАНОВЛЯЕТ:</w:t>
      </w:r>
    </w:p>
    <w:p w:rsidR="00B53F42" w:rsidRPr="008519C6" w:rsidRDefault="00B53F42" w:rsidP="00B53F42">
      <w:pPr>
        <w:ind w:firstLine="567"/>
        <w:jc w:val="both"/>
        <w:rPr>
          <w:sz w:val="18"/>
          <w:szCs w:val="18"/>
        </w:rPr>
      </w:pPr>
      <w:r w:rsidRPr="008519C6">
        <w:rPr>
          <w:sz w:val="18"/>
          <w:szCs w:val="18"/>
        </w:rPr>
        <w:t xml:space="preserve">       1. Утвердить Положение о порядке установления размера платы за пользование жилым помещением (платы за наем) муниципального жилого фонда Промышленного сельсовета Искитимского района Новосибирской области согласно приложению</w:t>
      </w:r>
    </w:p>
    <w:p w:rsidR="00B53F42" w:rsidRPr="008519C6" w:rsidRDefault="00B53F42" w:rsidP="00B53F42">
      <w:pPr>
        <w:ind w:firstLine="900"/>
        <w:jc w:val="both"/>
        <w:rPr>
          <w:sz w:val="18"/>
          <w:szCs w:val="18"/>
        </w:rPr>
      </w:pPr>
      <w:r w:rsidRPr="008519C6">
        <w:rPr>
          <w:sz w:val="18"/>
          <w:szCs w:val="18"/>
        </w:rPr>
        <w:t xml:space="preserve"> 2. Постановление вступает в силу с 01.05.2025г.</w:t>
      </w:r>
    </w:p>
    <w:p w:rsidR="00B53F42" w:rsidRPr="008519C6" w:rsidRDefault="00B53F42" w:rsidP="00B53F42">
      <w:pPr>
        <w:ind w:firstLine="900"/>
        <w:jc w:val="both"/>
        <w:rPr>
          <w:sz w:val="18"/>
          <w:szCs w:val="18"/>
        </w:rPr>
      </w:pPr>
      <w:r w:rsidRPr="008519C6">
        <w:rPr>
          <w:sz w:val="18"/>
          <w:szCs w:val="18"/>
        </w:rPr>
        <w:t>3. Постановление опубликовать в газете «Вестник Промышленного сельсовета» и на сайте Промышленного сельсовета.</w:t>
      </w:r>
    </w:p>
    <w:p w:rsidR="00B53F42" w:rsidRPr="008519C6" w:rsidRDefault="00B53F42" w:rsidP="00B53F42">
      <w:pPr>
        <w:jc w:val="both"/>
        <w:rPr>
          <w:sz w:val="18"/>
          <w:szCs w:val="18"/>
        </w:rPr>
      </w:pPr>
    </w:p>
    <w:p w:rsidR="00B53F42" w:rsidRPr="008519C6" w:rsidRDefault="00B53F42" w:rsidP="00B53F42">
      <w:pPr>
        <w:jc w:val="both"/>
        <w:rPr>
          <w:sz w:val="18"/>
          <w:szCs w:val="18"/>
        </w:rPr>
      </w:pPr>
    </w:p>
    <w:p w:rsidR="00B53F42" w:rsidRPr="008519C6" w:rsidRDefault="00B53F42" w:rsidP="00B53F42">
      <w:pPr>
        <w:jc w:val="both"/>
        <w:rPr>
          <w:sz w:val="18"/>
          <w:szCs w:val="18"/>
        </w:rPr>
      </w:pPr>
    </w:p>
    <w:p w:rsidR="00B53F42" w:rsidRPr="008519C6" w:rsidRDefault="00B53F42" w:rsidP="00B53F42">
      <w:pPr>
        <w:jc w:val="both"/>
        <w:rPr>
          <w:sz w:val="18"/>
          <w:szCs w:val="18"/>
        </w:rPr>
      </w:pPr>
      <w:r w:rsidRPr="008519C6">
        <w:rPr>
          <w:sz w:val="18"/>
          <w:szCs w:val="18"/>
        </w:rPr>
        <w:t xml:space="preserve">Глава Промышленного сельсовета                                                            </w:t>
      </w:r>
      <w:r w:rsidR="002D7A0E" w:rsidRPr="008519C6">
        <w:rPr>
          <w:sz w:val="18"/>
          <w:szCs w:val="18"/>
        </w:rPr>
        <w:t xml:space="preserve">                                                                    </w:t>
      </w:r>
      <w:r w:rsidR="00E7337C" w:rsidRPr="008519C6">
        <w:rPr>
          <w:sz w:val="18"/>
          <w:szCs w:val="18"/>
        </w:rPr>
        <w:t xml:space="preserve">    </w:t>
      </w:r>
      <w:r w:rsidR="002D7A0E" w:rsidRPr="008519C6">
        <w:rPr>
          <w:sz w:val="18"/>
          <w:szCs w:val="18"/>
        </w:rPr>
        <w:t xml:space="preserve"> К.Э. Кутюн</w:t>
      </w:r>
    </w:p>
    <w:p w:rsidR="00B53F42" w:rsidRPr="008519C6" w:rsidRDefault="00B53F42" w:rsidP="00B53F42">
      <w:pPr>
        <w:jc w:val="both"/>
        <w:rPr>
          <w:bCs/>
          <w:sz w:val="18"/>
          <w:szCs w:val="18"/>
        </w:rPr>
      </w:pPr>
    </w:p>
    <w:p w:rsidR="00B910DB" w:rsidRPr="008519C6" w:rsidRDefault="00B910DB" w:rsidP="00B53F42">
      <w:pPr>
        <w:jc w:val="both"/>
        <w:rPr>
          <w:bCs/>
          <w:sz w:val="18"/>
          <w:szCs w:val="18"/>
        </w:rPr>
      </w:pPr>
    </w:p>
    <w:p w:rsidR="00B910DB" w:rsidRDefault="00B910DB" w:rsidP="00B53F42">
      <w:pPr>
        <w:jc w:val="both"/>
        <w:rPr>
          <w:bCs/>
          <w:sz w:val="18"/>
          <w:szCs w:val="18"/>
        </w:rPr>
      </w:pPr>
    </w:p>
    <w:p w:rsidR="009C7EE8" w:rsidRPr="008519C6" w:rsidRDefault="009C7EE8" w:rsidP="00B53F42">
      <w:pPr>
        <w:jc w:val="both"/>
        <w:rPr>
          <w:bCs/>
          <w:sz w:val="18"/>
          <w:szCs w:val="18"/>
        </w:rPr>
      </w:pPr>
    </w:p>
    <w:p w:rsidR="00B53F42" w:rsidRPr="008519C6" w:rsidRDefault="00B53F42" w:rsidP="00B53F42">
      <w:pPr>
        <w:jc w:val="right"/>
        <w:rPr>
          <w:bCs/>
          <w:sz w:val="18"/>
          <w:szCs w:val="18"/>
        </w:rPr>
      </w:pPr>
      <w:r w:rsidRPr="008519C6">
        <w:rPr>
          <w:bCs/>
          <w:sz w:val="18"/>
          <w:szCs w:val="18"/>
        </w:rPr>
        <w:t xml:space="preserve">ПРИЛОЖЕНИЕ </w:t>
      </w:r>
    </w:p>
    <w:p w:rsidR="00B53F42" w:rsidRPr="008519C6" w:rsidRDefault="00B53F42" w:rsidP="00B53F42">
      <w:pPr>
        <w:pStyle w:val="af7"/>
        <w:spacing w:before="0" w:beforeAutospacing="0" w:after="0" w:afterAutospacing="0"/>
        <w:jc w:val="right"/>
        <w:rPr>
          <w:bCs/>
          <w:sz w:val="18"/>
          <w:szCs w:val="18"/>
        </w:rPr>
      </w:pPr>
      <w:r w:rsidRPr="008519C6">
        <w:rPr>
          <w:bCs/>
          <w:sz w:val="18"/>
          <w:szCs w:val="18"/>
        </w:rPr>
        <w:t>УТВЕРЖДЕНО</w:t>
      </w:r>
    </w:p>
    <w:p w:rsidR="00B53F42" w:rsidRPr="008519C6" w:rsidRDefault="00B53F42" w:rsidP="00B53F42">
      <w:pPr>
        <w:pStyle w:val="af7"/>
        <w:spacing w:before="0" w:beforeAutospacing="0" w:after="0" w:afterAutospacing="0"/>
        <w:jc w:val="right"/>
        <w:rPr>
          <w:bCs/>
          <w:sz w:val="18"/>
          <w:szCs w:val="18"/>
        </w:rPr>
      </w:pPr>
      <w:r w:rsidRPr="008519C6">
        <w:rPr>
          <w:bCs/>
          <w:sz w:val="18"/>
          <w:szCs w:val="18"/>
        </w:rPr>
        <w:t xml:space="preserve">постановлением администрации </w:t>
      </w:r>
    </w:p>
    <w:p w:rsidR="00B53F42" w:rsidRPr="008519C6" w:rsidRDefault="00B53F42" w:rsidP="00B53F42">
      <w:pPr>
        <w:pStyle w:val="af7"/>
        <w:spacing w:before="0" w:beforeAutospacing="0" w:after="0" w:afterAutospacing="0"/>
        <w:jc w:val="right"/>
        <w:rPr>
          <w:sz w:val="18"/>
          <w:szCs w:val="18"/>
        </w:rPr>
      </w:pPr>
      <w:r w:rsidRPr="008519C6">
        <w:rPr>
          <w:sz w:val="18"/>
          <w:szCs w:val="18"/>
        </w:rPr>
        <w:t xml:space="preserve">Промышленного сельсовета </w:t>
      </w:r>
    </w:p>
    <w:p w:rsidR="00B53F42" w:rsidRPr="008519C6" w:rsidRDefault="00B53F42" w:rsidP="00B53F42">
      <w:pPr>
        <w:pStyle w:val="af7"/>
        <w:spacing w:before="0" w:beforeAutospacing="0" w:after="0" w:afterAutospacing="0"/>
        <w:jc w:val="right"/>
        <w:rPr>
          <w:sz w:val="18"/>
          <w:szCs w:val="18"/>
        </w:rPr>
      </w:pPr>
      <w:r w:rsidRPr="008519C6">
        <w:rPr>
          <w:sz w:val="18"/>
          <w:szCs w:val="18"/>
        </w:rPr>
        <w:t>Искитимского района</w:t>
      </w:r>
    </w:p>
    <w:p w:rsidR="00B53F42" w:rsidRPr="008519C6" w:rsidRDefault="00B53F42" w:rsidP="00B53F42">
      <w:pPr>
        <w:pStyle w:val="af7"/>
        <w:spacing w:before="0" w:beforeAutospacing="0" w:after="0" w:afterAutospacing="0"/>
        <w:jc w:val="right"/>
        <w:rPr>
          <w:sz w:val="18"/>
          <w:szCs w:val="18"/>
        </w:rPr>
      </w:pPr>
      <w:r w:rsidRPr="008519C6">
        <w:rPr>
          <w:sz w:val="18"/>
          <w:szCs w:val="18"/>
        </w:rPr>
        <w:t>Новосибирской области</w:t>
      </w:r>
    </w:p>
    <w:p w:rsidR="00B53F42" w:rsidRPr="008519C6" w:rsidRDefault="00B53F42" w:rsidP="00B53F42">
      <w:pPr>
        <w:pStyle w:val="af7"/>
        <w:spacing w:before="0" w:beforeAutospacing="0" w:after="0" w:afterAutospacing="0"/>
        <w:jc w:val="right"/>
        <w:rPr>
          <w:bCs/>
          <w:sz w:val="18"/>
          <w:szCs w:val="18"/>
        </w:rPr>
      </w:pPr>
      <w:r w:rsidRPr="008519C6">
        <w:rPr>
          <w:bCs/>
          <w:sz w:val="18"/>
          <w:szCs w:val="18"/>
        </w:rPr>
        <w:t xml:space="preserve"> от 12.05.2025 № 66</w:t>
      </w:r>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jc w:val="center"/>
        <w:rPr>
          <w:bCs/>
          <w:sz w:val="18"/>
          <w:szCs w:val="18"/>
        </w:rPr>
      </w:pPr>
      <w:r w:rsidRPr="008519C6">
        <w:rPr>
          <w:bCs/>
          <w:sz w:val="18"/>
          <w:szCs w:val="18"/>
        </w:rPr>
        <w:t xml:space="preserve">Положение о порядке установления размера платы за пользование жилым помещением (платы за наем) муниципального жилого фонда </w:t>
      </w:r>
      <w:r w:rsidRPr="008519C6">
        <w:rPr>
          <w:sz w:val="18"/>
          <w:szCs w:val="18"/>
        </w:rPr>
        <w:t>Промышленного сельсовета Искитимского района Новосибирской области</w:t>
      </w:r>
      <w:r w:rsidRPr="008519C6">
        <w:rPr>
          <w:bCs/>
          <w:sz w:val="18"/>
          <w:szCs w:val="18"/>
        </w:rPr>
        <w:t xml:space="preserve"> Новосибирской области</w:t>
      </w:r>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rPr>
          <w:bCs/>
          <w:sz w:val="18"/>
          <w:szCs w:val="18"/>
        </w:rPr>
      </w:pPr>
      <w:r w:rsidRPr="008519C6">
        <w:rPr>
          <w:bCs/>
          <w:sz w:val="18"/>
          <w:szCs w:val="18"/>
        </w:rPr>
        <w:lastRenderedPageBreak/>
        <w:t xml:space="preserve">      Положение о порядке установления размера платы за пользование жилым помещение (платы за наем) муниципального жилого фонда Промышленного </w:t>
      </w:r>
      <w:r w:rsidRPr="008519C6">
        <w:rPr>
          <w:sz w:val="18"/>
          <w:szCs w:val="18"/>
        </w:rPr>
        <w:t>сельсовета Искитимского района Новосибирской области</w:t>
      </w:r>
      <w:r w:rsidRPr="008519C6">
        <w:rPr>
          <w:bCs/>
          <w:sz w:val="18"/>
          <w:szCs w:val="18"/>
        </w:rPr>
        <w:t xml:space="preserve"> (далее Положение) разработано в соответствии с Жилищным  Кодексом Российской Федерации, Методическими указаниями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утвержденными Приказом Министерства строительства и жилищно-коммунального хозяйства Российской Федерации от 27 сентября 2016 года № 668/пр.</w:t>
      </w:r>
    </w:p>
    <w:p w:rsidR="00B53F42" w:rsidRDefault="00B53F42" w:rsidP="00B53F42">
      <w:pPr>
        <w:pStyle w:val="af7"/>
        <w:spacing w:before="0" w:beforeAutospacing="0" w:after="0" w:afterAutospacing="0"/>
        <w:rPr>
          <w:sz w:val="18"/>
          <w:szCs w:val="18"/>
        </w:rPr>
      </w:pPr>
    </w:p>
    <w:p w:rsidR="009C7EE8" w:rsidRDefault="009C7EE8" w:rsidP="00B53F42">
      <w:pPr>
        <w:pStyle w:val="af7"/>
        <w:spacing w:before="0" w:beforeAutospacing="0" w:after="0" w:afterAutospacing="0"/>
        <w:rPr>
          <w:sz w:val="18"/>
          <w:szCs w:val="18"/>
        </w:rPr>
      </w:pPr>
    </w:p>
    <w:p w:rsidR="009C7EE8" w:rsidRDefault="009C7EE8" w:rsidP="00B53F42">
      <w:pPr>
        <w:pStyle w:val="af7"/>
        <w:spacing w:before="0" w:beforeAutospacing="0" w:after="0" w:afterAutospacing="0"/>
        <w:rPr>
          <w:sz w:val="18"/>
          <w:szCs w:val="18"/>
        </w:rPr>
      </w:pPr>
    </w:p>
    <w:p w:rsidR="009C7EE8" w:rsidRPr="008519C6" w:rsidRDefault="009C7EE8"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jc w:val="center"/>
        <w:rPr>
          <w:sz w:val="18"/>
          <w:szCs w:val="18"/>
        </w:rPr>
      </w:pPr>
      <w:r w:rsidRPr="008519C6">
        <w:rPr>
          <w:sz w:val="18"/>
          <w:szCs w:val="18"/>
        </w:rPr>
        <w:t>1. Общие положения</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sz w:val="18"/>
          <w:szCs w:val="18"/>
        </w:rPr>
      </w:pPr>
      <w:r w:rsidRPr="008519C6">
        <w:rPr>
          <w:sz w:val="18"/>
          <w:szCs w:val="18"/>
        </w:rPr>
        <w:t xml:space="preserve">   Основные понятия, используемые в настоящем Положении:</w:t>
      </w:r>
    </w:p>
    <w:p w:rsidR="00B53F42" w:rsidRPr="008519C6" w:rsidRDefault="00B53F42" w:rsidP="00B53F42">
      <w:pPr>
        <w:pStyle w:val="af7"/>
        <w:spacing w:before="0" w:beforeAutospacing="0" w:after="0" w:afterAutospacing="0"/>
        <w:rPr>
          <w:bCs/>
          <w:sz w:val="18"/>
          <w:szCs w:val="18"/>
        </w:rPr>
      </w:pPr>
      <w:r w:rsidRPr="008519C6">
        <w:rPr>
          <w:sz w:val="18"/>
          <w:szCs w:val="18"/>
        </w:rPr>
        <w:t xml:space="preserve">   1) Плата за наем – плата за пользование жилым помещением, находящимся в </w:t>
      </w:r>
      <w:r w:rsidRPr="008519C6">
        <w:rPr>
          <w:bCs/>
          <w:sz w:val="18"/>
          <w:szCs w:val="18"/>
        </w:rPr>
        <w:t>муниципальном жилом фонде Промышленного сельсовета Искитимского района Новосибирской области.</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2) Муниципальный </w:t>
      </w:r>
      <w:r w:rsidRPr="008519C6">
        <w:rPr>
          <w:bCs/>
          <w:sz w:val="18"/>
          <w:szCs w:val="18"/>
        </w:rPr>
        <w:t>жилой</w:t>
      </w:r>
      <w:r w:rsidRPr="008519C6">
        <w:rPr>
          <w:sz w:val="18"/>
          <w:szCs w:val="18"/>
        </w:rPr>
        <w:t xml:space="preserve"> фонд – совокупность жилых помещений, находящихся в муниципальной собственности Промышленного сельсовета Искитимского района Новосибирской области.</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jc w:val="center"/>
        <w:rPr>
          <w:sz w:val="18"/>
          <w:szCs w:val="18"/>
        </w:rPr>
      </w:pPr>
      <w:r w:rsidRPr="008519C6">
        <w:rPr>
          <w:sz w:val="18"/>
          <w:szCs w:val="18"/>
          <w:lang w:val="en-US"/>
        </w:rPr>
        <w:t>II</w:t>
      </w:r>
      <w:r w:rsidRPr="008519C6">
        <w:rPr>
          <w:sz w:val="18"/>
          <w:szCs w:val="18"/>
        </w:rPr>
        <w:t>. Порядок определения размера платы за наем</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sz w:val="18"/>
          <w:szCs w:val="18"/>
        </w:rPr>
      </w:pPr>
      <w:r w:rsidRPr="008519C6">
        <w:rPr>
          <w:sz w:val="18"/>
          <w:szCs w:val="18"/>
        </w:rPr>
        <w:t xml:space="preserve">    2.1. Плата за пользование жилым помещением </w:t>
      </w:r>
      <w:r w:rsidRPr="008519C6">
        <w:rPr>
          <w:bCs/>
          <w:sz w:val="18"/>
          <w:szCs w:val="18"/>
        </w:rPr>
        <w:t>(платы за наем) входит в структуру платы за жилое помещение и начисляется в виде отдельного платежа.</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2.2. Плата за наем начисляется гражданам, проживающим в муниципальном </w:t>
      </w:r>
      <w:r w:rsidRPr="008519C6">
        <w:rPr>
          <w:bCs/>
          <w:sz w:val="18"/>
          <w:szCs w:val="18"/>
        </w:rPr>
        <w:t>жилом</w:t>
      </w:r>
      <w:r w:rsidRPr="008519C6">
        <w:rPr>
          <w:sz w:val="18"/>
          <w:szCs w:val="18"/>
        </w:rPr>
        <w:t xml:space="preserve"> фонде по договорам найма жилого помещения.</w:t>
      </w:r>
    </w:p>
    <w:p w:rsidR="00B53F42" w:rsidRPr="008519C6" w:rsidRDefault="00B53F42" w:rsidP="00B53F42">
      <w:pPr>
        <w:pStyle w:val="af7"/>
        <w:spacing w:before="0" w:beforeAutospacing="0" w:after="0" w:afterAutospacing="0"/>
        <w:rPr>
          <w:bCs/>
          <w:sz w:val="18"/>
          <w:szCs w:val="18"/>
        </w:rPr>
      </w:pPr>
      <w:r w:rsidRPr="008519C6">
        <w:rPr>
          <w:sz w:val="18"/>
          <w:szCs w:val="18"/>
        </w:rPr>
        <w:t xml:space="preserve">    2.3. Размер платы за пользование жилым помещением </w:t>
      </w:r>
      <w:r w:rsidRPr="008519C6">
        <w:rPr>
          <w:bCs/>
          <w:sz w:val="18"/>
          <w:szCs w:val="18"/>
        </w:rPr>
        <w:t>(платы за наем), для нанимателей жилых помещений по договорам найма жилых помещений муниципального жилого фонда определяется исходя из занимаемой общей площади жилого помещения.</w:t>
      </w:r>
    </w:p>
    <w:p w:rsidR="00B53F42" w:rsidRPr="008519C6" w:rsidRDefault="00B53F42" w:rsidP="00B53F42">
      <w:pPr>
        <w:pStyle w:val="af7"/>
        <w:spacing w:before="0" w:beforeAutospacing="0" w:after="0" w:afterAutospacing="0"/>
        <w:rPr>
          <w:bCs/>
          <w:sz w:val="18"/>
          <w:szCs w:val="18"/>
        </w:rPr>
      </w:pPr>
      <w:r w:rsidRPr="008519C6">
        <w:rPr>
          <w:bCs/>
          <w:sz w:val="18"/>
          <w:szCs w:val="18"/>
        </w:rPr>
        <w:t xml:space="preserve">   2.4. Базовая ставка платы за наем устанавливается на один квадратный метр общей площади жилого помещения муниципального жилого фонда Промышленного </w:t>
      </w:r>
      <w:r w:rsidRPr="008519C6">
        <w:rPr>
          <w:sz w:val="18"/>
          <w:szCs w:val="18"/>
        </w:rPr>
        <w:t>сельсовета Искитимского района Новосибирской области</w:t>
      </w:r>
      <w:r w:rsidRPr="008519C6">
        <w:rPr>
          <w:bCs/>
          <w:sz w:val="18"/>
          <w:szCs w:val="18"/>
        </w:rPr>
        <w:t xml:space="preserve"> на срок не менее одного года.</w:t>
      </w:r>
    </w:p>
    <w:p w:rsidR="00B53F42" w:rsidRPr="008519C6" w:rsidRDefault="00B53F42" w:rsidP="00B53F42">
      <w:pPr>
        <w:pStyle w:val="af7"/>
        <w:spacing w:before="0" w:beforeAutospacing="0" w:after="0" w:afterAutospacing="0"/>
        <w:rPr>
          <w:sz w:val="18"/>
          <w:szCs w:val="18"/>
        </w:rPr>
      </w:pPr>
      <w:r w:rsidRPr="008519C6">
        <w:rPr>
          <w:bCs/>
          <w:sz w:val="18"/>
          <w:szCs w:val="18"/>
        </w:rPr>
        <w:t xml:space="preserve">    2.5. В соответствии с п. 4 Жилищного Кодекса РФ размер платы за пользование жилым помещение (платы за наем) муниципального жилого фонда Промышленного </w:t>
      </w:r>
      <w:r w:rsidRPr="008519C6">
        <w:rPr>
          <w:sz w:val="18"/>
          <w:szCs w:val="18"/>
        </w:rPr>
        <w:t>сельсовета Искитимского района Новосибирской области устанавливается в зависимости от качества и благоустройства жилого помещения, месторасположения дома.</w:t>
      </w:r>
    </w:p>
    <w:p w:rsidR="00B53F42" w:rsidRPr="008519C6" w:rsidRDefault="00B53F42" w:rsidP="00B53F42">
      <w:pPr>
        <w:pStyle w:val="af7"/>
        <w:spacing w:before="0" w:beforeAutospacing="0" w:after="0" w:afterAutospacing="0"/>
        <w:rPr>
          <w:bCs/>
          <w:sz w:val="18"/>
          <w:szCs w:val="18"/>
        </w:rPr>
      </w:pPr>
      <w:r w:rsidRPr="008519C6">
        <w:rPr>
          <w:sz w:val="18"/>
          <w:szCs w:val="18"/>
        </w:rPr>
        <w:t xml:space="preserve">    2.6. Размер платы </w:t>
      </w:r>
      <w:r w:rsidRPr="008519C6">
        <w:rPr>
          <w:bCs/>
          <w:sz w:val="18"/>
          <w:szCs w:val="18"/>
        </w:rPr>
        <w:t>за пользование жилым помещением (платы за наем) определяется по следующей формуле 1:</w:t>
      </w:r>
    </w:p>
    <w:p w:rsidR="00B53F42" w:rsidRPr="008519C6" w:rsidRDefault="00B53F42" w:rsidP="00B53F42">
      <w:pPr>
        <w:pStyle w:val="af7"/>
        <w:spacing w:before="0" w:beforeAutospacing="0" w:after="0" w:afterAutospacing="0"/>
        <w:rPr>
          <w:bCs/>
          <w:sz w:val="18"/>
          <w:szCs w:val="18"/>
        </w:rPr>
      </w:pPr>
      <w:r w:rsidRPr="008519C6">
        <w:rPr>
          <w:bCs/>
          <w:sz w:val="18"/>
          <w:szCs w:val="18"/>
        </w:rPr>
        <w:t xml:space="preserve">   </w:t>
      </w:r>
      <w:r w:rsidRPr="008519C6">
        <w:rPr>
          <w:sz w:val="18"/>
          <w:szCs w:val="18"/>
        </w:rPr>
        <w:t>Формула 1</w:t>
      </w:r>
      <w:r w:rsidRPr="008519C6">
        <w:rPr>
          <w:bCs/>
          <w:sz w:val="18"/>
          <w:szCs w:val="18"/>
        </w:rPr>
        <w:t xml:space="preserve">  </w:t>
      </w:r>
    </w:p>
    <w:p w:rsidR="00B53F42" w:rsidRPr="008519C6" w:rsidRDefault="00B53F42" w:rsidP="00B53F42">
      <w:pPr>
        <w:pStyle w:val="af7"/>
        <w:spacing w:before="0" w:beforeAutospacing="0" w:after="0" w:afterAutospacing="0"/>
        <w:rPr>
          <w:bCs/>
          <w:sz w:val="18"/>
          <w:szCs w:val="18"/>
        </w:rPr>
      </w:pPr>
      <w:r w:rsidRPr="008519C6">
        <w:rPr>
          <w:bCs/>
          <w:sz w:val="18"/>
          <w:szCs w:val="18"/>
        </w:rPr>
        <w:t xml:space="preserve">     П</w:t>
      </w:r>
      <w:r w:rsidRPr="008519C6">
        <w:rPr>
          <w:bCs/>
          <w:sz w:val="18"/>
          <w:szCs w:val="18"/>
          <w:vertAlign w:val="subscript"/>
          <w:lang w:val="en-US"/>
        </w:rPr>
        <w:t>Hj</w:t>
      </w:r>
      <w:r w:rsidRPr="008519C6">
        <w:rPr>
          <w:bCs/>
          <w:sz w:val="18"/>
          <w:szCs w:val="18"/>
        </w:rPr>
        <w:t xml:space="preserve"> =  </w:t>
      </w:r>
      <w:r w:rsidRPr="008519C6">
        <w:rPr>
          <w:bCs/>
          <w:sz w:val="18"/>
          <w:szCs w:val="18"/>
          <w:lang w:val="en-US"/>
        </w:rPr>
        <w:t>H</w:t>
      </w:r>
      <w:r w:rsidRPr="008519C6">
        <w:rPr>
          <w:bCs/>
          <w:sz w:val="18"/>
          <w:szCs w:val="18"/>
          <w:vertAlign w:val="subscript"/>
        </w:rPr>
        <w:t>б</w:t>
      </w:r>
      <w:r w:rsidRPr="008519C6">
        <w:rPr>
          <w:bCs/>
          <w:sz w:val="18"/>
          <w:szCs w:val="18"/>
        </w:rPr>
        <w:t xml:space="preserve"> * К</w:t>
      </w:r>
      <w:r w:rsidRPr="008519C6">
        <w:rPr>
          <w:bCs/>
          <w:sz w:val="18"/>
          <w:szCs w:val="18"/>
          <w:vertAlign w:val="subscript"/>
          <w:lang w:val="en-US"/>
        </w:rPr>
        <w:t>j</w:t>
      </w:r>
      <w:r w:rsidRPr="008519C6">
        <w:rPr>
          <w:bCs/>
          <w:sz w:val="18"/>
          <w:szCs w:val="18"/>
        </w:rPr>
        <w:t xml:space="preserve"> *  К</w:t>
      </w:r>
      <w:r w:rsidRPr="008519C6">
        <w:rPr>
          <w:bCs/>
          <w:sz w:val="18"/>
          <w:szCs w:val="18"/>
          <w:vertAlign w:val="subscript"/>
        </w:rPr>
        <w:t>с</w:t>
      </w:r>
      <w:r w:rsidRPr="008519C6">
        <w:rPr>
          <w:bCs/>
          <w:sz w:val="18"/>
          <w:szCs w:val="18"/>
        </w:rPr>
        <w:t xml:space="preserve"> * П</w:t>
      </w:r>
      <w:r w:rsidRPr="008519C6">
        <w:rPr>
          <w:bCs/>
          <w:sz w:val="18"/>
          <w:szCs w:val="18"/>
          <w:vertAlign w:val="subscript"/>
          <w:lang w:val="en-US"/>
        </w:rPr>
        <w:t>j</w:t>
      </w:r>
      <w:r w:rsidRPr="008519C6">
        <w:rPr>
          <w:bCs/>
          <w:sz w:val="18"/>
          <w:szCs w:val="18"/>
        </w:rPr>
        <w:t xml:space="preserve">, где </w:t>
      </w:r>
    </w:p>
    <w:p w:rsidR="00B53F42" w:rsidRPr="008519C6" w:rsidRDefault="00B53F42" w:rsidP="00B53F42">
      <w:pPr>
        <w:pStyle w:val="af7"/>
        <w:spacing w:before="0" w:beforeAutospacing="0" w:after="0" w:afterAutospacing="0"/>
        <w:rPr>
          <w:sz w:val="18"/>
          <w:szCs w:val="18"/>
        </w:rPr>
      </w:pPr>
      <w:r w:rsidRPr="008519C6">
        <w:rPr>
          <w:bCs/>
          <w:sz w:val="18"/>
          <w:szCs w:val="18"/>
        </w:rPr>
        <w:t xml:space="preserve"> </w:t>
      </w:r>
    </w:p>
    <w:p w:rsidR="00B53F42" w:rsidRPr="008519C6" w:rsidRDefault="00B53F42" w:rsidP="00B53F42">
      <w:pPr>
        <w:pStyle w:val="af7"/>
        <w:spacing w:before="0" w:beforeAutospacing="0" w:after="0" w:afterAutospacing="0"/>
        <w:rPr>
          <w:bCs/>
          <w:sz w:val="18"/>
          <w:szCs w:val="18"/>
        </w:rPr>
      </w:pPr>
      <w:r w:rsidRPr="008519C6">
        <w:rPr>
          <w:sz w:val="18"/>
          <w:szCs w:val="18"/>
        </w:rPr>
        <w:t xml:space="preserve">    </w:t>
      </w:r>
      <w:r w:rsidRPr="008519C6">
        <w:rPr>
          <w:bCs/>
          <w:sz w:val="18"/>
          <w:szCs w:val="18"/>
        </w:rPr>
        <w:t>П</w:t>
      </w:r>
      <w:r w:rsidRPr="008519C6">
        <w:rPr>
          <w:bCs/>
          <w:sz w:val="18"/>
          <w:szCs w:val="18"/>
          <w:vertAlign w:val="subscript"/>
          <w:lang w:val="en-US"/>
        </w:rPr>
        <w:t>Hj</w:t>
      </w:r>
      <w:r w:rsidRPr="008519C6">
        <w:rPr>
          <w:bCs/>
          <w:sz w:val="18"/>
          <w:szCs w:val="18"/>
        </w:rPr>
        <w:t xml:space="preserve"> – размер платы за наем жилого помещения, предоставленного по договору найма жилого помещения муниципального жилого фонда;</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w:t>
      </w:r>
      <w:r w:rsidRPr="008519C6">
        <w:rPr>
          <w:bCs/>
          <w:sz w:val="18"/>
          <w:szCs w:val="18"/>
          <w:lang w:val="en-US"/>
        </w:rPr>
        <w:t>H</w:t>
      </w:r>
      <w:r w:rsidRPr="008519C6">
        <w:rPr>
          <w:bCs/>
          <w:sz w:val="18"/>
          <w:szCs w:val="18"/>
          <w:vertAlign w:val="subscript"/>
        </w:rPr>
        <w:t xml:space="preserve">б  </w:t>
      </w:r>
      <w:r w:rsidRPr="008519C6">
        <w:rPr>
          <w:bCs/>
          <w:sz w:val="18"/>
          <w:szCs w:val="18"/>
        </w:rPr>
        <w:t xml:space="preserve">– </w:t>
      </w:r>
      <w:r w:rsidRPr="008519C6">
        <w:rPr>
          <w:sz w:val="18"/>
          <w:szCs w:val="18"/>
        </w:rPr>
        <w:t xml:space="preserve"> базовый размер платы за наем жилого помещения;</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w:t>
      </w:r>
      <w:r w:rsidRPr="008519C6">
        <w:rPr>
          <w:bCs/>
          <w:sz w:val="18"/>
          <w:szCs w:val="18"/>
        </w:rPr>
        <w:t>К</w:t>
      </w:r>
      <w:r w:rsidRPr="008519C6">
        <w:rPr>
          <w:bCs/>
          <w:sz w:val="18"/>
          <w:szCs w:val="18"/>
          <w:vertAlign w:val="subscript"/>
          <w:lang w:val="en-US"/>
        </w:rPr>
        <w:t>j</w:t>
      </w:r>
      <w:r w:rsidRPr="008519C6">
        <w:rPr>
          <w:bCs/>
          <w:sz w:val="18"/>
          <w:szCs w:val="18"/>
        </w:rPr>
        <w:t xml:space="preserve"> – к</w:t>
      </w:r>
      <w:r w:rsidRPr="008519C6">
        <w:rPr>
          <w:sz w:val="18"/>
          <w:szCs w:val="18"/>
        </w:rPr>
        <w:t>оэффициент, характеризующий качество и благоустройство жилого помещения, месторасположение дома;</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w:t>
      </w:r>
      <w:r w:rsidRPr="008519C6">
        <w:rPr>
          <w:bCs/>
          <w:sz w:val="18"/>
          <w:szCs w:val="18"/>
        </w:rPr>
        <w:t>К</w:t>
      </w:r>
      <w:r w:rsidRPr="008519C6">
        <w:rPr>
          <w:bCs/>
          <w:sz w:val="18"/>
          <w:szCs w:val="18"/>
          <w:vertAlign w:val="subscript"/>
        </w:rPr>
        <w:t xml:space="preserve">с </w:t>
      </w:r>
      <w:r w:rsidRPr="008519C6">
        <w:rPr>
          <w:bCs/>
          <w:sz w:val="18"/>
          <w:szCs w:val="18"/>
        </w:rPr>
        <w:t>–</w:t>
      </w:r>
      <w:r w:rsidRPr="008519C6">
        <w:rPr>
          <w:sz w:val="18"/>
          <w:szCs w:val="18"/>
        </w:rPr>
        <w:t xml:space="preserve"> коэффициент соответствия платы;</w:t>
      </w:r>
    </w:p>
    <w:p w:rsidR="00B53F42" w:rsidRPr="008519C6" w:rsidRDefault="00B53F42" w:rsidP="00B53F42">
      <w:pPr>
        <w:pStyle w:val="af7"/>
        <w:spacing w:before="0" w:beforeAutospacing="0" w:after="0" w:afterAutospacing="0"/>
        <w:rPr>
          <w:bCs/>
          <w:sz w:val="18"/>
          <w:szCs w:val="18"/>
        </w:rPr>
      </w:pPr>
      <w:r w:rsidRPr="008519C6">
        <w:rPr>
          <w:sz w:val="18"/>
          <w:szCs w:val="18"/>
        </w:rPr>
        <w:t xml:space="preserve">      </w:t>
      </w:r>
      <w:r w:rsidRPr="008519C6">
        <w:rPr>
          <w:bCs/>
          <w:sz w:val="18"/>
          <w:szCs w:val="18"/>
        </w:rPr>
        <w:t>П</w:t>
      </w:r>
      <w:r w:rsidRPr="008519C6">
        <w:rPr>
          <w:bCs/>
          <w:sz w:val="18"/>
          <w:szCs w:val="18"/>
          <w:vertAlign w:val="subscript"/>
          <w:lang w:val="en-US"/>
        </w:rPr>
        <w:t>j</w:t>
      </w:r>
      <w:r w:rsidRPr="008519C6">
        <w:rPr>
          <w:bCs/>
          <w:sz w:val="18"/>
          <w:szCs w:val="18"/>
          <w:vertAlign w:val="subscript"/>
        </w:rPr>
        <w:t xml:space="preserve"> </w:t>
      </w:r>
      <w:r w:rsidRPr="008519C6">
        <w:rPr>
          <w:bCs/>
          <w:sz w:val="18"/>
          <w:szCs w:val="18"/>
        </w:rPr>
        <w:t xml:space="preserve">– </w:t>
      </w:r>
      <w:r w:rsidRPr="008519C6">
        <w:rPr>
          <w:sz w:val="18"/>
          <w:szCs w:val="18"/>
        </w:rPr>
        <w:t xml:space="preserve">общая площадь жилого помещения, предоставленного по договору найма жилого помещения </w:t>
      </w:r>
      <w:r w:rsidRPr="008519C6">
        <w:rPr>
          <w:bCs/>
          <w:sz w:val="18"/>
          <w:szCs w:val="18"/>
        </w:rPr>
        <w:t>муниципального жилого фонда.</w:t>
      </w:r>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rPr>
          <w:bCs/>
          <w:sz w:val="18"/>
          <w:szCs w:val="18"/>
        </w:rPr>
      </w:pPr>
      <w:r w:rsidRPr="008519C6">
        <w:rPr>
          <w:bCs/>
          <w:sz w:val="18"/>
          <w:szCs w:val="18"/>
          <w:lang w:val="en-US"/>
        </w:rPr>
        <w:t>III</w:t>
      </w:r>
      <w:r w:rsidRPr="008519C6">
        <w:rPr>
          <w:bCs/>
          <w:sz w:val="18"/>
          <w:szCs w:val="18"/>
        </w:rPr>
        <w:t>. Базовый размер платы за наем жилого помещения</w:t>
      </w:r>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rPr>
          <w:bCs/>
          <w:sz w:val="18"/>
          <w:szCs w:val="18"/>
        </w:rPr>
      </w:pPr>
      <w:r w:rsidRPr="008519C6">
        <w:rPr>
          <w:bCs/>
          <w:sz w:val="18"/>
          <w:szCs w:val="18"/>
        </w:rPr>
        <w:t xml:space="preserve">   3.1. Базовый размер платы за наем жилого помещения определяется по формуле 2:</w:t>
      </w:r>
    </w:p>
    <w:p w:rsidR="00B53F42" w:rsidRPr="008519C6" w:rsidRDefault="00B53F42" w:rsidP="00B53F42">
      <w:pPr>
        <w:pStyle w:val="af7"/>
        <w:spacing w:before="0" w:beforeAutospacing="0" w:after="0" w:afterAutospacing="0"/>
        <w:rPr>
          <w:bCs/>
          <w:sz w:val="18"/>
          <w:szCs w:val="18"/>
        </w:rPr>
      </w:pPr>
      <w:r w:rsidRPr="008519C6">
        <w:rPr>
          <w:sz w:val="18"/>
          <w:szCs w:val="18"/>
        </w:rPr>
        <w:t>Формула 2</w:t>
      </w:r>
    </w:p>
    <w:p w:rsidR="00B53F42" w:rsidRPr="008519C6" w:rsidRDefault="00B53F42" w:rsidP="00B53F42">
      <w:pPr>
        <w:pStyle w:val="af7"/>
        <w:spacing w:before="0" w:beforeAutospacing="0" w:after="0" w:afterAutospacing="0"/>
        <w:rPr>
          <w:bCs/>
          <w:sz w:val="18"/>
          <w:szCs w:val="18"/>
        </w:rPr>
      </w:pPr>
      <w:r w:rsidRPr="008519C6">
        <w:rPr>
          <w:bCs/>
          <w:sz w:val="18"/>
          <w:szCs w:val="18"/>
        </w:rPr>
        <w:t xml:space="preserve">      Н</w:t>
      </w:r>
      <w:r w:rsidRPr="008519C6">
        <w:rPr>
          <w:bCs/>
          <w:sz w:val="18"/>
          <w:szCs w:val="18"/>
          <w:vertAlign w:val="subscript"/>
        </w:rPr>
        <w:t>Б</w:t>
      </w:r>
      <w:r w:rsidRPr="008519C6">
        <w:rPr>
          <w:bCs/>
          <w:sz w:val="18"/>
          <w:szCs w:val="18"/>
        </w:rPr>
        <w:t xml:space="preserve"> =  СР</w:t>
      </w:r>
      <w:r w:rsidRPr="008519C6">
        <w:rPr>
          <w:bCs/>
          <w:sz w:val="18"/>
          <w:szCs w:val="18"/>
          <w:vertAlign w:val="subscript"/>
        </w:rPr>
        <w:t>с</w:t>
      </w:r>
      <w:r w:rsidRPr="008519C6">
        <w:rPr>
          <w:bCs/>
          <w:sz w:val="18"/>
          <w:szCs w:val="18"/>
        </w:rPr>
        <w:t xml:space="preserve"> * 0,001, где </w:t>
      </w:r>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rPr>
          <w:bCs/>
          <w:sz w:val="18"/>
          <w:szCs w:val="18"/>
        </w:rPr>
      </w:pPr>
      <w:r w:rsidRPr="008519C6">
        <w:rPr>
          <w:bCs/>
          <w:sz w:val="18"/>
          <w:szCs w:val="18"/>
        </w:rPr>
        <w:t xml:space="preserve">   Н</w:t>
      </w:r>
      <w:r w:rsidRPr="008519C6">
        <w:rPr>
          <w:bCs/>
          <w:sz w:val="18"/>
          <w:szCs w:val="18"/>
          <w:vertAlign w:val="subscript"/>
        </w:rPr>
        <w:t>Б</w:t>
      </w:r>
      <w:r w:rsidRPr="008519C6">
        <w:rPr>
          <w:bCs/>
          <w:sz w:val="18"/>
          <w:szCs w:val="18"/>
        </w:rPr>
        <w:t xml:space="preserve"> – базовый размер платы за наем жилого помещения;</w:t>
      </w:r>
    </w:p>
    <w:p w:rsidR="00B53F42" w:rsidRPr="008519C6" w:rsidRDefault="00B53F42" w:rsidP="00B53F42">
      <w:pPr>
        <w:pStyle w:val="af7"/>
        <w:spacing w:before="0" w:beforeAutospacing="0" w:after="0" w:afterAutospacing="0"/>
        <w:rPr>
          <w:color w:val="000000"/>
          <w:sz w:val="18"/>
          <w:szCs w:val="18"/>
          <w:shd w:val="clear" w:color="auto" w:fill="FFFFFF"/>
        </w:rPr>
      </w:pPr>
      <w:r w:rsidRPr="008519C6">
        <w:rPr>
          <w:bCs/>
          <w:color w:val="000000"/>
          <w:sz w:val="18"/>
          <w:szCs w:val="18"/>
        </w:rPr>
        <w:t xml:space="preserve">   СР</w:t>
      </w:r>
      <w:r w:rsidRPr="008519C6">
        <w:rPr>
          <w:bCs/>
          <w:color w:val="000000"/>
          <w:sz w:val="18"/>
          <w:szCs w:val="18"/>
          <w:vertAlign w:val="subscript"/>
        </w:rPr>
        <w:t xml:space="preserve">с </w:t>
      </w:r>
      <w:r w:rsidRPr="008519C6">
        <w:rPr>
          <w:bCs/>
          <w:color w:val="000000"/>
          <w:sz w:val="18"/>
          <w:szCs w:val="18"/>
        </w:rPr>
        <w:t xml:space="preserve">– </w:t>
      </w:r>
      <w:r w:rsidRPr="008519C6">
        <w:rPr>
          <w:color w:val="000000"/>
          <w:sz w:val="18"/>
          <w:szCs w:val="18"/>
          <w:shd w:val="clear" w:color="auto" w:fill="FFFFFF"/>
        </w:rPr>
        <w:t xml:space="preserve"> - средняя цена 1 кв. м общей площади квартир на вторичном рынке жилья в субъекте Российской Федерации, в котором находится жилое помещение муниципального жилищного фонда, предоставляемое по договорам социального найма и договорам найма жилых помещений.</w:t>
      </w:r>
    </w:p>
    <w:p w:rsidR="00B53F42" w:rsidRPr="008519C6" w:rsidRDefault="00B53F42" w:rsidP="00B53F42">
      <w:pPr>
        <w:pStyle w:val="s1"/>
        <w:shd w:val="clear" w:color="auto" w:fill="FFFFFF"/>
        <w:ind w:firstLine="567"/>
        <w:jc w:val="both"/>
        <w:rPr>
          <w:color w:val="000000"/>
          <w:sz w:val="18"/>
          <w:szCs w:val="18"/>
        </w:rPr>
      </w:pPr>
      <w:r w:rsidRPr="008519C6">
        <w:rPr>
          <w:bCs/>
          <w:color w:val="000000"/>
          <w:sz w:val="18"/>
          <w:szCs w:val="18"/>
        </w:rPr>
        <w:t xml:space="preserve">   3.2. </w:t>
      </w:r>
      <w:r w:rsidRPr="008519C6">
        <w:rPr>
          <w:color w:val="000000"/>
          <w:sz w:val="18"/>
          <w:szCs w:val="18"/>
        </w:rPr>
        <w:t>Средняя цена 1 кв.м. общей площади квартир на вторичном рынке жилья в субъекте Российской Федерации, в котором находится жилое помещение   муниципального жилищного фонда, предоставляемое по договорам социального найма и договорам найма жилых помещений, определяется по актуальным данным Федеральной службы государственной статистики, которые размещаются в свободном доступе в Единой межведомственной информационно-статистической системе (ЕМИСС) (по всем типам квартир).</w:t>
      </w:r>
    </w:p>
    <w:p w:rsidR="00B53F42" w:rsidRPr="005B02F9" w:rsidRDefault="00B53F42" w:rsidP="005B02F9">
      <w:pPr>
        <w:pStyle w:val="s1"/>
        <w:shd w:val="clear" w:color="auto" w:fill="FFFFFF"/>
        <w:ind w:firstLine="567"/>
        <w:jc w:val="both"/>
        <w:rPr>
          <w:color w:val="000000"/>
          <w:sz w:val="18"/>
          <w:szCs w:val="18"/>
        </w:rPr>
      </w:pPr>
      <w:r w:rsidRPr="008519C6">
        <w:rPr>
          <w:color w:val="000000"/>
          <w:sz w:val="18"/>
          <w:szCs w:val="18"/>
        </w:rPr>
        <w:t>В случае отсутствия указанной информации по субъекту Российской Федерации (Новосибирской области) используется средняя цена 1 кв.м общей площади квартир на вторичном рынке жилья по федеральному округу, в который входит этот субъект Российской фед</w:t>
      </w:r>
      <w:r w:rsidR="005B02F9">
        <w:rPr>
          <w:color w:val="000000"/>
          <w:sz w:val="18"/>
          <w:szCs w:val="18"/>
        </w:rPr>
        <w:t>ерации (по всем типам квартир).</w:t>
      </w:r>
      <w:bookmarkStart w:id="1" w:name="_GoBack"/>
      <w:bookmarkEnd w:id="1"/>
    </w:p>
    <w:p w:rsidR="00B53F42" w:rsidRPr="008519C6" w:rsidRDefault="00B53F42" w:rsidP="00B53F42">
      <w:pPr>
        <w:pStyle w:val="af7"/>
        <w:spacing w:before="0" w:beforeAutospacing="0" w:after="0" w:afterAutospacing="0"/>
        <w:rPr>
          <w:bCs/>
          <w:sz w:val="18"/>
          <w:szCs w:val="18"/>
        </w:rPr>
      </w:pPr>
    </w:p>
    <w:p w:rsidR="00B53F42" w:rsidRPr="008519C6" w:rsidRDefault="00B53F42" w:rsidP="00B53F42">
      <w:pPr>
        <w:pStyle w:val="af7"/>
        <w:spacing w:before="0" w:beforeAutospacing="0" w:after="0" w:afterAutospacing="0"/>
        <w:jc w:val="center"/>
        <w:rPr>
          <w:sz w:val="18"/>
          <w:szCs w:val="18"/>
        </w:rPr>
      </w:pPr>
      <w:r w:rsidRPr="008519C6">
        <w:rPr>
          <w:sz w:val="18"/>
          <w:szCs w:val="18"/>
          <w:lang w:val="en-US"/>
        </w:rPr>
        <w:t>IV</w:t>
      </w:r>
      <w:r w:rsidRPr="008519C6">
        <w:rPr>
          <w:sz w:val="18"/>
          <w:szCs w:val="18"/>
        </w:rPr>
        <w:t>. Коэффициент, характеризующий качество и благоустройство жилого помещения, месторасположение дома</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sz w:val="18"/>
          <w:szCs w:val="18"/>
        </w:rPr>
      </w:pPr>
      <w:r w:rsidRPr="008519C6">
        <w:rPr>
          <w:sz w:val="18"/>
          <w:szCs w:val="18"/>
        </w:rPr>
        <w:t xml:space="preserve">    4.1.  Размер платы за наем жилого помещения устанавливается с использованием коэффициента, характеризующего качество и благоустройство жилого помещения, месторасположение дома.</w:t>
      </w:r>
    </w:p>
    <w:p w:rsidR="00B53F42" w:rsidRPr="008519C6" w:rsidRDefault="00B53F42" w:rsidP="00B53F42">
      <w:pPr>
        <w:pStyle w:val="af7"/>
        <w:spacing w:before="0" w:beforeAutospacing="0" w:after="0" w:afterAutospacing="0"/>
        <w:rPr>
          <w:sz w:val="18"/>
          <w:szCs w:val="18"/>
        </w:rPr>
      </w:pPr>
      <w:r w:rsidRPr="008519C6">
        <w:rPr>
          <w:sz w:val="18"/>
          <w:szCs w:val="18"/>
        </w:rPr>
        <w:lastRenderedPageBreak/>
        <w:t xml:space="preserve">    4.2. Интегральное значение </w:t>
      </w:r>
      <w:r w:rsidRPr="008519C6">
        <w:rPr>
          <w:bCs/>
          <w:sz w:val="18"/>
          <w:szCs w:val="18"/>
        </w:rPr>
        <w:t>К</w:t>
      </w:r>
      <w:r w:rsidRPr="008519C6">
        <w:rPr>
          <w:bCs/>
          <w:sz w:val="18"/>
          <w:szCs w:val="18"/>
          <w:vertAlign w:val="subscript"/>
          <w:lang w:val="en-US"/>
        </w:rPr>
        <w:t>j</w:t>
      </w:r>
      <w:r w:rsidRPr="008519C6">
        <w:rPr>
          <w:bCs/>
          <w:sz w:val="18"/>
          <w:szCs w:val="18"/>
          <w:vertAlign w:val="subscript"/>
        </w:rPr>
        <w:t xml:space="preserve"> </w:t>
      </w:r>
      <w:r w:rsidRPr="008519C6">
        <w:rPr>
          <w:bCs/>
          <w:sz w:val="18"/>
          <w:szCs w:val="18"/>
        </w:rPr>
        <w:t>для жилого помещения рассчитывается как</w:t>
      </w:r>
      <w:r w:rsidRPr="008519C6">
        <w:rPr>
          <w:bCs/>
          <w:sz w:val="18"/>
          <w:szCs w:val="18"/>
          <w:vertAlign w:val="subscript"/>
        </w:rPr>
        <w:t xml:space="preserve"> </w:t>
      </w:r>
      <w:r w:rsidRPr="008519C6">
        <w:rPr>
          <w:bCs/>
          <w:sz w:val="18"/>
          <w:szCs w:val="18"/>
        </w:rPr>
        <w:t>средневзвешенное значение показателей по отдельным параметрам по формуле 3</w:t>
      </w:r>
      <w:r w:rsidRPr="008519C6">
        <w:rPr>
          <w:sz w:val="18"/>
          <w:szCs w:val="18"/>
        </w:rPr>
        <w:t>:</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Формула 3   </w:t>
      </w:r>
    </w:p>
    <w:p w:rsidR="00B53F42" w:rsidRPr="008519C6" w:rsidRDefault="00B53F42" w:rsidP="00B53F42">
      <w:pPr>
        <w:pStyle w:val="af7"/>
        <w:spacing w:before="0" w:beforeAutospacing="0" w:after="0" w:afterAutospacing="0"/>
        <w:rPr>
          <w:bCs/>
          <w:sz w:val="18"/>
          <w:szCs w:val="18"/>
        </w:rPr>
      </w:pPr>
      <w:r w:rsidRPr="008519C6">
        <w:rPr>
          <w:sz w:val="18"/>
          <w:szCs w:val="18"/>
        </w:rPr>
        <w:t xml:space="preserve">     </w:t>
      </w:r>
      <w:r w:rsidRPr="008519C6">
        <w:rPr>
          <w:bCs/>
          <w:sz w:val="18"/>
          <w:szCs w:val="18"/>
        </w:rPr>
        <w:t>К</w:t>
      </w:r>
      <w:r w:rsidRPr="008519C6">
        <w:rPr>
          <w:bCs/>
          <w:sz w:val="18"/>
          <w:szCs w:val="18"/>
          <w:vertAlign w:val="subscript"/>
          <w:lang w:val="en-US"/>
        </w:rPr>
        <w:t>j</w:t>
      </w:r>
      <w:r w:rsidRPr="008519C6">
        <w:rPr>
          <w:bCs/>
          <w:sz w:val="18"/>
          <w:szCs w:val="18"/>
          <w:vertAlign w:val="subscript"/>
        </w:rPr>
        <w:t xml:space="preserve"> </w:t>
      </w:r>
      <w:r w:rsidRPr="008519C6">
        <w:rPr>
          <w:bCs/>
          <w:sz w:val="18"/>
          <w:szCs w:val="18"/>
        </w:rPr>
        <w:t>= (К</w:t>
      </w:r>
      <w:r w:rsidRPr="008519C6">
        <w:rPr>
          <w:bCs/>
          <w:sz w:val="18"/>
          <w:szCs w:val="18"/>
          <w:vertAlign w:val="subscript"/>
        </w:rPr>
        <w:t>1</w:t>
      </w:r>
      <w:r w:rsidRPr="008519C6">
        <w:rPr>
          <w:bCs/>
          <w:sz w:val="18"/>
          <w:szCs w:val="18"/>
        </w:rPr>
        <w:t xml:space="preserve"> + К</w:t>
      </w:r>
      <w:r w:rsidRPr="008519C6">
        <w:rPr>
          <w:bCs/>
          <w:sz w:val="18"/>
          <w:szCs w:val="18"/>
          <w:vertAlign w:val="subscript"/>
        </w:rPr>
        <w:t>2</w:t>
      </w:r>
      <w:r w:rsidRPr="008519C6">
        <w:rPr>
          <w:bCs/>
          <w:sz w:val="18"/>
          <w:szCs w:val="18"/>
        </w:rPr>
        <w:t xml:space="preserve"> + К</w:t>
      </w:r>
      <w:r w:rsidRPr="008519C6">
        <w:rPr>
          <w:bCs/>
          <w:sz w:val="18"/>
          <w:szCs w:val="18"/>
          <w:vertAlign w:val="subscript"/>
        </w:rPr>
        <w:t>3</w:t>
      </w:r>
      <w:r w:rsidRPr="008519C6">
        <w:rPr>
          <w:bCs/>
          <w:sz w:val="18"/>
          <w:szCs w:val="18"/>
        </w:rPr>
        <w:t xml:space="preserve">)/3, где </w:t>
      </w:r>
    </w:p>
    <w:p w:rsidR="00B53F42" w:rsidRPr="008519C6" w:rsidRDefault="00B53F42" w:rsidP="00B53F42">
      <w:pPr>
        <w:pStyle w:val="af7"/>
        <w:spacing w:before="0" w:beforeAutospacing="0" w:after="0" w:afterAutospacing="0"/>
        <w:rPr>
          <w:sz w:val="18"/>
          <w:szCs w:val="18"/>
        </w:rPr>
      </w:pPr>
      <w:r w:rsidRPr="008519C6">
        <w:rPr>
          <w:bCs/>
          <w:sz w:val="18"/>
          <w:szCs w:val="18"/>
        </w:rPr>
        <w:t xml:space="preserve">     К</w:t>
      </w:r>
      <w:r w:rsidRPr="008519C6">
        <w:rPr>
          <w:bCs/>
          <w:sz w:val="18"/>
          <w:szCs w:val="18"/>
          <w:vertAlign w:val="subscript"/>
          <w:lang w:val="en-US"/>
        </w:rPr>
        <w:t>j</w:t>
      </w:r>
      <w:r w:rsidRPr="008519C6">
        <w:rPr>
          <w:bCs/>
          <w:sz w:val="18"/>
          <w:szCs w:val="18"/>
          <w:vertAlign w:val="subscript"/>
        </w:rPr>
        <w:t xml:space="preserve"> </w:t>
      </w:r>
      <w:r w:rsidRPr="008519C6">
        <w:rPr>
          <w:bCs/>
          <w:sz w:val="18"/>
          <w:szCs w:val="18"/>
        </w:rPr>
        <w:t>– к</w:t>
      </w:r>
      <w:r w:rsidRPr="008519C6">
        <w:rPr>
          <w:sz w:val="18"/>
          <w:szCs w:val="18"/>
        </w:rPr>
        <w:t>оэффициент, характеризующий качество и благоустройство жилого помещения, месторасположение дома;</w:t>
      </w:r>
    </w:p>
    <w:p w:rsidR="00B53F42" w:rsidRPr="008519C6" w:rsidRDefault="00B53F42" w:rsidP="00B53F42">
      <w:pPr>
        <w:pStyle w:val="af7"/>
        <w:spacing w:before="0" w:beforeAutospacing="0" w:after="0" w:afterAutospacing="0"/>
        <w:rPr>
          <w:sz w:val="18"/>
          <w:szCs w:val="18"/>
        </w:rPr>
      </w:pPr>
      <w:r w:rsidRPr="008519C6">
        <w:rPr>
          <w:bCs/>
          <w:sz w:val="18"/>
          <w:szCs w:val="18"/>
        </w:rPr>
        <w:t xml:space="preserve">     К</w:t>
      </w:r>
      <w:r w:rsidRPr="008519C6">
        <w:rPr>
          <w:bCs/>
          <w:sz w:val="18"/>
          <w:szCs w:val="18"/>
          <w:vertAlign w:val="subscript"/>
        </w:rPr>
        <w:t>1</w:t>
      </w:r>
      <w:r w:rsidRPr="008519C6">
        <w:rPr>
          <w:bCs/>
          <w:sz w:val="18"/>
          <w:szCs w:val="18"/>
        </w:rPr>
        <w:t xml:space="preserve"> – к</w:t>
      </w:r>
      <w:r w:rsidRPr="008519C6">
        <w:rPr>
          <w:sz w:val="18"/>
          <w:szCs w:val="18"/>
        </w:rPr>
        <w:t>оэффициент, характеризующий качество жилого помещения;</w:t>
      </w:r>
    </w:p>
    <w:p w:rsidR="00B53F42" w:rsidRPr="008519C6" w:rsidRDefault="00B53F42" w:rsidP="00B53F42">
      <w:pPr>
        <w:pStyle w:val="af7"/>
        <w:spacing w:before="0" w:beforeAutospacing="0" w:after="0" w:afterAutospacing="0"/>
        <w:rPr>
          <w:sz w:val="18"/>
          <w:szCs w:val="18"/>
        </w:rPr>
      </w:pPr>
      <w:r w:rsidRPr="008519C6">
        <w:rPr>
          <w:bCs/>
          <w:sz w:val="18"/>
          <w:szCs w:val="18"/>
        </w:rPr>
        <w:t xml:space="preserve">     К</w:t>
      </w:r>
      <w:r w:rsidRPr="008519C6">
        <w:rPr>
          <w:bCs/>
          <w:sz w:val="18"/>
          <w:szCs w:val="18"/>
          <w:vertAlign w:val="subscript"/>
        </w:rPr>
        <w:t xml:space="preserve">2 </w:t>
      </w:r>
      <w:r w:rsidRPr="008519C6">
        <w:rPr>
          <w:bCs/>
          <w:sz w:val="18"/>
          <w:szCs w:val="18"/>
        </w:rPr>
        <w:t>– к</w:t>
      </w:r>
      <w:r w:rsidRPr="008519C6">
        <w:rPr>
          <w:sz w:val="18"/>
          <w:szCs w:val="18"/>
        </w:rPr>
        <w:t>оэффициент, характеризующий благоустройство жилого помещения;</w:t>
      </w:r>
    </w:p>
    <w:p w:rsidR="00B53F42" w:rsidRPr="008519C6" w:rsidRDefault="00B53F42" w:rsidP="00B53F42">
      <w:pPr>
        <w:pStyle w:val="af7"/>
        <w:spacing w:before="0" w:beforeAutospacing="0" w:after="0" w:afterAutospacing="0"/>
        <w:rPr>
          <w:sz w:val="18"/>
          <w:szCs w:val="18"/>
        </w:rPr>
      </w:pPr>
      <w:r w:rsidRPr="008519C6">
        <w:rPr>
          <w:bCs/>
          <w:sz w:val="18"/>
          <w:szCs w:val="18"/>
        </w:rPr>
        <w:t xml:space="preserve">     К</w:t>
      </w:r>
      <w:r w:rsidRPr="008519C6">
        <w:rPr>
          <w:bCs/>
          <w:sz w:val="18"/>
          <w:szCs w:val="18"/>
          <w:vertAlign w:val="subscript"/>
        </w:rPr>
        <w:t xml:space="preserve">3 </w:t>
      </w:r>
      <w:r w:rsidRPr="008519C6">
        <w:rPr>
          <w:bCs/>
          <w:sz w:val="18"/>
          <w:szCs w:val="18"/>
        </w:rPr>
        <w:t>– к</w:t>
      </w:r>
      <w:r w:rsidRPr="008519C6">
        <w:rPr>
          <w:sz w:val="18"/>
          <w:szCs w:val="18"/>
        </w:rPr>
        <w:t>оэффициент учитывающий месторасположение дома.</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Значение показателей К</w:t>
      </w:r>
      <w:r w:rsidRPr="008519C6">
        <w:rPr>
          <w:sz w:val="18"/>
          <w:szCs w:val="18"/>
          <w:vertAlign w:val="subscript"/>
        </w:rPr>
        <w:t>1</w:t>
      </w:r>
      <w:r w:rsidRPr="008519C6">
        <w:rPr>
          <w:sz w:val="18"/>
          <w:szCs w:val="18"/>
        </w:rPr>
        <w:t>-К</w:t>
      </w:r>
      <w:r w:rsidRPr="008519C6">
        <w:rPr>
          <w:sz w:val="18"/>
          <w:szCs w:val="18"/>
          <w:vertAlign w:val="subscript"/>
        </w:rPr>
        <w:t xml:space="preserve">3 </w:t>
      </w:r>
      <w:r w:rsidRPr="008519C6">
        <w:rPr>
          <w:sz w:val="18"/>
          <w:szCs w:val="18"/>
        </w:rPr>
        <w:t>оцениваются в интервале (08; 1,3).</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4.3. При определении платы за пользование жилым помещением платы за наем) учитываются следующие коэффициенты, характеризующие качество, благоустройство жилого помещения, и месторасположение.</w:t>
      </w:r>
    </w:p>
    <w:p w:rsidR="00B53F42" w:rsidRPr="008519C6" w:rsidRDefault="00B53F42" w:rsidP="00B53F42">
      <w:pPr>
        <w:pStyle w:val="af7"/>
        <w:spacing w:before="0" w:beforeAutospacing="0" w:after="0" w:afterAutospacing="0"/>
        <w:rPr>
          <w:sz w:val="18"/>
          <w:szCs w:val="1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4536"/>
        <w:gridCol w:w="2835"/>
      </w:tblGrid>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r w:rsidRPr="008519C6">
              <w:rPr>
                <w:sz w:val="18"/>
                <w:szCs w:val="18"/>
              </w:rPr>
              <w:t>Коэффициенты</w:t>
            </w: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Потребительские свойства</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Значение коэффициента</w:t>
            </w:r>
          </w:p>
        </w:tc>
      </w:tr>
      <w:tr w:rsidR="00B53F42" w:rsidRPr="008519C6" w:rsidTr="00490C76">
        <w:tc>
          <w:tcPr>
            <w:tcW w:w="10031" w:type="dxa"/>
            <w:gridSpan w:val="3"/>
          </w:tcPr>
          <w:p w:rsidR="00B53F42" w:rsidRPr="008519C6" w:rsidRDefault="00B53F42" w:rsidP="00490C76">
            <w:pPr>
              <w:pStyle w:val="af7"/>
              <w:spacing w:before="0" w:beforeAutospacing="0" w:after="0" w:afterAutospacing="0"/>
              <w:rPr>
                <w:sz w:val="18"/>
                <w:szCs w:val="18"/>
              </w:rPr>
            </w:pPr>
            <w:r w:rsidRPr="008519C6">
              <w:rPr>
                <w:sz w:val="18"/>
                <w:szCs w:val="18"/>
              </w:rPr>
              <w:t>Показатели качества жилого помещения</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r w:rsidRPr="008519C6">
              <w:rPr>
                <w:sz w:val="18"/>
                <w:szCs w:val="18"/>
              </w:rPr>
              <w:t>К</w:t>
            </w:r>
            <w:r w:rsidRPr="008519C6">
              <w:rPr>
                <w:sz w:val="18"/>
                <w:szCs w:val="18"/>
                <w:vertAlign w:val="subscript"/>
              </w:rPr>
              <w:t>1</w:t>
            </w: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Материал стен</w:t>
            </w:r>
          </w:p>
        </w:tc>
        <w:tc>
          <w:tcPr>
            <w:tcW w:w="2835" w:type="dxa"/>
          </w:tcPr>
          <w:p w:rsidR="00B53F42" w:rsidRPr="008519C6" w:rsidRDefault="00B53F42" w:rsidP="00490C76">
            <w:pPr>
              <w:pStyle w:val="af7"/>
              <w:spacing w:before="0" w:beforeAutospacing="0" w:after="0" w:afterAutospacing="0"/>
              <w:rPr>
                <w:sz w:val="18"/>
                <w:szCs w:val="18"/>
              </w:rPr>
            </w:pP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 кирпичные, каменные, монолитные</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1,1</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 крупнопанельные, блочные</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1,0</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 деревянные смешанные</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0,8</w:t>
            </w:r>
          </w:p>
        </w:tc>
      </w:tr>
      <w:tr w:rsidR="00B53F42" w:rsidRPr="008519C6" w:rsidTr="00490C76">
        <w:tc>
          <w:tcPr>
            <w:tcW w:w="10031" w:type="dxa"/>
            <w:gridSpan w:val="3"/>
          </w:tcPr>
          <w:p w:rsidR="00B53F42" w:rsidRPr="008519C6" w:rsidRDefault="00B53F42" w:rsidP="00490C76">
            <w:pPr>
              <w:pStyle w:val="af7"/>
              <w:spacing w:before="0" w:beforeAutospacing="0" w:after="0" w:afterAutospacing="0"/>
              <w:rPr>
                <w:sz w:val="18"/>
                <w:szCs w:val="18"/>
              </w:rPr>
            </w:pPr>
            <w:r w:rsidRPr="008519C6">
              <w:rPr>
                <w:sz w:val="18"/>
                <w:szCs w:val="18"/>
              </w:rPr>
              <w:t>Показатели благоустройства жилого помещения</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r w:rsidRPr="008519C6">
              <w:rPr>
                <w:bCs/>
                <w:sz w:val="18"/>
                <w:szCs w:val="18"/>
              </w:rPr>
              <w:t>К</w:t>
            </w:r>
            <w:r w:rsidRPr="008519C6">
              <w:rPr>
                <w:bCs/>
                <w:sz w:val="18"/>
                <w:szCs w:val="18"/>
                <w:vertAlign w:val="subscript"/>
              </w:rPr>
              <w:t>2</w:t>
            </w: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Жилые дома, имеющие все виды благоустройства(с централизованным холодным водоснабжением, отоплением и системой водоотведения)</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1,0</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Жилые дома, имеющие не все виды благоустройства</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0,9</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Жилые дома без удобств, не канализируемые</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0,8</w:t>
            </w:r>
          </w:p>
        </w:tc>
      </w:tr>
      <w:tr w:rsidR="00B53F42" w:rsidRPr="008519C6" w:rsidTr="00490C76">
        <w:tc>
          <w:tcPr>
            <w:tcW w:w="10031" w:type="dxa"/>
            <w:gridSpan w:val="3"/>
          </w:tcPr>
          <w:p w:rsidR="00B53F42" w:rsidRPr="008519C6" w:rsidRDefault="00B53F42" w:rsidP="00490C76">
            <w:pPr>
              <w:pStyle w:val="af7"/>
              <w:spacing w:before="0" w:beforeAutospacing="0" w:after="0" w:afterAutospacing="0"/>
              <w:rPr>
                <w:sz w:val="18"/>
                <w:szCs w:val="18"/>
              </w:rPr>
            </w:pPr>
            <w:r w:rsidRPr="008519C6">
              <w:rPr>
                <w:sz w:val="18"/>
                <w:szCs w:val="18"/>
              </w:rPr>
              <w:t>Показатели месторасположения</w:t>
            </w:r>
          </w:p>
        </w:tc>
      </w:tr>
      <w:tr w:rsidR="00B53F42" w:rsidRPr="008519C6" w:rsidTr="00490C76">
        <w:tc>
          <w:tcPr>
            <w:tcW w:w="2660" w:type="dxa"/>
          </w:tcPr>
          <w:p w:rsidR="00B53F42" w:rsidRPr="008519C6" w:rsidRDefault="00B53F42" w:rsidP="00490C76">
            <w:pPr>
              <w:pStyle w:val="af7"/>
              <w:spacing w:before="0" w:beforeAutospacing="0" w:after="0" w:afterAutospacing="0"/>
              <w:rPr>
                <w:sz w:val="18"/>
                <w:szCs w:val="18"/>
              </w:rPr>
            </w:pPr>
            <w:r w:rsidRPr="008519C6">
              <w:rPr>
                <w:bCs/>
                <w:sz w:val="18"/>
                <w:szCs w:val="18"/>
              </w:rPr>
              <w:t>К</w:t>
            </w:r>
            <w:r w:rsidRPr="008519C6">
              <w:rPr>
                <w:bCs/>
                <w:sz w:val="18"/>
                <w:szCs w:val="18"/>
                <w:vertAlign w:val="subscript"/>
              </w:rPr>
              <w:t>3</w:t>
            </w:r>
          </w:p>
        </w:tc>
        <w:tc>
          <w:tcPr>
            <w:tcW w:w="4536" w:type="dxa"/>
          </w:tcPr>
          <w:p w:rsidR="00B53F42" w:rsidRPr="008519C6" w:rsidRDefault="00B53F42" w:rsidP="00490C76">
            <w:pPr>
              <w:pStyle w:val="af7"/>
              <w:spacing w:before="0" w:beforeAutospacing="0" w:after="0" w:afterAutospacing="0"/>
              <w:rPr>
                <w:sz w:val="18"/>
                <w:szCs w:val="18"/>
              </w:rPr>
            </w:pPr>
            <w:r w:rsidRPr="008519C6">
              <w:rPr>
                <w:sz w:val="18"/>
                <w:szCs w:val="18"/>
              </w:rPr>
              <w:t>С. ______</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1</w:t>
            </w:r>
          </w:p>
        </w:tc>
      </w:tr>
      <w:tr w:rsidR="00B53F42" w:rsidRPr="008519C6" w:rsidTr="00490C76">
        <w:tc>
          <w:tcPr>
            <w:tcW w:w="2660" w:type="dxa"/>
          </w:tcPr>
          <w:p w:rsidR="00B53F42" w:rsidRPr="008519C6" w:rsidRDefault="00B53F42" w:rsidP="00490C76">
            <w:pPr>
              <w:pStyle w:val="af7"/>
              <w:spacing w:before="0" w:beforeAutospacing="0" w:after="0" w:afterAutospacing="0"/>
              <w:rPr>
                <w:bCs/>
                <w:sz w:val="18"/>
                <w:szCs w:val="18"/>
              </w:rPr>
            </w:pPr>
          </w:p>
        </w:tc>
        <w:tc>
          <w:tcPr>
            <w:tcW w:w="4536" w:type="dxa"/>
          </w:tcPr>
          <w:p w:rsidR="00B53F42" w:rsidRPr="008519C6" w:rsidRDefault="00B53F42" w:rsidP="00490C76">
            <w:pPr>
              <w:pStyle w:val="af7"/>
              <w:spacing w:before="0" w:beforeAutospacing="0" w:after="0" w:afterAutospacing="0"/>
              <w:rPr>
                <w:sz w:val="18"/>
                <w:szCs w:val="18"/>
              </w:rPr>
            </w:pPr>
            <w:r w:rsidRPr="008519C6">
              <w:rPr>
                <w:bCs/>
                <w:sz w:val="18"/>
                <w:szCs w:val="18"/>
              </w:rPr>
              <w:t>Прочие поселения Промышленного сельсовета Искитимского  района Новосибирской области</w:t>
            </w:r>
          </w:p>
        </w:tc>
        <w:tc>
          <w:tcPr>
            <w:tcW w:w="2835" w:type="dxa"/>
          </w:tcPr>
          <w:p w:rsidR="00B53F42" w:rsidRPr="008519C6" w:rsidRDefault="00B53F42" w:rsidP="00490C76">
            <w:pPr>
              <w:pStyle w:val="af7"/>
              <w:spacing w:before="0" w:beforeAutospacing="0" w:after="0" w:afterAutospacing="0"/>
              <w:rPr>
                <w:sz w:val="18"/>
                <w:szCs w:val="18"/>
              </w:rPr>
            </w:pPr>
            <w:r w:rsidRPr="008519C6">
              <w:rPr>
                <w:sz w:val="18"/>
                <w:szCs w:val="18"/>
              </w:rPr>
              <w:t>0,8</w:t>
            </w:r>
          </w:p>
        </w:tc>
      </w:tr>
    </w:tbl>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sz w:val="18"/>
          <w:szCs w:val="18"/>
        </w:rPr>
      </w:pPr>
      <w:r w:rsidRPr="008519C6">
        <w:rPr>
          <w:sz w:val="18"/>
          <w:szCs w:val="18"/>
        </w:rPr>
        <w:t xml:space="preserve">     Конкретному жилому помещению соответствует лишь одно значение из показателей качества и благоустройства жилого помещения, месторасположение дома.</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jc w:val="center"/>
        <w:rPr>
          <w:sz w:val="18"/>
          <w:szCs w:val="18"/>
        </w:rPr>
      </w:pPr>
      <w:r w:rsidRPr="008519C6">
        <w:rPr>
          <w:sz w:val="18"/>
          <w:szCs w:val="18"/>
          <w:lang w:val="en-US"/>
        </w:rPr>
        <w:t>V</w:t>
      </w:r>
      <w:r w:rsidRPr="008519C6">
        <w:rPr>
          <w:sz w:val="18"/>
          <w:szCs w:val="18"/>
        </w:rPr>
        <w:t>. Коэффициент соответствия платы</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color w:val="000000"/>
          <w:sz w:val="18"/>
          <w:szCs w:val="18"/>
        </w:rPr>
      </w:pPr>
      <w:r w:rsidRPr="008519C6">
        <w:rPr>
          <w:sz w:val="18"/>
          <w:szCs w:val="18"/>
        </w:rPr>
        <w:t xml:space="preserve">     5.1. Величина коэффициента соответствия платы устанавливается органом местного самоуправления исходя из социально-экономических условий в данном муниципальном образовании </w:t>
      </w:r>
      <w:r w:rsidRPr="008519C6">
        <w:rPr>
          <w:color w:val="000000"/>
          <w:sz w:val="18"/>
          <w:szCs w:val="18"/>
        </w:rPr>
        <w:t xml:space="preserve">по договорам социального найма в интервале (0; 1) по договорам найма жилых помещений муниципального жилищного фонда в интервале (1;2). </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Коэффициент соответствия платы установлен единый для всех граждан, проживающих в жилых помещениях муниципального жилого фонда Промышленного сельсовета Искитимского Новосибирской области в размере </w:t>
      </w:r>
      <w:r w:rsidRPr="008519C6">
        <w:rPr>
          <w:color w:val="000000"/>
          <w:sz w:val="18"/>
          <w:szCs w:val="18"/>
        </w:rPr>
        <w:t>0,4.</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w:t>
      </w:r>
    </w:p>
    <w:p w:rsidR="00B53F42" w:rsidRPr="008519C6" w:rsidRDefault="00B53F42" w:rsidP="00B53F42">
      <w:pPr>
        <w:pStyle w:val="af7"/>
        <w:spacing w:before="0" w:beforeAutospacing="0" w:after="0" w:afterAutospacing="0"/>
        <w:jc w:val="center"/>
        <w:rPr>
          <w:sz w:val="18"/>
          <w:szCs w:val="18"/>
        </w:rPr>
      </w:pPr>
      <w:r w:rsidRPr="008519C6">
        <w:rPr>
          <w:sz w:val="18"/>
          <w:szCs w:val="18"/>
          <w:lang w:val="en-US"/>
        </w:rPr>
        <w:t>VI</w:t>
      </w:r>
      <w:r w:rsidRPr="008519C6">
        <w:rPr>
          <w:sz w:val="18"/>
          <w:szCs w:val="18"/>
        </w:rPr>
        <w:t>. Порядок внесения платы за наем</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sz w:val="18"/>
          <w:szCs w:val="18"/>
        </w:rPr>
      </w:pPr>
      <w:r w:rsidRPr="008519C6">
        <w:rPr>
          <w:sz w:val="18"/>
          <w:szCs w:val="18"/>
        </w:rPr>
        <w:t xml:space="preserve">     6.1. Обязанность по внесению платы за наем возникает у нанимателя жилого помещения с момента заключения договора найма жилого помещения.</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6.2. Плата за наем жилого помещения вносится нанимателем жилого помещения ежемесячно до десятого числа месяца, следующего за истекшим месяцем, если иной срок не установлен договором. </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6.3. Граждане, несвоевременно и не полностью внесшие плату за наем жилого помещения, обязаны уплачивать пени в размере одной трехсотой ставки рефинансирования Центрального банка Российской Федерации, действующей на момент оплаты, от невыплаченных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jc w:val="center"/>
        <w:rPr>
          <w:sz w:val="18"/>
          <w:szCs w:val="18"/>
        </w:rPr>
      </w:pPr>
      <w:r w:rsidRPr="008519C6">
        <w:rPr>
          <w:sz w:val="18"/>
          <w:szCs w:val="18"/>
          <w:lang w:val="en-US"/>
        </w:rPr>
        <w:t>VII</w:t>
      </w:r>
      <w:r w:rsidRPr="008519C6">
        <w:rPr>
          <w:sz w:val="18"/>
          <w:szCs w:val="18"/>
        </w:rPr>
        <w:t>. Поступление и целевое использование средств</w:t>
      </w:r>
    </w:p>
    <w:p w:rsidR="00B53F42" w:rsidRPr="008519C6" w:rsidRDefault="00B53F42" w:rsidP="00B53F42">
      <w:pPr>
        <w:pStyle w:val="af7"/>
        <w:spacing w:before="0" w:beforeAutospacing="0" w:after="0" w:afterAutospacing="0"/>
        <w:rPr>
          <w:sz w:val="18"/>
          <w:szCs w:val="18"/>
        </w:rPr>
      </w:pPr>
    </w:p>
    <w:p w:rsidR="00B53F42" w:rsidRPr="008519C6" w:rsidRDefault="00B53F42" w:rsidP="00B53F42">
      <w:pPr>
        <w:pStyle w:val="af7"/>
        <w:spacing w:before="0" w:beforeAutospacing="0" w:after="0" w:afterAutospacing="0"/>
        <w:rPr>
          <w:sz w:val="18"/>
          <w:szCs w:val="18"/>
        </w:rPr>
      </w:pPr>
      <w:r w:rsidRPr="008519C6">
        <w:rPr>
          <w:sz w:val="18"/>
          <w:szCs w:val="18"/>
        </w:rPr>
        <w:t xml:space="preserve">    7.1. Денежные средства, вносимые нанимателем жилого помещения в виде платы за наем, перечисляются в бюджет поселения.</w:t>
      </w:r>
    </w:p>
    <w:p w:rsidR="00B53F42" w:rsidRPr="008519C6" w:rsidRDefault="00B53F42" w:rsidP="00B53F42">
      <w:pPr>
        <w:pStyle w:val="af7"/>
        <w:spacing w:before="0" w:beforeAutospacing="0" w:after="0" w:afterAutospacing="0"/>
        <w:rPr>
          <w:sz w:val="18"/>
          <w:szCs w:val="18"/>
        </w:rPr>
      </w:pPr>
      <w:r w:rsidRPr="008519C6">
        <w:rPr>
          <w:sz w:val="18"/>
          <w:szCs w:val="18"/>
        </w:rPr>
        <w:t xml:space="preserve">    7.2. Средства, полученные от уплаты населением за наем жилых помещений, используются по целевому назначению на реконструкцию, модернизацию, капитальный ремонт, техническую инвентаризацию и паспортизацию жилых помещений, а также на оплату минимального размера взноса на капитальный ремонт общего имущества в многоквартирных домах, находящегося в собственности Промышленного сельсовета Искитимско</w:t>
      </w:r>
      <w:r w:rsidR="00B910DB" w:rsidRPr="008519C6">
        <w:rPr>
          <w:sz w:val="18"/>
          <w:szCs w:val="18"/>
        </w:rPr>
        <w:t>го района Новосибирской области</w:t>
      </w:r>
    </w:p>
    <w:p w:rsidR="00027207" w:rsidRDefault="00027207"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Pr="008519C6" w:rsidRDefault="009C7EE8" w:rsidP="00027207">
      <w:pPr>
        <w:tabs>
          <w:tab w:val="left" w:pos="6705"/>
          <w:tab w:val="left" w:pos="9150"/>
        </w:tabs>
        <w:rPr>
          <w:sz w:val="18"/>
          <w:szCs w:val="18"/>
        </w:rPr>
      </w:pPr>
    </w:p>
    <w:p w:rsidR="00663BA9" w:rsidRPr="008519C6" w:rsidRDefault="00663BA9" w:rsidP="00663BA9">
      <w:pPr>
        <w:jc w:val="center"/>
        <w:rPr>
          <w:sz w:val="18"/>
          <w:szCs w:val="18"/>
        </w:rPr>
      </w:pPr>
      <w:r w:rsidRPr="008519C6">
        <w:rPr>
          <w:sz w:val="18"/>
          <w:szCs w:val="18"/>
        </w:rPr>
        <w:t>АДМИНИСТРАЦИЯ</w:t>
      </w:r>
    </w:p>
    <w:p w:rsidR="00663BA9" w:rsidRPr="008519C6" w:rsidRDefault="00663BA9" w:rsidP="00663BA9">
      <w:pPr>
        <w:jc w:val="center"/>
        <w:rPr>
          <w:sz w:val="18"/>
          <w:szCs w:val="18"/>
        </w:rPr>
      </w:pPr>
      <w:r w:rsidRPr="008519C6">
        <w:rPr>
          <w:sz w:val="18"/>
          <w:szCs w:val="18"/>
        </w:rPr>
        <w:t xml:space="preserve"> ПРОМЫШЛЕННОГО СЕЛЬСОВЕТА </w:t>
      </w:r>
    </w:p>
    <w:p w:rsidR="00663BA9" w:rsidRPr="008519C6" w:rsidRDefault="00663BA9" w:rsidP="00663BA9">
      <w:pPr>
        <w:jc w:val="center"/>
        <w:rPr>
          <w:sz w:val="18"/>
          <w:szCs w:val="18"/>
        </w:rPr>
      </w:pPr>
      <w:r w:rsidRPr="008519C6">
        <w:rPr>
          <w:sz w:val="18"/>
          <w:szCs w:val="18"/>
        </w:rPr>
        <w:t>ИСКИТИМСКОГО РАЙОНА НОВОСИБИРСКОЙ ОБЛАСТИ</w:t>
      </w:r>
    </w:p>
    <w:p w:rsidR="00663BA9" w:rsidRPr="008519C6" w:rsidRDefault="00663BA9" w:rsidP="00663BA9">
      <w:pPr>
        <w:jc w:val="center"/>
        <w:rPr>
          <w:sz w:val="18"/>
          <w:szCs w:val="18"/>
        </w:rPr>
      </w:pPr>
    </w:p>
    <w:p w:rsidR="00663BA9" w:rsidRPr="008519C6" w:rsidRDefault="00663BA9" w:rsidP="00663BA9">
      <w:pPr>
        <w:jc w:val="center"/>
        <w:rPr>
          <w:sz w:val="18"/>
          <w:szCs w:val="18"/>
        </w:rPr>
      </w:pPr>
      <w:r w:rsidRPr="008519C6">
        <w:rPr>
          <w:sz w:val="18"/>
          <w:szCs w:val="18"/>
        </w:rPr>
        <w:t>П О С Т А Н О В Л Е Н И Е</w:t>
      </w:r>
    </w:p>
    <w:p w:rsidR="00663BA9" w:rsidRPr="008519C6" w:rsidRDefault="00663BA9" w:rsidP="00663BA9">
      <w:pPr>
        <w:jc w:val="center"/>
        <w:rPr>
          <w:sz w:val="18"/>
          <w:szCs w:val="18"/>
        </w:rPr>
      </w:pPr>
    </w:p>
    <w:p w:rsidR="00663BA9" w:rsidRPr="008519C6" w:rsidRDefault="00663BA9" w:rsidP="00663BA9">
      <w:pPr>
        <w:jc w:val="center"/>
        <w:rPr>
          <w:sz w:val="18"/>
          <w:szCs w:val="18"/>
          <w:u w:val="single"/>
        </w:rPr>
      </w:pPr>
      <w:r w:rsidRPr="008519C6">
        <w:rPr>
          <w:sz w:val="18"/>
          <w:szCs w:val="18"/>
          <w:u w:val="single"/>
        </w:rPr>
        <w:t>12.05.2025г. № 67</w:t>
      </w:r>
    </w:p>
    <w:p w:rsidR="00663BA9" w:rsidRPr="008519C6" w:rsidRDefault="00663BA9" w:rsidP="00663BA9">
      <w:pPr>
        <w:jc w:val="center"/>
        <w:rPr>
          <w:sz w:val="18"/>
          <w:szCs w:val="18"/>
        </w:rPr>
      </w:pPr>
      <w:r w:rsidRPr="008519C6">
        <w:rPr>
          <w:sz w:val="18"/>
          <w:szCs w:val="18"/>
        </w:rPr>
        <w:t>п. Керамкомбинат</w:t>
      </w:r>
    </w:p>
    <w:p w:rsidR="00663BA9" w:rsidRPr="008519C6" w:rsidRDefault="00663BA9" w:rsidP="00663BA9">
      <w:pPr>
        <w:pStyle w:val="afd"/>
        <w:jc w:val="center"/>
        <w:rPr>
          <w:rFonts w:ascii="Times New Roman" w:hAnsi="Times New Roman"/>
          <w:sz w:val="18"/>
          <w:szCs w:val="18"/>
        </w:rPr>
      </w:pPr>
    </w:p>
    <w:p w:rsidR="00663BA9" w:rsidRPr="008519C6" w:rsidRDefault="00663BA9" w:rsidP="00663BA9">
      <w:pPr>
        <w:pStyle w:val="afd"/>
        <w:rPr>
          <w:rFonts w:ascii="Times New Roman" w:hAnsi="Times New Roman"/>
          <w:sz w:val="18"/>
          <w:szCs w:val="18"/>
        </w:rPr>
      </w:pPr>
      <w:r w:rsidRPr="008519C6">
        <w:rPr>
          <w:rFonts w:ascii="Times New Roman" w:hAnsi="Times New Roman"/>
          <w:sz w:val="18"/>
          <w:szCs w:val="18"/>
        </w:rPr>
        <w:t xml:space="preserve"> О размере платы за пользование </w:t>
      </w:r>
    </w:p>
    <w:p w:rsidR="00663BA9" w:rsidRPr="008519C6" w:rsidRDefault="00663BA9" w:rsidP="00663BA9">
      <w:pPr>
        <w:pStyle w:val="afd"/>
        <w:rPr>
          <w:rFonts w:ascii="Times New Roman" w:hAnsi="Times New Roman"/>
          <w:sz w:val="18"/>
          <w:szCs w:val="18"/>
        </w:rPr>
      </w:pPr>
      <w:r w:rsidRPr="008519C6">
        <w:rPr>
          <w:rFonts w:ascii="Times New Roman" w:hAnsi="Times New Roman"/>
          <w:sz w:val="18"/>
          <w:szCs w:val="18"/>
        </w:rPr>
        <w:t xml:space="preserve"> жилым помещением (платы за наем)</w:t>
      </w:r>
    </w:p>
    <w:p w:rsidR="00663BA9" w:rsidRPr="008519C6" w:rsidRDefault="00663BA9" w:rsidP="00663BA9">
      <w:pPr>
        <w:pStyle w:val="afd"/>
        <w:rPr>
          <w:rFonts w:ascii="Times New Roman" w:hAnsi="Times New Roman"/>
          <w:sz w:val="18"/>
          <w:szCs w:val="18"/>
        </w:rPr>
      </w:pPr>
    </w:p>
    <w:p w:rsidR="00663BA9" w:rsidRPr="008519C6" w:rsidRDefault="00663BA9" w:rsidP="00663BA9">
      <w:pPr>
        <w:pStyle w:val="afd"/>
        <w:jc w:val="both"/>
        <w:rPr>
          <w:rFonts w:ascii="Times New Roman" w:hAnsi="Times New Roman"/>
          <w:sz w:val="18"/>
          <w:szCs w:val="18"/>
        </w:rPr>
      </w:pPr>
      <w:r w:rsidRPr="008519C6">
        <w:rPr>
          <w:rFonts w:ascii="Times New Roman" w:hAnsi="Times New Roman"/>
          <w:sz w:val="18"/>
          <w:szCs w:val="18"/>
        </w:rPr>
        <w:t xml:space="preserve">        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 порядке установления размера платы за пользование жилым помещением (платы за наем) муниципального жилого фонда Промышленного сельсовета Искитимского района Новосибирской области, утвержденным постановлением администрации Промышленного сельсовета Искитимского района Новосибирской области от 29.04.2025 № 185,администрация Промышленного  сельсовета Искитимского района Новосибирской области</w:t>
      </w:r>
    </w:p>
    <w:p w:rsidR="009C7EE8" w:rsidRDefault="009C7EE8" w:rsidP="00663BA9">
      <w:pPr>
        <w:pStyle w:val="afd"/>
        <w:jc w:val="both"/>
        <w:rPr>
          <w:rFonts w:ascii="Times New Roman" w:hAnsi="Times New Roman"/>
          <w:sz w:val="18"/>
          <w:szCs w:val="18"/>
        </w:rPr>
      </w:pPr>
    </w:p>
    <w:p w:rsidR="009C7EE8" w:rsidRPr="008519C6" w:rsidRDefault="009C7EE8" w:rsidP="00663BA9">
      <w:pPr>
        <w:pStyle w:val="afd"/>
        <w:jc w:val="both"/>
        <w:rPr>
          <w:rFonts w:ascii="Times New Roman" w:hAnsi="Times New Roman"/>
          <w:sz w:val="18"/>
          <w:szCs w:val="18"/>
        </w:rPr>
      </w:pPr>
    </w:p>
    <w:p w:rsidR="00663BA9" w:rsidRPr="008519C6" w:rsidRDefault="00663BA9" w:rsidP="00663BA9">
      <w:pPr>
        <w:pStyle w:val="afd"/>
        <w:jc w:val="both"/>
        <w:rPr>
          <w:rFonts w:ascii="Times New Roman" w:hAnsi="Times New Roman"/>
          <w:sz w:val="18"/>
          <w:szCs w:val="18"/>
        </w:rPr>
      </w:pPr>
      <w:r w:rsidRPr="008519C6">
        <w:rPr>
          <w:rFonts w:ascii="Times New Roman" w:hAnsi="Times New Roman"/>
          <w:sz w:val="18"/>
          <w:szCs w:val="18"/>
        </w:rPr>
        <w:t xml:space="preserve">ПОСТАНОВЛЯЕТ:  </w:t>
      </w:r>
    </w:p>
    <w:p w:rsidR="00663BA9" w:rsidRPr="008519C6" w:rsidRDefault="00663BA9" w:rsidP="00663BA9">
      <w:pPr>
        <w:pStyle w:val="afd"/>
        <w:jc w:val="both"/>
        <w:rPr>
          <w:rFonts w:ascii="Times New Roman" w:hAnsi="Times New Roman"/>
          <w:sz w:val="18"/>
          <w:szCs w:val="18"/>
        </w:rPr>
      </w:pPr>
    </w:p>
    <w:p w:rsidR="00663BA9" w:rsidRPr="008519C6" w:rsidRDefault="00663BA9" w:rsidP="00663BA9">
      <w:pPr>
        <w:pStyle w:val="afd"/>
        <w:jc w:val="both"/>
        <w:rPr>
          <w:rFonts w:ascii="Times New Roman" w:hAnsi="Times New Roman"/>
          <w:sz w:val="18"/>
          <w:szCs w:val="18"/>
        </w:rPr>
      </w:pPr>
      <w:r w:rsidRPr="008519C6">
        <w:rPr>
          <w:rFonts w:ascii="Times New Roman" w:hAnsi="Times New Roman"/>
          <w:sz w:val="18"/>
          <w:szCs w:val="18"/>
        </w:rPr>
        <w:t xml:space="preserve"> </w:t>
      </w:r>
      <w:r w:rsidRPr="008519C6">
        <w:rPr>
          <w:rFonts w:ascii="Times New Roman" w:hAnsi="Times New Roman"/>
          <w:sz w:val="18"/>
          <w:szCs w:val="18"/>
        </w:rPr>
        <w:tab/>
        <w:t>1. Установить плату за пользование жилым помещением, занимаемым по договору социального найма или договору найма жилого помещения муниципального жилищного фонда, согласно приложению.</w:t>
      </w:r>
    </w:p>
    <w:p w:rsidR="00663BA9" w:rsidRPr="008519C6" w:rsidRDefault="00663BA9" w:rsidP="00663BA9">
      <w:pPr>
        <w:jc w:val="both"/>
        <w:rPr>
          <w:rFonts w:eastAsia="Calibri"/>
          <w:sz w:val="18"/>
          <w:szCs w:val="18"/>
          <w:lang w:eastAsia="en-US"/>
        </w:rPr>
      </w:pPr>
      <w:r w:rsidRPr="008519C6">
        <w:rPr>
          <w:sz w:val="18"/>
          <w:szCs w:val="18"/>
        </w:rPr>
        <w:t xml:space="preserve">           2. Признать утратившим силу Постановление администрации Промышленного сельсовета Искитимского района Новосибирской области от 31.05.2024 года № 25/1 «Об установлении размера платы за пользование жилым помещением (платы за наем) муниципального жилого фонда Промышленного сельсовета Искитимского района Новосибирской области». </w:t>
      </w:r>
      <w:r w:rsidRPr="008519C6">
        <w:rPr>
          <w:rFonts w:eastAsia="Calibri"/>
          <w:sz w:val="18"/>
          <w:szCs w:val="18"/>
          <w:lang w:eastAsia="en-US"/>
        </w:rPr>
        <w:t>Опубликовать настоящее постановление в периодическом печатном издании «Вестник Промышленного сельсовета» и разместить на официальном сайте администрации Промышленного сельсовета Искитимского района Новосибирской области.</w:t>
      </w:r>
    </w:p>
    <w:p w:rsidR="00663BA9" w:rsidRPr="008519C6" w:rsidRDefault="00663BA9" w:rsidP="00663BA9">
      <w:pPr>
        <w:jc w:val="both"/>
        <w:rPr>
          <w:rFonts w:eastAsia="Calibri"/>
          <w:sz w:val="18"/>
          <w:szCs w:val="18"/>
          <w:lang w:eastAsia="en-US"/>
        </w:rPr>
      </w:pPr>
      <w:r w:rsidRPr="008519C6">
        <w:rPr>
          <w:rFonts w:eastAsia="Calibri"/>
          <w:sz w:val="18"/>
          <w:szCs w:val="18"/>
          <w:lang w:eastAsia="en-US"/>
        </w:rPr>
        <w:t xml:space="preserve">         3. постановление вступает в силу с 01.05.2025г.</w:t>
      </w:r>
    </w:p>
    <w:p w:rsidR="00663BA9" w:rsidRPr="008519C6" w:rsidRDefault="00663BA9" w:rsidP="00663BA9">
      <w:pPr>
        <w:widowControl w:val="0"/>
        <w:autoSpaceDE w:val="0"/>
        <w:autoSpaceDN w:val="0"/>
        <w:ind w:firstLine="539"/>
        <w:jc w:val="both"/>
        <w:rPr>
          <w:sz w:val="18"/>
          <w:szCs w:val="18"/>
        </w:rPr>
      </w:pPr>
      <w:r w:rsidRPr="008519C6">
        <w:rPr>
          <w:sz w:val="18"/>
          <w:szCs w:val="18"/>
        </w:rPr>
        <w:t>4. Контроль за исполнением настоящего постановления оставляю за собой.</w:t>
      </w:r>
    </w:p>
    <w:p w:rsidR="00663BA9" w:rsidRPr="008519C6" w:rsidRDefault="00663BA9" w:rsidP="00663BA9">
      <w:pPr>
        <w:widowControl w:val="0"/>
        <w:autoSpaceDE w:val="0"/>
        <w:autoSpaceDN w:val="0"/>
        <w:ind w:firstLine="539"/>
        <w:jc w:val="both"/>
        <w:rPr>
          <w:sz w:val="18"/>
          <w:szCs w:val="18"/>
        </w:rPr>
      </w:pPr>
    </w:p>
    <w:p w:rsidR="00663BA9" w:rsidRPr="008519C6" w:rsidRDefault="00663BA9" w:rsidP="00663BA9">
      <w:pPr>
        <w:jc w:val="both"/>
        <w:rPr>
          <w:rFonts w:eastAsia="Calibri"/>
          <w:sz w:val="18"/>
          <w:szCs w:val="18"/>
          <w:lang w:eastAsia="en-US"/>
        </w:rPr>
      </w:pPr>
    </w:p>
    <w:p w:rsidR="00663BA9" w:rsidRPr="008519C6" w:rsidRDefault="00663BA9" w:rsidP="00663BA9">
      <w:pPr>
        <w:jc w:val="both"/>
        <w:rPr>
          <w:rFonts w:eastAsia="Calibri"/>
          <w:sz w:val="18"/>
          <w:szCs w:val="18"/>
          <w:lang w:eastAsia="en-US"/>
        </w:rPr>
      </w:pPr>
      <w:r w:rsidRPr="008519C6">
        <w:rPr>
          <w:rFonts w:eastAsia="Calibri"/>
          <w:sz w:val="18"/>
          <w:szCs w:val="18"/>
          <w:lang w:eastAsia="en-US"/>
        </w:rPr>
        <w:t xml:space="preserve">Глава Промышленного сельсовета                                        </w:t>
      </w:r>
      <w:r w:rsidRPr="008519C6">
        <w:rPr>
          <w:rFonts w:eastAsia="Calibri"/>
          <w:sz w:val="18"/>
          <w:szCs w:val="18"/>
          <w:lang w:eastAsia="en-US"/>
        </w:rPr>
        <w:tab/>
        <w:t xml:space="preserve">   </w:t>
      </w:r>
      <w:r w:rsidRPr="008519C6">
        <w:rPr>
          <w:rFonts w:eastAsia="Calibri"/>
          <w:sz w:val="18"/>
          <w:szCs w:val="18"/>
          <w:lang w:eastAsia="en-US"/>
        </w:rPr>
        <w:tab/>
        <w:t xml:space="preserve">         </w:t>
      </w:r>
      <w:r w:rsidR="002D7A0E" w:rsidRPr="008519C6">
        <w:rPr>
          <w:rFonts w:eastAsia="Calibri"/>
          <w:sz w:val="18"/>
          <w:szCs w:val="18"/>
          <w:lang w:eastAsia="en-US"/>
        </w:rPr>
        <w:t xml:space="preserve">                                                        </w:t>
      </w:r>
      <w:r w:rsidRPr="008519C6">
        <w:rPr>
          <w:rFonts w:eastAsia="Calibri"/>
          <w:sz w:val="18"/>
          <w:szCs w:val="18"/>
          <w:lang w:eastAsia="en-US"/>
        </w:rPr>
        <w:t>К.Э. Кутюн</w:t>
      </w:r>
    </w:p>
    <w:p w:rsidR="00663BA9" w:rsidRPr="008519C6" w:rsidRDefault="00663BA9" w:rsidP="00663BA9">
      <w:pPr>
        <w:pStyle w:val="afd"/>
        <w:jc w:val="both"/>
        <w:rPr>
          <w:rFonts w:ascii="Times New Roman" w:hAnsi="Times New Roman"/>
          <w:sz w:val="18"/>
          <w:szCs w:val="18"/>
        </w:rPr>
      </w:pPr>
    </w:p>
    <w:p w:rsidR="00663BA9" w:rsidRPr="008519C6" w:rsidRDefault="00663BA9" w:rsidP="00663BA9">
      <w:pPr>
        <w:pStyle w:val="afd"/>
        <w:jc w:val="both"/>
        <w:rPr>
          <w:rFonts w:ascii="Times New Roman" w:hAnsi="Times New Roman"/>
          <w:sz w:val="18"/>
          <w:szCs w:val="18"/>
        </w:rPr>
      </w:pPr>
    </w:p>
    <w:p w:rsidR="00663BA9" w:rsidRPr="008519C6" w:rsidRDefault="00663BA9" w:rsidP="00663BA9">
      <w:pPr>
        <w:pStyle w:val="afd"/>
        <w:jc w:val="both"/>
        <w:rPr>
          <w:rFonts w:ascii="Times New Roman" w:hAnsi="Times New Roman"/>
          <w:sz w:val="18"/>
          <w:szCs w:val="18"/>
        </w:rPr>
      </w:pPr>
    </w:p>
    <w:p w:rsidR="00663BA9" w:rsidRPr="008519C6" w:rsidRDefault="00663BA9" w:rsidP="00663BA9">
      <w:pPr>
        <w:pStyle w:val="afd"/>
        <w:jc w:val="both"/>
        <w:rPr>
          <w:rFonts w:ascii="Times New Roman" w:hAnsi="Times New Roman"/>
          <w:sz w:val="18"/>
          <w:szCs w:val="18"/>
        </w:rPr>
      </w:pPr>
    </w:p>
    <w:p w:rsidR="00663BA9" w:rsidRPr="008519C6" w:rsidRDefault="00663BA9" w:rsidP="00663BA9">
      <w:pPr>
        <w:jc w:val="center"/>
        <w:rPr>
          <w:sz w:val="18"/>
          <w:szCs w:val="18"/>
        </w:rPr>
        <w:sectPr w:rsidR="00663BA9" w:rsidRPr="008519C6" w:rsidSect="009C7EE8">
          <w:type w:val="continuous"/>
          <w:pgSz w:w="11906" w:h="16838"/>
          <w:pgMar w:top="568" w:right="567" w:bottom="1134" w:left="1418" w:header="709" w:footer="709" w:gutter="0"/>
          <w:cols w:space="708"/>
          <w:docGrid w:linePitch="360"/>
        </w:sectPr>
      </w:pPr>
    </w:p>
    <w:p w:rsidR="00663BA9" w:rsidRPr="008519C6" w:rsidRDefault="00663BA9" w:rsidP="00663BA9">
      <w:pPr>
        <w:pStyle w:val="afd"/>
        <w:jc w:val="right"/>
        <w:rPr>
          <w:rFonts w:ascii="Times New Roman" w:hAnsi="Times New Roman"/>
          <w:sz w:val="18"/>
          <w:szCs w:val="18"/>
        </w:rPr>
      </w:pPr>
      <w:r w:rsidRPr="008519C6">
        <w:rPr>
          <w:rFonts w:ascii="Times New Roman" w:hAnsi="Times New Roman"/>
          <w:sz w:val="18"/>
          <w:szCs w:val="18"/>
        </w:rPr>
        <w:lastRenderedPageBreak/>
        <w:t>Приложение</w:t>
      </w:r>
    </w:p>
    <w:p w:rsidR="00663BA9" w:rsidRPr="008519C6" w:rsidRDefault="00663BA9" w:rsidP="00663BA9">
      <w:pPr>
        <w:pStyle w:val="afd"/>
        <w:jc w:val="right"/>
        <w:rPr>
          <w:rFonts w:ascii="Times New Roman" w:hAnsi="Times New Roman"/>
          <w:sz w:val="18"/>
          <w:szCs w:val="18"/>
        </w:rPr>
      </w:pPr>
      <w:r w:rsidRPr="008519C6">
        <w:rPr>
          <w:rFonts w:ascii="Times New Roman" w:hAnsi="Times New Roman"/>
          <w:sz w:val="18"/>
          <w:szCs w:val="18"/>
        </w:rPr>
        <w:t>к постановлению администрации</w:t>
      </w:r>
    </w:p>
    <w:p w:rsidR="00663BA9" w:rsidRPr="008519C6" w:rsidRDefault="00663BA9" w:rsidP="00663BA9">
      <w:pPr>
        <w:pStyle w:val="afd"/>
        <w:jc w:val="right"/>
        <w:rPr>
          <w:rFonts w:ascii="Times New Roman" w:hAnsi="Times New Roman"/>
          <w:sz w:val="18"/>
          <w:szCs w:val="18"/>
        </w:rPr>
      </w:pPr>
      <w:r w:rsidRPr="008519C6">
        <w:rPr>
          <w:rFonts w:ascii="Times New Roman" w:hAnsi="Times New Roman"/>
          <w:sz w:val="18"/>
          <w:szCs w:val="18"/>
        </w:rPr>
        <w:t>Промышленного сельсовета</w:t>
      </w:r>
    </w:p>
    <w:p w:rsidR="00663BA9" w:rsidRPr="008519C6" w:rsidRDefault="00663BA9" w:rsidP="00663BA9">
      <w:pPr>
        <w:pStyle w:val="afd"/>
        <w:jc w:val="right"/>
        <w:rPr>
          <w:rFonts w:ascii="Times New Roman" w:hAnsi="Times New Roman"/>
          <w:sz w:val="18"/>
          <w:szCs w:val="18"/>
        </w:rPr>
      </w:pPr>
      <w:r w:rsidRPr="008519C6">
        <w:rPr>
          <w:rFonts w:ascii="Times New Roman" w:hAnsi="Times New Roman"/>
          <w:sz w:val="18"/>
          <w:szCs w:val="18"/>
        </w:rPr>
        <w:t xml:space="preserve">Искитимского района </w:t>
      </w:r>
    </w:p>
    <w:p w:rsidR="00663BA9" w:rsidRPr="008519C6" w:rsidRDefault="00663BA9" w:rsidP="00663BA9">
      <w:pPr>
        <w:pStyle w:val="afd"/>
        <w:jc w:val="right"/>
        <w:rPr>
          <w:rFonts w:ascii="Times New Roman" w:hAnsi="Times New Roman"/>
          <w:sz w:val="18"/>
          <w:szCs w:val="18"/>
        </w:rPr>
      </w:pPr>
      <w:r w:rsidRPr="008519C6">
        <w:rPr>
          <w:rFonts w:ascii="Times New Roman" w:hAnsi="Times New Roman"/>
          <w:sz w:val="18"/>
          <w:szCs w:val="18"/>
        </w:rPr>
        <w:t>Новосибирской области</w:t>
      </w:r>
    </w:p>
    <w:p w:rsidR="00663BA9" w:rsidRPr="008519C6" w:rsidRDefault="00663BA9" w:rsidP="00663BA9">
      <w:pPr>
        <w:pStyle w:val="afd"/>
        <w:jc w:val="center"/>
        <w:rPr>
          <w:rFonts w:ascii="Times New Roman" w:hAnsi="Times New Roman"/>
          <w:sz w:val="18"/>
          <w:szCs w:val="18"/>
        </w:rPr>
      </w:pPr>
      <w:r w:rsidRPr="008519C6">
        <w:rPr>
          <w:rFonts w:ascii="Times New Roman" w:hAnsi="Times New Roman"/>
          <w:sz w:val="18"/>
          <w:szCs w:val="18"/>
        </w:rPr>
        <w:t xml:space="preserve">                                                                                                                                                           </w:t>
      </w:r>
      <w:r w:rsidRPr="008519C6">
        <w:rPr>
          <w:rFonts w:ascii="Times New Roman" w:hAnsi="Times New Roman"/>
          <w:sz w:val="18"/>
          <w:szCs w:val="18"/>
        </w:rPr>
        <w:tab/>
      </w:r>
      <w:r w:rsidRPr="008519C6">
        <w:rPr>
          <w:rFonts w:ascii="Times New Roman" w:hAnsi="Times New Roman"/>
          <w:sz w:val="18"/>
          <w:szCs w:val="18"/>
        </w:rPr>
        <w:tab/>
        <w:t xml:space="preserve"> от 12.05.2025г. № 67</w:t>
      </w:r>
    </w:p>
    <w:p w:rsidR="00663BA9" w:rsidRPr="008519C6" w:rsidRDefault="00663BA9" w:rsidP="00663BA9">
      <w:pPr>
        <w:pStyle w:val="afd"/>
        <w:jc w:val="center"/>
        <w:rPr>
          <w:rFonts w:ascii="Times New Roman" w:hAnsi="Times New Roman"/>
          <w:sz w:val="18"/>
          <w:szCs w:val="18"/>
        </w:rPr>
      </w:pPr>
      <w:r w:rsidRPr="008519C6">
        <w:rPr>
          <w:rFonts w:ascii="Times New Roman" w:hAnsi="Times New Roman"/>
          <w:sz w:val="18"/>
          <w:szCs w:val="18"/>
        </w:rPr>
        <w:t xml:space="preserve">Расчет платы за наем жилого помещения за 1 кв.м </w:t>
      </w:r>
    </w:p>
    <w:tbl>
      <w:tblPr>
        <w:tblW w:w="15233" w:type="dxa"/>
        <w:tblInd w:w="-1144" w:type="dxa"/>
        <w:tblLook w:val="04A0" w:firstRow="1" w:lastRow="0" w:firstColumn="1" w:lastColumn="0" w:noHBand="0" w:noVBand="1"/>
      </w:tblPr>
      <w:tblGrid>
        <w:gridCol w:w="396"/>
        <w:gridCol w:w="1472"/>
        <w:gridCol w:w="1419"/>
        <w:gridCol w:w="1157"/>
        <w:gridCol w:w="1632"/>
        <w:gridCol w:w="1091"/>
        <w:gridCol w:w="1646"/>
        <w:gridCol w:w="1752"/>
        <w:gridCol w:w="1248"/>
        <w:gridCol w:w="1349"/>
        <w:gridCol w:w="885"/>
        <w:gridCol w:w="1186"/>
      </w:tblGrid>
      <w:tr w:rsidR="008519C6" w:rsidRPr="008519C6" w:rsidTr="009C7EE8">
        <w:trPr>
          <w:trHeight w:val="1305"/>
        </w:trPr>
        <w:tc>
          <w:tcPr>
            <w:tcW w:w="396"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 </w:t>
            </w:r>
          </w:p>
        </w:tc>
        <w:tc>
          <w:tcPr>
            <w:tcW w:w="1472"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адрес жилья</w:t>
            </w:r>
          </w:p>
        </w:tc>
        <w:tc>
          <w:tcPr>
            <w:tcW w:w="1419"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СРс</w:t>
            </w:r>
            <w:r w:rsidRPr="008519C6">
              <w:rPr>
                <w:sz w:val="18"/>
                <w:szCs w:val="18"/>
              </w:rPr>
              <w:t>, средняя цена 1 кв.м. жилья на вторичном рынке в Новосибирской области по данным ЕМИСС за  2024 год, рублей</w:t>
            </w:r>
          </w:p>
        </w:tc>
        <w:tc>
          <w:tcPr>
            <w:tcW w:w="1157"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Нб</w:t>
            </w:r>
            <w:r w:rsidRPr="008519C6">
              <w:rPr>
                <w:sz w:val="18"/>
                <w:szCs w:val="18"/>
              </w:rPr>
              <w:t>, базовый размер платы, рублей</w:t>
            </w:r>
          </w:p>
        </w:tc>
        <w:tc>
          <w:tcPr>
            <w:tcW w:w="1632"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8519C6">
            <w:pPr>
              <w:ind w:right="-145"/>
              <w:jc w:val="center"/>
              <w:rPr>
                <w:bCs/>
                <w:sz w:val="18"/>
                <w:szCs w:val="18"/>
              </w:rPr>
            </w:pPr>
            <w:r w:rsidRPr="008519C6">
              <w:rPr>
                <w:bCs/>
                <w:sz w:val="18"/>
                <w:szCs w:val="18"/>
              </w:rPr>
              <w:t>Kj</w:t>
            </w:r>
            <w:r w:rsidRPr="008519C6">
              <w:rPr>
                <w:sz w:val="18"/>
                <w:szCs w:val="18"/>
              </w:rPr>
              <w:t>, коэффициент, характеризующий качество и благоустройство</w:t>
            </w:r>
          </w:p>
        </w:tc>
        <w:tc>
          <w:tcPr>
            <w:tcW w:w="1091"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К1</w:t>
            </w:r>
            <w:r w:rsidRPr="008519C6">
              <w:rPr>
                <w:sz w:val="18"/>
                <w:szCs w:val="18"/>
              </w:rPr>
              <w:t>, качество жилого помещения</w:t>
            </w:r>
          </w:p>
        </w:tc>
        <w:tc>
          <w:tcPr>
            <w:tcW w:w="1646"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К2</w:t>
            </w:r>
            <w:r w:rsidRPr="008519C6">
              <w:rPr>
                <w:sz w:val="18"/>
                <w:szCs w:val="18"/>
              </w:rPr>
              <w:t>, благоустройство жилого помещения</w:t>
            </w:r>
          </w:p>
        </w:tc>
        <w:tc>
          <w:tcPr>
            <w:tcW w:w="1752"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К3</w:t>
            </w:r>
            <w:r w:rsidRPr="008519C6">
              <w:rPr>
                <w:sz w:val="18"/>
                <w:szCs w:val="18"/>
              </w:rPr>
              <w:t>, месторасположение дома</w:t>
            </w:r>
          </w:p>
        </w:tc>
        <w:tc>
          <w:tcPr>
            <w:tcW w:w="1248"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Кс</w:t>
            </w:r>
            <w:r w:rsidRPr="008519C6">
              <w:rPr>
                <w:sz w:val="18"/>
                <w:szCs w:val="18"/>
              </w:rPr>
              <w:t>, коэффициент соответствия платы</w:t>
            </w:r>
          </w:p>
        </w:tc>
        <w:tc>
          <w:tcPr>
            <w:tcW w:w="1349"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размер платы, руб./1 кв.м.</w:t>
            </w:r>
          </w:p>
        </w:tc>
        <w:tc>
          <w:tcPr>
            <w:tcW w:w="885"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площадь жилья, кв м</w:t>
            </w:r>
          </w:p>
        </w:tc>
        <w:tc>
          <w:tcPr>
            <w:tcW w:w="1186" w:type="dxa"/>
            <w:tcBorders>
              <w:top w:val="single" w:sz="8" w:space="0" w:color="auto"/>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плата за наем в месяц, рублей</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 </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1</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2</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3=гр2*0,001</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4=(гр5+гр6+гр7)/3</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5</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7</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8</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9=гр3*гр4*гр8</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10</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11=гр9*гр10</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д.18 П 558</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84</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2054,8472</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д.49, кв. 11</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8519C6">
            <w:pPr>
              <w:ind w:left="-64"/>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40,6</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993,1761467</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3</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 46, кв. 19</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8519C6">
            <w:pPr>
              <w:ind w:left="-64"/>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50,3</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1230,462073</w:t>
            </w:r>
          </w:p>
        </w:tc>
      </w:tr>
      <w:tr w:rsidR="008519C6" w:rsidRPr="008519C6" w:rsidTr="009C7EE8">
        <w:trPr>
          <w:trHeight w:val="423"/>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4</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 46, кв. 23</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43,3</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1059,224807</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5</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 52, кв. 21</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47,9</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1171,752153</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6</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д.52, кв. 24</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46,8</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1144,84344</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7</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 41, кв. 7</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40,7</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995,6223933</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8</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д.41а ,кв. 2</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25,5</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623,7929</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9</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Школьная д.12, кв. 19</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33,4</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817,0463867</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10</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Школьная д.12 , П 416</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10,8</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264,19464</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Школьная д.12, кв. 32а</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8519C6">
            <w:pPr>
              <w:ind w:left="-580"/>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10,8</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264,19464</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12</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Центральная д.41, кв. 35</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29</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709,4115333</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13</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 Школьная, д. 12, кв.1</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31,2</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763,22896</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14</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ул.Центральная, д.39, кв 29</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ind w:right="30"/>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28</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684,9490667</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15</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ул.Центральная, д.20,П 204</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sz w:val="18"/>
                <w:szCs w:val="18"/>
              </w:rPr>
            </w:pPr>
            <w:r w:rsidRPr="008519C6">
              <w:rPr>
                <w:sz w:val="18"/>
                <w:szCs w:val="18"/>
              </w:rPr>
              <w:t>63265</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63,2</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8519C6" w:rsidP="00490C76">
            <w:pPr>
              <w:jc w:val="right"/>
              <w:rPr>
                <w:sz w:val="18"/>
                <w:szCs w:val="18"/>
              </w:rPr>
            </w:pPr>
            <w:r>
              <w:rPr>
                <w:sz w:val="18"/>
                <w:szCs w:val="18"/>
              </w:rPr>
              <w:t>0,96</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1,1</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1</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0,8</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0,4</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24,46246667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61,2</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1497,10296</w:t>
            </w:r>
          </w:p>
        </w:tc>
      </w:tr>
      <w:tr w:rsidR="008519C6" w:rsidRPr="008519C6" w:rsidTr="009C7EE8">
        <w:trPr>
          <w:trHeight w:val="316"/>
        </w:trPr>
        <w:tc>
          <w:tcPr>
            <w:tcW w:w="396" w:type="dxa"/>
            <w:tcBorders>
              <w:top w:val="nil"/>
              <w:left w:val="single" w:sz="8" w:space="0" w:color="auto"/>
              <w:bottom w:val="single" w:sz="8" w:space="0" w:color="auto"/>
              <w:right w:val="single" w:sz="8" w:space="0" w:color="auto"/>
            </w:tcBorders>
            <w:shd w:val="clear" w:color="auto" w:fill="auto"/>
            <w:vAlign w:val="center"/>
            <w:hideMark/>
          </w:tcPr>
          <w:p w:rsidR="00663BA9" w:rsidRPr="008519C6" w:rsidRDefault="00663BA9" w:rsidP="00490C76">
            <w:pPr>
              <w:rPr>
                <w:sz w:val="18"/>
                <w:szCs w:val="18"/>
              </w:rPr>
            </w:pPr>
            <w:r w:rsidRPr="008519C6">
              <w:rPr>
                <w:sz w:val="18"/>
                <w:szCs w:val="18"/>
              </w:rPr>
              <w:t> </w:t>
            </w:r>
          </w:p>
        </w:tc>
        <w:tc>
          <w:tcPr>
            <w:tcW w:w="147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rPr>
                <w:bCs/>
                <w:sz w:val="18"/>
                <w:szCs w:val="18"/>
              </w:rPr>
            </w:pPr>
            <w:r w:rsidRPr="008519C6">
              <w:rPr>
                <w:bCs/>
                <w:sz w:val="18"/>
                <w:szCs w:val="18"/>
              </w:rPr>
              <w:t xml:space="preserve">итого </w:t>
            </w:r>
          </w:p>
        </w:tc>
        <w:tc>
          <w:tcPr>
            <w:tcW w:w="141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х</w:t>
            </w:r>
          </w:p>
        </w:tc>
        <w:tc>
          <w:tcPr>
            <w:tcW w:w="1157"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х</w:t>
            </w:r>
          </w:p>
        </w:tc>
        <w:tc>
          <w:tcPr>
            <w:tcW w:w="163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х</w:t>
            </w:r>
          </w:p>
        </w:tc>
        <w:tc>
          <w:tcPr>
            <w:tcW w:w="1091"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х</w:t>
            </w:r>
          </w:p>
        </w:tc>
        <w:tc>
          <w:tcPr>
            <w:tcW w:w="164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х</w:t>
            </w:r>
          </w:p>
        </w:tc>
        <w:tc>
          <w:tcPr>
            <w:tcW w:w="1752"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ind w:left="-239" w:right="-87"/>
              <w:jc w:val="center"/>
              <w:rPr>
                <w:bCs/>
                <w:sz w:val="18"/>
                <w:szCs w:val="18"/>
              </w:rPr>
            </w:pPr>
            <w:r w:rsidRPr="008519C6">
              <w:rPr>
                <w:bCs/>
                <w:sz w:val="18"/>
                <w:szCs w:val="18"/>
              </w:rPr>
              <w:t>х</w:t>
            </w:r>
          </w:p>
        </w:tc>
        <w:tc>
          <w:tcPr>
            <w:tcW w:w="1248"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center"/>
              <w:rPr>
                <w:bCs/>
                <w:sz w:val="18"/>
                <w:szCs w:val="18"/>
              </w:rPr>
            </w:pPr>
            <w:r w:rsidRPr="008519C6">
              <w:rPr>
                <w:bCs/>
                <w:sz w:val="18"/>
                <w:szCs w:val="18"/>
              </w:rPr>
              <w:t>х</w:t>
            </w:r>
          </w:p>
        </w:tc>
        <w:tc>
          <w:tcPr>
            <w:tcW w:w="1349"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366,937</w:t>
            </w:r>
          </w:p>
        </w:tc>
        <w:tc>
          <w:tcPr>
            <w:tcW w:w="885"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583,5</w:t>
            </w:r>
          </w:p>
        </w:tc>
        <w:tc>
          <w:tcPr>
            <w:tcW w:w="1186" w:type="dxa"/>
            <w:tcBorders>
              <w:top w:val="nil"/>
              <w:left w:val="nil"/>
              <w:bottom w:val="single" w:sz="8" w:space="0" w:color="auto"/>
              <w:right w:val="single" w:sz="8" w:space="0" w:color="auto"/>
            </w:tcBorders>
            <w:shd w:val="clear" w:color="auto" w:fill="auto"/>
            <w:vAlign w:val="center"/>
            <w:hideMark/>
          </w:tcPr>
          <w:p w:rsidR="00663BA9" w:rsidRPr="008519C6" w:rsidRDefault="00663BA9" w:rsidP="00490C76">
            <w:pPr>
              <w:jc w:val="right"/>
              <w:rPr>
                <w:bCs/>
                <w:sz w:val="18"/>
                <w:szCs w:val="18"/>
              </w:rPr>
            </w:pPr>
            <w:r w:rsidRPr="008519C6">
              <w:rPr>
                <w:bCs/>
                <w:sz w:val="18"/>
                <w:szCs w:val="18"/>
              </w:rPr>
              <w:t>14273,8493</w:t>
            </w:r>
          </w:p>
        </w:tc>
      </w:tr>
      <w:tr w:rsidR="008519C6" w:rsidRPr="008519C6" w:rsidTr="009C7EE8">
        <w:trPr>
          <w:trHeight w:val="302"/>
        </w:trPr>
        <w:tc>
          <w:tcPr>
            <w:tcW w:w="396" w:type="dxa"/>
            <w:tcBorders>
              <w:top w:val="nil"/>
              <w:left w:val="nil"/>
              <w:bottom w:val="nil"/>
              <w:right w:val="nil"/>
            </w:tcBorders>
            <w:shd w:val="clear" w:color="auto" w:fill="auto"/>
            <w:noWrap/>
            <w:vAlign w:val="bottom"/>
            <w:hideMark/>
          </w:tcPr>
          <w:p w:rsidR="00663BA9" w:rsidRPr="008519C6" w:rsidRDefault="00663BA9" w:rsidP="00490C76">
            <w:pPr>
              <w:jc w:val="right"/>
              <w:rPr>
                <w:bCs/>
                <w:sz w:val="18"/>
                <w:szCs w:val="18"/>
              </w:rPr>
            </w:pPr>
          </w:p>
        </w:tc>
        <w:tc>
          <w:tcPr>
            <w:tcW w:w="1472"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419"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157"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632"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091"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646"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p w:rsidR="00663BA9" w:rsidRPr="008519C6" w:rsidRDefault="00663BA9" w:rsidP="00490C76">
            <w:pPr>
              <w:rPr>
                <w:sz w:val="18"/>
                <w:szCs w:val="18"/>
              </w:rPr>
            </w:pPr>
          </w:p>
          <w:p w:rsidR="00663BA9" w:rsidRPr="008519C6" w:rsidRDefault="00663BA9" w:rsidP="00490C76">
            <w:pPr>
              <w:rPr>
                <w:sz w:val="18"/>
                <w:szCs w:val="18"/>
              </w:rPr>
            </w:pPr>
          </w:p>
        </w:tc>
        <w:tc>
          <w:tcPr>
            <w:tcW w:w="1752"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248"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c>
          <w:tcPr>
            <w:tcW w:w="1349" w:type="dxa"/>
            <w:tcBorders>
              <w:top w:val="nil"/>
              <w:left w:val="nil"/>
              <w:bottom w:val="nil"/>
              <w:right w:val="single" w:sz="8" w:space="0" w:color="auto"/>
            </w:tcBorders>
            <w:shd w:val="clear" w:color="auto" w:fill="auto"/>
            <w:vAlign w:val="center"/>
            <w:hideMark/>
          </w:tcPr>
          <w:p w:rsidR="00663BA9" w:rsidRPr="008519C6" w:rsidRDefault="00663BA9" w:rsidP="00490C76">
            <w:pPr>
              <w:jc w:val="right"/>
              <w:rPr>
                <w:sz w:val="18"/>
                <w:szCs w:val="18"/>
              </w:rPr>
            </w:pPr>
            <w:r w:rsidRPr="008519C6">
              <w:rPr>
                <w:sz w:val="18"/>
                <w:szCs w:val="18"/>
              </w:rPr>
              <w:t> </w:t>
            </w:r>
          </w:p>
        </w:tc>
        <w:tc>
          <w:tcPr>
            <w:tcW w:w="885" w:type="dxa"/>
            <w:tcBorders>
              <w:top w:val="nil"/>
              <w:left w:val="nil"/>
              <w:bottom w:val="nil"/>
              <w:right w:val="nil"/>
            </w:tcBorders>
            <w:shd w:val="clear" w:color="auto" w:fill="auto"/>
            <w:noWrap/>
            <w:vAlign w:val="bottom"/>
            <w:hideMark/>
          </w:tcPr>
          <w:p w:rsidR="00663BA9" w:rsidRPr="008519C6" w:rsidRDefault="00663BA9" w:rsidP="00490C76">
            <w:pPr>
              <w:jc w:val="right"/>
              <w:rPr>
                <w:sz w:val="18"/>
                <w:szCs w:val="18"/>
              </w:rPr>
            </w:pPr>
          </w:p>
        </w:tc>
        <w:tc>
          <w:tcPr>
            <w:tcW w:w="1186" w:type="dxa"/>
            <w:tcBorders>
              <w:top w:val="nil"/>
              <w:left w:val="nil"/>
              <w:bottom w:val="nil"/>
              <w:right w:val="nil"/>
            </w:tcBorders>
            <w:shd w:val="clear" w:color="auto" w:fill="auto"/>
            <w:noWrap/>
            <w:vAlign w:val="bottom"/>
            <w:hideMark/>
          </w:tcPr>
          <w:p w:rsidR="00663BA9" w:rsidRPr="008519C6" w:rsidRDefault="00663BA9" w:rsidP="00490C76">
            <w:pPr>
              <w:rPr>
                <w:sz w:val="18"/>
                <w:szCs w:val="18"/>
              </w:rPr>
            </w:pPr>
          </w:p>
        </w:tc>
      </w:tr>
    </w:tbl>
    <w:p w:rsidR="00663BA9" w:rsidRPr="008519C6" w:rsidRDefault="00663BA9" w:rsidP="00663BA9">
      <w:pPr>
        <w:jc w:val="center"/>
        <w:rPr>
          <w:sz w:val="18"/>
          <w:szCs w:val="18"/>
        </w:rPr>
      </w:pPr>
      <w:r w:rsidRPr="008519C6">
        <w:rPr>
          <w:sz w:val="18"/>
          <w:szCs w:val="18"/>
        </w:rPr>
        <w:t>Расчет</w:t>
      </w:r>
    </w:p>
    <w:p w:rsidR="00663BA9" w:rsidRPr="008519C6" w:rsidRDefault="00663BA9" w:rsidP="00663BA9">
      <w:pPr>
        <w:jc w:val="center"/>
        <w:rPr>
          <w:sz w:val="18"/>
          <w:szCs w:val="18"/>
        </w:rPr>
      </w:pPr>
      <w:r w:rsidRPr="008519C6">
        <w:rPr>
          <w:sz w:val="18"/>
          <w:szCs w:val="18"/>
        </w:rPr>
        <w:t>Ставка платы за нем муниципального жилищного фонда п. Керамкомбинат.</w:t>
      </w:r>
    </w:p>
    <w:p w:rsidR="00663BA9" w:rsidRPr="008519C6" w:rsidRDefault="00663BA9" w:rsidP="00663BA9">
      <w:pPr>
        <w:jc w:val="center"/>
        <w:rPr>
          <w:sz w:val="18"/>
          <w:szCs w:val="18"/>
        </w:rPr>
      </w:pPr>
    </w:p>
    <w:p w:rsidR="00663BA9" w:rsidRPr="008519C6" w:rsidRDefault="00663BA9" w:rsidP="00663BA9">
      <w:pPr>
        <w:rPr>
          <w:sz w:val="18"/>
          <w:szCs w:val="18"/>
        </w:rPr>
      </w:pPr>
      <w:r w:rsidRPr="008519C6">
        <w:rPr>
          <w:sz w:val="18"/>
          <w:szCs w:val="18"/>
        </w:rPr>
        <w:t>Исходные данные:</w:t>
      </w:r>
    </w:p>
    <w:p w:rsidR="00663BA9" w:rsidRPr="008519C6" w:rsidRDefault="00663BA9" w:rsidP="00663BA9">
      <w:pPr>
        <w:numPr>
          <w:ilvl w:val="0"/>
          <w:numId w:val="43"/>
        </w:numPr>
        <w:spacing w:line="276" w:lineRule="auto"/>
        <w:rPr>
          <w:sz w:val="18"/>
          <w:szCs w:val="18"/>
        </w:rPr>
      </w:pPr>
      <w:r w:rsidRPr="008519C6">
        <w:rPr>
          <w:sz w:val="18"/>
          <w:szCs w:val="18"/>
        </w:rPr>
        <w:t>Средняя цена 1 кв.м. жилья на вторичном рынке в Новосибирской области по данным ЕМИСС за 2024 год, 63 265,00руб/ кв.метр</w:t>
      </w:r>
    </w:p>
    <w:p w:rsidR="00663BA9" w:rsidRPr="008519C6" w:rsidRDefault="00663BA9" w:rsidP="00663BA9">
      <w:pPr>
        <w:numPr>
          <w:ilvl w:val="0"/>
          <w:numId w:val="43"/>
        </w:numPr>
        <w:spacing w:line="276" w:lineRule="auto"/>
        <w:rPr>
          <w:sz w:val="18"/>
          <w:szCs w:val="18"/>
        </w:rPr>
      </w:pPr>
      <w:r w:rsidRPr="008519C6">
        <w:rPr>
          <w:sz w:val="18"/>
          <w:szCs w:val="18"/>
        </w:rPr>
        <w:t>Норма амортизационных отчислений на реновацию 0,7%</w:t>
      </w:r>
    </w:p>
    <w:p w:rsidR="00663BA9" w:rsidRPr="008519C6" w:rsidRDefault="00663BA9" w:rsidP="00663BA9">
      <w:pPr>
        <w:rPr>
          <w:sz w:val="18"/>
          <w:szCs w:val="18"/>
        </w:rPr>
      </w:pPr>
      <w:r w:rsidRPr="008519C6">
        <w:rPr>
          <w:sz w:val="18"/>
          <w:szCs w:val="18"/>
        </w:rPr>
        <w:t xml:space="preserve"> Плата за наем = 63265,00*0,007/12=37 руб.кв.м в месяц</w:t>
      </w:r>
    </w:p>
    <w:p w:rsidR="00663BA9" w:rsidRPr="008519C6" w:rsidRDefault="00663BA9" w:rsidP="00663BA9">
      <w:pPr>
        <w:rPr>
          <w:sz w:val="18"/>
          <w:szCs w:val="18"/>
        </w:rPr>
      </w:pPr>
    </w:p>
    <w:p w:rsidR="00663BA9" w:rsidRPr="008519C6" w:rsidRDefault="00663BA9" w:rsidP="00663BA9">
      <w:pPr>
        <w:rPr>
          <w:sz w:val="18"/>
          <w:szCs w:val="18"/>
        </w:rPr>
      </w:pPr>
      <w:r w:rsidRPr="008519C6">
        <w:rPr>
          <w:sz w:val="18"/>
          <w:szCs w:val="18"/>
        </w:rPr>
        <w:t>Специалист 1 разряда                                                                                                                                              А.А. Конюхова</w:t>
      </w:r>
    </w:p>
    <w:p w:rsidR="00663BA9" w:rsidRPr="008519C6" w:rsidRDefault="00663BA9" w:rsidP="00663BA9">
      <w:pPr>
        <w:rPr>
          <w:sz w:val="18"/>
          <w:szCs w:val="18"/>
        </w:rPr>
      </w:pPr>
    </w:p>
    <w:p w:rsidR="00027207" w:rsidRDefault="00027207"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Default="009C7EE8" w:rsidP="00027207">
      <w:pPr>
        <w:tabs>
          <w:tab w:val="left" w:pos="6705"/>
          <w:tab w:val="left" w:pos="9150"/>
        </w:tabs>
        <w:rPr>
          <w:sz w:val="18"/>
          <w:szCs w:val="18"/>
        </w:rPr>
      </w:pPr>
    </w:p>
    <w:p w:rsidR="009C7EE8" w:rsidRPr="008519C6" w:rsidRDefault="009C7EE8" w:rsidP="00027207">
      <w:pPr>
        <w:tabs>
          <w:tab w:val="left" w:pos="6705"/>
          <w:tab w:val="left" w:pos="9150"/>
        </w:tabs>
        <w:rPr>
          <w:sz w:val="18"/>
          <w:szCs w:val="18"/>
        </w:rPr>
      </w:pPr>
    </w:p>
    <w:p w:rsidR="00027207" w:rsidRPr="008519C6" w:rsidRDefault="00027207" w:rsidP="00027207">
      <w:pPr>
        <w:rPr>
          <w:sz w:val="18"/>
          <w:szCs w:val="18"/>
        </w:rPr>
      </w:pPr>
    </w:p>
    <w:p w:rsidR="00EE7827" w:rsidRPr="008519C6" w:rsidRDefault="00EE7827" w:rsidP="00EE7827">
      <w:pPr>
        <w:jc w:val="center"/>
        <w:rPr>
          <w:sz w:val="18"/>
          <w:szCs w:val="18"/>
        </w:rPr>
      </w:pPr>
      <w:r w:rsidRPr="008519C6">
        <w:rPr>
          <w:sz w:val="18"/>
          <w:szCs w:val="18"/>
        </w:rPr>
        <w:lastRenderedPageBreak/>
        <w:t>АДМИНИСТРАЦИЯ</w:t>
      </w:r>
    </w:p>
    <w:p w:rsidR="00EE7827" w:rsidRPr="008519C6" w:rsidRDefault="00EE7827" w:rsidP="00EE7827">
      <w:pPr>
        <w:jc w:val="center"/>
        <w:rPr>
          <w:sz w:val="18"/>
          <w:szCs w:val="18"/>
        </w:rPr>
      </w:pPr>
      <w:r w:rsidRPr="008519C6">
        <w:rPr>
          <w:sz w:val="18"/>
          <w:szCs w:val="18"/>
        </w:rPr>
        <w:t xml:space="preserve"> ПРОМЫШЛЕННОГО СЕЛЬСОВЕТА                                           </w:t>
      </w:r>
    </w:p>
    <w:p w:rsidR="00EE7827" w:rsidRPr="008519C6" w:rsidRDefault="00EE7827" w:rsidP="00EE7827">
      <w:pPr>
        <w:jc w:val="center"/>
        <w:rPr>
          <w:sz w:val="18"/>
          <w:szCs w:val="18"/>
        </w:rPr>
      </w:pPr>
      <w:r w:rsidRPr="008519C6">
        <w:rPr>
          <w:sz w:val="18"/>
          <w:szCs w:val="18"/>
        </w:rPr>
        <w:t xml:space="preserve"> ИСКИТИМСКОГО РАЙОНА НОВОСИБИРСКОЙ ОБЛАСТИ</w:t>
      </w:r>
    </w:p>
    <w:p w:rsidR="00EE7827" w:rsidRPr="008519C6" w:rsidRDefault="00EE7827" w:rsidP="00EE7827">
      <w:pPr>
        <w:jc w:val="center"/>
        <w:rPr>
          <w:sz w:val="18"/>
          <w:szCs w:val="18"/>
        </w:rPr>
      </w:pPr>
    </w:p>
    <w:p w:rsidR="00EE7827" w:rsidRPr="008519C6" w:rsidRDefault="00EE7827" w:rsidP="00EE7827">
      <w:pPr>
        <w:jc w:val="center"/>
        <w:rPr>
          <w:sz w:val="18"/>
          <w:szCs w:val="18"/>
        </w:rPr>
      </w:pPr>
      <w:r w:rsidRPr="008519C6">
        <w:rPr>
          <w:sz w:val="18"/>
          <w:szCs w:val="18"/>
        </w:rPr>
        <w:t>П О С Т А Н О В Л Е Н И Е</w:t>
      </w:r>
    </w:p>
    <w:p w:rsidR="00EE7827" w:rsidRPr="008519C6" w:rsidRDefault="00EE7827" w:rsidP="00EE7827">
      <w:pPr>
        <w:jc w:val="center"/>
        <w:rPr>
          <w:sz w:val="18"/>
          <w:szCs w:val="18"/>
          <w:u w:val="single"/>
        </w:rPr>
      </w:pPr>
    </w:p>
    <w:p w:rsidR="00EE7827" w:rsidRPr="008519C6" w:rsidRDefault="00EE7827" w:rsidP="00EE7827">
      <w:pPr>
        <w:jc w:val="center"/>
        <w:rPr>
          <w:sz w:val="18"/>
          <w:szCs w:val="18"/>
          <w:u w:val="single"/>
        </w:rPr>
      </w:pPr>
      <w:r w:rsidRPr="008519C6">
        <w:rPr>
          <w:sz w:val="18"/>
          <w:szCs w:val="18"/>
          <w:u w:val="single"/>
        </w:rPr>
        <w:t>12.05.2025г № 68</w:t>
      </w:r>
    </w:p>
    <w:p w:rsidR="00EE7827" w:rsidRPr="008519C6" w:rsidRDefault="00EE7827" w:rsidP="00EE7827">
      <w:pPr>
        <w:jc w:val="center"/>
        <w:rPr>
          <w:sz w:val="18"/>
          <w:szCs w:val="18"/>
        </w:rPr>
      </w:pPr>
      <w:r w:rsidRPr="008519C6">
        <w:rPr>
          <w:sz w:val="18"/>
          <w:szCs w:val="18"/>
        </w:rPr>
        <w:t>п. Керамкомбинат</w:t>
      </w:r>
    </w:p>
    <w:p w:rsidR="00EE7827" w:rsidRPr="008519C6" w:rsidRDefault="00EE7827" w:rsidP="00EE7827">
      <w:pPr>
        <w:jc w:val="center"/>
        <w:rPr>
          <w:sz w:val="18"/>
          <w:szCs w:val="18"/>
        </w:rPr>
      </w:pPr>
    </w:p>
    <w:p w:rsidR="00EE7827" w:rsidRPr="008519C6" w:rsidRDefault="00EE7827" w:rsidP="00EE7827">
      <w:pPr>
        <w:tabs>
          <w:tab w:val="left" w:pos="3405"/>
          <w:tab w:val="left" w:pos="3795"/>
        </w:tabs>
        <w:jc w:val="both"/>
        <w:rPr>
          <w:sz w:val="18"/>
          <w:szCs w:val="18"/>
        </w:rPr>
      </w:pPr>
      <w:r w:rsidRPr="008519C6">
        <w:rPr>
          <w:sz w:val="18"/>
          <w:szCs w:val="18"/>
        </w:rPr>
        <w:t xml:space="preserve">Об утверждении Перечня документов, прилагаемых к решению </w:t>
      </w:r>
    </w:p>
    <w:p w:rsidR="00EE7827" w:rsidRPr="008519C6" w:rsidRDefault="00EE7827" w:rsidP="00EE7827">
      <w:pPr>
        <w:tabs>
          <w:tab w:val="left" w:pos="3405"/>
          <w:tab w:val="left" w:pos="3795"/>
        </w:tabs>
        <w:jc w:val="both"/>
        <w:rPr>
          <w:sz w:val="18"/>
          <w:szCs w:val="18"/>
        </w:rPr>
      </w:pPr>
      <w:r w:rsidRPr="008519C6">
        <w:rPr>
          <w:sz w:val="18"/>
          <w:szCs w:val="18"/>
        </w:rPr>
        <w:t>о проведении контрольного (надзорного) мероприятия</w:t>
      </w:r>
    </w:p>
    <w:p w:rsidR="00EE7827" w:rsidRPr="008519C6" w:rsidRDefault="00EE7827" w:rsidP="00EE7827">
      <w:pPr>
        <w:tabs>
          <w:tab w:val="left" w:pos="3405"/>
          <w:tab w:val="left" w:pos="3795"/>
        </w:tabs>
        <w:jc w:val="both"/>
        <w:rPr>
          <w:sz w:val="18"/>
          <w:szCs w:val="18"/>
        </w:rPr>
      </w:pPr>
      <w:r w:rsidRPr="008519C6">
        <w:rPr>
          <w:sz w:val="18"/>
          <w:szCs w:val="18"/>
        </w:rPr>
        <w:t xml:space="preserve"> на основании индикаторов риска нарушения обязательных требований</w:t>
      </w:r>
    </w:p>
    <w:p w:rsidR="00EE7827" w:rsidRPr="008519C6" w:rsidRDefault="00EE7827" w:rsidP="00EE7827">
      <w:pPr>
        <w:tabs>
          <w:tab w:val="left" w:pos="3405"/>
          <w:tab w:val="left" w:pos="3795"/>
        </w:tabs>
        <w:jc w:val="both"/>
        <w:rPr>
          <w:sz w:val="18"/>
          <w:szCs w:val="18"/>
        </w:rPr>
      </w:pPr>
      <w:r w:rsidRPr="008519C6">
        <w:rPr>
          <w:sz w:val="18"/>
          <w:szCs w:val="18"/>
        </w:rPr>
        <w:t xml:space="preserve">      </w:t>
      </w:r>
    </w:p>
    <w:p w:rsidR="00EE7827" w:rsidRPr="008519C6" w:rsidRDefault="00EE7827" w:rsidP="00EE7827">
      <w:pPr>
        <w:tabs>
          <w:tab w:val="left" w:pos="3405"/>
          <w:tab w:val="left" w:pos="3795"/>
        </w:tabs>
        <w:jc w:val="both"/>
        <w:rPr>
          <w:sz w:val="18"/>
          <w:szCs w:val="18"/>
        </w:rPr>
      </w:pPr>
      <w:r w:rsidRPr="008519C6">
        <w:rPr>
          <w:sz w:val="18"/>
          <w:szCs w:val="18"/>
        </w:rPr>
        <w:t xml:space="preserve">         </w:t>
      </w:r>
    </w:p>
    <w:p w:rsidR="00EE7827" w:rsidRPr="008519C6" w:rsidRDefault="00EE7827" w:rsidP="00EE7827">
      <w:pPr>
        <w:tabs>
          <w:tab w:val="left" w:pos="3405"/>
          <w:tab w:val="left" w:pos="3795"/>
        </w:tabs>
        <w:jc w:val="both"/>
        <w:rPr>
          <w:sz w:val="18"/>
          <w:szCs w:val="18"/>
        </w:rPr>
      </w:pPr>
      <w:r w:rsidRPr="008519C6">
        <w:rPr>
          <w:sz w:val="18"/>
          <w:szCs w:val="18"/>
        </w:rPr>
        <w:t xml:space="preserve">         В целях снижения количества отка</w:t>
      </w:r>
      <w:r w:rsidR="002D7A0E" w:rsidRPr="008519C6">
        <w:rPr>
          <w:sz w:val="18"/>
          <w:szCs w:val="18"/>
        </w:rPr>
        <w:t>зов органами прокуратуры в согла</w:t>
      </w:r>
      <w:r w:rsidRPr="008519C6">
        <w:rPr>
          <w:sz w:val="18"/>
          <w:szCs w:val="18"/>
        </w:rPr>
        <w:t xml:space="preserve">совании проведения контрольных (надзорных) мероприятий по основаниям, связанным с выявлением индикаторов риска нарушения обязательных требований, контрольным (надзорным) органом при направлении решений о проведении контрольных (надзорных) мероприятий в органы прокуратуры </w:t>
      </w:r>
    </w:p>
    <w:p w:rsidR="00EE7827" w:rsidRPr="008519C6" w:rsidRDefault="00EE7827" w:rsidP="00EE7827">
      <w:pPr>
        <w:tabs>
          <w:tab w:val="left" w:pos="3405"/>
          <w:tab w:val="left" w:pos="3795"/>
        </w:tabs>
        <w:rPr>
          <w:sz w:val="18"/>
          <w:szCs w:val="18"/>
        </w:rPr>
      </w:pPr>
      <w:r w:rsidRPr="008519C6">
        <w:rPr>
          <w:sz w:val="18"/>
          <w:szCs w:val="18"/>
        </w:rPr>
        <w:t>ПОСТАНОВЛЯЮ:</w:t>
      </w:r>
    </w:p>
    <w:p w:rsidR="00EE7827" w:rsidRPr="008519C6" w:rsidRDefault="00EE7827" w:rsidP="00EE7827">
      <w:pPr>
        <w:tabs>
          <w:tab w:val="left" w:pos="3405"/>
          <w:tab w:val="left" w:pos="3795"/>
        </w:tabs>
        <w:rPr>
          <w:color w:val="333333"/>
          <w:sz w:val="18"/>
          <w:szCs w:val="18"/>
          <w:shd w:val="clear" w:color="auto" w:fill="FFFFFF"/>
        </w:rPr>
      </w:pPr>
      <w:r w:rsidRPr="008519C6">
        <w:rPr>
          <w:sz w:val="18"/>
          <w:szCs w:val="18"/>
        </w:rPr>
        <w:t xml:space="preserve">       1.Утвердить прилагаемый Перечень документов, прилагаемых к решению о проведении контрольного(надзорного) мероприятия на основании индикаторов риска нарушения обязательных требований (приложение)</w:t>
      </w:r>
      <w:r w:rsidRPr="008519C6">
        <w:rPr>
          <w:color w:val="333333"/>
          <w:sz w:val="18"/>
          <w:szCs w:val="18"/>
          <w:shd w:val="clear" w:color="auto" w:fill="FFFFFF"/>
        </w:rPr>
        <w:t>.</w:t>
      </w:r>
    </w:p>
    <w:p w:rsidR="00EE7827" w:rsidRPr="008519C6" w:rsidRDefault="00EE7827" w:rsidP="00EE7827">
      <w:pPr>
        <w:autoSpaceDE w:val="0"/>
        <w:autoSpaceDN w:val="0"/>
        <w:adjustRightInd w:val="0"/>
        <w:ind w:firstLine="540"/>
        <w:jc w:val="both"/>
        <w:rPr>
          <w:sz w:val="18"/>
          <w:szCs w:val="18"/>
        </w:rPr>
      </w:pPr>
      <w:r w:rsidRPr="008519C6">
        <w:rPr>
          <w:color w:val="333333"/>
          <w:sz w:val="18"/>
          <w:szCs w:val="18"/>
          <w:shd w:val="clear" w:color="auto" w:fill="FFFFFF"/>
        </w:rPr>
        <w:t>2.</w:t>
      </w:r>
      <w:r w:rsidRPr="008519C6">
        <w:rPr>
          <w:sz w:val="18"/>
          <w:szCs w:val="18"/>
        </w:rPr>
        <w:t xml:space="preserve">Опубликовать настоящее постановление в периодическом печатном издании «Вестник Промышленного сельсовета» и разместить на официальном сайте администрации Промышленного сельсовета Искитимского района Новосибирской области в информационно-телекоммуникационной сети «Интернет». </w:t>
      </w:r>
    </w:p>
    <w:p w:rsidR="00EE7827" w:rsidRPr="008519C6" w:rsidRDefault="00EE7827" w:rsidP="00EE7827">
      <w:pPr>
        <w:tabs>
          <w:tab w:val="left" w:pos="3405"/>
          <w:tab w:val="left" w:pos="3795"/>
        </w:tabs>
        <w:rPr>
          <w:sz w:val="18"/>
          <w:szCs w:val="18"/>
        </w:rPr>
      </w:pPr>
      <w:r w:rsidRPr="008519C6">
        <w:rPr>
          <w:sz w:val="18"/>
          <w:szCs w:val="18"/>
        </w:rPr>
        <w:t xml:space="preserve">        3. Постановление вступает в силу после официального опубликования.</w:t>
      </w:r>
    </w:p>
    <w:p w:rsidR="00EE7827" w:rsidRPr="008519C6" w:rsidRDefault="00EE7827" w:rsidP="00EE7827">
      <w:pPr>
        <w:tabs>
          <w:tab w:val="left" w:pos="3405"/>
          <w:tab w:val="left" w:pos="3795"/>
        </w:tabs>
        <w:rPr>
          <w:sz w:val="18"/>
          <w:szCs w:val="18"/>
        </w:rPr>
      </w:pPr>
      <w:r w:rsidRPr="008519C6">
        <w:rPr>
          <w:sz w:val="18"/>
          <w:szCs w:val="18"/>
        </w:rPr>
        <w:t xml:space="preserve">        4. Контроль за исполнением постановления оставляю за собой.</w:t>
      </w:r>
    </w:p>
    <w:p w:rsidR="00EE7827" w:rsidRPr="008519C6" w:rsidRDefault="00EE7827" w:rsidP="00EE7827">
      <w:pPr>
        <w:tabs>
          <w:tab w:val="left" w:pos="3405"/>
          <w:tab w:val="left" w:pos="3795"/>
        </w:tabs>
        <w:jc w:val="both"/>
        <w:rPr>
          <w:sz w:val="18"/>
          <w:szCs w:val="18"/>
        </w:rPr>
      </w:pPr>
    </w:p>
    <w:p w:rsidR="00EE7827" w:rsidRPr="008519C6" w:rsidRDefault="00EE7827" w:rsidP="00EE7827">
      <w:pPr>
        <w:tabs>
          <w:tab w:val="left" w:pos="3405"/>
          <w:tab w:val="left" w:pos="3795"/>
        </w:tabs>
        <w:jc w:val="both"/>
        <w:rPr>
          <w:sz w:val="18"/>
          <w:szCs w:val="18"/>
        </w:rPr>
      </w:pPr>
    </w:p>
    <w:p w:rsidR="00EE7827" w:rsidRPr="008519C6" w:rsidRDefault="00EE7827" w:rsidP="00EE7827">
      <w:pPr>
        <w:tabs>
          <w:tab w:val="left" w:pos="3405"/>
          <w:tab w:val="left" w:pos="3795"/>
        </w:tabs>
        <w:jc w:val="both"/>
        <w:rPr>
          <w:sz w:val="18"/>
          <w:szCs w:val="18"/>
        </w:rPr>
      </w:pPr>
      <w:r w:rsidRPr="008519C6">
        <w:rPr>
          <w:sz w:val="18"/>
          <w:szCs w:val="18"/>
        </w:rPr>
        <w:t xml:space="preserve">Глава Промышленного сельсовета                                                         </w:t>
      </w:r>
      <w:r w:rsidR="002D7A0E" w:rsidRPr="008519C6">
        <w:rPr>
          <w:sz w:val="18"/>
          <w:szCs w:val="18"/>
        </w:rPr>
        <w:t xml:space="preserve">                                                                                </w:t>
      </w:r>
      <w:r w:rsidRPr="008519C6">
        <w:rPr>
          <w:sz w:val="18"/>
          <w:szCs w:val="18"/>
        </w:rPr>
        <w:t xml:space="preserve"> К.Э. Кутюн</w:t>
      </w:r>
    </w:p>
    <w:p w:rsidR="002D7A0E" w:rsidRPr="008519C6" w:rsidRDefault="002D7A0E" w:rsidP="00EE7827">
      <w:pPr>
        <w:tabs>
          <w:tab w:val="left" w:pos="3405"/>
          <w:tab w:val="left" w:pos="3795"/>
        </w:tabs>
        <w:jc w:val="center"/>
        <w:rPr>
          <w:sz w:val="18"/>
          <w:szCs w:val="18"/>
        </w:rPr>
      </w:pPr>
    </w:p>
    <w:p w:rsidR="002D7A0E" w:rsidRPr="008519C6" w:rsidRDefault="002D7A0E" w:rsidP="00EE7827">
      <w:pPr>
        <w:tabs>
          <w:tab w:val="left" w:pos="3405"/>
          <w:tab w:val="left" w:pos="3795"/>
        </w:tabs>
        <w:jc w:val="center"/>
        <w:rPr>
          <w:sz w:val="18"/>
          <w:szCs w:val="18"/>
        </w:rPr>
      </w:pPr>
    </w:p>
    <w:p w:rsidR="00EE7827" w:rsidRPr="008519C6" w:rsidRDefault="00EE7827" w:rsidP="00EE7827">
      <w:pPr>
        <w:tabs>
          <w:tab w:val="left" w:pos="3405"/>
          <w:tab w:val="left" w:pos="3795"/>
        </w:tabs>
        <w:jc w:val="center"/>
        <w:rPr>
          <w:sz w:val="18"/>
          <w:szCs w:val="18"/>
        </w:rPr>
      </w:pPr>
    </w:p>
    <w:p w:rsidR="00EE7827" w:rsidRPr="008519C6" w:rsidRDefault="00EE7827" w:rsidP="00EE7827">
      <w:pPr>
        <w:tabs>
          <w:tab w:val="left" w:pos="3405"/>
          <w:tab w:val="left" w:pos="3795"/>
        </w:tabs>
        <w:jc w:val="right"/>
        <w:rPr>
          <w:sz w:val="18"/>
          <w:szCs w:val="18"/>
        </w:rPr>
      </w:pPr>
      <w:r w:rsidRPr="008519C6">
        <w:rPr>
          <w:sz w:val="18"/>
          <w:szCs w:val="18"/>
        </w:rPr>
        <w:t>ПРИЛОЖЕНИЕ</w:t>
      </w:r>
    </w:p>
    <w:p w:rsidR="00EE7827" w:rsidRPr="008519C6" w:rsidRDefault="00EE7827" w:rsidP="00EE7827">
      <w:pPr>
        <w:tabs>
          <w:tab w:val="left" w:pos="3405"/>
          <w:tab w:val="left" w:pos="3795"/>
        </w:tabs>
        <w:jc w:val="right"/>
        <w:rPr>
          <w:sz w:val="18"/>
          <w:szCs w:val="18"/>
        </w:rPr>
      </w:pPr>
      <w:r w:rsidRPr="008519C6">
        <w:rPr>
          <w:sz w:val="18"/>
          <w:szCs w:val="18"/>
        </w:rPr>
        <w:t>к постановлению администрации</w:t>
      </w:r>
    </w:p>
    <w:p w:rsidR="00EE7827" w:rsidRPr="008519C6" w:rsidRDefault="00EE7827" w:rsidP="00EE7827">
      <w:pPr>
        <w:tabs>
          <w:tab w:val="left" w:pos="3405"/>
          <w:tab w:val="left" w:pos="3795"/>
        </w:tabs>
        <w:jc w:val="right"/>
        <w:rPr>
          <w:sz w:val="18"/>
          <w:szCs w:val="18"/>
        </w:rPr>
      </w:pPr>
      <w:r w:rsidRPr="008519C6">
        <w:rPr>
          <w:sz w:val="18"/>
          <w:szCs w:val="18"/>
        </w:rPr>
        <w:t xml:space="preserve">Промышленного сельсовета </w:t>
      </w:r>
    </w:p>
    <w:p w:rsidR="00EE7827" w:rsidRPr="008519C6" w:rsidRDefault="00EE7827" w:rsidP="00EE7827">
      <w:pPr>
        <w:tabs>
          <w:tab w:val="left" w:pos="3405"/>
          <w:tab w:val="left" w:pos="3795"/>
        </w:tabs>
        <w:jc w:val="right"/>
        <w:rPr>
          <w:sz w:val="18"/>
          <w:szCs w:val="18"/>
        </w:rPr>
      </w:pPr>
      <w:r w:rsidRPr="008519C6">
        <w:rPr>
          <w:sz w:val="18"/>
          <w:szCs w:val="18"/>
        </w:rPr>
        <w:t>Искитимского района</w:t>
      </w:r>
    </w:p>
    <w:p w:rsidR="00EE7827" w:rsidRPr="008519C6" w:rsidRDefault="00EE7827" w:rsidP="00EE7827">
      <w:pPr>
        <w:tabs>
          <w:tab w:val="left" w:pos="3405"/>
          <w:tab w:val="left" w:pos="3795"/>
        </w:tabs>
        <w:jc w:val="right"/>
        <w:rPr>
          <w:sz w:val="18"/>
          <w:szCs w:val="18"/>
        </w:rPr>
      </w:pPr>
      <w:r w:rsidRPr="008519C6">
        <w:rPr>
          <w:sz w:val="18"/>
          <w:szCs w:val="18"/>
        </w:rPr>
        <w:t>от 12.05.2025 № 68</w:t>
      </w:r>
    </w:p>
    <w:p w:rsidR="00EE7827" w:rsidRPr="008519C6" w:rsidRDefault="00EE7827" w:rsidP="00EE7827">
      <w:pPr>
        <w:tabs>
          <w:tab w:val="left" w:pos="3405"/>
          <w:tab w:val="left" w:pos="3795"/>
        </w:tabs>
        <w:jc w:val="center"/>
        <w:rPr>
          <w:sz w:val="18"/>
          <w:szCs w:val="18"/>
        </w:rPr>
      </w:pPr>
    </w:p>
    <w:p w:rsidR="00EE7827" w:rsidRPr="008519C6" w:rsidRDefault="00EE7827" w:rsidP="00EE7827">
      <w:pPr>
        <w:tabs>
          <w:tab w:val="left" w:pos="3405"/>
          <w:tab w:val="left" w:pos="3795"/>
        </w:tabs>
        <w:jc w:val="center"/>
        <w:rPr>
          <w:sz w:val="18"/>
          <w:szCs w:val="18"/>
        </w:rPr>
      </w:pPr>
      <w:r w:rsidRPr="008519C6">
        <w:rPr>
          <w:sz w:val="18"/>
          <w:szCs w:val="18"/>
        </w:rPr>
        <w:t>Перечень документов, прилагаемых к решению о проведении контрольного(надзорного) мероприятия на основании индикаторов риска нарушения обязательных требований</w:t>
      </w:r>
    </w:p>
    <w:p w:rsidR="00EE7827" w:rsidRPr="008519C6" w:rsidRDefault="00EE7827" w:rsidP="00EE7827">
      <w:pPr>
        <w:tabs>
          <w:tab w:val="left" w:pos="3405"/>
          <w:tab w:val="left" w:pos="3795"/>
        </w:tabs>
        <w:rPr>
          <w:sz w:val="18"/>
          <w:szCs w:val="18"/>
        </w:rPr>
      </w:pPr>
    </w:p>
    <w:p w:rsidR="00EE7827" w:rsidRPr="008519C6" w:rsidRDefault="00EE7827" w:rsidP="00EE7827">
      <w:pPr>
        <w:pStyle w:val="ad"/>
        <w:numPr>
          <w:ilvl w:val="0"/>
          <w:numId w:val="44"/>
        </w:numPr>
        <w:tabs>
          <w:tab w:val="left" w:pos="3405"/>
          <w:tab w:val="left" w:pos="3795"/>
        </w:tabs>
        <w:spacing w:after="0" w:line="240" w:lineRule="auto"/>
        <w:rPr>
          <w:rFonts w:ascii="Times New Roman" w:hAnsi="Times New Roman"/>
          <w:sz w:val="18"/>
          <w:szCs w:val="18"/>
        </w:rPr>
      </w:pPr>
      <w:r w:rsidRPr="008519C6">
        <w:rPr>
          <w:rFonts w:ascii="Times New Roman" w:hAnsi="Times New Roman"/>
          <w:sz w:val="18"/>
          <w:szCs w:val="18"/>
        </w:rPr>
        <w:t>Мотивированное представление о необходимости проведения контрольного (надзорного) мероприятия с указанием исчерпывающих данных о проведенных контрольным (надзорным) органом действий по установлению достоверности сведений, указывающих на наличие у объекта контроля с высокой степенью вероятности нарушения обязательных требований и невозможности их пресечения иными способами, кроме как посредством контрольного (надзорного) мероприятия со взаимодействием, подписанное должностным лицом контрольного (надзорного) органа.</w:t>
      </w:r>
    </w:p>
    <w:p w:rsidR="00EE7827" w:rsidRPr="008519C6" w:rsidRDefault="00EE7827" w:rsidP="00EE7827">
      <w:pPr>
        <w:pStyle w:val="ad"/>
        <w:numPr>
          <w:ilvl w:val="0"/>
          <w:numId w:val="44"/>
        </w:numPr>
        <w:tabs>
          <w:tab w:val="left" w:pos="3405"/>
          <w:tab w:val="left" w:pos="3795"/>
        </w:tabs>
        <w:spacing w:after="0" w:line="240" w:lineRule="auto"/>
        <w:rPr>
          <w:rFonts w:ascii="Times New Roman" w:hAnsi="Times New Roman"/>
          <w:sz w:val="18"/>
          <w:szCs w:val="18"/>
        </w:rPr>
      </w:pPr>
      <w:r w:rsidRPr="008519C6">
        <w:rPr>
          <w:rFonts w:ascii="Times New Roman" w:hAnsi="Times New Roman"/>
          <w:sz w:val="18"/>
          <w:szCs w:val="18"/>
        </w:rPr>
        <w:t>Правоустанавливающие и иные документы, подтверждающие индивидуализирующие признаки проверяемого объекта и его принадлежность контролируемому лицу (адрес, наименование, номер объекта в Едином реестре видов контроля и т.д.); выписки из ЕГРН, ЕГРЮЛ, (ЕГРИП) (в зависимости от объекта контроля).</w:t>
      </w:r>
    </w:p>
    <w:p w:rsidR="00EE7827" w:rsidRPr="008519C6" w:rsidRDefault="00EE7827" w:rsidP="00EE7827">
      <w:pPr>
        <w:pStyle w:val="ad"/>
        <w:numPr>
          <w:ilvl w:val="0"/>
          <w:numId w:val="44"/>
        </w:numPr>
        <w:tabs>
          <w:tab w:val="left" w:pos="3405"/>
          <w:tab w:val="left" w:pos="3795"/>
        </w:tabs>
        <w:spacing w:after="0" w:line="240" w:lineRule="auto"/>
        <w:rPr>
          <w:rFonts w:ascii="Times New Roman" w:hAnsi="Times New Roman"/>
          <w:sz w:val="18"/>
          <w:szCs w:val="18"/>
        </w:rPr>
      </w:pPr>
      <w:r w:rsidRPr="008519C6">
        <w:rPr>
          <w:rFonts w:ascii="Times New Roman" w:hAnsi="Times New Roman"/>
          <w:sz w:val="18"/>
          <w:szCs w:val="18"/>
        </w:rPr>
        <w:t>Задание о проведении контрольного (надзорного) мероприятия без взаимодействия, проведенное в целях   оценки достоверности сведений, поступивших в контрольный (надзорный) орган (выявленных контрольным (надзорным )органом),указывающих на наличие события, предусмотренного индикатором риска нарушения обязательных требований, установления контролируемого лица, осуществляющего соответствующую деятельность или владение производственным объектом в целях сбора, обработки, анализа и учета сведений об объектах контроля при выявлении индикаторов риска нарушения обязательных требований(далее-мероприятие без взаимодействия);</w:t>
      </w:r>
    </w:p>
    <w:p w:rsidR="00EE7827" w:rsidRPr="008519C6" w:rsidRDefault="00EE7827" w:rsidP="00EE7827">
      <w:pPr>
        <w:pStyle w:val="ad"/>
        <w:numPr>
          <w:ilvl w:val="0"/>
          <w:numId w:val="44"/>
        </w:numPr>
        <w:tabs>
          <w:tab w:val="left" w:pos="3405"/>
          <w:tab w:val="left" w:pos="3795"/>
        </w:tabs>
        <w:spacing w:after="0" w:line="240" w:lineRule="auto"/>
        <w:rPr>
          <w:rFonts w:ascii="Times New Roman" w:hAnsi="Times New Roman"/>
          <w:sz w:val="18"/>
          <w:szCs w:val="18"/>
        </w:rPr>
      </w:pPr>
      <w:r w:rsidRPr="008519C6">
        <w:rPr>
          <w:rFonts w:ascii="Times New Roman" w:hAnsi="Times New Roman"/>
          <w:sz w:val="18"/>
          <w:szCs w:val="18"/>
        </w:rPr>
        <w:t>Материалы по результатам мероприятия без взаимодействия (Акт выездного обследования, Акт наблюдения за соблюдением обязательных требований, или иные документы и материалы, составленные по результатам мероприятия без взаимодействия).</w:t>
      </w:r>
    </w:p>
    <w:p w:rsidR="00EE7827" w:rsidRPr="008519C6" w:rsidRDefault="00EE7827" w:rsidP="00EE7827">
      <w:pPr>
        <w:pStyle w:val="ad"/>
        <w:tabs>
          <w:tab w:val="left" w:pos="3405"/>
          <w:tab w:val="left" w:pos="3795"/>
        </w:tabs>
        <w:rPr>
          <w:rFonts w:ascii="Times New Roman" w:hAnsi="Times New Roman"/>
          <w:sz w:val="18"/>
          <w:szCs w:val="18"/>
        </w:rPr>
      </w:pPr>
      <w:r w:rsidRPr="008519C6">
        <w:rPr>
          <w:rFonts w:ascii="Times New Roman" w:hAnsi="Times New Roman"/>
          <w:sz w:val="18"/>
          <w:szCs w:val="18"/>
        </w:rPr>
        <w:t>В случае если такие мероприятия не проводились или их проведение не планируется, информацию необходимо отражать в мотивированном представлении.</w:t>
      </w:r>
    </w:p>
    <w:p w:rsidR="00EE7827" w:rsidRPr="008519C6" w:rsidRDefault="00EE7827" w:rsidP="00EE7827">
      <w:pPr>
        <w:pStyle w:val="ad"/>
        <w:numPr>
          <w:ilvl w:val="0"/>
          <w:numId w:val="44"/>
        </w:numPr>
        <w:tabs>
          <w:tab w:val="left" w:pos="3405"/>
          <w:tab w:val="left" w:pos="3795"/>
        </w:tabs>
        <w:spacing w:after="0" w:line="240" w:lineRule="auto"/>
        <w:rPr>
          <w:rFonts w:ascii="Times New Roman" w:hAnsi="Times New Roman"/>
          <w:sz w:val="18"/>
          <w:szCs w:val="18"/>
        </w:rPr>
      </w:pPr>
      <w:r w:rsidRPr="008519C6">
        <w:rPr>
          <w:rFonts w:ascii="Times New Roman" w:hAnsi="Times New Roman"/>
          <w:sz w:val="18"/>
          <w:szCs w:val="18"/>
        </w:rPr>
        <w:t>Иные документы, подтверждающие необходимость проведения внепланового контроля (надзора) мероприятия.</w:t>
      </w:r>
    </w:p>
    <w:p w:rsidR="00EE7827" w:rsidRPr="008519C6" w:rsidRDefault="00EE7827" w:rsidP="00EE7827">
      <w:pPr>
        <w:jc w:val="center"/>
        <w:rPr>
          <w:sz w:val="18"/>
          <w:szCs w:val="18"/>
        </w:rPr>
      </w:pPr>
    </w:p>
    <w:p w:rsidR="00EE7827" w:rsidRDefault="00EE7827"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Default="009C7EE8" w:rsidP="00EE7827">
      <w:pPr>
        <w:jc w:val="center"/>
        <w:rPr>
          <w:sz w:val="18"/>
          <w:szCs w:val="18"/>
        </w:rPr>
      </w:pPr>
    </w:p>
    <w:p w:rsidR="009C7EE8" w:rsidRPr="008519C6" w:rsidRDefault="009C7EE8" w:rsidP="00EE7827">
      <w:pPr>
        <w:jc w:val="center"/>
        <w:rPr>
          <w:sz w:val="18"/>
          <w:szCs w:val="18"/>
        </w:rPr>
      </w:pPr>
    </w:p>
    <w:p w:rsidR="00EE7827" w:rsidRPr="008519C6" w:rsidRDefault="00EE7827" w:rsidP="00EE7827">
      <w:pPr>
        <w:jc w:val="center"/>
        <w:rPr>
          <w:sz w:val="18"/>
          <w:szCs w:val="18"/>
        </w:rPr>
      </w:pPr>
      <w:r w:rsidRPr="008519C6">
        <w:rPr>
          <w:sz w:val="18"/>
          <w:szCs w:val="18"/>
        </w:rPr>
        <w:t xml:space="preserve">АДМИНИСТРАЦИЯ </w:t>
      </w:r>
    </w:p>
    <w:p w:rsidR="00EE7827" w:rsidRPr="008519C6" w:rsidRDefault="00EE7827" w:rsidP="00EE7827">
      <w:pPr>
        <w:jc w:val="center"/>
        <w:rPr>
          <w:sz w:val="18"/>
          <w:szCs w:val="18"/>
        </w:rPr>
      </w:pPr>
      <w:r w:rsidRPr="008519C6">
        <w:rPr>
          <w:sz w:val="18"/>
          <w:szCs w:val="18"/>
        </w:rPr>
        <w:t xml:space="preserve">ПРОМЫШЛЕННОГО СЕЛЬСОВЕТА </w:t>
      </w:r>
    </w:p>
    <w:p w:rsidR="00EE7827" w:rsidRPr="008519C6" w:rsidRDefault="00EE7827" w:rsidP="00EE7827">
      <w:pPr>
        <w:jc w:val="center"/>
        <w:rPr>
          <w:sz w:val="18"/>
          <w:szCs w:val="18"/>
        </w:rPr>
      </w:pPr>
      <w:r w:rsidRPr="008519C6">
        <w:rPr>
          <w:sz w:val="18"/>
          <w:szCs w:val="18"/>
        </w:rPr>
        <w:t>ИСКИТИМСКОГО РАЙОНА НОВОСИБИРСКОЙ ОБЛАСТИ</w:t>
      </w:r>
    </w:p>
    <w:p w:rsidR="00EE7827" w:rsidRPr="008519C6" w:rsidRDefault="00EE7827" w:rsidP="00EE7827">
      <w:pPr>
        <w:jc w:val="center"/>
        <w:rPr>
          <w:sz w:val="18"/>
          <w:szCs w:val="18"/>
        </w:rPr>
      </w:pPr>
    </w:p>
    <w:p w:rsidR="00EE7827" w:rsidRPr="008519C6" w:rsidRDefault="00EE7827" w:rsidP="00EE7827">
      <w:pPr>
        <w:jc w:val="center"/>
        <w:outlineLvl w:val="0"/>
        <w:rPr>
          <w:sz w:val="18"/>
          <w:szCs w:val="18"/>
        </w:rPr>
      </w:pPr>
      <w:r w:rsidRPr="008519C6">
        <w:rPr>
          <w:sz w:val="18"/>
          <w:szCs w:val="18"/>
        </w:rPr>
        <w:t>П О С Т А Н О В Л Е Н И Е</w:t>
      </w:r>
    </w:p>
    <w:p w:rsidR="00EE7827" w:rsidRPr="008519C6" w:rsidRDefault="00EE7827" w:rsidP="00EE7827">
      <w:pPr>
        <w:tabs>
          <w:tab w:val="left" w:pos="3825"/>
        </w:tabs>
        <w:jc w:val="center"/>
        <w:rPr>
          <w:sz w:val="18"/>
          <w:szCs w:val="18"/>
          <w:u w:val="single"/>
        </w:rPr>
      </w:pPr>
    </w:p>
    <w:p w:rsidR="00EE7827" w:rsidRPr="008519C6" w:rsidRDefault="00EE7827" w:rsidP="00EE7827">
      <w:pPr>
        <w:tabs>
          <w:tab w:val="left" w:pos="3825"/>
        </w:tabs>
        <w:jc w:val="center"/>
        <w:rPr>
          <w:sz w:val="18"/>
          <w:szCs w:val="18"/>
          <w:u w:val="single"/>
        </w:rPr>
      </w:pPr>
      <w:r w:rsidRPr="008519C6">
        <w:rPr>
          <w:sz w:val="18"/>
          <w:szCs w:val="18"/>
          <w:u w:val="single"/>
        </w:rPr>
        <w:t xml:space="preserve">15.05.2025. №69 </w:t>
      </w:r>
    </w:p>
    <w:p w:rsidR="00EE7827" w:rsidRPr="008519C6" w:rsidRDefault="00EE7827" w:rsidP="00EE7827">
      <w:pPr>
        <w:tabs>
          <w:tab w:val="left" w:pos="3825"/>
        </w:tabs>
        <w:jc w:val="center"/>
        <w:rPr>
          <w:sz w:val="18"/>
          <w:szCs w:val="18"/>
        </w:rPr>
      </w:pPr>
      <w:r w:rsidRPr="008519C6">
        <w:rPr>
          <w:sz w:val="18"/>
          <w:szCs w:val="18"/>
        </w:rPr>
        <w:t>п.</w:t>
      </w:r>
      <w:r w:rsidR="002D7A0E" w:rsidRPr="008519C6">
        <w:rPr>
          <w:sz w:val="18"/>
          <w:szCs w:val="18"/>
        </w:rPr>
        <w:t xml:space="preserve"> </w:t>
      </w:r>
      <w:r w:rsidRPr="008519C6">
        <w:rPr>
          <w:sz w:val="18"/>
          <w:szCs w:val="18"/>
        </w:rPr>
        <w:t>Керамкомбинат</w:t>
      </w:r>
    </w:p>
    <w:p w:rsidR="00EE7827" w:rsidRPr="008519C6" w:rsidRDefault="00EE7827" w:rsidP="00EE7827">
      <w:pPr>
        <w:rPr>
          <w:sz w:val="18"/>
          <w:szCs w:val="18"/>
        </w:rPr>
      </w:pPr>
      <w:r w:rsidRPr="008519C6">
        <w:rPr>
          <w:sz w:val="18"/>
          <w:szCs w:val="18"/>
        </w:rPr>
        <w:t xml:space="preserve"> </w:t>
      </w:r>
    </w:p>
    <w:p w:rsidR="00EE7827" w:rsidRPr="008519C6" w:rsidRDefault="00EE7827" w:rsidP="00EE7827">
      <w:pPr>
        <w:rPr>
          <w:sz w:val="18"/>
          <w:szCs w:val="18"/>
        </w:rPr>
      </w:pPr>
      <w:r w:rsidRPr="008519C6">
        <w:rPr>
          <w:sz w:val="18"/>
          <w:szCs w:val="18"/>
        </w:rPr>
        <w:t xml:space="preserve">О проведении публичных слушаний </w:t>
      </w:r>
    </w:p>
    <w:p w:rsidR="00EE7827" w:rsidRPr="008519C6" w:rsidRDefault="00EE7827" w:rsidP="00EE7827">
      <w:pPr>
        <w:rPr>
          <w:sz w:val="18"/>
          <w:szCs w:val="18"/>
        </w:rPr>
      </w:pPr>
      <w:r w:rsidRPr="008519C6">
        <w:rPr>
          <w:sz w:val="18"/>
          <w:szCs w:val="18"/>
        </w:rPr>
        <w:t>в Промышленном сельсовете</w:t>
      </w:r>
    </w:p>
    <w:p w:rsidR="00EE7827" w:rsidRPr="008519C6" w:rsidRDefault="00EE7827" w:rsidP="00EE7827">
      <w:pPr>
        <w:rPr>
          <w:sz w:val="18"/>
          <w:szCs w:val="18"/>
        </w:rPr>
      </w:pPr>
    </w:p>
    <w:p w:rsidR="00EE7827" w:rsidRPr="008519C6" w:rsidRDefault="00EE7827" w:rsidP="00EE7827">
      <w:pPr>
        <w:jc w:val="both"/>
        <w:rPr>
          <w:sz w:val="18"/>
          <w:szCs w:val="18"/>
        </w:rPr>
      </w:pPr>
      <w:r w:rsidRPr="008519C6">
        <w:rPr>
          <w:sz w:val="18"/>
          <w:szCs w:val="18"/>
        </w:rPr>
        <w:tab/>
        <w:t>Руководствуясь Федеральным законом от 06.12.2003 №131-ФЗ «Об общих принципах организации местного самоуправления в Российской Федерации» и Уставом Промышленного сельсовета</w:t>
      </w:r>
    </w:p>
    <w:p w:rsidR="00EE7827" w:rsidRPr="008519C6" w:rsidRDefault="00EE7827" w:rsidP="00EE7827">
      <w:pPr>
        <w:rPr>
          <w:sz w:val="18"/>
          <w:szCs w:val="18"/>
        </w:rPr>
      </w:pPr>
      <w:r w:rsidRPr="008519C6">
        <w:rPr>
          <w:sz w:val="18"/>
          <w:szCs w:val="18"/>
        </w:rPr>
        <w:t>ПОСТАНОВЛЯЮ:</w:t>
      </w:r>
    </w:p>
    <w:p w:rsidR="00EE7827" w:rsidRPr="008519C6" w:rsidRDefault="00EE7827" w:rsidP="00EE7827">
      <w:pPr>
        <w:pStyle w:val="ad"/>
        <w:numPr>
          <w:ilvl w:val="0"/>
          <w:numId w:val="45"/>
        </w:numPr>
        <w:spacing w:after="0" w:line="240" w:lineRule="auto"/>
        <w:ind w:left="0" w:firstLine="360"/>
        <w:jc w:val="both"/>
        <w:rPr>
          <w:rFonts w:ascii="Times New Roman" w:hAnsi="Times New Roman"/>
          <w:sz w:val="18"/>
          <w:szCs w:val="18"/>
        </w:rPr>
      </w:pPr>
      <w:r w:rsidRPr="008519C6">
        <w:rPr>
          <w:rFonts w:ascii="Times New Roman" w:hAnsi="Times New Roman"/>
          <w:sz w:val="18"/>
          <w:szCs w:val="18"/>
        </w:rPr>
        <w:t>Назначить публичные слушания на 30.05.2025 г. в 10-00 часов в здании администрации Промышленного сельсовета по проекту внесения изменений в Устав Промышленного сельсовета.</w:t>
      </w:r>
    </w:p>
    <w:p w:rsidR="00EE7827" w:rsidRPr="008519C6" w:rsidRDefault="00EE7827" w:rsidP="00EE7827">
      <w:pPr>
        <w:jc w:val="both"/>
        <w:rPr>
          <w:sz w:val="18"/>
          <w:szCs w:val="18"/>
        </w:rPr>
      </w:pPr>
      <w:r w:rsidRPr="008519C6">
        <w:rPr>
          <w:sz w:val="18"/>
          <w:szCs w:val="18"/>
        </w:rPr>
        <w:t xml:space="preserve">      2. На публичные слушания приглашаются депутаты Промышленного сельсовета, депутат районного Совета депутатов, руководители предприятий и учреждений, расположенных на территории Промышленного сельсовета, общественные организации и население Промышленного сельсовета.</w:t>
      </w:r>
    </w:p>
    <w:p w:rsidR="00EE7827" w:rsidRPr="008519C6" w:rsidRDefault="002D7A0E" w:rsidP="00EE7827">
      <w:pPr>
        <w:jc w:val="both"/>
        <w:rPr>
          <w:sz w:val="18"/>
          <w:szCs w:val="18"/>
        </w:rPr>
      </w:pPr>
      <w:r w:rsidRPr="008519C6">
        <w:rPr>
          <w:sz w:val="18"/>
          <w:szCs w:val="18"/>
        </w:rPr>
        <w:t xml:space="preserve">      3. Опубликовать </w:t>
      </w:r>
      <w:r w:rsidR="00EE7827" w:rsidRPr="008519C6">
        <w:rPr>
          <w:sz w:val="18"/>
          <w:szCs w:val="18"/>
        </w:rPr>
        <w:t>данное постановление в газете «Вестник Промышленного сельсовета» и на сайте администрации.</w:t>
      </w:r>
    </w:p>
    <w:p w:rsidR="00EE7827" w:rsidRPr="008519C6" w:rsidRDefault="00EE7827" w:rsidP="00EE7827">
      <w:pPr>
        <w:jc w:val="both"/>
        <w:rPr>
          <w:sz w:val="18"/>
          <w:szCs w:val="18"/>
        </w:rPr>
      </w:pPr>
    </w:p>
    <w:p w:rsidR="00EE7827" w:rsidRPr="008519C6" w:rsidRDefault="00EE7827" w:rsidP="00EE7827">
      <w:pPr>
        <w:jc w:val="both"/>
        <w:rPr>
          <w:sz w:val="18"/>
          <w:szCs w:val="18"/>
        </w:rPr>
      </w:pPr>
    </w:p>
    <w:p w:rsidR="00EE7827" w:rsidRPr="008519C6" w:rsidRDefault="00EE7827" w:rsidP="00EE7827">
      <w:pPr>
        <w:jc w:val="both"/>
        <w:rPr>
          <w:sz w:val="18"/>
          <w:szCs w:val="18"/>
        </w:rPr>
      </w:pPr>
    </w:p>
    <w:p w:rsidR="00EE7827" w:rsidRPr="008519C6" w:rsidRDefault="00EE7827" w:rsidP="00EE7827">
      <w:pPr>
        <w:jc w:val="both"/>
        <w:rPr>
          <w:sz w:val="18"/>
          <w:szCs w:val="18"/>
        </w:rPr>
      </w:pPr>
      <w:r w:rsidRPr="008519C6">
        <w:rPr>
          <w:sz w:val="18"/>
          <w:szCs w:val="18"/>
        </w:rPr>
        <w:t xml:space="preserve">Глава Промышленного сельсовета                                        </w:t>
      </w:r>
      <w:r w:rsidRPr="008519C6">
        <w:rPr>
          <w:sz w:val="18"/>
          <w:szCs w:val="18"/>
        </w:rPr>
        <w:tab/>
        <w:t xml:space="preserve">   </w:t>
      </w:r>
      <w:r w:rsidRPr="008519C6">
        <w:rPr>
          <w:sz w:val="18"/>
          <w:szCs w:val="18"/>
        </w:rPr>
        <w:tab/>
        <w:t xml:space="preserve">          </w:t>
      </w:r>
      <w:r w:rsidR="002D7A0E" w:rsidRPr="008519C6">
        <w:rPr>
          <w:sz w:val="18"/>
          <w:szCs w:val="18"/>
        </w:rPr>
        <w:t xml:space="preserve">                                                                </w:t>
      </w:r>
      <w:r w:rsidRPr="008519C6">
        <w:rPr>
          <w:sz w:val="18"/>
          <w:szCs w:val="18"/>
        </w:rPr>
        <w:t>К.Э. Кутюн</w:t>
      </w:r>
    </w:p>
    <w:p w:rsidR="00EE7827" w:rsidRPr="008519C6" w:rsidRDefault="00EE7827" w:rsidP="00EE7827">
      <w:pPr>
        <w:rPr>
          <w:sz w:val="18"/>
          <w:szCs w:val="18"/>
        </w:rPr>
      </w:pPr>
    </w:p>
    <w:p w:rsidR="002578E7" w:rsidRPr="008519C6" w:rsidRDefault="002578E7" w:rsidP="006C31E5">
      <w:pPr>
        <w:rPr>
          <w:noProof/>
          <w:color w:val="auto"/>
        </w:rPr>
      </w:pPr>
    </w:p>
    <w:p w:rsidR="00EE7827" w:rsidRPr="008519C6" w:rsidRDefault="00EE7827" w:rsidP="006C31E5">
      <w:pPr>
        <w:rPr>
          <w:noProof/>
          <w:color w:val="auto"/>
        </w:rPr>
      </w:pPr>
    </w:p>
    <w:tbl>
      <w:tblPr>
        <w:tblpPr w:leftFromText="180" w:rightFromText="180" w:vertAnchor="text" w:horzAnchor="margin" w:tblpY="54"/>
        <w:tblW w:w="10598"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4361"/>
        <w:gridCol w:w="3969"/>
        <w:gridCol w:w="2268"/>
      </w:tblGrid>
      <w:tr w:rsidR="00B910DB" w:rsidRPr="008519C6" w:rsidTr="00B910DB">
        <w:trPr>
          <w:trHeight w:val="67"/>
        </w:trPr>
        <w:tc>
          <w:tcPr>
            <w:tcW w:w="4361" w:type="dxa"/>
          </w:tcPr>
          <w:p w:rsidR="00B910DB" w:rsidRPr="008519C6" w:rsidRDefault="00B910DB" w:rsidP="00B910DB">
            <w:pPr>
              <w:widowControl w:val="0"/>
              <w:jc w:val="center"/>
              <w:rPr>
                <w:bCs/>
                <w:iCs/>
                <w:color w:val="auto"/>
                <w:sz w:val="18"/>
                <w:szCs w:val="18"/>
              </w:rPr>
            </w:pPr>
          </w:p>
          <w:p w:rsidR="00B910DB" w:rsidRPr="008519C6" w:rsidRDefault="00B910DB" w:rsidP="00B910DB">
            <w:pPr>
              <w:widowControl w:val="0"/>
              <w:jc w:val="center"/>
              <w:rPr>
                <w:bCs/>
                <w:iCs/>
                <w:color w:val="auto"/>
                <w:sz w:val="18"/>
                <w:szCs w:val="18"/>
              </w:rPr>
            </w:pPr>
            <w:r w:rsidRPr="008519C6">
              <w:rPr>
                <w:bCs/>
                <w:iCs/>
                <w:color w:val="auto"/>
                <w:sz w:val="18"/>
                <w:szCs w:val="18"/>
              </w:rPr>
              <w:t>ВЕСТНИК ПРОМЫШЛЕННОГО СЕЛЬСОВЕТА</w:t>
            </w:r>
          </w:p>
          <w:p w:rsidR="00B910DB" w:rsidRPr="008519C6" w:rsidRDefault="00B910DB" w:rsidP="00B910DB">
            <w:pPr>
              <w:widowControl w:val="0"/>
              <w:jc w:val="center"/>
              <w:rPr>
                <w:bCs/>
                <w:iCs/>
                <w:color w:val="auto"/>
                <w:sz w:val="18"/>
                <w:szCs w:val="18"/>
              </w:rPr>
            </w:pPr>
            <w:r w:rsidRPr="008519C6">
              <w:rPr>
                <w:bCs/>
                <w:iCs/>
                <w:color w:val="auto"/>
                <w:sz w:val="18"/>
                <w:szCs w:val="18"/>
              </w:rPr>
              <w:t>№4 от 20.05.2025</w:t>
            </w:r>
          </w:p>
          <w:p w:rsidR="00B910DB" w:rsidRPr="008519C6" w:rsidRDefault="00B910DB" w:rsidP="00B910DB">
            <w:pPr>
              <w:widowControl w:val="0"/>
              <w:rPr>
                <w:bCs/>
                <w:iCs/>
                <w:color w:val="auto"/>
                <w:sz w:val="18"/>
                <w:szCs w:val="18"/>
              </w:rPr>
            </w:pPr>
          </w:p>
          <w:p w:rsidR="00B910DB" w:rsidRPr="008519C6" w:rsidRDefault="00B910DB" w:rsidP="00B910DB">
            <w:pPr>
              <w:widowControl w:val="0"/>
              <w:rPr>
                <w:bCs/>
                <w:iCs/>
                <w:color w:val="auto"/>
                <w:sz w:val="18"/>
                <w:szCs w:val="18"/>
              </w:rPr>
            </w:pPr>
            <w:r w:rsidRPr="008519C6">
              <w:rPr>
                <w:bCs/>
                <w:iCs/>
                <w:color w:val="auto"/>
                <w:sz w:val="18"/>
                <w:szCs w:val="18"/>
              </w:rPr>
              <w:t>Главный редактор</w:t>
            </w:r>
          </w:p>
          <w:p w:rsidR="00B910DB" w:rsidRPr="008519C6" w:rsidRDefault="00B910DB" w:rsidP="00B910DB">
            <w:pPr>
              <w:widowControl w:val="0"/>
              <w:rPr>
                <w:bCs/>
                <w:iCs/>
                <w:color w:val="auto"/>
                <w:sz w:val="18"/>
                <w:szCs w:val="18"/>
              </w:rPr>
            </w:pPr>
            <w:r w:rsidRPr="008519C6">
              <w:rPr>
                <w:bCs/>
                <w:iCs/>
                <w:color w:val="auto"/>
                <w:sz w:val="18"/>
                <w:szCs w:val="18"/>
              </w:rPr>
              <w:t>Константин Эдуардович Кутюн</w:t>
            </w:r>
          </w:p>
          <w:p w:rsidR="00B910DB" w:rsidRPr="008519C6" w:rsidRDefault="00B910DB" w:rsidP="00B910DB">
            <w:pPr>
              <w:rPr>
                <w:color w:val="auto"/>
                <w:sz w:val="18"/>
                <w:szCs w:val="18"/>
              </w:rPr>
            </w:pPr>
          </w:p>
          <w:p w:rsidR="00B910DB" w:rsidRPr="008519C6" w:rsidRDefault="00B910DB" w:rsidP="00B910DB">
            <w:pPr>
              <w:rPr>
                <w:noProof/>
                <w:color w:val="auto"/>
                <w:sz w:val="18"/>
                <w:szCs w:val="18"/>
              </w:rPr>
            </w:pPr>
          </w:p>
        </w:tc>
        <w:tc>
          <w:tcPr>
            <w:tcW w:w="3969" w:type="dxa"/>
          </w:tcPr>
          <w:p w:rsidR="00B910DB" w:rsidRPr="008519C6" w:rsidRDefault="00B910DB" w:rsidP="00B910DB">
            <w:pPr>
              <w:pStyle w:val="3"/>
              <w:rPr>
                <w:rFonts w:ascii="Times New Roman" w:hAnsi="Times New Roman" w:cs="Times New Roman"/>
                <w:b w:val="0"/>
                <w:color w:val="auto"/>
                <w:sz w:val="18"/>
                <w:szCs w:val="18"/>
              </w:rPr>
            </w:pPr>
            <w:r w:rsidRPr="008519C6">
              <w:rPr>
                <w:rFonts w:ascii="Times New Roman" w:hAnsi="Times New Roman" w:cs="Times New Roman"/>
                <w:b w:val="0"/>
                <w:color w:val="auto"/>
                <w:sz w:val="18"/>
                <w:szCs w:val="18"/>
              </w:rPr>
              <w:t>Газета зарегистрирована постановлением  администрации Промышленного сельсовета Искитимского района  Новосибирской области от 13.07.2021 № 59 «Об учреждении периодического  печатного издания  - "</w:t>
            </w:r>
            <w:r w:rsidRPr="008519C6">
              <w:rPr>
                <w:rFonts w:ascii="Times New Roman" w:hAnsi="Times New Roman" w:cs="Times New Roman"/>
                <w:b w:val="0"/>
                <w:color w:val="auto"/>
                <w:sz w:val="18"/>
                <w:szCs w:val="18"/>
                <w:shd w:val="clear" w:color="auto" w:fill="FFFFFF"/>
              </w:rPr>
              <w:t>Вестник Промышленного сельсовета </w:t>
            </w:r>
            <w:r w:rsidRPr="008519C6">
              <w:rPr>
                <w:rFonts w:ascii="Times New Roman" w:hAnsi="Times New Roman" w:cs="Times New Roman"/>
                <w:b w:val="0"/>
                <w:color w:val="auto"/>
                <w:sz w:val="18"/>
                <w:szCs w:val="18"/>
              </w:rPr>
              <w:t>". Тираж 30 штук.</w:t>
            </w:r>
          </w:p>
          <w:p w:rsidR="00B910DB" w:rsidRPr="008519C6" w:rsidRDefault="00B910DB" w:rsidP="00B910DB">
            <w:pPr>
              <w:rPr>
                <w:noProof/>
                <w:color w:val="auto"/>
                <w:sz w:val="18"/>
                <w:szCs w:val="18"/>
              </w:rPr>
            </w:pPr>
          </w:p>
        </w:tc>
        <w:tc>
          <w:tcPr>
            <w:tcW w:w="2268" w:type="dxa"/>
          </w:tcPr>
          <w:p w:rsidR="00B910DB" w:rsidRPr="008519C6" w:rsidRDefault="00B910DB" w:rsidP="00B910DB">
            <w:pPr>
              <w:ind w:firstLine="33"/>
              <w:rPr>
                <w:noProof/>
                <w:color w:val="auto"/>
                <w:sz w:val="18"/>
                <w:szCs w:val="18"/>
              </w:rPr>
            </w:pPr>
          </w:p>
          <w:p w:rsidR="00B910DB" w:rsidRPr="008519C6" w:rsidRDefault="00B910DB" w:rsidP="00B910DB">
            <w:pPr>
              <w:ind w:firstLine="33"/>
              <w:rPr>
                <w:noProof/>
                <w:color w:val="auto"/>
                <w:sz w:val="18"/>
                <w:szCs w:val="18"/>
              </w:rPr>
            </w:pPr>
            <w:r w:rsidRPr="008519C6">
              <w:rPr>
                <w:noProof/>
                <w:color w:val="auto"/>
                <w:sz w:val="18"/>
                <w:szCs w:val="18"/>
              </w:rPr>
              <w:t>Адрес редакции и издателя:</w:t>
            </w:r>
          </w:p>
          <w:p w:rsidR="00B910DB" w:rsidRPr="008519C6" w:rsidRDefault="00B910DB" w:rsidP="00B910DB">
            <w:pPr>
              <w:ind w:firstLine="33"/>
              <w:rPr>
                <w:noProof/>
                <w:color w:val="auto"/>
                <w:sz w:val="18"/>
                <w:szCs w:val="18"/>
              </w:rPr>
            </w:pPr>
            <w:r w:rsidRPr="008519C6">
              <w:rPr>
                <w:noProof/>
                <w:color w:val="auto"/>
                <w:sz w:val="18"/>
                <w:szCs w:val="18"/>
              </w:rPr>
              <w:t>633236, п.Керамкомбинат, ул.Широкая,18</w:t>
            </w:r>
          </w:p>
          <w:p w:rsidR="00B910DB" w:rsidRPr="008519C6" w:rsidRDefault="00B910DB" w:rsidP="00B910DB">
            <w:pPr>
              <w:ind w:firstLine="33"/>
              <w:rPr>
                <w:noProof/>
                <w:color w:val="auto"/>
                <w:sz w:val="18"/>
                <w:szCs w:val="18"/>
                <w:lang w:val="en-US"/>
              </w:rPr>
            </w:pPr>
            <w:r w:rsidRPr="008519C6">
              <w:rPr>
                <w:noProof/>
                <w:color w:val="auto"/>
                <w:sz w:val="18"/>
                <w:szCs w:val="18"/>
                <w:lang w:val="en-US"/>
              </w:rPr>
              <w:t>e-mail:</w:t>
            </w:r>
            <w:r w:rsidRPr="008519C6">
              <w:rPr>
                <w:color w:val="auto"/>
                <w:sz w:val="18"/>
                <w:szCs w:val="18"/>
                <w:shd w:val="clear" w:color="auto" w:fill="FFFFFF"/>
                <w:lang w:val="en-US"/>
              </w:rPr>
              <w:t xml:space="preserve"> adm_prom@mail.ru</w:t>
            </w:r>
          </w:p>
        </w:tc>
      </w:tr>
    </w:tbl>
    <w:p w:rsidR="00EE7827" w:rsidRPr="008519C6" w:rsidRDefault="00EE7827" w:rsidP="006C31E5">
      <w:pPr>
        <w:rPr>
          <w:noProof/>
          <w:color w:val="auto"/>
          <w:lang w:val="en-US"/>
        </w:rPr>
      </w:pPr>
    </w:p>
    <w:p w:rsidR="00EE7827" w:rsidRPr="008519C6" w:rsidRDefault="00EE7827" w:rsidP="006C31E5">
      <w:pPr>
        <w:rPr>
          <w:noProof/>
          <w:color w:val="auto"/>
          <w:lang w:val="en-US"/>
        </w:rPr>
      </w:pPr>
    </w:p>
    <w:p w:rsidR="00EE7827" w:rsidRPr="008519C6" w:rsidRDefault="00EE7827" w:rsidP="006C31E5">
      <w:pPr>
        <w:rPr>
          <w:noProof/>
          <w:color w:val="auto"/>
          <w:lang w:val="en-US"/>
        </w:rPr>
      </w:pPr>
    </w:p>
    <w:p w:rsidR="00EE7827" w:rsidRPr="008519C6" w:rsidRDefault="00EE7827" w:rsidP="006C31E5">
      <w:pPr>
        <w:rPr>
          <w:noProof/>
          <w:color w:val="auto"/>
          <w:lang w:val="en-US"/>
        </w:rPr>
      </w:pPr>
    </w:p>
    <w:sectPr w:rsidR="00EE7827" w:rsidRPr="008519C6" w:rsidSect="00663BA9">
      <w:footerReference w:type="default" r:id="rId10"/>
      <w:pgSz w:w="11906" w:h="16838"/>
      <w:pgMar w:top="1134" w:right="851" w:bottom="426" w:left="1134" w:header="709" w:footer="221" w:gutter="0"/>
      <w:cols w:space="283"/>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1B3B" w:rsidRDefault="00621B3B" w:rsidP="00D963CA">
      <w:r>
        <w:separator/>
      </w:r>
    </w:p>
  </w:endnote>
  <w:endnote w:type="continuationSeparator" w:id="0">
    <w:p w:rsidR="00621B3B" w:rsidRDefault="00621B3B" w:rsidP="00D96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PetersburgCTT">
    <w:altName w:val="Times New Roman"/>
    <w:charset w:val="CC"/>
    <w:family w:val="roman"/>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DejaVu Sans">
    <w:charset w:val="80"/>
    <w:family w:val="auto"/>
    <w:pitch w:val="variable"/>
  </w:font>
  <w:font w:name="XO Thames">
    <w:altName w:val="Times New Roman"/>
    <w:panose1 w:val="00000000000000000000"/>
    <w:charset w:val="00"/>
    <w:family w:val="roman"/>
    <w:notTrueType/>
    <w:pitch w:val="default"/>
  </w:font>
  <w:font w:name="Noto Sans">
    <w:altName w:val="Times New Roman"/>
    <w:panose1 w:val="00000000000000000000"/>
    <w:charset w:val="00"/>
    <w:family w:val="roman"/>
    <w:notTrueType/>
    <w:pitch w:val="default"/>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E8" w:rsidRDefault="009C7EE8">
    <w:pPr>
      <w:pStyle w:val="a7"/>
      <w:jc w:val="right"/>
    </w:pPr>
    <w:r>
      <w:rPr>
        <w:noProof/>
        <w:color w:val="auto"/>
        <w:kern w:val="0"/>
        <w:sz w:val="24"/>
        <w:szCs w:val="24"/>
      </w:rPr>
      <mc:AlternateContent>
        <mc:Choice Requires="wpg">
          <w:drawing>
            <wp:anchor distT="0" distB="0" distL="114300" distR="114300" simplePos="0" relativeHeight="251660288" behindDoc="0" locked="0" layoutInCell="1" allowOverlap="1">
              <wp:simplePos x="0" y="0"/>
              <wp:positionH relativeFrom="column">
                <wp:posOffset>-3322955</wp:posOffset>
              </wp:positionH>
              <wp:positionV relativeFrom="paragraph">
                <wp:posOffset>9238615</wp:posOffset>
              </wp:positionV>
              <wp:extent cx="6645275" cy="850265"/>
              <wp:effectExtent l="38100" t="38100" r="22225" b="26035"/>
              <wp:wrapNone/>
              <wp:docPr id="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45275" cy="850265"/>
                        <a:chOff x="1043463" y="1069777"/>
                        <a:chExt cx="18516" cy="29483"/>
                      </a:xfrm>
                    </wpg:grpSpPr>
                    <wps:wsp>
                      <wps:cNvPr id="8" name="Rectangle 6" hidden="1"/>
                      <wps:cNvSpPr>
                        <a:spLocks noChangeArrowheads="1" noChangeShapeType="1"/>
                      </wps:cNvSpPr>
                      <wps:spPr bwMode="auto">
                        <a:xfrm>
                          <a:off x="1043463" y="1069777"/>
                          <a:ext cx="18517" cy="29484"/>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9" name="AutoShape 7"/>
                      <wps:cNvSpPr>
                        <a:spLocks noChangeArrowheads="1" noChangeShapeType="1"/>
                      </wps:cNvSpPr>
                      <wps:spPr bwMode="auto">
                        <a:xfrm flipV="1">
                          <a:off x="1043463" y="1069777"/>
                          <a:ext cx="18517" cy="29484"/>
                        </a:xfrm>
                        <a:prstGeom prst="roundRect">
                          <a:avLst>
                            <a:gd name="adj" fmla="val 20500"/>
                          </a:avLst>
                        </a:prstGeom>
                        <a:solidFill>
                          <a:srgbClr val="FFFFFF"/>
                        </a:solidFill>
                        <a:ln w="76200" algn="in">
                          <a:solidFill>
                            <a:srgbClr val="CCCCCC"/>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0" name="Text Box 8"/>
                      <wps:cNvSpPr txBox="1">
                        <a:spLocks noChangeArrowheads="1" noChangeShapeType="1"/>
                      </wps:cNvSpPr>
                      <wps:spPr bwMode="auto">
                        <a:xfrm>
                          <a:off x="1045749" y="1071732"/>
                          <a:ext cx="13945" cy="2557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9C7EE8" w:rsidRDefault="009C7EE8" w:rsidP="00891707">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9C7EE8" w:rsidRPr="00891707" w:rsidRDefault="009C7EE8" w:rsidP="00891707">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891707">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891707">
                              <w:rPr>
                                <w:rFonts w:ascii="Arial" w:hAnsi="Arial" w:cs="Arial"/>
                                <w:sz w:val="17"/>
                                <w:szCs w:val="17"/>
                                <w:lang w:val="en-US"/>
                              </w:rPr>
                              <w:t>. 8 (38343) 54 437</w:t>
                            </w:r>
                          </w:p>
                          <w:p w:rsidR="009C7EE8" w:rsidRPr="00891707" w:rsidRDefault="009C7EE8" w:rsidP="00891707">
                            <w:pPr>
                              <w:widowControl w:val="0"/>
                              <w:spacing w:after="20" w:line="300" w:lineRule="auto"/>
                              <w:rPr>
                                <w:rFonts w:ascii="Arial" w:hAnsi="Arial" w:cs="Arial"/>
                                <w:sz w:val="17"/>
                                <w:szCs w:val="17"/>
                                <w:lang w:val="en-US"/>
                              </w:rPr>
                            </w:pPr>
                            <w:r w:rsidRPr="00891707">
                              <w:rPr>
                                <w:rFonts w:ascii="Arial" w:hAnsi="Arial" w:cs="Arial"/>
                                <w:sz w:val="17"/>
                                <w:szCs w:val="17"/>
                                <w:lang w:val="en-US"/>
                              </w:rPr>
                              <w:t> </w:t>
                            </w:r>
                          </w:p>
                          <w:p w:rsidR="009C7EE8" w:rsidRDefault="009C7EE8" w:rsidP="00891707">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9C7EE8" w:rsidRDefault="009C7EE8" w:rsidP="00891707">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 o:spid="_x0000_s1043" style="position:absolute;left:0;text-align:left;margin-left:-261.65pt;margin-top:727.45pt;width:523.25pt;height:66.95pt;z-index:251660288" coordorigin="10434,10697" coordsize="185,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">
              <v:rect id="Rectangle 6" o:spid="_x0000_s1044" style="position:absolute;left:10434;top:10697;width:185;height:295;visibility:hidden;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" stroked="f">
                <v:stroke joinstyle="round"/>
                <o:lock v:ext="edit" shapetype="t"/>
                <v:textbox inset="2.88pt,2.88pt,2.88pt,2.88pt"/>
              </v:rect>
              <v:roundrect id="AutoShape 7" o:spid="_x0000_s1045" style="position:absolute;left:10434;top:10697;width:185;height:295;flip:y;visibility:visible;mso-wrap-style:square;v-text-anchor:top" arcsize="13435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" strokecolor="#ccc" strokeweight="6pt" insetpen="t">
                <v:shadow color="#ccc"/>
                <o:lock v:ext="edit" shapetype="t"/>
                <v:textbox inset="2.88pt,2.88pt,2.88pt,2.88pt"/>
              </v:roundrect>
              <v:shapetype id="_x0000_t202" coordsize="21600,21600" o:spt="202" path="m,l,21600r21600,l21600,xe">
                <v:stroke joinstyle="miter"/>
                <v:path gradientshapeok="t" o:connecttype="rect"/>
              </v:shapetype>
              <v:shape id="Text Box 8" o:spid="_x0000_s1046" type="#_x0000_t202" style="position:absolute;left:10457;top:10717;width:139;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" filled="f" stroked="f" strokecolor="black [0]" strokeweight="0" insetpen="t">
                <o:lock v:ext="edit" shapetype="t"/>
                <v:textbox inset="2.85pt,2.85pt,2.85pt,2.85pt">
                  <w:txbxContent>
                    <w:p w:rsidR="009C7EE8" w:rsidRDefault="009C7EE8" w:rsidP="00891707">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9C7EE8" w:rsidRPr="00891707" w:rsidRDefault="009C7EE8" w:rsidP="00891707">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891707">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891707">
                        <w:rPr>
                          <w:rFonts w:ascii="Arial" w:hAnsi="Arial" w:cs="Arial"/>
                          <w:sz w:val="17"/>
                          <w:szCs w:val="17"/>
                          <w:lang w:val="en-US"/>
                        </w:rPr>
                        <w:t>. 8 (38343) 54 437</w:t>
                      </w:r>
                    </w:p>
                    <w:p w:rsidR="009C7EE8" w:rsidRPr="00891707" w:rsidRDefault="009C7EE8" w:rsidP="00891707">
                      <w:pPr>
                        <w:widowControl w:val="0"/>
                        <w:spacing w:after="20" w:line="300" w:lineRule="auto"/>
                        <w:rPr>
                          <w:rFonts w:ascii="Arial" w:hAnsi="Arial" w:cs="Arial"/>
                          <w:sz w:val="17"/>
                          <w:szCs w:val="17"/>
                          <w:lang w:val="en-US"/>
                        </w:rPr>
                      </w:pPr>
                      <w:r w:rsidRPr="00891707">
                        <w:rPr>
                          <w:rFonts w:ascii="Arial" w:hAnsi="Arial" w:cs="Arial"/>
                          <w:sz w:val="17"/>
                          <w:szCs w:val="17"/>
                          <w:lang w:val="en-US"/>
                        </w:rPr>
                        <w:t> </w:t>
                      </w:r>
                    </w:p>
                    <w:p w:rsidR="009C7EE8" w:rsidRDefault="009C7EE8" w:rsidP="00891707">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9C7EE8" w:rsidRDefault="009C7EE8" w:rsidP="00891707">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v:textbox>
              </v:shape>
            </v:group>
          </w:pict>
        </mc:Fallback>
      </mc:AlternateContent>
    </w:r>
    <w:r>
      <w:fldChar w:fldCharType="begin"/>
    </w:r>
    <w:r>
      <w:instrText>PAGE   \* MERGEFORMAT</w:instrText>
    </w:r>
    <w:r>
      <w:fldChar w:fldCharType="separate"/>
    </w:r>
    <w:r w:rsidR="005B02F9">
      <w:rPr>
        <w:noProof/>
      </w:rPr>
      <w:t>34</w:t>
    </w:r>
    <w:r>
      <w:rPr>
        <w:noProof/>
      </w:rPr>
      <w:fldChar w:fldCharType="end"/>
    </w:r>
  </w:p>
  <w:p w:rsidR="009C7EE8" w:rsidRDefault="009C7EE8">
    <w:pPr>
      <w:pStyle w:val="a7"/>
    </w:pPr>
    <w:r>
      <w:rPr>
        <w:noProof/>
        <w:color w:val="auto"/>
        <w:kern w:val="0"/>
        <w:sz w:val="24"/>
        <w:szCs w:val="24"/>
      </w:rPr>
      <mc:AlternateContent>
        <mc:Choice Requires="wpg">
          <w:drawing>
            <wp:anchor distT="0" distB="0" distL="114300" distR="114300" simplePos="0" relativeHeight="251658240" behindDoc="0" locked="0" layoutInCell="1" allowOverlap="1">
              <wp:simplePos x="0" y="0"/>
              <wp:positionH relativeFrom="column">
                <wp:posOffset>-3322955</wp:posOffset>
              </wp:positionH>
              <wp:positionV relativeFrom="paragraph">
                <wp:posOffset>9238615</wp:posOffset>
              </wp:positionV>
              <wp:extent cx="6645275" cy="850265"/>
              <wp:effectExtent l="38100" t="38100" r="22225" b="2603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45275" cy="850265"/>
                        <a:chOff x="1043463" y="1069777"/>
                        <a:chExt cx="18516" cy="29483"/>
                      </a:xfrm>
                    </wpg:grpSpPr>
                    <wps:wsp>
                      <wps:cNvPr id="5" name="Rectangle 2" hidden="1"/>
                      <wps:cNvSpPr>
                        <a:spLocks noChangeArrowheads="1" noChangeShapeType="1"/>
                      </wps:cNvSpPr>
                      <wps:spPr bwMode="auto">
                        <a:xfrm>
                          <a:off x="1043463" y="1069777"/>
                          <a:ext cx="18517" cy="29484"/>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32" name="AutoShape 3"/>
                      <wps:cNvSpPr>
                        <a:spLocks noChangeArrowheads="1" noChangeShapeType="1"/>
                      </wps:cNvSpPr>
                      <wps:spPr bwMode="auto">
                        <a:xfrm flipV="1">
                          <a:off x="1043463" y="1069777"/>
                          <a:ext cx="18517" cy="29484"/>
                        </a:xfrm>
                        <a:prstGeom prst="roundRect">
                          <a:avLst>
                            <a:gd name="adj" fmla="val 20500"/>
                          </a:avLst>
                        </a:prstGeom>
                        <a:solidFill>
                          <a:srgbClr val="FFFFFF"/>
                        </a:solidFill>
                        <a:ln w="76200" algn="in">
                          <a:solidFill>
                            <a:srgbClr val="CCCCCC"/>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33" name="Text Box 4"/>
                      <wps:cNvSpPr txBox="1">
                        <a:spLocks noChangeArrowheads="1" noChangeShapeType="1"/>
                      </wps:cNvSpPr>
                      <wps:spPr bwMode="auto">
                        <a:xfrm>
                          <a:off x="1045749" y="1071732"/>
                          <a:ext cx="13945" cy="2557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9C7EE8" w:rsidRDefault="009C7EE8" w:rsidP="00B2208C">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9C7EE8" w:rsidRPr="00B2208C" w:rsidRDefault="009C7EE8" w:rsidP="00B2208C">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B2208C">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B2208C">
                              <w:rPr>
                                <w:rFonts w:ascii="Arial" w:hAnsi="Arial" w:cs="Arial"/>
                                <w:sz w:val="17"/>
                                <w:szCs w:val="17"/>
                                <w:lang w:val="en-US"/>
                              </w:rPr>
                              <w:t>. 8 (38343) 54 437</w:t>
                            </w:r>
                          </w:p>
                          <w:p w:rsidR="009C7EE8" w:rsidRPr="00B2208C" w:rsidRDefault="009C7EE8" w:rsidP="00B2208C">
                            <w:pPr>
                              <w:widowControl w:val="0"/>
                              <w:spacing w:after="20" w:line="300" w:lineRule="auto"/>
                              <w:rPr>
                                <w:rFonts w:ascii="Arial" w:hAnsi="Arial" w:cs="Arial"/>
                                <w:sz w:val="17"/>
                                <w:szCs w:val="17"/>
                                <w:lang w:val="en-US"/>
                              </w:rPr>
                            </w:pPr>
                            <w:r w:rsidRPr="00B2208C">
                              <w:rPr>
                                <w:rFonts w:ascii="Arial" w:hAnsi="Arial" w:cs="Arial"/>
                                <w:sz w:val="17"/>
                                <w:szCs w:val="17"/>
                                <w:lang w:val="en-US"/>
                              </w:rPr>
                              <w:t> </w:t>
                            </w:r>
                          </w:p>
                          <w:p w:rsidR="009C7EE8" w:rsidRDefault="009C7EE8" w:rsidP="00B2208C">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9C7EE8" w:rsidRDefault="009C7EE8" w:rsidP="00B2208C">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47" style="position:absolute;margin-left:-261.65pt;margin-top:727.45pt;width:523.25pt;height:66.95pt;z-index:251658240" coordorigin="10434,10697" coordsize="185,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">
              <v:rect id="Rectangle 2" o:spid="_x0000_s1048" style="position:absolute;left:10434;top:10697;width:185;height:295;visibility:hidden;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" stroked="f">
                <v:stroke joinstyle="round"/>
                <o:lock v:ext="edit" shapetype="t"/>
                <v:textbox inset="2.88pt,2.88pt,2.88pt,2.88pt"/>
              </v:rect>
              <v:roundrect id="AutoShape 3" o:spid="_x0000_s1049" style="position:absolute;left:10434;top:10697;width:185;height:295;flip:y;visibility:visible;mso-wrap-style:square;v-text-anchor:top" arcsize="13435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" strokecolor="#ccc" strokeweight="6pt" insetpen="t">
                <v:shadow color="#ccc"/>
                <o:lock v:ext="edit" shapetype="t"/>
                <v:textbox inset="2.88pt,2.88pt,2.88pt,2.88pt"/>
              </v:roundrect>
              <v:shape id="Text Box 4" o:spid="_x0000_s1050" type="#_x0000_t202" style="position:absolute;left:10457;top:10717;width:139;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" filled="f" stroked="f" strokecolor="black [0]" strokeweight="0" insetpen="t">
                <o:lock v:ext="edit" shapetype="t"/>
                <v:textbox inset="2.85pt,2.85pt,2.85pt,2.85pt">
                  <w:txbxContent>
                    <w:p w:rsidR="009C7EE8" w:rsidRDefault="009C7EE8" w:rsidP="00B2208C">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9C7EE8" w:rsidRPr="00B2208C" w:rsidRDefault="009C7EE8" w:rsidP="00B2208C">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B2208C">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B2208C">
                        <w:rPr>
                          <w:rFonts w:ascii="Arial" w:hAnsi="Arial" w:cs="Arial"/>
                          <w:sz w:val="17"/>
                          <w:szCs w:val="17"/>
                          <w:lang w:val="en-US"/>
                        </w:rPr>
                        <w:t>. 8 (38343) 54 437</w:t>
                      </w:r>
                    </w:p>
                    <w:p w:rsidR="009C7EE8" w:rsidRPr="00B2208C" w:rsidRDefault="009C7EE8" w:rsidP="00B2208C">
                      <w:pPr>
                        <w:widowControl w:val="0"/>
                        <w:spacing w:after="20" w:line="300" w:lineRule="auto"/>
                        <w:rPr>
                          <w:rFonts w:ascii="Arial" w:hAnsi="Arial" w:cs="Arial"/>
                          <w:sz w:val="17"/>
                          <w:szCs w:val="17"/>
                          <w:lang w:val="en-US"/>
                        </w:rPr>
                      </w:pPr>
                      <w:r w:rsidRPr="00B2208C">
                        <w:rPr>
                          <w:rFonts w:ascii="Arial" w:hAnsi="Arial" w:cs="Arial"/>
                          <w:sz w:val="17"/>
                          <w:szCs w:val="17"/>
                          <w:lang w:val="en-US"/>
                        </w:rPr>
                        <w:t> </w:t>
                      </w:r>
                    </w:p>
                    <w:p w:rsidR="009C7EE8" w:rsidRDefault="009C7EE8" w:rsidP="00B2208C">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9C7EE8" w:rsidRDefault="009C7EE8" w:rsidP="00B2208C">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v:textbox>
              </v:shape>
            </v:group>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1B3B" w:rsidRDefault="00621B3B" w:rsidP="00D963CA">
      <w:r>
        <w:separator/>
      </w:r>
    </w:p>
  </w:footnote>
  <w:footnote w:type="continuationSeparator" w:id="0">
    <w:p w:rsidR="00621B3B" w:rsidRDefault="00621B3B" w:rsidP="00D963C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8"/>
    <w:multiLevelType w:val="multilevel"/>
    <w:tmpl w:val="00000008"/>
    <w:name w:val="WWNum9"/>
    <w:lvl w:ilvl="0">
      <w:start w:val="1"/>
      <w:numFmt w:val="decimal"/>
      <w:lvlText w:val="%1."/>
      <w:lvlJc w:val="left"/>
      <w:pPr>
        <w:tabs>
          <w:tab w:val="num" w:pos="426"/>
        </w:tabs>
        <w:ind w:left="786"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2" w15:restartNumberingAfterBreak="0">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 w15:restartNumberingAfterBreak="0">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4" w15:restartNumberingAfterBreak="0">
    <w:nsid w:val="08E01E84"/>
    <w:multiLevelType w:val="hybridMultilevel"/>
    <w:tmpl w:val="A164F62A"/>
    <w:lvl w:ilvl="0" w:tplc="E1922BB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15:restartNumberingAfterBreak="0">
    <w:nsid w:val="097579E2"/>
    <w:multiLevelType w:val="hybridMultilevel"/>
    <w:tmpl w:val="53B260FE"/>
    <w:lvl w:ilvl="0" w:tplc="B2469F4A">
      <w:start w:val="1"/>
      <w:numFmt w:val="decimal"/>
      <w:lvlText w:val="%1."/>
      <w:lvlJc w:val="left"/>
      <w:pPr>
        <w:ind w:left="1068" w:hanging="360"/>
      </w:pPr>
      <w:rPr>
        <w:rFonts w:hint="default"/>
        <w:b w:val="0"/>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0C8169E2"/>
    <w:multiLevelType w:val="hybridMultilevel"/>
    <w:tmpl w:val="7F4CFD0A"/>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CC463B8"/>
    <w:multiLevelType w:val="hybridMultilevel"/>
    <w:tmpl w:val="F894D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91C7BF9"/>
    <w:multiLevelType w:val="hybridMultilevel"/>
    <w:tmpl w:val="48E6221C"/>
    <w:lvl w:ilvl="0" w:tplc="87787A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10" w15:restartNumberingAfterBreak="0">
    <w:nsid w:val="1A1968AB"/>
    <w:multiLevelType w:val="multilevel"/>
    <w:tmpl w:val="55D679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B9E2AAD"/>
    <w:multiLevelType w:val="hybridMultilevel"/>
    <w:tmpl w:val="F8D0F4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13" w15:restartNumberingAfterBreak="0">
    <w:nsid w:val="22F548B5"/>
    <w:multiLevelType w:val="hybridMultilevel"/>
    <w:tmpl w:val="12825942"/>
    <w:lvl w:ilvl="0" w:tplc="D1DA22E6">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409299D"/>
    <w:multiLevelType w:val="multilevel"/>
    <w:tmpl w:val="E1227448"/>
    <w:lvl w:ilvl="0">
      <w:start w:val="1"/>
      <w:numFmt w:val="decimal"/>
      <w:lvlText w:val="%1."/>
      <w:lvlJc w:val="left"/>
      <w:pPr>
        <w:ind w:left="450" w:hanging="450"/>
      </w:pPr>
      <w:rPr>
        <w:rFonts w:hint="default"/>
      </w:rPr>
    </w:lvl>
    <w:lvl w:ilvl="1">
      <w:start w:val="4"/>
      <w:numFmt w:val="decimal"/>
      <w:lvlText w:val="%1.%2."/>
      <w:lvlJc w:val="left"/>
      <w:pPr>
        <w:ind w:left="1146" w:hanging="720"/>
      </w:pPr>
      <w:rPr>
        <w:rFonts w:hint="default"/>
        <w:b w:val="0"/>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5" w15:restartNumberingAfterBreak="0">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6" w15:restartNumberingAfterBreak="0">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17" w15:restartNumberingAfterBreak="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300C0834"/>
    <w:multiLevelType w:val="hybridMultilevel"/>
    <w:tmpl w:val="05E46988"/>
    <w:lvl w:ilvl="0" w:tplc="87787A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26F1497"/>
    <w:multiLevelType w:val="hybridMultilevel"/>
    <w:tmpl w:val="3DB26A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2732E7B"/>
    <w:multiLevelType w:val="hybridMultilevel"/>
    <w:tmpl w:val="20E448B2"/>
    <w:lvl w:ilvl="0" w:tplc="7A5C774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15:restartNumberingAfterBreak="0">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15:restartNumberingAfterBreak="0">
    <w:nsid w:val="32FB7760"/>
    <w:multiLevelType w:val="multilevel"/>
    <w:tmpl w:val="98405A7E"/>
    <w:lvl w:ilvl="0">
      <w:start w:val="18"/>
      <w:numFmt w:val="bullet"/>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23" w15:restartNumberingAfterBreak="0">
    <w:nsid w:val="33B8658F"/>
    <w:multiLevelType w:val="hybridMultilevel"/>
    <w:tmpl w:val="376A5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5B3470E"/>
    <w:multiLevelType w:val="hybridMultilevel"/>
    <w:tmpl w:val="9C3C1D0E"/>
    <w:lvl w:ilvl="0" w:tplc="F58800F2">
      <w:start w:val="1"/>
      <w:numFmt w:val="decimal"/>
      <w:lvlText w:val="%1."/>
      <w:lvlJc w:val="left"/>
      <w:pPr>
        <w:ind w:left="5888" w:hanging="360"/>
      </w:pPr>
      <w:rPr>
        <w:rFonts w:hint="default"/>
        <w:sz w:val="28"/>
        <w:szCs w:val="28"/>
      </w:rPr>
    </w:lvl>
    <w:lvl w:ilvl="1" w:tplc="04190019" w:tentative="1">
      <w:start w:val="1"/>
      <w:numFmt w:val="lowerLetter"/>
      <w:lvlText w:val="%2."/>
      <w:lvlJc w:val="left"/>
      <w:pPr>
        <w:ind w:left="6750" w:hanging="360"/>
      </w:pPr>
    </w:lvl>
    <w:lvl w:ilvl="2" w:tplc="0419001B" w:tentative="1">
      <w:start w:val="1"/>
      <w:numFmt w:val="lowerRoman"/>
      <w:lvlText w:val="%3."/>
      <w:lvlJc w:val="right"/>
      <w:pPr>
        <w:ind w:left="7470" w:hanging="180"/>
      </w:pPr>
    </w:lvl>
    <w:lvl w:ilvl="3" w:tplc="0419000F" w:tentative="1">
      <w:start w:val="1"/>
      <w:numFmt w:val="decimal"/>
      <w:lvlText w:val="%4."/>
      <w:lvlJc w:val="left"/>
      <w:pPr>
        <w:ind w:left="8190" w:hanging="360"/>
      </w:pPr>
    </w:lvl>
    <w:lvl w:ilvl="4" w:tplc="04190019" w:tentative="1">
      <w:start w:val="1"/>
      <w:numFmt w:val="lowerLetter"/>
      <w:lvlText w:val="%5."/>
      <w:lvlJc w:val="left"/>
      <w:pPr>
        <w:ind w:left="8910" w:hanging="360"/>
      </w:pPr>
    </w:lvl>
    <w:lvl w:ilvl="5" w:tplc="0419001B" w:tentative="1">
      <w:start w:val="1"/>
      <w:numFmt w:val="lowerRoman"/>
      <w:lvlText w:val="%6."/>
      <w:lvlJc w:val="right"/>
      <w:pPr>
        <w:ind w:left="9630" w:hanging="180"/>
      </w:pPr>
    </w:lvl>
    <w:lvl w:ilvl="6" w:tplc="0419000F" w:tentative="1">
      <w:start w:val="1"/>
      <w:numFmt w:val="decimal"/>
      <w:lvlText w:val="%7."/>
      <w:lvlJc w:val="left"/>
      <w:pPr>
        <w:ind w:left="10350" w:hanging="360"/>
      </w:pPr>
    </w:lvl>
    <w:lvl w:ilvl="7" w:tplc="04190019" w:tentative="1">
      <w:start w:val="1"/>
      <w:numFmt w:val="lowerLetter"/>
      <w:lvlText w:val="%8."/>
      <w:lvlJc w:val="left"/>
      <w:pPr>
        <w:ind w:left="11070" w:hanging="360"/>
      </w:pPr>
    </w:lvl>
    <w:lvl w:ilvl="8" w:tplc="0419001B" w:tentative="1">
      <w:start w:val="1"/>
      <w:numFmt w:val="lowerRoman"/>
      <w:lvlText w:val="%9."/>
      <w:lvlJc w:val="right"/>
      <w:pPr>
        <w:ind w:left="11790" w:hanging="180"/>
      </w:pPr>
    </w:lvl>
  </w:abstractNum>
  <w:abstractNum w:abstractNumId="25" w15:restartNumberingAfterBreak="0">
    <w:nsid w:val="36441E1A"/>
    <w:multiLevelType w:val="multilevel"/>
    <w:tmpl w:val="1578D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D331E50"/>
    <w:multiLevelType w:val="hybridMultilevel"/>
    <w:tmpl w:val="A2980DD8"/>
    <w:lvl w:ilvl="0" w:tplc="202EFD30">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4732030A"/>
    <w:multiLevelType w:val="multilevel"/>
    <w:tmpl w:val="3934FAC6"/>
    <w:lvl w:ilvl="0">
      <w:start w:val="1"/>
      <w:numFmt w:val="decimal"/>
      <w:lvlText w:val="%1."/>
      <w:lvlJc w:val="left"/>
      <w:pPr>
        <w:ind w:left="720" w:hanging="360"/>
      </w:pPr>
      <w:rPr>
        <w:rFonts w:cs="Times New Roman"/>
      </w:rPr>
    </w:lvl>
    <w:lvl w:ilvl="1">
      <w:start w:val="1"/>
      <w:numFmt w:val="decimal"/>
      <w:isLgl/>
      <w:lvlText w:val="%1.%2"/>
      <w:lvlJc w:val="left"/>
      <w:pPr>
        <w:ind w:left="7158" w:hanging="495"/>
      </w:pPr>
      <w:rPr>
        <w:rFonts w:cs="Times New Roman" w:hint="default"/>
        <w:b w:val="0"/>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28" w15:restartNumberingAfterBreak="0">
    <w:nsid w:val="4828794F"/>
    <w:multiLevelType w:val="multilevel"/>
    <w:tmpl w:val="DB2CC452"/>
    <w:lvl w:ilvl="0">
      <w:start w:val="1"/>
      <w:numFmt w:val="decimal"/>
      <w:lvlText w:val="%1."/>
      <w:lvlJc w:val="left"/>
      <w:pPr>
        <w:ind w:left="720" w:hanging="360"/>
      </w:pPr>
      <w:rPr>
        <w:rFonts w:hint="default"/>
      </w:rPr>
    </w:lvl>
    <w:lvl w:ilvl="1">
      <w:start w:val="1"/>
      <w:numFmt w:val="decimal"/>
      <w:isLgl/>
      <w:lvlText w:val="%1.%2."/>
      <w:lvlJc w:val="left"/>
      <w:pPr>
        <w:ind w:left="1106" w:hanging="386"/>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9"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lvlText w:val="%5)"/>
      <w:lvlJc w:val="left"/>
      <w:pPr>
        <w:tabs>
          <w:tab w:val="num" w:pos="993"/>
        </w:tabs>
        <w:ind w:left="993"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30" w15:restartNumberingAfterBreak="0">
    <w:nsid w:val="4C0F33A6"/>
    <w:multiLevelType w:val="hybridMultilevel"/>
    <w:tmpl w:val="93324F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15:restartNumberingAfterBreak="0">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15:restartNumberingAfterBreak="0">
    <w:nsid w:val="54480B93"/>
    <w:multiLevelType w:val="hybridMultilevel"/>
    <w:tmpl w:val="C478D5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5916FF8"/>
    <w:multiLevelType w:val="multilevel"/>
    <w:tmpl w:val="C818C0C8"/>
    <w:lvl w:ilvl="0">
      <w:start w:val="1"/>
      <w:numFmt w:val="decimal"/>
      <w:pStyle w:val="10"/>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lvlText w:val="%2."/>
      <w:lvlJc w:val="left"/>
      <w:pPr>
        <w:tabs>
          <w:tab w:val="num" w:pos="1276"/>
        </w:tabs>
        <w:ind w:left="0" w:firstLine="709"/>
      </w:pPr>
      <w:rPr>
        <w:b w:val="0"/>
        <w:bCs w:val="0"/>
        <w:i w:val="0"/>
        <w:iCs w:val="0"/>
        <w:caps w:val="0"/>
        <w:smallCaps w:val="0"/>
        <w:strike w:val="0"/>
        <w:dstrike w:val="0"/>
        <w:noProof w:val="0"/>
        <w:vanish w:val="0"/>
        <w:spacing w:val="0"/>
        <w:kern w:val="0"/>
        <w:position w:val="0"/>
        <w:u w:val="none"/>
        <w:effect w:val="none"/>
        <w:vertAlign w:val="baseline"/>
        <w:em w:val="none"/>
        <w:specVanish w:val="0"/>
      </w:rPr>
    </w:lvl>
    <w:lvl w:ilvl="2">
      <w:start w:val="1"/>
      <w:numFmt w:val="decimal"/>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35" w15:restartNumberingAfterBreak="0">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36" w15:restartNumberingAfterBreak="0">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F161B18"/>
    <w:multiLevelType w:val="hybridMultilevel"/>
    <w:tmpl w:val="3CC2379C"/>
    <w:lvl w:ilvl="0" w:tplc="8D0ECED4">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04038AC"/>
    <w:multiLevelType w:val="hybridMultilevel"/>
    <w:tmpl w:val="AFF4D75E"/>
    <w:lvl w:ilvl="0" w:tplc="238AEE9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0" w15:restartNumberingAfterBreak="0">
    <w:nsid w:val="65610731"/>
    <w:multiLevelType w:val="hybridMultilevel"/>
    <w:tmpl w:val="D0A869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84315A8"/>
    <w:multiLevelType w:val="hybridMultilevel"/>
    <w:tmpl w:val="832EEB76"/>
    <w:lvl w:ilvl="0" w:tplc="87787A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6BA02518"/>
    <w:multiLevelType w:val="hybridMultilevel"/>
    <w:tmpl w:val="9C8A0B7C"/>
    <w:lvl w:ilvl="0" w:tplc="04190001">
      <w:start w:val="1"/>
      <w:numFmt w:val="bullet"/>
      <w:lvlText w:val=""/>
      <w:lvlJc w:val="left"/>
      <w:pPr>
        <w:ind w:left="734" w:hanging="360"/>
      </w:pPr>
      <w:rPr>
        <w:rFonts w:ascii="Symbol" w:hAnsi="Symbol" w:hint="default"/>
      </w:rPr>
    </w:lvl>
    <w:lvl w:ilvl="1" w:tplc="04190003" w:tentative="1">
      <w:start w:val="1"/>
      <w:numFmt w:val="bullet"/>
      <w:lvlText w:val="o"/>
      <w:lvlJc w:val="left"/>
      <w:pPr>
        <w:ind w:left="1454" w:hanging="360"/>
      </w:pPr>
      <w:rPr>
        <w:rFonts w:ascii="Courier New" w:hAnsi="Courier New" w:cs="Courier New" w:hint="default"/>
      </w:rPr>
    </w:lvl>
    <w:lvl w:ilvl="2" w:tplc="04190005" w:tentative="1">
      <w:start w:val="1"/>
      <w:numFmt w:val="bullet"/>
      <w:lvlText w:val=""/>
      <w:lvlJc w:val="left"/>
      <w:pPr>
        <w:ind w:left="2174" w:hanging="360"/>
      </w:pPr>
      <w:rPr>
        <w:rFonts w:ascii="Wingdings" w:hAnsi="Wingdings" w:hint="default"/>
      </w:rPr>
    </w:lvl>
    <w:lvl w:ilvl="3" w:tplc="04190001" w:tentative="1">
      <w:start w:val="1"/>
      <w:numFmt w:val="bullet"/>
      <w:lvlText w:val=""/>
      <w:lvlJc w:val="left"/>
      <w:pPr>
        <w:ind w:left="2894" w:hanging="360"/>
      </w:pPr>
      <w:rPr>
        <w:rFonts w:ascii="Symbol" w:hAnsi="Symbol" w:hint="default"/>
      </w:rPr>
    </w:lvl>
    <w:lvl w:ilvl="4" w:tplc="04190003" w:tentative="1">
      <w:start w:val="1"/>
      <w:numFmt w:val="bullet"/>
      <w:lvlText w:val="o"/>
      <w:lvlJc w:val="left"/>
      <w:pPr>
        <w:ind w:left="3614" w:hanging="360"/>
      </w:pPr>
      <w:rPr>
        <w:rFonts w:ascii="Courier New" w:hAnsi="Courier New" w:cs="Courier New" w:hint="default"/>
      </w:rPr>
    </w:lvl>
    <w:lvl w:ilvl="5" w:tplc="04190005" w:tentative="1">
      <w:start w:val="1"/>
      <w:numFmt w:val="bullet"/>
      <w:lvlText w:val=""/>
      <w:lvlJc w:val="left"/>
      <w:pPr>
        <w:ind w:left="4334" w:hanging="360"/>
      </w:pPr>
      <w:rPr>
        <w:rFonts w:ascii="Wingdings" w:hAnsi="Wingdings" w:hint="default"/>
      </w:rPr>
    </w:lvl>
    <w:lvl w:ilvl="6" w:tplc="04190001" w:tentative="1">
      <w:start w:val="1"/>
      <w:numFmt w:val="bullet"/>
      <w:lvlText w:val=""/>
      <w:lvlJc w:val="left"/>
      <w:pPr>
        <w:ind w:left="5054" w:hanging="360"/>
      </w:pPr>
      <w:rPr>
        <w:rFonts w:ascii="Symbol" w:hAnsi="Symbol" w:hint="default"/>
      </w:rPr>
    </w:lvl>
    <w:lvl w:ilvl="7" w:tplc="04190003" w:tentative="1">
      <w:start w:val="1"/>
      <w:numFmt w:val="bullet"/>
      <w:lvlText w:val="o"/>
      <w:lvlJc w:val="left"/>
      <w:pPr>
        <w:ind w:left="5774" w:hanging="360"/>
      </w:pPr>
      <w:rPr>
        <w:rFonts w:ascii="Courier New" w:hAnsi="Courier New" w:cs="Courier New" w:hint="default"/>
      </w:rPr>
    </w:lvl>
    <w:lvl w:ilvl="8" w:tplc="04190005" w:tentative="1">
      <w:start w:val="1"/>
      <w:numFmt w:val="bullet"/>
      <w:lvlText w:val=""/>
      <w:lvlJc w:val="left"/>
      <w:pPr>
        <w:ind w:left="6494" w:hanging="360"/>
      </w:pPr>
      <w:rPr>
        <w:rFonts w:ascii="Wingdings" w:hAnsi="Wingdings" w:hint="default"/>
      </w:rPr>
    </w:lvl>
  </w:abstractNum>
  <w:abstractNum w:abstractNumId="43" w15:restartNumberingAfterBreak="0">
    <w:nsid w:val="6E5929AE"/>
    <w:multiLevelType w:val="hybridMultilevel"/>
    <w:tmpl w:val="98B2948C"/>
    <w:lvl w:ilvl="0" w:tplc="272E59E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4" w15:restartNumberingAfterBreak="0">
    <w:nsid w:val="749B4063"/>
    <w:multiLevelType w:val="hybridMultilevel"/>
    <w:tmpl w:val="FA40F484"/>
    <w:lvl w:ilvl="0" w:tplc="C2245CB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45" w15:restartNumberingAfterBreak="0">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46" w15:restartNumberingAfterBreak="0">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7" w15:restartNumberingAfterBreak="0">
    <w:nsid w:val="7B1D4E02"/>
    <w:multiLevelType w:val="hybridMultilevel"/>
    <w:tmpl w:val="832EEB76"/>
    <w:lvl w:ilvl="0" w:tplc="87787A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15:restartNumberingAfterBreak="0">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49" w15:restartNumberingAfterBreak="0">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29"/>
  </w:num>
  <w:num w:numId="2">
    <w:abstractNumId w:val="34"/>
  </w:num>
  <w:num w:numId="3">
    <w:abstractNumId w:val="16"/>
  </w:num>
  <w:num w:numId="4">
    <w:abstractNumId w:val="48"/>
  </w:num>
  <w:num w:numId="5">
    <w:abstractNumId w:val="42"/>
  </w:num>
  <w:num w:numId="6">
    <w:abstractNumId w:val="44"/>
  </w:num>
  <w:num w:numId="7">
    <w:abstractNumId w:val="24"/>
  </w:num>
  <w:num w:numId="8">
    <w:abstractNumId w:val="28"/>
  </w:num>
  <w:num w:numId="9">
    <w:abstractNumId w:val="20"/>
  </w:num>
  <w:num w:numId="10">
    <w:abstractNumId w:val="4"/>
  </w:num>
  <w:num w:numId="11">
    <w:abstractNumId w:val="25"/>
  </w:num>
  <w:num w:numId="12">
    <w:abstractNumId w:val="10"/>
  </w:num>
  <w:num w:numId="13">
    <w:abstractNumId w:val="6"/>
  </w:num>
  <w:num w:numId="14">
    <w:abstractNumId w:val="19"/>
  </w:num>
  <w:num w:numId="15">
    <w:abstractNumId w:val="17"/>
  </w:num>
  <w:num w:numId="16">
    <w:abstractNumId w:val="26"/>
  </w:num>
  <w:num w:numId="17">
    <w:abstractNumId w:val="47"/>
  </w:num>
  <w:num w:numId="18">
    <w:abstractNumId w:val="41"/>
  </w:num>
  <w:num w:numId="19">
    <w:abstractNumId w:val="11"/>
  </w:num>
  <w:num w:numId="20">
    <w:abstractNumId w:val="8"/>
  </w:num>
  <w:num w:numId="21">
    <w:abstractNumId w:val="18"/>
  </w:num>
  <w:num w:numId="22">
    <w:abstractNumId w:val="5"/>
  </w:num>
  <w:num w:numId="23">
    <w:abstractNumId w:val="22"/>
  </w:num>
  <w:num w:numId="24">
    <w:abstractNumId w:val="35"/>
  </w:num>
  <w:num w:numId="25">
    <w:abstractNumId w:val="31"/>
  </w:num>
  <w:num w:numId="26">
    <w:abstractNumId w:val="3"/>
  </w:num>
  <w:num w:numId="27">
    <w:abstractNumId w:val="15"/>
  </w:num>
  <w:num w:numId="28">
    <w:abstractNumId w:val="46"/>
  </w:num>
  <w:num w:numId="29">
    <w:abstractNumId w:val="21"/>
  </w:num>
  <w:num w:numId="30">
    <w:abstractNumId w:val="32"/>
  </w:num>
  <w:num w:numId="31">
    <w:abstractNumId w:val="9"/>
  </w:num>
  <w:num w:numId="32">
    <w:abstractNumId w:val="45"/>
  </w:num>
  <w:num w:numId="33">
    <w:abstractNumId w:val="12"/>
  </w:num>
  <w:num w:numId="34">
    <w:abstractNumId w:val="2"/>
  </w:num>
  <w:num w:numId="35">
    <w:abstractNumId w:val="49"/>
  </w:num>
  <w:num w:numId="36">
    <w:abstractNumId w:val="36"/>
  </w:num>
  <w:num w:numId="37">
    <w:abstractNumId w:val="39"/>
  </w:num>
  <w:num w:numId="38">
    <w:abstractNumId w:val="27"/>
  </w:num>
  <w:num w:numId="39">
    <w:abstractNumId w:val="14"/>
  </w:num>
  <w:num w:numId="40">
    <w:abstractNumId w:val="38"/>
  </w:num>
  <w:num w:numId="41">
    <w:abstractNumId w:val="23"/>
  </w:num>
  <w:num w:numId="42">
    <w:abstractNumId w:val="43"/>
  </w:num>
  <w:num w:numId="43">
    <w:abstractNumId w:val="33"/>
  </w:num>
  <w:num w:numId="44">
    <w:abstractNumId w:val="13"/>
  </w:num>
  <w:num w:numId="45">
    <w:abstractNumId w:val="7"/>
  </w:num>
  <w:num w:numId="46">
    <w:abstractNumId w:val="37"/>
  </w:num>
  <w:num w:numId="47">
    <w:abstractNumId w:val="40"/>
  </w:num>
  <w:num w:numId="48">
    <w:abstractNumId w:val="3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activeWritingStyle w:appName="MSWord" w:lang="ru-RU" w:vendorID="64" w:dllVersion="131078" w:nlCheck="1" w:checkStyle="0"/>
  <w:activeWritingStyle w:appName="MSWord" w:lang="en-US" w:vendorID="64" w:dllVersion="131078" w:nlCheck="1" w:checkStyle="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3B5"/>
    <w:rsid w:val="000000A2"/>
    <w:rsid w:val="00001E25"/>
    <w:rsid w:val="00002071"/>
    <w:rsid w:val="0000217F"/>
    <w:rsid w:val="0000606D"/>
    <w:rsid w:val="00007400"/>
    <w:rsid w:val="0001067F"/>
    <w:rsid w:val="00010B20"/>
    <w:rsid w:val="00011D33"/>
    <w:rsid w:val="000125B4"/>
    <w:rsid w:val="00013703"/>
    <w:rsid w:val="00013CCB"/>
    <w:rsid w:val="0001586D"/>
    <w:rsid w:val="00015944"/>
    <w:rsid w:val="00015FEA"/>
    <w:rsid w:val="000164FE"/>
    <w:rsid w:val="00016B03"/>
    <w:rsid w:val="00016EC0"/>
    <w:rsid w:val="00017AB5"/>
    <w:rsid w:val="00017F95"/>
    <w:rsid w:val="00020C0A"/>
    <w:rsid w:val="00021496"/>
    <w:rsid w:val="00023C6B"/>
    <w:rsid w:val="00024158"/>
    <w:rsid w:val="00024B02"/>
    <w:rsid w:val="000255E8"/>
    <w:rsid w:val="00025FC4"/>
    <w:rsid w:val="00026DC6"/>
    <w:rsid w:val="00027207"/>
    <w:rsid w:val="000314AE"/>
    <w:rsid w:val="00031CAD"/>
    <w:rsid w:val="0003219C"/>
    <w:rsid w:val="00032617"/>
    <w:rsid w:val="00032FE7"/>
    <w:rsid w:val="0003309E"/>
    <w:rsid w:val="00034E4C"/>
    <w:rsid w:val="0003637B"/>
    <w:rsid w:val="00040486"/>
    <w:rsid w:val="000409EF"/>
    <w:rsid w:val="000414C1"/>
    <w:rsid w:val="00041519"/>
    <w:rsid w:val="0004256E"/>
    <w:rsid w:val="000428A3"/>
    <w:rsid w:val="000441E0"/>
    <w:rsid w:val="000445B5"/>
    <w:rsid w:val="00045CA2"/>
    <w:rsid w:val="000465E6"/>
    <w:rsid w:val="00046D5E"/>
    <w:rsid w:val="00047D9F"/>
    <w:rsid w:val="00047EB2"/>
    <w:rsid w:val="00050345"/>
    <w:rsid w:val="0005045C"/>
    <w:rsid w:val="00051262"/>
    <w:rsid w:val="000516D3"/>
    <w:rsid w:val="00051892"/>
    <w:rsid w:val="0005251C"/>
    <w:rsid w:val="00052C45"/>
    <w:rsid w:val="00052C97"/>
    <w:rsid w:val="0005427E"/>
    <w:rsid w:val="00054450"/>
    <w:rsid w:val="00055E3B"/>
    <w:rsid w:val="00056226"/>
    <w:rsid w:val="000567A4"/>
    <w:rsid w:val="00057058"/>
    <w:rsid w:val="0005712B"/>
    <w:rsid w:val="0006134D"/>
    <w:rsid w:val="000617C1"/>
    <w:rsid w:val="000623C7"/>
    <w:rsid w:val="00062D85"/>
    <w:rsid w:val="000630D0"/>
    <w:rsid w:val="00063908"/>
    <w:rsid w:val="00064B06"/>
    <w:rsid w:val="00064C0A"/>
    <w:rsid w:val="00064D82"/>
    <w:rsid w:val="0006584F"/>
    <w:rsid w:val="0007243D"/>
    <w:rsid w:val="00073F3E"/>
    <w:rsid w:val="000742EE"/>
    <w:rsid w:val="00076A16"/>
    <w:rsid w:val="00076B3F"/>
    <w:rsid w:val="00077BA9"/>
    <w:rsid w:val="0008012C"/>
    <w:rsid w:val="0008182C"/>
    <w:rsid w:val="00083F70"/>
    <w:rsid w:val="0008521F"/>
    <w:rsid w:val="000910CA"/>
    <w:rsid w:val="00091A55"/>
    <w:rsid w:val="000930D5"/>
    <w:rsid w:val="000944A8"/>
    <w:rsid w:val="00097A24"/>
    <w:rsid w:val="00097D3B"/>
    <w:rsid w:val="000A3F1E"/>
    <w:rsid w:val="000A721A"/>
    <w:rsid w:val="000A73B3"/>
    <w:rsid w:val="000A79A6"/>
    <w:rsid w:val="000B1372"/>
    <w:rsid w:val="000B1E3E"/>
    <w:rsid w:val="000B2589"/>
    <w:rsid w:val="000B2829"/>
    <w:rsid w:val="000B5B19"/>
    <w:rsid w:val="000B6733"/>
    <w:rsid w:val="000B73EA"/>
    <w:rsid w:val="000B7DB9"/>
    <w:rsid w:val="000C0074"/>
    <w:rsid w:val="000C122E"/>
    <w:rsid w:val="000C2503"/>
    <w:rsid w:val="000C34B1"/>
    <w:rsid w:val="000C44F6"/>
    <w:rsid w:val="000C4B52"/>
    <w:rsid w:val="000C619A"/>
    <w:rsid w:val="000C67F6"/>
    <w:rsid w:val="000C73F4"/>
    <w:rsid w:val="000D0869"/>
    <w:rsid w:val="000D1D8C"/>
    <w:rsid w:val="000D3709"/>
    <w:rsid w:val="000D433B"/>
    <w:rsid w:val="000D4C4D"/>
    <w:rsid w:val="000D71F8"/>
    <w:rsid w:val="000D7F0B"/>
    <w:rsid w:val="000E0EA3"/>
    <w:rsid w:val="000E15C0"/>
    <w:rsid w:val="000E1EEE"/>
    <w:rsid w:val="000E449B"/>
    <w:rsid w:val="000E4704"/>
    <w:rsid w:val="000E6738"/>
    <w:rsid w:val="000F13E3"/>
    <w:rsid w:val="000F1CE1"/>
    <w:rsid w:val="000F37F4"/>
    <w:rsid w:val="000F39B4"/>
    <w:rsid w:val="000F3D69"/>
    <w:rsid w:val="000F4329"/>
    <w:rsid w:val="000F54AA"/>
    <w:rsid w:val="000F5873"/>
    <w:rsid w:val="000F687F"/>
    <w:rsid w:val="000F6BC1"/>
    <w:rsid w:val="001003C8"/>
    <w:rsid w:val="00100FC4"/>
    <w:rsid w:val="00101BFE"/>
    <w:rsid w:val="0010293F"/>
    <w:rsid w:val="0010319A"/>
    <w:rsid w:val="001034C2"/>
    <w:rsid w:val="00103EA5"/>
    <w:rsid w:val="00104D57"/>
    <w:rsid w:val="00106382"/>
    <w:rsid w:val="001069C4"/>
    <w:rsid w:val="00106B50"/>
    <w:rsid w:val="00107A35"/>
    <w:rsid w:val="00111035"/>
    <w:rsid w:val="00111E84"/>
    <w:rsid w:val="0011205C"/>
    <w:rsid w:val="001128E4"/>
    <w:rsid w:val="001149EF"/>
    <w:rsid w:val="00114FAC"/>
    <w:rsid w:val="0011796A"/>
    <w:rsid w:val="00120E0C"/>
    <w:rsid w:val="00123134"/>
    <w:rsid w:val="00123880"/>
    <w:rsid w:val="0012668E"/>
    <w:rsid w:val="00126EE1"/>
    <w:rsid w:val="00130927"/>
    <w:rsid w:val="001329D2"/>
    <w:rsid w:val="00132BF6"/>
    <w:rsid w:val="00134DB0"/>
    <w:rsid w:val="00136A1E"/>
    <w:rsid w:val="0014588D"/>
    <w:rsid w:val="00147C06"/>
    <w:rsid w:val="00147CA2"/>
    <w:rsid w:val="00152D56"/>
    <w:rsid w:val="00154F38"/>
    <w:rsid w:val="0015578C"/>
    <w:rsid w:val="00156256"/>
    <w:rsid w:val="00157965"/>
    <w:rsid w:val="0016000B"/>
    <w:rsid w:val="00160425"/>
    <w:rsid w:val="00161BA5"/>
    <w:rsid w:val="001631B4"/>
    <w:rsid w:val="00163D2A"/>
    <w:rsid w:val="001654EF"/>
    <w:rsid w:val="00167B72"/>
    <w:rsid w:val="001704E2"/>
    <w:rsid w:val="001709CE"/>
    <w:rsid w:val="0017136C"/>
    <w:rsid w:val="00171A21"/>
    <w:rsid w:val="0017222E"/>
    <w:rsid w:val="00172557"/>
    <w:rsid w:val="001725FF"/>
    <w:rsid w:val="00172C2B"/>
    <w:rsid w:val="0017370A"/>
    <w:rsid w:val="00173F7F"/>
    <w:rsid w:val="0017476E"/>
    <w:rsid w:val="00175920"/>
    <w:rsid w:val="00177040"/>
    <w:rsid w:val="00180904"/>
    <w:rsid w:val="001814D0"/>
    <w:rsid w:val="001852D7"/>
    <w:rsid w:val="001866E1"/>
    <w:rsid w:val="00186CDE"/>
    <w:rsid w:val="001902C6"/>
    <w:rsid w:val="0019059E"/>
    <w:rsid w:val="00190C69"/>
    <w:rsid w:val="00190D28"/>
    <w:rsid w:val="001925C1"/>
    <w:rsid w:val="00192981"/>
    <w:rsid w:val="00192AC3"/>
    <w:rsid w:val="00193A70"/>
    <w:rsid w:val="001940ED"/>
    <w:rsid w:val="00194C0E"/>
    <w:rsid w:val="001955D9"/>
    <w:rsid w:val="001956ED"/>
    <w:rsid w:val="00195E8C"/>
    <w:rsid w:val="00196ECD"/>
    <w:rsid w:val="00197297"/>
    <w:rsid w:val="001978B8"/>
    <w:rsid w:val="001A2A18"/>
    <w:rsid w:val="001A40A9"/>
    <w:rsid w:val="001A42D0"/>
    <w:rsid w:val="001A5D87"/>
    <w:rsid w:val="001A734F"/>
    <w:rsid w:val="001B1F2B"/>
    <w:rsid w:val="001B1FED"/>
    <w:rsid w:val="001B28E0"/>
    <w:rsid w:val="001B437B"/>
    <w:rsid w:val="001B4466"/>
    <w:rsid w:val="001B53DA"/>
    <w:rsid w:val="001B5A50"/>
    <w:rsid w:val="001B6FCA"/>
    <w:rsid w:val="001C17D0"/>
    <w:rsid w:val="001C6D36"/>
    <w:rsid w:val="001C7A97"/>
    <w:rsid w:val="001D0EB1"/>
    <w:rsid w:val="001D1571"/>
    <w:rsid w:val="001D1BAA"/>
    <w:rsid w:val="001D3905"/>
    <w:rsid w:val="001D3DBC"/>
    <w:rsid w:val="001D47CB"/>
    <w:rsid w:val="001E3526"/>
    <w:rsid w:val="001E4305"/>
    <w:rsid w:val="001E4AB6"/>
    <w:rsid w:val="001E4D7A"/>
    <w:rsid w:val="001E5A71"/>
    <w:rsid w:val="001E6572"/>
    <w:rsid w:val="001E66DB"/>
    <w:rsid w:val="001E698F"/>
    <w:rsid w:val="001F1329"/>
    <w:rsid w:val="001F1645"/>
    <w:rsid w:val="001F1C4F"/>
    <w:rsid w:val="001F375B"/>
    <w:rsid w:val="001F46BC"/>
    <w:rsid w:val="001F4DB7"/>
    <w:rsid w:val="001F60DF"/>
    <w:rsid w:val="001F660D"/>
    <w:rsid w:val="001F73FD"/>
    <w:rsid w:val="00200740"/>
    <w:rsid w:val="00202189"/>
    <w:rsid w:val="00204876"/>
    <w:rsid w:val="0020569B"/>
    <w:rsid w:val="0020689C"/>
    <w:rsid w:val="002101BB"/>
    <w:rsid w:val="0021056A"/>
    <w:rsid w:val="00210995"/>
    <w:rsid w:val="00210DD1"/>
    <w:rsid w:val="002110FC"/>
    <w:rsid w:val="00213299"/>
    <w:rsid w:val="0021368A"/>
    <w:rsid w:val="00214786"/>
    <w:rsid w:val="0021585C"/>
    <w:rsid w:val="00217E8F"/>
    <w:rsid w:val="0022042C"/>
    <w:rsid w:val="00220527"/>
    <w:rsid w:val="00221927"/>
    <w:rsid w:val="002219FA"/>
    <w:rsid w:val="00221EF8"/>
    <w:rsid w:val="00223BD9"/>
    <w:rsid w:val="00223DE8"/>
    <w:rsid w:val="00225512"/>
    <w:rsid w:val="00225BF1"/>
    <w:rsid w:val="00225D68"/>
    <w:rsid w:val="00227651"/>
    <w:rsid w:val="0023037A"/>
    <w:rsid w:val="0023087B"/>
    <w:rsid w:val="00231293"/>
    <w:rsid w:val="00231DC8"/>
    <w:rsid w:val="00232194"/>
    <w:rsid w:val="0023282E"/>
    <w:rsid w:val="00233531"/>
    <w:rsid w:val="00233818"/>
    <w:rsid w:val="00234074"/>
    <w:rsid w:val="002351DD"/>
    <w:rsid w:val="00235D4F"/>
    <w:rsid w:val="002363BD"/>
    <w:rsid w:val="002411DF"/>
    <w:rsid w:val="002421A0"/>
    <w:rsid w:val="00242519"/>
    <w:rsid w:val="00242960"/>
    <w:rsid w:val="00242B54"/>
    <w:rsid w:val="00243D4C"/>
    <w:rsid w:val="00244783"/>
    <w:rsid w:val="002447EF"/>
    <w:rsid w:val="0024480F"/>
    <w:rsid w:val="00244FE5"/>
    <w:rsid w:val="00245367"/>
    <w:rsid w:val="002456FF"/>
    <w:rsid w:val="002457A6"/>
    <w:rsid w:val="00246659"/>
    <w:rsid w:val="0025136D"/>
    <w:rsid w:val="00251693"/>
    <w:rsid w:val="00251E17"/>
    <w:rsid w:val="002533BE"/>
    <w:rsid w:val="00253D0F"/>
    <w:rsid w:val="00254546"/>
    <w:rsid w:val="0025466A"/>
    <w:rsid w:val="00254A4A"/>
    <w:rsid w:val="00255203"/>
    <w:rsid w:val="00255650"/>
    <w:rsid w:val="002578E7"/>
    <w:rsid w:val="00260044"/>
    <w:rsid w:val="00260143"/>
    <w:rsid w:val="00260D69"/>
    <w:rsid w:val="00261187"/>
    <w:rsid w:val="0026132F"/>
    <w:rsid w:val="00261F02"/>
    <w:rsid w:val="00263EA8"/>
    <w:rsid w:val="00265BA8"/>
    <w:rsid w:val="0026603D"/>
    <w:rsid w:val="002703E1"/>
    <w:rsid w:val="00273AEE"/>
    <w:rsid w:val="00274092"/>
    <w:rsid w:val="002756CD"/>
    <w:rsid w:val="0027619B"/>
    <w:rsid w:val="00276B8C"/>
    <w:rsid w:val="0027702D"/>
    <w:rsid w:val="00277253"/>
    <w:rsid w:val="00277870"/>
    <w:rsid w:val="00280AF0"/>
    <w:rsid w:val="00280EEB"/>
    <w:rsid w:val="00281908"/>
    <w:rsid w:val="00281E17"/>
    <w:rsid w:val="0028206E"/>
    <w:rsid w:val="00284723"/>
    <w:rsid w:val="00286901"/>
    <w:rsid w:val="00286CDD"/>
    <w:rsid w:val="00286FD7"/>
    <w:rsid w:val="00287E70"/>
    <w:rsid w:val="0029065D"/>
    <w:rsid w:val="00291257"/>
    <w:rsid w:val="002923D3"/>
    <w:rsid w:val="002940EC"/>
    <w:rsid w:val="0029517D"/>
    <w:rsid w:val="00296FCF"/>
    <w:rsid w:val="00297624"/>
    <w:rsid w:val="00297F10"/>
    <w:rsid w:val="002A060F"/>
    <w:rsid w:val="002A0800"/>
    <w:rsid w:val="002A0FD7"/>
    <w:rsid w:val="002A3DD5"/>
    <w:rsid w:val="002A5015"/>
    <w:rsid w:val="002A5209"/>
    <w:rsid w:val="002A5EFE"/>
    <w:rsid w:val="002A6E80"/>
    <w:rsid w:val="002B142A"/>
    <w:rsid w:val="002B17D6"/>
    <w:rsid w:val="002B274C"/>
    <w:rsid w:val="002B4940"/>
    <w:rsid w:val="002B56DE"/>
    <w:rsid w:val="002B60CA"/>
    <w:rsid w:val="002B634E"/>
    <w:rsid w:val="002C046C"/>
    <w:rsid w:val="002C0F8E"/>
    <w:rsid w:val="002C135C"/>
    <w:rsid w:val="002C176F"/>
    <w:rsid w:val="002C2339"/>
    <w:rsid w:val="002C2DCE"/>
    <w:rsid w:val="002C34A8"/>
    <w:rsid w:val="002C4644"/>
    <w:rsid w:val="002C4C5A"/>
    <w:rsid w:val="002C4E93"/>
    <w:rsid w:val="002C524D"/>
    <w:rsid w:val="002C5CBB"/>
    <w:rsid w:val="002C6644"/>
    <w:rsid w:val="002C7CA0"/>
    <w:rsid w:val="002C7D45"/>
    <w:rsid w:val="002D16E2"/>
    <w:rsid w:val="002D2581"/>
    <w:rsid w:val="002D596E"/>
    <w:rsid w:val="002D66A7"/>
    <w:rsid w:val="002D7A0E"/>
    <w:rsid w:val="002D7BE3"/>
    <w:rsid w:val="002D7C98"/>
    <w:rsid w:val="002E0979"/>
    <w:rsid w:val="002E13A7"/>
    <w:rsid w:val="002E1E40"/>
    <w:rsid w:val="002E7220"/>
    <w:rsid w:val="002E75EC"/>
    <w:rsid w:val="002E785B"/>
    <w:rsid w:val="002F09DE"/>
    <w:rsid w:val="002F0F88"/>
    <w:rsid w:val="002F2448"/>
    <w:rsid w:val="002F2E82"/>
    <w:rsid w:val="002F4290"/>
    <w:rsid w:val="002F4E6D"/>
    <w:rsid w:val="002F5347"/>
    <w:rsid w:val="002F77BB"/>
    <w:rsid w:val="00301EC3"/>
    <w:rsid w:val="00304F23"/>
    <w:rsid w:val="00305584"/>
    <w:rsid w:val="00305933"/>
    <w:rsid w:val="003108DA"/>
    <w:rsid w:val="003113CB"/>
    <w:rsid w:val="00311CA7"/>
    <w:rsid w:val="003124F6"/>
    <w:rsid w:val="00313227"/>
    <w:rsid w:val="003137C5"/>
    <w:rsid w:val="003138B8"/>
    <w:rsid w:val="00314C30"/>
    <w:rsid w:val="003162BB"/>
    <w:rsid w:val="00316A30"/>
    <w:rsid w:val="00316C9B"/>
    <w:rsid w:val="00317132"/>
    <w:rsid w:val="0031781E"/>
    <w:rsid w:val="00317C90"/>
    <w:rsid w:val="00317E09"/>
    <w:rsid w:val="00317E13"/>
    <w:rsid w:val="00322496"/>
    <w:rsid w:val="003229E8"/>
    <w:rsid w:val="00324C5D"/>
    <w:rsid w:val="00324C82"/>
    <w:rsid w:val="00326572"/>
    <w:rsid w:val="00330992"/>
    <w:rsid w:val="00330C0F"/>
    <w:rsid w:val="00332365"/>
    <w:rsid w:val="00334671"/>
    <w:rsid w:val="003351B9"/>
    <w:rsid w:val="003356DC"/>
    <w:rsid w:val="00335EBE"/>
    <w:rsid w:val="003372C1"/>
    <w:rsid w:val="00337BE5"/>
    <w:rsid w:val="00341607"/>
    <w:rsid w:val="00341E37"/>
    <w:rsid w:val="00343820"/>
    <w:rsid w:val="00343EAC"/>
    <w:rsid w:val="00345E82"/>
    <w:rsid w:val="0034634F"/>
    <w:rsid w:val="003508C2"/>
    <w:rsid w:val="00354EB3"/>
    <w:rsid w:val="00355D41"/>
    <w:rsid w:val="00357374"/>
    <w:rsid w:val="0036014A"/>
    <w:rsid w:val="003615B1"/>
    <w:rsid w:val="00361B1C"/>
    <w:rsid w:val="00367171"/>
    <w:rsid w:val="0037305A"/>
    <w:rsid w:val="0037320C"/>
    <w:rsid w:val="00373E71"/>
    <w:rsid w:val="003743DF"/>
    <w:rsid w:val="00374584"/>
    <w:rsid w:val="00374B36"/>
    <w:rsid w:val="00374B51"/>
    <w:rsid w:val="003758FD"/>
    <w:rsid w:val="0037654C"/>
    <w:rsid w:val="0037728A"/>
    <w:rsid w:val="00380CDB"/>
    <w:rsid w:val="00381AFD"/>
    <w:rsid w:val="00382609"/>
    <w:rsid w:val="0038316D"/>
    <w:rsid w:val="00390E78"/>
    <w:rsid w:val="0039114B"/>
    <w:rsid w:val="0039129A"/>
    <w:rsid w:val="003913B3"/>
    <w:rsid w:val="00391483"/>
    <w:rsid w:val="00391A53"/>
    <w:rsid w:val="003921FF"/>
    <w:rsid w:val="00393DFF"/>
    <w:rsid w:val="0039623E"/>
    <w:rsid w:val="00396F73"/>
    <w:rsid w:val="003A1292"/>
    <w:rsid w:val="003A140A"/>
    <w:rsid w:val="003A1C4D"/>
    <w:rsid w:val="003A1F15"/>
    <w:rsid w:val="003A29AE"/>
    <w:rsid w:val="003A3687"/>
    <w:rsid w:val="003A392B"/>
    <w:rsid w:val="003A3D46"/>
    <w:rsid w:val="003A434D"/>
    <w:rsid w:val="003A49E6"/>
    <w:rsid w:val="003A5420"/>
    <w:rsid w:val="003A58AB"/>
    <w:rsid w:val="003A5DEF"/>
    <w:rsid w:val="003A64A6"/>
    <w:rsid w:val="003A64D1"/>
    <w:rsid w:val="003A7845"/>
    <w:rsid w:val="003B0025"/>
    <w:rsid w:val="003B0330"/>
    <w:rsid w:val="003B049F"/>
    <w:rsid w:val="003B06B0"/>
    <w:rsid w:val="003B2F8E"/>
    <w:rsid w:val="003B4B7B"/>
    <w:rsid w:val="003B6570"/>
    <w:rsid w:val="003B6679"/>
    <w:rsid w:val="003B689F"/>
    <w:rsid w:val="003B6E98"/>
    <w:rsid w:val="003B76EA"/>
    <w:rsid w:val="003C06CF"/>
    <w:rsid w:val="003C0927"/>
    <w:rsid w:val="003C0DB8"/>
    <w:rsid w:val="003C2B31"/>
    <w:rsid w:val="003C45A1"/>
    <w:rsid w:val="003C4B57"/>
    <w:rsid w:val="003C5DAA"/>
    <w:rsid w:val="003C6B6B"/>
    <w:rsid w:val="003C7080"/>
    <w:rsid w:val="003C758B"/>
    <w:rsid w:val="003C78B8"/>
    <w:rsid w:val="003D0288"/>
    <w:rsid w:val="003D1A38"/>
    <w:rsid w:val="003D28D0"/>
    <w:rsid w:val="003D3A98"/>
    <w:rsid w:val="003D3DB5"/>
    <w:rsid w:val="003D58BA"/>
    <w:rsid w:val="003D5ED4"/>
    <w:rsid w:val="003D6F30"/>
    <w:rsid w:val="003E22CC"/>
    <w:rsid w:val="003E243A"/>
    <w:rsid w:val="003E2586"/>
    <w:rsid w:val="003E2EEB"/>
    <w:rsid w:val="003E34FC"/>
    <w:rsid w:val="003E3B07"/>
    <w:rsid w:val="003E418F"/>
    <w:rsid w:val="003E474D"/>
    <w:rsid w:val="003E693F"/>
    <w:rsid w:val="003F1992"/>
    <w:rsid w:val="003F3DBA"/>
    <w:rsid w:val="003F42FD"/>
    <w:rsid w:val="003F4FB3"/>
    <w:rsid w:val="00400459"/>
    <w:rsid w:val="0040497D"/>
    <w:rsid w:val="00405A80"/>
    <w:rsid w:val="004072A3"/>
    <w:rsid w:val="00407CAD"/>
    <w:rsid w:val="004114B8"/>
    <w:rsid w:val="00412BDA"/>
    <w:rsid w:val="004133C8"/>
    <w:rsid w:val="0041408D"/>
    <w:rsid w:val="00414D8C"/>
    <w:rsid w:val="00415DC1"/>
    <w:rsid w:val="004174C1"/>
    <w:rsid w:val="00421612"/>
    <w:rsid w:val="00421772"/>
    <w:rsid w:val="004221F4"/>
    <w:rsid w:val="004236E9"/>
    <w:rsid w:val="00423E77"/>
    <w:rsid w:val="00426443"/>
    <w:rsid w:val="004325B8"/>
    <w:rsid w:val="00433211"/>
    <w:rsid w:val="00433C0B"/>
    <w:rsid w:val="004350CE"/>
    <w:rsid w:val="004365D5"/>
    <w:rsid w:val="004373B8"/>
    <w:rsid w:val="00443037"/>
    <w:rsid w:val="004433B8"/>
    <w:rsid w:val="004442AB"/>
    <w:rsid w:val="004442AC"/>
    <w:rsid w:val="00445E3B"/>
    <w:rsid w:val="00446CC7"/>
    <w:rsid w:val="0044730B"/>
    <w:rsid w:val="0044738B"/>
    <w:rsid w:val="00447DF5"/>
    <w:rsid w:val="0045206D"/>
    <w:rsid w:val="004528B9"/>
    <w:rsid w:val="00453C1B"/>
    <w:rsid w:val="004625B1"/>
    <w:rsid w:val="004640B0"/>
    <w:rsid w:val="00464DC6"/>
    <w:rsid w:val="0046663F"/>
    <w:rsid w:val="0047030E"/>
    <w:rsid w:val="00472B1B"/>
    <w:rsid w:val="00473FE3"/>
    <w:rsid w:val="00474E3C"/>
    <w:rsid w:val="0047512D"/>
    <w:rsid w:val="004768D1"/>
    <w:rsid w:val="00477322"/>
    <w:rsid w:val="00477D78"/>
    <w:rsid w:val="00480697"/>
    <w:rsid w:val="00480804"/>
    <w:rsid w:val="00480D7B"/>
    <w:rsid w:val="00480F5A"/>
    <w:rsid w:val="0048133C"/>
    <w:rsid w:val="00482A7E"/>
    <w:rsid w:val="004832D8"/>
    <w:rsid w:val="004845FD"/>
    <w:rsid w:val="00484A23"/>
    <w:rsid w:val="00485131"/>
    <w:rsid w:val="0048534D"/>
    <w:rsid w:val="004853EB"/>
    <w:rsid w:val="00485D86"/>
    <w:rsid w:val="004864C1"/>
    <w:rsid w:val="00490C76"/>
    <w:rsid w:val="00491091"/>
    <w:rsid w:val="004913E3"/>
    <w:rsid w:val="00492C6B"/>
    <w:rsid w:val="004935B2"/>
    <w:rsid w:val="00494610"/>
    <w:rsid w:val="004948F7"/>
    <w:rsid w:val="00494ACC"/>
    <w:rsid w:val="004960EE"/>
    <w:rsid w:val="004964A2"/>
    <w:rsid w:val="00496B42"/>
    <w:rsid w:val="00497F1D"/>
    <w:rsid w:val="004A06C3"/>
    <w:rsid w:val="004A2CC6"/>
    <w:rsid w:val="004A2D57"/>
    <w:rsid w:val="004A4061"/>
    <w:rsid w:val="004A4A32"/>
    <w:rsid w:val="004A6DD1"/>
    <w:rsid w:val="004B0832"/>
    <w:rsid w:val="004B1110"/>
    <w:rsid w:val="004B13E7"/>
    <w:rsid w:val="004B1A16"/>
    <w:rsid w:val="004B23DF"/>
    <w:rsid w:val="004B2E31"/>
    <w:rsid w:val="004B38AC"/>
    <w:rsid w:val="004B3B8B"/>
    <w:rsid w:val="004B3C67"/>
    <w:rsid w:val="004B406E"/>
    <w:rsid w:val="004B5614"/>
    <w:rsid w:val="004C0739"/>
    <w:rsid w:val="004C16D2"/>
    <w:rsid w:val="004C211F"/>
    <w:rsid w:val="004C279C"/>
    <w:rsid w:val="004C3DF6"/>
    <w:rsid w:val="004C542F"/>
    <w:rsid w:val="004C61FE"/>
    <w:rsid w:val="004D13A5"/>
    <w:rsid w:val="004D2582"/>
    <w:rsid w:val="004D263C"/>
    <w:rsid w:val="004D4014"/>
    <w:rsid w:val="004D65FC"/>
    <w:rsid w:val="004D7CEF"/>
    <w:rsid w:val="004E01ED"/>
    <w:rsid w:val="004E0EE6"/>
    <w:rsid w:val="004E1894"/>
    <w:rsid w:val="004E199A"/>
    <w:rsid w:val="004E1EBC"/>
    <w:rsid w:val="004E2111"/>
    <w:rsid w:val="004E3B9A"/>
    <w:rsid w:val="004E4DBC"/>
    <w:rsid w:val="004E624F"/>
    <w:rsid w:val="004E6388"/>
    <w:rsid w:val="004E6B43"/>
    <w:rsid w:val="004F2BE9"/>
    <w:rsid w:val="004F2F0B"/>
    <w:rsid w:val="004F2F0C"/>
    <w:rsid w:val="004F393E"/>
    <w:rsid w:val="004F3BA2"/>
    <w:rsid w:val="004F459B"/>
    <w:rsid w:val="004F4E67"/>
    <w:rsid w:val="004F4F9F"/>
    <w:rsid w:val="004F68DA"/>
    <w:rsid w:val="0050015F"/>
    <w:rsid w:val="00501300"/>
    <w:rsid w:val="0050175A"/>
    <w:rsid w:val="00502A15"/>
    <w:rsid w:val="00502CE2"/>
    <w:rsid w:val="00502D67"/>
    <w:rsid w:val="0050317B"/>
    <w:rsid w:val="005033B0"/>
    <w:rsid w:val="00503E3C"/>
    <w:rsid w:val="005041CF"/>
    <w:rsid w:val="005062B9"/>
    <w:rsid w:val="00507712"/>
    <w:rsid w:val="00511D4F"/>
    <w:rsid w:val="00511DA7"/>
    <w:rsid w:val="00511E05"/>
    <w:rsid w:val="00513460"/>
    <w:rsid w:val="00515A47"/>
    <w:rsid w:val="00515D50"/>
    <w:rsid w:val="005164A0"/>
    <w:rsid w:val="00516C9D"/>
    <w:rsid w:val="00520205"/>
    <w:rsid w:val="00521808"/>
    <w:rsid w:val="00522425"/>
    <w:rsid w:val="00522FB8"/>
    <w:rsid w:val="005244DE"/>
    <w:rsid w:val="00525773"/>
    <w:rsid w:val="00527F6E"/>
    <w:rsid w:val="005306A9"/>
    <w:rsid w:val="0053100D"/>
    <w:rsid w:val="00531940"/>
    <w:rsid w:val="0053267D"/>
    <w:rsid w:val="00532FBE"/>
    <w:rsid w:val="00533799"/>
    <w:rsid w:val="005338A9"/>
    <w:rsid w:val="00533D04"/>
    <w:rsid w:val="00534269"/>
    <w:rsid w:val="00535068"/>
    <w:rsid w:val="0053629D"/>
    <w:rsid w:val="00536494"/>
    <w:rsid w:val="00536F8D"/>
    <w:rsid w:val="0053783A"/>
    <w:rsid w:val="00537BEF"/>
    <w:rsid w:val="00537DDE"/>
    <w:rsid w:val="0054456D"/>
    <w:rsid w:val="0054780E"/>
    <w:rsid w:val="00547AB3"/>
    <w:rsid w:val="005548DD"/>
    <w:rsid w:val="005566E8"/>
    <w:rsid w:val="00556DC8"/>
    <w:rsid w:val="00557917"/>
    <w:rsid w:val="00557DF6"/>
    <w:rsid w:val="00557F44"/>
    <w:rsid w:val="0056182D"/>
    <w:rsid w:val="00561B15"/>
    <w:rsid w:val="00561B2D"/>
    <w:rsid w:val="00561E0A"/>
    <w:rsid w:val="00562EA9"/>
    <w:rsid w:val="005648FC"/>
    <w:rsid w:val="00564FA5"/>
    <w:rsid w:val="00566512"/>
    <w:rsid w:val="005679F5"/>
    <w:rsid w:val="005716FE"/>
    <w:rsid w:val="005730EC"/>
    <w:rsid w:val="00575BE2"/>
    <w:rsid w:val="00575C72"/>
    <w:rsid w:val="0057791E"/>
    <w:rsid w:val="0058150F"/>
    <w:rsid w:val="00581F53"/>
    <w:rsid w:val="00582587"/>
    <w:rsid w:val="00582A92"/>
    <w:rsid w:val="00583EDD"/>
    <w:rsid w:val="00584517"/>
    <w:rsid w:val="00591C2C"/>
    <w:rsid w:val="00591CA7"/>
    <w:rsid w:val="00591F78"/>
    <w:rsid w:val="00594CF0"/>
    <w:rsid w:val="00596D3B"/>
    <w:rsid w:val="00597859"/>
    <w:rsid w:val="00597B79"/>
    <w:rsid w:val="005A1A3B"/>
    <w:rsid w:val="005A7063"/>
    <w:rsid w:val="005A7489"/>
    <w:rsid w:val="005A7AC1"/>
    <w:rsid w:val="005B0061"/>
    <w:rsid w:val="005B02F9"/>
    <w:rsid w:val="005B2C7D"/>
    <w:rsid w:val="005B3ACA"/>
    <w:rsid w:val="005B4B43"/>
    <w:rsid w:val="005B604F"/>
    <w:rsid w:val="005B7040"/>
    <w:rsid w:val="005C0EF9"/>
    <w:rsid w:val="005C2054"/>
    <w:rsid w:val="005C24A8"/>
    <w:rsid w:val="005C2812"/>
    <w:rsid w:val="005C2BB1"/>
    <w:rsid w:val="005C3A1A"/>
    <w:rsid w:val="005C3E77"/>
    <w:rsid w:val="005C4C1F"/>
    <w:rsid w:val="005C58BA"/>
    <w:rsid w:val="005C675A"/>
    <w:rsid w:val="005C6BA7"/>
    <w:rsid w:val="005C7129"/>
    <w:rsid w:val="005C753B"/>
    <w:rsid w:val="005C76B9"/>
    <w:rsid w:val="005C7ACC"/>
    <w:rsid w:val="005D1A2D"/>
    <w:rsid w:val="005D3873"/>
    <w:rsid w:val="005D3AC4"/>
    <w:rsid w:val="005E0BA9"/>
    <w:rsid w:val="005E0CD8"/>
    <w:rsid w:val="005E1142"/>
    <w:rsid w:val="005E1D5A"/>
    <w:rsid w:val="005E24FD"/>
    <w:rsid w:val="005E2C86"/>
    <w:rsid w:val="005E3C26"/>
    <w:rsid w:val="005E3F47"/>
    <w:rsid w:val="005E51CC"/>
    <w:rsid w:val="005E61E1"/>
    <w:rsid w:val="005E6C8D"/>
    <w:rsid w:val="005E6D2F"/>
    <w:rsid w:val="005E6E9E"/>
    <w:rsid w:val="005F3504"/>
    <w:rsid w:val="005F36D9"/>
    <w:rsid w:val="005F402F"/>
    <w:rsid w:val="005F5D30"/>
    <w:rsid w:val="005F6B78"/>
    <w:rsid w:val="005F6E0A"/>
    <w:rsid w:val="005F7095"/>
    <w:rsid w:val="00600564"/>
    <w:rsid w:val="0060149F"/>
    <w:rsid w:val="006020AF"/>
    <w:rsid w:val="006026F0"/>
    <w:rsid w:val="006038DC"/>
    <w:rsid w:val="00604561"/>
    <w:rsid w:val="00605C9D"/>
    <w:rsid w:val="00605CD1"/>
    <w:rsid w:val="00606D66"/>
    <w:rsid w:val="00607142"/>
    <w:rsid w:val="006071CF"/>
    <w:rsid w:val="00610695"/>
    <w:rsid w:val="00611488"/>
    <w:rsid w:val="00611608"/>
    <w:rsid w:val="00611AA3"/>
    <w:rsid w:val="00611FA3"/>
    <w:rsid w:val="00612030"/>
    <w:rsid w:val="00612693"/>
    <w:rsid w:val="00613EFE"/>
    <w:rsid w:val="006145D1"/>
    <w:rsid w:val="0061500F"/>
    <w:rsid w:val="00615477"/>
    <w:rsid w:val="00615DCF"/>
    <w:rsid w:val="00616521"/>
    <w:rsid w:val="00616563"/>
    <w:rsid w:val="0061677D"/>
    <w:rsid w:val="00617651"/>
    <w:rsid w:val="0062006A"/>
    <w:rsid w:val="0062081A"/>
    <w:rsid w:val="006210FE"/>
    <w:rsid w:val="0062146C"/>
    <w:rsid w:val="00621B3B"/>
    <w:rsid w:val="00622684"/>
    <w:rsid w:val="00623850"/>
    <w:rsid w:val="00623A2E"/>
    <w:rsid w:val="0062483D"/>
    <w:rsid w:val="00624F6C"/>
    <w:rsid w:val="00625A68"/>
    <w:rsid w:val="006261D5"/>
    <w:rsid w:val="00630808"/>
    <w:rsid w:val="00630954"/>
    <w:rsid w:val="0063203B"/>
    <w:rsid w:val="00633EBE"/>
    <w:rsid w:val="00634B17"/>
    <w:rsid w:val="00635635"/>
    <w:rsid w:val="006359D3"/>
    <w:rsid w:val="00635B9E"/>
    <w:rsid w:val="006416B3"/>
    <w:rsid w:val="00645132"/>
    <w:rsid w:val="006451B7"/>
    <w:rsid w:val="00645B71"/>
    <w:rsid w:val="0064655C"/>
    <w:rsid w:val="00646FF8"/>
    <w:rsid w:val="006471A8"/>
    <w:rsid w:val="006475CB"/>
    <w:rsid w:val="006504DA"/>
    <w:rsid w:val="00651CB1"/>
    <w:rsid w:val="0065357A"/>
    <w:rsid w:val="00654048"/>
    <w:rsid w:val="00654102"/>
    <w:rsid w:val="006577B3"/>
    <w:rsid w:val="00657C77"/>
    <w:rsid w:val="006607EB"/>
    <w:rsid w:val="006632A4"/>
    <w:rsid w:val="00663BA9"/>
    <w:rsid w:val="00664ADC"/>
    <w:rsid w:val="00664E99"/>
    <w:rsid w:val="00665483"/>
    <w:rsid w:val="00666B51"/>
    <w:rsid w:val="00666C2A"/>
    <w:rsid w:val="006673AE"/>
    <w:rsid w:val="00670F27"/>
    <w:rsid w:val="00671D13"/>
    <w:rsid w:val="006733C1"/>
    <w:rsid w:val="006741D2"/>
    <w:rsid w:val="0067578C"/>
    <w:rsid w:val="00675E69"/>
    <w:rsid w:val="0067753F"/>
    <w:rsid w:val="00677892"/>
    <w:rsid w:val="0068062B"/>
    <w:rsid w:val="00680CD2"/>
    <w:rsid w:val="0068125B"/>
    <w:rsid w:val="00682925"/>
    <w:rsid w:val="00683EE3"/>
    <w:rsid w:val="00684874"/>
    <w:rsid w:val="00684F73"/>
    <w:rsid w:val="00685646"/>
    <w:rsid w:val="00685C2F"/>
    <w:rsid w:val="00687173"/>
    <w:rsid w:val="00687B79"/>
    <w:rsid w:val="00690D05"/>
    <w:rsid w:val="00692857"/>
    <w:rsid w:val="0069411B"/>
    <w:rsid w:val="0069496D"/>
    <w:rsid w:val="00695705"/>
    <w:rsid w:val="00696E4A"/>
    <w:rsid w:val="006971BF"/>
    <w:rsid w:val="006A0DD5"/>
    <w:rsid w:val="006A0E91"/>
    <w:rsid w:val="006A2400"/>
    <w:rsid w:val="006A25D0"/>
    <w:rsid w:val="006A2D45"/>
    <w:rsid w:val="006A3B82"/>
    <w:rsid w:val="006A549F"/>
    <w:rsid w:val="006A5B88"/>
    <w:rsid w:val="006A5E83"/>
    <w:rsid w:val="006A65DF"/>
    <w:rsid w:val="006A6F93"/>
    <w:rsid w:val="006A73A5"/>
    <w:rsid w:val="006B002E"/>
    <w:rsid w:val="006B1C0F"/>
    <w:rsid w:val="006B2DF6"/>
    <w:rsid w:val="006B3134"/>
    <w:rsid w:val="006B33F8"/>
    <w:rsid w:val="006B3D42"/>
    <w:rsid w:val="006B426F"/>
    <w:rsid w:val="006C31E5"/>
    <w:rsid w:val="006C3E66"/>
    <w:rsid w:val="006C4E89"/>
    <w:rsid w:val="006C64A5"/>
    <w:rsid w:val="006C6EEC"/>
    <w:rsid w:val="006C7305"/>
    <w:rsid w:val="006D1461"/>
    <w:rsid w:val="006D189C"/>
    <w:rsid w:val="006D4C6E"/>
    <w:rsid w:val="006D5F3C"/>
    <w:rsid w:val="006E04B4"/>
    <w:rsid w:val="006E380B"/>
    <w:rsid w:val="006E54E2"/>
    <w:rsid w:val="006E5D61"/>
    <w:rsid w:val="006E7314"/>
    <w:rsid w:val="006E75AD"/>
    <w:rsid w:val="006E7EB9"/>
    <w:rsid w:val="006F2007"/>
    <w:rsid w:val="006F3180"/>
    <w:rsid w:val="006F3242"/>
    <w:rsid w:val="006F3B4F"/>
    <w:rsid w:val="006F4676"/>
    <w:rsid w:val="006F47EF"/>
    <w:rsid w:val="006F4FC9"/>
    <w:rsid w:val="006F5CC8"/>
    <w:rsid w:val="006F6B9D"/>
    <w:rsid w:val="006F740C"/>
    <w:rsid w:val="006F742A"/>
    <w:rsid w:val="007002A9"/>
    <w:rsid w:val="00703345"/>
    <w:rsid w:val="007067FB"/>
    <w:rsid w:val="00706E45"/>
    <w:rsid w:val="0070789A"/>
    <w:rsid w:val="00711149"/>
    <w:rsid w:val="007132F0"/>
    <w:rsid w:val="00713E59"/>
    <w:rsid w:val="00714E71"/>
    <w:rsid w:val="00715218"/>
    <w:rsid w:val="00716113"/>
    <w:rsid w:val="00716470"/>
    <w:rsid w:val="00716893"/>
    <w:rsid w:val="00716A16"/>
    <w:rsid w:val="00716A7B"/>
    <w:rsid w:val="00716E17"/>
    <w:rsid w:val="0071782E"/>
    <w:rsid w:val="00717EBA"/>
    <w:rsid w:val="00721292"/>
    <w:rsid w:val="007226AD"/>
    <w:rsid w:val="007256E0"/>
    <w:rsid w:val="00725D5E"/>
    <w:rsid w:val="0072647C"/>
    <w:rsid w:val="007264BA"/>
    <w:rsid w:val="0072768C"/>
    <w:rsid w:val="00732311"/>
    <w:rsid w:val="00733768"/>
    <w:rsid w:val="00734317"/>
    <w:rsid w:val="00734892"/>
    <w:rsid w:val="00734C49"/>
    <w:rsid w:val="007352E2"/>
    <w:rsid w:val="007364D4"/>
    <w:rsid w:val="00736B16"/>
    <w:rsid w:val="00737A6E"/>
    <w:rsid w:val="00737CA2"/>
    <w:rsid w:val="00742854"/>
    <w:rsid w:val="00742E0F"/>
    <w:rsid w:val="00743E35"/>
    <w:rsid w:val="007451C0"/>
    <w:rsid w:val="007452BC"/>
    <w:rsid w:val="00746271"/>
    <w:rsid w:val="0075000F"/>
    <w:rsid w:val="00750F2D"/>
    <w:rsid w:val="00752AA4"/>
    <w:rsid w:val="00753BE4"/>
    <w:rsid w:val="007545B7"/>
    <w:rsid w:val="00755632"/>
    <w:rsid w:val="00755B0B"/>
    <w:rsid w:val="00756E9D"/>
    <w:rsid w:val="00757F2F"/>
    <w:rsid w:val="00761423"/>
    <w:rsid w:val="00763AF5"/>
    <w:rsid w:val="00763B36"/>
    <w:rsid w:val="00764161"/>
    <w:rsid w:val="00764DBC"/>
    <w:rsid w:val="0076572D"/>
    <w:rsid w:val="00765861"/>
    <w:rsid w:val="00765AB5"/>
    <w:rsid w:val="007661B3"/>
    <w:rsid w:val="00766EF2"/>
    <w:rsid w:val="00770737"/>
    <w:rsid w:val="00770A19"/>
    <w:rsid w:val="00772489"/>
    <w:rsid w:val="0077434B"/>
    <w:rsid w:val="00776F77"/>
    <w:rsid w:val="00777057"/>
    <w:rsid w:val="00777CC1"/>
    <w:rsid w:val="00777F5C"/>
    <w:rsid w:val="00780256"/>
    <w:rsid w:val="00780511"/>
    <w:rsid w:val="00780947"/>
    <w:rsid w:val="007811DB"/>
    <w:rsid w:val="00781437"/>
    <w:rsid w:val="0078318A"/>
    <w:rsid w:val="0078356B"/>
    <w:rsid w:val="00783DC4"/>
    <w:rsid w:val="00784CF5"/>
    <w:rsid w:val="00785A4F"/>
    <w:rsid w:val="00787959"/>
    <w:rsid w:val="00787B00"/>
    <w:rsid w:val="007903C0"/>
    <w:rsid w:val="00794645"/>
    <w:rsid w:val="0079464E"/>
    <w:rsid w:val="00795299"/>
    <w:rsid w:val="00795984"/>
    <w:rsid w:val="00796033"/>
    <w:rsid w:val="00796FAA"/>
    <w:rsid w:val="00797D1D"/>
    <w:rsid w:val="007A0540"/>
    <w:rsid w:val="007A2320"/>
    <w:rsid w:val="007A3902"/>
    <w:rsid w:val="007A3977"/>
    <w:rsid w:val="007A423B"/>
    <w:rsid w:val="007A44F5"/>
    <w:rsid w:val="007A47CA"/>
    <w:rsid w:val="007A5DB0"/>
    <w:rsid w:val="007A602D"/>
    <w:rsid w:val="007A6326"/>
    <w:rsid w:val="007A669A"/>
    <w:rsid w:val="007A7340"/>
    <w:rsid w:val="007A7C97"/>
    <w:rsid w:val="007B03B7"/>
    <w:rsid w:val="007B0577"/>
    <w:rsid w:val="007B20BE"/>
    <w:rsid w:val="007B21DB"/>
    <w:rsid w:val="007B2757"/>
    <w:rsid w:val="007B57E5"/>
    <w:rsid w:val="007C0285"/>
    <w:rsid w:val="007C06DE"/>
    <w:rsid w:val="007C1070"/>
    <w:rsid w:val="007C11E9"/>
    <w:rsid w:val="007C12A0"/>
    <w:rsid w:val="007C2289"/>
    <w:rsid w:val="007C42F8"/>
    <w:rsid w:val="007C6387"/>
    <w:rsid w:val="007C6486"/>
    <w:rsid w:val="007C65EC"/>
    <w:rsid w:val="007D0969"/>
    <w:rsid w:val="007D21DB"/>
    <w:rsid w:val="007D3EAD"/>
    <w:rsid w:val="007D4140"/>
    <w:rsid w:val="007D4342"/>
    <w:rsid w:val="007D4B39"/>
    <w:rsid w:val="007D514C"/>
    <w:rsid w:val="007D6843"/>
    <w:rsid w:val="007D6D23"/>
    <w:rsid w:val="007D7327"/>
    <w:rsid w:val="007E0209"/>
    <w:rsid w:val="007E0A2D"/>
    <w:rsid w:val="007E1810"/>
    <w:rsid w:val="007E2662"/>
    <w:rsid w:val="007E53D7"/>
    <w:rsid w:val="007E5407"/>
    <w:rsid w:val="007E64B1"/>
    <w:rsid w:val="007E75A0"/>
    <w:rsid w:val="007E77FD"/>
    <w:rsid w:val="007E7842"/>
    <w:rsid w:val="007E7B30"/>
    <w:rsid w:val="007F0CAC"/>
    <w:rsid w:val="007F2821"/>
    <w:rsid w:val="007F2889"/>
    <w:rsid w:val="007F3315"/>
    <w:rsid w:val="007F3717"/>
    <w:rsid w:val="007F39D7"/>
    <w:rsid w:val="007F3F47"/>
    <w:rsid w:val="007F5BD7"/>
    <w:rsid w:val="007F773E"/>
    <w:rsid w:val="007F78A5"/>
    <w:rsid w:val="007F78E9"/>
    <w:rsid w:val="0080136E"/>
    <w:rsid w:val="0080190D"/>
    <w:rsid w:val="00801BDE"/>
    <w:rsid w:val="00803AA3"/>
    <w:rsid w:val="008040C9"/>
    <w:rsid w:val="00804F33"/>
    <w:rsid w:val="008062EF"/>
    <w:rsid w:val="008068F5"/>
    <w:rsid w:val="00807126"/>
    <w:rsid w:val="00807EE8"/>
    <w:rsid w:val="008114BB"/>
    <w:rsid w:val="0081337F"/>
    <w:rsid w:val="00814382"/>
    <w:rsid w:val="0081583A"/>
    <w:rsid w:val="00817E13"/>
    <w:rsid w:val="00817E8F"/>
    <w:rsid w:val="00820CAD"/>
    <w:rsid w:val="008218C3"/>
    <w:rsid w:val="00821F3F"/>
    <w:rsid w:val="00823F6A"/>
    <w:rsid w:val="00825736"/>
    <w:rsid w:val="00825767"/>
    <w:rsid w:val="008259A9"/>
    <w:rsid w:val="0082744A"/>
    <w:rsid w:val="00827C50"/>
    <w:rsid w:val="00827C92"/>
    <w:rsid w:val="00830344"/>
    <w:rsid w:val="008306F7"/>
    <w:rsid w:val="00831535"/>
    <w:rsid w:val="00832AB4"/>
    <w:rsid w:val="00833197"/>
    <w:rsid w:val="008337F2"/>
    <w:rsid w:val="008376ED"/>
    <w:rsid w:val="00840E98"/>
    <w:rsid w:val="00841511"/>
    <w:rsid w:val="008419F6"/>
    <w:rsid w:val="00841C62"/>
    <w:rsid w:val="008424CA"/>
    <w:rsid w:val="00843732"/>
    <w:rsid w:val="00844408"/>
    <w:rsid w:val="008444EF"/>
    <w:rsid w:val="00844E2D"/>
    <w:rsid w:val="00844F9F"/>
    <w:rsid w:val="00844FBE"/>
    <w:rsid w:val="00845B56"/>
    <w:rsid w:val="0084775B"/>
    <w:rsid w:val="008516AC"/>
    <w:rsid w:val="008519C6"/>
    <w:rsid w:val="00851E77"/>
    <w:rsid w:val="008534C8"/>
    <w:rsid w:val="0085713A"/>
    <w:rsid w:val="0086002B"/>
    <w:rsid w:val="0086052F"/>
    <w:rsid w:val="00860C39"/>
    <w:rsid w:val="00861475"/>
    <w:rsid w:val="008619C3"/>
    <w:rsid w:val="008647A1"/>
    <w:rsid w:val="00864950"/>
    <w:rsid w:val="0086554E"/>
    <w:rsid w:val="0086576C"/>
    <w:rsid w:val="00865FF6"/>
    <w:rsid w:val="00867AC7"/>
    <w:rsid w:val="00867C9B"/>
    <w:rsid w:val="0087072E"/>
    <w:rsid w:val="008721F4"/>
    <w:rsid w:val="0087274F"/>
    <w:rsid w:val="00874568"/>
    <w:rsid w:val="008748EE"/>
    <w:rsid w:val="00875986"/>
    <w:rsid w:val="00876BDE"/>
    <w:rsid w:val="00877A8F"/>
    <w:rsid w:val="00880095"/>
    <w:rsid w:val="00880129"/>
    <w:rsid w:val="0088051A"/>
    <w:rsid w:val="00880DB7"/>
    <w:rsid w:val="00880E9A"/>
    <w:rsid w:val="00880EF8"/>
    <w:rsid w:val="00882D6D"/>
    <w:rsid w:val="00883EA8"/>
    <w:rsid w:val="00885172"/>
    <w:rsid w:val="00886907"/>
    <w:rsid w:val="00886949"/>
    <w:rsid w:val="00886A98"/>
    <w:rsid w:val="0089052B"/>
    <w:rsid w:val="00891707"/>
    <w:rsid w:val="0089216E"/>
    <w:rsid w:val="00892A36"/>
    <w:rsid w:val="0089359E"/>
    <w:rsid w:val="0089660C"/>
    <w:rsid w:val="00896822"/>
    <w:rsid w:val="00897BDC"/>
    <w:rsid w:val="008A056F"/>
    <w:rsid w:val="008A1FC6"/>
    <w:rsid w:val="008A210E"/>
    <w:rsid w:val="008A2B60"/>
    <w:rsid w:val="008A2CCF"/>
    <w:rsid w:val="008A346A"/>
    <w:rsid w:val="008A4F27"/>
    <w:rsid w:val="008A5E81"/>
    <w:rsid w:val="008A70F6"/>
    <w:rsid w:val="008B043D"/>
    <w:rsid w:val="008B0F1E"/>
    <w:rsid w:val="008B4C23"/>
    <w:rsid w:val="008B5014"/>
    <w:rsid w:val="008B5AE2"/>
    <w:rsid w:val="008B65C4"/>
    <w:rsid w:val="008B6B90"/>
    <w:rsid w:val="008B6F64"/>
    <w:rsid w:val="008B6FA8"/>
    <w:rsid w:val="008B7EAE"/>
    <w:rsid w:val="008C06CF"/>
    <w:rsid w:val="008C20C7"/>
    <w:rsid w:val="008C2868"/>
    <w:rsid w:val="008C2C54"/>
    <w:rsid w:val="008C5F37"/>
    <w:rsid w:val="008C60C4"/>
    <w:rsid w:val="008C666C"/>
    <w:rsid w:val="008C79F4"/>
    <w:rsid w:val="008D13DB"/>
    <w:rsid w:val="008D1A18"/>
    <w:rsid w:val="008D2735"/>
    <w:rsid w:val="008D30DB"/>
    <w:rsid w:val="008D477C"/>
    <w:rsid w:val="008D4A0D"/>
    <w:rsid w:val="008D50B4"/>
    <w:rsid w:val="008D644B"/>
    <w:rsid w:val="008E011F"/>
    <w:rsid w:val="008E03DE"/>
    <w:rsid w:val="008E08F2"/>
    <w:rsid w:val="008E3017"/>
    <w:rsid w:val="008E4377"/>
    <w:rsid w:val="008E4CA9"/>
    <w:rsid w:val="008E55AC"/>
    <w:rsid w:val="008E566F"/>
    <w:rsid w:val="008E5B6D"/>
    <w:rsid w:val="008E6E60"/>
    <w:rsid w:val="008E76C3"/>
    <w:rsid w:val="008E7A4A"/>
    <w:rsid w:val="008F00A6"/>
    <w:rsid w:val="008F1048"/>
    <w:rsid w:val="008F12F6"/>
    <w:rsid w:val="008F1EEB"/>
    <w:rsid w:val="008F29F2"/>
    <w:rsid w:val="008F34BC"/>
    <w:rsid w:val="008F3D27"/>
    <w:rsid w:val="008F3D5C"/>
    <w:rsid w:val="008F4B85"/>
    <w:rsid w:val="008F6B91"/>
    <w:rsid w:val="008F763D"/>
    <w:rsid w:val="00900C4D"/>
    <w:rsid w:val="009019B8"/>
    <w:rsid w:val="00901ECA"/>
    <w:rsid w:val="00901F07"/>
    <w:rsid w:val="00902A61"/>
    <w:rsid w:val="00902D56"/>
    <w:rsid w:val="00903AF5"/>
    <w:rsid w:val="00904492"/>
    <w:rsid w:val="009044B3"/>
    <w:rsid w:val="00904A8D"/>
    <w:rsid w:val="0090514B"/>
    <w:rsid w:val="00906DC1"/>
    <w:rsid w:val="00910244"/>
    <w:rsid w:val="00910C3C"/>
    <w:rsid w:val="00910EC8"/>
    <w:rsid w:val="00910FD1"/>
    <w:rsid w:val="00911A44"/>
    <w:rsid w:val="009123C9"/>
    <w:rsid w:val="009140D3"/>
    <w:rsid w:val="009155D9"/>
    <w:rsid w:val="00915FC8"/>
    <w:rsid w:val="009163D3"/>
    <w:rsid w:val="00917C3D"/>
    <w:rsid w:val="00923D13"/>
    <w:rsid w:val="00925C2F"/>
    <w:rsid w:val="009261CC"/>
    <w:rsid w:val="00926FE9"/>
    <w:rsid w:val="009304A0"/>
    <w:rsid w:val="00930DC3"/>
    <w:rsid w:val="0093109B"/>
    <w:rsid w:val="009316C2"/>
    <w:rsid w:val="00932031"/>
    <w:rsid w:val="00932093"/>
    <w:rsid w:val="00932F40"/>
    <w:rsid w:val="00934C87"/>
    <w:rsid w:val="0093720C"/>
    <w:rsid w:val="00937E89"/>
    <w:rsid w:val="00940A10"/>
    <w:rsid w:val="00940E52"/>
    <w:rsid w:val="00940ED4"/>
    <w:rsid w:val="009424B1"/>
    <w:rsid w:val="00942B50"/>
    <w:rsid w:val="00942FA9"/>
    <w:rsid w:val="00943821"/>
    <w:rsid w:val="0094766C"/>
    <w:rsid w:val="00947B30"/>
    <w:rsid w:val="0095049A"/>
    <w:rsid w:val="00950C93"/>
    <w:rsid w:val="00953B2D"/>
    <w:rsid w:val="00954049"/>
    <w:rsid w:val="009554D1"/>
    <w:rsid w:val="00955C28"/>
    <w:rsid w:val="009577BB"/>
    <w:rsid w:val="00957EC4"/>
    <w:rsid w:val="00960CC8"/>
    <w:rsid w:val="0096149C"/>
    <w:rsid w:val="00961B59"/>
    <w:rsid w:val="009621FF"/>
    <w:rsid w:val="00962569"/>
    <w:rsid w:val="00962909"/>
    <w:rsid w:val="009634C1"/>
    <w:rsid w:val="009637A5"/>
    <w:rsid w:val="00963F61"/>
    <w:rsid w:val="00964044"/>
    <w:rsid w:val="00965708"/>
    <w:rsid w:val="00966AFC"/>
    <w:rsid w:val="00966C9C"/>
    <w:rsid w:val="00970416"/>
    <w:rsid w:val="0097055B"/>
    <w:rsid w:val="009732E9"/>
    <w:rsid w:val="00974A5E"/>
    <w:rsid w:val="00975A6F"/>
    <w:rsid w:val="00976AF0"/>
    <w:rsid w:val="00977139"/>
    <w:rsid w:val="0098003A"/>
    <w:rsid w:val="0098009B"/>
    <w:rsid w:val="009819A7"/>
    <w:rsid w:val="00985092"/>
    <w:rsid w:val="00985979"/>
    <w:rsid w:val="00985A86"/>
    <w:rsid w:val="009868B3"/>
    <w:rsid w:val="009872D9"/>
    <w:rsid w:val="00990836"/>
    <w:rsid w:val="00990BE7"/>
    <w:rsid w:val="009910EB"/>
    <w:rsid w:val="009914B5"/>
    <w:rsid w:val="00992845"/>
    <w:rsid w:val="009969DA"/>
    <w:rsid w:val="00996EC9"/>
    <w:rsid w:val="009974FC"/>
    <w:rsid w:val="009A0401"/>
    <w:rsid w:val="009A0F54"/>
    <w:rsid w:val="009A1C78"/>
    <w:rsid w:val="009A1E4B"/>
    <w:rsid w:val="009A2E5F"/>
    <w:rsid w:val="009A5F30"/>
    <w:rsid w:val="009A6EA2"/>
    <w:rsid w:val="009B0254"/>
    <w:rsid w:val="009B0559"/>
    <w:rsid w:val="009B3227"/>
    <w:rsid w:val="009B365D"/>
    <w:rsid w:val="009B389D"/>
    <w:rsid w:val="009B3986"/>
    <w:rsid w:val="009B3CA8"/>
    <w:rsid w:val="009B419C"/>
    <w:rsid w:val="009B6E9E"/>
    <w:rsid w:val="009B7804"/>
    <w:rsid w:val="009C3694"/>
    <w:rsid w:val="009C4E12"/>
    <w:rsid w:val="009C4EFA"/>
    <w:rsid w:val="009C52E8"/>
    <w:rsid w:val="009C5529"/>
    <w:rsid w:val="009C56B7"/>
    <w:rsid w:val="009C7EE8"/>
    <w:rsid w:val="009D0E21"/>
    <w:rsid w:val="009D33B5"/>
    <w:rsid w:val="009D48B3"/>
    <w:rsid w:val="009D494C"/>
    <w:rsid w:val="009D4BCE"/>
    <w:rsid w:val="009D4E55"/>
    <w:rsid w:val="009D5CB6"/>
    <w:rsid w:val="009D68B9"/>
    <w:rsid w:val="009E0015"/>
    <w:rsid w:val="009E110C"/>
    <w:rsid w:val="009E2627"/>
    <w:rsid w:val="009E4935"/>
    <w:rsid w:val="009E4E96"/>
    <w:rsid w:val="009E6C43"/>
    <w:rsid w:val="009E7C1E"/>
    <w:rsid w:val="009F00F5"/>
    <w:rsid w:val="009F075C"/>
    <w:rsid w:val="009F116F"/>
    <w:rsid w:val="009F19FA"/>
    <w:rsid w:val="009F2DB6"/>
    <w:rsid w:val="009F5823"/>
    <w:rsid w:val="009F645E"/>
    <w:rsid w:val="009F6E92"/>
    <w:rsid w:val="009F7162"/>
    <w:rsid w:val="00A00903"/>
    <w:rsid w:val="00A02399"/>
    <w:rsid w:val="00A03E0E"/>
    <w:rsid w:val="00A03E67"/>
    <w:rsid w:val="00A04169"/>
    <w:rsid w:val="00A05738"/>
    <w:rsid w:val="00A057EF"/>
    <w:rsid w:val="00A05E5E"/>
    <w:rsid w:val="00A06E7C"/>
    <w:rsid w:val="00A07EAB"/>
    <w:rsid w:val="00A11A7F"/>
    <w:rsid w:val="00A13639"/>
    <w:rsid w:val="00A1454C"/>
    <w:rsid w:val="00A1610B"/>
    <w:rsid w:val="00A16D90"/>
    <w:rsid w:val="00A17CBE"/>
    <w:rsid w:val="00A20DEF"/>
    <w:rsid w:val="00A22215"/>
    <w:rsid w:val="00A22DB6"/>
    <w:rsid w:val="00A23244"/>
    <w:rsid w:val="00A233E2"/>
    <w:rsid w:val="00A26724"/>
    <w:rsid w:val="00A26B3F"/>
    <w:rsid w:val="00A27041"/>
    <w:rsid w:val="00A272F9"/>
    <w:rsid w:val="00A31953"/>
    <w:rsid w:val="00A337E6"/>
    <w:rsid w:val="00A3492A"/>
    <w:rsid w:val="00A35179"/>
    <w:rsid w:val="00A3520A"/>
    <w:rsid w:val="00A3644D"/>
    <w:rsid w:val="00A36B5E"/>
    <w:rsid w:val="00A36EE4"/>
    <w:rsid w:val="00A40F37"/>
    <w:rsid w:val="00A42BBE"/>
    <w:rsid w:val="00A43F8A"/>
    <w:rsid w:val="00A440EA"/>
    <w:rsid w:val="00A4445F"/>
    <w:rsid w:val="00A44693"/>
    <w:rsid w:val="00A4643A"/>
    <w:rsid w:val="00A4682B"/>
    <w:rsid w:val="00A4693F"/>
    <w:rsid w:val="00A470CC"/>
    <w:rsid w:val="00A47316"/>
    <w:rsid w:val="00A47739"/>
    <w:rsid w:val="00A523B8"/>
    <w:rsid w:val="00A527D1"/>
    <w:rsid w:val="00A53717"/>
    <w:rsid w:val="00A5586F"/>
    <w:rsid w:val="00A55A3A"/>
    <w:rsid w:val="00A561BF"/>
    <w:rsid w:val="00A56D7B"/>
    <w:rsid w:val="00A57127"/>
    <w:rsid w:val="00A571DC"/>
    <w:rsid w:val="00A57FAC"/>
    <w:rsid w:val="00A6021F"/>
    <w:rsid w:val="00A60F3F"/>
    <w:rsid w:val="00A61C42"/>
    <w:rsid w:val="00A622D6"/>
    <w:rsid w:val="00A63BD7"/>
    <w:rsid w:val="00A64071"/>
    <w:rsid w:val="00A653D7"/>
    <w:rsid w:val="00A658CA"/>
    <w:rsid w:val="00A70D94"/>
    <w:rsid w:val="00A725D3"/>
    <w:rsid w:val="00A7399A"/>
    <w:rsid w:val="00A73EE3"/>
    <w:rsid w:val="00A74097"/>
    <w:rsid w:val="00A745EF"/>
    <w:rsid w:val="00A75355"/>
    <w:rsid w:val="00A76CE8"/>
    <w:rsid w:val="00A777BE"/>
    <w:rsid w:val="00A8034F"/>
    <w:rsid w:val="00A831E2"/>
    <w:rsid w:val="00A84667"/>
    <w:rsid w:val="00A84BD8"/>
    <w:rsid w:val="00A860C6"/>
    <w:rsid w:val="00A87CCE"/>
    <w:rsid w:val="00A87DDE"/>
    <w:rsid w:val="00A91497"/>
    <w:rsid w:val="00A9478B"/>
    <w:rsid w:val="00A94A35"/>
    <w:rsid w:val="00A94F30"/>
    <w:rsid w:val="00A974C5"/>
    <w:rsid w:val="00A97C3E"/>
    <w:rsid w:val="00AA0059"/>
    <w:rsid w:val="00AA3307"/>
    <w:rsid w:val="00AA4401"/>
    <w:rsid w:val="00AA4FBA"/>
    <w:rsid w:val="00AA4FD9"/>
    <w:rsid w:val="00AA510F"/>
    <w:rsid w:val="00AA54F3"/>
    <w:rsid w:val="00AA5F8B"/>
    <w:rsid w:val="00AA6266"/>
    <w:rsid w:val="00AA6AB0"/>
    <w:rsid w:val="00AA6DD5"/>
    <w:rsid w:val="00AA7049"/>
    <w:rsid w:val="00AB13A4"/>
    <w:rsid w:val="00AB15F1"/>
    <w:rsid w:val="00AB240F"/>
    <w:rsid w:val="00AB3363"/>
    <w:rsid w:val="00AB6B4B"/>
    <w:rsid w:val="00AB7307"/>
    <w:rsid w:val="00AC0F98"/>
    <w:rsid w:val="00AC1004"/>
    <w:rsid w:val="00AC1DB6"/>
    <w:rsid w:val="00AC2C53"/>
    <w:rsid w:val="00AC3CEC"/>
    <w:rsid w:val="00AC43D5"/>
    <w:rsid w:val="00AC48AE"/>
    <w:rsid w:val="00AC4C36"/>
    <w:rsid w:val="00AC4DD4"/>
    <w:rsid w:val="00AC52B1"/>
    <w:rsid w:val="00AC7CA5"/>
    <w:rsid w:val="00AD0221"/>
    <w:rsid w:val="00AD1B7E"/>
    <w:rsid w:val="00AD2B91"/>
    <w:rsid w:val="00AD50D4"/>
    <w:rsid w:val="00AD5A79"/>
    <w:rsid w:val="00AD7951"/>
    <w:rsid w:val="00AE0FF1"/>
    <w:rsid w:val="00AE15FF"/>
    <w:rsid w:val="00AE27E3"/>
    <w:rsid w:val="00AE2C63"/>
    <w:rsid w:val="00AE3DE5"/>
    <w:rsid w:val="00AE3E6D"/>
    <w:rsid w:val="00AE55D5"/>
    <w:rsid w:val="00AE6251"/>
    <w:rsid w:val="00AE7A97"/>
    <w:rsid w:val="00AE7BEC"/>
    <w:rsid w:val="00AF04C1"/>
    <w:rsid w:val="00AF0E84"/>
    <w:rsid w:val="00AF1498"/>
    <w:rsid w:val="00AF34E2"/>
    <w:rsid w:val="00AF45D2"/>
    <w:rsid w:val="00AF4E32"/>
    <w:rsid w:val="00AF59DA"/>
    <w:rsid w:val="00AF613F"/>
    <w:rsid w:val="00AF63D5"/>
    <w:rsid w:val="00AF6EE8"/>
    <w:rsid w:val="00AF7B8C"/>
    <w:rsid w:val="00AF7D73"/>
    <w:rsid w:val="00B0018F"/>
    <w:rsid w:val="00B01D57"/>
    <w:rsid w:val="00B033B5"/>
    <w:rsid w:val="00B040E7"/>
    <w:rsid w:val="00B0499F"/>
    <w:rsid w:val="00B04D48"/>
    <w:rsid w:val="00B0630E"/>
    <w:rsid w:val="00B06F2E"/>
    <w:rsid w:val="00B06F31"/>
    <w:rsid w:val="00B07678"/>
    <w:rsid w:val="00B07B00"/>
    <w:rsid w:val="00B1004B"/>
    <w:rsid w:val="00B1007A"/>
    <w:rsid w:val="00B1036E"/>
    <w:rsid w:val="00B13A5E"/>
    <w:rsid w:val="00B143A9"/>
    <w:rsid w:val="00B14BCF"/>
    <w:rsid w:val="00B15AC0"/>
    <w:rsid w:val="00B16DFC"/>
    <w:rsid w:val="00B17538"/>
    <w:rsid w:val="00B20D80"/>
    <w:rsid w:val="00B2208C"/>
    <w:rsid w:val="00B22621"/>
    <w:rsid w:val="00B22AD6"/>
    <w:rsid w:val="00B23BFA"/>
    <w:rsid w:val="00B2456B"/>
    <w:rsid w:val="00B26826"/>
    <w:rsid w:val="00B27D94"/>
    <w:rsid w:val="00B311C3"/>
    <w:rsid w:val="00B318FF"/>
    <w:rsid w:val="00B34528"/>
    <w:rsid w:val="00B34DAE"/>
    <w:rsid w:val="00B3567C"/>
    <w:rsid w:val="00B35C4D"/>
    <w:rsid w:val="00B360C9"/>
    <w:rsid w:val="00B36E5A"/>
    <w:rsid w:val="00B3791F"/>
    <w:rsid w:val="00B37F06"/>
    <w:rsid w:val="00B408E9"/>
    <w:rsid w:val="00B41517"/>
    <w:rsid w:val="00B470A5"/>
    <w:rsid w:val="00B47EC9"/>
    <w:rsid w:val="00B504F5"/>
    <w:rsid w:val="00B511D4"/>
    <w:rsid w:val="00B51350"/>
    <w:rsid w:val="00B52BD8"/>
    <w:rsid w:val="00B538C2"/>
    <w:rsid w:val="00B53F42"/>
    <w:rsid w:val="00B551E5"/>
    <w:rsid w:val="00B558A7"/>
    <w:rsid w:val="00B5620E"/>
    <w:rsid w:val="00B57BE3"/>
    <w:rsid w:val="00B61340"/>
    <w:rsid w:val="00B622A1"/>
    <w:rsid w:val="00B624A4"/>
    <w:rsid w:val="00B6315C"/>
    <w:rsid w:val="00B6478E"/>
    <w:rsid w:val="00B64D58"/>
    <w:rsid w:val="00B65422"/>
    <w:rsid w:val="00B658FC"/>
    <w:rsid w:val="00B66481"/>
    <w:rsid w:val="00B67061"/>
    <w:rsid w:val="00B67303"/>
    <w:rsid w:val="00B7015F"/>
    <w:rsid w:val="00B73044"/>
    <w:rsid w:val="00B741CB"/>
    <w:rsid w:val="00B76114"/>
    <w:rsid w:val="00B803A8"/>
    <w:rsid w:val="00B807D4"/>
    <w:rsid w:val="00B83AA8"/>
    <w:rsid w:val="00B84CCA"/>
    <w:rsid w:val="00B84F49"/>
    <w:rsid w:val="00B85924"/>
    <w:rsid w:val="00B87879"/>
    <w:rsid w:val="00B90F26"/>
    <w:rsid w:val="00B910DB"/>
    <w:rsid w:val="00B9151F"/>
    <w:rsid w:val="00B91C05"/>
    <w:rsid w:val="00B93792"/>
    <w:rsid w:val="00B9415D"/>
    <w:rsid w:val="00B96029"/>
    <w:rsid w:val="00B96722"/>
    <w:rsid w:val="00B975AF"/>
    <w:rsid w:val="00B978C6"/>
    <w:rsid w:val="00BA0D11"/>
    <w:rsid w:val="00BA0EE0"/>
    <w:rsid w:val="00BA0F14"/>
    <w:rsid w:val="00BA14D7"/>
    <w:rsid w:val="00BA174B"/>
    <w:rsid w:val="00BA3E70"/>
    <w:rsid w:val="00BA431A"/>
    <w:rsid w:val="00BA4743"/>
    <w:rsid w:val="00BA4931"/>
    <w:rsid w:val="00BA5390"/>
    <w:rsid w:val="00BA608D"/>
    <w:rsid w:val="00BA716E"/>
    <w:rsid w:val="00BB0C9F"/>
    <w:rsid w:val="00BB14A0"/>
    <w:rsid w:val="00BB1C78"/>
    <w:rsid w:val="00BB373D"/>
    <w:rsid w:val="00BB4D46"/>
    <w:rsid w:val="00BB5A12"/>
    <w:rsid w:val="00BB61E3"/>
    <w:rsid w:val="00BB6324"/>
    <w:rsid w:val="00BB7310"/>
    <w:rsid w:val="00BC1DF8"/>
    <w:rsid w:val="00BC2490"/>
    <w:rsid w:val="00BC275A"/>
    <w:rsid w:val="00BC2FF4"/>
    <w:rsid w:val="00BC4C41"/>
    <w:rsid w:val="00BC4E5B"/>
    <w:rsid w:val="00BC511A"/>
    <w:rsid w:val="00BC5334"/>
    <w:rsid w:val="00BC5572"/>
    <w:rsid w:val="00BC56B8"/>
    <w:rsid w:val="00BC60C0"/>
    <w:rsid w:val="00BC6BF9"/>
    <w:rsid w:val="00BC717F"/>
    <w:rsid w:val="00BD118A"/>
    <w:rsid w:val="00BD2261"/>
    <w:rsid w:val="00BD28B2"/>
    <w:rsid w:val="00BD2F57"/>
    <w:rsid w:val="00BD3515"/>
    <w:rsid w:val="00BD37B2"/>
    <w:rsid w:val="00BD3CBB"/>
    <w:rsid w:val="00BD48F9"/>
    <w:rsid w:val="00BD5110"/>
    <w:rsid w:val="00BD518D"/>
    <w:rsid w:val="00BD55BB"/>
    <w:rsid w:val="00BD60A5"/>
    <w:rsid w:val="00BD6709"/>
    <w:rsid w:val="00BE323D"/>
    <w:rsid w:val="00BE34BD"/>
    <w:rsid w:val="00BE3F8F"/>
    <w:rsid w:val="00BE47F9"/>
    <w:rsid w:val="00BE498D"/>
    <w:rsid w:val="00BE5DE9"/>
    <w:rsid w:val="00BE7B3B"/>
    <w:rsid w:val="00BF0B35"/>
    <w:rsid w:val="00BF26CC"/>
    <w:rsid w:val="00BF351D"/>
    <w:rsid w:val="00BF3568"/>
    <w:rsid w:val="00BF5A15"/>
    <w:rsid w:val="00BF6996"/>
    <w:rsid w:val="00BF7620"/>
    <w:rsid w:val="00BF76BD"/>
    <w:rsid w:val="00C00970"/>
    <w:rsid w:val="00C02517"/>
    <w:rsid w:val="00C043AF"/>
    <w:rsid w:val="00C04597"/>
    <w:rsid w:val="00C04E8B"/>
    <w:rsid w:val="00C0511D"/>
    <w:rsid w:val="00C060B7"/>
    <w:rsid w:val="00C0718C"/>
    <w:rsid w:val="00C1243F"/>
    <w:rsid w:val="00C129CC"/>
    <w:rsid w:val="00C14798"/>
    <w:rsid w:val="00C14BC8"/>
    <w:rsid w:val="00C1533D"/>
    <w:rsid w:val="00C20DC2"/>
    <w:rsid w:val="00C21ABD"/>
    <w:rsid w:val="00C22394"/>
    <w:rsid w:val="00C23814"/>
    <w:rsid w:val="00C2610B"/>
    <w:rsid w:val="00C262F5"/>
    <w:rsid w:val="00C26986"/>
    <w:rsid w:val="00C2702C"/>
    <w:rsid w:val="00C27063"/>
    <w:rsid w:val="00C27A23"/>
    <w:rsid w:val="00C27B55"/>
    <w:rsid w:val="00C3163D"/>
    <w:rsid w:val="00C31859"/>
    <w:rsid w:val="00C31F64"/>
    <w:rsid w:val="00C3249E"/>
    <w:rsid w:val="00C34B7E"/>
    <w:rsid w:val="00C35C35"/>
    <w:rsid w:val="00C35C57"/>
    <w:rsid w:val="00C367FB"/>
    <w:rsid w:val="00C40CA1"/>
    <w:rsid w:val="00C40EB5"/>
    <w:rsid w:val="00C41E0F"/>
    <w:rsid w:val="00C425D0"/>
    <w:rsid w:val="00C43AF2"/>
    <w:rsid w:val="00C51A95"/>
    <w:rsid w:val="00C52098"/>
    <w:rsid w:val="00C52E88"/>
    <w:rsid w:val="00C535EF"/>
    <w:rsid w:val="00C54A11"/>
    <w:rsid w:val="00C54ED6"/>
    <w:rsid w:val="00C55A50"/>
    <w:rsid w:val="00C56900"/>
    <w:rsid w:val="00C575F8"/>
    <w:rsid w:val="00C577A0"/>
    <w:rsid w:val="00C60EF3"/>
    <w:rsid w:val="00C60F2F"/>
    <w:rsid w:val="00C61318"/>
    <w:rsid w:val="00C623B6"/>
    <w:rsid w:val="00C64167"/>
    <w:rsid w:val="00C64D5E"/>
    <w:rsid w:val="00C65A13"/>
    <w:rsid w:val="00C66DFA"/>
    <w:rsid w:val="00C67384"/>
    <w:rsid w:val="00C679AE"/>
    <w:rsid w:val="00C70755"/>
    <w:rsid w:val="00C707DB"/>
    <w:rsid w:val="00C727E5"/>
    <w:rsid w:val="00C72D17"/>
    <w:rsid w:val="00C7513E"/>
    <w:rsid w:val="00C77DE3"/>
    <w:rsid w:val="00C805D8"/>
    <w:rsid w:val="00C80919"/>
    <w:rsid w:val="00C80FAD"/>
    <w:rsid w:val="00C820B1"/>
    <w:rsid w:val="00C82458"/>
    <w:rsid w:val="00C82FCE"/>
    <w:rsid w:val="00C84081"/>
    <w:rsid w:val="00C84439"/>
    <w:rsid w:val="00C85DE8"/>
    <w:rsid w:val="00C87039"/>
    <w:rsid w:val="00C87FFB"/>
    <w:rsid w:val="00C90923"/>
    <w:rsid w:val="00C92318"/>
    <w:rsid w:val="00C92B4B"/>
    <w:rsid w:val="00C946AE"/>
    <w:rsid w:val="00C967AD"/>
    <w:rsid w:val="00C97D4D"/>
    <w:rsid w:val="00CA263A"/>
    <w:rsid w:val="00CA4F51"/>
    <w:rsid w:val="00CB25C4"/>
    <w:rsid w:val="00CB2613"/>
    <w:rsid w:val="00CB3DC5"/>
    <w:rsid w:val="00CB463D"/>
    <w:rsid w:val="00CB5D66"/>
    <w:rsid w:val="00CB6CFB"/>
    <w:rsid w:val="00CB7911"/>
    <w:rsid w:val="00CB7BB7"/>
    <w:rsid w:val="00CC0226"/>
    <w:rsid w:val="00CC080C"/>
    <w:rsid w:val="00CC1410"/>
    <w:rsid w:val="00CC1B21"/>
    <w:rsid w:val="00CC1B69"/>
    <w:rsid w:val="00CC399F"/>
    <w:rsid w:val="00CC3EC9"/>
    <w:rsid w:val="00CC4223"/>
    <w:rsid w:val="00CC4249"/>
    <w:rsid w:val="00CC441A"/>
    <w:rsid w:val="00CC45E4"/>
    <w:rsid w:val="00CC5950"/>
    <w:rsid w:val="00CC63EC"/>
    <w:rsid w:val="00CC7813"/>
    <w:rsid w:val="00CD01BD"/>
    <w:rsid w:val="00CD22D5"/>
    <w:rsid w:val="00CD281E"/>
    <w:rsid w:val="00CD480F"/>
    <w:rsid w:val="00CD501F"/>
    <w:rsid w:val="00CD51A2"/>
    <w:rsid w:val="00CD5289"/>
    <w:rsid w:val="00CD5ED3"/>
    <w:rsid w:val="00CD6631"/>
    <w:rsid w:val="00CD7E67"/>
    <w:rsid w:val="00CE04D7"/>
    <w:rsid w:val="00CE0F1D"/>
    <w:rsid w:val="00CE0FDA"/>
    <w:rsid w:val="00CE1755"/>
    <w:rsid w:val="00CE33CD"/>
    <w:rsid w:val="00CE34A5"/>
    <w:rsid w:val="00CE360C"/>
    <w:rsid w:val="00CE4460"/>
    <w:rsid w:val="00CE5F79"/>
    <w:rsid w:val="00CE6013"/>
    <w:rsid w:val="00CE6554"/>
    <w:rsid w:val="00CE67B2"/>
    <w:rsid w:val="00CE69B4"/>
    <w:rsid w:val="00CE6FB7"/>
    <w:rsid w:val="00CE7573"/>
    <w:rsid w:val="00CF1614"/>
    <w:rsid w:val="00CF2338"/>
    <w:rsid w:val="00CF2E38"/>
    <w:rsid w:val="00CF344E"/>
    <w:rsid w:val="00CF3C95"/>
    <w:rsid w:val="00CF3F56"/>
    <w:rsid w:val="00CF58AF"/>
    <w:rsid w:val="00CF7895"/>
    <w:rsid w:val="00D014DE"/>
    <w:rsid w:val="00D01B75"/>
    <w:rsid w:val="00D01C8C"/>
    <w:rsid w:val="00D0317C"/>
    <w:rsid w:val="00D036C9"/>
    <w:rsid w:val="00D0426C"/>
    <w:rsid w:val="00D06587"/>
    <w:rsid w:val="00D07502"/>
    <w:rsid w:val="00D108BE"/>
    <w:rsid w:val="00D1291B"/>
    <w:rsid w:val="00D13675"/>
    <w:rsid w:val="00D13A14"/>
    <w:rsid w:val="00D13EF7"/>
    <w:rsid w:val="00D1447F"/>
    <w:rsid w:val="00D14552"/>
    <w:rsid w:val="00D14751"/>
    <w:rsid w:val="00D14AD6"/>
    <w:rsid w:val="00D156C0"/>
    <w:rsid w:val="00D16EF9"/>
    <w:rsid w:val="00D173F6"/>
    <w:rsid w:val="00D174EC"/>
    <w:rsid w:val="00D203EC"/>
    <w:rsid w:val="00D20BC2"/>
    <w:rsid w:val="00D2224E"/>
    <w:rsid w:val="00D2336D"/>
    <w:rsid w:val="00D243FE"/>
    <w:rsid w:val="00D25524"/>
    <w:rsid w:val="00D31311"/>
    <w:rsid w:val="00D34CD0"/>
    <w:rsid w:val="00D365FF"/>
    <w:rsid w:val="00D3692F"/>
    <w:rsid w:val="00D3777F"/>
    <w:rsid w:val="00D41153"/>
    <w:rsid w:val="00D4153A"/>
    <w:rsid w:val="00D4185C"/>
    <w:rsid w:val="00D43205"/>
    <w:rsid w:val="00D4630E"/>
    <w:rsid w:val="00D47130"/>
    <w:rsid w:val="00D50FA9"/>
    <w:rsid w:val="00D51C4E"/>
    <w:rsid w:val="00D51F9C"/>
    <w:rsid w:val="00D527A6"/>
    <w:rsid w:val="00D52B20"/>
    <w:rsid w:val="00D54F9F"/>
    <w:rsid w:val="00D5553A"/>
    <w:rsid w:val="00D563A7"/>
    <w:rsid w:val="00D60C47"/>
    <w:rsid w:val="00D61157"/>
    <w:rsid w:val="00D616B9"/>
    <w:rsid w:val="00D61818"/>
    <w:rsid w:val="00D624BE"/>
    <w:rsid w:val="00D64CE6"/>
    <w:rsid w:val="00D6580E"/>
    <w:rsid w:val="00D7064A"/>
    <w:rsid w:val="00D71491"/>
    <w:rsid w:val="00D72DF1"/>
    <w:rsid w:val="00D7418B"/>
    <w:rsid w:val="00D74EA3"/>
    <w:rsid w:val="00D75006"/>
    <w:rsid w:val="00D77280"/>
    <w:rsid w:val="00D77860"/>
    <w:rsid w:val="00D77AC4"/>
    <w:rsid w:val="00D804F4"/>
    <w:rsid w:val="00D8193A"/>
    <w:rsid w:val="00D81CB0"/>
    <w:rsid w:val="00D82B6A"/>
    <w:rsid w:val="00D8319B"/>
    <w:rsid w:val="00D85F5B"/>
    <w:rsid w:val="00D873F3"/>
    <w:rsid w:val="00D87A04"/>
    <w:rsid w:val="00D91074"/>
    <w:rsid w:val="00D92C81"/>
    <w:rsid w:val="00D930AD"/>
    <w:rsid w:val="00D93214"/>
    <w:rsid w:val="00D94575"/>
    <w:rsid w:val="00D94A28"/>
    <w:rsid w:val="00D94F75"/>
    <w:rsid w:val="00D963CA"/>
    <w:rsid w:val="00D96D48"/>
    <w:rsid w:val="00D9793E"/>
    <w:rsid w:val="00DA0B95"/>
    <w:rsid w:val="00DA1B31"/>
    <w:rsid w:val="00DA229C"/>
    <w:rsid w:val="00DA2FA3"/>
    <w:rsid w:val="00DA3971"/>
    <w:rsid w:val="00DA3F4C"/>
    <w:rsid w:val="00DA4177"/>
    <w:rsid w:val="00DA43DF"/>
    <w:rsid w:val="00DA48F8"/>
    <w:rsid w:val="00DA4A60"/>
    <w:rsid w:val="00DA53CD"/>
    <w:rsid w:val="00DA5914"/>
    <w:rsid w:val="00DA5C22"/>
    <w:rsid w:val="00DA6192"/>
    <w:rsid w:val="00DA6C47"/>
    <w:rsid w:val="00DA74AA"/>
    <w:rsid w:val="00DA773E"/>
    <w:rsid w:val="00DA7E25"/>
    <w:rsid w:val="00DB06DF"/>
    <w:rsid w:val="00DB0BE2"/>
    <w:rsid w:val="00DB23CC"/>
    <w:rsid w:val="00DB2880"/>
    <w:rsid w:val="00DB3BD0"/>
    <w:rsid w:val="00DB3CB4"/>
    <w:rsid w:val="00DB41E7"/>
    <w:rsid w:val="00DB59EF"/>
    <w:rsid w:val="00DB6B50"/>
    <w:rsid w:val="00DC1097"/>
    <w:rsid w:val="00DC2088"/>
    <w:rsid w:val="00DC2AC1"/>
    <w:rsid w:val="00DC2E9C"/>
    <w:rsid w:val="00DC2FAC"/>
    <w:rsid w:val="00DC4CFA"/>
    <w:rsid w:val="00DC7681"/>
    <w:rsid w:val="00DD0374"/>
    <w:rsid w:val="00DD0710"/>
    <w:rsid w:val="00DD0CE3"/>
    <w:rsid w:val="00DD1916"/>
    <w:rsid w:val="00DD385F"/>
    <w:rsid w:val="00DD49D3"/>
    <w:rsid w:val="00DD50CE"/>
    <w:rsid w:val="00DD5C04"/>
    <w:rsid w:val="00DD7C50"/>
    <w:rsid w:val="00DE553D"/>
    <w:rsid w:val="00DE5B74"/>
    <w:rsid w:val="00DE5CC5"/>
    <w:rsid w:val="00DE6178"/>
    <w:rsid w:val="00DE6860"/>
    <w:rsid w:val="00DF0877"/>
    <w:rsid w:val="00DF0FEF"/>
    <w:rsid w:val="00DF2B96"/>
    <w:rsid w:val="00DF43A0"/>
    <w:rsid w:val="00DF50C3"/>
    <w:rsid w:val="00DF693C"/>
    <w:rsid w:val="00DF7AF1"/>
    <w:rsid w:val="00E00651"/>
    <w:rsid w:val="00E021DE"/>
    <w:rsid w:val="00E033D0"/>
    <w:rsid w:val="00E058C5"/>
    <w:rsid w:val="00E05AA0"/>
    <w:rsid w:val="00E05ECF"/>
    <w:rsid w:val="00E067DC"/>
    <w:rsid w:val="00E1064F"/>
    <w:rsid w:val="00E11975"/>
    <w:rsid w:val="00E1506E"/>
    <w:rsid w:val="00E16039"/>
    <w:rsid w:val="00E20CD7"/>
    <w:rsid w:val="00E221F5"/>
    <w:rsid w:val="00E22A16"/>
    <w:rsid w:val="00E230C1"/>
    <w:rsid w:val="00E23F72"/>
    <w:rsid w:val="00E2512A"/>
    <w:rsid w:val="00E259F0"/>
    <w:rsid w:val="00E279D4"/>
    <w:rsid w:val="00E30E64"/>
    <w:rsid w:val="00E32045"/>
    <w:rsid w:val="00E33D3B"/>
    <w:rsid w:val="00E3402D"/>
    <w:rsid w:val="00E344F8"/>
    <w:rsid w:val="00E3645A"/>
    <w:rsid w:val="00E366B2"/>
    <w:rsid w:val="00E407CF"/>
    <w:rsid w:val="00E421A3"/>
    <w:rsid w:val="00E43F7F"/>
    <w:rsid w:val="00E4592C"/>
    <w:rsid w:val="00E45DFD"/>
    <w:rsid w:val="00E46C21"/>
    <w:rsid w:val="00E5045F"/>
    <w:rsid w:val="00E50BAF"/>
    <w:rsid w:val="00E50D66"/>
    <w:rsid w:val="00E52897"/>
    <w:rsid w:val="00E52DB9"/>
    <w:rsid w:val="00E52EB0"/>
    <w:rsid w:val="00E53976"/>
    <w:rsid w:val="00E53A5E"/>
    <w:rsid w:val="00E54224"/>
    <w:rsid w:val="00E55DA6"/>
    <w:rsid w:val="00E55F39"/>
    <w:rsid w:val="00E5655A"/>
    <w:rsid w:val="00E61306"/>
    <w:rsid w:val="00E61B2E"/>
    <w:rsid w:val="00E64876"/>
    <w:rsid w:val="00E64C0F"/>
    <w:rsid w:val="00E64D0D"/>
    <w:rsid w:val="00E650A5"/>
    <w:rsid w:val="00E66681"/>
    <w:rsid w:val="00E6679D"/>
    <w:rsid w:val="00E669CD"/>
    <w:rsid w:val="00E670EF"/>
    <w:rsid w:val="00E676D7"/>
    <w:rsid w:val="00E67E8D"/>
    <w:rsid w:val="00E70AA3"/>
    <w:rsid w:val="00E716EF"/>
    <w:rsid w:val="00E72660"/>
    <w:rsid w:val="00E72911"/>
    <w:rsid w:val="00E7337C"/>
    <w:rsid w:val="00E7393D"/>
    <w:rsid w:val="00E74762"/>
    <w:rsid w:val="00E74E9D"/>
    <w:rsid w:val="00E752FE"/>
    <w:rsid w:val="00E7568C"/>
    <w:rsid w:val="00E757B3"/>
    <w:rsid w:val="00E75BCF"/>
    <w:rsid w:val="00E7755B"/>
    <w:rsid w:val="00E81710"/>
    <w:rsid w:val="00E82F21"/>
    <w:rsid w:val="00E82FDB"/>
    <w:rsid w:val="00E84A6E"/>
    <w:rsid w:val="00E86DDD"/>
    <w:rsid w:val="00E874A8"/>
    <w:rsid w:val="00E90919"/>
    <w:rsid w:val="00E909FA"/>
    <w:rsid w:val="00E92CA5"/>
    <w:rsid w:val="00E92E30"/>
    <w:rsid w:val="00E95FB5"/>
    <w:rsid w:val="00E96030"/>
    <w:rsid w:val="00E96A1A"/>
    <w:rsid w:val="00E9711A"/>
    <w:rsid w:val="00EA173F"/>
    <w:rsid w:val="00EA2DBE"/>
    <w:rsid w:val="00EA78AF"/>
    <w:rsid w:val="00EA7FD7"/>
    <w:rsid w:val="00EB0A97"/>
    <w:rsid w:val="00EB130D"/>
    <w:rsid w:val="00EB1E41"/>
    <w:rsid w:val="00EB3B52"/>
    <w:rsid w:val="00EB6C08"/>
    <w:rsid w:val="00EB6EE8"/>
    <w:rsid w:val="00EC0DDB"/>
    <w:rsid w:val="00EC2D31"/>
    <w:rsid w:val="00EC2F9E"/>
    <w:rsid w:val="00EC36AE"/>
    <w:rsid w:val="00EC3A05"/>
    <w:rsid w:val="00EC4307"/>
    <w:rsid w:val="00EC56EB"/>
    <w:rsid w:val="00EC7119"/>
    <w:rsid w:val="00ED0D5C"/>
    <w:rsid w:val="00ED0ECD"/>
    <w:rsid w:val="00ED1767"/>
    <w:rsid w:val="00ED20C2"/>
    <w:rsid w:val="00ED214A"/>
    <w:rsid w:val="00ED2584"/>
    <w:rsid w:val="00ED3AB2"/>
    <w:rsid w:val="00ED4489"/>
    <w:rsid w:val="00ED45FA"/>
    <w:rsid w:val="00ED4BE0"/>
    <w:rsid w:val="00ED5667"/>
    <w:rsid w:val="00ED5E2F"/>
    <w:rsid w:val="00EE015F"/>
    <w:rsid w:val="00EE09D6"/>
    <w:rsid w:val="00EE0C62"/>
    <w:rsid w:val="00EE38B3"/>
    <w:rsid w:val="00EE7827"/>
    <w:rsid w:val="00EE7F8F"/>
    <w:rsid w:val="00EF06DA"/>
    <w:rsid w:val="00EF0DD0"/>
    <w:rsid w:val="00EF1EA7"/>
    <w:rsid w:val="00EF31AC"/>
    <w:rsid w:val="00EF45D0"/>
    <w:rsid w:val="00EF56F4"/>
    <w:rsid w:val="00EF57FE"/>
    <w:rsid w:val="00EF588B"/>
    <w:rsid w:val="00EF5EA7"/>
    <w:rsid w:val="00EF5F17"/>
    <w:rsid w:val="00EF7144"/>
    <w:rsid w:val="00EF7866"/>
    <w:rsid w:val="00F007EC"/>
    <w:rsid w:val="00F00CAF"/>
    <w:rsid w:val="00F017A4"/>
    <w:rsid w:val="00F056F0"/>
    <w:rsid w:val="00F0591D"/>
    <w:rsid w:val="00F05FBC"/>
    <w:rsid w:val="00F062A6"/>
    <w:rsid w:val="00F103BB"/>
    <w:rsid w:val="00F107D7"/>
    <w:rsid w:val="00F10F3D"/>
    <w:rsid w:val="00F111F9"/>
    <w:rsid w:val="00F12284"/>
    <w:rsid w:val="00F12CD1"/>
    <w:rsid w:val="00F13738"/>
    <w:rsid w:val="00F1559F"/>
    <w:rsid w:val="00F157FE"/>
    <w:rsid w:val="00F15B45"/>
    <w:rsid w:val="00F1697B"/>
    <w:rsid w:val="00F17341"/>
    <w:rsid w:val="00F17DE8"/>
    <w:rsid w:val="00F203B3"/>
    <w:rsid w:val="00F20B4B"/>
    <w:rsid w:val="00F20FE8"/>
    <w:rsid w:val="00F215C2"/>
    <w:rsid w:val="00F24A52"/>
    <w:rsid w:val="00F25052"/>
    <w:rsid w:val="00F25DA3"/>
    <w:rsid w:val="00F26FC4"/>
    <w:rsid w:val="00F2774D"/>
    <w:rsid w:val="00F277CE"/>
    <w:rsid w:val="00F27F32"/>
    <w:rsid w:val="00F323D6"/>
    <w:rsid w:val="00F3453B"/>
    <w:rsid w:val="00F34BCF"/>
    <w:rsid w:val="00F36F8C"/>
    <w:rsid w:val="00F37C82"/>
    <w:rsid w:val="00F400F1"/>
    <w:rsid w:val="00F42277"/>
    <w:rsid w:val="00F43469"/>
    <w:rsid w:val="00F437F0"/>
    <w:rsid w:val="00F4409E"/>
    <w:rsid w:val="00F44A5C"/>
    <w:rsid w:val="00F44E0E"/>
    <w:rsid w:val="00F46C8A"/>
    <w:rsid w:val="00F471F8"/>
    <w:rsid w:val="00F4779E"/>
    <w:rsid w:val="00F47EC2"/>
    <w:rsid w:val="00F50F8B"/>
    <w:rsid w:val="00F5239C"/>
    <w:rsid w:val="00F52E3B"/>
    <w:rsid w:val="00F53D44"/>
    <w:rsid w:val="00F54C48"/>
    <w:rsid w:val="00F54DC9"/>
    <w:rsid w:val="00F57460"/>
    <w:rsid w:val="00F57519"/>
    <w:rsid w:val="00F60B64"/>
    <w:rsid w:val="00F61353"/>
    <w:rsid w:val="00F62921"/>
    <w:rsid w:val="00F67880"/>
    <w:rsid w:val="00F7008A"/>
    <w:rsid w:val="00F71B7E"/>
    <w:rsid w:val="00F72D8D"/>
    <w:rsid w:val="00F7625A"/>
    <w:rsid w:val="00F7714B"/>
    <w:rsid w:val="00F82182"/>
    <w:rsid w:val="00F83357"/>
    <w:rsid w:val="00F8580B"/>
    <w:rsid w:val="00F85914"/>
    <w:rsid w:val="00F85A16"/>
    <w:rsid w:val="00F863D9"/>
    <w:rsid w:val="00F864A0"/>
    <w:rsid w:val="00F900E5"/>
    <w:rsid w:val="00F900EF"/>
    <w:rsid w:val="00F919F3"/>
    <w:rsid w:val="00F92279"/>
    <w:rsid w:val="00F95CD2"/>
    <w:rsid w:val="00F960C4"/>
    <w:rsid w:val="00F96268"/>
    <w:rsid w:val="00F9635D"/>
    <w:rsid w:val="00F9747E"/>
    <w:rsid w:val="00F97B1F"/>
    <w:rsid w:val="00FA055F"/>
    <w:rsid w:val="00FA0847"/>
    <w:rsid w:val="00FA0984"/>
    <w:rsid w:val="00FA25A8"/>
    <w:rsid w:val="00FA37D3"/>
    <w:rsid w:val="00FA3D57"/>
    <w:rsid w:val="00FA4B04"/>
    <w:rsid w:val="00FA6A23"/>
    <w:rsid w:val="00FA6D10"/>
    <w:rsid w:val="00FA7F2B"/>
    <w:rsid w:val="00FB1D10"/>
    <w:rsid w:val="00FB207B"/>
    <w:rsid w:val="00FB254A"/>
    <w:rsid w:val="00FB2DF5"/>
    <w:rsid w:val="00FB35E5"/>
    <w:rsid w:val="00FB3C13"/>
    <w:rsid w:val="00FB5186"/>
    <w:rsid w:val="00FB53F8"/>
    <w:rsid w:val="00FB5575"/>
    <w:rsid w:val="00FB7277"/>
    <w:rsid w:val="00FC0A63"/>
    <w:rsid w:val="00FC143F"/>
    <w:rsid w:val="00FC1F6A"/>
    <w:rsid w:val="00FC5971"/>
    <w:rsid w:val="00FC5F11"/>
    <w:rsid w:val="00FD0376"/>
    <w:rsid w:val="00FD077B"/>
    <w:rsid w:val="00FD0820"/>
    <w:rsid w:val="00FD1123"/>
    <w:rsid w:val="00FD1D25"/>
    <w:rsid w:val="00FD6E6A"/>
    <w:rsid w:val="00FE3617"/>
    <w:rsid w:val="00FE37D2"/>
    <w:rsid w:val="00FE482F"/>
    <w:rsid w:val="00FE4862"/>
    <w:rsid w:val="00FE50D9"/>
    <w:rsid w:val="00FF022C"/>
    <w:rsid w:val="00FF250C"/>
    <w:rsid w:val="00FF2669"/>
    <w:rsid w:val="00FF2E3D"/>
    <w:rsid w:val="00FF2E43"/>
    <w:rsid w:val="00FF2F32"/>
    <w:rsid w:val="00FF3582"/>
    <w:rsid w:val="00FF56EC"/>
    <w:rsid w:val="00FF5BDA"/>
    <w:rsid w:val="00FF68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B57831"/>
  <w15:docId w15:val="{3B5E1293-AC34-4FFC-88B6-30052F4D7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5049A"/>
    <w:pPr>
      <w:spacing w:after="0" w:line="240" w:lineRule="auto"/>
    </w:pPr>
    <w:rPr>
      <w:rFonts w:ascii="Times New Roman" w:eastAsia="Times New Roman" w:hAnsi="Times New Roman" w:cs="Times New Roman"/>
      <w:color w:val="000000"/>
      <w:kern w:val="28"/>
      <w:sz w:val="20"/>
      <w:szCs w:val="20"/>
      <w:lang w:eastAsia="ru-RU"/>
    </w:rPr>
  </w:style>
  <w:style w:type="paragraph" w:styleId="12">
    <w:name w:val="heading 1"/>
    <w:aliases w:val="Раздел Договора,H1,&quot;Алмаз&quot;"/>
    <w:basedOn w:val="a0"/>
    <w:next w:val="a0"/>
    <w:link w:val="13"/>
    <w:qFormat/>
    <w:rsid w:val="00D963CA"/>
    <w:pPr>
      <w:keepNext/>
      <w:ind w:firstLine="540"/>
      <w:jc w:val="both"/>
      <w:outlineLvl w:val="0"/>
    </w:pPr>
    <w:rPr>
      <w:b/>
      <w:bCs/>
      <w:color w:val="auto"/>
      <w:kern w:val="0"/>
      <w:sz w:val="24"/>
      <w:szCs w:val="24"/>
      <w:lang w:eastAsia="en-US"/>
    </w:rPr>
  </w:style>
  <w:style w:type="paragraph" w:styleId="20">
    <w:name w:val="heading 2"/>
    <w:aliases w:val="H2,&quot;Изумруд&quot;"/>
    <w:basedOn w:val="a0"/>
    <w:next w:val="a0"/>
    <w:link w:val="21"/>
    <w:uiPriority w:val="9"/>
    <w:unhideWhenUsed/>
    <w:qFormat/>
    <w:rsid w:val="005E6E9E"/>
    <w:pPr>
      <w:keepNext/>
      <w:keepLines/>
      <w:spacing w:before="200"/>
      <w:outlineLvl w:val="1"/>
    </w:pPr>
    <w:rPr>
      <w:rFonts w:asciiTheme="majorHAnsi" w:eastAsiaTheme="majorEastAsia" w:hAnsiTheme="majorHAnsi" w:cstheme="majorBidi"/>
      <w:b/>
      <w:bCs/>
      <w:color w:val="A5B592" w:themeColor="accent1"/>
      <w:sz w:val="26"/>
      <w:szCs w:val="26"/>
    </w:rPr>
  </w:style>
  <w:style w:type="paragraph" w:styleId="3">
    <w:name w:val="heading 3"/>
    <w:aliases w:val="H3,&quot;Сапфир&quot;"/>
    <w:basedOn w:val="a0"/>
    <w:next w:val="a0"/>
    <w:link w:val="30"/>
    <w:unhideWhenUsed/>
    <w:qFormat/>
    <w:rsid w:val="00217E8F"/>
    <w:pPr>
      <w:keepNext/>
      <w:keepLines/>
      <w:spacing w:before="200"/>
      <w:outlineLvl w:val="2"/>
    </w:pPr>
    <w:rPr>
      <w:rFonts w:asciiTheme="majorHAnsi" w:eastAsiaTheme="majorEastAsia" w:hAnsiTheme="majorHAnsi" w:cstheme="majorBidi"/>
      <w:b/>
      <w:bCs/>
      <w:color w:val="A5B592" w:themeColor="accent1"/>
    </w:rPr>
  </w:style>
  <w:style w:type="paragraph" w:styleId="4">
    <w:name w:val="heading 4"/>
    <w:basedOn w:val="a0"/>
    <w:next w:val="a0"/>
    <w:link w:val="40"/>
    <w:unhideWhenUsed/>
    <w:qFormat/>
    <w:rsid w:val="005C2812"/>
    <w:pPr>
      <w:keepNext/>
      <w:keepLines/>
      <w:spacing w:before="200"/>
      <w:outlineLvl w:val="3"/>
    </w:pPr>
    <w:rPr>
      <w:rFonts w:asciiTheme="majorHAnsi" w:eastAsiaTheme="majorEastAsia" w:hAnsiTheme="majorHAnsi" w:cstheme="majorBidi"/>
      <w:b/>
      <w:bCs/>
      <w:i/>
      <w:iCs/>
      <w:color w:val="A5B592" w:themeColor="accent1"/>
    </w:rPr>
  </w:style>
  <w:style w:type="paragraph" w:styleId="5">
    <w:name w:val="heading 5"/>
    <w:basedOn w:val="a0"/>
    <w:next w:val="a0"/>
    <w:link w:val="50"/>
    <w:unhideWhenUsed/>
    <w:qFormat/>
    <w:rsid w:val="00EF7866"/>
    <w:pPr>
      <w:keepNext/>
      <w:keepLines/>
      <w:spacing w:before="200"/>
      <w:outlineLvl w:val="4"/>
    </w:pPr>
    <w:rPr>
      <w:rFonts w:asciiTheme="majorHAnsi" w:eastAsiaTheme="majorEastAsia" w:hAnsiTheme="majorHAnsi" w:cstheme="majorBidi"/>
      <w:color w:val="526041" w:themeColor="accent1" w:themeShade="7F"/>
    </w:rPr>
  </w:style>
  <w:style w:type="paragraph" w:styleId="6">
    <w:name w:val="heading 6"/>
    <w:aliases w:val="H6"/>
    <w:basedOn w:val="a0"/>
    <w:next w:val="a0"/>
    <w:link w:val="60"/>
    <w:unhideWhenUsed/>
    <w:qFormat/>
    <w:rsid w:val="00534269"/>
    <w:pPr>
      <w:keepNext/>
      <w:keepLines/>
      <w:spacing w:before="200"/>
      <w:outlineLvl w:val="5"/>
    </w:pPr>
    <w:rPr>
      <w:rFonts w:asciiTheme="majorHAnsi" w:eastAsiaTheme="majorEastAsia" w:hAnsiTheme="majorHAnsi" w:cstheme="majorBidi"/>
      <w:i/>
      <w:iCs/>
      <w:color w:val="526041" w:themeColor="accent1" w:themeShade="7F"/>
    </w:rPr>
  </w:style>
  <w:style w:type="paragraph" w:styleId="7">
    <w:name w:val="heading 7"/>
    <w:basedOn w:val="a0"/>
    <w:next w:val="a0"/>
    <w:link w:val="70"/>
    <w:qFormat/>
    <w:rsid w:val="00B57BE3"/>
    <w:pPr>
      <w:spacing w:before="240" w:after="60"/>
      <w:outlineLvl w:val="6"/>
    </w:pPr>
    <w:rPr>
      <w:color w:val="auto"/>
      <w:kern w:val="0"/>
      <w:sz w:val="24"/>
      <w:szCs w:val="24"/>
      <w:lang w:val="en-US" w:eastAsia="en-US"/>
    </w:rPr>
  </w:style>
  <w:style w:type="paragraph" w:styleId="8">
    <w:name w:val="heading 8"/>
    <w:basedOn w:val="a0"/>
    <w:next w:val="a0"/>
    <w:link w:val="80"/>
    <w:qFormat/>
    <w:rsid w:val="00B57BE3"/>
    <w:pPr>
      <w:tabs>
        <w:tab w:val="num" w:pos="0"/>
      </w:tabs>
      <w:spacing w:before="240" w:after="60"/>
      <w:ind w:left="5760" w:hanging="720"/>
      <w:jc w:val="both"/>
      <w:outlineLvl w:val="7"/>
    </w:pPr>
    <w:rPr>
      <w:rFonts w:ascii="PetersburgCTT" w:hAnsi="PetersburgCTT"/>
      <w:i/>
      <w:color w:val="auto"/>
      <w:kern w:val="0"/>
      <w:sz w:val="22"/>
    </w:rPr>
  </w:style>
  <w:style w:type="paragraph" w:styleId="9">
    <w:name w:val="heading 9"/>
    <w:basedOn w:val="a0"/>
    <w:next w:val="a0"/>
    <w:link w:val="90"/>
    <w:qFormat/>
    <w:rsid w:val="00B57BE3"/>
    <w:pPr>
      <w:tabs>
        <w:tab w:val="num" w:pos="0"/>
      </w:tabs>
      <w:spacing w:before="240" w:after="60"/>
      <w:ind w:left="6480" w:hanging="720"/>
      <w:jc w:val="both"/>
      <w:outlineLvl w:val="8"/>
    </w:pPr>
    <w:rPr>
      <w:rFonts w:ascii="PetersburgCTT" w:hAnsi="PetersburgCTT"/>
      <w:i/>
      <w:color w:val="auto"/>
      <w:kern w:val="0"/>
      <w:sz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3">
    <w:name w:val="Заголовок 1 Знак"/>
    <w:aliases w:val="Раздел Договора Знак,H1 Знак,&quot;Алмаз&quot; Знак"/>
    <w:basedOn w:val="a1"/>
    <w:link w:val="12"/>
    <w:rsid w:val="00D963CA"/>
    <w:rPr>
      <w:rFonts w:ascii="Times New Roman" w:eastAsia="Times New Roman" w:hAnsi="Times New Roman" w:cs="Times New Roman"/>
      <w:b/>
      <w:bCs/>
      <w:sz w:val="24"/>
      <w:szCs w:val="24"/>
    </w:rPr>
  </w:style>
  <w:style w:type="character" w:customStyle="1" w:styleId="21">
    <w:name w:val="Заголовок 2 Знак"/>
    <w:aliases w:val="H2 Знак,&quot;Изумруд&quot; Знак"/>
    <w:basedOn w:val="a1"/>
    <w:link w:val="20"/>
    <w:uiPriority w:val="9"/>
    <w:rsid w:val="005E6E9E"/>
    <w:rPr>
      <w:rFonts w:asciiTheme="majorHAnsi" w:eastAsiaTheme="majorEastAsia" w:hAnsiTheme="majorHAnsi" w:cstheme="majorBidi"/>
      <w:b/>
      <w:bCs/>
      <w:color w:val="A5B592" w:themeColor="accent1"/>
      <w:kern w:val="28"/>
      <w:sz w:val="26"/>
      <w:szCs w:val="26"/>
      <w:lang w:eastAsia="ru-RU"/>
    </w:rPr>
  </w:style>
  <w:style w:type="character" w:customStyle="1" w:styleId="30">
    <w:name w:val="Заголовок 3 Знак"/>
    <w:aliases w:val="H3 Знак,&quot;Сапфир&quot; Знак"/>
    <w:basedOn w:val="a1"/>
    <w:link w:val="3"/>
    <w:rsid w:val="00217E8F"/>
    <w:rPr>
      <w:rFonts w:asciiTheme="majorHAnsi" w:eastAsiaTheme="majorEastAsia" w:hAnsiTheme="majorHAnsi" w:cstheme="majorBidi"/>
      <w:b/>
      <w:bCs/>
      <w:color w:val="A5B592" w:themeColor="accent1"/>
      <w:kern w:val="28"/>
      <w:sz w:val="20"/>
      <w:szCs w:val="20"/>
      <w:lang w:eastAsia="ru-RU"/>
    </w:rPr>
  </w:style>
  <w:style w:type="character" w:customStyle="1" w:styleId="40">
    <w:name w:val="Заголовок 4 Знак"/>
    <w:basedOn w:val="a1"/>
    <w:link w:val="4"/>
    <w:rsid w:val="005C2812"/>
    <w:rPr>
      <w:rFonts w:asciiTheme="majorHAnsi" w:eastAsiaTheme="majorEastAsia" w:hAnsiTheme="majorHAnsi" w:cstheme="majorBidi"/>
      <w:b/>
      <w:bCs/>
      <w:i/>
      <w:iCs/>
      <w:color w:val="A5B592" w:themeColor="accent1"/>
      <w:kern w:val="28"/>
      <w:sz w:val="20"/>
      <w:szCs w:val="20"/>
      <w:lang w:eastAsia="ru-RU"/>
    </w:rPr>
  </w:style>
  <w:style w:type="character" w:customStyle="1" w:styleId="50">
    <w:name w:val="Заголовок 5 Знак"/>
    <w:basedOn w:val="a1"/>
    <w:link w:val="5"/>
    <w:rsid w:val="00EF7866"/>
    <w:rPr>
      <w:rFonts w:asciiTheme="majorHAnsi" w:eastAsiaTheme="majorEastAsia" w:hAnsiTheme="majorHAnsi" w:cstheme="majorBidi"/>
      <w:color w:val="526041" w:themeColor="accent1" w:themeShade="7F"/>
      <w:kern w:val="28"/>
      <w:sz w:val="20"/>
      <w:szCs w:val="20"/>
      <w:lang w:eastAsia="ru-RU"/>
    </w:rPr>
  </w:style>
  <w:style w:type="character" w:customStyle="1" w:styleId="60">
    <w:name w:val="Заголовок 6 Знак"/>
    <w:aliases w:val="H6 Знак"/>
    <w:basedOn w:val="a1"/>
    <w:link w:val="6"/>
    <w:rsid w:val="00534269"/>
    <w:rPr>
      <w:rFonts w:asciiTheme="majorHAnsi" w:eastAsiaTheme="majorEastAsia" w:hAnsiTheme="majorHAnsi" w:cstheme="majorBidi"/>
      <w:i/>
      <w:iCs/>
      <w:color w:val="526041" w:themeColor="accent1" w:themeShade="7F"/>
      <w:kern w:val="28"/>
      <w:sz w:val="20"/>
      <w:szCs w:val="20"/>
      <w:lang w:eastAsia="ru-RU"/>
    </w:rPr>
  </w:style>
  <w:style w:type="character" w:customStyle="1" w:styleId="70">
    <w:name w:val="Заголовок 7 Знак"/>
    <w:basedOn w:val="a1"/>
    <w:link w:val="7"/>
    <w:rsid w:val="00B57BE3"/>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B57BE3"/>
    <w:rPr>
      <w:rFonts w:ascii="PetersburgCTT" w:eastAsia="Times New Roman" w:hAnsi="PetersburgCTT" w:cs="Times New Roman"/>
      <w:i/>
      <w:szCs w:val="20"/>
      <w:lang w:eastAsia="ru-RU"/>
    </w:rPr>
  </w:style>
  <w:style w:type="character" w:customStyle="1" w:styleId="90">
    <w:name w:val="Заголовок 9 Знак"/>
    <w:basedOn w:val="a1"/>
    <w:link w:val="9"/>
    <w:rsid w:val="00B57BE3"/>
    <w:rPr>
      <w:rFonts w:ascii="PetersburgCTT" w:eastAsia="Times New Roman" w:hAnsi="PetersburgCTT" w:cs="Times New Roman"/>
      <w:i/>
      <w:sz w:val="18"/>
      <w:szCs w:val="20"/>
      <w:lang w:eastAsia="ru-RU"/>
    </w:rPr>
  </w:style>
  <w:style w:type="character" w:styleId="a4">
    <w:name w:val="Hyperlink"/>
    <w:basedOn w:val="a1"/>
    <w:uiPriority w:val="99"/>
    <w:rsid w:val="0008521F"/>
    <w:rPr>
      <w:color w:val="0000FF"/>
      <w:u w:val="single"/>
    </w:rPr>
  </w:style>
  <w:style w:type="paragraph" w:styleId="a5">
    <w:name w:val="header"/>
    <w:basedOn w:val="a0"/>
    <w:link w:val="a6"/>
    <w:uiPriority w:val="99"/>
    <w:unhideWhenUsed/>
    <w:rsid w:val="00D963CA"/>
    <w:pPr>
      <w:tabs>
        <w:tab w:val="center" w:pos="4677"/>
        <w:tab w:val="right" w:pos="9355"/>
      </w:tabs>
    </w:pPr>
  </w:style>
  <w:style w:type="character" w:customStyle="1" w:styleId="a6">
    <w:name w:val="Верхний колонтитул Знак"/>
    <w:basedOn w:val="a1"/>
    <w:link w:val="a5"/>
    <w:uiPriority w:val="99"/>
    <w:rsid w:val="00D963CA"/>
    <w:rPr>
      <w:rFonts w:ascii="Times New Roman" w:eastAsia="Times New Roman" w:hAnsi="Times New Roman" w:cs="Times New Roman"/>
      <w:color w:val="000000"/>
      <w:kern w:val="28"/>
      <w:sz w:val="20"/>
      <w:szCs w:val="20"/>
      <w:lang w:eastAsia="ru-RU"/>
    </w:rPr>
  </w:style>
  <w:style w:type="paragraph" w:styleId="a7">
    <w:name w:val="footer"/>
    <w:basedOn w:val="a0"/>
    <w:link w:val="a8"/>
    <w:unhideWhenUsed/>
    <w:rsid w:val="00D963CA"/>
    <w:pPr>
      <w:tabs>
        <w:tab w:val="center" w:pos="4677"/>
        <w:tab w:val="right" w:pos="9355"/>
      </w:tabs>
    </w:pPr>
  </w:style>
  <w:style w:type="character" w:customStyle="1" w:styleId="a8">
    <w:name w:val="Нижний колонтитул Знак"/>
    <w:basedOn w:val="a1"/>
    <w:link w:val="a7"/>
    <w:rsid w:val="00D963CA"/>
    <w:rPr>
      <w:rFonts w:ascii="Times New Roman" w:eastAsia="Times New Roman" w:hAnsi="Times New Roman" w:cs="Times New Roman"/>
      <w:color w:val="000000"/>
      <w:kern w:val="28"/>
      <w:sz w:val="20"/>
      <w:szCs w:val="20"/>
      <w:lang w:eastAsia="ru-RU"/>
    </w:rPr>
  </w:style>
  <w:style w:type="paragraph" w:styleId="a9">
    <w:name w:val="Body Text"/>
    <w:basedOn w:val="a0"/>
    <w:link w:val="aa"/>
    <w:qFormat/>
    <w:rsid w:val="00D963CA"/>
    <w:pPr>
      <w:spacing w:after="120"/>
    </w:pPr>
    <w:rPr>
      <w:color w:val="auto"/>
      <w:kern w:val="0"/>
      <w:sz w:val="24"/>
      <w:szCs w:val="24"/>
      <w:lang w:val="en-US" w:eastAsia="en-US"/>
    </w:rPr>
  </w:style>
  <w:style w:type="character" w:customStyle="1" w:styleId="aa">
    <w:name w:val="Основной текст Знак"/>
    <w:basedOn w:val="a1"/>
    <w:link w:val="a9"/>
    <w:rsid w:val="00D963CA"/>
    <w:rPr>
      <w:rFonts w:ascii="Times New Roman" w:eastAsia="Times New Roman" w:hAnsi="Times New Roman" w:cs="Times New Roman"/>
      <w:sz w:val="24"/>
      <w:szCs w:val="24"/>
      <w:lang w:val="en-US"/>
    </w:rPr>
  </w:style>
  <w:style w:type="paragraph" w:customStyle="1" w:styleId="14">
    <w:name w:val="Обычный1"/>
    <w:rsid w:val="00D963CA"/>
    <w:pPr>
      <w:spacing w:before="60" w:after="0" w:line="240" w:lineRule="auto"/>
      <w:ind w:firstLine="720"/>
      <w:jc w:val="both"/>
    </w:pPr>
    <w:rPr>
      <w:rFonts w:ascii="Arial" w:eastAsia="Times New Roman" w:hAnsi="Arial" w:cs="Times New Roman"/>
      <w:snapToGrid w:val="0"/>
      <w:sz w:val="24"/>
      <w:szCs w:val="20"/>
      <w:lang w:eastAsia="ru-RU"/>
    </w:rPr>
  </w:style>
  <w:style w:type="paragraph" w:styleId="ab">
    <w:name w:val="Balloon Text"/>
    <w:basedOn w:val="a0"/>
    <w:link w:val="ac"/>
    <w:uiPriority w:val="99"/>
    <w:unhideWhenUsed/>
    <w:rsid w:val="007B21DB"/>
    <w:rPr>
      <w:rFonts w:ascii="Tahoma" w:hAnsi="Tahoma" w:cs="Tahoma"/>
      <w:sz w:val="16"/>
      <w:szCs w:val="16"/>
    </w:rPr>
  </w:style>
  <w:style w:type="character" w:customStyle="1" w:styleId="ac">
    <w:name w:val="Текст выноски Знак"/>
    <w:basedOn w:val="a1"/>
    <w:link w:val="ab"/>
    <w:uiPriority w:val="99"/>
    <w:rsid w:val="007B21DB"/>
    <w:rPr>
      <w:rFonts w:ascii="Tahoma" w:eastAsia="Times New Roman" w:hAnsi="Tahoma" w:cs="Tahoma"/>
      <w:color w:val="000000"/>
      <w:kern w:val="28"/>
      <w:sz w:val="16"/>
      <w:szCs w:val="16"/>
      <w:lang w:eastAsia="ru-RU"/>
    </w:rPr>
  </w:style>
  <w:style w:type="character" w:customStyle="1" w:styleId="apple-converted-space">
    <w:name w:val="apple-converted-space"/>
    <w:basedOn w:val="a1"/>
    <w:rsid w:val="00254546"/>
  </w:style>
  <w:style w:type="paragraph" w:styleId="31">
    <w:name w:val="Body Text 3"/>
    <w:basedOn w:val="a0"/>
    <w:link w:val="32"/>
    <w:unhideWhenUsed/>
    <w:rsid w:val="005E61E1"/>
    <w:pPr>
      <w:spacing w:after="120"/>
    </w:pPr>
    <w:rPr>
      <w:sz w:val="16"/>
      <w:szCs w:val="16"/>
    </w:rPr>
  </w:style>
  <w:style w:type="character" w:customStyle="1" w:styleId="32">
    <w:name w:val="Основной текст 3 Знак"/>
    <w:basedOn w:val="a1"/>
    <w:link w:val="31"/>
    <w:rsid w:val="005E61E1"/>
    <w:rPr>
      <w:rFonts w:ascii="Times New Roman" w:eastAsia="Times New Roman" w:hAnsi="Times New Roman" w:cs="Times New Roman"/>
      <w:color w:val="000000"/>
      <w:kern w:val="28"/>
      <w:sz w:val="16"/>
      <w:szCs w:val="16"/>
      <w:lang w:eastAsia="ru-RU"/>
    </w:rPr>
  </w:style>
  <w:style w:type="paragraph" w:styleId="ad">
    <w:name w:val="List Paragraph"/>
    <w:basedOn w:val="a0"/>
    <w:link w:val="ae"/>
    <w:uiPriority w:val="34"/>
    <w:qFormat/>
    <w:rsid w:val="000D7F0B"/>
    <w:pPr>
      <w:spacing w:after="200" w:line="276" w:lineRule="auto"/>
      <w:ind w:left="720"/>
      <w:contextualSpacing/>
    </w:pPr>
    <w:rPr>
      <w:rFonts w:ascii="Calibri" w:eastAsia="Calibri" w:hAnsi="Calibri"/>
      <w:color w:val="auto"/>
      <w:kern w:val="0"/>
      <w:sz w:val="22"/>
      <w:szCs w:val="22"/>
      <w:lang w:eastAsia="en-US"/>
    </w:rPr>
  </w:style>
  <w:style w:type="character" w:customStyle="1" w:styleId="ae">
    <w:name w:val="Абзац списка Знак"/>
    <w:link w:val="ad"/>
    <w:locked/>
    <w:rsid w:val="0078318A"/>
    <w:rPr>
      <w:rFonts w:ascii="Calibri" w:eastAsia="Calibri" w:hAnsi="Calibri" w:cs="Times New Roman"/>
    </w:rPr>
  </w:style>
  <w:style w:type="paragraph" w:customStyle="1" w:styleId="ConsPlusTitle">
    <w:name w:val="ConsPlusTitle"/>
    <w:link w:val="ConsPlusTitle1"/>
    <w:rsid w:val="000D7F0B"/>
    <w:pPr>
      <w:autoSpaceDE w:val="0"/>
      <w:autoSpaceDN w:val="0"/>
      <w:adjustRightInd w:val="0"/>
      <w:spacing w:after="0" w:line="240" w:lineRule="auto"/>
    </w:pPr>
    <w:rPr>
      <w:rFonts w:ascii="Arial" w:eastAsia="Calibri" w:hAnsi="Arial" w:cs="Arial"/>
      <w:b/>
      <w:bCs/>
      <w:sz w:val="18"/>
      <w:szCs w:val="18"/>
    </w:rPr>
  </w:style>
  <w:style w:type="character" w:customStyle="1" w:styleId="ConsPlusTitle1">
    <w:name w:val="ConsPlusTitle1"/>
    <w:link w:val="ConsPlusTitle"/>
    <w:locked/>
    <w:rsid w:val="0078318A"/>
    <w:rPr>
      <w:rFonts w:ascii="Arial" w:eastAsia="Calibri" w:hAnsi="Arial" w:cs="Arial"/>
      <w:b/>
      <w:bCs/>
      <w:sz w:val="18"/>
      <w:szCs w:val="18"/>
    </w:rPr>
  </w:style>
  <w:style w:type="character" w:customStyle="1" w:styleId="41">
    <w:name w:val="Основной текст (4)"/>
    <w:basedOn w:val="a1"/>
    <w:rsid w:val="000D7F0B"/>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3">
    <w:name w:val="Заголовок №3"/>
    <w:basedOn w:val="a1"/>
    <w:rsid w:val="000D7F0B"/>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5105pt">
    <w:name w:val="Основной текст (5) + 10;5 pt;Полужирный;Не курсив"/>
    <w:basedOn w:val="a1"/>
    <w:rsid w:val="000D7F0B"/>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styleId="af">
    <w:name w:val="Title"/>
    <w:basedOn w:val="a0"/>
    <w:link w:val="af0"/>
    <w:uiPriority w:val="10"/>
    <w:qFormat/>
    <w:rsid w:val="005E6E9E"/>
    <w:pPr>
      <w:jc w:val="center"/>
    </w:pPr>
    <w:rPr>
      <w:color w:val="auto"/>
      <w:kern w:val="0"/>
      <w:sz w:val="24"/>
    </w:rPr>
  </w:style>
  <w:style w:type="character" w:customStyle="1" w:styleId="af0">
    <w:name w:val="Заголовок Знак"/>
    <w:basedOn w:val="a1"/>
    <w:link w:val="af"/>
    <w:uiPriority w:val="10"/>
    <w:rsid w:val="005E6E9E"/>
    <w:rPr>
      <w:rFonts w:ascii="Times New Roman" w:eastAsia="Times New Roman" w:hAnsi="Times New Roman" w:cs="Times New Roman"/>
      <w:sz w:val="24"/>
      <w:szCs w:val="20"/>
      <w:lang w:eastAsia="ru-RU"/>
    </w:rPr>
  </w:style>
  <w:style w:type="paragraph" w:styleId="22">
    <w:name w:val="Body Text 2"/>
    <w:basedOn w:val="a0"/>
    <w:link w:val="23"/>
    <w:unhideWhenUsed/>
    <w:rsid w:val="005E6E9E"/>
    <w:pPr>
      <w:spacing w:after="120" w:line="480" w:lineRule="auto"/>
    </w:pPr>
    <w:rPr>
      <w:rFonts w:asciiTheme="minorHAnsi" w:eastAsiaTheme="minorEastAsia" w:hAnsiTheme="minorHAnsi" w:cstheme="minorBidi"/>
      <w:color w:val="auto"/>
      <w:kern w:val="0"/>
      <w:sz w:val="22"/>
      <w:szCs w:val="22"/>
    </w:rPr>
  </w:style>
  <w:style w:type="character" w:customStyle="1" w:styleId="23">
    <w:name w:val="Основной текст 2 Знак"/>
    <w:basedOn w:val="a1"/>
    <w:link w:val="22"/>
    <w:rsid w:val="005E6E9E"/>
    <w:rPr>
      <w:rFonts w:eastAsiaTheme="minorEastAsia"/>
      <w:lang w:eastAsia="ru-RU"/>
    </w:rPr>
  </w:style>
  <w:style w:type="character" w:customStyle="1" w:styleId="af1">
    <w:name w:val="Гипертекстовая ссылка"/>
    <w:basedOn w:val="a1"/>
    <w:uiPriority w:val="99"/>
    <w:rsid w:val="00251E17"/>
    <w:rPr>
      <w:rFonts w:cs="Times New Roman"/>
      <w:b/>
      <w:color w:val="106BBE"/>
    </w:rPr>
  </w:style>
  <w:style w:type="paragraph" w:styleId="24">
    <w:name w:val="Body Text Indent 2"/>
    <w:aliases w:val="Основной текст с отступом 2 Знак1,Знак1 Знак1,Основной текст с отступом 2 Знак Знак,Знак1 Знак Знак,Знак1 Знак,Знак1,Знак1 Знак Знак1"/>
    <w:basedOn w:val="a0"/>
    <w:link w:val="25"/>
    <w:unhideWhenUsed/>
    <w:rsid w:val="00251E17"/>
    <w:pPr>
      <w:spacing w:after="120" w:line="480" w:lineRule="auto"/>
      <w:ind w:left="283"/>
    </w:pPr>
    <w:rPr>
      <w:color w:val="auto"/>
      <w:kern w:val="0"/>
      <w:sz w:val="24"/>
      <w:szCs w:val="24"/>
    </w:rPr>
  </w:style>
  <w:style w:type="character" w:customStyle="1" w:styleId="25">
    <w:name w:val="Основной текст с отступом 2 Знак"/>
    <w:aliases w:val="Основной текст с отступом 2 Знак1 Знак,Знак1 Знак1 Знак,Основной текст с отступом 2 Знак Знак Знак,Знак1 Знак Знак Знак,Знак1 Знак Знак2,Знак1 Знак2,Знак1 Знак Знак1 Знак"/>
    <w:basedOn w:val="a1"/>
    <w:link w:val="24"/>
    <w:rsid w:val="00251E17"/>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251E1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50F2D"/>
    <w:rPr>
      <w:rFonts w:ascii="Arial" w:eastAsia="Times New Roman" w:hAnsi="Arial" w:cs="Arial"/>
      <w:sz w:val="20"/>
      <w:szCs w:val="20"/>
      <w:lang w:eastAsia="ru-RU"/>
    </w:rPr>
  </w:style>
  <w:style w:type="character" w:customStyle="1" w:styleId="26">
    <w:name w:val="Основной текст (2)_"/>
    <w:basedOn w:val="a1"/>
    <w:rsid w:val="00BA608D"/>
    <w:rPr>
      <w:rFonts w:ascii="Cambria" w:eastAsia="Cambria" w:hAnsi="Cambria" w:cs="Cambria"/>
      <w:b w:val="0"/>
      <w:bCs w:val="0"/>
      <w:i w:val="0"/>
      <w:iCs w:val="0"/>
      <w:smallCaps w:val="0"/>
      <w:strike w:val="0"/>
      <w:sz w:val="21"/>
      <w:szCs w:val="21"/>
      <w:u w:val="none"/>
    </w:rPr>
  </w:style>
  <w:style w:type="character" w:customStyle="1" w:styleId="27">
    <w:name w:val="Основной текст (2)"/>
    <w:basedOn w:val="26"/>
    <w:rsid w:val="00BA608D"/>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34">
    <w:name w:val="Заголовок №3_"/>
    <w:basedOn w:val="a1"/>
    <w:rsid w:val="00BA608D"/>
    <w:rPr>
      <w:rFonts w:ascii="Cambria" w:eastAsia="Cambria" w:hAnsi="Cambria" w:cs="Cambria"/>
      <w:b/>
      <w:bCs/>
      <w:i w:val="0"/>
      <w:iCs w:val="0"/>
      <w:smallCaps w:val="0"/>
      <w:strike w:val="0"/>
      <w:sz w:val="21"/>
      <w:szCs w:val="21"/>
      <w:u w:val="none"/>
    </w:rPr>
  </w:style>
  <w:style w:type="character" w:customStyle="1" w:styleId="51">
    <w:name w:val="Основной текст (5)"/>
    <w:basedOn w:val="52"/>
    <w:rsid w:val="00BA608D"/>
    <w:rPr>
      <w:rFonts w:ascii="Cambria" w:eastAsia="Cambria" w:hAnsi="Cambria" w:cs="Cambria"/>
      <w:b w:val="0"/>
      <w:bCs w:val="0"/>
      <w:i/>
      <w:iCs/>
      <w:smallCaps w:val="0"/>
      <w:strike w:val="0"/>
      <w:sz w:val="17"/>
      <w:szCs w:val="17"/>
      <w:u w:val="none"/>
    </w:rPr>
  </w:style>
  <w:style w:type="character" w:customStyle="1" w:styleId="52">
    <w:name w:val="Основной текст (5)_"/>
    <w:basedOn w:val="a1"/>
    <w:rsid w:val="00BA608D"/>
    <w:rPr>
      <w:rFonts w:ascii="Cambria" w:eastAsia="Cambria" w:hAnsi="Cambria" w:cs="Cambria"/>
      <w:b w:val="0"/>
      <w:bCs w:val="0"/>
      <w:i/>
      <w:iCs/>
      <w:smallCaps w:val="0"/>
      <w:strike w:val="0"/>
      <w:sz w:val="17"/>
      <w:szCs w:val="17"/>
      <w:u w:val="none"/>
    </w:rPr>
  </w:style>
  <w:style w:type="character" w:customStyle="1" w:styleId="61">
    <w:name w:val="Основной текст (6)"/>
    <w:basedOn w:val="a1"/>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1"/>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
    <w:name w:val="Основной текст (2) + Курсив"/>
    <w:basedOn w:val="26"/>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paragraph" w:styleId="af2">
    <w:name w:val="footnote text"/>
    <w:basedOn w:val="a0"/>
    <w:link w:val="af3"/>
    <w:rsid w:val="00E6679D"/>
    <w:pPr>
      <w:autoSpaceDE w:val="0"/>
      <w:autoSpaceDN w:val="0"/>
    </w:pPr>
    <w:rPr>
      <w:rFonts w:eastAsia="Calibri"/>
      <w:color w:val="auto"/>
      <w:kern w:val="0"/>
    </w:rPr>
  </w:style>
  <w:style w:type="character" w:customStyle="1" w:styleId="af3">
    <w:name w:val="Текст сноски Знак"/>
    <w:basedOn w:val="a1"/>
    <w:link w:val="af2"/>
    <w:rsid w:val="00E6679D"/>
    <w:rPr>
      <w:rFonts w:ascii="Times New Roman" w:eastAsia="Calibri" w:hAnsi="Times New Roman" w:cs="Times New Roman"/>
      <w:sz w:val="20"/>
      <w:szCs w:val="20"/>
      <w:lang w:eastAsia="ru-RU"/>
    </w:rPr>
  </w:style>
  <w:style w:type="paragraph" w:customStyle="1" w:styleId="29">
    <w:name w:val="Обычный2"/>
    <w:rsid w:val="004133C8"/>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headertexttopleveltextcentertext">
    <w:name w:val="headertext topleveltext centertext"/>
    <w:basedOn w:val="a0"/>
    <w:rsid w:val="00A55A3A"/>
    <w:pPr>
      <w:spacing w:before="100" w:beforeAutospacing="1" w:after="100" w:afterAutospacing="1"/>
    </w:pPr>
    <w:rPr>
      <w:color w:val="auto"/>
      <w:kern w:val="0"/>
      <w:sz w:val="24"/>
      <w:szCs w:val="24"/>
    </w:rPr>
  </w:style>
  <w:style w:type="paragraph" w:styleId="af4">
    <w:name w:val="Body Text Indent"/>
    <w:basedOn w:val="a0"/>
    <w:link w:val="af5"/>
    <w:unhideWhenUsed/>
    <w:rsid w:val="00280AF0"/>
    <w:pPr>
      <w:spacing w:after="120"/>
      <w:ind w:left="283"/>
    </w:pPr>
  </w:style>
  <w:style w:type="character" w:customStyle="1" w:styleId="af5">
    <w:name w:val="Основной текст с отступом Знак"/>
    <w:basedOn w:val="a1"/>
    <w:link w:val="af4"/>
    <w:rsid w:val="00280AF0"/>
    <w:rPr>
      <w:rFonts w:ascii="Times New Roman" w:eastAsia="Times New Roman" w:hAnsi="Times New Roman" w:cs="Times New Roman"/>
      <w:color w:val="000000"/>
      <w:kern w:val="28"/>
      <w:sz w:val="20"/>
      <w:szCs w:val="20"/>
      <w:lang w:eastAsia="ru-RU"/>
    </w:rPr>
  </w:style>
  <w:style w:type="paragraph" w:styleId="35">
    <w:name w:val="Body Text Indent 3"/>
    <w:basedOn w:val="a0"/>
    <w:link w:val="36"/>
    <w:unhideWhenUsed/>
    <w:rsid w:val="00280AF0"/>
    <w:pPr>
      <w:spacing w:after="120"/>
      <w:ind w:left="283"/>
    </w:pPr>
    <w:rPr>
      <w:sz w:val="16"/>
      <w:szCs w:val="16"/>
    </w:rPr>
  </w:style>
  <w:style w:type="character" w:customStyle="1" w:styleId="36">
    <w:name w:val="Основной текст с отступом 3 Знак"/>
    <w:basedOn w:val="a1"/>
    <w:link w:val="35"/>
    <w:rsid w:val="00280AF0"/>
    <w:rPr>
      <w:rFonts w:ascii="Times New Roman" w:eastAsia="Times New Roman" w:hAnsi="Times New Roman" w:cs="Times New Roman"/>
      <w:color w:val="000000"/>
      <w:kern w:val="28"/>
      <w:sz w:val="16"/>
      <w:szCs w:val="16"/>
      <w:lang w:eastAsia="ru-RU"/>
    </w:rPr>
  </w:style>
  <w:style w:type="paragraph" w:customStyle="1" w:styleId="af6">
    <w:name w:val="Внутренний адрес"/>
    <w:basedOn w:val="a0"/>
    <w:rsid w:val="00ED214A"/>
    <w:pPr>
      <w:spacing w:line="220" w:lineRule="atLeast"/>
      <w:jc w:val="both"/>
    </w:pPr>
    <w:rPr>
      <w:rFonts w:ascii="Arial" w:hAnsi="Arial"/>
      <w:color w:val="auto"/>
      <w:spacing w:val="-5"/>
      <w:kern w:val="0"/>
      <w:lang w:eastAsia="en-US" w:bidi="he-IL"/>
    </w:rPr>
  </w:style>
  <w:style w:type="paragraph" w:styleId="af7">
    <w:name w:val="Normal (Web)"/>
    <w:aliases w:val="Обычный (веб)1,Обычный (веб) Знак1,Обычный (веб) Знак Знак,Обычный (Web) Знак Знак Знак,Обычный (Web)1,Обычный (веб) Знак Знак Знак,Обычный (веб) Знак2,Обычный (веб) Знак Знак1,Обычный (веб) Знак1 Знак"/>
    <w:basedOn w:val="a0"/>
    <w:link w:val="af8"/>
    <w:unhideWhenUsed/>
    <w:rsid w:val="00D96D48"/>
    <w:pPr>
      <w:spacing w:before="100" w:beforeAutospacing="1" w:after="100" w:afterAutospacing="1"/>
    </w:pPr>
    <w:rPr>
      <w:color w:val="auto"/>
      <w:kern w:val="0"/>
      <w:sz w:val="24"/>
      <w:szCs w:val="24"/>
    </w:rPr>
  </w:style>
  <w:style w:type="character" w:customStyle="1" w:styleId="af8">
    <w:name w:val="Обычный (веб) Знак"/>
    <w:aliases w:val="Обычный (веб)1 Знак1,Обычный (веб) Знак1 Знак2,Обычный (веб) Знак Знак Знак2,Обычный (Web) Знак Знак Знак Знак1,Обычный (Web)1 Знак1,Обычный (веб) Знак Знак Знак Знак1,Обычный (веб) Знак2 Знак1,Обычный (веб) Знак Знак1 Знак"/>
    <w:link w:val="af7"/>
    <w:locked/>
    <w:rsid w:val="003A5DEF"/>
    <w:rPr>
      <w:rFonts w:ascii="Times New Roman" w:eastAsia="Times New Roman" w:hAnsi="Times New Roman" w:cs="Times New Roman"/>
      <w:sz w:val="24"/>
      <w:szCs w:val="24"/>
      <w:lang w:eastAsia="ru-RU"/>
    </w:rPr>
  </w:style>
  <w:style w:type="character" w:styleId="af9">
    <w:name w:val="Strong"/>
    <w:basedOn w:val="a1"/>
    <w:uiPriority w:val="22"/>
    <w:qFormat/>
    <w:rsid w:val="00D96D48"/>
    <w:rPr>
      <w:b/>
      <w:bCs/>
    </w:rPr>
  </w:style>
  <w:style w:type="paragraph" w:customStyle="1" w:styleId="37">
    <w:name w:val="Обычный3"/>
    <w:rsid w:val="009872D9"/>
    <w:pPr>
      <w:spacing w:before="60" w:after="0" w:line="240" w:lineRule="auto"/>
      <w:ind w:firstLine="720"/>
      <w:jc w:val="both"/>
    </w:pPr>
    <w:rPr>
      <w:rFonts w:ascii="Arial" w:eastAsia="Times New Roman" w:hAnsi="Arial" w:cs="Times New Roman"/>
      <w:snapToGrid w:val="0"/>
      <w:sz w:val="24"/>
      <w:szCs w:val="20"/>
      <w:lang w:eastAsia="ru-RU"/>
    </w:rPr>
  </w:style>
  <w:style w:type="paragraph" w:styleId="afa">
    <w:name w:val="caption"/>
    <w:basedOn w:val="a0"/>
    <w:next w:val="a0"/>
    <w:qFormat/>
    <w:rsid w:val="00407CAD"/>
    <w:pPr>
      <w:spacing w:after="60"/>
      <w:jc w:val="center"/>
      <w:outlineLvl w:val="0"/>
    </w:pPr>
    <w:rPr>
      <w:caps/>
      <w:color w:val="auto"/>
      <w:kern w:val="0"/>
      <w:sz w:val="28"/>
      <w:szCs w:val="24"/>
    </w:rPr>
  </w:style>
  <w:style w:type="paragraph" w:customStyle="1" w:styleId="Style3">
    <w:name w:val="Style3"/>
    <w:basedOn w:val="a0"/>
    <w:rsid w:val="000414C1"/>
    <w:pPr>
      <w:widowControl w:val="0"/>
      <w:autoSpaceDE w:val="0"/>
      <w:autoSpaceDN w:val="0"/>
      <w:adjustRightInd w:val="0"/>
      <w:spacing w:line="322" w:lineRule="exact"/>
      <w:ind w:firstLine="744"/>
      <w:jc w:val="both"/>
    </w:pPr>
    <w:rPr>
      <w:rFonts w:eastAsia="Calibri"/>
      <w:color w:val="auto"/>
      <w:kern w:val="0"/>
      <w:sz w:val="24"/>
      <w:szCs w:val="24"/>
    </w:rPr>
  </w:style>
  <w:style w:type="character" w:customStyle="1" w:styleId="FontStyle15">
    <w:name w:val="Font Style15"/>
    <w:rsid w:val="000414C1"/>
    <w:rPr>
      <w:rFonts w:ascii="Times New Roman" w:hAnsi="Times New Roman"/>
      <w:sz w:val="26"/>
    </w:rPr>
  </w:style>
  <w:style w:type="paragraph" w:customStyle="1" w:styleId="2a">
    <w:name w:val="Текст2"/>
    <w:basedOn w:val="a0"/>
    <w:rsid w:val="003A5DEF"/>
    <w:pPr>
      <w:suppressAutoHyphens/>
    </w:pPr>
    <w:rPr>
      <w:rFonts w:ascii="Courier New" w:hAnsi="Courier New" w:cs="Courier New"/>
      <w:color w:val="auto"/>
      <w:kern w:val="0"/>
      <w:lang w:eastAsia="zh-CN"/>
    </w:rPr>
  </w:style>
  <w:style w:type="paragraph" w:customStyle="1" w:styleId="15">
    <w:name w:val="Стиль1"/>
    <w:basedOn w:val="a0"/>
    <w:link w:val="16"/>
    <w:qFormat/>
    <w:rsid w:val="003A5DEF"/>
    <w:pPr>
      <w:autoSpaceDE w:val="0"/>
      <w:autoSpaceDN w:val="0"/>
      <w:adjustRightInd w:val="0"/>
      <w:ind w:firstLine="709"/>
      <w:jc w:val="both"/>
    </w:pPr>
    <w:rPr>
      <w:color w:val="auto"/>
      <w:kern w:val="0"/>
      <w:sz w:val="24"/>
      <w:szCs w:val="24"/>
    </w:rPr>
  </w:style>
  <w:style w:type="character" w:customStyle="1" w:styleId="16">
    <w:name w:val="Стиль1 Знак"/>
    <w:link w:val="15"/>
    <w:rsid w:val="003A5DEF"/>
    <w:rPr>
      <w:rFonts w:ascii="Times New Roman" w:eastAsia="Times New Roman" w:hAnsi="Times New Roman" w:cs="Times New Roman"/>
      <w:sz w:val="24"/>
      <w:szCs w:val="24"/>
    </w:rPr>
  </w:style>
  <w:style w:type="paragraph" w:customStyle="1" w:styleId="17">
    <w:name w:val="Абзац списка1"/>
    <w:basedOn w:val="a0"/>
    <w:rsid w:val="003A5DEF"/>
    <w:pPr>
      <w:spacing w:after="200" w:line="276" w:lineRule="auto"/>
      <w:ind w:left="720"/>
    </w:pPr>
    <w:rPr>
      <w:rFonts w:ascii="Calibri" w:eastAsia="Calibri" w:hAnsi="Calibri"/>
      <w:color w:val="auto"/>
      <w:kern w:val="0"/>
      <w:sz w:val="22"/>
      <w:szCs w:val="22"/>
    </w:rPr>
  </w:style>
  <w:style w:type="paragraph" w:customStyle="1" w:styleId="consplusnormal1">
    <w:name w:val="consplusnormal"/>
    <w:basedOn w:val="a0"/>
    <w:rsid w:val="003A5DEF"/>
    <w:pPr>
      <w:spacing w:before="100" w:beforeAutospacing="1" w:after="100" w:afterAutospacing="1"/>
    </w:pPr>
    <w:rPr>
      <w:color w:val="auto"/>
      <w:kern w:val="0"/>
      <w:sz w:val="24"/>
      <w:szCs w:val="24"/>
    </w:rPr>
  </w:style>
  <w:style w:type="paragraph" w:customStyle="1" w:styleId="unformattext">
    <w:name w:val="unformattext"/>
    <w:basedOn w:val="a0"/>
    <w:rsid w:val="003A5DEF"/>
    <w:pPr>
      <w:spacing w:before="100" w:beforeAutospacing="1" w:after="100" w:afterAutospacing="1"/>
    </w:pPr>
    <w:rPr>
      <w:color w:val="auto"/>
      <w:kern w:val="0"/>
      <w:sz w:val="24"/>
      <w:szCs w:val="24"/>
    </w:rPr>
  </w:style>
  <w:style w:type="paragraph" w:customStyle="1" w:styleId="msonormalcxspmiddle">
    <w:name w:val="msonormalcxspmiddle"/>
    <w:basedOn w:val="a0"/>
    <w:rsid w:val="00477322"/>
    <w:pPr>
      <w:spacing w:before="30" w:after="30"/>
    </w:pPr>
    <w:rPr>
      <w:color w:val="auto"/>
      <w:kern w:val="0"/>
    </w:rPr>
  </w:style>
  <w:style w:type="character" w:styleId="afb">
    <w:name w:val="Emphasis"/>
    <w:uiPriority w:val="20"/>
    <w:qFormat/>
    <w:rsid w:val="00CF1614"/>
    <w:rPr>
      <w:i/>
      <w:iCs/>
    </w:rPr>
  </w:style>
  <w:style w:type="paragraph" w:customStyle="1" w:styleId="afc">
    <w:name w:val="Прижатый влево"/>
    <w:basedOn w:val="a0"/>
    <w:next w:val="a0"/>
    <w:rsid w:val="003C5DAA"/>
    <w:pPr>
      <w:autoSpaceDE w:val="0"/>
      <w:autoSpaceDN w:val="0"/>
      <w:adjustRightInd w:val="0"/>
    </w:pPr>
    <w:rPr>
      <w:rFonts w:ascii="Arial" w:hAnsi="Arial" w:cs="Arial"/>
      <w:color w:val="auto"/>
      <w:kern w:val="0"/>
      <w:sz w:val="24"/>
      <w:szCs w:val="24"/>
    </w:rPr>
  </w:style>
  <w:style w:type="character" w:customStyle="1" w:styleId="apple-style-span">
    <w:name w:val="apple-style-span"/>
    <w:basedOn w:val="a1"/>
    <w:rsid w:val="00AD0221"/>
  </w:style>
  <w:style w:type="paragraph" w:customStyle="1" w:styleId="s1">
    <w:name w:val="s_1"/>
    <w:basedOn w:val="a0"/>
    <w:rsid w:val="004C16D2"/>
    <w:pPr>
      <w:spacing w:before="100" w:beforeAutospacing="1" w:after="100" w:afterAutospacing="1"/>
    </w:pPr>
    <w:rPr>
      <w:color w:val="auto"/>
      <w:kern w:val="0"/>
      <w:sz w:val="24"/>
      <w:szCs w:val="24"/>
    </w:rPr>
  </w:style>
  <w:style w:type="paragraph" w:customStyle="1" w:styleId="s3">
    <w:name w:val="s_3"/>
    <w:basedOn w:val="a0"/>
    <w:rsid w:val="004C16D2"/>
    <w:pPr>
      <w:spacing w:before="100" w:beforeAutospacing="1" w:after="100" w:afterAutospacing="1"/>
    </w:pPr>
    <w:rPr>
      <w:color w:val="auto"/>
      <w:kern w:val="0"/>
      <w:sz w:val="24"/>
      <w:szCs w:val="24"/>
    </w:rPr>
  </w:style>
  <w:style w:type="character" w:customStyle="1" w:styleId="FontStyle40">
    <w:name w:val="Font Style40"/>
    <w:rsid w:val="004E3B9A"/>
    <w:rPr>
      <w:rFonts w:ascii="Times New Roman" w:hAnsi="Times New Roman" w:cs="Times New Roman"/>
      <w:sz w:val="26"/>
      <w:szCs w:val="26"/>
    </w:rPr>
  </w:style>
  <w:style w:type="paragraph" w:customStyle="1" w:styleId="western">
    <w:name w:val="western"/>
    <w:basedOn w:val="a0"/>
    <w:rsid w:val="004E3B9A"/>
    <w:pPr>
      <w:suppressAutoHyphens/>
      <w:spacing w:before="280" w:after="280"/>
      <w:ind w:firstLine="720"/>
      <w:jc w:val="both"/>
    </w:pPr>
    <w:rPr>
      <w:color w:val="auto"/>
      <w:kern w:val="0"/>
      <w:sz w:val="28"/>
      <w:szCs w:val="28"/>
      <w:lang w:eastAsia="zh-CN"/>
    </w:rPr>
  </w:style>
  <w:style w:type="paragraph" w:styleId="38">
    <w:name w:val="toc 3"/>
    <w:basedOn w:val="a0"/>
    <w:next w:val="a0"/>
    <w:link w:val="39"/>
    <w:autoRedefine/>
    <w:rsid w:val="002C4C5A"/>
    <w:rPr>
      <w:smallCaps/>
      <w:color w:val="auto"/>
      <w:kern w:val="0"/>
      <w:sz w:val="22"/>
      <w:szCs w:val="24"/>
      <w:lang w:val="en-US" w:eastAsia="en-US"/>
    </w:rPr>
  </w:style>
  <w:style w:type="character" w:customStyle="1" w:styleId="39">
    <w:name w:val="Оглавление 3 Знак"/>
    <w:link w:val="38"/>
    <w:locked/>
    <w:rsid w:val="002B634E"/>
    <w:rPr>
      <w:rFonts w:ascii="Times New Roman" w:eastAsia="Times New Roman" w:hAnsi="Times New Roman" w:cs="Times New Roman"/>
      <w:smallCaps/>
      <w:szCs w:val="24"/>
      <w:lang w:val="en-US"/>
    </w:rPr>
  </w:style>
  <w:style w:type="paragraph" w:customStyle="1" w:styleId="42">
    <w:name w:val="Обычный4"/>
    <w:rsid w:val="002C4C5A"/>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adm-postdateicon">
    <w:name w:val="adm-postdateicon"/>
    <w:basedOn w:val="a1"/>
    <w:rsid w:val="006038DC"/>
  </w:style>
  <w:style w:type="paragraph" w:styleId="afd">
    <w:name w:val="No Spacing"/>
    <w:link w:val="afe"/>
    <w:uiPriority w:val="1"/>
    <w:qFormat/>
    <w:rsid w:val="008A210E"/>
    <w:pPr>
      <w:spacing w:after="0" w:line="240" w:lineRule="auto"/>
    </w:pPr>
    <w:rPr>
      <w:rFonts w:ascii="Calibri" w:eastAsia="Calibri" w:hAnsi="Calibri" w:cs="Times New Roman"/>
    </w:rPr>
  </w:style>
  <w:style w:type="character" w:styleId="aff">
    <w:name w:val="annotation reference"/>
    <w:semiHidden/>
    <w:rsid w:val="00DA53CD"/>
    <w:rPr>
      <w:sz w:val="16"/>
      <w:szCs w:val="16"/>
    </w:rPr>
  </w:style>
  <w:style w:type="paragraph" w:customStyle="1" w:styleId="ConsPlusNonformat">
    <w:name w:val="ConsPlusNonformat"/>
    <w:link w:val="ConsPlusNonformat1"/>
    <w:rsid w:val="00F36F8C"/>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nformat1">
    <w:name w:val="ConsPlusNonformat1"/>
    <w:link w:val="ConsPlusNonformat"/>
    <w:locked/>
    <w:rsid w:val="0078318A"/>
    <w:rPr>
      <w:rFonts w:ascii="Courier New" w:eastAsia="Times New Roman" w:hAnsi="Courier New" w:cs="Courier New"/>
      <w:sz w:val="20"/>
      <w:szCs w:val="20"/>
    </w:rPr>
  </w:style>
  <w:style w:type="character" w:customStyle="1" w:styleId="s2">
    <w:name w:val="s2"/>
    <w:basedOn w:val="a1"/>
    <w:rsid w:val="004E6388"/>
  </w:style>
  <w:style w:type="paragraph" w:customStyle="1" w:styleId="p31">
    <w:name w:val="p31"/>
    <w:basedOn w:val="a0"/>
    <w:rsid w:val="004E6388"/>
    <w:pPr>
      <w:spacing w:before="100" w:beforeAutospacing="1" w:after="100" w:afterAutospacing="1"/>
    </w:pPr>
    <w:rPr>
      <w:color w:val="auto"/>
      <w:kern w:val="0"/>
      <w:sz w:val="24"/>
      <w:szCs w:val="24"/>
    </w:rPr>
  </w:style>
  <w:style w:type="paragraph" w:customStyle="1" w:styleId="p30">
    <w:name w:val="p30"/>
    <w:basedOn w:val="a0"/>
    <w:rsid w:val="004E6388"/>
    <w:pPr>
      <w:spacing w:before="100" w:beforeAutospacing="1" w:after="100" w:afterAutospacing="1"/>
    </w:pPr>
    <w:rPr>
      <w:color w:val="auto"/>
      <w:kern w:val="0"/>
      <w:sz w:val="24"/>
      <w:szCs w:val="24"/>
    </w:rPr>
  </w:style>
  <w:style w:type="paragraph" w:customStyle="1" w:styleId="f">
    <w:name w:val="f"/>
    <w:basedOn w:val="a0"/>
    <w:rsid w:val="00C82458"/>
    <w:pPr>
      <w:spacing w:before="100" w:beforeAutospacing="1" w:after="100" w:afterAutospacing="1"/>
    </w:pPr>
    <w:rPr>
      <w:color w:val="auto"/>
      <w:kern w:val="0"/>
      <w:sz w:val="24"/>
      <w:szCs w:val="24"/>
    </w:rPr>
  </w:style>
  <w:style w:type="paragraph" w:customStyle="1" w:styleId="ConsPlusNormal2">
    <w:name w:val="ConsPlusNormal Знак Знак"/>
    <w:link w:val="ConsPlusNormal3"/>
    <w:rsid w:val="00A136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A13639"/>
    <w:rPr>
      <w:rFonts w:ascii="Arial" w:eastAsia="Times New Roman" w:hAnsi="Arial" w:cs="Arial"/>
      <w:sz w:val="20"/>
      <w:szCs w:val="20"/>
      <w:lang w:eastAsia="ru-RU"/>
    </w:rPr>
  </w:style>
  <w:style w:type="paragraph" w:customStyle="1" w:styleId="1">
    <w:name w:val="Стиль 1."/>
    <w:basedOn w:val="a0"/>
    <w:uiPriority w:val="99"/>
    <w:rsid w:val="000445B5"/>
    <w:pPr>
      <w:numPr>
        <w:numId w:val="1"/>
      </w:numPr>
      <w:jc w:val="both"/>
    </w:pPr>
    <w:rPr>
      <w:color w:val="auto"/>
      <w:kern w:val="0"/>
      <w:sz w:val="26"/>
    </w:rPr>
  </w:style>
  <w:style w:type="paragraph" w:customStyle="1" w:styleId="110">
    <w:name w:val="Стиль 1.1."/>
    <w:basedOn w:val="a0"/>
    <w:uiPriority w:val="99"/>
    <w:rsid w:val="000445B5"/>
    <w:pPr>
      <w:tabs>
        <w:tab w:val="num" w:pos="1276"/>
      </w:tabs>
      <w:ind w:firstLine="709"/>
      <w:jc w:val="both"/>
    </w:pPr>
    <w:rPr>
      <w:color w:val="auto"/>
      <w:kern w:val="0"/>
      <w:sz w:val="26"/>
    </w:rPr>
  </w:style>
  <w:style w:type="paragraph" w:customStyle="1" w:styleId="111">
    <w:name w:val="Стиль 1.1.1."/>
    <w:basedOn w:val="a0"/>
    <w:uiPriority w:val="99"/>
    <w:rsid w:val="000445B5"/>
    <w:pPr>
      <w:tabs>
        <w:tab w:val="num" w:pos="3403"/>
      </w:tabs>
      <w:ind w:left="1985" w:firstLine="709"/>
      <w:jc w:val="both"/>
    </w:pPr>
    <w:rPr>
      <w:color w:val="auto"/>
      <w:kern w:val="0"/>
      <w:sz w:val="26"/>
    </w:rPr>
  </w:style>
  <w:style w:type="paragraph" w:customStyle="1" w:styleId="1111">
    <w:name w:val="Стиль 1.1.1.1."/>
    <w:basedOn w:val="a0"/>
    <w:uiPriority w:val="99"/>
    <w:rsid w:val="000445B5"/>
    <w:pPr>
      <w:tabs>
        <w:tab w:val="num" w:pos="1588"/>
      </w:tabs>
      <w:ind w:firstLine="709"/>
      <w:jc w:val="both"/>
    </w:pPr>
    <w:rPr>
      <w:color w:val="auto"/>
      <w:kern w:val="0"/>
      <w:sz w:val="26"/>
    </w:rPr>
  </w:style>
  <w:style w:type="paragraph" w:customStyle="1" w:styleId="18">
    <w:name w:val="Стиль ппп_1)"/>
    <w:basedOn w:val="a0"/>
    <w:uiPriority w:val="99"/>
    <w:rsid w:val="000445B5"/>
    <w:pPr>
      <w:tabs>
        <w:tab w:val="num" w:pos="993"/>
      </w:tabs>
      <w:ind w:left="993" w:hanging="709"/>
      <w:jc w:val="both"/>
    </w:pPr>
    <w:rPr>
      <w:color w:val="auto"/>
      <w:kern w:val="0"/>
      <w:sz w:val="26"/>
    </w:rPr>
  </w:style>
  <w:style w:type="paragraph" w:customStyle="1" w:styleId="aff0">
    <w:name w:val="Стиль ппп_а)"/>
    <w:basedOn w:val="a0"/>
    <w:uiPriority w:val="99"/>
    <w:rsid w:val="000445B5"/>
    <w:pPr>
      <w:tabs>
        <w:tab w:val="num" w:pos="709"/>
      </w:tabs>
      <w:ind w:left="709" w:hanging="709"/>
      <w:jc w:val="both"/>
    </w:pPr>
    <w:rPr>
      <w:color w:val="auto"/>
      <w:kern w:val="0"/>
      <w:sz w:val="26"/>
    </w:rPr>
  </w:style>
  <w:style w:type="paragraph" w:customStyle="1" w:styleId="10">
    <w:name w:val="Стиль приложения 1."/>
    <w:basedOn w:val="1"/>
    <w:uiPriority w:val="99"/>
    <w:rsid w:val="000445B5"/>
    <w:pPr>
      <w:numPr>
        <w:numId w:val="2"/>
      </w:numPr>
      <w:jc w:val="center"/>
    </w:pPr>
  </w:style>
  <w:style w:type="paragraph" w:customStyle="1" w:styleId="112">
    <w:name w:val="Стиль приложения 1.1."/>
    <w:basedOn w:val="a0"/>
    <w:uiPriority w:val="99"/>
    <w:rsid w:val="000445B5"/>
    <w:pPr>
      <w:tabs>
        <w:tab w:val="num" w:pos="1276"/>
      </w:tabs>
      <w:ind w:firstLine="709"/>
      <w:jc w:val="both"/>
    </w:pPr>
    <w:rPr>
      <w:color w:val="auto"/>
      <w:kern w:val="0"/>
      <w:sz w:val="26"/>
    </w:rPr>
  </w:style>
  <w:style w:type="paragraph" w:customStyle="1" w:styleId="1110">
    <w:name w:val="Стиль приложения 1.1.1."/>
    <w:basedOn w:val="a0"/>
    <w:uiPriority w:val="99"/>
    <w:rsid w:val="000445B5"/>
    <w:pPr>
      <w:tabs>
        <w:tab w:val="num" w:pos="1418"/>
      </w:tabs>
      <w:ind w:firstLine="709"/>
      <w:jc w:val="both"/>
    </w:pPr>
    <w:rPr>
      <w:color w:val="auto"/>
      <w:kern w:val="0"/>
      <w:sz w:val="26"/>
    </w:rPr>
  </w:style>
  <w:style w:type="paragraph" w:customStyle="1" w:styleId="11110">
    <w:name w:val="Стиль приложения 1.1.1.1."/>
    <w:basedOn w:val="a0"/>
    <w:uiPriority w:val="99"/>
    <w:rsid w:val="000445B5"/>
    <w:pPr>
      <w:tabs>
        <w:tab w:val="num" w:pos="1588"/>
      </w:tabs>
      <w:ind w:left="697" w:firstLine="12"/>
      <w:jc w:val="both"/>
    </w:pPr>
    <w:rPr>
      <w:color w:val="auto"/>
      <w:kern w:val="0"/>
      <w:sz w:val="26"/>
    </w:rPr>
  </w:style>
  <w:style w:type="paragraph" w:customStyle="1" w:styleId="19">
    <w:name w:val="Стиль приложения_1)"/>
    <w:basedOn w:val="a0"/>
    <w:uiPriority w:val="99"/>
    <w:rsid w:val="000445B5"/>
    <w:pPr>
      <w:tabs>
        <w:tab w:val="num" w:pos="709"/>
      </w:tabs>
      <w:ind w:left="709" w:hanging="709"/>
      <w:jc w:val="both"/>
    </w:pPr>
    <w:rPr>
      <w:color w:val="auto"/>
      <w:kern w:val="0"/>
      <w:sz w:val="26"/>
    </w:rPr>
  </w:style>
  <w:style w:type="paragraph" w:customStyle="1" w:styleId="aff1">
    <w:name w:val="Стиль приложения_а)"/>
    <w:basedOn w:val="a0"/>
    <w:uiPriority w:val="99"/>
    <w:rsid w:val="000445B5"/>
    <w:pPr>
      <w:tabs>
        <w:tab w:val="num" w:pos="709"/>
      </w:tabs>
      <w:ind w:left="709" w:hanging="709"/>
      <w:jc w:val="both"/>
    </w:pPr>
    <w:rPr>
      <w:color w:val="auto"/>
      <w:kern w:val="0"/>
      <w:sz w:val="26"/>
    </w:rPr>
  </w:style>
  <w:style w:type="paragraph" w:customStyle="1" w:styleId="1a">
    <w:name w:val="Без интервала1"/>
    <w:qFormat/>
    <w:rsid w:val="004528B9"/>
    <w:pPr>
      <w:spacing w:after="0" w:line="240" w:lineRule="auto"/>
    </w:pPr>
    <w:rPr>
      <w:rFonts w:ascii="Times New Roman" w:eastAsia="Calibri" w:hAnsi="Times New Roman" w:cs="Times New Roman"/>
      <w:sz w:val="20"/>
      <w:szCs w:val="20"/>
      <w:lang w:eastAsia="ru-RU"/>
    </w:rPr>
  </w:style>
  <w:style w:type="paragraph" w:customStyle="1" w:styleId="ConsNonformat">
    <w:name w:val="ConsNonformat"/>
    <w:rsid w:val="00A725D3"/>
    <w:pPr>
      <w:widowControl w:val="0"/>
      <w:autoSpaceDE w:val="0"/>
      <w:autoSpaceDN w:val="0"/>
      <w:adjustRightInd w:val="0"/>
      <w:spacing w:after="0" w:line="240" w:lineRule="auto"/>
      <w:ind w:right="19772"/>
    </w:pPr>
    <w:rPr>
      <w:rFonts w:ascii="Courier New" w:eastAsia="Times New Roman" w:hAnsi="Courier New" w:cs="Arial Unicode MS"/>
      <w:sz w:val="20"/>
      <w:szCs w:val="20"/>
    </w:rPr>
  </w:style>
  <w:style w:type="paragraph" w:customStyle="1" w:styleId="ConsTitle">
    <w:name w:val="ConsTitle"/>
    <w:rsid w:val="00A725D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A725D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customStyle="1" w:styleId="aff2">
    <w:name w:val="Цветовое выделение"/>
    <w:uiPriority w:val="99"/>
    <w:rsid w:val="009B365D"/>
    <w:rPr>
      <w:b/>
      <w:bCs/>
      <w:color w:val="26282F"/>
    </w:rPr>
  </w:style>
  <w:style w:type="paragraph" w:customStyle="1" w:styleId="aff3">
    <w:name w:val="Нормальный (таблица)"/>
    <w:basedOn w:val="a0"/>
    <w:next w:val="a0"/>
    <w:uiPriority w:val="99"/>
    <w:rsid w:val="009B365D"/>
    <w:pPr>
      <w:widowControl w:val="0"/>
      <w:autoSpaceDE w:val="0"/>
      <w:autoSpaceDN w:val="0"/>
      <w:adjustRightInd w:val="0"/>
      <w:jc w:val="both"/>
    </w:pPr>
    <w:rPr>
      <w:rFonts w:ascii="Times New Roman CYR" w:hAnsi="Times New Roman CYR" w:cs="Times New Roman CYR"/>
      <w:color w:val="auto"/>
      <w:kern w:val="0"/>
      <w:sz w:val="24"/>
      <w:szCs w:val="24"/>
    </w:rPr>
  </w:style>
  <w:style w:type="paragraph" w:customStyle="1" w:styleId="53">
    <w:name w:val="Обычный5"/>
    <w:rsid w:val="009F6E92"/>
    <w:pPr>
      <w:spacing w:before="60" w:after="0" w:line="240" w:lineRule="auto"/>
      <w:ind w:firstLine="720"/>
      <w:jc w:val="both"/>
    </w:pPr>
    <w:rPr>
      <w:rFonts w:ascii="Arial" w:eastAsia="Times New Roman" w:hAnsi="Arial" w:cs="Times New Roman"/>
      <w:snapToGrid w:val="0"/>
      <w:sz w:val="24"/>
      <w:szCs w:val="20"/>
      <w:lang w:eastAsia="ru-RU"/>
    </w:rPr>
  </w:style>
  <w:style w:type="table" w:styleId="aff4">
    <w:name w:val="Table Grid"/>
    <w:basedOn w:val="a2"/>
    <w:rsid w:val="00D873F3"/>
    <w:pPr>
      <w:spacing w:after="0" w:line="24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3">
    <w:name w:val="Обычный6"/>
    <w:rsid w:val="001956ED"/>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rtecenter">
    <w:name w:val="rtecenter"/>
    <w:basedOn w:val="a0"/>
    <w:rsid w:val="00AA4FBA"/>
    <w:pPr>
      <w:spacing w:before="100" w:beforeAutospacing="1" w:after="100" w:afterAutospacing="1"/>
    </w:pPr>
    <w:rPr>
      <w:color w:val="auto"/>
      <w:kern w:val="0"/>
      <w:sz w:val="24"/>
      <w:szCs w:val="24"/>
    </w:rPr>
  </w:style>
  <w:style w:type="paragraph" w:customStyle="1" w:styleId="Standard">
    <w:name w:val="Standard"/>
    <w:rsid w:val="00DA48F8"/>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character" w:customStyle="1" w:styleId="spelle">
    <w:name w:val="spelle"/>
    <w:basedOn w:val="a1"/>
    <w:rsid w:val="009E7C1E"/>
  </w:style>
  <w:style w:type="paragraph" w:customStyle="1" w:styleId="style31">
    <w:name w:val="style31"/>
    <w:basedOn w:val="a0"/>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2">
    <w:name w:val="fontstyle62"/>
    <w:basedOn w:val="a1"/>
    <w:rsid w:val="009E7C1E"/>
  </w:style>
  <w:style w:type="paragraph" w:customStyle="1" w:styleId="style8">
    <w:name w:val="style8"/>
    <w:basedOn w:val="a0"/>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1">
    <w:name w:val="fontstyle61"/>
    <w:basedOn w:val="a1"/>
    <w:rsid w:val="009E7C1E"/>
  </w:style>
  <w:style w:type="paragraph" w:customStyle="1" w:styleId="style4">
    <w:name w:val="style4"/>
    <w:basedOn w:val="a0"/>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7">
    <w:name w:val="fontstyle67"/>
    <w:basedOn w:val="a1"/>
    <w:rsid w:val="009E7C1E"/>
  </w:style>
  <w:style w:type="paragraph" w:customStyle="1" w:styleId="style44">
    <w:name w:val="style44"/>
    <w:basedOn w:val="a0"/>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72">
    <w:name w:val="fontstyle72"/>
    <w:basedOn w:val="a1"/>
    <w:rsid w:val="009E7C1E"/>
  </w:style>
  <w:style w:type="paragraph" w:customStyle="1" w:styleId="style48">
    <w:name w:val="style48"/>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9">
    <w:name w:val="style49"/>
    <w:basedOn w:val="a0"/>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70">
    <w:name w:val="fontstyle70"/>
    <w:basedOn w:val="a1"/>
    <w:rsid w:val="009E7C1E"/>
  </w:style>
  <w:style w:type="paragraph" w:customStyle="1" w:styleId="style54">
    <w:name w:val="style54"/>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23">
    <w:name w:val="style23"/>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7">
    <w:name w:val="style7"/>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6">
    <w:name w:val="style46"/>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0">
    <w:name w:val="style40"/>
    <w:basedOn w:val="a0"/>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96">
    <w:name w:val="fontstyle96"/>
    <w:basedOn w:val="a1"/>
    <w:rsid w:val="009E7C1E"/>
  </w:style>
  <w:style w:type="paragraph" w:customStyle="1" w:styleId="style18">
    <w:name w:val="style18"/>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25">
    <w:name w:val="style25"/>
    <w:basedOn w:val="a0"/>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2b">
    <w:name w:val="Без интервала2"/>
    <w:rsid w:val="009E7C1E"/>
    <w:pPr>
      <w:spacing w:after="0" w:line="240" w:lineRule="auto"/>
    </w:pPr>
    <w:rPr>
      <w:rFonts w:ascii="Times New Roman" w:eastAsia="SimSun" w:hAnsi="Times New Roman" w:cs="Times New Roman"/>
      <w:sz w:val="24"/>
      <w:szCs w:val="24"/>
      <w:lang w:eastAsia="zh-CN"/>
    </w:rPr>
  </w:style>
  <w:style w:type="paragraph" w:customStyle="1" w:styleId="textbody">
    <w:name w:val="textbody"/>
    <w:basedOn w:val="a0"/>
    <w:rsid w:val="009E7C1E"/>
    <w:pPr>
      <w:spacing w:before="100" w:beforeAutospacing="1" w:after="100" w:afterAutospacing="1"/>
    </w:pPr>
    <w:rPr>
      <w:color w:val="auto"/>
      <w:kern w:val="0"/>
      <w:sz w:val="24"/>
      <w:szCs w:val="24"/>
    </w:rPr>
  </w:style>
  <w:style w:type="character" w:styleId="aff5">
    <w:name w:val="FollowedHyperlink"/>
    <w:uiPriority w:val="99"/>
    <w:unhideWhenUsed/>
    <w:rsid w:val="009E7C1E"/>
    <w:rPr>
      <w:color w:val="800080"/>
      <w:u w:val="single"/>
    </w:rPr>
  </w:style>
  <w:style w:type="character" w:customStyle="1" w:styleId="internetlink">
    <w:name w:val="internetlink"/>
    <w:basedOn w:val="a1"/>
    <w:rsid w:val="009E7C1E"/>
  </w:style>
  <w:style w:type="paragraph" w:customStyle="1" w:styleId="heading3">
    <w:name w:val="heading3"/>
    <w:basedOn w:val="a0"/>
    <w:rsid w:val="009E7C1E"/>
    <w:pPr>
      <w:spacing w:before="100" w:beforeAutospacing="1" w:after="100" w:afterAutospacing="1"/>
    </w:pPr>
    <w:rPr>
      <w:color w:val="auto"/>
      <w:kern w:val="0"/>
      <w:sz w:val="24"/>
      <w:szCs w:val="24"/>
    </w:rPr>
  </w:style>
  <w:style w:type="paragraph" w:customStyle="1" w:styleId="heading2">
    <w:name w:val="heading2"/>
    <w:basedOn w:val="a0"/>
    <w:rsid w:val="009E7C1E"/>
    <w:pPr>
      <w:spacing w:before="100" w:beforeAutospacing="1" w:after="100" w:afterAutospacing="1"/>
    </w:pPr>
    <w:rPr>
      <w:color w:val="auto"/>
      <w:kern w:val="0"/>
      <w:sz w:val="24"/>
      <w:szCs w:val="24"/>
    </w:rPr>
  </w:style>
  <w:style w:type="paragraph" w:customStyle="1" w:styleId="tablecontents">
    <w:name w:val="tablecontents"/>
    <w:basedOn w:val="a0"/>
    <w:rsid w:val="009E7C1E"/>
    <w:pPr>
      <w:spacing w:before="100" w:beforeAutospacing="1" w:after="100" w:afterAutospacing="1"/>
    </w:pPr>
    <w:rPr>
      <w:color w:val="auto"/>
      <w:kern w:val="0"/>
      <w:sz w:val="24"/>
      <w:szCs w:val="24"/>
    </w:rPr>
  </w:style>
  <w:style w:type="paragraph" w:customStyle="1" w:styleId="p4">
    <w:name w:val="p4"/>
    <w:basedOn w:val="a0"/>
    <w:rsid w:val="009E7C1E"/>
    <w:pPr>
      <w:spacing w:before="100" w:beforeAutospacing="1" w:after="100" w:afterAutospacing="1"/>
    </w:pPr>
    <w:rPr>
      <w:color w:val="auto"/>
      <w:kern w:val="0"/>
      <w:sz w:val="24"/>
      <w:szCs w:val="24"/>
    </w:rPr>
  </w:style>
  <w:style w:type="paragraph" w:customStyle="1" w:styleId="p2">
    <w:name w:val="p2"/>
    <w:basedOn w:val="a0"/>
    <w:rsid w:val="009E7C1E"/>
    <w:pPr>
      <w:spacing w:before="100" w:beforeAutospacing="1" w:after="100" w:afterAutospacing="1"/>
    </w:pPr>
    <w:rPr>
      <w:color w:val="auto"/>
      <w:kern w:val="0"/>
      <w:sz w:val="24"/>
      <w:szCs w:val="24"/>
    </w:rPr>
  </w:style>
  <w:style w:type="character" w:customStyle="1" w:styleId="s4">
    <w:name w:val="s4"/>
    <w:basedOn w:val="a1"/>
    <w:rsid w:val="009E7C1E"/>
  </w:style>
  <w:style w:type="paragraph" w:styleId="HTML">
    <w:name w:val="HTML Preformatted"/>
    <w:basedOn w:val="a0"/>
    <w:link w:val="HTML0"/>
    <w:unhideWhenUsed/>
    <w:rsid w:val="0050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kern w:val="0"/>
    </w:rPr>
  </w:style>
  <w:style w:type="character" w:customStyle="1" w:styleId="HTML0">
    <w:name w:val="Стандартный HTML Знак"/>
    <w:basedOn w:val="a1"/>
    <w:link w:val="HTML"/>
    <w:rsid w:val="00502CE2"/>
    <w:rPr>
      <w:rFonts w:ascii="Courier New" w:eastAsia="Times New Roman" w:hAnsi="Courier New" w:cs="Courier New"/>
      <w:sz w:val="20"/>
      <w:szCs w:val="20"/>
      <w:lang w:eastAsia="ru-RU"/>
    </w:rPr>
  </w:style>
  <w:style w:type="paragraph" w:customStyle="1" w:styleId="2c">
    <w:name w:val="Абзац списка2"/>
    <w:basedOn w:val="a0"/>
    <w:link w:val="ListParagraphChar"/>
    <w:rsid w:val="005C3A1A"/>
    <w:pPr>
      <w:spacing w:after="200" w:line="276" w:lineRule="auto"/>
      <w:ind w:left="720"/>
      <w:contextualSpacing/>
    </w:pPr>
    <w:rPr>
      <w:rFonts w:ascii="Calibri" w:hAnsi="Calibri"/>
      <w:color w:val="auto"/>
      <w:kern w:val="0"/>
      <w:sz w:val="22"/>
      <w:lang w:eastAsia="en-US"/>
    </w:rPr>
  </w:style>
  <w:style w:type="character" w:customStyle="1" w:styleId="ListParagraphChar">
    <w:name w:val="List Paragraph Char"/>
    <w:link w:val="2c"/>
    <w:locked/>
    <w:rsid w:val="005C3A1A"/>
    <w:rPr>
      <w:rFonts w:ascii="Calibri" w:eastAsia="Times New Roman" w:hAnsi="Calibri" w:cs="Times New Roman"/>
      <w:szCs w:val="20"/>
    </w:rPr>
  </w:style>
  <w:style w:type="character" w:customStyle="1" w:styleId="rvts6">
    <w:name w:val="rvts6"/>
    <w:basedOn w:val="a1"/>
    <w:rsid w:val="005C3A1A"/>
  </w:style>
  <w:style w:type="paragraph" w:customStyle="1" w:styleId="aff6">
    <w:name w:val="Комментарий"/>
    <w:basedOn w:val="a0"/>
    <w:next w:val="a0"/>
    <w:uiPriority w:val="99"/>
    <w:rsid w:val="00380CDB"/>
    <w:pPr>
      <w:widowControl w:val="0"/>
      <w:autoSpaceDE w:val="0"/>
      <w:autoSpaceDN w:val="0"/>
      <w:adjustRightInd w:val="0"/>
      <w:spacing w:before="75"/>
      <w:ind w:left="170"/>
      <w:jc w:val="both"/>
    </w:pPr>
    <w:rPr>
      <w:rFonts w:ascii="Arial" w:hAnsi="Arial" w:cs="Arial"/>
      <w:color w:val="353842"/>
      <w:kern w:val="0"/>
      <w:sz w:val="26"/>
      <w:szCs w:val="26"/>
      <w:shd w:val="clear" w:color="auto" w:fill="F0F0F0"/>
    </w:rPr>
  </w:style>
  <w:style w:type="paragraph" w:customStyle="1" w:styleId="71">
    <w:name w:val="Обычный7"/>
    <w:rsid w:val="0058150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a">
    <w:name w:val="Без интервала3"/>
    <w:link w:val="NoSpacingChar"/>
    <w:rsid w:val="000F6BC1"/>
    <w:pPr>
      <w:spacing w:after="0" w:line="240" w:lineRule="auto"/>
    </w:pPr>
    <w:rPr>
      <w:rFonts w:ascii="Times New Roman" w:eastAsia="Calibri" w:hAnsi="Times New Roman" w:cs="Times New Roman"/>
      <w:sz w:val="28"/>
      <w:szCs w:val="20"/>
      <w:lang w:eastAsia="ru-RU"/>
    </w:rPr>
  </w:style>
  <w:style w:type="character" w:customStyle="1" w:styleId="NoSpacingChar">
    <w:name w:val="No Spacing Char"/>
    <w:link w:val="3a"/>
    <w:locked/>
    <w:rsid w:val="000F6BC1"/>
    <w:rPr>
      <w:rFonts w:ascii="Times New Roman" w:eastAsia="Calibri" w:hAnsi="Times New Roman" w:cs="Times New Roman"/>
      <w:sz w:val="28"/>
      <w:szCs w:val="20"/>
      <w:lang w:eastAsia="ru-RU"/>
    </w:rPr>
  </w:style>
  <w:style w:type="paragraph" w:customStyle="1" w:styleId="3b">
    <w:name w:val="Абзац списка3"/>
    <w:basedOn w:val="a0"/>
    <w:rsid w:val="000F6BC1"/>
    <w:pPr>
      <w:ind w:left="720"/>
      <w:contextualSpacing/>
    </w:pPr>
    <w:rPr>
      <w:rFonts w:eastAsia="Calibri"/>
      <w:kern w:val="0"/>
      <w:sz w:val="28"/>
      <w:szCs w:val="28"/>
    </w:rPr>
  </w:style>
  <w:style w:type="paragraph" w:customStyle="1" w:styleId="formattexttopleveltext">
    <w:name w:val="formattext topleveltext"/>
    <w:basedOn w:val="a0"/>
    <w:uiPriority w:val="99"/>
    <w:rsid w:val="000F6BC1"/>
    <w:pPr>
      <w:spacing w:before="100" w:beforeAutospacing="1" w:after="100" w:afterAutospacing="1"/>
    </w:pPr>
    <w:rPr>
      <w:color w:val="auto"/>
      <w:kern w:val="0"/>
      <w:sz w:val="24"/>
      <w:szCs w:val="24"/>
    </w:rPr>
  </w:style>
  <w:style w:type="paragraph" w:customStyle="1" w:styleId="p14">
    <w:name w:val="p14"/>
    <w:basedOn w:val="a0"/>
    <w:rsid w:val="000F6BC1"/>
    <w:pPr>
      <w:spacing w:before="100" w:beforeAutospacing="1" w:after="100" w:afterAutospacing="1"/>
    </w:pPr>
    <w:rPr>
      <w:color w:val="auto"/>
      <w:kern w:val="0"/>
      <w:sz w:val="24"/>
      <w:szCs w:val="24"/>
    </w:rPr>
  </w:style>
  <w:style w:type="paragraph" w:customStyle="1" w:styleId="p3">
    <w:name w:val="p3"/>
    <w:basedOn w:val="a0"/>
    <w:rsid w:val="000F6BC1"/>
    <w:pPr>
      <w:spacing w:before="100" w:beforeAutospacing="1" w:after="100" w:afterAutospacing="1"/>
    </w:pPr>
    <w:rPr>
      <w:color w:val="auto"/>
      <w:kern w:val="0"/>
      <w:sz w:val="24"/>
      <w:szCs w:val="24"/>
    </w:rPr>
  </w:style>
  <w:style w:type="character" w:customStyle="1" w:styleId="s5">
    <w:name w:val="s5"/>
    <w:basedOn w:val="a1"/>
    <w:rsid w:val="000F6BC1"/>
  </w:style>
  <w:style w:type="paragraph" w:customStyle="1" w:styleId="p16">
    <w:name w:val="p16"/>
    <w:basedOn w:val="a0"/>
    <w:rsid w:val="000F6BC1"/>
    <w:pPr>
      <w:spacing w:before="100" w:beforeAutospacing="1" w:after="100" w:afterAutospacing="1"/>
    </w:pPr>
    <w:rPr>
      <w:color w:val="auto"/>
      <w:kern w:val="0"/>
      <w:sz w:val="24"/>
      <w:szCs w:val="24"/>
    </w:rPr>
  </w:style>
  <w:style w:type="paragraph" w:customStyle="1" w:styleId="p17">
    <w:name w:val="p17"/>
    <w:basedOn w:val="a0"/>
    <w:rsid w:val="000F6BC1"/>
    <w:pPr>
      <w:spacing w:before="100" w:beforeAutospacing="1" w:after="100" w:afterAutospacing="1"/>
    </w:pPr>
    <w:rPr>
      <w:color w:val="auto"/>
      <w:kern w:val="0"/>
      <w:sz w:val="24"/>
      <w:szCs w:val="24"/>
    </w:rPr>
  </w:style>
  <w:style w:type="paragraph" w:customStyle="1" w:styleId="p8">
    <w:name w:val="p8"/>
    <w:basedOn w:val="a0"/>
    <w:rsid w:val="000F6BC1"/>
    <w:pPr>
      <w:spacing w:before="100" w:beforeAutospacing="1" w:after="100" w:afterAutospacing="1"/>
    </w:pPr>
    <w:rPr>
      <w:color w:val="auto"/>
      <w:kern w:val="0"/>
      <w:sz w:val="24"/>
      <w:szCs w:val="24"/>
    </w:rPr>
  </w:style>
  <w:style w:type="character" w:customStyle="1" w:styleId="s10">
    <w:name w:val="s1"/>
    <w:basedOn w:val="a1"/>
    <w:rsid w:val="000F6BC1"/>
  </w:style>
  <w:style w:type="paragraph" w:customStyle="1" w:styleId="p15">
    <w:name w:val="p15"/>
    <w:basedOn w:val="a0"/>
    <w:rsid w:val="000F6BC1"/>
    <w:pPr>
      <w:spacing w:before="100" w:beforeAutospacing="1" w:after="100" w:afterAutospacing="1"/>
    </w:pPr>
    <w:rPr>
      <w:color w:val="auto"/>
      <w:kern w:val="0"/>
      <w:sz w:val="24"/>
      <w:szCs w:val="24"/>
    </w:rPr>
  </w:style>
  <w:style w:type="character" w:customStyle="1" w:styleId="s30">
    <w:name w:val="s3"/>
    <w:basedOn w:val="a1"/>
    <w:rsid w:val="000F6BC1"/>
  </w:style>
  <w:style w:type="character" w:customStyle="1" w:styleId="1b">
    <w:name w:val="Гиперссылка1"/>
    <w:basedOn w:val="a1"/>
    <w:rsid w:val="00412BDA"/>
  </w:style>
  <w:style w:type="character" w:styleId="aff7">
    <w:name w:val="footnote reference"/>
    <w:basedOn w:val="a1"/>
    <w:link w:val="1c"/>
    <w:rsid w:val="007452BC"/>
    <w:rPr>
      <w:vertAlign w:val="superscript"/>
    </w:rPr>
  </w:style>
  <w:style w:type="paragraph" w:customStyle="1" w:styleId="1c">
    <w:name w:val="Знак сноски1"/>
    <w:basedOn w:val="1d"/>
    <w:link w:val="aff7"/>
    <w:uiPriority w:val="99"/>
    <w:rsid w:val="002B634E"/>
    <w:rPr>
      <w:rFonts w:asciiTheme="minorHAnsi" w:eastAsiaTheme="minorHAnsi" w:hAnsiTheme="minorHAnsi" w:cstheme="minorBidi"/>
      <w:color w:val="auto"/>
      <w:szCs w:val="22"/>
      <w:vertAlign w:val="superscript"/>
      <w:lang w:eastAsia="en-US"/>
    </w:rPr>
  </w:style>
  <w:style w:type="paragraph" w:customStyle="1" w:styleId="1d">
    <w:name w:val="Основной шрифт абзаца1"/>
    <w:rsid w:val="002B634E"/>
    <w:rPr>
      <w:rFonts w:ascii="Calibri" w:eastAsia="Times New Roman" w:hAnsi="Calibri" w:cs="Times New Roman"/>
      <w:color w:val="000000"/>
      <w:szCs w:val="20"/>
      <w:lang w:eastAsia="ru-RU"/>
    </w:rPr>
  </w:style>
  <w:style w:type="paragraph" w:styleId="aff8">
    <w:name w:val="Subtitle"/>
    <w:basedOn w:val="a0"/>
    <w:link w:val="aff9"/>
    <w:qFormat/>
    <w:rsid w:val="003E418F"/>
    <w:pPr>
      <w:jc w:val="center"/>
    </w:pPr>
    <w:rPr>
      <w:b/>
      <w:color w:val="auto"/>
      <w:kern w:val="0"/>
      <w:sz w:val="28"/>
    </w:rPr>
  </w:style>
  <w:style w:type="character" w:customStyle="1" w:styleId="aff9">
    <w:name w:val="Подзаголовок Знак"/>
    <w:basedOn w:val="a1"/>
    <w:link w:val="aff8"/>
    <w:uiPriority w:val="11"/>
    <w:rsid w:val="003E418F"/>
    <w:rPr>
      <w:rFonts w:ascii="Times New Roman" w:eastAsia="Times New Roman" w:hAnsi="Times New Roman" w:cs="Times New Roman"/>
      <w:b/>
      <w:sz w:val="28"/>
      <w:szCs w:val="20"/>
      <w:lang w:eastAsia="ru-RU"/>
    </w:rPr>
  </w:style>
  <w:style w:type="paragraph" w:customStyle="1" w:styleId="affa">
    <w:name w:val="Базовый"/>
    <w:rsid w:val="003E418F"/>
    <w:pPr>
      <w:suppressAutoHyphens/>
    </w:pPr>
    <w:rPr>
      <w:rFonts w:ascii="Calibri" w:eastAsia="DejaVu Sans" w:hAnsi="Calibri" w:cs="Calibri"/>
      <w:color w:val="00000A"/>
    </w:rPr>
  </w:style>
  <w:style w:type="paragraph" w:customStyle="1" w:styleId="formattext">
    <w:name w:val="formattext"/>
    <w:basedOn w:val="a0"/>
    <w:rsid w:val="008B6FA8"/>
    <w:pPr>
      <w:spacing w:before="100" w:beforeAutospacing="1" w:after="100" w:afterAutospacing="1"/>
    </w:pPr>
    <w:rPr>
      <w:color w:val="auto"/>
      <w:kern w:val="0"/>
      <w:sz w:val="24"/>
      <w:szCs w:val="24"/>
    </w:rPr>
  </w:style>
  <w:style w:type="paragraph" w:customStyle="1" w:styleId="43">
    <w:name w:val="Абзац списка4"/>
    <w:basedOn w:val="a0"/>
    <w:rsid w:val="00485D86"/>
    <w:pPr>
      <w:spacing w:after="160" w:line="256" w:lineRule="auto"/>
      <w:ind w:left="720"/>
      <w:contextualSpacing/>
    </w:pPr>
    <w:rPr>
      <w:rFonts w:ascii="Calibri" w:hAnsi="Calibri"/>
      <w:color w:val="auto"/>
      <w:kern w:val="0"/>
      <w:sz w:val="22"/>
      <w:szCs w:val="22"/>
      <w:lang w:eastAsia="en-US"/>
    </w:rPr>
  </w:style>
  <w:style w:type="paragraph" w:customStyle="1" w:styleId="44">
    <w:name w:val="Без интервала4"/>
    <w:rsid w:val="00750F2D"/>
    <w:pPr>
      <w:spacing w:after="0" w:line="240" w:lineRule="auto"/>
    </w:pPr>
    <w:rPr>
      <w:rFonts w:ascii="Times New Roman" w:eastAsia="Calibri" w:hAnsi="Times New Roman" w:cs="Times New Roman"/>
      <w:sz w:val="28"/>
      <w:szCs w:val="20"/>
      <w:lang w:eastAsia="ru-RU"/>
    </w:rPr>
  </w:style>
  <w:style w:type="paragraph" w:customStyle="1" w:styleId="81">
    <w:name w:val="Обычный8"/>
    <w:rsid w:val="00D85F5B"/>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4">
    <w:name w:val="Без интервала5"/>
    <w:rsid w:val="00DE5CC5"/>
    <w:pPr>
      <w:spacing w:after="0" w:line="240" w:lineRule="auto"/>
    </w:pPr>
    <w:rPr>
      <w:rFonts w:ascii="Times New Roman" w:eastAsia="Calibri" w:hAnsi="Times New Roman" w:cs="Times New Roman"/>
      <w:sz w:val="28"/>
      <w:szCs w:val="20"/>
      <w:lang w:eastAsia="ru-RU"/>
    </w:rPr>
  </w:style>
  <w:style w:type="paragraph" w:customStyle="1" w:styleId="91">
    <w:name w:val="Обычный9"/>
    <w:rsid w:val="00A61C42"/>
    <w:pPr>
      <w:spacing w:before="60" w:after="0" w:line="240" w:lineRule="auto"/>
      <w:ind w:firstLine="720"/>
      <w:jc w:val="both"/>
    </w:pPr>
    <w:rPr>
      <w:rFonts w:ascii="Arial" w:eastAsia="Times New Roman" w:hAnsi="Arial" w:cs="Times New Roman"/>
      <w:snapToGrid w:val="0"/>
      <w:sz w:val="24"/>
      <w:szCs w:val="20"/>
      <w:lang w:eastAsia="ru-RU"/>
    </w:rPr>
  </w:style>
  <w:style w:type="paragraph" w:styleId="z-">
    <w:name w:val="HTML Top of Form"/>
    <w:basedOn w:val="a0"/>
    <w:next w:val="a0"/>
    <w:link w:val="z-0"/>
    <w:hidden/>
    <w:uiPriority w:val="99"/>
    <w:semiHidden/>
    <w:unhideWhenUsed/>
    <w:rsid w:val="005C2812"/>
    <w:pPr>
      <w:pBdr>
        <w:bottom w:val="single" w:sz="6" w:space="1" w:color="auto"/>
      </w:pBdr>
      <w:jc w:val="center"/>
    </w:pPr>
    <w:rPr>
      <w:rFonts w:ascii="Arial" w:hAnsi="Arial" w:cs="Arial"/>
      <w:vanish/>
      <w:color w:val="auto"/>
      <w:kern w:val="0"/>
      <w:sz w:val="16"/>
      <w:szCs w:val="16"/>
    </w:rPr>
  </w:style>
  <w:style w:type="character" w:customStyle="1" w:styleId="z-0">
    <w:name w:val="z-Начало формы Знак"/>
    <w:basedOn w:val="a1"/>
    <w:link w:val="z-"/>
    <w:uiPriority w:val="99"/>
    <w:semiHidden/>
    <w:rsid w:val="005C2812"/>
    <w:rPr>
      <w:rFonts w:ascii="Arial" w:eastAsia="Times New Roman" w:hAnsi="Arial" w:cs="Arial"/>
      <w:vanish/>
      <w:sz w:val="16"/>
      <w:szCs w:val="16"/>
      <w:lang w:eastAsia="ru-RU"/>
    </w:rPr>
  </w:style>
  <w:style w:type="character" w:customStyle="1" w:styleId="form-required">
    <w:name w:val="form-required"/>
    <w:basedOn w:val="a1"/>
    <w:rsid w:val="005C2812"/>
  </w:style>
  <w:style w:type="paragraph" w:styleId="z-1">
    <w:name w:val="HTML Bottom of Form"/>
    <w:basedOn w:val="a0"/>
    <w:next w:val="a0"/>
    <w:link w:val="z-2"/>
    <w:hidden/>
    <w:uiPriority w:val="99"/>
    <w:semiHidden/>
    <w:unhideWhenUsed/>
    <w:rsid w:val="005C2812"/>
    <w:pPr>
      <w:pBdr>
        <w:top w:val="single" w:sz="6" w:space="1" w:color="auto"/>
      </w:pBdr>
      <w:jc w:val="center"/>
    </w:pPr>
    <w:rPr>
      <w:rFonts w:ascii="Arial" w:hAnsi="Arial" w:cs="Arial"/>
      <w:vanish/>
      <w:color w:val="auto"/>
      <w:kern w:val="0"/>
      <w:sz w:val="16"/>
      <w:szCs w:val="16"/>
    </w:rPr>
  </w:style>
  <w:style w:type="character" w:customStyle="1" w:styleId="z-2">
    <w:name w:val="z-Конец формы Знак"/>
    <w:basedOn w:val="a1"/>
    <w:link w:val="z-1"/>
    <w:uiPriority w:val="99"/>
    <w:semiHidden/>
    <w:rsid w:val="005C2812"/>
    <w:rPr>
      <w:rFonts w:ascii="Arial" w:eastAsia="Times New Roman" w:hAnsi="Arial" w:cs="Arial"/>
      <w:vanish/>
      <w:sz w:val="16"/>
      <w:szCs w:val="16"/>
      <w:lang w:eastAsia="ru-RU"/>
    </w:rPr>
  </w:style>
  <w:style w:type="paragraph" w:customStyle="1" w:styleId="rtejustify">
    <w:name w:val="rtejustify"/>
    <w:basedOn w:val="a0"/>
    <w:rsid w:val="00381AFD"/>
    <w:pPr>
      <w:spacing w:before="100" w:beforeAutospacing="1" w:after="100" w:afterAutospacing="1"/>
    </w:pPr>
    <w:rPr>
      <w:color w:val="auto"/>
      <w:kern w:val="0"/>
      <w:sz w:val="24"/>
      <w:szCs w:val="24"/>
    </w:rPr>
  </w:style>
  <w:style w:type="paragraph" w:customStyle="1" w:styleId="rteright">
    <w:name w:val="rteright"/>
    <w:basedOn w:val="a0"/>
    <w:rsid w:val="00511DA7"/>
    <w:pPr>
      <w:spacing w:before="100" w:beforeAutospacing="1" w:after="100" w:afterAutospacing="1"/>
    </w:pPr>
    <w:rPr>
      <w:color w:val="auto"/>
      <w:kern w:val="0"/>
      <w:sz w:val="24"/>
      <w:szCs w:val="24"/>
    </w:rPr>
  </w:style>
  <w:style w:type="paragraph" w:customStyle="1" w:styleId="100">
    <w:name w:val="Обычный10"/>
    <w:rsid w:val="00A3520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Cell">
    <w:name w:val="ConsCell"/>
    <w:rsid w:val="0062006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3">
    <w:name w:val="Обычный11"/>
    <w:rsid w:val="0062006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20">
    <w:name w:val="Обычный12"/>
    <w:rsid w:val="002D2581"/>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30">
    <w:name w:val="Обычный13"/>
    <w:rsid w:val="00B13A5E"/>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sfst">
    <w:name w:val="sfst"/>
    <w:basedOn w:val="a0"/>
    <w:rsid w:val="00253D0F"/>
    <w:pPr>
      <w:spacing w:before="100" w:beforeAutospacing="1" w:after="100" w:afterAutospacing="1"/>
    </w:pPr>
    <w:rPr>
      <w:color w:val="auto"/>
      <w:kern w:val="0"/>
      <w:sz w:val="24"/>
      <w:szCs w:val="24"/>
    </w:rPr>
  </w:style>
  <w:style w:type="paragraph" w:styleId="affb">
    <w:name w:val="annotation text"/>
    <w:basedOn w:val="a0"/>
    <w:link w:val="affc"/>
    <w:semiHidden/>
    <w:rsid w:val="00B57BE3"/>
    <w:rPr>
      <w:color w:val="auto"/>
      <w:kern w:val="0"/>
      <w:lang w:val="en-US" w:eastAsia="en-US"/>
    </w:rPr>
  </w:style>
  <w:style w:type="character" w:customStyle="1" w:styleId="affc">
    <w:name w:val="Текст примечания Знак"/>
    <w:basedOn w:val="a1"/>
    <w:link w:val="affb"/>
    <w:semiHidden/>
    <w:rsid w:val="00B57BE3"/>
    <w:rPr>
      <w:rFonts w:ascii="Times New Roman" w:eastAsia="Times New Roman" w:hAnsi="Times New Roman" w:cs="Times New Roman"/>
      <w:sz w:val="20"/>
      <w:szCs w:val="20"/>
      <w:lang w:val="en-US"/>
    </w:rPr>
  </w:style>
  <w:style w:type="paragraph" w:customStyle="1" w:styleId="affd">
    <w:name w:val="Обычный текст"/>
    <w:basedOn w:val="a0"/>
    <w:rsid w:val="00B57BE3"/>
    <w:pPr>
      <w:ind w:firstLine="567"/>
      <w:jc w:val="both"/>
    </w:pPr>
    <w:rPr>
      <w:color w:val="auto"/>
      <w:kern w:val="0"/>
      <w:sz w:val="28"/>
      <w:szCs w:val="24"/>
    </w:rPr>
  </w:style>
  <w:style w:type="character" w:styleId="affe">
    <w:name w:val="page number"/>
    <w:basedOn w:val="a1"/>
    <w:rsid w:val="00B57BE3"/>
  </w:style>
  <w:style w:type="paragraph" w:styleId="1e">
    <w:name w:val="toc 1"/>
    <w:basedOn w:val="a0"/>
    <w:next w:val="a0"/>
    <w:link w:val="1f"/>
    <w:autoRedefine/>
    <w:rsid w:val="00B57BE3"/>
    <w:pPr>
      <w:spacing w:before="360" w:after="360"/>
    </w:pPr>
    <w:rPr>
      <w:b/>
      <w:caps/>
      <w:color w:val="auto"/>
      <w:kern w:val="0"/>
      <w:sz w:val="24"/>
      <w:szCs w:val="24"/>
      <w:lang w:val="en-US" w:eastAsia="en-US"/>
    </w:rPr>
  </w:style>
  <w:style w:type="character" w:customStyle="1" w:styleId="1f">
    <w:name w:val="Оглавление 1 Знак"/>
    <w:link w:val="1e"/>
    <w:locked/>
    <w:rsid w:val="002B634E"/>
    <w:rPr>
      <w:rFonts w:ascii="Times New Roman" w:eastAsia="Times New Roman" w:hAnsi="Times New Roman" w:cs="Times New Roman"/>
      <w:b/>
      <w:caps/>
      <w:sz w:val="24"/>
      <w:szCs w:val="24"/>
      <w:lang w:val="en-US"/>
    </w:rPr>
  </w:style>
  <w:style w:type="paragraph" w:styleId="2d">
    <w:name w:val="toc 2"/>
    <w:basedOn w:val="a0"/>
    <w:next w:val="a0"/>
    <w:link w:val="2e"/>
    <w:autoRedefine/>
    <w:rsid w:val="00B57BE3"/>
    <w:rPr>
      <w:b/>
      <w:smallCaps/>
      <w:color w:val="auto"/>
      <w:kern w:val="0"/>
      <w:sz w:val="22"/>
      <w:szCs w:val="24"/>
      <w:lang w:val="en-US" w:eastAsia="en-US"/>
    </w:rPr>
  </w:style>
  <w:style w:type="character" w:customStyle="1" w:styleId="2e">
    <w:name w:val="Оглавление 2 Знак"/>
    <w:link w:val="2d"/>
    <w:locked/>
    <w:rsid w:val="002B634E"/>
    <w:rPr>
      <w:rFonts w:ascii="Times New Roman" w:eastAsia="Times New Roman" w:hAnsi="Times New Roman" w:cs="Times New Roman"/>
      <w:b/>
      <w:smallCaps/>
      <w:szCs w:val="24"/>
      <w:lang w:val="en-US"/>
    </w:rPr>
  </w:style>
  <w:style w:type="paragraph" w:styleId="45">
    <w:name w:val="toc 4"/>
    <w:basedOn w:val="a0"/>
    <w:next w:val="a0"/>
    <w:link w:val="46"/>
    <w:autoRedefine/>
    <w:rsid w:val="00B57BE3"/>
    <w:rPr>
      <w:color w:val="auto"/>
      <w:kern w:val="0"/>
      <w:sz w:val="22"/>
      <w:szCs w:val="24"/>
      <w:lang w:val="en-US" w:eastAsia="en-US"/>
    </w:rPr>
  </w:style>
  <w:style w:type="character" w:customStyle="1" w:styleId="46">
    <w:name w:val="Оглавление 4 Знак"/>
    <w:link w:val="45"/>
    <w:locked/>
    <w:rsid w:val="002B634E"/>
    <w:rPr>
      <w:rFonts w:ascii="Times New Roman" w:eastAsia="Times New Roman" w:hAnsi="Times New Roman" w:cs="Times New Roman"/>
      <w:szCs w:val="24"/>
      <w:lang w:val="en-US"/>
    </w:rPr>
  </w:style>
  <w:style w:type="paragraph" w:styleId="55">
    <w:name w:val="toc 5"/>
    <w:basedOn w:val="a0"/>
    <w:next w:val="a0"/>
    <w:link w:val="56"/>
    <w:autoRedefine/>
    <w:rsid w:val="00B57BE3"/>
    <w:rPr>
      <w:color w:val="auto"/>
      <w:kern w:val="0"/>
      <w:sz w:val="22"/>
      <w:szCs w:val="24"/>
      <w:lang w:val="en-US" w:eastAsia="en-US"/>
    </w:rPr>
  </w:style>
  <w:style w:type="character" w:customStyle="1" w:styleId="56">
    <w:name w:val="Оглавление 5 Знак"/>
    <w:link w:val="55"/>
    <w:locked/>
    <w:rsid w:val="002B634E"/>
    <w:rPr>
      <w:rFonts w:ascii="Times New Roman" w:eastAsia="Times New Roman" w:hAnsi="Times New Roman" w:cs="Times New Roman"/>
      <w:szCs w:val="24"/>
      <w:lang w:val="en-US"/>
    </w:rPr>
  </w:style>
  <w:style w:type="paragraph" w:styleId="64">
    <w:name w:val="toc 6"/>
    <w:basedOn w:val="a0"/>
    <w:next w:val="a0"/>
    <w:link w:val="65"/>
    <w:autoRedefine/>
    <w:rsid w:val="00B57BE3"/>
    <w:rPr>
      <w:color w:val="auto"/>
      <w:kern w:val="0"/>
      <w:sz w:val="22"/>
      <w:szCs w:val="24"/>
      <w:lang w:val="en-US" w:eastAsia="en-US"/>
    </w:rPr>
  </w:style>
  <w:style w:type="character" w:customStyle="1" w:styleId="65">
    <w:name w:val="Оглавление 6 Знак"/>
    <w:link w:val="64"/>
    <w:locked/>
    <w:rsid w:val="002B634E"/>
    <w:rPr>
      <w:rFonts w:ascii="Times New Roman" w:eastAsia="Times New Roman" w:hAnsi="Times New Roman" w:cs="Times New Roman"/>
      <w:szCs w:val="24"/>
      <w:lang w:val="en-US"/>
    </w:rPr>
  </w:style>
  <w:style w:type="paragraph" w:styleId="72">
    <w:name w:val="toc 7"/>
    <w:basedOn w:val="a0"/>
    <w:next w:val="a0"/>
    <w:link w:val="73"/>
    <w:autoRedefine/>
    <w:rsid w:val="00B57BE3"/>
    <w:rPr>
      <w:color w:val="auto"/>
      <w:kern w:val="0"/>
      <w:sz w:val="22"/>
      <w:szCs w:val="24"/>
      <w:lang w:val="en-US" w:eastAsia="en-US"/>
    </w:rPr>
  </w:style>
  <w:style w:type="character" w:customStyle="1" w:styleId="73">
    <w:name w:val="Оглавление 7 Знак"/>
    <w:link w:val="72"/>
    <w:locked/>
    <w:rsid w:val="002B634E"/>
    <w:rPr>
      <w:rFonts w:ascii="Times New Roman" w:eastAsia="Times New Roman" w:hAnsi="Times New Roman" w:cs="Times New Roman"/>
      <w:szCs w:val="24"/>
      <w:lang w:val="en-US"/>
    </w:rPr>
  </w:style>
  <w:style w:type="paragraph" w:styleId="82">
    <w:name w:val="toc 8"/>
    <w:basedOn w:val="a0"/>
    <w:next w:val="a0"/>
    <w:link w:val="83"/>
    <w:autoRedefine/>
    <w:rsid w:val="00B57BE3"/>
    <w:rPr>
      <w:color w:val="auto"/>
      <w:kern w:val="0"/>
      <w:sz w:val="22"/>
      <w:szCs w:val="24"/>
      <w:lang w:val="en-US" w:eastAsia="en-US"/>
    </w:rPr>
  </w:style>
  <w:style w:type="character" w:customStyle="1" w:styleId="83">
    <w:name w:val="Оглавление 8 Знак"/>
    <w:link w:val="82"/>
    <w:locked/>
    <w:rsid w:val="002B634E"/>
    <w:rPr>
      <w:rFonts w:ascii="Times New Roman" w:eastAsia="Times New Roman" w:hAnsi="Times New Roman" w:cs="Times New Roman"/>
      <w:szCs w:val="24"/>
      <w:lang w:val="en-US"/>
    </w:rPr>
  </w:style>
  <w:style w:type="paragraph" w:styleId="92">
    <w:name w:val="toc 9"/>
    <w:basedOn w:val="a0"/>
    <w:next w:val="a0"/>
    <w:link w:val="93"/>
    <w:autoRedefine/>
    <w:rsid w:val="00B57BE3"/>
    <w:rPr>
      <w:color w:val="auto"/>
      <w:kern w:val="0"/>
      <w:sz w:val="22"/>
      <w:szCs w:val="24"/>
      <w:lang w:val="en-US" w:eastAsia="en-US"/>
    </w:rPr>
  </w:style>
  <w:style w:type="character" w:customStyle="1" w:styleId="93">
    <w:name w:val="Оглавление 9 Знак"/>
    <w:link w:val="92"/>
    <w:locked/>
    <w:rsid w:val="002B634E"/>
    <w:rPr>
      <w:rFonts w:ascii="Times New Roman" w:eastAsia="Times New Roman" w:hAnsi="Times New Roman" w:cs="Times New Roman"/>
      <w:szCs w:val="24"/>
      <w:lang w:val="en-US"/>
    </w:rPr>
  </w:style>
  <w:style w:type="character" w:customStyle="1" w:styleId="hl41">
    <w:name w:val="hl41"/>
    <w:rsid w:val="00B57BE3"/>
    <w:rPr>
      <w:b/>
      <w:bCs/>
      <w:sz w:val="20"/>
      <w:szCs w:val="20"/>
    </w:rPr>
  </w:style>
  <w:style w:type="paragraph" w:customStyle="1" w:styleId="Web">
    <w:name w:val="Обычный (Web)"/>
    <w:basedOn w:val="a0"/>
    <w:rsid w:val="00B57BE3"/>
    <w:pPr>
      <w:spacing w:before="100" w:after="100"/>
    </w:pPr>
    <w:rPr>
      <w:rFonts w:ascii="Arial Unicode MS" w:eastAsia="Arial Unicode MS" w:hAnsi="Arial Unicode MS"/>
      <w:color w:val="auto"/>
      <w:kern w:val="0"/>
      <w:sz w:val="24"/>
      <w:szCs w:val="24"/>
      <w:lang w:eastAsia="en-US"/>
    </w:rPr>
  </w:style>
  <w:style w:type="character" w:customStyle="1" w:styleId="ConsNonformat0">
    <w:name w:val="ConsNonformat Знак"/>
    <w:rsid w:val="00B57BE3"/>
    <w:rPr>
      <w:rFonts w:ascii="Courier New" w:hAnsi="Courier New" w:cs="Courier New"/>
      <w:noProof w:val="0"/>
      <w:lang w:val="ru-RU" w:eastAsia="en-US" w:bidi="ar-SA"/>
    </w:rPr>
  </w:style>
  <w:style w:type="paragraph" w:styleId="a">
    <w:name w:val="List"/>
    <w:basedOn w:val="a0"/>
    <w:rsid w:val="00B57BE3"/>
    <w:pPr>
      <w:numPr>
        <w:numId w:val="3"/>
      </w:numPr>
      <w:spacing w:before="40" w:after="40"/>
      <w:jc w:val="both"/>
    </w:pPr>
    <w:rPr>
      <w:color w:val="auto"/>
      <w:kern w:val="0"/>
      <w:sz w:val="24"/>
    </w:rPr>
  </w:style>
  <w:style w:type="paragraph" w:customStyle="1" w:styleId="afff">
    <w:name w:val="Заголовок_ТАБ"/>
    <w:basedOn w:val="a0"/>
    <w:autoRedefine/>
    <w:rsid w:val="00B57BE3"/>
    <w:pPr>
      <w:keepNext/>
      <w:spacing w:after="120"/>
      <w:jc w:val="center"/>
    </w:pPr>
    <w:rPr>
      <w:b/>
      <w:color w:val="auto"/>
      <w:kern w:val="0"/>
    </w:rPr>
  </w:style>
  <w:style w:type="paragraph" w:customStyle="1" w:styleId="afff0">
    <w:name w:val="Заголовок_РИС"/>
    <w:basedOn w:val="a0"/>
    <w:autoRedefine/>
    <w:rsid w:val="00B57BE3"/>
    <w:pPr>
      <w:spacing w:before="120" w:after="120"/>
      <w:jc w:val="center"/>
    </w:pPr>
    <w:rPr>
      <w:i/>
      <w:color w:val="auto"/>
      <w:kern w:val="0"/>
    </w:rPr>
  </w:style>
  <w:style w:type="paragraph" w:customStyle="1" w:styleId="2f">
    <w:name w:val="Список2"/>
    <w:basedOn w:val="a"/>
    <w:rsid w:val="00B57BE3"/>
    <w:pPr>
      <w:tabs>
        <w:tab w:val="clear" w:pos="360"/>
        <w:tab w:val="left" w:pos="851"/>
      </w:tabs>
      <w:ind w:left="850" w:hanging="493"/>
    </w:pPr>
  </w:style>
  <w:style w:type="paragraph" w:customStyle="1" w:styleId="afff1">
    <w:name w:val="Спис_заголовок"/>
    <w:basedOn w:val="a0"/>
    <w:next w:val="a"/>
    <w:rsid w:val="00B57BE3"/>
    <w:pPr>
      <w:keepNext/>
      <w:keepLines/>
      <w:tabs>
        <w:tab w:val="left" w:pos="0"/>
      </w:tabs>
      <w:spacing w:before="60" w:after="60"/>
      <w:jc w:val="both"/>
    </w:pPr>
    <w:rPr>
      <w:color w:val="auto"/>
      <w:kern w:val="0"/>
      <w:sz w:val="24"/>
    </w:rPr>
  </w:style>
  <w:style w:type="paragraph" w:customStyle="1" w:styleId="11pt012">
    <w:name w:val="Стиль Основной текст с отступом + 11 pt Слева:  0 см Выступ:  12..."/>
    <w:basedOn w:val="af4"/>
    <w:rsid w:val="00B57BE3"/>
    <w:pPr>
      <w:spacing w:before="60" w:after="60"/>
      <w:ind w:left="0"/>
      <w:jc w:val="both"/>
    </w:pPr>
    <w:rPr>
      <w:color w:val="auto"/>
      <w:kern w:val="0"/>
      <w:sz w:val="22"/>
    </w:rPr>
  </w:style>
  <w:style w:type="paragraph" w:customStyle="1" w:styleId="afff2">
    <w:name w:val="Список_без_б"/>
    <w:basedOn w:val="a0"/>
    <w:rsid w:val="00B57BE3"/>
    <w:pPr>
      <w:spacing w:before="40" w:after="40"/>
      <w:ind w:left="357"/>
      <w:jc w:val="both"/>
    </w:pPr>
    <w:rPr>
      <w:color w:val="auto"/>
      <w:kern w:val="0"/>
      <w:sz w:val="22"/>
    </w:rPr>
  </w:style>
  <w:style w:type="paragraph" w:customStyle="1" w:styleId="afff3">
    <w:name w:val="Таблица"/>
    <w:basedOn w:val="a0"/>
    <w:rsid w:val="00B57BE3"/>
    <w:pPr>
      <w:spacing w:before="20" w:after="20"/>
    </w:pPr>
    <w:rPr>
      <w:color w:val="auto"/>
      <w:kern w:val="0"/>
    </w:rPr>
  </w:style>
  <w:style w:type="paragraph" w:customStyle="1" w:styleId="afff4">
    <w:name w:val="Текст письма"/>
    <w:basedOn w:val="a0"/>
    <w:rsid w:val="00B57BE3"/>
    <w:pPr>
      <w:spacing w:before="60" w:after="60"/>
      <w:jc w:val="both"/>
    </w:pPr>
    <w:rPr>
      <w:color w:val="auto"/>
      <w:kern w:val="0"/>
      <w:sz w:val="22"/>
    </w:rPr>
  </w:style>
  <w:style w:type="paragraph" w:customStyle="1" w:styleId="3c">
    <w:name w:val="Список3"/>
    <w:basedOn w:val="a0"/>
    <w:rsid w:val="00B57BE3"/>
    <w:pPr>
      <w:tabs>
        <w:tab w:val="num" w:pos="1134"/>
        <w:tab w:val="left" w:pos="1208"/>
      </w:tabs>
      <w:spacing w:before="20" w:after="20"/>
      <w:ind w:firstLine="709"/>
      <w:jc w:val="both"/>
    </w:pPr>
    <w:rPr>
      <w:color w:val="auto"/>
      <w:kern w:val="0"/>
      <w:sz w:val="22"/>
    </w:rPr>
  </w:style>
  <w:style w:type="paragraph" w:customStyle="1" w:styleId="11">
    <w:name w:val="Номер1"/>
    <w:basedOn w:val="a"/>
    <w:rsid w:val="00B57BE3"/>
    <w:pPr>
      <w:numPr>
        <w:ilvl w:val="1"/>
        <w:numId w:val="4"/>
      </w:numPr>
      <w:tabs>
        <w:tab w:val="clear" w:pos="720"/>
        <w:tab w:val="num" w:pos="1620"/>
      </w:tabs>
      <w:ind w:left="1620" w:hanging="360"/>
    </w:pPr>
    <w:rPr>
      <w:sz w:val="22"/>
    </w:rPr>
  </w:style>
  <w:style w:type="paragraph" w:customStyle="1" w:styleId="2">
    <w:name w:val="Номер2"/>
    <w:basedOn w:val="2f"/>
    <w:rsid w:val="00B57BE3"/>
    <w:pPr>
      <w:numPr>
        <w:ilvl w:val="2"/>
        <w:numId w:val="4"/>
      </w:numPr>
      <w:tabs>
        <w:tab w:val="clear" w:pos="1077"/>
        <w:tab w:val="left" w:pos="964"/>
        <w:tab w:val="num" w:pos="2340"/>
      </w:tabs>
      <w:ind w:left="2340" w:hanging="180"/>
    </w:pPr>
    <w:rPr>
      <w:sz w:val="22"/>
    </w:rPr>
  </w:style>
  <w:style w:type="paragraph" w:customStyle="1" w:styleId="140">
    <w:name w:val="Обычный14"/>
    <w:rsid w:val="00B57BE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msonormal0">
    <w:name w:val="msonormal"/>
    <w:basedOn w:val="a0"/>
    <w:rsid w:val="00B57BE3"/>
    <w:pPr>
      <w:spacing w:before="100" w:beforeAutospacing="1" w:after="100" w:afterAutospacing="1"/>
    </w:pPr>
    <w:rPr>
      <w:color w:val="auto"/>
      <w:kern w:val="0"/>
      <w:sz w:val="24"/>
      <w:szCs w:val="24"/>
    </w:rPr>
  </w:style>
  <w:style w:type="paragraph" w:customStyle="1" w:styleId="font5">
    <w:name w:val="font5"/>
    <w:basedOn w:val="a0"/>
    <w:rsid w:val="00B57BE3"/>
    <w:pPr>
      <w:spacing w:before="100" w:beforeAutospacing="1" w:after="100" w:afterAutospacing="1"/>
    </w:pPr>
    <w:rPr>
      <w:rFonts w:ascii="Calibri" w:hAnsi="Calibri" w:cs="Calibri"/>
      <w:kern w:val="0"/>
      <w:sz w:val="22"/>
      <w:szCs w:val="22"/>
    </w:rPr>
  </w:style>
  <w:style w:type="paragraph" w:customStyle="1" w:styleId="xl66">
    <w:name w:val="xl66"/>
    <w:basedOn w:val="a0"/>
    <w:rsid w:val="00B57BE3"/>
    <w:pPr>
      <w:spacing w:before="100" w:beforeAutospacing="1" w:after="100" w:afterAutospacing="1"/>
    </w:pPr>
    <w:rPr>
      <w:color w:val="auto"/>
      <w:kern w:val="0"/>
      <w:sz w:val="16"/>
      <w:szCs w:val="16"/>
    </w:rPr>
  </w:style>
  <w:style w:type="paragraph" w:customStyle="1" w:styleId="xl67">
    <w:name w:val="xl67"/>
    <w:basedOn w:val="a0"/>
    <w:rsid w:val="00B57BE3"/>
    <w:pPr>
      <w:spacing w:before="100" w:beforeAutospacing="1" w:after="100" w:afterAutospacing="1"/>
    </w:pPr>
    <w:rPr>
      <w:rFonts w:ascii="Arial" w:hAnsi="Arial" w:cs="Arial"/>
      <w:color w:val="auto"/>
      <w:kern w:val="0"/>
      <w:sz w:val="16"/>
      <w:szCs w:val="16"/>
    </w:rPr>
  </w:style>
  <w:style w:type="paragraph" w:customStyle="1" w:styleId="xl68">
    <w:name w:val="xl68"/>
    <w:basedOn w:val="a0"/>
    <w:rsid w:val="00B57BE3"/>
    <w:pPr>
      <w:spacing w:before="100" w:beforeAutospacing="1" w:after="100" w:afterAutospacing="1"/>
      <w:jc w:val="right"/>
      <w:textAlignment w:val="top"/>
    </w:pPr>
    <w:rPr>
      <w:color w:val="auto"/>
      <w:kern w:val="0"/>
      <w:sz w:val="16"/>
      <w:szCs w:val="16"/>
    </w:rPr>
  </w:style>
  <w:style w:type="paragraph" w:customStyle="1" w:styleId="xl69">
    <w:name w:val="xl69"/>
    <w:basedOn w:val="a0"/>
    <w:rsid w:val="00B57BE3"/>
    <w:pPr>
      <w:spacing w:before="100" w:beforeAutospacing="1" w:after="100" w:afterAutospacing="1"/>
      <w:jc w:val="right"/>
      <w:textAlignment w:val="center"/>
    </w:pPr>
    <w:rPr>
      <w:color w:val="auto"/>
      <w:kern w:val="0"/>
      <w:sz w:val="16"/>
      <w:szCs w:val="16"/>
    </w:rPr>
  </w:style>
  <w:style w:type="paragraph" w:customStyle="1" w:styleId="xl70">
    <w:name w:val="xl70"/>
    <w:basedOn w:val="a0"/>
    <w:rsid w:val="00B57BE3"/>
    <w:pPr>
      <w:spacing w:before="100" w:beforeAutospacing="1" w:after="100" w:afterAutospacing="1"/>
      <w:jc w:val="right"/>
    </w:pPr>
    <w:rPr>
      <w:color w:val="auto"/>
      <w:kern w:val="0"/>
      <w:sz w:val="16"/>
      <w:szCs w:val="16"/>
    </w:rPr>
  </w:style>
  <w:style w:type="paragraph" w:customStyle="1" w:styleId="xl71">
    <w:name w:val="xl71"/>
    <w:basedOn w:val="a0"/>
    <w:rsid w:val="00B57BE3"/>
    <w:pPr>
      <w:spacing w:before="100" w:beforeAutospacing="1" w:after="100" w:afterAutospacing="1"/>
      <w:jc w:val="center"/>
      <w:textAlignment w:val="top"/>
    </w:pPr>
    <w:rPr>
      <w:b/>
      <w:bCs/>
      <w:color w:val="auto"/>
      <w:kern w:val="0"/>
      <w:sz w:val="16"/>
      <w:szCs w:val="16"/>
    </w:rPr>
  </w:style>
  <w:style w:type="paragraph" w:customStyle="1" w:styleId="xl72">
    <w:name w:val="xl72"/>
    <w:basedOn w:val="a0"/>
    <w:rsid w:val="00B57BE3"/>
    <w:pPr>
      <w:pBdr>
        <w:top w:val="single" w:sz="4" w:space="0" w:color="auto"/>
        <w:left w:val="single" w:sz="4" w:space="0" w:color="auto"/>
      </w:pBdr>
      <w:spacing w:before="100" w:beforeAutospacing="1" w:after="100" w:afterAutospacing="1"/>
      <w:jc w:val="center"/>
      <w:textAlignment w:val="center"/>
    </w:pPr>
    <w:rPr>
      <w:color w:val="auto"/>
      <w:kern w:val="0"/>
      <w:sz w:val="16"/>
      <w:szCs w:val="16"/>
    </w:rPr>
  </w:style>
  <w:style w:type="paragraph" w:customStyle="1" w:styleId="xl73">
    <w:name w:val="xl73"/>
    <w:basedOn w:val="a0"/>
    <w:rsid w:val="00B57BE3"/>
    <w:pPr>
      <w:pBdr>
        <w:top w:val="single" w:sz="4" w:space="0" w:color="auto"/>
        <w:left w:val="single" w:sz="4" w:space="0" w:color="auto"/>
      </w:pBdr>
      <w:spacing w:before="100" w:beforeAutospacing="1" w:after="100" w:afterAutospacing="1"/>
      <w:textAlignment w:val="center"/>
    </w:pPr>
    <w:rPr>
      <w:b/>
      <w:bCs/>
      <w:color w:val="auto"/>
      <w:kern w:val="0"/>
      <w:sz w:val="16"/>
      <w:szCs w:val="16"/>
    </w:rPr>
  </w:style>
  <w:style w:type="paragraph" w:customStyle="1" w:styleId="xl74">
    <w:name w:val="xl74"/>
    <w:basedOn w:val="a0"/>
    <w:rsid w:val="00B57BE3"/>
    <w:pPr>
      <w:pBdr>
        <w:top w:val="single" w:sz="4" w:space="0" w:color="auto"/>
        <w:lef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75">
    <w:name w:val="xl75"/>
    <w:basedOn w:val="a0"/>
    <w:rsid w:val="00B57BE3"/>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76">
    <w:name w:val="xl76"/>
    <w:basedOn w:val="a0"/>
    <w:rsid w:val="00B57BE3"/>
    <w:pPr>
      <w:pBdr>
        <w:top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77">
    <w:name w:val="xl77"/>
    <w:basedOn w:val="a0"/>
    <w:rsid w:val="00B57BE3"/>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78">
    <w:name w:val="xl78"/>
    <w:basedOn w:val="a0"/>
    <w:rsid w:val="00B57BE3"/>
    <w:pPr>
      <w:pBdr>
        <w:top w:val="single" w:sz="4" w:space="0" w:color="auto"/>
        <w:left w:val="single" w:sz="4" w:space="0" w:color="auto"/>
        <w:righ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79">
    <w:name w:val="xl79"/>
    <w:basedOn w:val="a0"/>
    <w:rsid w:val="00B57BE3"/>
    <w:pPr>
      <w:pBdr>
        <w:top w:val="single" w:sz="4" w:space="0" w:color="auto"/>
        <w:left w:val="single" w:sz="4" w:space="0" w:color="auto"/>
        <w:righ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80">
    <w:name w:val="xl80"/>
    <w:basedOn w:val="a0"/>
    <w:rsid w:val="00B57BE3"/>
    <w:pPr>
      <w:pBdr>
        <w:top w:val="single" w:sz="4" w:space="0" w:color="auto"/>
        <w:left w:val="single" w:sz="4" w:space="0" w:color="auto"/>
      </w:pBdr>
      <w:spacing w:before="100" w:beforeAutospacing="1" w:after="100" w:afterAutospacing="1"/>
      <w:textAlignment w:val="center"/>
    </w:pPr>
    <w:rPr>
      <w:color w:val="auto"/>
      <w:kern w:val="0"/>
      <w:sz w:val="16"/>
      <w:szCs w:val="16"/>
    </w:rPr>
  </w:style>
  <w:style w:type="paragraph" w:customStyle="1" w:styleId="xl81">
    <w:name w:val="xl81"/>
    <w:basedOn w:val="a0"/>
    <w:rsid w:val="00B57BE3"/>
    <w:pPr>
      <w:pBdr>
        <w:top w:val="single" w:sz="4" w:space="0" w:color="auto"/>
        <w:left w:val="single" w:sz="4" w:space="0" w:color="auto"/>
      </w:pBdr>
      <w:spacing w:before="100" w:beforeAutospacing="1" w:after="100" w:afterAutospacing="1"/>
      <w:jc w:val="center"/>
      <w:textAlignment w:val="center"/>
    </w:pPr>
    <w:rPr>
      <w:color w:val="auto"/>
      <w:kern w:val="0"/>
      <w:sz w:val="16"/>
      <w:szCs w:val="16"/>
    </w:rPr>
  </w:style>
  <w:style w:type="paragraph" w:customStyle="1" w:styleId="xl82">
    <w:name w:val="xl82"/>
    <w:basedOn w:val="a0"/>
    <w:rsid w:val="00B57BE3"/>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83">
    <w:name w:val="xl83"/>
    <w:basedOn w:val="a0"/>
    <w:rsid w:val="00B57BE3"/>
    <w:pPr>
      <w:pBdr>
        <w:top w:val="single" w:sz="4" w:space="0" w:color="auto"/>
      </w:pBdr>
      <w:spacing w:before="100" w:beforeAutospacing="1" w:after="100" w:afterAutospacing="1"/>
      <w:jc w:val="center"/>
      <w:textAlignment w:val="center"/>
    </w:pPr>
    <w:rPr>
      <w:color w:val="auto"/>
      <w:kern w:val="0"/>
      <w:sz w:val="16"/>
      <w:szCs w:val="16"/>
    </w:rPr>
  </w:style>
  <w:style w:type="paragraph" w:customStyle="1" w:styleId="xl84">
    <w:name w:val="xl84"/>
    <w:basedOn w:val="a0"/>
    <w:rsid w:val="00B57BE3"/>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85">
    <w:name w:val="xl85"/>
    <w:basedOn w:val="a0"/>
    <w:rsid w:val="00B57BE3"/>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86">
    <w:name w:val="xl86"/>
    <w:basedOn w:val="a0"/>
    <w:rsid w:val="00B57BE3"/>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87">
    <w:name w:val="xl87"/>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auto"/>
      <w:kern w:val="0"/>
      <w:sz w:val="16"/>
      <w:szCs w:val="16"/>
    </w:rPr>
  </w:style>
  <w:style w:type="paragraph" w:customStyle="1" w:styleId="xl88">
    <w:name w:val="xl88"/>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89">
    <w:name w:val="xl89"/>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90">
    <w:name w:val="xl90"/>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91">
    <w:name w:val="xl91"/>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92">
    <w:name w:val="xl92"/>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93">
    <w:name w:val="xl93"/>
    <w:basedOn w:val="a0"/>
    <w:rsid w:val="00B57BE3"/>
    <w:pPr>
      <w:pBdr>
        <w:top w:val="single" w:sz="4" w:space="0" w:color="auto"/>
        <w:left w:val="single" w:sz="4" w:space="0" w:color="auto"/>
        <w:bottom w:val="single" w:sz="4" w:space="0" w:color="auto"/>
      </w:pBdr>
      <w:spacing w:before="100" w:beforeAutospacing="1" w:after="100" w:afterAutospacing="1"/>
      <w:jc w:val="right"/>
      <w:textAlignment w:val="center"/>
    </w:pPr>
    <w:rPr>
      <w:color w:val="auto"/>
      <w:kern w:val="0"/>
      <w:sz w:val="16"/>
      <w:szCs w:val="16"/>
    </w:rPr>
  </w:style>
  <w:style w:type="paragraph" w:customStyle="1" w:styleId="xl94">
    <w:name w:val="xl94"/>
    <w:basedOn w:val="a0"/>
    <w:rsid w:val="00B57BE3"/>
    <w:pPr>
      <w:pBdr>
        <w:top w:val="single" w:sz="4" w:space="0" w:color="auto"/>
        <w:left w:val="single" w:sz="4" w:space="0" w:color="auto"/>
        <w:bottom w:val="single" w:sz="4" w:space="0" w:color="auto"/>
      </w:pBdr>
      <w:spacing w:before="100" w:beforeAutospacing="1" w:after="100" w:afterAutospacing="1"/>
      <w:jc w:val="right"/>
      <w:textAlignment w:val="center"/>
    </w:pPr>
    <w:rPr>
      <w:color w:val="auto"/>
      <w:kern w:val="0"/>
      <w:sz w:val="16"/>
      <w:szCs w:val="16"/>
    </w:rPr>
  </w:style>
  <w:style w:type="paragraph" w:customStyle="1" w:styleId="xl95">
    <w:name w:val="xl95"/>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auto"/>
      <w:kern w:val="0"/>
      <w:sz w:val="16"/>
      <w:szCs w:val="16"/>
    </w:rPr>
  </w:style>
  <w:style w:type="paragraph" w:customStyle="1" w:styleId="xl96">
    <w:name w:val="xl96"/>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97">
    <w:name w:val="xl97"/>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98">
    <w:name w:val="xl98"/>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99">
    <w:name w:val="xl99"/>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100">
    <w:name w:val="xl100"/>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101">
    <w:name w:val="xl101"/>
    <w:basedOn w:val="a0"/>
    <w:rsid w:val="00B57BE3"/>
    <w:pPr>
      <w:pBdr>
        <w:top w:val="single" w:sz="4" w:space="0" w:color="auto"/>
        <w:left w:val="single" w:sz="4" w:space="0" w:color="auto"/>
      </w:pBdr>
      <w:spacing w:before="100" w:beforeAutospacing="1" w:after="100" w:afterAutospacing="1"/>
      <w:jc w:val="right"/>
      <w:textAlignment w:val="center"/>
    </w:pPr>
    <w:rPr>
      <w:color w:val="auto"/>
      <w:kern w:val="0"/>
      <w:sz w:val="16"/>
      <w:szCs w:val="16"/>
    </w:rPr>
  </w:style>
  <w:style w:type="paragraph" w:customStyle="1" w:styleId="xl102">
    <w:name w:val="xl102"/>
    <w:basedOn w:val="a0"/>
    <w:rsid w:val="00B57BE3"/>
    <w:pPr>
      <w:pBdr>
        <w:top w:val="single" w:sz="4" w:space="0" w:color="auto"/>
        <w:left w:val="single" w:sz="4" w:space="0" w:color="auto"/>
      </w:pBdr>
      <w:spacing w:before="100" w:beforeAutospacing="1" w:after="100" w:afterAutospacing="1"/>
      <w:jc w:val="right"/>
      <w:textAlignment w:val="center"/>
    </w:pPr>
    <w:rPr>
      <w:color w:val="auto"/>
      <w:kern w:val="0"/>
      <w:sz w:val="16"/>
      <w:szCs w:val="16"/>
    </w:rPr>
  </w:style>
  <w:style w:type="paragraph" w:customStyle="1" w:styleId="xl103">
    <w:name w:val="xl103"/>
    <w:basedOn w:val="a0"/>
    <w:rsid w:val="00B57BE3"/>
    <w:pPr>
      <w:pBdr>
        <w:top w:val="single" w:sz="4" w:space="0" w:color="auto"/>
        <w:left w:val="single" w:sz="4" w:space="0" w:color="auto"/>
        <w:bottom w:val="single" w:sz="4" w:space="0" w:color="auto"/>
      </w:pBdr>
      <w:spacing w:before="100" w:beforeAutospacing="1" w:after="100" w:afterAutospacing="1"/>
      <w:textAlignment w:val="center"/>
    </w:pPr>
    <w:rPr>
      <w:color w:val="auto"/>
      <w:kern w:val="0"/>
      <w:sz w:val="16"/>
      <w:szCs w:val="16"/>
    </w:rPr>
  </w:style>
  <w:style w:type="paragraph" w:customStyle="1" w:styleId="xl104">
    <w:name w:val="xl104"/>
    <w:basedOn w:val="a0"/>
    <w:rsid w:val="00B57BE3"/>
    <w:pPr>
      <w:pBdr>
        <w:top w:val="single" w:sz="4" w:space="0" w:color="auto"/>
        <w:bottom w:val="single" w:sz="4" w:space="0" w:color="auto"/>
      </w:pBdr>
      <w:spacing w:before="100" w:beforeAutospacing="1" w:after="100" w:afterAutospacing="1"/>
      <w:jc w:val="center"/>
      <w:textAlignment w:val="center"/>
    </w:pPr>
    <w:rPr>
      <w:color w:val="auto"/>
      <w:kern w:val="0"/>
      <w:sz w:val="16"/>
      <w:szCs w:val="16"/>
    </w:rPr>
  </w:style>
  <w:style w:type="paragraph" w:customStyle="1" w:styleId="xl105">
    <w:name w:val="xl105"/>
    <w:basedOn w:val="a0"/>
    <w:rsid w:val="00B57BE3"/>
    <w:pPr>
      <w:pBdr>
        <w:top w:val="single" w:sz="4" w:space="0" w:color="auto"/>
        <w:left w:val="single" w:sz="4" w:space="0" w:color="auto"/>
        <w:bottom w:val="single" w:sz="4" w:space="0" w:color="auto"/>
      </w:pBdr>
      <w:shd w:val="clear" w:color="000000" w:fill="B7DEE8"/>
      <w:spacing w:before="100" w:beforeAutospacing="1" w:after="100" w:afterAutospacing="1"/>
      <w:jc w:val="right"/>
      <w:textAlignment w:val="center"/>
    </w:pPr>
    <w:rPr>
      <w:color w:val="auto"/>
      <w:kern w:val="0"/>
      <w:sz w:val="16"/>
      <w:szCs w:val="16"/>
    </w:rPr>
  </w:style>
  <w:style w:type="paragraph" w:customStyle="1" w:styleId="xl106">
    <w:name w:val="xl106"/>
    <w:basedOn w:val="a0"/>
    <w:rsid w:val="00B57BE3"/>
    <w:pPr>
      <w:pBdr>
        <w:left w:val="single" w:sz="4" w:space="0" w:color="auto"/>
      </w:pBdr>
      <w:spacing w:before="100" w:beforeAutospacing="1" w:after="100" w:afterAutospacing="1"/>
      <w:jc w:val="center"/>
      <w:textAlignment w:val="center"/>
    </w:pPr>
    <w:rPr>
      <w:color w:val="auto"/>
      <w:kern w:val="0"/>
      <w:sz w:val="16"/>
      <w:szCs w:val="16"/>
    </w:rPr>
  </w:style>
  <w:style w:type="paragraph" w:customStyle="1" w:styleId="xl107">
    <w:name w:val="xl107"/>
    <w:basedOn w:val="a0"/>
    <w:rsid w:val="00B57BE3"/>
    <w:pPr>
      <w:pBdr>
        <w:left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08">
    <w:name w:val="xl108"/>
    <w:basedOn w:val="a0"/>
    <w:rsid w:val="00B57BE3"/>
    <w:pPr>
      <w:pBdr>
        <w:left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09">
    <w:name w:val="xl109"/>
    <w:basedOn w:val="a0"/>
    <w:rsid w:val="00B57BE3"/>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right"/>
      <w:textAlignment w:val="center"/>
    </w:pPr>
    <w:rPr>
      <w:color w:val="auto"/>
      <w:kern w:val="0"/>
      <w:sz w:val="16"/>
      <w:szCs w:val="16"/>
    </w:rPr>
  </w:style>
  <w:style w:type="paragraph" w:customStyle="1" w:styleId="xl110">
    <w:name w:val="xl110"/>
    <w:basedOn w:val="a0"/>
    <w:rsid w:val="00B57BE3"/>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111">
    <w:name w:val="xl111"/>
    <w:basedOn w:val="a0"/>
    <w:rsid w:val="00B57BE3"/>
    <w:pPr>
      <w:pBdr>
        <w:top w:val="single" w:sz="4" w:space="0" w:color="auto"/>
        <w:bottom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112">
    <w:name w:val="xl112"/>
    <w:basedOn w:val="a0"/>
    <w:rsid w:val="00B57BE3"/>
    <w:pPr>
      <w:pBdr>
        <w:top w:val="single" w:sz="4" w:space="0" w:color="auto"/>
        <w:left w:val="single" w:sz="4" w:space="0" w:color="auto"/>
        <w:right w:val="single" w:sz="4" w:space="0" w:color="auto"/>
      </w:pBdr>
      <w:shd w:val="clear" w:color="000000" w:fill="B7DEE8"/>
      <w:spacing w:before="100" w:beforeAutospacing="1" w:after="100" w:afterAutospacing="1"/>
      <w:jc w:val="right"/>
      <w:textAlignment w:val="center"/>
    </w:pPr>
    <w:rPr>
      <w:color w:val="auto"/>
      <w:kern w:val="0"/>
      <w:sz w:val="16"/>
      <w:szCs w:val="16"/>
    </w:rPr>
  </w:style>
  <w:style w:type="paragraph" w:customStyle="1" w:styleId="xl113">
    <w:name w:val="xl113"/>
    <w:basedOn w:val="a0"/>
    <w:rsid w:val="00B57BE3"/>
    <w:pPr>
      <w:pBdr>
        <w:top w:val="single" w:sz="4" w:space="0" w:color="auto"/>
        <w:left w:val="single" w:sz="4" w:space="0" w:color="auto"/>
      </w:pBdr>
      <w:spacing w:before="100" w:beforeAutospacing="1" w:after="100" w:afterAutospacing="1"/>
      <w:textAlignment w:val="top"/>
    </w:pPr>
    <w:rPr>
      <w:b/>
      <w:bCs/>
      <w:color w:val="auto"/>
      <w:kern w:val="0"/>
      <w:sz w:val="16"/>
      <w:szCs w:val="16"/>
    </w:rPr>
  </w:style>
  <w:style w:type="paragraph" w:customStyle="1" w:styleId="xl114">
    <w:name w:val="xl114"/>
    <w:basedOn w:val="a0"/>
    <w:rsid w:val="00B57BE3"/>
    <w:pPr>
      <w:pBdr>
        <w:left w:val="single" w:sz="4" w:space="0" w:color="auto"/>
      </w:pBdr>
      <w:spacing w:before="100" w:beforeAutospacing="1" w:after="100" w:afterAutospacing="1"/>
      <w:jc w:val="right"/>
      <w:textAlignment w:val="center"/>
    </w:pPr>
    <w:rPr>
      <w:color w:val="auto"/>
      <w:kern w:val="0"/>
      <w:sz w:val="16"/>
      <w:szCs w:val="16"/>
    </w:rPr>
  </w:style>
  <w:style w:type="paragraph" w:customStyle="1" w:styleId="xl115">
    <w:name w:val="xl115"/>
    <w:basedOn w:val="a0"/>
    <w:rsid w:val="00B57BE3"/>
    <w:pPr>
      <w:pBdr>
        <w:left w:val="single" w:sz="4" w:space="0" w:color="auto"/>
      </w:pBdr>
      <w:spacing w:before="100" w:beforeAutospacing="1" w:after="100" w:afterAutospacing="1"/>
      <w:jc w:val="right"/>
      <w:textAlignment w:val="center"/>
    </w:pPr>
    <w:rPr>
      <w:color w:val="auto"/>
      <w:kern w:val="0"/>
      <w:sz w:val="16"/>
      <w:szCs w:val="16"/>
    </w:rPr>
  </w:style>
  <w:style w:type="paragraph" w:customStyle="1" w:styleId="xl116">
    <w:name w:val="xl116"/>
    <w:basedOn w:val="a0"/>
    <w:rsid w:val="00B57BE3"/>
    <w:pPr>
      <w:pBdr>
        <w:top w:val="single" w:sz="4" w:space="0" w:color="auto"/>
        <w:bottom w:val="single" w:sz="4" w:space="0" w:color="auto"/>
      </w:pBdr>
      <w:spacing w:before="100" w:beforeAutospacing="1" w:after="100" w:afterAutospacing="1"/>
    </w:pPr>
    <w:rPr>
      <w:b/>
      <w:bCs/>
      <w:color w:val="auto"/>
      <w:kern w:val="0"/>
      <w:sz w:val="16"/>
      <w:szCs w:val="16"/>
    </w:rPr>
  </w:style>
  <w:style w:type="paragraph" w:customStyle="1" w:styleId="xl117">
    <w:name w:val="xl117"/>
    <w:basedOn w:val="a0"/>
    <w:rsid w:val="00B57BE3"/>
    <w:pPr>
      <w:pBdr>
        <w:bottom w:val="single" w:sz="4" w:space="0" w:color="auto"/>
      </w:pBdr>
      <w:spacing w:before="100" w:beforeAutospacing="1" w:after="100" w:afterAutospacing="1"/>
    </w:pPr>
    <w:rPr>
      <w:color w:val="auto"/>
      <w:kern w:val="0"/>
      <w:sz w:val="16"/>
      <w:szCs w:val="16"/>
    </w:rPr>
  </w:style>
  <w:style w:type="paragraph" w:customStyle="1" w:styleId="xl118">
    <w:name w:val="xl118"/>
    <w:basedOn w:val="a0"/>
    <w:rsid w:val="00B57BE3"/>
    <w:pPr>
      <w:spacing w:before="100" w:beforeAutospacing="1" w:after="100" w:afterAutospacing="1"/>
      <w:jc w:val="center"/>
    </w:pPr>
    <w:rPr>
      <w:color w:val="auto"/>
      <w:kern w:val="0"/>
      <w:sz w:val="16"/>
      <w:szCs w:val="16"/>
    </w:rPr>
  </w:style>
  <w:style w:type="paragraph" w:customStyle="1" w:styleId="xl119">
    <w:name w:val="xl119"/>
    <w:basedOn w:val="a0"/>
    <w:rsid w:val="00B57BE3"/>
    <w:pPr>
      <w:spacing w:before="100" w:beforeAutospacing="1" w:after="100" w:afterAutospacing="1"/>
    </w:pPr>
    <w:rPr>
      <w:color w:val="auto"/>
      <w:kern w:val="0"/>
      <w:sz w:val="16"/>
      <w:szCs w:val="16"/>
    </w:rPr>
  </w:style>
  <w:style w:type="paragraph" w:customStyle="1" w:styleId="xl120">
    <w:name w:val="xl120"/>
    <w:basedOn w:val="a0"/>
    <w:rsid w:val="00B57BE3"/>
    <w:pPr>
      <w:spacing w:before="100" w:beforeAutospacing="1" w:after="100" w:afterAutospacing="1"/>
      <w:jc w:val="right"/>
      <w:textAlignment w:val="center"/>
    </w:pPr>
    <w:rPr>
      <w:color w:val="auto"/>
      <w:kern w:val="0"/>
      <w:sz w:val="16"/>
      <w:szCs w:val="16"/>
    </w:rPr>
  </w:style>
  <w:style w:type="paragraph" w:customStyle="1" w:styleId="xl121">
    <w:name w:val="xl121"/>
    <w:basedOn w:val="a0"/>
    <w:rsid w:val="00B57BE3"/>
    <w:pPr>
      <w:spacing w:before="100" w:beforeAutospacing="1" w:after="100" w:afterAutospacing="1"/>
      <w:jc w:val="right"/>
    </w:pPr>
    <w:rPr>
      <w:color w:val="auto"/>
      <w:kern w:val="0"/>
      <w:sz w:val="16"/>
      <w:szCs w:val="16"/>
    </w:rPr>
  </w:style>
  <w:style w:type="paragraph" w:customStyle="1" w:styleId="xl122">
    <w:name w:val="xl122"/>
    <w:basedOn w:val="a0"/>
    <w:rsid w:val="00B57BE3"/>
    <w:pPr>
      <w:spacing w:before="100" w:beforeAutospacing="1" w:after="100" w:afterAutospacing="1"/>
      <w:jc w:val="center"/>
      <w:textAlignment w:val="top"/>
    </w:pPr>
    <w:rPr>
      <w:color w:val="auto"/>
      <w:kern w:val="0"/>
      <w:sz w:val="16"/>
      <w:szCs w:val="16"/>
    </w:rPr>
  </w:style>
  <w:style w:type="paragraph" w:customStyle="1" w:styleId="xl123">
    <w:name w:val="xl123"/>
    <w:basedOn w:val="a0"/>
    <w:rsid w:val="00B57BE3"/>
    <w:pPr>
      <w:spacing w:before="100" w:beforeAutospacing="1" w:after="100" w:afterAutospacing="1"/>
      <w:textAlignment w:val="top"/>
    </w:pPr>
    <w:rPr>
      <w:b/>
      <w:bCs/>
      <w:color w:val="auto"/>
      <w:kern w:val="0"/>
      <w:sz w:val="16"/>
      <w:szCs w:val="16"/>
    </w:rPr>
  </w:style>
  <w:style w:type="paragraph" w:customStyle="1" w:styleId="xl124">
    <w:name w:val="xl124"/>
    <w:basedOn w:val="a0"/>
    <w:rsid w:val="00B57BE3"/>
    <w:pPr>
      <w:spacing w:before="100" w:beforeAutospacing="1" w:after="100" w:afterAutospacing="1"/>
      <w:jc w:val="right"/>
    </w:pPr>
    <w:rPr>
      <w:color w:val="auto"/>
      <w:kern w:val="0"/>
      <w:sz w:val="16"/>
      <w:szCs w:val="16"/>
    </w:rPr>
  </w:style>
  <w:style w:type="paragraph" w:customStyle="1" w:styleId="xl125">
    <w:name w:val="xl125"/>
    <w:basedOn w:val="a0"/>
    <w:rsid w:val="00B57BE3"/>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26">
    <w:name w:val="xl126"/>
    <w:basedOn w:val="a0"/>
    <w:rsid w:val="00B57BE3"/>
    <w:pPr>
      <w:pBdr>
        <w:top w:val="single" w:sz="4" w:space="0" w:color="auto"/>
        <w:left w:val="single" w:sz="4" w:space="0" w:color="auto"/>
        <w:bottom w:val="single" w:sz="4" w:space="0" w:color="auto"/>
      </w:pBdr>
      <w:spacing w:before="100" w:beforeAutospacing="1" w:after="100" w:afterAutospacing="1"/>
      <w:jc w:val="center"/>
    </w:pPr>
    <w:rPr>
      <w:color w:val="auto"/>
      <w:kern w:val="0"/>
      <w:sz w:val="16"/>
      <w:szCs w:val="16"/>
    </w:rPr>
  </w:style>
  <w:style w:type="paragraph" w:customStyle="1" w:styleId="xl127">
    <w:name w:val="xl127"/>
    <w:basedOn w:val="a0"/>
    <w:rsid w:val="00B57BE3"/>
    <w:pPr>
      <w:pBdr>
        <w:top w:val="single" w:sz="4" w:space="0" w:color="auto"/>
        <w:bottom w:val="single" w:sz="4" w:space="0" w:color="auto"/>
      </w:pBdr>
      <w:spacing w:before="100" w:beforeAutospacing="1" w:after="100" w:afterAutospacing="1"/>
      <w:jc w:val="center"/>
    </w:pPr>
    <w:rPr>
      <w:color w:val="auto"/>
      <w:kern w:val="0"/>
      <w:sz w:val="16"/>
      <w:szCs w:val="16"/>
    </w:rPr>
  </w:style>
  <w:style w:type="paragraph" w:customStyle="1" w:styleId="xl128">
    <w:name w:val="xl128"/>
    <w:basedOn w:val="a0"/>
    <w:rsid w:val="00B57BE3"/>
    <w:pPr>
      <w:pBdr>
        <w:top w:val="single" w:sz="4" w:space="0" w:color="auto"/>
        <w:bottom w:val="single" w:sz="4" w:space="0" w:color="auto"/>
        <w:right w:val="single" w:sz="4" w:space="0" w:color="auto"/>
      </w:pBdr>
      <w:spacing w:before="100" w:beforeAutospacing="1" w:after="100" w:afterAutospacing="1"/>
      <w:jc w:val="center"/>
    </w:pPr>
    <w:rPr>
      <w:color w:val="auto"/>
      <w:kern w:val="0"/>
      <w:sz w:val="16"/>
      <w:szCs w:val="16"/>
    </w:rPr>
  </w:style>
  <w:style w:type="paragraph" w:customStyle="1" w:styleId="xl129">
    <w:name w:val="xl129"/>
    <w:basedOn w:val="a0"/>
    <w:rsid w:val="00B57BE3"/>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30">
    <w:name w:val="xl130"/>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131">
    <w:name w:val="xl131"/>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132">
    <w:name w:val="xl132"/>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133">
    <w:name w:val="xl133"/>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134">
    <w:name w:val="xl134"/>
    <w:basedOn w:val="a0"/>
    <w:rsid w:val="00B57BE3"/>
    <w:pPr>
      <w:spacing w:before="100" w:beforeAutospacing="1" w:after="100" w:afterAutospacing="1"/>
    </w:pPr>
    <w:rPr>
      <w:rFonts w:ascii="Arial" w:hAnsi="Arial" w:cs="Arial"/>
      <w:color w:val="auto"/>
      <w:kern w:val="0"/>
      <w:sz w:val="16"/>
      <w:szCs w:val="16"/>
    </w:rPr>
  </w:style>
  <w:style w:type="paragraph" w:customStyle="1" w:styleId="xl135">
    <w:name w:val="xl135"/>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36">
    <w:name w:val="xl136"/>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37">
    <w:name w:val="xl137"/>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138">
    <w:name w:val="xl138"/>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139">
    <w:name w:val="xl139"/>
    <w:basedOn w:val="a0"/>
    <w:rsid w:val="00B57BE3"/>
    <w:pPr>
      <w:spacing w:before="100" w:beforeAutospacing="1" w:after="100" w:afterAutospacing="1"/>
    </w:pPr>
    <w:rPr>
      <w:rFonts w:ascii="Arial" w:hAnsi="Arial" w:cs="Arial"/>
      <w:b/>
      <w:bCs/>
      <w:color w:val="auto"/>
      <w:kern w:val="0"/>
      <w:sz w:val="16"/>
      <w:szCs w:val="16"/>
    </w:rPr>
  </w:style>
  <w:style w:type="paragraph" w:customStyle="1" w:styleId="xl140">
    <w:name w:val="xl140"/>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141">
    <w:name w:val="xl141"/>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142">
    <w:name w:val="xl142"/>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kern w:val="0"/>
      <w:sz w:val="16"/>
      <w:szCs w:val="16"/>
    </w:rPr>
  </w:style>
  <w:style w:type="paragraph" w:customStyle="1" w:styleId="xl143">
    <w:name w:val="xl143"/>
    <w:basedOn w:val="a0"/>
    <w:rsid w:val="00B57BE3"/>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16"/>
      <w:szCs w:val="16"/>
    </w:rPr>
  </w:style>
  <w:style w:type="paragraph" w:customStyle="1" w:styleId="xl144">
    <w:name w:val="xl144"/>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kern w:val="0"/>
      <w:sz w:val="16"/>
      <w:szCs w:val="16"/>
    </w:rPr>
  </w:style>
  <w:style w:type="paragraph" w:customStyle="1" w:styleId="xl145">
    <w:name w:val="xl145"/>
    <w:basedOn w:val="a0"/>
    <w:rsid w:val="00B57BE3"/>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16"/>
      <w:szCs w:val="16"/>
    </w:rPr>
  </w:style>
  <w:style w:type="paragraph" w:customStyle="1" w:styleId="xl146">
    <w:name w:val="xl146"/>
    <w:basedOn w:val="a0"/>
    <w:rsid w:val="00B57BE3"/>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16"/>
      <w:szCs w:val="16"/>
    </w:rPr>
  </w:style>
  <w:style w:type="paragraph" w:customStyle="1" w:styleId="xl147">
    <w:name w:val="xl147"/>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auto"/>
      <w:kern w:val="0"/>
      <w:sz w:val="16"/>
      <w:szCs w:val="16"/>
    </w:rPr>
  </w:style>
  <w:style w:type="paragraph" w:customStyle="1" w:styleId="xl148">
    <w:name w:val="xl148"/>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auto"/>
      <w:kern w:val="0"/>
      <w:sz w:val="16"/>
      <w:szCs w:val="16"/>
    </w:rPr>
  </w:style>
  <w:style w:type="paragraph" w:customStyle="1" w:styleId="xl149">
    <w:name w:val="xl149"/>
    <w:basedOn w:val="a0"/>
    <w:rsid w:val="00B57B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auto"/>
      <w:kern w:val="0"/>
      <w:sz w:val="16"/>
      <w:szCs w:val="16"/>
    </w:rPr>
  </w:style>
  <w:style w:type="paragraph" w:customStyle="1" w:styleId="xl150">
    <w:name w:val="xl150"/>
    <w:basedOn w:val="a0"/>
    <w:rsid w:val="00B57BE3"/>
    <w:pPr>
      <w:pBdr>
        <w:top w:val="single" w:sz="4" w:space="0" w:color="auto"/>
        <w:lef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151">
    <w:name w:val="xl151"/>
    <w:basedOn w:val="a0"/>
    <w:rsid w:val="00B57BE3"/>
    <w:pPr>
      <w:pBdr>
        <w:top w:val="single" w:sz="4" w:space="0" w:color="auto"/>
        <w:left w:val="single" w:sz="4" w:space="0" w:color="auto"/>
      </w:pBdr>
      <w:spacing w:before="100" w:beforeAutospacing="1" w:after="100" w:afterAutospacing="1"/>
      <w:jc w:val="right"/>
      <w:textAlignment w:val="center"/>
    </w:pPr>
    <w:rPr>
      <w:b/>
      <w:bCs/>
      <w:color w:val="auto"/>
      <w:kern w:val="0"/>
      <w:sz w:val="16"/>
      <w:szCs w:val="16"/>
    </w:rPr>
  </w:style>
  <w:style w:type="paragraph" w:customStyle="1" w:styleId="xl152">
    <w:name w:val="xl152"/>
    <w:basedOn w:val="a0"/>
    <w:rsid w:val="00B57BE3"/>
    <w:pPr>
      <w:pBdr>
        <w:left w:val="single" w:sz="4" w:space="0" w:color="auto"/>
        <w:bottom w:val="single" w:sz="4" w:space="0" w:color="auto"/>
        <w:right w:val="single" w:sz="4" w:space="0" w:color="auto"/>
      </w:pBdr>
      <w:spacing w:before="100" w:beforeAutospacing="1" w:after="100" w:afterAutospacing="1"/>
    </w:pPr>
    <w:rPr>
      <w:b/>
      <w:bCs/>
      <w:color w:val="auto"/>
      <w:kern w:val="0"/>
      <w:sz w:val="16"/>
      <w:szCs w:val="16"/>
    </w:rPr>
  </w:style>
  <w:style w:type="paragraph" w:customStyle="1" w:styleId="xl153">
    <w:name w:val="xl153"/>
    <w:basedOn w:val="a0"/>
    <w:rsid w:val="00B57BE3"/>
    <w:pPr>
      <w:pBdr>
        <w:bottom w:val="single" w:sz="4" w:space="0" w:color="auto"/>
      </w:pBdr>
      <w:spacing w:before="100" w:beforeAutospacing="1" w:after="100" w:afterAutospacing="1"/>
      <w:jc w:val="center"/>
      <w:textAlignment w:val="center"/>
    </w:pPr>
    <w:rPr>
      <w:color w:val="auto"/>
      <w:kern w:val="0"/>
      <w:sz w:val="16"/>
      <w:szCs w:val="16"/>
    </w:rPr>
  </w:style>
  <w:style w:type="paragraph" w:customStyle="1" w:styleId="xl154">
    <w:name w:val="xl154"/>
    <w:basedOn w:val="a0"/>
    <w:rsid w:val="00B57BE3"/>
    <w:pPr>
      <w:pBdr>
        <w:bottom w:val="single" w:sz="4" w:space="0" w:color="auto"/>
      </w:pBdr>
      <w:spacing w:before="100" w:beforeAutospacing="1" w:after="100" w:afterAutospacing="1"/>
    </w:pPr>
    <w:rPr>
      <w:b/>
      <w:bCs/>
      <w:color w:val="auto"/>
      <w:kern w:val="0"/>
      <w:sz w:val="16"/>
      <w:szCs w:val="16"/>
    </w:rPr>
  </w:style>
  <w:style w:type="paragraph" w:customStyle="1" w:styleId="xl155">
    <w:name w:val="xl155"/>
    <w:basedOn w:val="a0"/>
    <w:rsid w:val="00B57BE3"/>
    <w:pPr>
      <w:spacing w:before="100" w:beforeAutospacing="1" w:after="100" w:afterAutospacing="1"/>
      <w:jc w:val="center"/>
    </w:pPr>
    <w:rPr>
      <w:rFonts w:ascii="Arial" w:hAnsi="Arial" w:cs="Arial"/>
      <w:color w:val="auto"/>
      <w:kern w:val="0"/>
      <w:sz w:val="16"/>
      <w:szCs w:val="16"/>
    </w:rPr>
  </w:style>
  <w:style w:type="paragraph" w:customStyle="1" w:styleId="xl156">
    <w:name w:val="xl156"/>
    <w:basedOn w:val="a0"/>
    <w:rsid w:val="00B57BE3"/>
    <w:pPr>
      <w:pBdr>
        <w:top w:val="single" w:sz="4" w:space="0" w:color="auto"/>
        <w:left w:val="single" w:sz="4" w:space="0" w:color="auto"/>
      </w:pBdr>
      <w:spacing w:before="100" w:beforeAutospacing="1" w:after="100" w:afterAutospacing="1"/>
      <w:jc w:val="right"/>
      <w:textAlignment w:val="center"/>
    </w:pPr>
    <w:rPr>
      <w:b/>
      <w:bCs/>
      <w:color w:val="auto"/>
      <w:kern w:val="0"/>
      <w:sz w:val="16"/>
      <w:szCs w:val="16"/>
    </w:rPr>
  </w:style>
  <w:style w:type="character" w:customStyle="1" w:styleId="ConsPlusNormal10">
    <w:name w:val="ConsPlusNormal1"/>
    <w:locked/>
    <w:rsid w:val="0078318A"/>
    <w:rPr>
      <w:rFonts w:ascii="Times New Roman" w:eastAsia="Times New Roman" w:hAnsi="Times New Roman"/>
      <w:sz w:val="24"/>
      <w:szCs w:val="22"/>
      <w:lang w:eastAsia="ru-RU" w:bidi="ar-SA"/>
    </w:rPr>
  </w:style>
  <w:style w:type="paragraph" w:customStyle="1" w:styleId="Footnote">
    <w:name w:val="Footnote"/>
    <w:basedOn w:val="a0"/>
    <w:link w:val="Footnote1"/>
    <w:rsid w:val="002B634E"/>
    <w:pPr>
      <w:widowControl w:val="0"/>
    </w:pPr>
    <w:rPr>
      <w:rFonts w:ascii="Arial" w:hAnsi="Arial"/>
      <w:color w:val="auto"/>
      <w:kern w:val="0"/>
    </w:rPr>
  </w:style>
  <w:style w:type="character" w:customStyle="1" w:styleId="Footnote1">
    <w:name w:val="Footnote1"/>
    <w:link w:val="Footnote"/>
    <w:locked/>
    <w:rsid w:val="002B634E"/>
    <w:rPr>
      <w:rFonts w:ascii="Arial" w:eastAsia="Times New Roman" w:hAnsi="Arial" w:cs="Times New Roman"/>
      <w:sz w:val="20"/>
      <w:szCs w:val="20"/>
    </w:rPr>
  </w:style>
  <w:style w:type="paragraph" w:customStyle="1" w:styleId="HeaderandFooter">
    <w:name w:val="Header and Footer"/>
    <w:link w:val="HeaderandFooter1"/>
    <w:rsid w:val="002B634E"/>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2B634E"/>
    <w:rPr>
      <w:rFonts w:ascii="XO Thames" w:eastAsia="Times New Roman" w:hAnsi="XO Thames" w:cs="Calibri"/>
      <w:color w:val="000000"/>
      <w:lang w:eastAsia="ru-RU"/>
    </w:rPr>
  </w:style>
  <w:style w:type="paragraph" w:customStyle="1" w:styleId="ConsPlusCell">
    <w:name w:val="ConsPlusCell"/>
    <w:link w:val="ConsPlusCell1"/>
    <w:uiPriority w:val="99"/>
    <w:rsid w:val="002B634E"/>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2B634E"/>
    <w:rPr>
      <w:rFonts w:ascii="Courier New" w:eastAsia="Times New Roman" w:hAnsi="Courier New" w:cs="Calibri"/>
      <w:color w:val="000000"/>
      <w:lang w:eastAsia="ru-RU"/>
    </w:rPr>
  </w:style>
  <w:style w:type="paragraph" w:customStyle="1" w:styleId="toc10">
    <w:name w:val="toc 10"/>
    <w:next w:val="a0"/>
    <w:link w:val="toc101"/>
    <w:rsid w:val="002B634E"/>
    <w:pPr>
      <w:ind w:left="1800"/>
    </w:pPr>
    <w:rPr>
      <w:rFonts w:ascii="Calibri" w:eastAsia="Times New Roman" w:hAnsi="Calibri" w:cs="Times New Roman"/>
      <w:color w:val="000000"/>
      <w:szCs w:val="20"/>
      <w:lang w:eastAsia="ru-RU"/>
    </w:rPr>
  </w:style>
  <w:style w:type="character" w:customStyle="1" w:styleId="toc101">
    <w:name w:val="toc 101"/>
    <w:link w:val="toc10"/>
    <w:locked/>
    <w:rsid w:val="002B634E"/>
    <w:rPr>
      <w:rFonts w:ascii="Calibri" w:eastAsia="Times New Roman" w:hAnsi="Calibri" w:cs="Times New Roman"/>
      <w:color w:val="000000"/>
      <w:szCs w:val="20"/>
      <w:lang w:eastAsia="ru-RU"/>
    </w:rPr>
  </w:style>
  <w:style w:type="paragraph" w:customStyle="1" w:styleId="1f0">
    <w:name w:val="Название1"/>
    <w:basedOn w:val="a0"/>
    <w:next w:val="a0"/>
    <w:qFormat/>
    <w:rsid w:val="002B634E"/>
    <w:pPr>
      <w:spacing w:after="200" w:line="276" w:lineRule="auto"/>
    </w:pPr>
    <w:rPr>
      <w:rFonts w:ascii="XO Thames" w:hAnsi="XO Thames"/>
      <w:b/>
      <w:color w:val="auto"/>
      <w:kern w:val="0"/>
      <w:sz w:val="52"/>
    </w:rPr>
  </w:style>
  <w:style w:type="character" w:customStyle="1" w:styleId="1f1">
    <w:name w:val="Неразрешенное упоминание1"/>
    <w:uiPriority w:val="99"/>
    <w:semiHidden/>
    <w:unhideWhenUsed/>
    <w:rsid w:val="002B634E"/>
    <w:rPr>
      <w:rFonts w:cs="Times New Roman"/>
      <w:color w:val="605E5C"/>
      <w:shd w:val="clear" w:color="auto" w:fill="E1DFDD"/>
    </w:rPr>
  </w:style>
  <w:style w:type="paragraph" w:styleId="afff5">
    <w:name w:val="annotation subject"/>
    <w:basedOn w:val="affb"/>
    <w:next w:val="affb"/>
    <w:link w:val="afff6"/>
    <w:uiPriority w:val="99"/>
    <w:semiHidden/>
    <w:unhideWhenUsed/>
    <w:rsid w:val="002B634E"/>
    <w:pPr>
      <w:widowControl w:val="0"/>
    </w:pPr>
    <w:rPr>
      <w:rFonts w:ascii="Arial" w:hAnsi="Arial"/>
      <w:b/>
      <w:bCs/>
    </w:rPr>
  </w:style>
  <w:style w:type="character" w:customStyle="1" w:styleId="afff6">
    <w:name w:val="Тема примечания Знак"/>
    <w:basedOn w:val="affc"/>
    <w:link w:val="afff5"/>
    <w:uiPriority w:val="99"/>
    <w:semiHidden/>
    <w:rsid w:val="002B634E"/>
    <w:rPr>
      <w:rFonts w:ascii="Arial" w:eastAsia="Times New Roman" w:hAnsi="Arial" w:cs="Times New Roman"/>
      <w:b/>
      <w:bCs/>
      <w:sz w:val="20"/>
      <w:szCs w:val="20"/>
      <w:lang w:val="en-US"/>
    </w:rPr>
  </w:style>
  <w:style w:type="character" w:customStyle="1" w:styleId="s100">
    <w:name w:val="s_10"/>
    <w:basedOn w:val="a1"/>
    <w:rsid w:val="00032617"/>
  </w:style>
  <w:style w:type="paragraph" w:customStyle="1" w:styleId="Noparagraphstyle">
    <w:name w:val="[No paragraph style]"/>
    <w:rsid w:val="00AA6DD5"/>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66">
    <w:name w:val="Без интервала6"/>
    <w:rsid w:val="004625B1"/>
    <w:pPr>
      <w:spacing w:after="0" w:line="240" w:lineRule="auto"/>
    </w:pPr>
    <w:rPr>
      <w:rFonts w:ascii="Times New Roman" w:eastAsia="Calibri" w:hAnsi="Times New Roman" w:cs="Times New Roman"/>
      <w:sz w:val="28"/>
      <w:szCs w:val="20"/>
      <w:lang w:eastAsia="ru-RU"/>
    </w:rPr>
  </w:style>
  <w:style w:type="character" w:customStyle="1" w:styleId="3d">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ocked/>
    <w:rsid w:val="00961B59"/>
    <w:rPr>
      <w:rFonts w:ascii="Times New Roman" w:eastAsia="Times New Roman" w:hAnsi="Times New Roman" w:cs="Times New Roman"/>
      <w:sz w:val="24"/>
      <w:szCs w:val="24"/>
    </w:rPr>
  </w:style>
  <w:style w:type="character" w:customStyle="1" w:styleId="2f0">
    <w:name w:val="Гиперссылка2"/>
    <w:basedOn w:val="a1"/>
    <w:rsid w:val="004768D1"/>
  </w:style>
  <w:style w:type="paragraph" w:customStyle="1" w:styleId="consplusnonformat0">
    <w:name w:val="consplusnonformat"/>
    <w:basedOn w:val="a0"/>
    <w:rsid w:val="004768D1"/>
    <w:pPr>
      <w:spacing w:before="100" w:beforeAutospacing="1" w:after="100" w:afterAutospacing="1"/>
    </w:pPr>
    <w:rPr>
      <w:color w:val="auto"/>
      <w:kern w:val="0"/>
      <w:sz w:val="24"/>
      <w:szCs w:val="24"/>
    </w:rPr>
  </w:style>
  <w:style w:type="paragraph" w:customStyle="1" w:styleId="table0">
    <w:name w:val="table0"/>
    <w:basedOn w:val="a0"/>
    <w:rsid w:val="004768D1"/>
    <w:pPr>
      <w:spacing w:before="100" w:beforeAutospacing="1" w:after="100" w:afterAutospacing="1"/>
    </w:pPr>
    <w:rPr>
      <w:color w:val="auto"/>
      <w:kern w:val="0"/>
      <w:sz w:val="24"/>
      <w:szCs w:val="24"/>
    </w:rPr>
  </w:style>
  <w:style w:type="paragraph" w:customStyle="1" w:styleId="table">
    <w:name w:val="table"/>
    <w:basedOn w:val="a0"/>
    <w:rsid w:val="004768D1"/>
    <w:pPr>
      <w:spacing w:before="100" w:beforeAutospacing="1" w:after="100" w:afterAutospacing="1"/>
    </w:pPr>
    <w:rPr>
      <w:color w:val="auto"/>
      <w:kern w:val="0"/>
      <w:sz w:val="24"/>
      <w:szCs w:val="24"/>
    </w:rPr>
  </w:style>
  <w:style w:type="paragraph" w:customStyle="1" w:styleId="s16">
    <w:name w:val="s_16"/>
    <w:basedOn w:val="a0"/>
    <w:rsid w:val="004768D1"/>
    <w:pPr>
      <w:spacing w:before="100" w:beforeAutospacing="1" w:after="100" w:afterAutospacing="1"/>
    </w:pPr>
    <w:rPr>
      <w:color w:val="auto"/>
      <w:kern w:val="0"/>
      <w:sz w:val="24"/>
      <w:szCs w:val="24"/>
    </w:rPr>
  </w:style>
  <w:style w:type="paragraph" w:customStyle="1" w:styleId="empty">
    <w:name w:val="empty"/>
    <w:basedOn w:val="a0"/>
    <w:rsid w:val="004768D1"/>
    <w:pPr>
      <w:spacing w:before="100" w:beforeAutospacing="1" w:after="100" w:afterAutospacing="1"/>
    </w:pPr>
    <w:rPr>
      <w:color w:val="auto"/>
      <w:kern w:val="0"/>
      <w:sz w:val="24"/>
      <w:szCs w:val="24"/>
    </w:rPr>
  </w:style>
  <w:style w:type="character" w:customStyle="1" w:styleId="47">
    <w:name w:val="Основной текст (4)_"/>
    <w:basedOn w:val="a1"/>
    <w:rsid w:val="00B0018F"/>
    <w:rPr>
      <w:rFonts w:ascii="Times New Roman" w:hAnsi="Times New Roman"/>
      <w:b/>
      <w:bCs/>
      <w:sz w:val="28"/>
      <w:szCs w:val="28"/>
      <w:shd w:val="clear" w:color="auto" w:fill="FFFFFF"/>
    </w:rPr>
  </w:style>
  <w:style w:type="character" w:styleId="afff7">
    <w:name w:val="line number"/>
    <w:basedOn w:val="a1"/>
    <w:uiPriority w:val="99"/>
    <w:semiHidden/>
    <w:unhideWhenUsed/>
    <w:rsid w:val="003B6E98"/>
  </w:style>
  <w:style w:type="paragraph" w:customStyle="1" w:styleId="210">
    <w:name w:val="Основной текст с отступом 21"/>
    <w:basedOn w:val="a0"/>
    <w:rsid w:val="00421772"/>
    <w:pPr>
      <w:suppressAutoHyphens/>
      <w:spacing w:after="120" w:line="480" w:lineRule="auto"/>
      <w:ind w:left="283"/>
    </w:pPr>
    <w:rPr>
      <w:rFonts w:ascii="Calibri" w:eastAsia="Calibri" w:hAnsi="Calibri"/>
      <w:color w:val="auto"/>
      <w:kern w:val="1"/>
      <w:sz w:val="24"/>
      <w:szCs w:val="24"/>
      <w:lang w:eastAsia="ar-SA"/>
    </w:rPr>
  </w:style>
  <w:style w:type="paragraph" w:customStyle="1" w:styleId="S20">
    <w:name w:val="S_Заголовок 2"/>
    <w:basedOn w:val="20"/>
    <w:link w:val="S21"/>
    <w:autoRedefine/>
    <w:rsid w:val="00421772"/>
    <w:pPr>
      <w:keepNext w:val="0"/>
      <w:keepLines w:val="0"/>
      <w:spacing w:before="0" w:after="120"/>
      <w:ind w:left="709"/>
      <w:jc w:val="center"/>
    </w:pPr>
    <w:rPr>
      <w:rFonts w:ascii="Times New Roman" w:eastAsia="Times New Roman" w:hAnsi="Times New Roman" w:cs="Times New Roman"/>
      <w:b w:val="0"/>
      <w:bCs w:val="0"/>
      <w:color w:val="auto"/>
      <w:kern w:val="0"/>
      <w:sz w:val="24"/>
      <w:szCs w:val="24"/>
      <w:lang w:eastAsia="ar-SA"/>
    </w:rPr>
  </w:style>
  <w:style w:type="character" w:customStyle="1" w:styleId="S21">
    <w:name w:val="S_Заголовок 2 Знак Знак"/>
    <w:link w:val="S20"/>
    <w:rsid w:val="00421772"/>
    <w:rPr>
      <w:rFonts w:ascii="Times New Roman" w:eastAsia="Times New Roman" w:hAnsi="Times New Roman" w:cs="Times New Roman"/>
      <w:sz w:val="24"/>
      <w:szCs w:val="24"/>
      <w:lang w:eastAsia="ar-SA"/>
    </w:rPr>
  </w:style>
  <w:style w:type="paragraph" w:customStyle="1" w:styleId="afff8">
    <w:name w:val="основной текст"/>
    <w:basedOn w:val="a0"/>
    <w:rsid w:val="00421772"/>
    <w:pPr>
      <w:spacing w:after="120"/>
      <w:ind w:firstLine="851"/>
      <w:jc w:val="both"/>
    </w:pPr>
    <w:rPr>
      <w:rFonts w:ascii="Arial" w:hAnsi="Arial"/>
      <w:color w:val="auto"/>
      <w:kern w:val="0"/>
      <w:sz w:val="28"/>
    </w:rPr>
  </w:style>
  <w:style w:type="paragraph" w:customStyle="1" w:styleId="Default">
    <w:name w:val="Default"/>
    <w:qFormat/>
    <w:rsid w:val="0042177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50">
    <w:name w:val="Обычный15"/>
    <w:rsid w:val="00B1036E"/>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afff9">
    <w:basedOn w:val="a0"/>
    <w:next w:val="af"/>
    <w:qFormat/>
    <w:rsid w:val="00B93792"/>
    <w:pPr>
      <w:spacing w:after="240"/>
      <w:jc w:val="center"/>
    </w:pPr>
    <w:rPr>
      <w:b/>
      <w:bCs/>
      <w:color w:val="auto"/>
      <w:kern w:val="0"/>
      <w:sz w:val="28"/>
      <w:szCs w:val="24"/>
    </w:rPr>
  </w:style>
  <w:style w:type="paragraph" w:customStyle="1" w:styleId="160">
    <w:name w:val="Обычный16"/>
    <w:rsid w:val="00B9379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xl64">
    <w:name w:val="xl64"/>
    <w:basedOn w:val="a0"/>
    <w:rsid w:val="00692857"/>
    <w:pPr>
      <w:shd w:val="clear" w:color="000000" w:fill="FFFFFF"/>
      <w:spacing w:before="100" w:beforeAutospacing="1" w:after="100" w:afterAutospacing="1"/>
    </w:pPr>
    <w:rPr>
      <w:color w:val="auto"/>
      <w:kern w:val="0"/>
      <w:sz w:val="16"/>
      <w:szCs w:val="16"/>
    </w:rPr>
  </w:style>
  <w:style w:type="paragraph" w:customStyle="1" w:styleId="xl65">
    <w:name w:val="xl65"/>
    <w:basedOn w:val="a0"/>
    <w:rsid w:val="00692857"/>
    <w:pPr>
      <w:shd w:val="clear" w:color="000000" w:fill="FFFFFF"/>
      <w:spacing w:before="100" w:beforeAutospacing="1" w:after="100" w:afterAutospacing="1"/>
      <w:jc w:val="right"/>
      <w:textAlignment w:val="center"/>
    </w:pPr>
    <w:rPr>
      <w:color w:val="auto"/>
      <w:kern w:val="0"/>
      <w:sz w:val="16"/>
      <w:szCs w:val="16"/>
    </w:rPr>
  </w:style>
  <w:style w:type="paragraph" w:customStyle="1" w:styleId="1f2">
    <w:name w:val="заголовок 1"/>
    <w:basedOn w:val="a0"/>
    <w:next w:val="a0"/>
    <w:rsid w:val="006C31E5"/>
    <w:pPr>
      <w:keepNext/>
      <w:autoSpaceDE w:val="0"/>
      <w:autoSpaceDN w:val="0"/>
      <w:jc w:val="center"/>
      <w:outlineLvl w:val="0"/>
    </w:pPr>
    <w:rPr>
      <w:b/>
      <w:bCs/>
      <w:color w:val="auto"/>
      <w:kern w:val="0"/>
      <w:sz w:val="28"/>
      <w:szCs w:val="28"/>
    </w:rPr>
  </w:style>
  <w:style w:type="paragraph" w:customStyle="1" w:styleId="170">
    <w:name w:val="Обычный17"/>
    <w:rsid w:val="00716A16"/>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afffa">
    <w:name w:val="Основной текст_"/>
    <w:link w:val="1f3"/>
    <w:rsid w:val="003113CB"/>
    <w:rPr>
      <w:rFonts w:ascii="Times New Roman" w:eastAsia="Times New Roman" w:hAnsi="Times New Roman" w:cs="Times New Roman"/>
      <w:sz w:val="28"/>
      <w:szCs w:val="28"/>
    </w:rPr>
  </w:style>
  <w:style w:type="paragraph" w:customStyle="1" w:styleId="1f3">
    <w:name w:val="Основной текст1"/>
    <w:basedOn w:val="a0"/>
    <w:link w:val="afffa"/>
    <w:rsid w:val="003113CB"/>
    <w:pPr>
      <w:widowControl w:val="0"/>
    </w:pPr>
    <w:rPr>
      <w:color w:val="auto"/>
      <w:kern w:val="0"/>
      <w:sz w:val="28"/>
      <w:szCs w:val="28"/>
      <w:lang w:eastAsia="en-US"/>
    </w:rPr>
  </w:style>
  <w:style w:type="numbering" w:customStyle="1" w:styleId="1f4">
    <w:name w:val="Нет списка1"/>
    <w:next w:val="a3"/>
    <w:uiPriority w:val="99"/>
    <w:semiHidden/>
    <w:unhideWhenUsed/>
    <w:rsid w:val="00CA4F51"/>
  </w:style>
  <w:style w:type="paragraph" w:customStyle="1" w:styleId="xl157">
    <w:name w:val="xl157"/>
    <w:basedOn w:val="a0"/>
    <w:rsid w:val="00CA4F51"/>
    <w:pPr>
      <w:spacing w:before="100" w:beforeAutospacing="1" w:after="100" w:afterAutospacing="1"/>
      <w:jc w:val="right"/>
      <w:textAlignment w:val="top"/>
    </w:pPr>
    <w:rPr>
      <w:color w:val="auto"/>
      <w:kern w:val="0"/>
      <w:sz w:val="24"/>
      <w:szCs w:val="24"/>
    </w:rPr>
  </w:style>
  <w:style w:type="paragraph" w:customStyle="1" w:styleId="xl158">
    <w:name w:val="xl158"/>
    <w:basedOn w:val="a0"/>
    <w:rsid w:val="00CA4F51"/>
    <w:pPr>
      <w:spacing w:before="100" w:beforeAutospacing="1" w:after="100" w:afterAutospacing="1"/>
      <w:jc w:val="center"/>
      <w:textAlignment w:val="top"/>
    </w:pPr>
    <w:rPr>
      <w:color w:val="auto"/>
      <w:kern w:val="0"/>
      <w:sz w:val="24"/>
      <w:szCs w:val="24"/>
    </w:rPr>
  </w:style>
  <w:style w:type="paragraph" w:customStyle="1" w:styleId="xl159">
    <w:name w:val="xl159"/>
    <w:basedOn w:val="a0"/>
    <w:rsid w:val="00CA4F51"/>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60">
    <w:name w:val="xl160"/>
    <w:basedOn w:val="a0"/>
    <w:rsid w:val="00CA4F5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61">
    <w:name w:val="xl161"/>
    <w:basedOn w:val="a0"/>
    <w:rsid w:val="00CA4F5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62">
    <w:name w:val="xl162"/>
    <w:basedOn w:val="a0"/>
    <w:rsid w:val="00CA4F51"/>
    <w:pPr>
      <w:pBdr>
        <w:top w:val="single" w:sz="4" w:space="0" w:color="auto"/>
        <w:left w:val="single" w:sz="4" w:space="0" w:color="auto"/>
        <w:bottom w:val="single" w:sz="4" w:space="0" w:color="auto"/>
      </w:pBdr>
      <w:spacing w:before="100" w:beforeAutospacing="1" w:after="100" w:afterAutospacing="1"/>
      <w:jc w:val="center"/>
    </w:pPr>
    <w:rPr>
      <w:color w:val="auto"/>
      <w:kern w:val="0"/>
      <w:sz w:val="24"/>
      <w:szCs w:val="24"/>
    </w:rPr>
  </w:style>
  <w:style w:type="paragraph" w:customStyle="1" w:styleId="xl163">
    <w:name w:val="xl163"/>
    <w:basedOn w:val="a0"/>
    <w:rsid w:val="00CA4F51"/>
    <w:pPr>
      <w:pBdr>
        <w:top w:val="single" w:sz="4" w:space="0" w:color="auto"/>
        <w:bottom w:val="single" w:sz="4" w:space="0" w:color="auto"/>
      </w:pBdr>
      <w:spacing w:before="100" w:beforeAutospacing="1" w:after="100" w:afterAutospacing="1"/>
      <w:jc w:val="center"/>
    </w:pPr>
    <w:rPr>
      <w:color w:val="auto"/>
      <w:kern w:val="0"/>
      <w:sz w:val="24"/>
      <w:szCs w:val="24"/>
    </w:rPr>
  </w:style>
  <w:style w:type="paragraph" w:customStyle="1" w:styleId="xl164">
    <w:name w:val="xl164"/>
    <w:basedOn w:val="a0"/>
    <w:rsid w:val="00CA4F51"/>
    <w:pPr>
      <w:pBdr>
        <w:top w:val="single" w:sz="4" w:space="0" w:color="auto"/>
        <w:bottom w:val="single" w:sz="4" w:space="0" w:color="auto"/>
        <w:right w:val="single" w:sz="4" w:space="0" w:color="auto"/>
      </w:pBdr>
      <w:spacing w:before="100" w:beforeAutospacing="1" w:after="100" w:afterAutospacing="1"/>
      <w:jc w:val="center"/>
    </w:pPr>
    <w:rPr>
      <w:color w:val="auto"/>
      <w:kern w:val="0"/>
      <w:sz w:val="24"/>
      <w:szCs w:val="24"/>
    </w:rPr>
  </w:style>
  <w:style w:type="paragraph" w:customStyle="1" w:styleId="xl165">
    <w:name w:val="xl165"/>
    <w:basedOn w:val="a0"/>
    <w:rsid w:val="00CA4F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66">
    <w:name w:val="xl166"/>
    <w:basedOn w:val="a0"/>
    <w:rsid w:val="00CA4F51"/>
    <w:pPr>
      <w:spacing w:before="100" w:beforeAutospacing="1" w:after="100" w:afterAutospacing="1"/>
      <w:jc w:val="right"/>
      <w:textAlignment w:val="center"/>
    </w:pPr>
    <w:rPr>
      <w:color w:val="auto"/>
      <w:kern w:val="0"/>
    </w:rPr>
  </w:style>
  <w:style w:type="paragraph" w:customStyle="1" w:styleId="xl167">
    <w:name w:val="xl167"/>
    <w:basedOn w:val="a0"/>
    <w:rsid w:val="00CA4F51"/>
    <w:pPr>
      <w:spacing w:before="100" w:beforeAutospacing="1" w:after="100" w:afterAutospacing="1"/>
      <w:jc w:val="right"/>
      <w:textAlignment w:val="top"/>
    </w:pPr>
    <w:rPr>
      <w:color w:val="auto"/>
      <w:kern w:val="0"/>
      <w:sz w:val="24"/>
      <w:szCs w:val="24"/>
    </w:rPr>
  </w:style>
  <w:style w:type="paragraph" w:customStyle="1" w:styleId="xl168">
    <w:name w:val="xl168"/>
    <w:basedOn w:val="a0"/>
    <w:rsid w:val="00CA4F51"/>
    <w:pPr>
      <w:spacing w:before="100" w:beforeAutospacing="1" w:after="100" w:afterAutospacing="1"/>
      <w:jc w:val="right"/>
    </w:pPr>
    <w:rPr>
      <w:color w:val="auto"/>
      <w:kern w:val="0"/>
      <w:sz w:val="24"/>
      <w:szCs w:val="24"/>
    </w:rPr>
  </w:style>
  <w:style w:type="paragraph" w:customStyle="1" w:styleId="xl169">
    <w:name w:val="xl169"/>
    <w:basedOn w:val="a0"/>
    <w:rsid w:val="00CA4F51"/>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70">
    <w:name w:val="xl170"/>
    <w:basedOn w:val="a0"/>
    <w:rsid w:val="00CA4F5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71">
    <w:name w:val="xl171"/>
    <w:basedOn w:val="a0"/>
    <w:rsid w:val="00CA4F51"/>
    <w:pPr>
      <w:pBdr>
        <w:top w:val="single" w:sz="4" w:space="0" w:color="auto"/>
        <w:left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72">
    <w:name w:val="xl172"/>
    <w:basedOn w:val="a0"/>
    <w:rsid w:val="00CA4F51"/>
    <w:pPr>
      <w:pBdr>
        <w:top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73">
    <w:name w:val="xl173"/>
    <w:basedOn w:val="a0"/>
    <w:rsid w:val="00CA4F5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74">
    <w:name w:val="xl174"/>
    <w:basedOn w:val="a0"/>
    <w:rsid w:val="00CA4F5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75">
    <w:name w:val="xl175"/>
    <w:basedOn w:val="a0"/>
    <w:rsid w:val="00CA4F51"/>
    <w:pPr>
      <w:spacing w:before="100" w:beforeAutospacing="1" w:after="100" w:afterAutospacing="1"/>
      <w:jc w:val="center"/>
      <w:textAlignment w:val="center"/>
    </w:pPr>
    <w:rPr>
      <w:b/>
      <w:bCs/>
      <w:color w:val="auto"/>
      <w:kern w:val="0"/>
      <w:sz w:val="24"/>
      <w:szCs w:val="24"/>
    </w:rPr>
  </w:style>
  <w:style w:type="paragraph" w:customStyle="1" w:styleId="xl176">
    <w:name w:val="xl176"/>
    <w:basedOn w:val="a0"/>
    <w:rsid w:val="00CA4F51"/>
    <w:pPr>
      <w:spacing w:before="100" w:beforeAutospacing="1" w:after="100" w:afterAutospacing="1"/>
      <w:jc w:val="center"/>
      <w:textAlignment w:val="center"/>
    </w:pPr>
    <w:rPr>
      <w:color w:val="auto"/>
      <w:kern w:val="0"/>
      <w:sz w:val="24"/>
      <w:szCs w:val="24"/>
    </w:rPr>
  </w:style>
  <w:style w:type="numbering" w:customStyle="1" w:styleId="2f1">
    <w:name w:val="Нет списка2"/>
    <w:next w:val="a3"/>
    <w:uiPriority w:val="99"/>
    <w:semiHidden/>
    <w:unhideWhenUsed/>
    <w:rsid w:val="00CA4F51"/>
  </w:style>
  <w:style w:type="table" w:customStyle="1" w:styleId="TableNormal">
    <w:name w:val="Table Normal"/>
    <w:uiPriority w:val="2"/>
    <w:semiHidden/>
    <w:unhideWhenUsed/>
    <w:qFormat/>
    <w:rsid w:val="008F763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8F763D"/>
    <w:pPr>
      <w:widowControl w:val="0"/>
      <w:autoSpaceDE w:val="0"/>
      <w:autoSpaceDN w:val="0"/>
    </w:pPr>
    <w:rPr>
      <w:color w:val="auto"/>
      <w:kern w:val="0"/>
      <w:sz w:val="22"/>
      <w:szCs w:val="22"/>
      <w:lang w:eastAsia="en-US"/>
    </w:rPr>
  </w:style>
  <w:style w:type="paragraph" w:customStyle="1" w:styleId="180">
    <w:name w:val="Обычный18"/>
    <w:rsid w:val="000B282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xl177">
    <w:name w:val="xl177"/>
    <w:basedOn w:val="a0"/>
    <w:rsid w:val="000B2829"/>
    <w:pPr>
      <w:pBdr>
        <w:left w:val="single" w:sz="4" w:space="0" w:color="auto"/>
        <w:right w:val="single" w:sz="4" w:space="0" w:color="auto"/>
      </w:pBdr>
      <w:spacing w:before="100" w:beforeAutospacing="1" w:after="100" w:afterAutospacing="1"/>
    </w:pPr>
    <w:rPr>
      <w:color w:val="auto"/>
      <w:kern w:val="0"/>
      <w:sz w:val="24"/>
      <w:szCs w:val="24"/>
    </w:rPr>
  </w:style>
  <w:style w:type="paragraph" w:customStyle="1" w:styleId="xl178">
    <w:name w:val="xl178"/>
    <w:basedOn w:val="a0"/>
    <w:rsid w:val="000B2829"/>
    <w:pPr>
      <w:pBdr>
        <w:left w:val="single" w:sz="4" w:space="0" w:color="auto"/>
        <w:bottom w:val="single" w:sz="4" w:space="0" w:color="auto"/>
        <w:right w:val="single" w:sz="4" w:space="0" w:color="auto"/>
      </w:pBdr>
      <w:spacing w:before="100" w:beforeAutospacing="1" w:after="100" w:afterAutospacing="1"/>
    </w:pPr>
    <w:rPr>
      <w:b/>
      <w:bCs/>
      <w:color w:val="auto"/>
      <w:kern w:val="0"/>
      <w:sz w:val="24"/>
      <w:szCs w:val="24"/>
    </w:rPr>
  </w:style>
  <w:style w:type="paragraph" w:customStyle="1" w:styleId="xl179">
    <w:name w:val="xl179"/>
    <w:basedOn w:val="a0"/>
    <w:rsid w:val="000B2829"/>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formattexttopleveltextindenttext">
    <w:name w:val="formattext topleveltext indenttext"/>
    <w:basedOn w:val="a0"/>
    <w:uiPriority w:val="99"/>
    <w:rsid w:val="0080190D"/>
    <w:pPr>
      <w:spacing w:before="100" w:beforeAutospacing="1" w:after="100" w:afterAutospacing="1"/>
    </w:pPr>
    <w:rPr>
      <w:color w:val="auto"/>
      <w:kern w:val="0"/>
      <w:sz w:val="24"/>
      <w:szCs w:val="24"/>
    </w:rPr>
  </w:style>
  <w:style w:type="character" w:customStyle="1" w:styleId="1f5">
    <w:name w:val="Заголовок Знак1"/>
    <w:basedOn w:val="a1"/>
    <w:uiPriority w:val="10"/>
    <w:rsid w:val="008F4B85"/>
    <w:rPr>
      <w:rFonts w:ascii="Cambria" w:eastAsia="Times New Roman" w:hAnsi="Cambria" w:cs="Times New Roman"/>
      <w:b/>
      <w:bCs/>
      <w:kern w:val="28"/>
      <w:sz w:val="32"/>
      <w:szCs w:val="32"/>
    </w:rPr>
  </w:style>
  <w:style w:type="paragraph" w:customStyle="1" w:styleId="211">
    <w:name w:val="Заголовок 21"/>
    <w:basedOn w:val="a0"/>
    <w:uiPriority w:val="1"/>
    <w:qFormat/>
    <w:rsid w:val="008F4B85"/>
    <w:pPr>
      <w:widowControl w:val="0"/>
      <w:autoSpaceDE w:val="0"/>
      <w:autoSpaceDN w:val="0"/>
      <w:ind w:left="122" w:hanging="542"/>
      <w:jc w:val="both"/>
      <w:outlineLvl w:val="2"/>
    </w:pPr>
    <w:rPr>
      <w:rFonts w:ascii="Cambria" w:eastAsia="Cambria" w:hAnsi="Cambria" w:cs="Cambria"/>
      <w:color w:val="auto"/>
      <w:kern w:val="0"/>
      <w:sz w:val="28"/>
      <w:szCs w:val="28"/>
      <w:lang w:eastAsia="en-US"/>
    </w:rPr>
  </w:style>
  <w:style w:type="paragraph" w:customStyle="1" w:styleId="114">
    <w:name w:val="Табличный_боковик_11"/>
    <w:link w:val="115"/>
    <w:qFormat/>
    <w:rsid w:val="00D41153"/>
    <w:pPr>
      <w:spacing w:after="0" w:line="240" w:lineRule="auto"/>
    </w:pPr>
    <w:rPr>
      <w:rFonts w:ascii="Times New Roman" w:eastAsia="Times New Roman" w:hAnsi="Times New Roman" w:cs="Times New Roman"/>
      <w:szCs w:val="24"/>
      <w:lang w:eastAsia="ru-RU"/>
    </w:rPr>
  </w:style>
  <w:style w:type="character" w:customStyle="1" w:styleId="115">
    <w:name w:val="Табличный_боковик_11 Знак"/>
    <w:link w:val="114"/>
    <w:rsid w:val="00D41153"/>
    <w:rPr>
      <w:rFonts w:ascii="Times New Roman" w:eastAsia="Times New Roman" w:hAnsi="Times New Roman" w:cs="Times New Roman"/>
      <w:szCs w:val="24"/>
      <w:lang w:eastAsia="ru-RU"/>
    </w:rPr>
  </w:style>
  <w:style w:type="paragraph" w:customStyle="1" w:styleId="s91">
    <w:name w:val="s_91"/>
    <w:basedOn w:val="a0"/>
    <w:rsid w:val="003A5420"/>
    <w:pPr>
      <w:spacing w:before="100" w:beforeAutospacing="1" w:after="100" w:afterAutospacing="1"/>
    </w:pPr>
    <w:rPr>
      <w:color w:val="auto"/>
      <w:kern w:val="0"/>
      <w:sz w:val="24"/>
      <w:szCs w:val="24"/>
    </w:rPr>
  </w:style>
  <w:style w:type="paragraph" w:customStyle="1" w:styleId="EMPTYCELLSTYLE">
    <w:name w:val="EMPTY_CELL_STYLE"/>
    <w:basedOn w:val="Default"/>
    <w:qFormat/>
    <w:rsid w:val="003B6679"/>
    <w:pPr>
      <w:autoSpaceDE/>
      <w:autoSpaceDN/>
      <w:adjustRightInd/>
    </w:pPr>
    <w:rPr>
      <w:rFonts w:ascii="Noto Sans" w:eastAsia="Noto Sans" w:hAnsi="Noto Sans" w:cs="Noto Sans"/>
      <w:sz w:val="1"/>
      <w:szCs w:val="20"/>
      <w:lang w:eastAsia="ru-RU"/>
    </w:rPr>
  </w:style>
  <w:style w:type="paragraph" w:customStyle="1" w:styleId="Bold">
    <w:name w:val="Bold"/>
    <w:basedOn w:val="a0"/>
    <w:qFormat/>
    <w:rsid w:val="003B6679"/>
    <w:pPr>
      <w:jc w:val="center"/>
    </w:pPr>
    <w:rPr>
      <w:rFonts w:ascii="Noto Sans" w:eastAsia="Noto Sans" w:hAnsi="Noto Sans" w:cs="Noto Sans"/>
      <w:b/>
      <w:kern w:val="0"/>
      <w:sz w:val="18"/>
    </w:rPr>
  </w:style>
  <w:style w:type="paragraph" w:customStyle="1" w:styleId="afffb">
    <w:basedOn w:val="a0"/>
    <w:next w:val="af"/>
    <w:qFormat/>
    <w:rsid w:val="00CE1755"/>
    <w:pPr>
      <w:spacing w:after="240"/>
      <w:jc w:val="center"/>
    </w:pPr>
    <w:rPr>
      <w:b/>
      <w:bCs/>
      <w:color w:val="auto"/>
      <w:kern w:val="0"/>
      <w:sz w:val="28"/>
      <w:szCs w:val="24"/>
    </w:rPr>
  </w:style>
  <w:style w:type="paragraph" w:customStyle="1" w:styleId="190">
    <w:name w:val="Обычный19"/>
    <w:rsid w:val="00CE1755"/>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3e">
    <w:name w:val="Нет списка3"/>
    <w:next w:val="a3"/>
    <w:uiPriority w:val="99"/>
    <w:semiHidden/>
    <w:unhideWhenUsed/>
    <w:rsid w:val="00CE1755"/>
  </w:style>
  <w:style w:type="paragraph" w:customStyle="1" w:styleId="200">
    <w:name w:val="Обычный20"/>
    <w:rsid w:val="00D4320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afffc">
    <w:basedOn w:val="a0"/>
    <w:next w:val="af"/>
    <w:qFormat/>
    <w:rsid w:val="004F393E"/>
    <w:pPr>
      <w:spacing w:after="240"/>
      <w:jc w:val="center"/>
    </w:pPr>
    <w:rPr>
      <w:b/>
      <w:bCs/>
      <w:color w:val="auto"/>
      <w:kern w:val="0"/>
      <w:sz w:val="28"/>
      <w:szCs w:val="24"/>
    </w:rPr>
  </w:style>
  <w:style w:type="paragraph" w:customStyle="1" w:styleId="212">
    <w:name w:val="Обычный21"/>
    <w:rsid w:val="004F393E"/>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afe">
    <w:name w:val="Без интервала Знак"/>
    <w:link w:val="afd"/>
    <w:uiPriority w:val="1"/>
    <w:locked/>
    <w:rsid w:val="00CD01B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03185">
      <w:bodyDiv w:val="1"/>
      <w:marLeft w:val="0"/>
      <w:marRight w:val="0"/>
      <w:marTop w:val="0"/>
      <w:marBottom w:val="0"/>
      <w:divBdr>
        <w:top w:val="none" w:sz="0" w:space="0" w:color="auto"/>
        <w:left w:val="none" w:sz="0" w:space="0" w:color="auto"/>
        <w:bottom w:val="none" w:sz="0" w:space="0" w:color="auto"/>
        <w:right w:val="none" w:sz="0" w:space="0" w:color="auto"/>
      </w:divBdr>
    </w:div>
    <w:div w:id="72506277">
      <w:bodyDiv w:val="1"/>
      <w:marLeft w:val="0"/>
      <w:marRight w:val="0"/>
      <w:marTop w:val="0"/>
      <w:marBottom w:val="0"/>
      <w:divBdr>
        <w:top w:val="none" w:sz="0" w:space="0" w:color="auto"/>
        <w:left w:val="none" w:sz="0" w:space="0" w:color="auto"/>
        <w:bottom w:val="none" w:sz="0" w:space="0" w:color="auto"/>
        <w:right w:val="none" w:sz="0" w:space="0" w:color="auto"/>
      </w:divBdr>
    </w:div>
    <w:div w:id="84422600">
      <w:bodyDiv w:val="1"/>
      <w:marLeft w:val="0"/>
      <w:marRight w:val="0"/>
      <w:marTop w:val="0"/>
      <w:marBottom w:val="0"/>
      <w:divBdr>
        <w:top w:val="none" w:sz="0" w:space="0" w:color="auto"/>
        <w:left w:val="none" w:sz="0" w:space="0" w:color="auto"/>
        <w:bottom w:val="none" w:sz="0" w:space="0" w:color="auto"/>
        <w:right w:val="none" w:sz="0" w:space="0" w:color="auto"/>
      </w:divBdr>
    </w:div>
    <w:div w:id="85617323">
      <w:bodyDiv w:val="1"/>
      <w:marLeft w:val="0"/>
      <w:marRight w:val="0"/>
      <w:marTop w:val="0"/>
      <w:marBottom w:val="0"/>
      <w:divBdr>
        <w:top w:val="none" w:sz="0" w:space="0" w:color="auto"/>
        <w:left w:val="none" w:sz="0" w:space="0" w:color="auto"/>
        <w:bottom w:val="none" w:sz="0" w:space="0" w:color="auto"/>
        <w:right w:val="none" w:sz="0" w:space="0" w:color="auto"/>
      </w:divBdr>
    </w:div>
    <w:div w:id="121464705">
      <w:bodyDiv w:val="1"/>
      <w:marLeft w:val="0"/>
      <w:marRight w:val="0"/>
      <w:marTop w:val="0"/>
      <w:marBottom w:val="0"/>
      <w:divBdr>
        <w:top w:val="none" w:sz="0" w:space="0" w:color="auto"/>
        <w:left w:val="none" w:sz="0" w:space="0" w:color="auto"/>
        <w:bottom w:val="none" w:sz="0" w:space="0" w:color="auto"/>
        <w:right w:val="none" w:sz="0" w:space="0" w:color="auto"/>
      </w:divBdr>
    </w:div>
    <w:div w:id="123889903">
      <w:bodyDiv w:val="1"/>
      <w:marLeft w:val="0"/>
      <w:marRight w:val="0"/>
      <w:marTop w:val="0"/>
      <w:marBottom w:val="0"/>
      <w:divBdr>
        <w:top w:val="none" w:sz="0" w:space="0" w:color="auto"/>
        <w:left w:val="none" w:sz="0" w:space="0" w:color="auto"/>
        <w:bottom w:val="none" w:sz="0" w:space="0" w:color="auto"/>
        <w:right w:val="none" w:sz="0" w:space="0" w:color="auto"/>
      </w:divBdr>
    </w:div>
    <w:div w:id="137109249">
      <w:bodyDiv w:val="1"/>
      <w:marLeft w:val="0"/>
      <w:marRight w:val="0"/>
      <w:marTop w:val="0"/>
      <w:marBottom w:val="0"/>
      <w:divBdr>
        <w:top w:val="none" w:sz="0" w:space="0" w:color="auto"/>
        <w:left w:val="none" w:sz="0" w:space="0" w:color="auto"/>
        <w:bottom w:val="none" w:sz="0" w:space="0" w:color="auto"/>
        <w:right w:val="none" w:sz="0" w:space="0" w:color="auto"/>
      </w:divBdr>
    </w:div>
    <w:div w:id="139805560">
      <w:bodyDiv w:val="1"/>
      <w:marLeft w:val="0"/>
      <w:marRight w:val="0"/>
      <w:marTop w:val="0"/>
      <w:marBottom w:val="0"/>
      <w:divBdr>
        <w:top w:val="none" w:sz="0" w:space="0" w:color="auto"/>
        <w:left w:val="none" w:sz="0" w:space="0" w:color="auto"/>
        <w:bottom w:val="none" w:sz="0" w:space="0" w:color="auto"/>
        <w:right w:val="none" w:sz="0" w:space="0" w:color="auto"/>
      </w:divBdr>
    </w:div>
    <w:div w:id="144250426">
      <w:bodyDiv w:val="1"/>
      <w:marLeft w:val="0"/>
      <w:marRight w:val="0"/>
      <w:marTop w:val="0"/>
      <w:marBottom w:val="0"/>
      <w:divBdr>
        <w:top w:val="none" w:sz="0" w:space="0" w:color="auto"/>
        <w:left w:val="none" w:sz="0" w:space="0" w:color="auto"/>
        <w:bottom w:val="none" w:sz="0" w:space="0" w:color="auto"/>
        <w:right w:val="none" w:sz="0" w:space="0" w:color="auto"/>
      </w:divBdr>
    </w:div>
    <w:div w:id="148441979">
      <w:bodyDiv w:val="1"/>
      <w:marLeft w:val="0"/>
      <w:marRight w:val="0"/>
      <w:marTop w:val="0"/>
      <w:marBottom w:val="0"/>
      <w:divBdr>
        <w:top w:val="none" w:sz="0" w:space="0" w:color="auto"/>
        <w:left w:val="none" w:sz="0" w:space="0" w:color="auto"/>
        <w:bottom w:val="none" w:sz="0" w:space="0" w:color="auto"/>
        <w:right w:val="none" w:sz="0" w:space="0" w:color="auto"/>
      </w:divBdr>
    </w:div>
    <w:div w:id="149752286">
      <w:bodyDiv w:val="1"/>
      <w:marLeft w:val="0"/>
      <w:marRight w:val="0"/>
      <w:marTop w:val="0"/>
      <w:marBottom w:val="0"/>
      <w:divBdr>
        <w:top w:val="none" w:sz="0" w:space="0" w:color="auto"/>
        <w:left w:val="none" w:sz="0" w:space="0" w:color="auto"/>
        <w:bottom w:val="none" w:sz="0" w:space="0" w:color="auto"/>
        <w:right w:val="none" w:sz="0" w:space="0" w:color="auto"/>
      </w:divBdr>
    </w:div>
    <w:div w:id="250941569">
      <w:bodyDiv w:val="1"/>
      <w:marLeft w:val="0"/>
      <w:marRight w:val="0"/>
      <w:marTop w:val="0"/>
      <w:marBottom w:val="0"/>
      <w:divBdr>
        <w:top w:val="none" w:sz="0" w:space="0" w:color="auto"/>
        <w:left w:val="none" w:sz="0" w:space="0" w:color="auto"/>
        <w:bottom w:val="none" w:sz="0" w:space="0" w:color="auto"/>
        <w:right w:val="none" w:sz="0" w:space="0" w:color="auto"/>
      </w:divBdr>
    </w:div>
    <w:div w:id="272857823">
      <w:bodyDiv w:val="1"/>
      <w:marLeft w:val="0"/>
      <w:marRight w:val="0"/>
      <w:marTop w:val="0"/>
      <w:marBottom w:val="0"/>
      <w:divBdr>
        <w:top w:val="none" w:sz="0" w:space="0" w:color="auto"/>
        <w:left w:val="none" w:sz="0" w:space="0" w:color="auto"/>
        <w:bottom w:val="none" w:sz="0" w:space="0" w:color="auto"/>
        <w:right w:val="none" w:sz="0" w:space="0" w:color="auto"/>
      </w:divBdr>
    </w:div>
    <w:div w:id="273748894">
      <w:bodyDiv w:val="1"/>
      <w:marLeft w:val="0"/>
      <w:marRight w:val="0"/>
      <w:marTop w:val="0"/>
      <w:marBottom w:val="0"/>
      <w:divBdr>
        <w:top w:val="none" w:sz="0" w:space="0" w:color="auto"/>
        <w:left w:val="none" w:sz="0" w:space="0" w:color="auto"/>
        <w:bottom w:val="none" w:sz="0" w:space="0" w:color="auto"/>
        <w:right w:val="none" w:sz="0" w:space="0" w:color="auto"/>
      </w:divBdr>
    </w:div>
    <w:div w:id="282884053">
      <w:bodyDiv w:val="1"/>
      <w:marLeft w:val="0"/>
      <w:marRight w:val="0"/>
      <w:marTop w:val="0"/>
      <w:marBottom w:val="0"/>
      <w:divBdr>
        <w:top w:val="none" w:sz="0" w:space="0" w:color="auto"/>
        <w:left w:val="none" w:sz="0" w:space="0" w:color="auto"/>
        <w:bottom w:val="none" w:sz="0" w:space="0" w:color="auto"/>
        <w:right w:val="none" w:sz="0" w:space="0" w:color="auto"/>
      </w:divBdr>
    </w:div>
    <w:div w:id="296423191">
      <w:bodyDiv w:val="1"/>
      <w:marLeft w:val="0"/>
      <w:marRight w:val="0"/>
      <w:marTop w:val="0"/>
      <w:marBottom w:val="0"/>
      <w:divBdr>
        <w:top w:val="none" w:sz="0" w:space="0" w:color="auto"/>
        <w:left w:val="none" w:sz="0" w:space="0" w:color="auto"/>
        <w:bottom w:val="none" w:sz="0" w:space="0" w:color="auto"/>
        <w:right w:val="none" w:sz="0" w:space="0" w:color="auto"/>
      </w:divBdr>
    </w:div>
    <w:div w:id="305865015">
      <w:bodyDiv w:val="1"/>
      <w:marLeft w:val="0"/>
      <w:marRight w:val="0"/>
      <w:marTop w:val="0"/>
      <w:marBottom w:val="0"/>
      <w:divBdr>
        <w:top w:val="none" w:sz="0" w:space="0" w:color="auto"/>
        <w:left w:val="none" w:sz="0" w:space="0" w:color="auto"/>
        <w:bottom w:val="none" w:sz="0" w:space="0" w:color="auto"/>
        <w:right w:val="none" w:sz="0" w:space="0" w:color="auto"/>
      </w:divBdr>
    </w:div>
    <w:div w:id="314797883">
      <w:bodyDiv w:val="1"/>
      <w:marLeft w:val="0"/>
      <w:marRight w:val="0"/>
      <w:marTop w:val="0"/>
      <w:marBottom w:val="0"/>
      <w:divBdr>
        <w:top w:val="none" w:sz="0" w:space="0" w:color="auto"/>
        <w:left w:val="none" w:sz="0" w:space="0" w:color="auto"/>
        <w:bottom w:val="none" w:sz="0" w:space="0" w:color="auto"/>
        <w:right w:val="none" w:sz="0" w:space="0" w:color="auto"/>
      </w:divBdr>
      <w:divsChild>
        <w:div w:id="1125201284">
          <w:marLeft w:val="0"/>
          <w:marRight w:val="0"/>
          <w:marTop w:val="0"/>
          <w:marBottom w:val="75"/>
          <w:divBdr>
            <w:top w:val="none" w:sz="0" w:space="0" w:color="auto"/>
            <w:left w:val="none" w:sz="0" w:space="0" w:color="auto"/>
            <w:bottom w:val="single" w:sz="6" w:space="1" w:color="BFBFBF"/>
            <w:right w:val="none" w:sz="0" w:space="0" w:color="auto"/>
          </w:divBdr>
        </w:div>
        <w:div w:id="815226397">
          <w:marLeft w:val="0"/>
          <w:marRight w:val="0"/>
          <w:marTop w:val="0"/>
          <w:marBottom w:val="0"/>
          <w:divBdr>
            <w:top w:val="none" w:sz="0" w:space="0" w:color="auto"/>
            <w:left w:val="none" w:sz="0" w:space="0" w:color="auto"/>
            <w:bottom w:val="none" w:sz="0" w:space="0" w:color="auto"/>
            <w:right w:val="none" w:sz="0" w:space="0" w:color="auto"/>
          </w:divBdr>
        </w:div>
      </w:divsChild>
    </w:div>
    <w:div w:id="374937496">
      <w:bodyDiv w:val="1"/>
      <w:marLeft w:val="0"/>
      <w:marRight w:val="0"/>
      <w:marTop w:val="0"/>
      <w:marBottom w:val="0"/>
      <w:divBdr>
        <w:top w:val="none" w:sz="0" w:space="0" w:color="auto"/>
        <w:left w:val="none" w:sz="0" w:space="0" w:color="auto"/>
        <w:bottom w:val="none" w:sz="0" w:space="0" w:color="auto"/>
        <w:right w:val="none" w:sz="0" w:space="0" w:color="auto"/>
      </w:divBdr>
    </w:div>
    <w:div w:id="393352337">
      <w:bodyDiv w:val="1"/>
      <w:marLeft w:val="0"/>
      <w:marRight w:val="0"/>
      <w:marTop w:val="0"/>
      <w:marBottom w:val="0"/>
      <w:divBdr>
        <w:top w:val="none" w:sz="0" w:space="0" w:color="auto"/>
        <w:left w:val="none" w:sz="0" w:space="0" w:color="auto"/>
        <w:bottom w:val="none" w:sz="0" w:space="0" w:color="auto"/>
        <w:right w:val="none" w:sz="0" w:space="0" w:color="auto"/>
      </w:divBdr>
    </w:div>
    <w:div w:id="406465086">
      <w:bodyDiv w:val="1"/>
      <w:marLeft w:val="0"/>
      <w:marRight w:val="0"/>
      <w:marTop w:val="0"/>
      <w:marBottom w:val="0"/>
      <w:divBdr>
        <w:top w:val="none" w:sz="0" w:space="0" w:color="auto"/>
        <w:left w:val="none" w:sz="0" w:space="0" w:color="auto"/>
        <w:bottom w:val="none" w:sz="0" w:space="0" w:color="auto"/>
        <w:right w:val="none" w:sz="0" w:space="0" w:color="auto"/>
      </w:divBdr>
    </w:div>
    <w:div w:id="426735750">
      <w:bodyDiv w:val="1"/>
      <w:marLeft w:val="0"/>
      <w:marRight w:val="0"/>
      <w:marTop w:val="0"/>
      <w:marBottom w:val="0"/>
      <w:divBdr>
        <w:top w:val="none" w:sz="0" w:space="0" w:color="auto"/>
        <w:left w:val="none" w:sz="0" w:space="0" w:color="auto"/>
        <w:bottom w:val="none" w:sz="0" w:space="0" w:color="auto"/>
        <w:right w:val="none" w:sz="0" w:space="0" w:color="auto"/>
      </w:divBdr>
    </w:div>
    <w:div w:id="438256373">
      <w:bodyDiv w:val="1"/>
      <w:marLeft w:val="0"/>
      <w:marRight w:val="0"/>
      <w:marTop w:val="0"/>
      <w:marBottom w:val="0"/>
      <w:divBdr>
        <w:top w:val="none" w:sz="0" w:space="0" w:color="auto"/>
        <w:left w:val="none" w:sz="0" w:space="0" w:color="auto"/>
        <w:bottom w:val="none" w:sz="0" w:space="0" w:color="auto"/>
        <w:right w:val="none" w:sz="0" w:space="0" w:color="auto"/>
      </w:divBdr>
    </w:div>
    <w:div w:id="465202084">
      <w:bodyDiv w:val="1"/>
      <w:marLeft w:val="0"/>
      <w:marRight w:val="0"/>
      <w:marTop w:val="0"/>
      <w:marBottom w:val="0"/>
      <w:divBdr>
        <w:top w:val="none" w:sz="0" w:space="0" w:color="auto"/>
        <w:left w:val="none" w:sz="0" w:space="0" w:color="auto"/>
        <w:bottom w:val="none" w:sz="0" w:space="0" w:color="auto"/>
        <w:right w:val="none" w:sz="0" w:space="0" w:color="auto"/>
      </w:divBdr>
    </w:div>
    <w:div w:id="471872267">
      <w:bodyDiv w:val="1"/>
      <w:marLeft w:val="0"/>
      <w:marRight w:val="0"/>
      <w:marTop w:val="0"/>
      <w:marBottom w:val="0"/>
      <w:divBdr>
        <w:top w:val="none" w:sz="0" w:space="0" w:color="auto"/>
        <w:left w:val="none" w:sz="0" w:space="0" w:color="auto"/>
        <w:bottom w:val="none" w:sz="0" w:space="0" w:color="auto"/>
        <w:right w:val="none" w:sz="0" w:space="0" w:color="auto"/>
      </w:divBdr>
    </w:div>
    <w:div w:id="489098606">
      <w:bodyDiv w:val="1"/>
      <w:marLeft w:val="0"/>
      <w:marRight w:val="0"/>
      <w:marTop w:val="0"/>
      <w:marBottom w:val="0"/>
      <w:divBdr>
        <w:top w:val="none" w:sz="0" w:space="0" w:color="auto"/>
        <w:left w:val="none" w:sz="0" w:space="0" w:color="auto"/>
        <w:bottom w:val="none" w:sz="0" w:space="0" w:color="auto"/>
        <w:right w:val="none" w:sz="0" w:space="0" w:color="auto"/>
      </w:divBdr>
    </w:div>
    <w:div w:id="503277579">
      <w:bodyDiv w:val="1"/>
      <w:marLeft w:val="0"/>
      <w:marRight w:val="0"/>
      <w:marTop w:val="0"/>
      <w:marBottom w:val="0"/>
      <w:divBdr>
        <w:top w:val="none" w:sz="0" w:space="0" w:color="auto"/>
        <w:left w:val="none" w:sz="0" w:space="0" w:color="auto"/>
        <w:bottom w:val="none" w:sz="0" w:space="0" w:color="auto"/>
        <w:right w:val="none" w:sz="0" w:space="0" w:color="auto"/>
      </w:divBdr>
    </w:div>
    <w:div w:id="541943188">
      <w:bodyDiv w:val="1"/>
      <w:marLeft w:val="0"/>
      <w:marRight w:val="0"/>
      <w:marTop w:val="0"/>
      <w:marBottom w:val="0"/>
      <w:divBdr>
        <w:top w:val="none" w:sz="0" w:space="0" w:color="auto"/>
        <w:left w:val="none" w:sz="0" w:space="0" w:color="auto"/>
        <w:bottom w:val="none" w:sz="0" w:space="0" w:color="auto"/>
        <w:right w:val="none" w:sz="0" w:space="0" w:color="auto"/>
      </w:divBdr>
    </w:div>
    <w:div w:id="571891688">
      <w:bodyDiv w:val="1"/>
      <w:marLeft w:val="0"/>
      <w:marRight w:val="0"/>
      <w:marTop w:val="0"/>
      <w:marBottom w:val="0"/>
      <w:divBdr>
        <w:top w:val="none" w:sz="0" w:space="0" w:color="auto"/>
        <w:left w:val="none" w:sz="0" w:space="0" w:color="auto"/>
        <w:bottom w:val="none" w:sz="0" w:space="0" w:color="auto"/>
        <w:right w:val="none" w:sz="0" w:space="0" w:color="auto"/>
      </w:divBdr>
    </w:div>
    <w:div w:id="579174187">
      <w:bodyDiv w:val="1"/>
      <w:marLeft w:val="0"/>
      <w:marRight w:val="0"/>
      <w:marTop w:val="0"/>
      <w:marBottom w:val="0"/>
      <w:divBdr>
        <w:top w:val="none" w:sz="0" w:space="0" w:color="auto"/>
        <w:left w:val="none" w:sz="0" w:space="0" w:color="auto"/>
        <w:bottom w:val="none" w:sz="0" w:space="0" w:color="auto"/>
        <w:right w:val="none" w:sz="0" w:space="0" w:color="auto"/>
      </w:divBdr>
    </w:div>
    <w:div w:id="632053378">
      <w:bodyDiv w:val="1"/>
      <w:marLeft w:val="0"/>
      <w:marRight w:val="0"/>
      <w:marTop w:val="0"/>
      <w:marBottom w:val="0"/>
      <w:divBdr>
        <w:top w:val="none" w:sz="0" w:space="0" w:color="auto"/>
        <w:left w:val="none" w:sz="0" w:space="0" w:color="auto"/>
        <w:bottom w:val="none" w:sz="0" w:space="0" w:color="auto"/>
        <w:right w:val="none" w:sz="0" w:space="0" w:color="auto"/>
      </w:divBdr>
    </w:div>
    <w:div w:id="635182870">
      <w:bodyDiv w:val="1"/>
      <w:marLeft w:val="0"/>
      <w:marRight w:val="0"/>
      <w:marTop w:val="0"/>
      <w:marBottom w:val="0"/>
      <w:divBdr>
        <w:top w:val="none" w:sz="0" w:space="0" w:color="auto"/>
        <w:left w:val="none" w:sz="0" w:space="0" w:color="auto"/>
        <w:bottom w:val="none" w:sz="0" w:space="0" w:color="auto"/>
        <w:right w:val="none" w:sz="0" w:space="0" w:color="auto"/>
      </w:divBdr>
    </w:div>
    <w:div w:id="648941282">
      <w:bodyDiv w:val="1"/>
      <w:marLeft w:val="0"/>
      <w:marRight w:val="0"/>
      <w:marTop w:val="0"/>
      <w:marBottom w:val="0"/>
      <w:divBdr>
        <w:top w:val="none" w:sz="0" w:space="0" w:color="auto"/>
        <w:left w:val="none" w:sz="0" w:space="0" w:color="auto"/>
        <w:bottom w:val="none" w:sz="0" w:space="0" w:color="auto"/>
        <w:right w:val="none" w:sz="0" w:space="0" w:color="auto"/>
      </w:divBdr>
    </w:div>
    <w:div w:id="652225604">
      <w:bodyDiv w:val="1"/>
      <w:marLeft w:val="0"/>
      <w:marRight w:val="0"/>
      <w:marTop w:val="0"/>
      <w:marBottom w:val="0"/>
      <w:divBdr>
        <w:top w:val="none" w:sz="0" w:space="0" w:color="auto"/>
        <w:left w:val="none" w:sz="0" w:space="0" w:color="auto"/>
        <w:bottom w:val="none" w:sz="0" w:space="0" w:color="auto"/>
        <w:right w:val="none" w:sz="0" w:space="0" w:color="auto"/>
      </w:divBdr>
    </w:div>
    <w:div w:id="653148450">
      <w:bodyDiv w:val="1"/>
      <w:marLeft w:val="0"/>
      <w:marRight w:val="0"/>
      <w:marTop w:val="0"/>
      <w:marBottom w:val="0"/>
      <w:divBdr>
        <w:top w:val="none" w:sz="0" w:space="0" w:color="auto"/>
        <w:left w:val="none" w:sz="0" w:space="0" w:color="auto"/>
        <w:bottom w:val="none" w:sz="0" w:space="0" w:color="auto"/>
        <w:right w:val="none" w:sz="0" w:space="0" w:color="auto"/>
      </w:divBdr>
    </w:div>
    <w:div w:id="655425735">
      <w:bodyDiv w:val="1"/>
      <w:marLeft w:val="0"/>
      <w:marRight w:val="0"/>
      <w:marTop w:val="0"/>
      <w:marBottom w:val="0"/>
      <w:divBdr>
        <w:top w:val="none" w:sz="0" w:space="0" w:color="auto"/>
        <w:left w:val="none" w:sz="0" w:space="0" w:color="auto"/>
        <w:bottom w:val="none" w:sz="0" w:space="0" w:color="auto"/>
        <w:right w:val="none" w:sz="0" w:space="0" w:color="auto"/>
      </w:divBdr>
    </w:div>
    <w:div w:id="664431855">
      <w:bodyDiv w:val="1"/>
      <w:marLeft w:val="0"/>
      <w:marRight w:val="0"/>
      <w:marTop w:val="0"/>
      <w:marBottom w:val="0"/>
      <w:divBdr>
        <w:top w:val="none" w:sz="0" w:space="0" w:color="auto"/>
        <w:left w:val="none" w:sz="0" w:space="0" w:color="auto"/>
        <w:bottom w:val="none" w:sz="0" w:space="0" w:color="auto"/>
        <w:right w:val="none" w:sz="0" w:space="0" w:color="auto"/>
      </w:divBdr>
    </w:div>
    <w:div w:id="668019604">
      <w:bodyDiv w:val="1"/>
      <w:marLeft w:val="0"/>
      <w:marRight w:val="0"/>
      <w:marTop w:val="0"/>
      <w:marBottom w:val="0"/>
      <w:divBdr>
        <w:top w:val="none" w:sz="0" w:space="0" w:color="auto"/>
        <w:left w:val="none" w:sz="0" w:space="0" w:color="auto"/>
        <w:bottom w:val="none" w:sz="0" w:space="0" w:color="auto"/>
        <w:right w:val="none" w:sz="0" w:space="0" w:color="auto"/>
      </w:divBdr>
    </w:div>
    <w:div w:id="696589754">
      <w:bodyDiv w:val="1"/>
      <w:marLeft w:val="0"/>
      <w:marRight w:val="0"/>
      <w:marTop w:val="0"/>
      <w:marBottom w:val="0"/>
      <w:divBdr>
        <w:top w:val="none" w:sz="0" w:space="0" w:color="auto"/>
        <w:left w:val="none" w:sz="0" w:space="0" w:color="auto"/>
        <w:bottom w:val="none" w:sz="0" w:space="0" w:color="auto"/>
        <w:right w:val="none" w:sz="0" w:space="0" w:color="auto"/>
      </w:divBdr>
    </w:div>
    <w:div w:id="735667615">
      <w:bodyDiv w:val="1"/>
      <w:marLeft w:val="0"/>
      <w:marRight w:val="0"/>
      <w:marTop w:val="0"/>
      <w:marBottom w:val="0"/>
      <w:divBdr>
        <w:top w:val="none" w:sz="0" w:space="0" w:color="auto"/>
        <w:left w:val="none" w:sz="0" w:space="0" w:color="auto"/>
        <w:bottom w:val="none" w:sz="0" w:space="0" w:color="auto"/>
        <w:right w:val="none" w:sz="0" w:space="0" w:color="auto"/>
      </w:divBdr>
    </w:div>
    <w:div w:id="739016621">
      <w:bodyDiv w:val="1"/>
      <w:marLeft w:val="0"/>
      <w:marRight w:val="0"/>
      <w:marTop w:val="0"/>
      <w:marBottom w:val="0"/>
      <w:divBdr>
        <w:top w:val="none" w:sz="0" w:space="0" w:color="auto"/>
        <w:left w:val="none" w:sz="0" w:space="0" w:color="auto"/>
        <w:bottom w:val="none" w:sz="0" w:space="0" w:color="auto"/>
        <w:right w:val="none" w:sz="0" w:space="0" w:color="auto"/>
      </w:divBdr>
    </w:div>
    <w:div w:id="745612987">
      <w:bodyDiv w:val="1"/>
      <w:marLeft w:val="0"/>
      <w:marRight w:val="0"/>
      <w:marTop w:val="0"/>
      <w:marBottom w:val="0"/>
      <w:divBdr>
        <w:top w:val="none" w:sz="0" w:space="0" w:color="auto"/>
        <w:left w:val="none" w:sz="0" w:space="0" w:color="auto"/>
        <w:bottom w:val="none" w:sz="0" w:space="0" w:color="auto"/>
        <w:right w:val="none" w:sz="0" w:space="0" w:color="auto"/>
      </w:divBdr>
    </w:div>
    <w:div w:id="758018188">
      <w:bodyDiv w:val="1"/>
      <w:marLeft w:val="0"/>
      <w:marRight w:val="0"/>
      <w:marTop w:val="0"/>
      <w:marBottom w:val="0"/>
      <w:divBdr>
        <w:top w:val="none" w:sz="0" w:space="0" w:color="auto"/>
        <w:left w:val="none" w:sz="0" w:space="0" w:color="auto"/>
        <w:bottom w:val="none" w:sz="0" w:space="0" w:color="auto"/>
        <w:right w:val="none" w:sz="0" w:space="0" w:color="auto"/>
      </w:divBdr>
    </w:div>
    <w:div w:id="775297688">
      <w:bodyDiv w:val="1"/>
      <w:marLeft w:val="0"/>
      <w:marRight w:val="0"/>
      <w:marTop w:val="0"/>
      <w:marBottom w:val="0"/>
      <w:divBdr>
        <w:top w:val="none" w:sz="0" w:space="0" w:color="auto"/>
        <w:left w:val="none" w:sz="0" w:space="0" w:color="auto"/>
        <w:bottom w:val="none" w:sz="0" w:space="0" w:color="auto"/>
        <w:right w:val="none" w:sz="0" w:space="0" w:color="auto"/>
      </w:divBdr>
    </w:div>
    <w:div w:id="779684177">
      <w:bodyDiv w:val="1"/>
      <w:marLeft w:val="0"/>
      <w:marRight w:val="0"/>
      <w:marTop w:val="0"/>
      <w:marBottom w:val="0"/>
      <w:divBdr>
        <w:top w:val="none" w:sz="0" w:space="0" w:color="auto"/>
        <w:left w:val="none" w:sz="0" w:space="0" w:color="auto"/>
        <w:bottom w:val="none" w:sz="0" w:space="0" w:color="auto"/>
        <w:right w:val="none" w:sz="0" w:space="0" w:color="auto"/>
      </w:divBdr>
    </w:div>
    <w:div w:id="792020992">
      <w:bodyDiv w:val="1"/>
      <w:marLeft w:val="0"/>
      <w:marRight w:val="0"/>
      <w:marTop w:val="0"/>
      <w:marBottom w:val="0"/>
      <w:divBdr>
        <w:top w:val="none" w:sz="0" w:space="0" w:color="auto"/>
        <w:left w:val="none" w:sz="0" w:space="0" w:color="auto"/>
        <w:bottom w:val="none" w:sz="0" w:space="0" w:color="auto"/>
        <w:right w:val="none" w:sz="0" w:space="0" w:color="auto"/>
      </w:divBdr>
    </w:div>
    <w:div w:id="799493853">
      <w:bodyDiv w:val="1"/>
      <w:marLeft w:val="0"/>
      <w:marRight w:val="0"/>
      <w:marTop w:val="0"/>
      <w:marBottom w:val="0"/>
      <w:divBdr>
        <w:top w:val="none" w:sz="0" w:space="0" w:color="auto"/>
        <w:left w:val="none" w:sz="0" w:space="0" w:color="auto"/>
        <w:bottom w:val="none" w:sz="0" w:space="0" w:color="auto"/>
        <w:right w:val="none" w:sz="0" w:space="0" w:color="auto"/>
      </w:divBdr>
    </w:div>
    <w:div w:id="816654253">
      <w:bodyDiv w:val="1"/>
      <w:marLeft w:val="0"/>
      <w:marRight w:val="0"/>
      <w:marTop w:val="0"/>
      <w:marBottom w:val="0"/>
      <w:divBdr>
        <w:top w:val="none" w:sz="0" w:space="0" w:color="auto"/>
        <w:left w:val="none" w:sz="0" w:space="0" w:color="auto"/>
        <w:bottom w:val="none" w:sz="0" w:space="0" w:color="auto"/>
        <w:right w:val="none" w:sz="0" w:space="0" w:color="auto"/>
      </w:divBdr>
    </w:div>
    <w:div w:id="838427512">
      <w:bodyDiv w:val="1"/>
      <w:marLeft w:val="0"/>
      <w:marRight w:val="0"/>
      <w:marTop w:val="0"/>
      <w:marBottom w:val="0"/>
      <w:divBdr>
        <w:top w:val="none" w:sz="0" w:space="0" w:color="auto"/>
        <w:left w:val="none" w:sz="0" w:space="0" w:color="auto"/>
        <w:bottom w:val="none" w:sz="0" w:space="0" w:color="auto"/>
        <w:right w:val="none" w:sz="0" w:space="0" w:color="auto"/>
      </w:divBdr>
    </w:div>
    <w:div w:id="854459874">
      <w:bodyDiv w:val="1"/>
      <w:marLeft w:val="0"/>
      <w:marRight w:val="0"/>
      <w:marTop w:val="0"/>
      <w:marBottom w:val="0"/>
      <w:divBdr>
        <w:top w:val="none" w:sz="0" w:space="0" w:color="auto"/>
        <w:left w:val="none" w:sz="0" w:space="0" w:color="auto"/>
        <w:bottom w:val="none" w:sz="0" w:space="0" w:color="auto"/>
        <w:right w:val="none" w:sz="0" w:space="0" w:color="auto"/>
      </w:divBdr>
    </w:div>
    <w:div w:id="856427457">
      <w:bodyDiv w:val="1"/>
      <w:marLeft w:val="0"/>
      <w:marRight w:val="0"/>
      <w:marTop w:val="0"/>
      <w:marBottom w:val="0"/>
      <w:divBdr>
        <w:top w:val="none" w:sz="0" w:space="0" w:color="auto"/>
        <w:left w:val="none" w:sz="0" w:space="0" w:color="auto"/>
        <w:bottom w:val="none" w:sz="0" w:space="0" w:color="auto"/>
        <w:right w:val="none" w:sz="0" w:space="0" w:color="auto"/>
      </w:divBdr>
    </w:div>
    <w:div w:id="873809380">
      <w:bodyDiv w:val="1"/>
      <w:marLeft w:val="0"/>
      <w:marRight w:val="0"/>
      <w:marTop w:val="0"/>
      <w:marBottom w:val="0"/>
      <w:divBdr>
        <w:top w:val="none" w:sz="0" w:space="0" w:color="auto"/>
        <w:left w:val="none" w:sz="0" w:space="0" w:color="auto"/>
        <w:bottom w:val="none" w:sz="0" w:space="0" w:color="auto"/>
        <w:right w:val="none" w:sz="0" w:space="0" w:color="auto"/>
      </w:divBdr>
    </w:div>
    <w:div w:id="891622471">
      <w:bodyDiv w:val="1"/>
      <w:marLeft w:val="0"/>
      <w:marRight w:val="0"/>
      <w:marTop w:val="0"/>
      <w:marBottom w:val="0"/>
      <w:divBdr>
        <w:top w:val="none" w:sz="0" w:space="0" w:color="auto"/>
        <w:left w:val="none" w:sz="0" w:space="0" w:color="auto"/>
        <w:bottom w:val="none" w:sz="0" w:space="0" w:color="auto"/>
        <w:right w:val="none" w:sz="0" w:space="0" w:color="auto"/>
      </w:divBdr>
    </w:div>
    <w:div w:id="902905856">
      <w:bodyDiv w:val="1"/>
      <w:marLeft w:val="0"/>
      <w:marRight w:val="0"/>
      <w:marTop w:val="0"/>
      <w:marBottom w:val="0"/>
      <w:divBdr>
        <w:top w:val="none" w:sz="0" w:space="0" w:color="auto"/>
        <w:left w:val="none" w:sz="0" w:space="0" w:color="auto"/>
        <w:bottom w:val="none" w:sz="0" w:space="0" w:color="auto"/>
        <w:right w:val="none" w:sz="0" w:space="0" w:color="auto"/>
      </w:divBdr>
    </w:div>
    <w:div w:id="926231501">
      <w:bodyDiv w:val="1"/>
      <w:marLeft w:val="0"/>
      <w:marRight w:val="0"/>
      <w:marTop w:val="0"/>
      <w:marBottom w:val="0"/>
      <w:divBdr>
        <w:top w:val="none" w:sz="0" w:space="0" w:color="auto"/>
        <w:left w:val="none" w:sz="0" w:space="0" w:color="auto"/>
        <w:bottom w:val="none" w:sz="0" w:space="0" w:color="auto"/>
        <w:right w:val="none" w:sz="0" w:space="0" w:color="auto"/>
      </w:divBdr>
    </w:div>
    <w:div w:id="942345340">
      <w:bodyDiv w:val="1"/>
      <w:marLeft w:val="0"/>
      <w:marRight w:val="0"/>
      <w:marTop w:val="0"/>
      <w:marBottom w:val="0"/>
      <w:divBdr>
        <w:top w:val="none" w:sz="0" w:space="0" w:color="auto"/>
        <w:left w:val="none" w:sz="0" w:space="0" w:color="auto"/>
        <w:bottom w:val="none" w:sz="0" w:space="0" w:color="auto"/>
        <w:right w:val="none" w:sz="0" w:space="0" w:color="auto"/>
      </w:divBdr>
    </w:div>
    <w:div w:id="948975312">
      <w:bodyDiv w:val="1"/>
      <w:marLeft w:val="0"/>
      <w:marRight w:val="0"/>
      <w:marTop w:val="0"/>
      <w:marBottom w:val="0"/>
      <w:divBdr>
        <w:top w:val="none" w:sz="0" w:space="0" w:color="auto"/>
        <w:left w:val="none" w:sz="0" w:space="0" w:color="auto"/>
        <w:bottom w:val="none" w:sz="0" w:space="0" w:color="auto"/>
        <w:right w:val="none" w:sz="0" w:space="0" w:color="auto"/>
      </w:divBdr>
      <w:divsChild>
        <w:div w:id="1779258278">
          <w:marLeft w:val="0"/>
          <w:marRight w:val="0"/>
          <w:marTop w:val="0"/>
          <w:marBottom w:val="75"/>
          <w:divBdr>
            <w:top w:val="none" w:sz="0" w:space="0" w:color="auto"/>
            <w:left w:val="none" w:sz="0" w:space="0" w:color="auto"/>
            <w:bottom w:val="single" w:sz="6" w:space="1" w:color="BFBFBF"/>
            <w:right w:val="none" w:sz="0" w:space="0" w:color="auto"/>
          </w:divBdr>
        </w:div>
        <w:div w:id="663171197">
          <w:marLeft w:val="0"/>
          <w:marRight w:val="0"/>
          <w:marTop w:val="0"/>
          <w:marBottom w:val="0"/>
          <w:divBdr>
            <w:top w:val="none" w:sz="0" w:space="0" w:color="auto"/>
            <w:left w:val="none" w:sz="0" w:space="0" w:color="auto"/>
            <w:bottom w:val="none" w:sz="0" w:space="0" w:color="auto"/>
            <w:right w:val="none" w:sz="0" w:space="0" w:color="auto"/>
          </w:divBdr>
        </w:div>
      </w:divsChild>
    </w:div>
    <w:div w:id="955602620">
      <w:bodyDiv w:val="1"/>
      <w:marLeft w:val="0"/>
      <w:marRight w:val="0"/>
      <w:marTop w:val="0"/>
      <w:marBottom w:val="0"/>
      <w:divBdr>
        <w:top w:val="none" w:sz="0" w:space="0" w:color="auto"/>
        <w:left w:val="none" w:sz="0" w:space="0" w:color="auto"/>
        <w:bottom w:val="none" w:sz="0" w:space="0" w:color="auto"/>
        <w:right w:val="none" w:sz="0" w:space="0" w:color="auto"/>
      </w:divBdr>
    </w:div>
    <w:div w:id="970793136">
      <w:bodyDiv w:val="1"/>
      <w:marLeft w:val="0"/>
      <w:marRight w:val="0"/>
      <w:marTop w:val="0"/>
      <w:marBottom w:val="0"/>
      <w:divBdr>
        <w:top w:val="none" w:sz="0" w:space="0" w:color="auto"/>
        <w:left w:val="none" w:sz="0" w:space="0" w:color="auto"/>
        <w:bottom w:val="none" w:sz="0" w:space="0" w:color="auto"/>
        <w:right w:val="none" w:sz="0" w:space="0" w:color="auto"/>
      </w:divBdr>
    </w:div>
    <w:div w:id="992756704">
      <w:bodyDiv w:val="1"/>
      <w:marLeft w:val="0"/>
      <w:marRight w:val="0"/>
      <w:marTop w:val="0"/>
      <w:marBottom w:val="0"/>
      <w:divBdr>
        <w:top w:val="none" w:sz="0" w:space="0" w:color="auto"/>
        <w:left w:val="none" w:sz="0" w:space="0" w:color="auto"/>
        <w:bottom w:val="none" w:sz="0" w:space="0" w:color="auto"/>
        <w:right w:val="none" w:sz="0" w:space="0" w:color="auto"/>
      </w:divBdr>
      <w:divsChild>
        <w:div w:id="282730125">
          <w:marLeft w:val="0"/>
          <w:marRight w:val="0"/>
          <w:marTop w:val="0"/>
          <w:marBottom w:val="0"/>
          <w:divBdr>
            <w:top w:val="none" w:sz="0" w:space="0" w:color="auto"/>
            <w:left w:val="none" w:sz="0" w:space="0" w:color="auto"/>
            <w:bottom w:val="none" w:sz="0" w:space="0" w:color="auto"/>
            <w:right w:val="none" w:sz="0" w:space="0" w:color="auto"/>
          </w:divBdr>
        </w:div>
        <w:div w:id="1216965160">
          <w:marLeft w:val="0"/>
          <w:marRight w:val="0"/>
          <w:marTop w:val="0"/>
          <w:marBottom w:val="0"/>
          <w:divBdr>
            <w:top w:val="none" w:sz="0" w:space="0" w:color="auto"/>
            <w:left w:val="none" w:sz="0" w:space="0" w:color="auto"/>
            <w:bottom w:val="none" w:sz="0" w:space="0" w:color="auto"/>
            <w:right w:val="none" w:sz="0" w:space="0" w:color="auto"/>
          </w:divBdr>
          <w:divsChild>
            <w:div w:id="45995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560890">
      <w:bodyDiv w:val="1"/>
      <w:marLeft w:val="0"/>
      <w:marRight w:val="0"/>
      <w:marTop w:val="0"/>
      <w:marBottom w:val="0"/>
      <w:divBdr>
        <w:top w:val="none" w:sz="0" w:space="0" w:color="auto"/>
        <w:left w:val="none" w:sz="0" w:space="0" w:color="auto"/>
        <w:bottom w:val="none" w:sz="0" w:space="0" w:color="auto"/>
        <w:right w:val="none" w:sz="0" w:space="0" w:color="auto"/>
      </w:divBdr>
    </w:div>
    <w:div w:id="1037004895">
      <w:bodyDiv w:val="1"/>
      <w:marLeft w:val="0"/>
      <w:marRight w:val="0"/>
      <w:marTop w:val="0"/>
      <w:marBottom w:val="0"/>
      <w:divBdr>
        <w:top w:val="none" w:sz="0" w:space="0" w:color="auto"/>
        <w:left w:val="none" w:sz="0" w:space="0" w:color="auto"/>
        <w:bottom w:val="none" w:sz="0" w:space="0" w:color="auto"/>
        <w:right w:val="none" w:sz="0" w:space="0" w:color="auto"/>
      </w:divBdr>
    </w:div>
    <w:div w:id="1043023508">
      <w:bodyDiv w:val="1"/>
      <w:marLeft w:val="0"/>
      <w:marRight w:val="0"/>
      <w:marTop w:val="0"/>
      <w:marBottom w:val="0"/>
      <w:divBdr>
        <w:top w:val="none" w:sz="0" w:space="0" w:color="auto"/>
        <w:left w:val="none" w:sz="0" w:space="0" w:color="auto"/>
        <w:bottom w:val="none" w:sz="0" w:space="0" w:color="auto"/>
        <w:right w:val="none" w:sz="0" w:space="0" w:color="auto"/>
      </w:divBdr>
    </w:div>
    <w:div w:id="1062411199">
      <w:bodyDiv w:val="1"/>
      <w:marLeft w:val="0"/>
      <w:marRight w:val="0"/>
      <w:marTop w:val="0"/>
      <w:marBottom w:val="0"/>
      <w:divBdr>
        <w:top w:val="none" w:sz="0" w:space="0" w:color="auto"/>
        <w:left w:val="none" w:sz="0" w:space="0" w:color="auto"/>
        <w:bottom w:val="none" w:sz="0" w:space="0" w:color="auto"/>
        <w:right w:val="none" w:sz="0" w:space="0" w:color="auto"/>
      </w:divBdr>
    </w:div>
    <w:div w:id="1078551419">
      <w:bodyDiv w:val="1"/>
      <w:marLeft w:val="0"/>
      <w:marRight w:val="0"/>
      <w:marTop w:val="0"/>
      <w:marBottom w:val="0"/>
      <w:divBdr>
        <w:top w:val="none" w:sz="0" w:space="0" w:color="auto"/>
        <w:left w:val="none" w:sz="0" w:space="0" w:color="auto"/>
        <w:bottom w:val="none" w:sz="0" w:space="0" w:color="auto"/>
        <w:right w:val="none" w:sz="0" w:space="0" w:color="auto"/>
      </w:divBdr>
    </w:div>
    <w:div w:id="1105006116">
      <w:bodyDiv w:val="1"/>
      <w:marLeft w:val="0"/>
      <w:marRight w:val="0"/>
      <w:marTop w:val="0"/>
      <w:marBottom w:val="0"/>
      <w:divBdr>
        <w:top w:val="none" w:sz="0" w:space="0" w:color="auto"/>
        <w:left w:val="none" w:sz="0" w:space="0" w:color="auto"/>
        <w:bottom w:val="none" w:sz="0" w:space="0" w:color="auto"/>
        <w:right w:val="none" w:sz="0" w:space="0" w:color="auto"/>
      </w:divBdr>
    </w:div>
    <w:div w:id="1135372887">
      <w:bodyDiv w:val="1"/>
      <w:marLeft w:val="0"/>
      <w:marRight w:val="0"/>
      <w:marTop w:val="0"/>
      <w:marBottom w:val="0"/>
      <w:divBdr>
        <w:top w:val="none" w:sz="0" w:space="0" w:color="auto"/>
        <w:left w:val="none" w:sz="0" w:space="0" w:color="auto"/>
        <w:bottom w:val="none" w:sz="0" w:space="0" w:color="auto"/>
        <w:right w:val="none" w:sz="0" w:space="0" w:color="auto"/>
      </w:divBdr>
    </w:div>
    <w:div w:id="1136144618">
      <w:bodyDiv w:val="1"/>
      <w:marLeft w:val="0"/>
      <w:marRight w:val="0"/>
      <w:marTop w:val="0"/>
      <w:marBottom w:val="0"/>
      <w:divBdr>
        <w:top w:val="none" w:sz="0" w:space="0" w:color="auto"/>
        <w:left w:val="none" w:sz="0" w:space="0" w:color="auto"/>
        <w:bottom w:val="none" w:sz="0" w:space="0" w:color="auto"/>
        <w:right w:val="none" w:sz="0" w:space="0" w:color="auto"/>
      </w:divBdr>
      <w:divsChild>
        <w:div w:id="214852467">
          <w:marLeft w:val="0"/>
          <w:marRight w:val="0"/>
          <w:marTop w:val="0"/>
          <w:marBottom w:val="0"/>
          <w:divBdr>
            <w:top w:val="none" w:sz="0" w:space="0" w:color="auto"/>
            <w:left w:val="none" w:sz="0" w:space="0" w:color="auto"/>
            <w:bottom w:val="none" w:sz="0" w:space="0" w:color="auto"/>
            <w:right w:val="none" w:sz="0" w:space="0" w:color="auto"/>
          </w:divBdr>
          <w:divsChild>
            <w:div w:id="2027556687">
              <w:marLeft w:val="0"/>
              <w:marRight w:val="0"/>
              <w:marTop w:val="0"/>
              <w:marBottom w:val="0"/>
              <w:divBdr>
                <w:top w:val="none" w:sz="0" w:space="0" w:color="auto"/>
                <w:left w:val="none" w:sz="0" w:space="0" w:color="auto"/>
                <w:bottom w:val="none" w:sz="0" w:space="0" w:color="auto"/>
                <w:right w:val="none" w:sz="0" w:space="0" w:color="auto"/>
              </w:divBdr>
              <w:divsChild>
                <w:div w:id="1492722390">
                  <w:marLeft w:val="0"/>
                  <w:marRight w:val="0"/>
                  <w:marTop w:val="0"/>
                  <w:marBottom w:val="300"/>
                  <w:divBdr>
                    <w:top w:val="none" w:sz="0" w:space="0" w:color="auto"/>
                    <w:left w:val="none" w:sz="0" w:space="0" w:color="auto"/>
                    <w:bottom w:val="none" w:sz="0" w:space="0" w:color="auto"/>
                    <w:right w:val="none" w:sz="0" w:space="0" w:color="auto"/>
                  </w:divBdr>
                  <w:divsChild>
                    <w:div w:id="1391928458">
                      <w:marLeft w:val="0"/>
                      <w:marRight w:val="0"/>
                      <w:marTop w:val="0"/>
                      <w:marBottom w:val="0"/>
                      <w:divBdr>
                        <w:top w:val="none" w:sz="0" w:space="0" w:color="auto"/>
                        <w:left w:val="none" w:sz="0" w:space="0" w:color="auto"/>
                        <w:bottom w:val="none" w:sz="0" w:space="0" w:color="auto"/>
                        <w:right w:val="none" w:sz="0" w:space="0" w:color="auto"/>
                      </w:divBdr>
                      <w:divsChild>
                        <w:div w:id="2055612067">
                          <w:marLeft w:val="0"/>
                          <w:marRight w:val="0"/>
                          <w:marTop w:val="0"/>
                          <w:marBottom w:val="0"/>
                          <w:divBdr>
                            <w:top w:val="none" w:sz="0" w:space="0" w:color="auto"/>
                            <w:left w:val="none" w:sz="0" w:space="0" w:color="auto"/>
                            <w:bottom w:val="none" w:sz="0" w:space="0" w:color="auto"/>
                            <w:right w:val="none" w:sz="0" w:space="0" w:color="auto"/>
                          </w:divBdr>
                          <w:divsChild>
                            <w:div w:id="63579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4698411">
              <w:marLeft w:val="0"/>
              <w:marRight w:val="0"/>
              <w:marTop w:val="0"/>
              <w:marBottom w:val="0"/>
              <w:divBdr>
                <w:top w:val="none" w:sz="0" w:space="0" w:color="auto"/>
                <w:left w:val="none" w:sz="0" w:space="0" w:color="auto"/>
                <w:bottom w:val="none" w:sz="0" w:space="0" w:color="auto"/>
                <w:right w:val="none" w:sz="0" w:space="0" w:color="auto"/>
              </w:divBdr>
              <w:divsChild>
                <w:div w:id="450706939">
                  <w:marLeft w:val="0"/>
                  <w:marRight w:val="0"/>
                  <w:marTop w:val="0"/>
                  <w:marBottom w:val="0"/>
                  <w:divBdr>
                    <w:top w:val="single" w:sz="6" w:space="15" w:color="EDF1F5"/>
                    <w:left w:val="single" w:sz="6" w:space="17" w:color="EDF1F5"/>
                    <w:bottom w:val="single" w:sz="6" w:space="17" w:color="EDF1F5"/>
                    <w:right w:val="single" w:sz="6" w:space="17" w:color="EDF1F5"/>
                  </w:divBdr>
                  <w:divsChild>
                    <w:div w:id="1396970258">
                      <w:marLeft w:val="0"/>
                      <w:marRight w:val="0"/>
                      <w:marTop w:val="0"/>
                      <w:marBottom w:val="0"/>
                      <w:divBdr>
                        <w:top w:val="none" w:sz="0" w:space="0" w:color="auto"/>
                        <w:left w:val="none" w:sz="0" w:space="0" w:color="auto"/>
                        <w:bottom w:val="none" w:sz="0" w:space="0" w:color="auto"/>
                        <w:right w:val="none" w:sz="0" w:space="0" w:color="auto"/>
                      </w:divBdr>
                      <w:divsChild>
                        <w:div w:id="1357393371">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987710882">
                  <w:marLeft w:val="0"/>
                  <w:marRight w:val="0"/>
                  <w:marTop w:val="0"/>
                  <w:marBottom w:val="0"/>
                  <w:divBdr>
                    <w:top w:val="none" w:sz="0" w:space="0" w:color="auto"/>
                    <w:left w:val="none" w:sz="0" w:space="0" w:color="auto"/>
                    <w:bottom w:val="none" w:sz="0" w:space="0" w:color="auto"/>
                    <w:right w:val="none" w:sz="0" w:space="0" w:color="auto"/>
                  </w:divBdr>
                  <w:divsChild>
                    <w:div w:id="174653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195994">
          <w:marLeft w:val="0"/>
          <w:marRight w:val="0"/>
          <w:marTop w:val="0"/>
          <w:marBottom w:val="0"/>
          <w:divBdr>
            <w:top w:val="none" w:sz="0" w:space="0" w:color="auto"/>
            <w:left w:val="none" w:sz="0" w:space="0" w:color="auto"/>
            <w:bottom w:val="none" w:sz="0" w:space="0" w:color="auto"/>
            <w:right w:val="none" w:sz="0" w:space="0" w:color="auto"/>
          </w:divBdr>
          <w:divsChild>
            <w:div w:id="1417630610">
              <w:marLeft w:val="0"/>
              <w:marRight w:val="0"/>
              <w:marTop w:val="225"/>
              <w:marBottom w:val="0"/>
              <w:divBdr>
                <w:top w:val="none" w:sz="0" w:space="0" w:color="auto"/>
                <w:left w:val="none" w:sz="0" w:space="0" w:color="auto"/>
                <w:bottom w:val="none" w:sz="0" w:space="0" w:color="auto"/>
                <w:right w:val="none" w:sz="0" w:space="0" w:color="auto"/>
              </w:divBdr>
            </w:div>
          </w:divsChild>
        </w:div>
        <w:div w:id="134227612">
          <w:marLeft w:val="0"/>
          <w:marRight w:val="0"/>
          <w:marTop w:val="0"/>
          <w:marBottom w:val="0"/>
          <w:divBdr>
            <w:top w:val="none" w:sz="0" w:space="0" w:color="auto"/>
            <w:left w:val="none" w:sz="0" w:space="0" w:color="auto"/>
            <w:bottom w:val="none" w:sz="0" w:space="0" w:color="auto"/>
            <w:right w:val="none" w:sz="0" w:space="0" w:color="auto"/>
          </w:divBdr>
          <w:divsChild>
            <w:div w:id="1387143047">
              <w:marLeft w:val="0"/>
              <w:marRight w:val="0"/>
              <w:marTop w:val="0"/>
              <w:marBottom w:val="0"/>
              <w:divBdr>
                <w:top w:val="none" w:sz="0" w:space="0" w:color="auto"/>
                <w:left w:val="none" w:sz="0" w:space="0" w:color="auto"/>
                <w:bottom w:val="none" w:sz="0" w:space="0" w:color="auto"/>
                <w:right w:val="none" w:sz="0" w:space="0" w:color="auto"/>
              </w:divBdr>
              <w:divsChild>
                <w:div w:id="1686712699">
                  <w:marLeft w:val="0"/>
                  <w:marRight w:val="600"/>
                  <w:marTop w:val="0"/>
                  <w:marBottom w:val="0"/>
                  <w:divBdr>
                    <w:top w:val="none" w:sz="0" w:space="0" w:color="auto"/>
                    <w:left w:val="none" w:sz="0" w:space="0" w:color="auto"/>
                    <w:bottom w:val="none" w:sz="0" w:space="0" w:color="auto"/>
                    <w:right w:val="none" w:sz="0" w:space="0" w:color="auto"/>
                  </w:divBdr>
                  <w:divsChild>
                    <w:div w:id="1850831912">
                      <w:marLeft w:val="0"/>
                      <w:marRight w:val="0"/>
                      <w:marTop w:val="0"/>
                      <w:marBottom w:val="1170"/>
                      <w:divBdr>
                        <w:top w:val="none" w:sz="0" w:space="0" w:color="auto"/>
                        <w:left w:val="none" w:sz="0" w:space="0" w:color="auto"/>
                        <w:bottom w:val="none" w:sz="0" w:space="0" w:color="auto"/>
                        <w:right w:val="none" w:sz="0" w:space="0" w:color="auto"/>
                      </w:divBdr>
                    </w:div>
                    <w:div w:id="1571496117">
                      <w:marLeft w:val="0"/>
                      <w:marRight w:val="0"/>
                      <w:marTop w:val="0"/>
                      <w:marBottom w:val="975"/>
                      <w:divBdr>
                        <w:top w:val="none" w:sz="0" w:space="0" w:color="auto"/>
                        <w:left w:val="none" w:sz="0" w:space="0" w:color="auto"/>
                        <w:bottom w:val="none" w:sz="0" w:space="0" w:color="auto"/>
                        <w:right w:val="none" w:sz="0" w:space="0" w:color="auto"/>
                      </w:divBdr>
                    </w:div>
                  </w:divsChild>
                </w:div>
              </w:divsChild>
            </w:div>
          </w:divsChild>
        </w:div>
      </w:divsChild>
    </w:div>
    <w:div w:id="1141459786">
      <w:bodyDiv w:val="1"/>
      <w:marLeft w:val="0"/>
      <w:marRight w:val="0"/>
      <w:marTop w:val="0"/>
      <w:marBottom w:val="0"/>
      <w:divBdr>
        <w:top w:val="none" w:sz="0" w:space="0" w:color="auto"/>
        <w:left w:val="none" w:sz="0" w:space="0" w:color="auto"/>
        <w:bottom w:val="none" w:sz="0" w:space="0" w:color="auto"/>
        <w:right w:val="none" w:sz="0" w:space="0" w:color="auto"/>
      </w:divBdr>
    </w:div>
    <w:div w:id="1157306333">
      <w:bodyDiv w:val="1"/>
      <w:marLeft w:val="0"/>
      <w:marRight w:val="0"/>
      <w:marTop w:val="0"/>
      <w:marBottom w:val="0"/>
      <w:divBdr>
        <w:top w:val="none" w:sz="0" w:space="0" w:color="auto"/>
        <w:left w:val="none" w:sz="0" w:space="0" w:color="auto"/>
        <w:bottom w:val="none" w:sz="0" w:space="0" w:color="auto"/>
        <w:right w:val="none" w:sz="0" w:space="0" w:color="auto"/>
      </w:divBdr>
    </w:div>
    <w:div w:id="1159615051">
      <w:bodyDiv w:val="1"/>
      <w:marLeft w:val="0"/>
      <w:marRight w:val="0"/>
      <w:marTop w:val="0"/>
      <w:marBottom w:val="0"/>
      <w:divBdr>
        <w:top w:val="none" w:sz="0" w:space="0" w:color="auto"/>
        <w:left w:val="none" w:sz="0" w:space="0" w:color="auto"/>
        <w:bottom w:val="none" w:sz="0" w:space="0" w:color="auto"/>
        <w:right w:val="none" w:sz="0" w:space="0" w:color="auto"/>
      </w:divBdr>
    </w:div>
    <w:div w:id="1170560370">
      <w:bodyDiv w:val="1"/>
      <w:marLeft w:val="0"/>
      <w:marRight w:val="0"/>
      <w:marTop w:val="0"/>
      <w:marBottom w:val="0"/>
      <w:divBdr>
        <w:top w:val="none" w:sz="0" w:space="0" w:color="auto"/>
        <w:left w:val="none" w:sz="0" w:space="0" w:color="auto"/>
        <w:bottom w:val="none" w:sz="0" w:space="0" w:color="auto"/>
        <w:right w:val="none" w:sz="0" w:space="0" w:color="auto"/>
      </w:divBdr>
    </w:div>
    <w:div w:id="1215774689">
      <w:bodyDiv w:val="1"/>
      <w:marLeft w:val="0"/>
      <w:marRight w:val="0"/>
      <w:marTop w:val="0"/>
      <w:marBottom w:val="0"/>
      <w:divBdr>
        <w:top w:val="none" w:sz="0" w:space="0" w:color="auto"/>
        <w:left w:val="none" w:sz="0" w:space="0" w:color="auto"/>
        <w:bottom w:val="none" w:sz="0" w:space="0" w:color="auto"/>
        <w:right w:val="none" w:sz="0" w:space="0" w:color="auto"/>
      </w:divBdr>
    </w:div>
    <w:div w:id="1256095051">
      <w:bodyDiv w:val="1"/>
      <w:marLeft w:val="0"/>
      <w:marRight w:val="0"/>
      <w:marTop w:val="0"/>
      <w:marBottom w:val="0"/>
      <w:divBdr>
        <w:top w:val="none" w:sz="0" w:space="0" w:color="auto"/>
        <w:left w:val="none" w:sz="0" w:space="0" w:color="auto"/>
        <w:bottom w:val="none" w:sz="0" w:space="0" w:color="auto"/>
        <w:right w:val="none" w:sz="0" w:space="0" w:color="auto"/>
      </w:divBdr>
    </w:div>
    <w:div w:id="1261766028">
      <w:bodyDiv w:val="1"/>
      <w:marLeft w:val="0"/>
      <w:marRight w:val="0"/>
      <w:marTop w:val="0"/>
      <w:marBottom w:val="0"/>
      <w:divBdr>
        <w:top w:val="none" w:sz="0" w:space="0" w:color="auto"/>
        <w:left w:val="none" w:sz="0" w:space="0" w:color="auto"/>
        <w:bottom w:val="none" w:sz="0" w:space="0" w:color="auto"/>
        <w:right w:val="none" w:sz="0" w:space="0" w:color="auto"/>
      </w:divBdr>
    </w:div>
    <w:div w:id="1268544511">
      <w:bodyDiv w:val="1"/>
      <w:marLeft w:val="0"/>
      <w:marRight w:val="0"/>
      <w:marTop w:val="0"/>
      <w:marBottom w:val="0"/>
      <w:divBdr>
        <w:top w:val="none" w:sz="0" w:space="0" w:color="auto"/>
        <w:left w:val="none" w:sz="0" w:space="0" w:color="auto"/>
        <w:bottom w:val="none" w:sz="0" w:space="0" w:color="auto"/>
        <w:right w:val="none" w:sz="0" w:space="0" w:color="auto"/>
      </w:divBdr>
    </w:div>
    <w:div w:id="1277832348">
      <w:bodyDiv w:val="1"/>
      <w:marLeft w:val="0"/>
      <w:marRight w:val="0"/>
      <w:marTop w:val="0"/>
      <w:marBottom w:val="0"/>
      <w:divBdr>
        <w:top w:val="none" w:sz="0" w:space="0" w:color="auto"/>
        <w:left w:val="none" w:sz="0" w:space="0" w:color="auto"/>
        <w:bottom w:val="none" w:sz="0" w:space="0" w:color="auto"/>
        <w:right w:val="none" w:sz="0" w:space="0" w:color="auto"/>
      </w:divBdr>
    </w:div>
    <w:div w:id="1290668878">
      <w:bodyDiv w:val="1"/>
      <w:marLeft w:val="0"/>
      <w:marRight w:val="0"/>
      <w:marTop w:val="0"/>
      <w:marBottom w:val="0"/>
      <w:divBdr>
        <w:top w:val="none" w:sz="0" w:space="0" w:color="auto"/>
        <w:left w:val="none" w:sz="0" w:space="0" w:color="auto"/>
        <w:bottom w:val="none" w:sz="0" w:space="0" w:color="auto"/>
        <w:right w:val="none" w:sz="0" w:space="0" w:color="auto"/>
      </w:divBdr>
    </w:div>
    <w:div w:id="1327710674">
      <w:bodyDiv w:val="1"/>
      <w:marLeft w:val="0"/>
      <w:marRight w:val="0"/>
      <w:marTop w:val="0"/>
      <w:marBottom w:val="0"/>
      <w:divBdr>
        <w:top w:val="none" w:sz="0" w:space="0" w:color="auto"/>
        <w:left w:val="none" w:sz="0" w:space="0" w:color="auto"/>
        <w:bottom w:val="none" w:sz="0" w:space="0" w:color="auto"/>
        <w:right w:val="none" w:sz="0" w:space="0" w:color="auto"/>
      </w:divBdr>
    </w:div>
    <w:div w:id="1362826138">
      <w:bodyDiv w:val="1"/>
      <w:marLeft w:val="0"/>
      <w:marRight w:val="0"/>
      <w:marTop w:val="0"/>
      <w:marBottom w:val="0"/>
      <w:divBdr>
        <w:top w:val="none" w:sz="0" w:space="0" w:color="auto"/>
        <w:left w:val="none" w:sz="0" w:space="0" w:color="auto"/>
        <w:bottom w:val="none" w:sz="0" w:space="0" w:color="auto"/>
        <w:right w:val="none" w:sz="0" w:space="0" w:color="auto"/>
      </w:divBdr>
    </w:div>
    <w:div w:id="1378969950">
      <w:bodyDiv w:val="1"/>
      <w:marLeft w:val="0"/>
      <w:marRight w:val="0"/>
      <w:marTop w:val="0"/>
      <w:marBottom w:val="0"/>
      <w:divBdr>
        <w:top w:val="none" w:sz="0" w:space="0" w:color="auto"/>
        <w:left w:val="none" w:sz="0" w:space="0" w:color="auto"/>
        <w:bottom w:val="none" w:sz="0" w:space="0" w:color="auto"/>
        <w:right w:val="none" w:sz="0" w:space="0" w:color="auto"/>
      </w:divBdr>
    </w:div>
    <w:div w:id="1384284012">
      <w:bodyDiv w:val="1"/>
      <w:marLeft w:val="0"/>
      <w:marRight w:val="0"/>
      <w:marTop w:val="0"/>
      <w:marBottom w:val="0"/>
      <w:divBdr>
        <w:top w:val="none" w:sz="0" w:space="0" w:color="auto"/>
        <w:left w:val="none" w:sz="0" w:space="0" w:color="auto"/>
        <w:bottom w:val="none" w:sz="0" w:space="0" w:color="auto"/>
        <w:right w:val="none" w:sz="0" w:space="0" w:color="auto"/>
      </w:divBdr>
    </w:div>
    <w:div w:id="1393775283">
      <w:bodyDiv w:val="1"/>
      <w:marLeft w:val="0"/>
      <w:marRight w:val="0"/>
      <w:marTop w:val="0"/>
      <w:marBottom w:val="0"/>
      <w:divBdr>
        <w:top w:val="none" w:sz="0" w:space="0" w:color="auto"/>
        <w:left w:val="none" w:sz="0" w:space="0" w:color="auto"/>
        <w:bottom w:val="none" w:sz="0" w:space="0" w:color="auto"/>
        <w:right w:val="none" w:sz="0" w:space="0" w:color="auto"/>
      </w:divBdr>
      <w:divsChild>
        <w:div w:id="1064720041">
          <w:marLeft w:val="0"/>
          <w:marRight w:val="0"/>
          <w:marTop w:val="0"/>
          <w:marBottom w:val="0"/>
          <w:divBdr>
            <w:top w:val="none" w:sz="0" w:space="0" w:color="auto"/>
            <w:left w:val="none" w:sz="0" w:space="0" w:color="auto"/>
            <w:bottom w:val="none" w:sz="0" w:space="0" w:color="auto"/>
            <w:right w:val="none" w:sz="0" w:space="0" w:color="auto"/>
          </w:divBdr>
        </w:div>
        <w:div w:id="1067411115">
          <w:marLeft w:val="0"/>
          <w:marRight w:val="0"/>
          <w:marTop w:val="0"/>
          <w:marBottom w:val="0"/>
          <w:divBdr>
            <w:top w:val="none" w:sz="0" w:space="0" w:color="auto"/>
            <w:left w:val="none" w:sz="0" w:space="0" w:color="auto"/>
            <w:bottom w:val="none" w:sz="0" w:space="0" w:color="auto"/>
            <w:right w:val="none" w:sz="0" w:space="0" w:color="auto"/>
          </w:divBdr>
          <w:divsChild>
            <w:div w:id="76002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989152">
      <w:bodyDiv w:val="1"/>
      <w:marLeft w:val="0"/>
      <w:marRight w:val="0"/>
      <w:marTop w:val="0"/>
      <w:marBottom w:val="0"/>
      <w:divBdr>
        <w:top w:val="none" w:sz="0" w:space="0" w:color="auto"/>
        <w:left w:val="none" w:sz="0" w:space="0" w:color="auto"/>
        <w:bottom w:val="none" w:sz="0" w:space="0" w:color="auto"/>
        <w:right w:val="none" w:sz="0" w:space="0" w:color="auto"/>
      </w:divBdr>
    </w:div>
    <w:div w:id="1436823957">
      <w:bodyDiv w:val="1"/>
      <w:marLeft w:val="0"/>
      <w:marRight w:val="0"/>
      <w:marTop w:val="0"/>
      <w:marBottom w:val="0"/>
      <w:divBdr>
        <w:top w:val="none" w:sz="0" w:space="0" w:color="auto"/>
        <w:left w:val="none" w:sz="0" w:space="0" w:color="auto"/>
        <w:bottom w:val="none" w:sz="0" w:space="0" w:color="auto"/>
        <w:right w:val="none" w:sz="0" w:space="0" w:color="auto"/>
      </w:divBdr>
    </w:div>
    <w:div w:id="1445080999">
      <w:bodyDiv w:val="1"/>
      <w:marLeft w:val="0"/>
      <w:marRight w:val="0"/>
      <w:marTop w:val="0"/>
      <w:marBottom w:val="0"/>
      <w:divBdr>
        <w:top w:val="none" w:sz="0" w:space="0" w:color="auto"/>
        <w:left w:val="none" w:sz="0" w:space="0" w:color="auto"/>
        <w:bottom w:val="none" w:sz="0" w:space="0" w:color="auto"/>
        <w:right w:val="none" w:sz="0" w:space="0" w:color="auto"/>
      </w:divBdr>
    </w:div>
    <w:div w:id="1451582913">
      <w:bodyDiv w:val="1"/>
      <w:marLeft w:val="0"/>
      <w:marRight w:val="0"/>
      <w:marTop w:val="0"/>
      <w:marBottom w:val="0"/>
      <w:divBdr>
        <w:top w:val="none" w:sz="0" w:space="0" w:color="auto"/>
        <w:left w:val="none" w:sz="0" w:space="0" w:color="auto"/>
        <w:bottom w:val="none" w:sz="0" w:space="0" w:color="auto"/>
        <w:right w:val="none" w:sz="0" w:space="0" w:color="auto"/>
      </w:divBdr>
    </w:div>
    <w:div w:id="1452700372">
      <w:bodyDiv w:val="1"/>
      <w:marLeft w:val="0"/>
      <w:marRight w:val="0"/>
      <w:marTop w:val="0"/>
      <w:marBottom w:val="0"/>
      <w:divBdr>
        <w:top w:val="none" w:sz="0" w:space="0" w:color="auto"/>
        <w:left w:val="none" w:sz="0" w:space="0" w:color="auto"/>
        <w:bottom w:val="none" w:sz="0" w:space="0" w:color="auto"/>
        <w:right w:val="none" w:sz="0" w:space="0" w:color="auto"/>
      </w:divBdr>
    </w:div>
    <w:div w:id="1456681107">
      <w:bodyDiv w:val="1"/>
      <w:marLeft w:val="0"/>
      <w:marRight w:val="0"/>
      <w:marTop w:val="0"/>
      <w:marBottom w:val="0"/>
      <w:divBdr>
        <w:top w:val="none" w:sz="0" w:space="0" w:color="auto"/>
        <w:left w:val="none" w:sz="0" w:space="0" w:color="auto"/>
        <w:bottom w:val="none" w:sz="0" w:space="0" w:color="auto"/>
        <w:right w:val="none" w:sz="0" w:space="0" w:color="auto"/>
      </w:divBdr>
    </w:div>
    <w:div w:id="1470517990">
      <w:bodyDiv w:val="1"/>
      <w:marLeft w:val="0"/>
      <w:marRight w:val="0"/>
      <w:marTop w:val="0"/>
      <w:marBottom w:val="0"/>
      <w:divBdr>
        <w:top w:val="none" w:sz="0" w:space="0" w:color="auto"/>
        <w:left w:val="none" w:sz="0" w:space="0" w:color="auto"/>
        <w:bottom w:val="none" w:sz="0" w:space="0" w:color="auto"/>
        <w:right w:val="none" w:sz="0" w:space="0" w:color="auto"/>
      </w:divBdr>
    </w:div>
    <w:div w:id="1470904313">
      <w:bodyDiv w:val="1"/>
      <w:marLeft w:val="0"/>
      <w:marRight w:val="0"/>
      <w:marTop w:val="0"/>
      <w:marBottom w:val="0"/>
      <w:divBdr>
        <w:top w:val="none" w:sz="0" w:space="0" w:color="auto"/>
        <w:left w:val="none" w:sz="0" w:space="0" w:color="auto"/>
        <w:bottom w:val="none" w:sz="0" w:space="0" w:color="auto"/>
        <w:right w:val="none" w:sz="0" w:space="0" w:color="auto"/>
      </w:divBdr>
    </w:div>
    <w:div w:id="1471942239">
      <w:bodyDiv w:val="1"/>
      <w:marLeft w:val="0"/>
      <w:marRight w:val="0"/>
      <w:marTop w:val="0"/>
      <w:marBottom w:val="0"/>
      <w:divBdr>
        <w:top w:val="none" w:sz="0" w:space="0" w:color="auto"/>
        <w:left w:val="none" w:sz="0" w:space="0" w:color="auto"/>
        <w:bottom w:val="none" w:sz="0" w:space="0" w:color="auto"/>
        <w:right w:val="none" w:sz="0" w:space="0" w:color="auto"/>
      </w:divBdr>
    </w:div>
    <w:div w:id="1475098370">
      <w:bodyDiv w:val="1"/>
      <w:marLeft w:val="0"/>
      <w:marRight w:val="0"/>
      <w:marTop w:val="0"/>
      <w:marBottom w:val="0"/>
      <w:divBdr>
        <w:top w:val="none" w:sz="0" w:space="0" w:color="auto"/>
        <w:left w:val="none" w:sz="0" w:space="0" w:color="auto"/>
        <w:bottom w:val="none" w:sz="0" w:space="0" w:color="auto"/>
        <w:right w:val="none" w:sz="0" w:space="0" w:color="auto"/>
      </w:divBdr>
    </w:div>
    <w:div w:id="1482192656">
      <w:bodyDiv w:val="1"/>
      <w:marLeft w:val="0"/>
      <w:marRight w:val="0"/>
      <w:marTop w:val="0"/>
      <w:marBottom w:val="0"/>
      <w:divBdr>
        <w:top w:val="none" w:sz="0" w:space="0" w:color="auto"/>
        <w:left w:val="none" w:sz="0" w:space="0" w:color="auto"/>
        <w:bottom w:val="none" w:sz="0" w:space="0" w:color="auto"/>
        <w:right w:val="none" w:sz="0" w:space="0" w:color="auto"/>
      </w:divBdr>
    </w:div>
    <w:div w:id="1508861477">
      <w:bodyDiv w:val="1"/>
      <w:marLeft w:val="0"/>
      <w:marRight w:val="0"/>
      <w:marTop w:val="0"/>
      <w:marBottom w:val="0"/>
      <w:divBdr>
        <w:top w:val="none" w:sz="0" w:space="0" w:color="auto"/>
        <w:left w:val="none" w:sz="0" w:space="0" w:color="auto"/>
        <w:bottom w:val="none" w:sz="0" w:space="0" w:color="auto"/>
        <w:right w:val="none" w:sz="0" w:space="0" w:color="auto"/>
      </w:divBdr>
    </w:div>
    <w:div w:id="1510824972">
      <w:bodyDiv w:val="1"/>
      <w:marLeft w:val="0"/>
      <w:marRight w:val="0"/>
      <w:marTop w:val="0"/>
      <w:marBottom w:val="0"/>
      <w:divBdr>
        <w:top w:val="none" w:sz="0" w:space="0" w:color="auto"/>
        <w:left w:val="none" w:sz="0" w:space="0" w:color="auto"/>
        <w:bottom w:val="none" w:sz="0" w:space="0" w:color="auto"/>
        <w:right w:val="none" w:sz="0" w:space="0" w:color="auto"/>
      </w:divBdr>
    </w:div>
    <w:div w:id="1512257375">
      <w:bodyDiv w:val="1"/>
      <w:marLeft w:val="0"/>
      <w:marRight w:val="0"/>
      <w:marTop w:val="0"/>
      <w:marBottom w:val="0"/>
      <w:divBdr>
        <w:top w:val="none" w:sz="0" w:space="0" w:color="auto"/>
        <w:left w:val="none" w:sz="0" w:space="0" w:color="auto"/>
        <w:bottom w:val="none" w:sz="0" w:space="0" w:color="auto"/>
        <w:right w:val="none" w:sz="0" w:space="0" w:color="auto"/>
      </w:divBdr>
    </w:div>
    <w:div w:id="1543206648">
      <w:bodyDiv w:val="1"/>
      <w:marLeft w:val="0"/>
      <w:marRight w:val="0"/>
      <w:marTop w:val="0"/>
      <w:marBottom w:val="0"/>
      <w:divBdr>
        <w:top w:val="none" w:sz="0" w:space="0" w:color="auto"/>
        <w:left w:val="none" w:sz="0" w:space="0" w:color="auto"/>
        <w:bottom w:val="none" w:sz="0" w:space="0" w:color="auto"/>
        <w:right w:val="none" w:sz="0" w:space="0" w:color="auto"/>
      </w:divBdr>
    </w:div>
    <w:div w:id="1566573199">
      <w:bodyDiv w:val="1"/>
      <w:marLeft w:val="0"/>
      <w:marRight w:val="0"/>
      <w:marTop w:val="0"/>
      <w:marBottom w:val="0"/>
      <w:divBdr>
        <w:top w:val="none" w:sz="0" w:space="0" w:color="auto"/>
        <w:left w:val="none" w:sz="0" w:space="0" w:color="auto"/>
        <w:bottom w:val="none" w:sz="0" w:space="0" w:color="auto"/>
        <w:right w:val="none" w:sz="0" w:space="0" w:color="auto"/>
      </w:divBdr>
    </w:div>
    <w:div w:id="1575238166">
      <w:bodyDiv w:val="1"/>
      <w:marLeft w:val="0"/>
      <w:marRight w:val="0"/>
      <w:marTop w:val="0"/>
      <w:marBottom w:val="0"/>
      <w:divBdr>
        <w:top w:val="none" w:sz="0" w:space="0" w:color="auto"/>
        <w:left w:val="none" w:sz="0" w:space="0" w:color="auto"/>
        <w:bottom w:val="none" w:sz="0" w:space="0" w:color="auto"/>
        <w:right w:val="none" w:sz="0" w:space="0" w:color="auto"/>
      </w:divBdr>
    </w:div>
    <w:div w:id="1575621999">
      <w:bodyDiv w:val="1"/>
      <w:marLeft w:val="0"/>
      <w:marRight w:val="0"/>
      <w:marTop w:val="0"/>
      <w:marBottom w:val="0"/>
      <w:divBdr>
        <w:top w:val="none" w:sz="0" w:space="0" w:color="auto"/>
        <w:left w:val="none" w:sz="0" w:space="0" w:color="auto"/>
        <w:bottom w:val="none" w:sz="0" w:space="0" w:color="auto"/>
        <w:right w:val="none" w:sz="0" w:space="0" w:color="auto"/>
      </w:divBdr>
    </w:div>
    <w:div w:id="1593855879">
      <w:bodyDiv w:val="1"/>
      <w:marLeft w:val="0"/>
      <w:marRight w:val="0"/>
      <w:marTop w:val="0"/>
      <w:marBottom w:val="0"/>
      <w:divBdr>
        <w:top w:val="none" w:sz="0" w:space="0" w:color="auto"/>
        <w:left w:val="none" w:sz="0" w:space="0" w:color="auto"/>
        <w:bottom w:val="none" w:sz="0" w:space="0" w:color="auto"/>
        <w:right w:val="none" w:sz="0" w:space="0" w:color="auto"/>
      </w:divBdr>
    </w:div>
    <w:div w:id="1627852497">
      <w:bodyDiv w:val="1"/>
      <w:marLeft w:val="0"/>
      <w:marRight w:val="0"/>
      <w:marTop w:val="0"/>
      <w:marBottom w:val="0"/>
      <w:divBdr>
        <w:top w:val="none" w:sz="0" w:space="0" w:color="auto"/>
        <w:left w:val="none" w:sz="0" w:space="0" w:color="auto"/>
        <w:bottom w:val="none" w:sz="0" w:space="0" w:color="auto"/>
        <w:right w:val="none" w:sz="0" w:space="0" w:color="auto"/>
      </w:divBdr>
    </w:div>
    <w:div w:id="1630667253">
      <w:bodyDiv w:val="1"/>
      <w:marLeft w:val="0"/>
      <w:marRight w:val="0"/>
      <w:marTop w:val="0"/>
      <w:marBottom w:val="0"/>
      <w:divBdr>
        <w:top w:val="none" w:sz="0" w:space="0" w:color="auto"/>
        <w:left w:val="none" w:sz="0" w:space="0" w:color="auto"/>
        <w:bottom w:val="none" w:sz="0" w:space="0" w:color="auto"/>
        <w:right w:val="none" w:sz="0" w:space="0" w:color="auto"/>
      </w:divBdr>
    </w:div>
    <w:div w:id="1634751282">
      <w:bodyDiv w:val="1"/>
      <w:marLeft w:val="0"/>
      <w:marRight w:val="0"/>
      <w:marTop w:val="0"/>
      <w:marBottom w:val="0"/>
      <w:divBdr>
        <w:top w:val="none" w:sz="0" w:space="0" w:color="auto"/>
        <w:left w:val="none" w:sz="0" w:space="0" w:color="auto"/>
        <w:bottom w:val="none" w:sz="0" w:space="0" w:color="auto"/>
        <w:right w:val="none" w:sz="0" w:space="0" w:color="auto"/>
      </w:divBdr>
    </w:div>
    <w:div w:id="1679310572">
      <w:bodyDiv w:val="1"/>
      <w:marLeft w:val="0"/>
      <w:marRight w:val="0"/>
      <w:marTop w:val="0"/>
      <w:marBottom w:val="0"/>
      <w:divBdr>
        <w:top w:val="none" w:sz="0" w:space="0" w:color="auto"/>
        <w:left w:val="none" w:sz="0" w:space="0" w:color="auto"/>
        <w:bottom w:val="none" w:sz="0" w:space="0" w:color="auto"/>
        <w:right w:val="none" w:sz="0" w:space="0" w:color="auto"/>
      </w:divBdr>
    </w:div>
    <w:div w:id="1694763569">
      <w:bodyDiv w:val="1"/>
      <w:marLeft w:val="0"/>
      <w:marRight w:val="0"/>
      <w:marTop w:val="0"/>
      <w:marBottom w:val="0"/>
      <w:divBdr>
        <w:top w:val="none" w:sz="0" w:space="0" w:color="auto"/>
        <w:left w:val="none" w:sz="0" w:space="0" w:color="auto"/>
        <w:bottom w:val="none" w:sz="0" w:space="0" w:color="auto"/>
        <w:right w:val="none" w:sz="0" w:space="0" w:color="auto"/>
      </w:divBdr>
    </w:div>
    <w:div w:id="1697076024">
      <w:bodyDiv w:val="1"/>
      <w:marLeft w:val="0"/>
      <w:marRight w:val="0"/>
      <w:marTop w:val="0"/>
      <w:marBottom w:val="0"/>
      <w:divBdr>
        <w:top w:val="none" w:sz="0" w:space="0" w:color="auto"/>
        <w:left w:val="none" w:sz="0" w:space="0" w:color="auto"/>
        <w:bottom w:val="none" w:sz="0" w:space="0" w:color="auto"/>
        <w:right w:val="none" w:sz="0" w:space="0" w:color="auto"/>
      </w:divBdr>
    </w:div>
    <w:div w:id="1707287457">
      <w:bodyDiv w:val="1"/>
      <w:marLeft w:val="0"/>
      <w:marRight w:val="0"/>
      <w:marTop w:val="0"/>
      <w:marBottom w:val="0"/>
      <w:divBdr>
        <w:top w:val="none" w:sz="0" w:space="0" w:color="auto"/>
        <w:left w:val="none" w:sz="0" w:space="0" w:color="auto"/>
        <w:bottom w:val="none" w:sz="0" w:space="0" w:color="auto"/>
        <w:right w:val="none" w:sz="0" w:space="0" w:color="auto"/>
      </w:divBdr>
    </w:div>
    <w:div w:id="1717658261">
      <w:bodyDiv w:val="1"/>
      <w:marLeft w:val="0"/>
      <w:marRight w:val="0"/>
      <w:marTop w:val="0"/>
      <w:marBottom w:val="0"/>
      <w:divBdr>
        <w:top w:val="none" w:sz="0" w:space="0" w:color="auto"/>
        <w:left w:val="none" w:sz="0" w:space="0" w:color="auto"/>
        <w:bottom w:val="none" w:sz="0" w:space="0" w:color="auto"/>
        <w:right w:val="none" w:sz="0" w:space="0" w:color="auto"/>
      </w:divBdr>
    </w:div>
    <w:div w:id="1730419236">
      <w:bodyDiv w:val="1"/>
      <w:marLeft w:val="0"/>
      <w:marRight w:val="0"/>
      <w:marTop w:val="0"/>
      <w:marBottom w:val="0"/>
      <w:divBdr>
        <w:top w:val="none" w:sz="0" w:space="0" w:color="auto"/>
        <w:left w:val="none" w:sz="0" w:space="0" w:color="auto"/>
        <w:bottom w:val="none" w:sz="0" w:space="0" w:color="auto"/>
        <w:right w:val="none" w:sz="0" w:space="0" w:color="auto"/>
      </w:divBdr>
    </w:div>
    <w:div w:id="1733887070">
      <w:bodyDiv w:val="1"/>
      <w:marLeft w:val="0"/>
      <w:marRight w:val="0"/>
      <w:marTop w:val="0"/>
      <w:marBottom w:val="0"/>
      <w:divBdr>
        <w:top w:val="none" w:sz="0" w:space="0" w:color="auto"/>
        <w:left w:val="none" w:sz="0" w:space="0" w:color="auto"/>
        <w:bottom w:val="none" w:sz="0" w:space="0" w:color="auto"/>
        <w:right w:val="none" w:sz="0" w:space="0" w:color="auto"/>
      </w:divBdr>
    </w:div>
    <w:div w:id="1745420449">
      <w:bodyDiv w:val="1"/>
      <w:marLeft w:val="0"/>
      <w:marRight w:val="0"/>
      <w:marTop w:val="0"/>
      <w:marBottom w:val="0"/>
      <w:divBdr>
        <w:top w:val="none" w:sz="0" w:space="0" w:color="auto"/>
        <w:left w:val="none" w:sz="0" w:space="0" w:color="auto"/>
        <w:bottom w:val="none" w:sz="0" w:space="0" w:color="auto"/>
        <w:right w:val="none" w:sz="0" w:space="0" w:color="auto"/>
      </w:divBdr>
    </w:div>
    <w:div w:id="1761560588">
      <w:bodyDiv w:val="1"/>
      <w:marLeft w:val="0"/>
      <w:marRight w:val="0"/>
      <w:marTop w:val="0"/>
      <w:marBottom w:val="0"/>
      <w:divBdr>
        <w:top w:val="none" w:sz="0" w:space="0" w:color="auto"/>
        <w:left w:val="none" w:sz="0" w:space="0" w:color="auto"/>
        <w:bottom w:val="none" w:sz="0" w:space="0" w:color="auto"/>
        <w:right w:val="none" w:sz="0" w:space="0" w:color="auto"/>
      </w:divBdr>
    </w:div>
    <w:div w:id="1766219200">
      <w:bodyDiv w:val="1"/>
      <w:marLeft w:val="0"/>
      <w:marRight w:val="0"/>
      <w:marTop w:val="0"/>
      <w:marBottom w:val="0"/>
      <w:divBdr>
        <w:top w:val="none" w:sz="0" w:space="0" w:color="auto"/>
        <w:left w:val="none" w:sz="0" w:space="0" w:color="auto"/>
        <w:bottom w:val="none" w:sz="0" w:space="0" w:color="auto"/>
        <w:right w:val="none" w:sz="0" w:space="0" w:color="auto"/>
      </w:divBdr>
    </w:div>
    <w:div w:id="1778479395">
      <w:bodyDiv w:val="1"/>
      <w:marLeft w:val="0"/>
      <w:marRight w:val="0"/>
      <w:marTop w:val="0"/>
      <w:marBottom w:val="0"/>
      <w:divBdr>
        <w:top w:val="none" w:sz="0" w:space="0" w:color="auto"/>
        <w:left w:val="none" w:sz="0" w:space="0" w:color="auto"/>
        <w:bottom w:val="none" w:sz="0" w:space="0" w:color="auto"/>
        <w:right w:val="none" w:sz="0" w:space="0" w:color="auto"/>
      </w:divBdr>
    </w:div>
    <w:div w:id="1786458353">
      <w:bodyDiv w:val="1"/>
      <w:marLeft w:val="0"/>
      <w:marRight w:val="0"/>
      <w:marTop w:val="0"/>
      <w:marBottom w:val="0"/>
      <w:divBdr>
        <w:top w:val="none" w:sz="0" w:space="0" w:color="auto"/>
        <w:left w:val="none" w:sz="0" w:space="0" w:color="auto"/>
        <w:bottom w:val="none" w:sz="0" w:space="0" w:color="auto"/>
        <w:right w:val="none" w:sz="0" w:space="0" w:color="auto"/>
      </w:divBdr>
      <w:divsChild>
        <w:div w:id="997728391">
          <w:marLeft w:val="0"/>
          <w:marRight w:val="0"/>
          <w:marTop w:val="0"/>
          <w:marBottom w:val="0"/>
          <w:divBdr>
            <w:top w:val="none" w:sz="0" w:space="0" w:color="auto"/>
            <w:left w:val="none" w:sz="0" w:space="0" w:color="auto"/>
            <w:bottom w:val="none" w:sz="0" w:space="0" w:color="auto"/>
            <w:right w:val="none" w:sz="0" w:space="0" w:color="auto"/>
          </w:divBdr>
        </w:div>
        <w:div w:id="509294548">
          <w:marLeft w:val="0"/>
          <w:marRight w:val="0"/>
          <w:marTop w:val="0"/>
          <w:marBottom w:val="0"/>
          <w:divBdr>
            <w:top w:val="none" w:sz="0" w:space="0" w:color="auto"/>
            <w:left w:val="none" w:sz="0" w:space="0" w:color="auto"/>
            <w:bottom w:val="none" w:sz="0" w:space="0" w:color="auto"/>
            <w:right w:val="none" w:sz="0" w:space="0" w:color="auto"/>
          </w:divBdr>
          <w:divsChild>
            <w:div w:id="198103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190619">
      <w:bodyDiv w:val="1"/>
      <w:marLeft w:val="0"/>
      <w:marRight w:val="0"/>
      <w:marTop w:val="0"/>
      <w:marBottom w:val="0"/>
      <w:divBdr>
        <w:top w:val="none" w:sz="0" w:space="0" w:color="auto"/>
        <w:left w:val="none" w:sz="0" w:space="0" w:color="auto"/>
        <w:bottom w:val="none" w:sz="0" w:space="0" w:color="auto"/>
        <w:right w:val="none" w:sz="0" w:space="0" w:color="auto"/>
      </w:divBdr>
    </w:div>
    <w:div w:id="1808819341">
      <w:bodyDiv w:val="1"/>
      <w:marLeft w:val="0"/>
      <w:marRight w:val="0"/>
      <w:marTop w:val="0"/>
      <w:marBottom w:val="0"/>
      <w:divBdr>
        <w:top w:val="none" w:sz="0" w:space="0" w:color="auto"/>
        <w:left w:val="none" w:sz="0" w:space="0" w:color="auto"/>
        <w:bottom w:val="none" w:sz="0" w:space="0" w:color="auto"/>
        <w:right w:val="none" w:sz="0" w:space="0" w:color="auto"/>
      </w:divBdr>
      <w:divsChild>
        <w:div w:id="2042631798">
          <w:marLeft w:val="0"/>
          <w:marRight w:val="0"/>
          <w:marTop w:val="0"/>
          <w:marBottom w:val="0"/>
          <w:divBdr>
            <w:top w:val="none" w:sz="0" w:space="0" w:color="auto"/>
            <w:left w:val="none" w:sz="0" w:space="0" w:color="auto"/>
            <w:bottom w:val="none" w:sz="0" w:space="0" w:color="auto"/>
            <w:right w:val="none" w:sz="0" w:space="0" w:color="auto"/>
          </w:divBdr>
        </w:div>
        <w:div w:id="980112756">
          <w:marLeft w:val="0"/>
          <w:marRight w:val="0"/>
          <w:marTop w:val="0"/>
          <w:marBottom w:val="0"/>
          <w:divBdr>
            <w:top w:val="none" w:sz="0" w:space="0" w:color="auto"/>
            <w:left w:val="none" w:sz="0" w:space="0" w:color="auto"/>
            <w:bottom w:val="none" w:sz="0" w:space="0" w:color="auto"/>
            <w:right w:val="none" w:sz="0" w:space="0" w:color="auto"/>
          </w:divBdr>
          <w:divsChild>
            <w:div w:id="68682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406557">
      <w:bodyDiv w:val="1"/>
      <w:marLeft w:val="0"/>
      <w:marRight w:val="0"/>
      <w:marTop w:val="0"/>
      <w:marBottom w:val="0"/>
      <w:divBdr>
        <w:top w:val="none" w:sz="0" w:space="0" w:color="auto"/>
        <w:left w:val="none" w:sz="0" w:space="0" w:color="auto"/>
        <w:bottom w:val="none" w:sz="0" w:space="0" w:color="auto"/>
        <w:right w:val="none" w:sz="0" w:space="0" w:color="auto"/>
      </w:divBdr>
    </w:div>
    <w:div w:id="1813979053">
      <w:bodyDiv w:val="1"/>
      <w:marLeft w:val="0"/>
      <w:marRight w:val="0"/>
      <w:marTop w:val="0"/>
      <w:marBottom w:val="0"/>
      <w:divBdr>
        <w:top w:val="none" w:sz="0" w:space="0" w:color="auto"/>
        <w:left w:val="none" w:sz="0" w:space="0" w:color="auto"/>
        <w:bottom w:val="none" w:sz="0" w:space="0" w:color="auto"/>
        <w:right w:val="none" w:sz="0" w:space="0" w:color="auto"/>
      </w:divBdr>
    </w:div>
    <w:div w:id="1844782062">
      <w:bodyDiv w:val="1"/>
      <w:marLeft w:val="0"/>
      <w:marRight w:val="0"/>
      <w:marTop w:val="0"/>
      <w:marBottom w:val="0"/>
      <w:divBdr>
        <w:top w:val="none" w:sz="0" w:space="0" w:color="auto"/>
        <w:left w:val="none" w:sz="0" w:space="0" w:color="auto"/>
        <w:bottom w:val="none" w:sz="0" w:space="0" w:color="auto"/>
        <w:right w:val="none" w:sz="0" w:space="0" w:color="auto"/>
      </w:divBdr>
    </w:div>
    <w:div w:id="1851601060">
      <w:bodyDiv w:val="1"/>
      <w:marLeft w:val="0"/>
      <w:marRight w:val="0"/>
      <w:marTop w:val="0"/>
      <w:marBottom w:val="0"/>
      <w:divBdr>
        <w:top w:val="none" w:sz="0" w:space="0" w:color="auto"/>
        <w:left w:val="none" w:sz="0" w:space="0" w:color="auto"/>
        <w:bottom w:val="none" w:sz="0" w:space="0" w:color="auto"/>
        <w:right w:val="none" w:sz="0" w:space="0" w:color="auto"/>
      </w:divBdr>
    </w:div>
    <w:div w:id="1888955603">
      <w:bodyDiv w:val="1"/>
      <w:marLeft w:val="0"/>
      <w:marRight w:val="0"/>
      <w:marTop w:val="0"/>
      <w:marBottom w:val="0"/>
      <w:divBdr>
        <w:top w:val="none" w:sz="0" w:space="0" w:color="auto"/>
        <w:left w:val="none" w:sz="0" w:space="0" w:color="auto"/>
        <w:bottom w:val="none" w:sz="0" w:space="0" w:color="auto"/>
        <w:right w:val="none" w:sz="0" w:space="0" w:color="auto"/>
      </w:divBdr>
    </w:div>
    <w:div w:id="1900939347">
      <w:bodyDiv w:val="1"/>
      <w:marLeft w:val="0"/>
      <w:marRight w:val="0"/>
      <w:marTop w:val="0"/>
      <w:marBottom w:val="0"/>
      <w:divBdr>
        <w:top w:val="none" w:sz="0" w:space="0" w:color="auto"/>
        <w:left w:val="none" w:sz="0" w:space="0" w:color="auto"/>
        <w:bottom w:val="none" w:sz="0" w:space="0" w:color="auto"/>
        <w:right w:val="none" w:sz="0" w:space="0" w:color="auto"/>
      </w:divBdr>
    </w:div>
    <w:div w:id="1903247000">
      <w:bodyDiv w:val="1"/>
      <w:marLeft w:val="0"/>
      <w:marRight w:val="0"/>
      <w:marTop w:val="0"/>
      <w:marBottom w:val="0"/>
      <w:divBdr>
        <w:top w:val="none" w:sz="0" w:space="0" w:color="auto"/>
        <w:left w:val="none" w:sz="0" w:space="0" w:color="auto"/>
        <w:bottom w:val="none" w:sz="0" w:space="0" w:color="auto"/>
        <w:right w:val="none" w:sz="0" w:space="0" w:color="auto"/>
      </w:divBdr>
    </w:div>
    <w:div w:id="1916042797">
      <w:bodyDiv w:val="1"/>
      <w:marLeft w:val="0"/>
      <w:marRight w:val="0"/>
      <w:marTop w:val="0"/>
      <w:marBottom w:val="0"/>
      <w:divBdr>
        <w:top w:val="none" w:sz="0" w:space="0" w:color="auto"/>
        <w:left w:val="none" w:sz="0" w:space="0" w:color="auto"/>
        <w:bottom w:val="none" w:sz="0" w:space="0" w:color="auto"/>
        <w:right w:val="none" w:sz="0" w:space="0" w:color="auto"/>
      </w:divBdr>
    </w:div>
    <w:div w:id="1919486179">
      <w:bodyDiv w:val="1"/>
      <w:marLeft w:val="0"/>
      <w:marRight w:val="0"/>
      <w:marTop w:val="0"/>
      <w:marBottom w:val="0"/>
      <w:divBdr>
        <w:top w:val="none" w:sz="0" w:space="0" w:color="auto"/>
        <w:left w:val="none" w:sz="0" w:space="0" w:color="auto"/>
        <w:bottom w:val="none" w:sz="0" w:space="0" w:color="auto"/>
        <w:right w:val="none" w:sz="0" w:space="0" w:color="auto"/>
      </w:divBdr>
    </w:div>
    <w:div w:id="1982691386">
      <w:bodyDiv w:val="1"/>
      <w:marLeft w:val="0"/>
      <w:marRight w:val="0"/>
      <w:marTop w:val="0"/>
      <w:marBottom w:val="0"/>
      <w:divBdr>
        <w:top w:val="none" w:sz="0" w:space="0" w:color="auto"/>
        <w:left w:val="none" w:sz="0" w:space="0" w:color="auto"/>
        <w:bottom w:val="none" w:sz="0" w:space="0" w:color="auto"/>
        <w:right w:val="none" w:sz="0" w:space="0" w:color="auto"/>
      </w:divBdr>
    </w:div>
    <w:div w:id="2043625895">
      <w:bodyDiv w:val="1"/>
      <w:marLeft w:val="0"/>
      <w:marRight w:val="0"/>
      <w:marTop w:val="0"/>
      <w:marBottom w:val="0"/>
      <w:divBdr>
        <w:top w:val="none" w:sz="0" w:space="0" w:color="auto"/>
        <w:left w:val="none" w:sz="0" w:space="0" w:color="auto"/>
        <w:bottom w:val="none" w:sz="0" w:space="0" w:color="auto"/>
        <w:right w:val="none" w:sz="0" w:space="0" w:color="auto"/>
      </w:divBdr>
      <w:divsChild>
        <w:div w:id="1612124177">
          <w:marLeft w:val="0"/>
          <w:marRight w:val="0"/>
          <w:marTop w:val="0"/>
          <w:marBottom w:val="75"/>
          <w:divBdr>
            <w:top w:val="none" w:sz="0" w:space="0" w:color="auto"/>
            <w:left w:val="none" w:sz="0" w:space="0" w:color="auto"/>
            <w:bottom w:val="single" w:sz="6" w:space="1" w:color="BFBFBF"/>
            <w:right w:val="none" w:sz="0" w:space="0" w:color="auto"/>
          </w:divBdr>
        </w:div>
        <w:div w:id="766344204">
          <w:marLeft w:val="0"/>
          <w:marRight w:val="0"/>
          <w:marTop w:val="0"/>
          <w:marBottom w:val="0"/>
          <w:divBdr>
            <w:top w:val="none" w:sz="0" w:space="0" w:color="auto"/>
            <w:left w:val="none" w:sz="0" w:space="0" w:color="auto"/>
            <w:bottom w:val="none" w:sz="0" w:space="0" w:color="auto"/>
            <w:right w:val="none" w:sz="0" w:space="0" w:color="auto"/>
          </w:divBdr>
          <w:divsChild>
            <w:div w:id="1795980359">
              <w:marLeft w:val="0"/>
              <w:marRight w:val="0"/>
              <w:marTop w:val="0"/>
              <w:marBottom w:val="0"/>
              <w:divBdr>
                <w:top w:val="none" w:sz="0" w:space="0" w:color="auto"/>
                <w:left w:val="none" w:sz="0" w:space="0" w:color="auto"/>
                <w:bottom w:val="none" w:sz="0" w:space="0" w:color="auto"/>
                <w:right w:val="none" w:sz="0" w:space="0" w:color="auto"/>
              </w:divBdr>
            </w:div>
            <w:div w:id="155662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422920">
      <w:bodyDiv w:val="1"/>
      <w:marLeft w:val="0"/>
      <w:marRight w:val="0"/>
      <w:marTop w:val="0"/>
      <w:marBottom w:val="0"/>
      <w:divBdr>
        <w:top w:val="none" w:sz="0" w:space="0" w:color="auto"/>
        <w:left w:val="none" w:sz="0" w:space="0" w:color="auto"/>
        <w:bottom w:val="none" w:sz="0" w:space="0" w:color="auto"/>
        <w:right w:val="none" w:sz="0" w:space="0" w:color="auto"/>
      </w:divBdr>
    </w:div>
    <w:div w:id="2092462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9A7A6D954015B87FFEFF2EAFEC234F25B5F1388B6B3222911A23802EE6CAEE50C4C1F36FuBiD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049A7A6D954015B87FFEFF38AC807D462EBEAE3585693974C54578DD79EFC0B9178B98B82AB1554A86F3AEu7iFD" TargetMode="External"/></Relationships>
</file>

<file path=word/theme/theme1.xml><?xml version="1.0" encoding="utf-8"?>
<a:theme xmlns:a="http://schemas.openxmlformats.org/drawingml/2006/main" name="Тема Office">
  <a:themeElements>
    <a:clrScheme name="Бумажная">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15DE5C-83AA-45F3-A092-DA68272DA6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36</Pages>
  <Words>16146</Words>
  <Characters>92035</Characters>
  <Application>Microsoft Office Word</Application>
  <DocSecurity>0</DocSecurity>
  <Lines>766</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107966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11</cp:revision>
  <cp:lastPrinted>2022-01-18T08:31:00Z</cp:lastPrinted>
  <dcterms:created xsi:type="dcterms:W3CDTF">2025-05-20T05:08:00Z</dcterms:created>
  <dcterms:modified xsi:type="dcterms:W3CDTF">2025-05-30T05:40:00Z</dcterms:modified>
</cp:coreProperties>
</file>