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3B5" w:rsidRPr="00024B02" w:rsidRDefault="00996EC9" w:rsidP="00B033B5">
      <w:r>
        <w:rPr>
          <w:noProof/>
          <w:color w:val="9EB060" w:themeColor="text2" w:themeTint="99"/>
          <w:kern w:val="0"/>
          <w:sz w:val="24"/>
          <w:szCs w:val="24"/>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ragraph">
                  <wp:posOffset>-720671</wp:posOffset>
                </wp:positionV>
                <wp:extent cx="7604760" cy="2369820"/>
                <wp:effectExtent l="0" t="0" r="15240" b="30480"/>
                <wp:wrapNone/>
                <wp:docPr id="3"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04760" cy="2369820"/>
                          <a:chOff x="11053" y="10560"/>
                          <a:chExt cx="685" cy="213"/>
                        </a:xfrm>
                      </wpg:grpSpPr>
                      <wps:wsp>
                        <wps:cNvPr id="7" name="Rectangle 3"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g:grpSp>
                        <wpg:cNvPr id="11" name="Group 4"/>
                        <wpg:cNvGrpSpPr>
                          <a:grpSpLocks/>
                        </wpg:cNvGrpSpPr>
                        <wpg:grpSpPr bwMode="auto">
                          <a:xfrm>
                            <a:off x="11053" y="10560"/>
                            <a:ext cx="686" cy="214"/>
                            <a:chOff x="11053" y="10560"/>
                            <a:chExt cx="685" cy="213"/>
                          </a:xfrm>
                        </wpg:grpSpPr>
                        <wps:wsp>
                          <wps:cNvPr id="12" name="Rectangle 5" hidden="1"/>
                          <wps:cNvSpPr>
                            <a:spLocks noChangeArrowheads="1" noChangeShapeType="1"/>
                          </wps:cNvSpPr>
                          <wps:spPr bwMode="auto">
                            <a:xfrm>
                              <a:off x="11053" y="10560"/>
                              <a:ext cx="686" cy="214"/>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36576" tIns="36576" rIns="36576" bIns="36576" anchor="t" anchorCtr="0" upright="1">
                            <a:noAutofit/>
                          </wps:bodyPr>
                        </wps:wsp>
                        <wps:wsp>
                          <wps:cNvPr id="13" name="Rectangle 6"/>
                          <wps:cNvSpPr>
                            <a:spLocks noChangeArrowheads="1" noChangeShapeType="1"/>
                          </wps:cNvSpPr>
                          <wps:spPr bwMode="auto">
                            <a:xfrm>
                              <a:off x="11389" y="10745"/>
                              <a:ext cx="350"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7"/>
                          <wps:cNvSpPr>
                            <a:spLocks noChangeArrowheads="1" noChangeShapeType="1"/>
                          </wps:cNvSpPr>
                          <wps:spPr bwMode="auto">
                            <a:xfrm>
                              <a:off x="11053" y="10745"/>
                              <a:ext cx="343" cy="29"/>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8"/>
                          <wps:cNvSpPr>
                            <a:spLocks noChangeArrowheads="1" noChangeShapeType="1"/>
                          </wps:cNvSpPr>
                          <wps:spPr bwMode="auto">
                            <a:xfrm>
                              <a:off x="11389" y="10560"/>
                              <a:ext cx="350" cy="29"/>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6" name="Rectangle 9"/>
                          <wps:cNvSpPr>
                            <a:spLocks noChangeArrowheads="1" noChangeShapeType="1"/>
                          </wps:cNvSpPr>
                          <wps:spPr bwMode="auto">
                            <a:xfrm>
                              <a:off x="11053" y="10560"/>
                              <a:ext cx="343" cy="29"/>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7" name="Rectangle 10"/>
                          <wps:cNvSpPr>
                            <a:spLocks noChangeArrowheads="1" noChangeShapeType="1"/>
                          </wps:cNvSpPr>
                          <wps:spPr bwMode="auto">
                            <a:xfrm>
                              <a:off x="11053" y="10560"/>
                              <a:ext cx="23" cy="111"/>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8" name="Rectangle 11"/>
                          <wps:cNvSpPr>
                            <a:spLocks noChangeArrowheads="1" noChangeShapeType="1"/>
                          </wps:cNvSpPr>
                          <wps:spPr bwMode="auto">
                            <a:xfrm>
                              <a:off x="11053" y="10667"/>
                              <a:ext cx="23" cy="107"/>
                            </a:xfrm>
                            <a:prstGeom prst="rect">
                              <a:avLst/>
                            </a:prstGeom>
                            <a:solidFill>
                              <a:srgbClr val="000066"/>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9" name="Rectangle 12"/>
                          <wps:cNvSpPr>
                            <a:spLocks noChangeArrowheads="1" noChangeShapeType="1"/>
                          </wps:cNvSpPr>
                          <wps:spPr bwMode="auto">
                            <a:xfrm>
                              <a:off x="11716" y="10560"/>
                              <a:ext cx="23" cy="111"/>
                            </a:xfrm>
                            <a:prstGeom prst="rect">
                              <a:avLst/>
                            </a:prstGeom>
                            <a:solidFill>
                              <a:srgbClr val="CCCCE0"/>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0" name="Rectangle 13"/>
                          <wps:cNvSpPr>
                            <a:spLocks noChangeArrowheads="1" noChangeShapeType="1"/>
                          </wps:cNvSpPr>
                          <wps:spPr bwMode="auto">
                            <a:xfrm>
                              <a:off x="11716" y="10667"/>
                              <a:ext cx="23" cy="107"/>
                            </a:xfrm>
                            <a:prstGeom prst="rect">
                              <a:avLst/>
                            </a:prstGeom>
                            <a:solidFill>
                              <a:srgbClr val="6699CC"/>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grpSp>
                      <wps:wsp>
                        <wps:cNvPr id="21" name="Text Box 14"/>
                        <wps:cNvSpPr txBox="1">
                          <a:spLocks noChangeArrowheads="1" noChangeShapeType="1"/>
                        </wps:cNvSpPr>
                        <wps:spPr bwMode="auto">
                          <a:xfrm>
                            <a:off x="11076" y="10588"/>
                            <a:ext cx="640" cy="9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910CA" w:rsidRPr="00B9415D" w:rsidRDefault="000910CA"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0910CA" w:rsidRPr="0021368A" w:rsidRDefault="000910CA"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sidR="002457A6">
                                <w:rPr>
                                  <w:rFonts w:ascii="Calibri" w:hAnsi="Calibri" w:cs="Calibri"/>
                                  <w:b/>
                                  <w:bCs/>
                                  <w:iCs/>
                                  <w:color w:val="auto"/>
                                  <w:sz w:val="28"/>
                                  <w:szCs w:val="28"/>
                                  <w:lang w:val="en-US"/>
                                </w:rPr>
                                <w:t xml:space="preserve"> </w:t>
                              </w:r>
                              <w:r w:rsidR="00CE4885">
                                <w:rPr>
                                  <w:rFonts w:ascii="Calibri" w:hAnsi="Calibri" w:cs="Calibri"/>
                                  <w:b/>
                                  <w:bCs/>
                                  <w:iCs/>
                                  <w:color w:val="auto"/>
                                  <w:sz w:val="28"/>
                                  <w:szCs w:val="28"/>
                                </w:rPr>
                                <w:t>2</w:t>
                              </w:r>
                              <w:r>
                                <w:rPr>
                                  <w:rFonts w:ascii="Calibri" w:hAnsi="Calibri" w:cs="Calibri"/>
                                  <w:b/>
                                  <w:bCs/>
                                  <w:iCs/>
                                  <w:color w:val="auto"/>
                                  <w:sz w:val="28"/>
                                  <w:szCs w:val="28"/>
                                </w:rPr>
                                <w:t xml:space="preserve"> от</w:t>
                              </w:r>
                              <w:r w:rsidR="00743E35">
                                <w:rPr>
                                  <w:rFonts w:ascii="Calibri" w:hAnsi="Calibri" w:cs="Calibri"/>
                                  <w:b/>
                                  <w:bCs/>
                                  <w:iCs/>
                                  <w:color w:val="auto"/>
                                  <w:sz w:val="28"/>
                                  <w:szCs w:val="28"/>
                                </w:rPr>
                                <w:t xml:space="preserve"> </w:t>
                              </w:r>
                              <w:r w:rsidR="00CE4885">
                                <w:rPr>
                                  <w:rFonts w:ascii="Calibri" w:hAnsi="Calibri" w:cs="Calibri"/>
                                  <w:b/>
                                  <w:bCs/>
                                  <w:iCs/>
                                  <w:color w:val="auto"/>
                                  <w:sz w:val="28"/>
                                  <w:szCs w:val="28"/>
                                </w:rPr>
                                <w:t>2</w:t>
                              </w:r>
                              <w:r w:rsidR="00C07604">
                                <w:rPr>
                                  <w:rFonts w:ascii="Calibri" w:hAnsi="Calibri" w:cs="Calibri"/>
                                  <w:b/>
                                  <w:bCs/>
                                  <w:iCs/>
                                  <w:color w:val="auto"/>
                                  <w:sz w:val="28"/>
                                  <w:szCs w:val="28"/>
                                  <w:lang w:val="en-US"/>
                                </w:rPr>
                                <w:t>8</w:t>
                              </w:r>
                              <w:r w:rsidRPr="00AE55D5">
                                <w:rPr>
                                  <w:rFonts w:ascii="Calibri" w:hAnsi="Calibri" w:cs="Calibri"/>
                                  <w:b/>
                                  <w:bCs/>
                                  <w:iCs/>
                                  <w:color w:val="auto"/>
                                  <w:sz w:val="28"/>
                                  <w:szCs w:val="28"/>
                                </w:rPr>
                                <w:t>.</w:t>
                              </w:r>
                              <w:r w:rsidR="00391483">
                                <w:rPr>
                                  <w:rFonts w:ascii="Calibri" w:hAnsi="Calibri" w:cs="Calibri"/>
                                  <w:b/>
                                  <w:bCs/>
                                  <w:iCs/>
                                  <w:color w:val="auto"/>
                                  <w:sz w:val="28"/>
                                  <w:szCs w:val="28"/>
                                </w:rPr>
                                <w:t>0</w:t>
                              </w:r>
                              <w:r w:rsidR="00CE4885">
                                <w:rPr>
                                  <w:rFonts w:ascii="Calibri" w:hAnsi="Calibri" w:cs="Calibri"/>
                                  <w:b/>
                                  <w:bCs/>
                                  <w:iCs/>
                                  <w:color w:val="auto"/>
                                  <w:sz w:val="28"/>
                                  <w:szCs w:val="28"/>
                                </w:rPr>
                                <w:t>2</w:t>
                              </w:r>
                              <w:r w:rsidRPr="00AE55D5">
                                <w:rPr>
                                  <w:rFonts w:ascii="Calibri" w:hAnsi="Calibri" w:cs="Calibri"/>
                                  <w:b/>
                                  <w:bCs/>
                                  <w:iCs/>
                                  <w:color w:val="auto"/>
                                  <w:sz w:val="28"/>
                                  <w:szCs w:val="28"/>
                                </w:rPr>
                                <w:t>.202</w:t>
                              </w:r>
                              <w:r w:rsidR="00391483">
                                <w:rPr>
                                  <w:rFonts w:ascii="Calibri" w:hAnsi="Calibri" w:cs="Calibri"/>
                                  <w:b/>
                                  <w:bCs/>
                                  <w:iCs/>
                                  <w:color w:val="auto"/>
                                  <w:sz w:val="28"/>
                                  <w:szCs w:val="28"/>
                                  <w:lang w:val="en-US"/>
                                </w:rPr>
                                <w:t>5</w:t>
                              </w:r>
                            </w:p>
                            <w:p w:rsidR="000910CA" w:rsidRDefault="000910CA" w:rsidP="00114FAC">
                              <w:pPr>
                                <w:widowControl w:val="0"/>
                                <w:jc w:val="right"/>
                                <w:rPr>
                                  <w:rFonts w:ascii="Calibri" w:hAnsi="Calibri" w:cs="Calibri"/>
                                  <w:b/>
                                  <w:bCs/>
                                  <w:iCs/>
                                  <w:color w:val="000066"/>
                                  <w:sz w:val="28"/>
                                  <w:szCs w:val="28"/>
                                </w:rPr>
                              </w:pPr>
                            </w:p>
                            <w:p w:rsidR="000910CA" w:rsidRPr="00114FAC" w:rsidRDefault="000910CA" w:rsidP="00114FAC">
                              <w:pPr>
                                <w:widowControl w:val="0"/>
                                <w:jc w:val="right"/>
                                <w:rPr>
                                  <w:rFonts w:ascii="Calibri" w:hAnsi="Calibri" w:cs="Calibri"/>
                                  <w:b/>
                                  <w:bCs/>
                                  <w:iCs/>
                                  <w:color w:val="000066"/>
                                  <w:sz w:val="28"/>
                                  <w:szCs w:val="28"/>
                                </w:rPr>
                              </w:pPr>
                            </w:p>
                          </w:txbxContent>
                        </wps:txbx>
                        <wps:bodyPr rot="0" vert="horz" wrap="square" lIns="36195" tIns="36195" rIns="36195" bIns="36195" anchor="t" anchorCtr="0" upright="1">
                          <a:noAutofit/>
                        </wps:bodyPr>
                      </wps:wsp>
                      <wps:wsp>
                        <wps:cNvPr id="22" name="Text Box 15"/>
                        <wps:cNvSpPr txBox="1">
                          <a:spLocks noChangeArrowheads="1" noChangeShapeType="1"/>
                        </wps:cNvSpPr>
                        <wps:spPr bwMode="auto">
                          <a:xfrm>
                            <a:off x="11539" y="10695"/>
                            <a:ext cx="155" cy="25"/>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910CA" w:rsidRPr="005041CF" w:rsidRDefault="000910C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wps:txbx>
                        <wps:bodyPr rot="0" vert="horz" wrap="square" lIns="36195" tIns="36195" rIns="36195" bIns="36195" anchor="t" anchorCtr="0" upright="1">
                          <a:noAutofit/>
                        </wps:bodyPr>
                      </wps:wsp>
                      <wps:wsp>
                        <wps:cNvPr id="23" name="Text Box 16"/>
                        <wps:cNvSpPr txBox="1">
                          <a:spLocks noChangeArrowheads="1" noChangeShapeType="1"/>
                        </wps:cNvSpPr>
                        <wps:spPr bwMode="auto">
                          <a:xfrm>
                            <a:off x="11539" y="10720"/>
                            <a:ext cx="155" cy="24"/>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910CA" w:rsidRDefault="000910CA" w:rsidP="00B033B5"/>
                          </w:txbxContent>
                        </wps:txbx>
                        <wps:bodyPr rot="0" vert="horz" wrap="square" lIns="36195" tIns="36195" rIns="36195" bIns="36195" anchor="t" anchorCtr="0" upright="1">
                          <a:noAutofit/>
                        </wps:bodyPr>
                      </wps:wsp>
                      <wps:wsp>
                        <wps:cNvPr id="24" name="Line 17"/>
                        <wps:cNvCnPr>
                          <a:cxnSpLocks noChangeShapeType="1"/>
                        </wps:cNvCnPr>
                        <wps:spPr bwMode="auto">
                          <a:xfrm>
                            <a:off x="11098" y="10688"/>
                            <a:ext cx="596" cy="0"/>
                          </a:xfrm>
                          <a:prstGeom prst="line">
                            <a:avLst/>
                          </a:prstGeom>
                          <a:noFill/>
                          <a:ln w="3175">
                            <a:solidFill>
                              <a:schemeClr val="dk1">
                                <a:lumMod val="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wps:wsp>
                        <wps:cNvPr id="25" name="Text Box 18"/>
                        <wps:cNvSpPr txBox="1">
                          <a:spLocks noChangeArrowheads="1" noChangeShapeType="1"/>
                        </wps:cNvSpPr>
                        <wps:spPr bwMode="auto">
                          <a:xfrm>
                            <a:off x="11098" y="10695"/>
                            <a:ext cx="435" cy="36"/>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0910CA" w:rsidRDefault="000910CA" w:rsidP="00B033B5">
                              <w:pPr>
                                <w:widowControl w:val="0"/>
                                <w:rPr>
                                  <w:b/>
                                  <w:bCs/>
                                  <w:sz w:val="22"/>
                                  <w:szCs w:val="22"/>
                                </w:rPr>
                              </w:pPr>
                              <w:r>
                                <w:rPr>
                                  <w:b/>
                                  <w:bCs/>
                                  <w:sz w:val="22"/>
                                  <w:szCs w:val="22"/>
                                  <w:lang w:val="en-US"/>
                                </w:rPr>
                                <w:t>promyshlennyi.nso.ru</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547.6pt;margin-top:-56.75pt;width:598.8pt;height:186.6pt;z-index:251658240;mso-position-horizontal:right;mso-position-horizontal-relative:page" coordorigin="11053,10560" coordsize="685,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k+nIQcAAO9KAAAOAAAAZHJzL2Uyb0RvYy54bWzsXGuO2zYQ/l+gdxD037HeL8Qb7PoRFEjb&#10;oEnR31pJtoTKokrJa2+LAgV6hF6kN+gVkht1OBQl2d5Fspv1Y1s6iFfUgyZnyI/fcGb08tVmmSs3&#10;Ca0yUoxU/YWmKkkRkTgrFiP1x/ezgacqVR0WcZiTIhmpt0mlvrr4+quX6zJIDJKSPE6oApUUVbAu&#10;R2pa12UwHFZRmizD6gUpkwIuzgldhjUU6WIY03ANtS/zoaFpznBNaFxSEiVVBWcn/KJ6gfXP50lU&#10;fz+fV0mt5CMV2lbjN8Xva/Y9vHgZBgsalmkWNc0IH9GKZZgV8KNtVZOwDpUVzfaqWmYRJRWZ1y8i&#10;shyS+TyLEuwD9EbXdnrzmpJViX1ZBOtF2YoJRLsjp0dXG31385YqWTxSTVUpwiWo6MNfH//4+OeH&#10;f+Df34rOJLQuFwHc+JqW78q3lHcTDt+Q6OcKLg93r7Pygt+sXK+/JTHUGq5qghLazOmSVQF9Vzao&#10;iNtWEcmmViI46TqaBf9VJYJrhun4ntGoKkpBn+w5XddsaDJchwO4FRUZpdOmBsezm6d1k10bhgH/&#10;YWxs0zjWMxh2VSfZ6ssk+y4NywQVVjGBNZJ1hWR/gOEYFos8UaDlaRbHCZszXML4gBBvxWWrFGSc&#10;wgPJJaVknSZhDO3TobbmNP7c+9sSxIu1QN961bBCBfr6pAruFKVQheM5QpDWliDDoKRV/TohS4Ud&#10;jFQKvUMNhzdvqprLXNzCFF6RPItnWZ5jgS6uxzlVbkKYmDP8NLVv3ZYX7OaCsMd4jfwMtA5+g11j&#10;7cSJ9puvG5Z2ZfiDmeO5A2tm2QPf1byBpvtXPgwo35rMfmcN1K2AC/9NViRi0uvW56m+gR8+XXHa&#10;K+uR6tuGjX3fan3V76SGn7s6CbO8iHH8MhVPm+M6zHJ+PNxuMQ5m6Lb4i4JA1TNt8zF9TeJb0Dwl&#10;oBeYRgDQcJAS+quqrAHsRmr1yyqkiark3xQwpkzHdkHNdb9A+4XrfiEsIqhqpNaqwg/HNUfUVUmz&#10;RQq/pKMsCnIJk36e4Vhgo5G3CgEDpx1HFpyMLcg0c0ZnwxzhCEFQwbG3izMMbp8Khx40CcLgOeKQ&#10;bgiZdkAEKCmBSAIRB+X/NRAdgQgAFWlArZuAzhks/6bnN0zKtWzWHr6sMiZm2oKF+c3SJfibWNq/&#10;ePV3HN8fj+9aGO9d/ZHYc5KBTT0rLgACC/MFMLvGJNimBMywSVrAiX/mS2W+WgJN5myo4bJwilFd&#10;JEh4CigsmkXsaVz7typeZjUYUnm2HKleyzTC4IGMos+nLme25lqmN3Bd2xxY5lQbXHmz8eByrDuO&#10;O70aX031bT41Rb1UX06pcAQKJbMCWUHv3qXxWokzxjVN2zeAIcQZEA/D5f1tpB7VVGXE56esTpEg&#10;MwbE6thiY2P8NIOurZ1Tqu6He8yr6ZsgXeLv8yZfx8A8ax/zXCb3LVsFtHMyk2cf8yzAabQ8D4Z5&#10;bMQ6CP1sVvcNI4l5EvO4ZduiksS8pzQ4j4F5YFVx47Xjed4ZYF7H89odM7HNcwSex1bcactkJOZJ&#10;noe0LOnoluR53V7ck26yHQPzYP9wF/OQPp0Nz9vHvMPzPGnbhoG0bYtFz10gbdu+L+FwjoVjYN4d&#10;nj0dl/XzBT2jsW118LBwj5rc0Gsd8Xc79+SGHo/PADfkY32kEvT+O6AHET27RI9jydmAHmxPM2zr&#10;vBgt6Gl4oQ0GecIYBrmjJ5kei0uTTK+zYY8UQnIMpgcO0j3QM85gS8/Vwe7eDoITW3ot6B2O6ckt&#10;PQl6EvROEjd3BNCDmNt90MNo2hMzvQ70TsH05J6eBD0JeicAvS50n0ePHDxwn4UYcdb3npGqK7JR&#10;9CYQuY2zV+oNnBchz0ePYmFh25z+eehh7mxex2oi9/xzitsXzj5hnsvIvUBG7p1N5F69ud40oWkP&#10;zqDQfYj6EBkUWBDmLxaEowMLz825a7SZAx0QYqBwjwieFghtU4QwO6AHgS6YTKbboBgM58MLh9j8&#10;e0QCkwRClpO3FfoogfCsgBCzQtvsRImHvYxOtrW2Swx3EznOBQ9dkTor9gU7PJTEcC8VW3qAZUoH&#10;C7/eyadlxBDxsN3zl3jYx8M2yQNTqvV+gse44K8MiDZF88qAT+av80cYt/zc/HUfnNJoBju7ZrDt&#10;g4XM2J+IPL4n3CWHXHCMR70ne73NQYfNr4KlfJu6e1fK96Hyuz6dmwnt2gqzECR438TW/Kk39ayB&#10;ZTjTgaVNJoPL2dgaODPo0sScjMeTncQuln7/NFldrRh7qVX8nQDABmGFEl57ntIvU9CAJLevK3hw&#10;ChqMAMQx2Cg71o5Zm/nQGYq7mQ+nJUZaBxW7hqJlNoaiKTKz7sEKesw3XUhDURqK55vr2hKj1i/4&#10;XIgRehPgrUqYydu8AYq9tqlfRvzs3lN18S8AAAD//wMAUEsDBBQABgAIAAAAIQApReYz4QAAAAoB&#10;AAAPAAAAZHJzL2Rvd25yZXYueG1sTI9Ba8JAFITvhf6H5RV6080q0ZpmIyJtT1KoFkpvz+SZBLNv&#10;Q3ZN4r/veqrHYYaZb9L1aBrRU+dqyxrUNAJBnNui5lLD9+F98gLCeeQCG8uk4UoO1tnjQ4pJYQf+&#10;on7vSxFK2CWoofK+TaR0eUUG3dS2xME72c6gD7IrZdHhEMpNI2dRtJAGaw4LFba0rSg/7y9Gw8eA&#10;w2au3vrd+bS9/h7iz5+dIq2fn8bNKwhPo/8Pww0/oEMWmI72woUTjYZwxGuYKDWPQdx8tVouQBw1&#10;zOLVEmSWyvsL2R8AAAD//wMAUEsBAi0AFAAGAAgAAAAhALaDOJL+AAAA4QEAABMAAAAAAAAAAAAA&#10;AAAAAAAAAFtDb250ZW50X1R5cGVzXS54bWxQSwECLQAUAAYACAAAACEAOP0h/9YAAACUAQAACwAA&#10;AAAAAAAAAAAAAAAvAQAAX3JlbHMvLnJlbHNQSwECLQAUAAYACAAAACEAZApPpyEHAADvSgAADgAA&#10;AAAAAAAAAAAAAAAuAgAAZHJzL2Uyb0RvYy54bWxQSwECLQAUAAYACAAAACEAKUXmM+EAAAAKAQAA&#10;DwAAAAAAAAAAAAAAAAB7CQAAZHJzL2Rvd25yZXYueG1sUEsFBgAAAAAEAAQA8wAAAIkKAAAAAA==&#10;">
                <v:rect id="Rectangle 3" o:spid="_x0000_s1027"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z0bxQAAANoAAAAPAAAAZHJzL2Rvd25yZXYueG1sRI9Pa8JA&#10;FMTvhX6H5Qm91Y2lVYmuobQUDJTGfwePz+wzCcm+DdltTL+9Kwg9DjPzG2aZDKYRPXWusqxgMo5A&#10;EOdWV1woOOy/nucgnEfW2FgmBX/kIFk9Piwx1vbCW+p3vhABwi5GBaX3bSyly0sy6Ma2JQ7e2XYG&#10;fZBdIXWHlwA3jXyJoqk0WHFYKLGlj5LyevdrFGSHTM4/T/ufTZ3W66Oevn6/pUelnkbD+wKEp8H/&#10;h+/ttVYwg9uVcAPk6goAAP//AwBQSwECLQAUAAYACAAAACEA2+H2y+4AAACFAQAAEwAAAAAAAAAA&#10;AAAAAAAAAAAAW0NvbnRlbnRfVHlwZXNdLnhtbFBLAQItABQABgAIAAAAIQBa9CxbvwAAABUBAAAL&#10;AAAAAAAAAAAAAAAAAB8BAABfcmVscy8ucmVsc1BLAQItABQABgAIAAAAIQCXfz0bxQAAANoAAAAP&#10;AAAAAAAAAAAAAAAAAAcCAABkcnMvZG93bnJldi54bWxQSwUGAAAAAAMAAwC3AAAA+QIAAAAA&#10;" stroked="f">
                  <v:stroke joinstyle="round"/>
                  <o:lock v:ext="edit" shapetype="t"/>
                  <v:textbox inset="2.88pt,2.88pt,2.88pt,2.88pt"/>
                </v:rect>
                <v:group id="Group 4" o:spid="_x0000_s1028" style="position:absolute;left:11053;top:10560;width:686;height:214" coordorigin="11053,10560" coordsize="68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5" o:spid="_x0000_s1029" style="position:absolute;left:11053;top:10560;width:686;height:214;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WgwQAAANsAAAAPAAAAZHJzL2Rvd25yZXYueG1sRE9Li8Iw&#10;EL4L/ocwwt40VXZFqlFEERQW3wePYzO2pc2kNFnt/nsjCN7m43vOZNaYUtypdrllBf1eBII4sTrn&#10;VMH5tOqOQDiPrLG0TAr+ycFs2m5NMNb2wQe6H30qQgi7GBVk3lexlC7JyKDr2Yo4cDdbG/QB1qnU&#10;NT5CuCnlIIqG0mDOoSHDihYZJcXxzyjYnXdytLyetvtiU6wvevj9+7O5KPXVaeZjEJ4a/xG/3Wsd&#10;5g/g9Us4QE6fAAAA//8DAFBLAQItABQABgAIAAAAIQDb4fbL7gAAAIUBAAATAAAAAAAAAAAAAAAA&#10;AAAAAABbQ29udGVudF9UeXBlc10ueG1sUEsBAi0AFAAGAAgAAAAhAFr0LFu/AAAAFQEAAAsAAAAA&#10;AAAAAAAAAAAAHwEAAF9yZWxzLy5yZWxzUEsBAi0AFAAGAAgAAAAhAGnilaDBAAAA2wAAAA8AAAAA&#10;AAAAAAAAAAAABwIAAGRycy9kb3ducmV2LnhtbFBLBQYAAAAAAwADALcAAAD1AgAAAAA=&#10;" stroked="f">
                    <v:stroke joinstyle="round"/>
                    <o:lock v:ext="edit" shapetype="t"/>
                    <v:textbox inset="2.88pt,2.88pt,2.88pt,2.88pt"/>
                  </v:rect>
                  <v:rect id="Rectangle 6" o:spid="_x0000_s1030" style="position:absolute;left:11389;top:10745;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WwgAAANsAAAAPAAAAZHJzL2Rvd25yZXYueG1sRE/basJA&#10;EH0v+A/LCH0pumkFkegqaYtVxLt+wJAdk2B2Nma3Gv/eFQp9m8O5zmjSmFJcqXaFZQXv3QgEcWp1&#10;wZmC42HaGYBwHlljaZkU3MnBZNx6GWGs7Y13dN37TIQQdjEqyL2vYildmpNB17UVceBOtjboA6wz&#10;qWu8hXBTyo8o6kuDBYeGHCv6yik973+NguU2sYu38tPNN83q9JOsZ7vvy0yp13aTDEF4avy/+M89&#10;12F+D56/hAPk+AEAAP//AwBQSwECLQAUAAYACAAAACEA2+H2y+4AAACFAQAAEwAAAAAAAAAAAAAA&#10;AAAAAAAAW0NvbnRlbnRfVHlwZXNdLnhtbFBLAQItABQABgAIAAAAIQBa9CxbvwAAABUBAAALAAAA&#10;AAAAAAAAAAAAAB8BAABfcmVscy8ucmVsc1BLAQItABQABgAIAAAAIQDZj+yWwgAAANsAAAAPAAAA&#10;AAAAAAAAAAAAAAcCAABkcnMvZG93bnJldi54bWxQSwUGAAAAAAMAAwC3AAAA9gIAAAAA&#10;" fillcolor="#69c" stroked="f" strokecolor="black [0]" strokeweight="0" insetpen="t">
                    <v:shadow color="#ccc"/>
                    <o:lock v:ext="edit" shapetype="t"/>
                    <v:textbox inset="2.88pt,2.88pt,2.88pt,2.88pt"/>
                  </v:rect>
                  <v:rect id="Rectangle 7" o:spid="_x0000_s1031" style="position:absolute;left:11053;top:10745;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1dwwAAANsAAAAPAAAAZHJzL2Rvd25yZXYueG1sRE9LawIx&#10;EL4L/ocwQi+iWUuxdWsUEQpSD7Y+aI/DZrq7uJlsk6yu/94Igrf5+J4znbemEidyvrSsYDRMQBBn&#10;VpecK9jvPgZvIHxA1lhZJgUX8jCfdTtTTLU98zedtiEXMYR9igqKEOpUSp8VZNAPbU0cuT/rDIYI&#10;XS61w3MMN5V8TpKxNFhybCiwpmVB2XHbGAWu2ejmkw/r/u/4a/Jf/ayT3epVqadeu3gHEagND/Hd&#10;vdJx/gvcfokHyNkVAAD//wMAUEsBAi0AFAAGAAgAAAAhANvh9svuAAAAhQEAABMAAAAAAAAAAAAA&#10;AAAAAAAAAFtDb250ZW50X1R5cGVzXS54bWxQSwECLQAUAAYACAAAACEAWvQsW78AAAAVAQAACwAA&#10;AAAAAAAAAAAAAAAfAQAAX3JlbHMvLnJlbHNQSwECLQAUAAYACAAAACEAn0vtXcMAAADbAAAADwAA&#10;AAAAAAAAAAAAAAAHAgAAZHJzL2Rvd25yZXYueG1sUEsFBgAAAAADAAMAtwAAAPcCAAAAAA==&#10;" fillcolor="#006" stroked="f" strokecolor="black [0]" strokeweight="0" insetpen="t">
                    <v:shadow color="#ccc"/>
                    <o:lock v:ext="edit" shapetype="t"/>
                    <v:textbox inset="2.88pt,2.88pt,2.88pt,2.88pt"/>
                  </v:rect>
                  <v:rect id="Rectangle 8" o:spid="_x0000_s1032" style="position:absolute;left:11389;top:10560;width:35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wG1wwAAANsAAAAPAAAAZHJzL2Rvd25yZXYueG1sRE9Na8JA&#10;EL0L/Q/LFLyZ3Spqm7qKFKqC6aHRQ49jdpqEZmdDdtX477sFobd5vM9ZrHrbiAt1vnas4SlRIIgL&#10;Z2ouNRwP76NnED4gG2wck4YbeVgtHwYLTI278idd8lCKGMI+RQ1VCG0qpS8qsugT1xJH7tt1FkOE&#10;XSlNh9cYbhs5VmomLdYcGyps6a2i4ic/Ww1fk/nLqc325dzzSeXZh1XbbKP18LFfv4II1Id/8d29&#10;M3H+FP5+iQfI5S8AAAD//wMAUEsBAi0AFAAGAAgAAAAhANvh9svuAAAAhQEAABMAAAAAAAAAAAAA&#10;AAAAAAAAAFtDb250ZW50X1R5cGVzXS54bWxQSwECLQAUAAYACAAAACEAWvQsW78AAAAVAQAACwAA&#10;AAAAAAAAAAAAAAAfAQAAX3JlbHMvLnJlbHNQSwECLQAUAAYACAAAACEAC2MBtcMAAADbAAAADwAA&#10;AAAAAAAAAAAAAAAHAgAAZHJzL2Rvd25yZXYueG1sUEsFBgAAAAADAAMAtwAAAPcCAAAAAA==&#10;" fillcolor="#cccce0" stroked="f" strokecolor="black [0]" strokeweight="0" insetpen="t">
                    <v:shadow color="#ccc"/>
                    <o:lock v:ext="edit" shapetype="t"/>
                    <v:textbox inset="2.88pt,2.88pt,2.88pt,2.88pt"/>
                  </v:rect>
                  <v:rect id="Rectangle 9" o:spid="_x0000_s1033" style="position:absolute;left:11053;top:10560;width:343;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8OwgAAANsAAAAPAAAAZHJzL2Rvd25yZXYueG1sRE/basJA&#10;EH0X/IdlCn2RurEPIqmrpIoXinf9gCE7JsHsbMxuNf37riD4NodzneG4MaW4Ue0Kywp63QgEcWp1&#10;wZmC03H2MQDhPLLG0jIp+CMH41G7NcRY2zvv6XbwmQgh7GJUkHtfxVK6NCeDrmsr4sCdbW3QB1hn&#10;Utd4D+GmlJ9R1JcGCw4NOVY0ySm9HH6NgtUusT+d8tstt836PE82i/30ulDq/a1JvkB4avxL/HQv&#10;dZjfh8cv4QA5+gcAAP//AwBQSwECLQAUAAYACAAAACEA2+H2y+4AAACFAQAAEwAAAAAAAAAAAAAA&#10;AAAAAAAAW0NvbnRlbnRfVHlwZXNdLnhtbFBLAQItABQABgAIAAAAIQBa9CxbvwAAABUBAAALAAAA&#10;AAAAAAAAAAAAAB8BAABfcmVscy8ucmVsc1BLAQItABQABgAIAAAAIQDJ+E8OwgAAANsAAAAPAAAA&#10;AAAAAAAAAAAAAAcCAABkcnMvZG93bnJldi54bWxQSwUGAAAAAAMAAwC3AAAA9gIAAAAA&#10;" fillcolor="#69c" stroked="f" strokecolor="black [0]" strokeweight="0" insetpen="t">
                    <v:shadow color="#ccc"/>
                    <o:lock v:ext="edit" shapetype="t"/>
                    <v:textbox inset="2.88pt,2.88pt,2.88pt,2.88pt"/>
                  </v:rect>
                  <v:rect id="Rectangle 10" o:spid="_x0000_s1034" style="position:absolute;left:11053;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OqVwwAAANsAAAAPAAAAZHJzL2Rvd25yZXYueG1sRE/basJA&#10;EH0v+A/LCH0pumkfVKKrpC1WEe/6AUN2TILZ2Zjdavx7Vyj0bQ7nOqNJY0pxpdoVlhW8dyMQxKnV&#10;BWcKjodpZwDCeWSNpWVScCcHk3HrZYSxtjfe0XXvMxFC2MWoIPe+iqV0aU4GXddWxIE72dqgD7DO&#10;pK7xFsJNKT+iqCcNFhwacqzoK6f0vP81CpbbxC7eyk833zSr00+ynu2+LzOlXttNMgThqfH/4j/3&#10;XIf5fXj+Eg6Q4wcAAAD//wMAUEsBAi0AFAAGAAgAAAAhANvh9svuAAAAhQEAABMAAAAAAAAAAAAA&#10;AAAAAAAAAFtDb250ZW50X1R5cGVzXS54bWxQSwECLQAUAAYACAAAACEAWvQsW78AAAAVAQAACwAA&#10;AAAAAAAAAAAAAAAfAQAAX3JlbHMvLnJlbHNQSwECLQAUAAYACAAAACEAprTqlcMAAADbAAAADwAA&#10;AAAAAAAAAAAAAAAHAgAAZHJzL2Rvd25yZXYueG1sUEsFBgAAAAADAAMAtwAAAPcCAAAAAA==&#10;" fillcolor="#69c" stroked="f" strokecolor="black [0]" strokeweight="0" insetpen="t">
                    <v:shadow color="#ccc"/>
                    <o:lock v:ext="edit" shapetype="t"/>
                    <v:textbox inset="2.88pt,2.88pt,2.88pt,2.88pt"/>
                  </v:rect>
                  <v:rect id="Rectangle 11" o:spid="_x0000_s1035" style="position:absolute;left:11053;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udYxgAAANsAAAAPAAAAZHJzL2Rvd25yZXYueG1sRI9BT8JA&#10;EIXvJvyHzZh4MbDVA0hlIcTEhMhBLBA4Trpj29idrbtbqP/eOZh4m8l78943i9XgWnWhEBvPBh4m&#10;GSji0tuGKwOH/ev4CVRMyBZbz2TghyKslqObBebWX/mDLkWqlIRwzNFAnVKXax3LmhzGie+IRfv0&#10;wWGSNVTaBrxKuGv1Y5ZNtcOGpaHGjl5qKr+K3hkI/bvt3/i4vT9Pd/Pv9rTN9puZMXe3w/oZVKIh&#10;/Zv/rjdW8AVWfpEB9PIXAAD//wMAUEsBAi0AFAAGAAgAAAAhANvh9svuAAAAhQEAABMAAAAAAAAA&#10;AAAAAAAAAAAAAFtDb250ZW50X1R5cGVzXS54bWxQSwECLQAUAAYACAAAACEAWvQsW78AAAAVAQAA&#10;CwAAAAAAAAAAAAAAAAAfAQAAX3JlbHMvLnJlbHNQSwECLQAUAAYACAAAACEAHgbnWMYAAADbAAAA&#10;DwAAAAAAAAAAAAAAAAAHAgAAZHJzL2Rvd25yZXYueG1sUEsFBgAAAAADAAMAtwAAAPoCAAAAAA==&#10;" fillcolor="#006" stroked="f" strokecolor="black [0]" strokeweight="0" insetpen="t">
                    <v:shadow color="#ccc"/>
                    <o:lock v:ext="edit" shapetype="t"/>
                    <v:textbox inset="2.88pt,2.88pt,2.88pt,2.88pt"/>
                  </v:rect>
                  <v:rect id="Rectangle 12" o:spid="_x0000_s1036" style="position:absolute;left:11716;top:10560;width:23;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guwwgAAANsAAAAPAAAAZHJzL2Rvd25yZXYueG1sRE9Na8JA&#10;EL0L/Q/LFLzV3VaoGt2EUlALjQfTHjyO2WkSmp0N2VXjv3cLBW/zeJ+zygbbijP1vnGs4XmiQBCX&#10;zjRcafj+Wj/NQfiAbLB1TBqu5CFLH0YrTIy78J7ORahEDGGfoIY6hC6R0pc1WfQT1xFH7sf1FkOE&#10;fSVNj5cYblv5otSrtNhwbKixo/eayt/iZDUcprPFscs/q5nnoyrynVXbfKP1+HF4W4IINIS7+N/9&#10;YeL8Bfz9Eg+Q6Q0AAP//AwBQSwECLQAUAAYACAAAACEA2+H2y+4AAACFAQAAEwAAAAAAAAAAAAAA&#10;AAAAAAAAW0NvbnRlbnRfVHlwZXNdLnhtbFBLAQItABQABgAIAAAAIQBa9CxbvwAAABUBAAALAAAA&#10;AAAAAAAAAAAAAB8BAABfcmVscy8ucmVsc1BLAQItABQABgAIAAAAIQCKLguwwgAAANsAAAAPAAAA&#10;AAAAAAAAAAAAAAcCAABkcnMvZG93bnJldi54bWxQSwUGAAAAAAMAAwC3AAAA9gIAAAAA&#10;" fillcolor="#cccce0" stroked="f" strokecolor="black [0]" strokeweight="0" insetpen="t">
                    <v:shadow color="#ccc"/>
                    <o:lock v:ext="edit" shapetype="t"/>
                    <v:textbox inset="2.88pt,2.88pt,2.88pt,2.88pt"/>
                  </v:rect>
                  <v:rect id="Rectangle 13" o:spid="_x0000_s1037" style="position:absolute;left:11716;top:10667;width:23;height: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bhcwQAAANsAAAAPAAAAZHJzL2Rvd25yZXYueG1sRE/LisIw&#10;FN0P+A/hCrMZNNWFSDVKVRxlGN9+wKW5tsXmpjZRO38/WQguD+c9njamFA+qXWFZQa8bgSBOrS44&#10;U3A+LTtDEM4jaywtk4I/cjCdtD7GGGv75AM9jj4TIYRdjApy76tYSpfmZNB1bUUcuIutDfoA60zq&#10;Gp8h3JSyH0UDabDg0JBjRfOc0uvxbhT87hP781XO3HrXbC7fyXZ1WNxWSn22m2QEwlPj3+KXe60V&#10;9MP68CX8ADn5BwAA//8DAFBLAQItABQABgAIAAAAIQDb4fbL7gAAAIUBAAATAAAAAAAAAAAAAAAA&#10;AAAAAABbQ29udGVudF9UeXBlc10ueG1sUEsBAi0AFAAGAAgAAAAhAFr0LFu/AAAAFQEAAAsAAAAA&#10;AAAAAAAAAAAAHwEAAF9yZWxzLy5yZWxzUEsBAi0AFAAGAAgAAAAhAOcxuFzBAAAA2wAAAA8AAAAA&#10;AAAAAAAAAAAABwIAAGRycy9kb3ducmV2LnhtbFBLBQYAAAAAAwADALcAAAD1AgAAAAA=&#10;" fillcolor="#69c" stroked="f" strokecolor="black [0]" strokeweight="0" insetpen="t">
                    <v:shadow color="#ccc"/>
                    <o:lock v:ext="edit" shapetype="t"/>
                    <v:textbox inset="2.88pt,2.88pt,2.88pt,2.88pt"/>
                  </v:rect>
                </v:group>
                <v:shapetype id="_x0000_t202" coordsize="21600,21600" o:spt="202" path="m,l,21600r21600,l21600,xe">
                  <v:stroke joinstyle="miter"/>
                  <v:path gradientshapeok="t" o:connecttype="rect"/>
                </v:shapetype>
                <v:shape id="Text Box 14" o:spid="_x0000_s1038" type="#_x0000_t202" style="position:absolute;left:11076;top:10588;width:640;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2UExQAAANsAAAAPAAAAZHJzL2Rvd25yZXYueG1sRI9Ra8JA&#10;EITfC/6HYwVfil60tNroKUWpiNBCVezrkltzobm9kDuT+O+9QqGPw+x8s7NYdbYUDdW+cKxgPEpA&#10;EGdOF5wrOB3fhzMQPiBrLB2Tght5WC17DwtMtWv5i5pDyEWEsE9RgQmhSqX0mSGLfuQq4uhdXG0x&#10;RFnnUtfYRrgt5SRJXqTFgmODwYrWhrKfw9XGN/bPzefjU/4xrcy34ex1i5v2rNSg373NQQTqwv/x&#10;X3qnFUzG8LslAkAu7wAAAP//AwBQSwECLQAUAAYACAAAACEA2+H2y+4AAACFAQAAEwAAAAAAAAAA&#10;AAAAAAAAAAAAW0NvbnRlbnRfVHlwZXNdLnhtbFBLAQItABQABgAIAAAAIQBa9CxbvwAAABUBAAAL&#10;AAAAAAAAAAAAAAAAAB8BAABfcmVscy8ucmVsc1BLAQItABQABgAIAAAAIQD7f2UExQAAANsAAAAP&#10;AAAAAAAAAAAAAAAAAAcCAABkcnMvZG93bnJldi54bWxQSwUGAAAAAAMAAwC3AAAA+QIAAAAA&#10;" stroked="f" strokecolor="black [0]" strokeweight="0" insetpen="t">
                  <v:shadow color="#ccc"/>
                  <o:lock v:ext="edit" shapetype="t"/>
                  <v:textbox inset="2.85pt,2.85pt,2.85pt,2.85pt">
                    <w:txbxContent>
                      <w:p w:rsidR="000910CA" w:rsidRPr="00B9415D" w:rsidRDefault="000910CA" w:rsidP="00464DC6">
                        <w:pPr>
                          <w:widowControl w:val="0"/>
                          <w:ind w:right="400"/>
                          <w:jc w:val="center"/>
                          <w:rPr>
                            <w:rFonts w:ascii="Calibri" w:hAnsi="Calibri" w:cs="Calibri"/>
                            <w:b/>
                            <w:bCs/>
                            <w:iCs/>
                            <w:color w:val="000066"/>
                            <w:sz w:val="52"/>
                            <w:szCs w:val="52"/>
                          </w:rPr>
                        </w:pPr>
                        <w:r w:rsidRPr="00B9415D">
                          <w:rPr>
                            <w:rFonts w:ascii="Calibri" w:hAnsi="Calibri" w:cs="Calibri"/>
                            <w:b/>
                            <w:bCs/>
                            <w:iCs/>
                            <w:color w:val="000066"/>
                            <w:sz w:val="52"/>
                            <w:szCs w:val="52"/>
                          </w:rPr>
                          <w:t>ВЕСТНИК ПРОМЫШЛЕННОГО СЕЛЬСОВЕТА</w:t>
                        </w:r>
                      </w:p>
                      <w:p w:rsidR="000910CA" w:rsidRPr="0021368A" w:rsidRDefault="000910CA" w:rsidP="00464DC6">
                        <w:pPr>
                          <w:widowControl w:val="0"/>
                          <w:ind w:right="400"/>
                          <w:jc w:val="right"/>
                          <w:rPr>
                            <w:rFonts w:ascii="Calibri" w:hAnsi="Calibri" w:cs="Calibri"/>
                            <w:b/>
                            <w:bCs/>
                            <w:iCs/>
                            <w:color w:val="auto"/>
                            <w:sz w:val="28"/>
                            <w:szCs w:val="28"/>
                            <w:lang w:val="en-US"/>
                          </w:rPr>
                        </w:pPr>
                        <w:r w:rsidRPr="00AE55D5">
                          <w:rPr>
                            <w:rFonts w:ascii="Calibri" w:hAnsi="Calibri" w:cs="Calibri"/>
                            <w:b/>
                            <w:bCs/>
                            <w:iCs/>
                            <w:color w:val="auto"/>
                            <w:sz w:val="28"/>
                            <w:szCs w:val="28"/>
                          </w:rPr>
                          <w:t>№</w:t>
                        </w:r>
                        <w:r w:rsidR="002457A6">
                          <w:rPr>
                            <w:rFonts w:ascii="Calibri" w:hAnsi="Calibri" w:cs="Calibri"/>
                            <w:b/>
                            <w:bCs/>
                            <w:iCs/>
                            <w:color w:val="auto"/>
                            <w:sz w:val="28"/>
                            <w:szCs w:val="28"/>
                            <w:lang w:val="en-US"/>
                          </w:rPr>
                          <w:t xml:space="preserve"> </w:t>
                        </w:r>
                        <w:r w:rsidR="00CE4885">
                          <w:rPr>
                            <w:rFonts w:ascii="Calibri" w:hAnsi="Calibri" w:cs="Calibri"/>
                            <w:b/>
                            <w:bCs/>
                            <w:iCs/>
                            <w:color w:val="auto"/>
                            <w:sz w:val="28"/>
                            <w:szCs w:val="28"/>
                          </w:rPr>
                          <w:t>2</w:t>
                        </w:r>
                        <w:r>
                          <w:rPr>
                            <w:rFonts w:ascii="Calibri" w:hAnsi="Calibri" w:cs="Calibri"/>
                            <w:b/>
                            <w:bCs/>
                            <w:iCs/>
                            <w:color w:val="auto"/>
                            <w:sz w:val="28"/>
                            <w:szCs w:val="28"/>
                          </w:rPr>
                          <w:t xml:space="preserve"> от</w:t>
                        </w:r>
                        <w:r w:rsidR="00743E35">
                          <w:rPr>
                            <w:rFonts w:ascii="Calibri" w:hAnsi="Calibri" w:cs="Calibri"/>
                            <w:b/>
                            <w:bCs/>
                            <w:iCs/>
                            <w:color w:val="auto"/>
                            <w:sz w:val="28"/>
                            <w:szCs w:val="28"/>
                          </w:rPr>
                          <w:t xml:space="preserve"> </w:t>
                        </w:r>
                        <w:r w:rsidR="00CE4885">
                          <w:rPr>
                            <w:rFonts w:ascii="Calibri" w:hAnsi="Calibri" w:cs="Calibri"/>
                            <w:b/>
                            <w:bCs/>
                            <w:iCs/>
                            <w:color w:val="auto"/>
                            <w:sz w:val="28"/>
                            <w:szCs w:val="28"/>
                          </w:rPr>
                          <w:t>2</w:t>
                        </w:r>
                        <w:r w:rsidR="00C07604">
                          <w:rPr>
                            <w:rFonts w:ascii="Calibri" w:hAnsi="Calibri" w:cs="Calibri"/>
                            <w:b/>
                            <w:bCs/>
                            <w:iCs/>
                            <w:color w:val="auto"/>
                            <w:sz w:val="28"/>
                            <w:szCs w:val="28"/>
                            <w:lang w:val="en-US"/>
                          </w:rPr>
                          <w:t>8</w:t>
                        </w:r>
                        <w:r w:rsidRPr="00AE55D5">
                          <w:rPr>
                            <w:rFonts w:ascii="Calibri" w:hAnsi="Calibri" w:cs="Calibri"/>
                            <w:b/>
                            <w:bCs/>
                            <w:iCs/>
                            <w:color w:val="auto"/>
                            <w:sz w:val="28"/>
                            <w:szCs w:val="28"/>
                          </w:rPr>
                          <w:t>.</w:t>
                        </w:r>
                        <w:r w:rsidR="00391483">
                          <w:rPr>
                            <w:rFonts w:ascii="Calibri" w:hAnsi="Calibri" w:cs="Calibri"/>
                            <w:b/>
                            <w:bCs/>
                            <w:iCs/>
                            <w:color w:val="auto"/>
                            <w:sz w:val="28"/>
                            <w:szCs w:val="28"/>
                          </w:rPr>
                          <w:t>0</w:t>
                        </w:r>
                        <w:r w:rsidR="00CE4885">
                          <w:rPr>
                            <w:rFonts w:ascii="Calibri" w:hAnsi="Calibri" w:cs="Calibri"/>
                            <w:b/>
                            <w:bCs/>
                            <w:iCs/>
                            <w:color w:val="auto"/>
                            <w:sz w:val="28"/>
                            <w:szCs w:val="28"/>
                          </w:rPr>
                          <w:t>2</w:t>
                        </w:r>
                        <w:r w:rsidRPr="00AE55D5">
                          <w:rPr>
                            <w:rFonts w:ascii="Calibri" w:hAnsi="Calibri" w:cs="Calibri"/>
                            <w:b/>
                            <w:bCs/>
                            <w:iCs/>
                            <w:color w:val="auto"/>
                            <w:sz w:val="28"/>
                            <w:szCs w:val="28"/>
                          </w:rPr>
                          <w:t>.202</w:t>
                        </w:r>
                        <w:r w:rsidR="00391483">
                          <w:rPr>
                            <w:rFonts w:ascii="Calibri" w:hAnsi="Calibri" w:cs="Calibri"/>
                            <w:b/>
                            <w:bCs/>
                            <w:iCs/>
                            <w:color w:val="auto"/>
                            <w:sz w:val="28"/>
                            <w:szCs w:val="28"/>
                            <w:lang w:val="en-US"/>
                          </w:rPr>
                          <w:t>5</w:t>
                        </w:r>
                      </w:p>
                      <w:p w:rsidR="000910CA" w:rsidRDefault="000910CA" w:rsidP="00114FAC">
                        <w:pPr>
                          <w:widowControl w:val="0"/>
                          <w:jc w:val="right"/>
                          <w:rPr>
                            <w:rFonts w:ascii="Calibri" w:hAnsi="Calibri" w:cs="Calibri"/>
                            <w:b/>
                            <w:bCs/>
                            <w:iCs/>
                            <w:color w:val="000066"/>
                            <w:sz w:val="28"/>
                            <w:szCs w:val="28"/>
                          </w:rPr>
                        </w:pPr>
                      </w:p>
                      <w:p w:rsidR="000910CA" w:rsidRPr="00114FAC" w:rsidRDefault="000910CA" w:rsidP="00114FAC">
                        <w:pPr>
                          <w:widowControl w:val="0"/>
                          <w:jc w:val="right"/>
                          <w:rPr>
                            <w:rFonts w:ascii="Calibri" w:hAnsi="Calibri" w:cs="Calibri"/>
                            <w:b/>
                            <w:bCs/>
                            <w:iCs/>
                            <w:color w:val="000066"/>
                            <w:sz w:val="28"/>
                            <w:szCs w:val="28"/>
                          </w:rPr>
                        </w:pPr>
                      </w:p>
                    </w:txbxContent>
                  </v:textbox>
                </v:shape>
                <v:shape id="Text Box 15" o:spid="_x0000_s1039" type="#_x0000_t202" style="position:absolute;left:11539;top:10695;width:155;height: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tzxgAAANsAAAAPAAAAZHJzL2Rvd25yZXYueG1sRI9fa8JA&#10;EMTfC/0Oxwq+FL00xWpTTymWiggW/EP7uuTWXGhuL+SuSfz2nlDo4zA7v9mZL3tbiZYaXzpW8DhO&#10;QBDnTpdcKDgdP0YzED4ga6wck4ILeVgu7u/mmGnX8Z7aQyhEhLDPUIEJoc6k9Lkhi37sauLonV1j&#10;MUTZFFI32EW4rWSaJM/SYsmxwWBNK0P5z+HXxje2k/bz4anYTWvzbTh/WeN796XUcNC/vYII1If/&#10;47/0RitIU7htiQCQiysAAAD//wMAUEsBAi0AFAAGAAgAAAAhANvh9svuAAAAhQEAABMAAAAAAAAA&#10;AAAAAAAAAAAAAFtDb250ZW50X1R5cGVzXS54bWxQSwECLQAUAAYACAAAACEAWvQsW78AAAAVAQAA&#10;CwAAAAAAAAAAAAAAAAAfAQAAX3JlbHMvLnJlbHNQSwECLQAUAAYACAAAACEAC637c8YAAADbAAAA&#10;DwAAAAAAAAAAAAAAAAAHAgAAZHJzL2Rvd25yZXYueG1sUEsFBgAAAAADAAMAtwAAAPoCAAAAAA==&#10;" stroked="f" strokecolor="black [0]" strokeweight="0" insetpen="t">
                  <v:shadow color="#ccc"/>
                  <o:lock v:ext="edit" shapetype="t"/>
                  <v:textbox inset="2.85pt,2.85pt,2.85pt,2.85pt">
                    <w:txbxContent>
                      <w:p w:rsidR="000910CA" w:rsidRPr="005041CF" w:rsidRDefault="000910CA" w:rsidP="00B033B5">
                        <w:pPr>
                          <w:widowControl w:val="0"/>
                          <w:rPr>
                            <w:rFonts w:ascii="Arial Narrow" w:hAnsi="Arial Narrow"/>
                            <w:b/>
                            <w:bCs/>
                            <w:i/>
                            <w:color w:val="auto"/>
                            <w:sz w:val="22"/>
                            <w:szCs w:val="22"/>
                          </w:rPr>
                        </w:pPr>
                        <w:r w:rsidRPr="005041CF">
                          <w:rPr>
                            <w:rFonts w:ascii="Arial Narrow" w:hAnsi="Arial Narrow"/>
                            <w:b/>
                            <w:bCs/>
                            <w:i/>
                            <w:color w:val="auto"/>
                            <w:sz w:val="22"/>
                            <w:szCs w:val="22"/>
                          </w:rPr>
                          <w:t xml:space="preserve">  Основан 13 июля 2021 г.</w:t>
                        </w:r>
                      </w:p>
                    </w:txbxContent>
                  </v:textbox>
                </v:shape>
                <v:shape id="Text Box 16" o:spid="_x0000_s1040" type="#_x0000_t202" style="position:absolute;left:11539;top:10720;width:155;height: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V7oxQAAANsAAAAPAAAAZHJzL2Rvd25yZXYueG1sRI9Ra8JA&#10;EITfhf6HYwt9Eb2oqDX1lNJSKYKCttTXJbfNBXN7IXdN4r/vCYKPw+x8s7Ncd7YUDdW+cKxgNExA&#10;EGdOF5wr+P76GDyD8AFZY+mYFFzIw3r10Ftiql3LB2qOIRcRwj5FBSaEKpXSZ4Ys+qGriKP362qL&#10;Ico6l7rGNsJtKcdJMpMWC44NBit6M5Sdj382vrGdNvv+JN/NK3MynC02+N7+KPX02L2+gAjUhfvx&#10;Lf2pFYwncN0SASBX/wAAAP//AwBQSwECLQAUAAYACAAAACEA2+H2y+4AAACFAQAAEwAAAAAAAAAA&#10;AAAAAAAAAAAAW0NvbnRlbnRfVHlwZXNdLnhtbFBLAQItABQABgAIAAAAIQBa9CxbvwAAABUBAAAL&#10;AAAAAAAAAAAAAAAAAB8BAABfcmVscy8ucmVsc1BLAQItABQABgAIAAAAIQBk4V7oxQAAANsAAAAP&#10;AAAAAAAAAAAAAAAAAAcCAABkcnMvZG93bnJldi54bWxQSwUGAAAAAAMAAwC3AAAA+QIAAAAA&#10;" stroked="f" strokecolor="black [0]" strokeweight="0" insetpen="t">
                  <v:shadow color="#ccc"/>
                  <o:lock v:ext="edit" shapetype="t"/>
                  <v:textbox inset="2.85pt,2.85pt,2.85pt,2.85pt">
                    <w:txbxContent>
                      <w:p w:rsidR="000910CA" w:rsidRDefault="000910CA" w:rsidP="00B033B5"/>
                    </w:txbxContent>
                  </v:textbox>
                </v:shape>
                <v:line id="Line 17" o:spid="_x0000_s1041" style="position:absolute;visibility:visible;mso-wrap-style:square" from="11098,10688" to="11694,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rruwwAAANsAAAAPAAAAZHJzL2Rvd25yZXYueG1sRI9Ba8JA&#10;FITvBf/D8oTe6sZQRKOriFAQodBEDx4f2WcS3X0bstuY/vuuIHgcZuYbZrUZrBE9db5xrGA6SUAQ&#10;l043XCk4Hb8+5iB8QNZoHJOCP/KwWY/eVphpd+ec+iJUIkLYZ6igDqHNpPRlTRb9xLXE0bu4zmKI&#10;squk7vAe4dbINElm0mLDcaHGlnY1lbfi1yoovq1J82ufHMv8Ys6HsJjOfxZKvY+H7RJEoCG8ws/2&#10;XitIP+HxJf4Auf4HAAD//wMAUEsBAi0AFAAGAAgAAAAhANvh9svuAAAAhQEAABMAAAAAAAAAAAAA&#10;AAAAAAAAAFtDb250ZW50X1R5cGVzXS54bWxQSwECLQAUAAYACAAAACEAWvQsW78AAAAVAQAACwAA&#10;AAAAAAAAAAAAAAAfAQAAX3JlbHMvLnJlbHNQSwECLQAUAAYACAAAACEAhQq67sMAAADbAAAADwAA&#10;AAAAAAAAAAAAAAAHAgAAZHJzL2Rvd25yZXYueG1sUEsFBgAAAAADAAMAtwAAAPcCAAAAAA==&#10;" strokecolor="black [0]" strokeweight=".25pt">
                  <v:shadow color="#ccc"/>
                </v:line>
                <v:shape id="Text Box 18" o:spid="_x0000_s1042" type="#_x0000_t202" style="position:absolute;left:11098;top:10695;width:435;height: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MHxQAAANsAAAAPAAAAZHJzL2Rvd25yZXYueG1sRI9Ra8JA&#10;EITfBf/DsYIvRS+1WG30FFEsRWihKvZ1ya250NxeyJ1J+u97hYKPw+x8s7Ncd7YUDdW+cKzgcZyA&#10;IM6cLjhXcD7tR3MQPiBrLB2Tgh/ysF71e0tMtWv5k5pjyEWEsE9RgQmhSqX0mSGLfuwq4uhdXW0x&#10;RFnnUtfYRrgt5SRJnqXFgmODwYq2hrLv483GNw7T5uPhKX+fVebLcPbyirv2otRw0G0WIAJ14X78&#10;n37TCiZT+NsSASBXvwAAAP//AwBQSwECLQAUAAYACAAAACEA2+H2y+4AAACFAQAAEwAAAAAAAAAA&#10;AAAAAAAAAAAAW0NvbnRlbnRfVHlwZXNdLnhtbFBLAQItABQABgAIAAAAIQBa9CxbvwAAABUBAAAL&#10;AAAAAAAAAAAAAAAAAB8BAABfcmVscy8ucmVsc1BLAQItABQABgAIAAAAIQCERGMHxQAAANsAAAAP&#10;AAAAAAAAAAAAAAAAAAcCAABkcnMvZG93bnJldi54bWxQSwUGAAAAAAMAAwC3AAAA+QIAAAAA&#10;" stroked="f" strokecolor="black [0]" strokeweight="0" insetpen="t">
                  <v:shadow color="#ccc"/>
                  <o:lock v:ext="edit" shapetype="t"/>
                  <v:textbox inset="2.85pt,2.85pt,2.85pt,2.85pt">
                    <w:txbxContent>
                      <w:p w:rsidR="000910CA" w:rsidRDefault="000910CA" w:rsidP="00B033B5">
                        <w:pPr>
                          <w:widowControl w:val="0"/>
                          <w:rPr>
                            <w:b/>
                            <w:bCs/>
                            <w:sz w:val="22"/>
                            <w:szCs w:val="22"/>
                          </w:rPr>
                        </w:pPr>
                        <w:r>
                          <w:rPr>
                            <w:b/>
                            <w:bCs/>
                            <w:sz w:val="22"/>
                            <w:szCs w:val="22"/>
                            <w:lang w:val="en-US"/>
                          </w:rPr>
                          <w:t>promyshlennyi.nso.ru</w:t>
                        </w:r>
                      </w:p>
                    </w:txbxContent>
                  </v:textbox>
                </v:shape>
                <w10:wrap anchorx="page"/>
              </v:group>
            </w:pict>
          </mc:Fallback>
        </mc:AlternateContent>
      </w:r>
    </w:p>
    <w:p w:rsidR="00B033B5" w:rsidRPr="00024B02" w:rsidRDefault="00B033B5" w:rsidP="00B033B5"/>
    <w:p w:rsidR="003B049F" w:rsidRPr="00024B02" w:rsidRDefault="003B049F" w:rsidP="00B033B5">
      <w:pPr>
        <w:tabs>
          <w:tab w:val="left" w:pos="4155"/>
        </w:tabs>
      </w:pPr>
    </w:p>
    <w:p w:rsidR="00B033B5" w:rsidRPr="00024B02" w:rsidRDefault="00B033B5">
      <w:pPr>
        <w:tabs>
          <w:tab w:val="left" w:pos="4155"/>
        </w:tabs>
      </w:pPr>
    </w:p>
    <w:p w:rsidR="00B033B5" w:rsidRPr="00024B02" w:rsidRDefault="00B033B5">
      <w:pPr>
        <w:tabs>
          <w:tab w:val="left" w:pos="4155"/>
        </w:tabs>
      </w:pPr>
    </w:p>
    <w:p w:rsidR="00B033B5" w:rsidRPr="00024B02" w:rsidRDefault="00B033B5">
      <w:pPr>
        <w:tabs>
          <w:tab w:val="left" w:pos="4155"/>
        </w:tabs>
      </w:pPr>
    </w:p>
    <w:p w:rsidR="00DA229C" w:rsidRPr="00024B02" w:rsidRDefault="00DA229C" w:rsidP="00B13A5E">
      <w:pPr>
        <w:rPr>
          <w:b/>
          <w:i/>
          <w:noProof/>
          <w:color w:val="auto"/>
          <w:sz w:val="16"/>
          <w:szCs w:val="16"/>
        </w:rPr>
      </w:pPr>
    </w:p>
    <w:p w:rsidR="00B13A5E" w:rsidRPr="00024B02" w:rsidRDefault="00B13A5E" w:rsidP="00B13A5E">
      <w:pPr>
        <w:pStyle w:val="12"/>
        <w:ind w:firstLine="0"/>
        <w:rPr>
          <w:b w:val="0"/>
          <w:sz w:val="16"/>
          <w:szCs w:val="16"/>
        </w:rPr>
      </w:pPr>
      <w:r w:rsidRPr="00024B02">
        <w:rPr>
          <w:b w:val="0"/>
          <w:sz w:val="18"/>
          <w:szCs w:val="18"/>
        </w:rPr>
        <w:t xml:space="preserve">            </w:t>
      </w: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A561BF" w:rsidRPr="00024B02" w:rsidRDefault="00A561BF" w:rsidP="00EB0A97">
      <w:pPr>
        <w:ind w:left="-142"/>
        <w:jc w:val="both"/>
        <w:rPr>
          <w:b/>
          <w:noProof/>
          <w:color w:val="auto"/>
          <w:sz w:val="16"/>
          <w:szCs w:val="16"/>
        </w:rPr>
      </w:pPr>
    </w:p>
    <w:p w:rsidR="006C3E66" w:rsidRPr="006C3E66" w:rsidRDefault="006C3E66" w:rsidP="006C3E66"/>
    <w:p w:rsidR="000D0869" w:rsidRPr="001F7B0E" w:rsidRDefault="000D0869" w:rsidP="000D0869">
      <w:pPr>
        <w:jc w:val="both"/>
      </w:pPr>
    </w:p>
    <w:p w:rsidR="000D0869" w:rsidRPr="001F7B0E" w:rsidRDefault="000D0869" w:rsidP="000D0869">
      <w:pPr>
        <w:jc w:val="both"/>
      </w:pPr>
    </w:p>
    <w:p w:rsidR="00CF2A10" w:rsidRPr="00AB271A" w:rsidRDefault="00CF2A10" w:rsidP="00CF2A10">
      <w:pPr>
        <w:pStyle w:val="12"/>
        <w:jc w:val="center"/>
        <w:rPr>
          <w:b w:val="0"/>
          <w:bCs w:val="0"/>
          <w:sz w:val="18"/>
          <w:szCs w:val="18"/>
        </w:rPr>
      </w:pPr>
      <w:r w:rsidRPr="00AB271A">
        <w:rPr>
          <w:sz w:val="18"/>
          <w:szCs w:val="18"/>
        </w:rPr>
        <w:t>СОВЕТ ДЕПУТАТОВ ПРОМЫШЛЕННОГО СЕЛЬСОВЕТА</w:t>
      </w:r>
    </w:p>
    <w:p w:rsidR="00CF2A10" w:rsidRPr="00AB271A" w:rsidRDefault="00CF2A10" w:rsidP="00CF2A10">
      <w:pPr>
        <w:jc w:val="center"/>
        <w:rPr>
          <w:b/>
          <w:sz w:val="18"/>
          <w:szCs w:val="18"/>
        </w:rPr>
      </w:pPr>
      <w:r w:rsidRPr="00AB271A">
        <w:rPr>
          <w:b/>
          <w:sz w:val="18"/>
          <w:szCs w:val="18"/>
        </w:rPr>
        <w:t>ИСКИТИМСКОГО РАЙОНА НОВОСИБИРСКОЙ ОБЛАСТИ</w:t>
      </w:r>
    </w:p>
    <w:p w:rsidR="00CF2A10" w:rsidRPr="00AB271A" w:rsidRDefault="00CF2A10" w:rsidP="00CF2A10">
      <w:pPr>
        <w:pStyle w:val="12"/>
        <w:jc w:val="center"/>
        <w:rPr>
          <w:b w:val="0"/>
          <w:bCs w:val="0"/>
          <w:sz w:val="18"/>
          <w:szCs w:val="18"/>
        </w:rPr>
      </w:pPr>
      <w:r w:rsidRPr="00AB271A">
        <w:rPr>
          <w:sz w:val="18"/>
          <w:szCs w:val="18"/>
        </w:rPr>
        <w:t>ШЕСТОГО СОЗЫВА</w:t>
      </w:r>
    </w:p>
    <w:p w:rsidR="00CF2A10" w:rsidRPr="00AB271A" w:rsidRDefault="00CF2A10" w:rsidP="00CF2A10">
      <w:pPr>
        <w:rPr>
          <w:b/>
          <w:sz w:val="18"/>
          <w:szCs w:val="18"/>
        </w:rPr>
      </w:pPr>
    </w:p>
    <w:p w:rsidR="00CF2A10" w:rsidRPr="00AB271A" w:rsidRDefault="00CF2A10" w:rsidP="00CF2A10">
      <w:pPr>
        <w:pStyle w:val="12"/>
        <w:jc w:val="center"/>
        <w:rPr>
          <w:b w:val="0"/>
          <w:bCs w:val="0"/>
          <w:sz w:val="18"/>
          <w:szCs w:val="18"/>
        </w:rPr>
      </w:pPr>
      <w:r w:rsidRPr="00AB271A">
        <w:rPr>
          <w:sz w:val="18"/>
          <w:szCs w:val="18"/>
        </w:rPr>
        <w:t xml:space="preserve">Р Е Ш Е Н И Е </w:t>
      </w:r>
    </w:p>
    <w:p w:rsidR="00CF2A10" w:rsidRPr="00AB271A" w:rsidRDefault="00CF2A10" w:rsidP="00CF2A10">
      <w:pPr>
        <w:pStyle w:val="12"/>
        <w:jc w:val="center"/>
        <w:rPr>
          <w:bCs w:val="0"/>
          <w:sz w:val="18"/>
          <w:szCs w:val="18"/>
        </w:rPr>
      </w:pPr>
      <w:r w:rsidRPr="00AB271A">
        <w:rPr>
          <w:sz w:val="18"/>
          <w:szCs w:val="18"/>
        </w:rPr>
        <w:t xml:space="preserve">  Пятьдесят </w:t>
      </w:r>
      <w:r>
        <w:rPr>
          <w:bCs w:val="0"/>
          <w:sz w:val="18"/>
          <w:szCs w:val="18"/>
        </w:rPr>
        <w:t>третьей</w:t>
      </w:r>
      <w:r w:rsidRPr="00AB271A">
        <w:rPr>
          <w:sz w:val="18"/>
          <w:szCs w:val="18"/>
        </w:rPr>
        <w:t xml:space="preserve"> (очередной) сессии</w:t>
      </w:r>
    </w:p>
    <w:p w:rsidR="00CF2A10" w:rsidRPr="00AB271A" w:rsidRDefault="00CF2A10" w:rsidP="00CF2A10">
      <w:pPr>
        <w:pStyle w:val="12"/>
        <w:jc w:val="center"/>
        <w:rPr>
          <w:bCs w:val="0"/>
          <w:sz w:val="18"/>
          <w:szCs w:val="18"/>
          <w:u w:val="single"/>
        </w:rPr>
      </w:pPr>
      <w:r w:rsidRPr="00AB271A">
        <w:rPr>
          <w:sz w:val="18"/>
          <w:szCs w:val="18"/>
          <w:u w:val="single"/>
        </w:rPr>
        <w:t xml:space="preserve">20.02.2025 №176 </w:t>
      </w:r>
    </w:p>
    <w:p w:rsidR="00CF2A10" w:rsidRPr="00AB271A" w:rsidRDefault="00CF2A10" w:rsidP="00CF2A10">
      <w:pPr>
        <w:jc w:val="center"/>
        <w:rPr>
          <w:sz w:val="18"/>
          <w:szCs w:val="18"/>
        </w:rPr>
      </w:pPr>
      <w:r w:rsidRPr="00AB271A">
        <w:rPr>
          <w:sz w:val="18"/>
          <w:szCs w:val="18"/>
        </w:rPr>
        <w:t xml:space="preserve">       п.Керамкомбинат</w:t>
      </w:r>
    </w:p>
    <w:p w:rsidR="00CF2A10" w:rsidRPr="00AB271A" w:rsidRDefault="00CF2A10" w:rsidP="00CF2A10">
      <w:pPr>
        <w:rPr>
          <w:rFonts w:eastAsia="Arial Unicode MS"/>
          <w:sz w:val="18"/>
          <w:szCs w:val="18"/>
        </w:rPr>
      </w:pPr>
    </w:p>
    <w:p w:rsidR="00CF2A10" w:rsidRPr="00AB271A" w:rsidRDefault="00CF2A10" w:rsidP="00CF2A10">
      <w:pPr>
        <w:rPr>
          <w:sz w:val="18"/>
          <w:szCs w:val="18"/>
        </w:rPr>
      </w:pPr>
      <w:r w:rsidRPr="00AB271A">
        <w:rPr>
          <w:sz w:val="18"/>
          <w:szCs w:val="18"/>
        </w:rPr>
        <w:t xml:space="preserve">О внесении изменений в решение сессии </w:t>
      </w:r>
    </w:p>
    <w:p w:rsidR="00CF2A10" w:rsidRPr="00AB271A" w:rsidRDefault="00CF2A10" w:rsidP="00CF2A10">
      <w:pPr>
        <w:rPr>
          <w:sz w:val="18"/>
          <w:szCs w:val="18"/>
        </w:rPr>
      </w:pPr>
      <w:r w:rsidRPr="00AB271A">
        <w:rPr>
          <w:sz w:val="18"/>
          <w:szCs w:val="18"/>
        </w:rPr>
        <w:t>Совета депутатов от 24.12.2024 № 174</w:t>
      </w:r>
    </w:p>
    <w:p w:rsidR="00CF2A10" w:rsidRPr="00AB271A" w:rsidRDefault="00CF2A10" w:rsidP="00CF2A10">
      <w:pPr>
        <w:rPr>
          <w:sz w:val="18"/>
          <w:szCs w:val="18"/>
        </w:rPr>
      </w:pPr>
      <w:r w:rsidRPr="00AB271A">
        <w:rPr>
          <w:sz w:val="18"/>
          <w:szCs w:val="18"/>
        </w:rPr>
        <w:t>«О бюджете Промышленного сельсовета</w:t>
      </w:r>
    </w:p>
    <w:p w:rsidR="00CF2A10" w:rsidRPr="00AB271A" w:rsidRDefault="00CF2A10" w:rsidP="00CF2A10">
      <w:pPr>
        <w:rPr>
          <w:sz w:val="18"/>
          <w:szCs w:val="18"/>
        </w:rPr>
      </w:pPr>
      <w:r w:rsidRPr="00AB271A">
        <w:rPr>
          <w:sz w:val="18"/>
          <w:szCs w:val="18"/>
        </w:rPr>
        <w:t>Искитимского района Новосибирской области</w:t>
      </w:r>
    </w:p>
    <w:p w:rsidR="00CF2A10" w:rsidRPr="00AB271A" w:rsidRDefault="00CF2A10" w:rsidP="00CF2A10">
      <w:pPr>
        <w:rPr>
          <w:sz w:val="18"/>
          <w:szCs w:val="18"/>
        </w:rPr>
      </w:pPr>
      <w:r w:rsidRPr="00AB271A">
        <w:rPr>
          <w:sz w:val="18"/>
          <w:szCs w:val="18"/>
        </w:rPr>
        <w:t xml:space="preserve">на 2025 год и плановый период 2026 и 2027 годов» </w:t>
      </w:r>
    </w:p>
    <w:p w:rsidR="00CF2A10" w:rsidRPr="00AB271A" w:rsidRDefault="00CF2A10" w:rsidP="00CF2A10">
      <w:pPr>
        <w:rPr>
          <w:sz w:val="18"/>
          <w:szCs w:val="18"/>
        </w:rPr>
      </w:pPr>
    </w:p>
    <w:p w:rsidR="00CF2A10" w:rsidRPr="00AB271A" w:rsidRDefault="00CF2A10" w:rsidP="00CF2A10">
      <w:pPr>
        <w:jc w:val="both"/>
        <w:rPr>
          <w:sz w:val="18"/>
          <w:szCs w:val="18"/>
        </w:rPr>
      </w:pPr>
    </w:p>
    <w:p w:rsidR="00CF2A10" w:rsidRPr="00AB271A" w:rsidRDefault="00CF2A10" w:rsidP="00CF2A10">
      <w:pPr>
        <w:pStyle w:val="ConsPlusTitle"/>
        <w:ind w:firstLine="709"/>
        <w:jc w:val="both"/>
        <w:rPr>
          <w:rFonts w:ascii="Times New Roman" w:hAnsi="Times New Roman" w:cs="Times New Roman"/>
          <w:b w:val="0"/>
        </w:rPr>
      </w:pPr>
      <w:r w:rsidRPr="00AB271A">
        <w:rPr>
          <w:rFonts w:ascii="Times New Roman" w:hAnsi="Times New Roman" w:cs="Times New Roman"/>
          <w:b w:val="0"/>
        </w:rPr>
        <w:t xml:space="preserve">В связи с изменениями расходов местного бюджета, в соответствии с Уставом Промышленного сельсовета Искитимского района Новосибирской области, Совет депутатов Промышленного сельсовета </w:t>
      </w:r>
    </w:p>
    <w:p w:rsidR="00CF2A10" w:rsidRPr="00AB271A" w:rsidRDefault="00CF2A10" w:rsidP="00CF2A10">
      <w:pPr>
        <w:pStyle w:val="ConsPlusTitle"/>
        <w:ind w:firstLine="709"/>
        <w:jc w:val="both"/>
        <w:rPr>
          <w:rFonts w:ascii="Times New Roman" w:hAnsi="Times New Roman" w:cs="Times New Roman"/>
          <w:b w:val="0"/>
        </w:rPr>
      </w:pPr>
      <w:r w:rsidRPr="00AB271A">
        <w:rPr>
          <w:rFonts w:ascii="Times New Roman" w:hAnsi="Times New Roman" w:cs="Times New Roman"/>
          <w:b w:val="0"/>
        </w:rPr>
        <w:t>РЕШИЛ:</w:t>
      </w:r>
    </w:p>
    <w:p w:rsidR="00CF2A10" w:rsidRPr="00AB271A" w:rsidRDefault="00CF2A10" w:rsidP="00CF2A10">
      <w:pPr>
        <w:ind w:firstLine="709"/>
        <w:jc w:val="both"/>
        <w:rPr>
          <w:sz w:val="18"/>
          <w:szCs w:val="18"/>
        </w:rPr>
      </w:pPr>
      <w:r w:rsidRPr="00AB271A">
        <w:rPr>
          <w:sz w:val="18"/>
          <w:szCs w:val="18"/>
        </w:rPr>
        <w:t>1. Внести в решение сессии Совета депутатов от 24.12.2024 № 174 «О бюджете Промышленного сельсовета Искитимского района Новосибирской области на 2025 год и плановый период 2026 и 2027 годов» следующие изменения:</w:t>
      </w:r>
    </w:p>
    <w:p w:rsidR="00CF2A10" w:rsidRPr="00AB271A" w:rsidRDefault="00CF2A10" w:rsidP="00CF2A10">
      <w:pPr>
        <w:jc w:val="both"/>
        <w:rPr>
          <w:sz w:val="18"/>
          <w:szCs w:val="18"/>
        </w:rPr>
      </w:pPr>
      <w:r w:rsidRPr="00AB271A">
        <w:rPr>
          <w:sz w:val="18"/>
          <w:szCs w:val="18"/>
        </w:rPr>
        <w:t xml:space="preserve">          1.1. В подпункте 2 пункта 1 статьи 1 цифры </w:t>
      </w:r>
      <w:r w:rsidRPr="00AB271A">
        <w:rPr>
          <w:b/>
          <w:sz w:val="18"/>
          <w:szCs w:val="18"/>
        </w:rPr>
        <w:t>«17062,5»</w:t>
      </w:r>
      <w:r w:rsidRPr="00AB271A">
        <w:rPr>
          <w:sz w:val="18"/>
          <w:szCs w:val="18"/>
        </w:rPr>
        <w:t xml:space="preserve"> заменить цифрами </w:t>
      </w:r>
      <w:r w:rsidRPr="00AB271A">
        <w:rPr>
          <w:b/>
          <w:sz w:val="18"/>
          <w:szCs w:val="18"/>
        </w:rPr>
        <w:t>«19435,5»</w:t>
      </w:r>
      <w:r w:rsidRPr="00AB271A">
        <w:rPr>
          <w:sz w:val="18"/>
          <w:szCs w:val="18"/>
        </w:rPr>
        <w:t>;</w:t>
      </w:r>
    </w:p>
    <w:p w:rsidR="00CF2A10" w:rsidRPr="00AB271A" w:rsidRDefault="00CF2A10" w:rsidP="00CF2A10">
      <w:pPr>
        <w:jc w:val="both"/>
        <w:rPr>
          <w:sz w:val="18"/>
          <w:szCs w:val="18"/>
        </w:rPr>
      </w:pPr>
      <w:r w:rsidRPr="00AB271A">
        <w:rPr>
          <w:sz w:val="18"/>
          <w:szCs w:val="18"/>
        </w:rPr>
        <w:t xml:space="preserve">          1.2. в подпункте 3 пункта 1 статьи 1 цифры </w:t>
      </w:r>
      <w:r w:rsidRPr="00AB271A">
        <w:rPr>
          <w:b/>
          <w:sz w:val="18"/>
          <w:szCs w:val="18"/>
        </w:rPr>
        <w:t>«17062,5»</w:t>
      </w:r>
      <w:r w:rsidRPr="00AB271A">
        <w:rPr>
          <w:sz w:val="18"/>
          <w:szCs w:val="18"/>
        </w:rPr>
        <w:t xml:space="preserve"> заменить цифрами </w:t>
      </w:r>
      <w:r w:rsidRPr="00AB271A">
        <w:rPr>
          <w:b/>
          <w:sz w:val="18"/>
          <w:szCs w:val="18"/>
        </w:rPr>
        <w:t>«19435,5»;</w:t>
      </w:r>
    </w:p>
    <w:p w:rsidR="00CF2A10" w:rsidRPr="00AB271A" w:rsidRDefault="00CF2A10" w:rsidP="00CF2A10">
      <w:pPr>
        <w:pStyle w:val="a9"/>
        <w:spacing w:after="0"/>
        <w:jc w:val="both"/>
        <w:rPr>
          <w:sz w:val="18"/>
          <w:szCs w:val="18"/>
          <w:lang w:val="ru-RU"/>
        </w:rPr>
      </w:pPr>
      <w:r w:rsidRPr="00AB271A">
        <w:rPr>
          <w:sz w:val="18"/>
          <w:szCs w:val="18"/>
          <w:lang w:val="ru-RU"/>
        </w:rPr>
        <w:t xml:space="preserve">           1.3. утвердить приложение 3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2024 год и плановый период 2025 и 2026 годов» в прилагаемой редакции;</w:t>
      </w:r>
    </w:p>
    <w:p w:rsidR="00CF2A10" w:rsidRPr="00AB271A" w:rsidRDefault="00CF2A10" w:rsidP="00CF2A10">
      <w:pPr>
        <w:jc w:val="both"/>
        <w:rPr>
          <w:sz w:val="18"/>
          <w:szCs w:val="18"/>
        </w:rPr>
      </w:pPr>
      <w:r w:rsidRPr="00AB271A">
        <w:rPr>
          <w:sz w:val="18"/>
          <w:szCs w:val="18"/>
        </w:rPr>
        <w:t xml:space="preserve">         1.4. утвердить приложение 4 «Распределение бюджетных ассигнований по целевым статьям (муниципальным программам и не программным направлениям деятельности), группам и подгруппам видов расходов классификации расходов бюджетов на 2025 год и плановый период 2026 и 2027 годов» в прилагаемой редакции;</w:t>
      </w:r>
    </w:p>
    <w:p w:rsidR="00CF2A10" w:rsidRPr="00AB271A" w:rsidRDefault="00CF2A10" w:rsidP="00CF2A10">
      <w:pPr>
        <w:tabs>
          <w:tab w:val="left" w:pos="567"/>
        </w:tabs>
        <w:jc w:val="both"/>
        <w:rPr>
          <w:sz w:val="18"/>
          <w:szCs w:val="18"/>
        </w:rPr>
      </w:pPr>
      <w:r w:rsidRPr="00AB271A">
        <w:rPr>
          <w:sz w:val="18"/>
          <w:szCs w:val="18"/>
        </w:rPr>
        <w:t xml:space="preserve">          1.5. утвердить приложение 5 «Ведомственная структура расходов местного бюджета на 2025 год и плановый период 2026 и 2027 годов» в прилагаемой редакции;</w:t>
      </w:r>
    </w:p>
    <w:p w:rsidR="00CF2A10" w:rsidRPr="00AB271A" w:rsidRDefault="00CF2A10" w:rsidP="00CF2A10">
      <w:pPr>
        <w:tabs>
          <w:tab w:val="left" w:pos="567"/>
        </w:tabs>
        <w:ind w:firstLine="567"/>
        <w:jc w:val="both"/>
        <w:rPr>
          <w:sz w:val="18"/>
          <w:szCs w:val="18"/>
        </w:rPr>
      </w:pPr>
      <w:r w:rsidRPr="00AB271A">
        <w:rPr>
          <w:sz w:val="18"/>
          <w:szCs w:val="18"/>
        </w:rPr>
        <w:t xml:space="preserve"> 1.6. утвердить приложение 8 «Источники финансирования дефицита местного бюджета на 2025 год и плановый период 2026 и 2027 годов» в прилагаемой редакции;</w:t>
      </w:r>
      <w:r w:rsidRPr="00AB271A">
        <w:rPr>
          <w:sz w:val="18"/>
          <w:szCs w:val="18"/>
        </w:rPr>
        <w:tab/>
      </w:r>
    </w:p>
    <w:p w:rsidR="00CF2A10" w:rsidRPr="00AB271A" w:rsidRDefault="00CF2A10" w:rsidP="00CF2A10">
      <w:pPr>
        <w:tabs>
          <w:tab w:val="left" w:pos="567"/>
        </w:tabs>
        <w:jc w:val="both"/>
        <w:rPr>
          <w:b/>
          <w:sz w:val="18"/>
          <w:szCs w:val="18"/>
        </w:rPr>
      </w:pPr>
      <w:r w:rsidRPr="00AB271A">
        <w:rPr>
          <w:sz w:val="18"/>
          <w:szCs w:val="18"/>
        </w:rPr>
        <w:t xml:space="preserve">       2. Данное решение опубликовать в газете «Вестник Промышленного сельсовета» и на официальном сайте администрации Промышленного сельсовета.</w:t>
      </w:r>
    </w:p>
    <w:p w:rsidR="00CF2A10" w:rsidRPr="00AB271A" w:rsidRDefault="00CF2A10" w:rsidP="00CF2A10">
      <w:pPr>
        <w:autoSpaceDE w:val="0"/>
        <w:autoSpaceDN w:val="0"/>
        <w:adjustRightInd w:val="0"/>
        <w:jc w:val="both"/>
        <w:rPr>
          <w:sz w:val="18"/>
          <w:szCs w:val="18"/>
        </w:rPr>
      </w:pPr>
    </w:p>
    <w:p w:rsidR="00CF2A10" w:rsidRPr="00AB271A" w:rsidRDefault="00CF2A10" w:rsidP="00CF2A10">
      <w:pPr>
        <w:ind w:firstLine="540"/>
        <w:jc w:val="both"/>
        <w:rPr>
          <w:sz w:val="18"/>
          <w:szCs w:val="18"/>
        </w:rPr>
      </w:pPr>
      <w:r w:rsidRPr="00AB271A">
        <w:rPr>
          <w:sz w:val="18"/>
          <w:szCs w:val="18"/>
        </w:rPr>
        <w:t>3. Настоящее Решение вступает в силу со дня официального опубликования.</w:t>
      </w:r>
    </w:p>
    <w:p w:rsidR="00CF2A10" w:rsidRPr="00AB271A" w:rsidRDefault="00CF2A10" w:rsidP="00CF2A10">
      <w:pPr>
        <w:ind w:firstLine="540"/>
        <w:jc w:val="both"/>
        <w:rPr>
          <w:sz w:val="18"/>
          <w:szCs w:val="18"/>
        </w:rPr>
      </w:pPr>
    </w:p>
    <w:p w:rsidR="00CF2A10" w:rsidRPr="00AB271A" w:rsidRDefault="00CF2A10" w:rsidP="00CF2A10">
      <w:pPr>
        <w:jc w:val="both"/>
        <w:rPr>
          <w:sz w:val="18"/>
          <w:szCs w:val="18"/>
        </w:rPr>
      </w:pPr>
    </w:p>
    <w:p w:rsidR="00CF2A10" w:rsidRPr="00AB271A" w:rsidRDefault="00CF2A10" w:rsidP="00CF2A10">
      <w:pPr>
        <w:pStyle w:val="14"/>
        <w:widowControl w:val="0"/>
        <w:tabs>
          <w:tab w:val="left" w:pos="7950"/>
        </w:tabs>
        <w:spacing w:before="0"/>
        <w:ind w:firstLine="0"/>
        <w:rPr>
          <w:rFonts w:ascii="Times New Roman" w:hAnsi="Times New Roman"/>
          <w:sz w:val="18"/>
          <w:szCs w:val="18"/>
        </w:rPr>
      </w:pPr>
      <w:r w:rsidRPr="00AB271A">
        <w:rPr>
          <w:rFonts w:ascii="Times New Roman" w:hAnsi="Times New Roman"/>
          <w:sz w:val="18"/>
          <w:szCs w:val="18"/>
        </w:rPr>
        <w:t xml:space="preserve">Глава </w:t>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r>
      <w:r w:rsidRPr="00AB271A">
        <w:rPr>
          <w:rFonts w:ascii="Times New Roman" w:hAnsi="Times New Roman"/>
          <w:sz w:val="18"/>
          <w:szCs w:val="18"/>
        </w:rPr>
        <w:softHyphen/>
        <w:t xml:space="preserve"> Промышленного сельсовета </w:t>
      </w:r>
      <w:r w:rsidRPr="00AB271A">
        <w:rPr>
          <w:rFonts w:ascii="Times New Roman" w:hAnsi="Times New Roman"/>
          <w:sz w:val="18"/>
          <w:szCs w:val="18"/>
        </w:rPr>
        <w:tab/>
        <w:t xml:space="preserve">К.Э.Кутюн                                 </w:t>
      </w: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r w:rsidRPr="00AB271A">
        <w:rPr>
          <w:sz w:val="18"/>
          <w:szCs w:val="18"/>
        </w:rPr>
        <w:t xml:space="preserve">Председателя Совета депутатов                                                 </w:t>
      </w:r>
      <w:r>
        <w:rPr>
          <w:sz w:val="18"/>
          <w:szCs w:val="18"/>
        </w:rPr>
        <w:t xml:space="preserve">                                                                   </w:t>
      </w:r>
      <w:r w:rsidRPr="00AB271A">
        <w:rPr>
          <w:sz w:val="18"/>
          <w:szCs w:val="18"/>
        </w:rPr>
        <w:t xml:space="preserve">      Е.В.Романова </w:t>
      </w: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tbl>
      <w:tblPr>
        <w:tblW w:w="4175" w:type="dxa"/>
        <w:tblLook w:val="04A0" w:firstRow="1" w:lastRow="0" w:firstColumn="1" w:lastColumn="0" w:noHBand="0" w:noVBand="1"/>
      </w:tblPr>
      <w:tblGrid>
        <w:gridCol w:w="429"/>
        <w:gridCol w:w="486"/>
        <w:gridCol w:w="429"/>
        <w:gridCol w:w="429"/>
        <w:gridCol w:w="429"/>
        <w:gridCol w:w="486"/>
        <w:gridCol w:w="429"/>
        <w:gridCol w:w="576"/>
        <w:gridCol w:w="486"/>
        <w:gridCol w:w="2147"/>
        <w:gridCol w:w="897"/>
        <w:gridCol w:w="897"/>
        <w:gridCol w:w="1249"/>
      </w:tblGrid>
      <w:tr w:rsidR="00615D42" w:rsidRPr="00615D42" w:rsidTr="006728E2">
        <w:trPr>
          <w:trHeight w:val="366"/>
        </w:trPr>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bookmarkStart w:id="0" w:name="RANGE!A1:M61"/>
            <w:bookmarkEnd w:id="0"/>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23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4"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20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510" w:type="dxa"/>
            <w:tcBorders>
              <w:top w:val="nil"/>
              <w:left w:val="nil"/>
              <w:bottom w:val="nil"/>
              <w:right w:val="nil"/>
            </w:tcBorders>
            <w:shd w:val="clear" w:color="auto" w:fill="auto"/>
            <w:noWrap/>
            <w:hideMark/>
          </w:tcPr>
          <w:p w:rsidR="00615D42" w:rsidRPr="00615D42" w:rsidRDefault="00615D42" w:rsidP="00615D42">
            <w:pPr>
              <w:jc w:val="right"/>
              <w:rPr>
                <w:b/>
                <w:bCs/>
                <w:color w:val="auto"/>
                <w:kern w:val="0"/>
                <w:sz w:val="18"/>
                <w:szCs w:val="18"/>
              </w:rPr>
            </w:pPr>
            <w:r w:rsidRPr="00615D42">
              <w:rPr>
                <w:b/>
                <w:bCs/>
                <w:color w:val="auto"/>
                <w:kern w:val="0"/>
                <w:sz w:val="18"/>
                <w:szCs w:val="18"/>
              </w:rPr>
              <w:t>Приложение 1</w:t>
            </w:r>
          </w:p>
        </w:tc>
      </w:tr>
      <w:tr w:rsidR="00615D42" w:rsidRPr="00615D42" w:rsidTr="006728E2">
        <w:trPr>
          <w:trHeight w:val="1255"/>
        </w:trPr>
        <w:tc>
          <w:tcPr>
            <w:tcW w:w="170" w:type="dxa"/>
            <w:tcBorders>
              <w:top w:val="nil"/>
              <w:left w:val="nil"/>
              <w:bottom w:val="nil"/>
              <w:right w:val="nil"/>
            </w:tcBorders>
            <w:shd w:val="clear" w:color="auto" w:fill="auto"/>
            <w:vAlign w:val="bottom"/>
            <w:hideMark/>
          </w:tcPr>
          <w:p w:rsidR="00615D42" w:rsidRPr="00615D42" w:rsidRDefault="00615D42" w:rsidP="00615D42">
            <w:pPr>
              <w:jc w:val="right"/>
              <w:rPr>
                <w:b/>
                <w:bCs/>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23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4"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20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307" w:type="dxa"/>
            <w:gridSpan w:val="3"/>
            <w:tcBorders>
              <w:top w:val="nil"/>
              <w:left w:val="nil"/>
              <w:bottom w:val="nil"/>
              <w:right w:val="nil"/>
            </w:tcBorders>
            <w:shd w:val="clear" w:color="auto" w:fill="auto"/>
            <w:hideMark/>
          </w:tcPr>
          <w:p w:rsidR="00615D42" w:rsidRPr="00615D42" w:rsidRDefault="00615D42" w:rsidP="00615D42">
            <w:pPr>
              <w:jc w:val="right"/>
              <w:rPr>
                <w:color w:val="auto"/>
                <w:kern w:val="0"/>
                <w:sz w:val="18"/>
                <w:szCs w:val="18"/>
              </w:rPr>
            </w:pPr>
            <w:r w:rsidRPr="00615D42">
              <w:rPr>
                <w:color w:val="auto"/>
                <w:kern w:val="0"/>
                <w:sz w:val="18"/>
                <w:szCs w:val="18"/>
              </w:rPr>
              <w:t>к решению "О бюджете Промышленного сельсовета Искитимского района Новосибирской области на 2025 год и плановый период 2026 и 2027 годов"</w:t>
            </w:r>
          </w:p>
        </w:tc>
      </w:tr>
      <w:tr w:rsidR="00615D42" w:rsidRPr="00615D42" w:rsidTr="006728E2">
        <w:trPr>
          <w:trHeight w:val="362"/>
        </w:trPr>
        <w:tc>
          <w:tcPr>
            <w:tcW w:w="170" w:type="dxa"/>
            <w:tcBorders>
              <w:top w:val="nil"/>
              <w:left w:val="nil"/>
              <w:bottom w:val="nil"/>
              <w:right w:val="nil"/>
            </w:tcBorders>
            <w:shd w:val="clear" w:color="auto" w:fill="auto"/>
            <w:vAlign w:val="bottom"/>
            <w:hideMark/>
          </w:tcPr>
          <w:p w:rsidR="00615D42" w:rsidRPr="00615D42" w:rsidRDefault="00615D42" w:rsidP="00615D42">
            <w:pPr>
              <w:jc w:val="right"/>
              <w:rPr>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23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4"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20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51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r>
      <w:tr w:rsidR="00615D42" w:rsidRPr="00615D42" w:rsidTr="006728E2">
        <w:trPr>
          <w:trHeight w:val="346"/>
        </w:trPr>
        <w:tc>
          <w:tcPr>
            <w:tcW w:w="4175" w:type="dxa"/>
            <w:gridSpan w:val="13"/>
            <w:tcBorders>
              <w:top w:val="nil"/>
              <w:left w:val="nil"/>
              <w:bottom w:val="nil"/>
              <w:right w:val="nil"/>
            </w:tcBorders>
            <w:shd w:val="clear" w:color="auto" w:fill="auto"/>
            <w:vAlign w:val="bottom"/>
            <w:hideMark/>
          </w:tcPr>
          <w:p w:rsidR="00615D42" w:rsidRPr="00615D42" w:rsidRDefault="00615D42" w:rsidP="00615D42">
            <w:pPr>
              <w:jc w:val="center"/>
              <w:rPr>
                <w:b/>
                <w:bCs/>
                <w:color w:val="auto"/>
                <w:kern w:val="0"/>
                <w:sz w:val="18"/>
                <w:szCs w:val="18"/>
              </w:rPr>
            </w:pPr>
            <w:r w:rsidRPr="00615D42">
              <w:rPr>
                <w:b/>
                <w:bCs/>
                <w:color w:val="auto"/>
                <w:kern w:val="0"/>
                <w:sz w:val="18"/>
                <w:szCs w:val="18"/>
              </w:rPr>
              <w:lastRenderedPageBreak/>
              <w:t>Доходы местного бюджета на 2025 год и плановый период 2026 и 2027 годов</w:t>
            </w:r>
          </w:p>
        </w:tc>
      </w:tr>
      <w:tr w:rsidR="00615D42" w:rsidRPr="00615D42" w:rsidTr="006728E2">
        <w:trPr>
          <w:trHeight w:val="312"/>
        </w:trPr>
        <w:tc>
          <w:tcPr>
            <w:tcW w:w="170" w:type="dxa"/>
            <w:tcBorders>
              <w:top w:val="nil"/>
              <w:left w:val="nil"/>
              <w:bottom w:val="nil"/>
              <w:right w:val="nil"/>
            </w:tcBorders>
            <w:shd w:val="clear" w:color="auto" w:fill="auto"/>
            <w:vAlign w:val="bottom"/>
            <w:hideMark/>
          </w:tcPr>
          <w:p w:rsidR="00615D42" w:rsidRPr="00615D42" w:rsidRDefault="00615D42" w:rsidP="00615D42">
            <w:pPr>
              <w:jc w:val="center"/>
              <w:rPr>
                <w:b/>
                <w:bCs/>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23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4"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20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51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r>
      <w:tr w:rsidR="00615D42" w:rsidRPr="00615D42" w:rsidTr="006728E2">
        <w:trPr>
          <w:trHeight w:val="346"/>
        </w:trPr>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3"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7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23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94"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1200"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398" w:type="dxa"/>
            <w:tcBorders>
              <w:top w:val="nil"/>
              <w:left w:val="nil"/>
              <w:bottom w:val="nil"/>
              <w:right w:val="nil"/>
            </w:tcBorders>
            <w:shd w:val="clear" w:color="auto" w:fill="auto"/>
            <w:vAlign w:val="bottom"/>
            <w:hideMark/>
          </w:tcPr>
          <w:p w:rsidR="00615D42" w:rsidRPr="00615D42" w:rsidRDefault="00615D42" w:rsidP="00615D42">
            <w:pPr>
              <w:rPr>
                <w:color w:val="auto"/>
                <w:kern w:val="0"/>
                <w:sz w:val="18"/>
                <w:szCs w:val="18"/>
              </w:rPr>
            </w:pPr>
          </w:p>
        </w:tc>
        <w:tc>
          <w:tcPr>
            <w:tcW w:w="510" w:type="dxa"/>
            <w:tcBorders>
              <w:top w:val="nil"/>
              <w:left w:val="nil"/>
              <w:bottom w:val="nil"/>
              <w:right w:val="nil"/>
            </w:tcBorders>
            <w:shd w:val="clear" w:color="auto" w:fill="auto"/>
            <w:vAlign w:val="bottom"/>
            <w:hideMark/>
          </w:tcPr>
          <w:p w:rsidR="00615D42" w:rsidRPr="00615D42" w:rsidRDefault="00615D42" w:rsidP="00615D42">
            <w:pPr>
              <w:jc w:val="right"/>
              <w:rPr>
                <w:color w:val="auto"/>
                <w:kern w:val="0"/>
                <w:sz w:val="18"/>
                <w:szCs w:val="18"/>
              </w:rPr>
            </w:pPr>
            <w:r w:rsidRPr="00615D42">
              <w:rPr>
                <w:color w:val="auto"/>
                <w:kern w:val="0"/>
                <w:sz w:val="18"/>
                <w:szCs w:val="18"/>
              </w:rPr>
              <w:t>(тыс. рублей)</w:t>
            </w:r>
          </w:p>
        </w:tc>
      </w:tr>
      <w:tr w:rsidR="00615D42" w:rsidRPr="00615D42" w:rsidTr="006728E2">
        <w:trPr>
          <w:trHeight w:val="328"/>
        </w:trPr>
        <w:tc>
          <w:tcPr>
            <w:tcW w:w="17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 строки</w:t>
            </w:r>
          </w:p>
        </w:tc>
        <w:tc>
          <w:tcPr>
            <w:tcW w:w="1493" w:type="dxa"/>
            <w:gridSpan w:val="8"/>
            <w:tcBorders>
              <w:top w:val="single" w:sz="4" w:space="0" w:color="auto"/>
              <w:left w:val="nil"/>
              <w:bottom w:val="single" w:sz="4" w:space="0" w:color="auto"/>
              <w:right w:val="single" w:sz="4" w:space="0" w:color="000000"/>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классификации доходов бюджета</w:t>
            </w:r>
          </w:p>
        </w:tc>
        <w:tc>
          <w:tcPr>
            <w:tcW w:w="1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Наименование кода классификации доходов бюджета</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 xml:space="preserve">Доходы </w:t>
            </w:r>
            <w:r w:rsidRPr="00615D42">
              <w:rPr>
                <w:color w:val="auto"/>
                <w:kern w:val="0"/>
                <w:sz w:val="18"/>
                <w:szCs w:val="18"/>
              </w:rPr>
              <w:br/>
              <w:t>бюджета</w:t>
            </w:r>
            <w:r w:rsidRPr="00615D42">
              <w:rPr>
                <w:color w:val="auto"/>
                <w:kern w:val="0"/>
                <w:sz w:val="18"/>
                <w:szCs w:val="18"/>
              </w:rPr>
              <w:br/>
              <w:t>2025 год</w:t>
            </w:r>
          </w:p>
        </w:tc>
        <w:tc>
          <w:tcPr>
            <w:tcW w:w="3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 xml:space="preserve">Доходы </w:t>
            </w:r>
            <w:r w:rsidRPr="00615D42">
              <w:rPr>
                <w:color w:val="auto"/>
                <w:kern w:val="0"/>
                <w:sz w:val="18"/>
                <w:szCs w:val="18"/>
              </w:rPr>
              <w:br/>
              <w:t>бюджета</w:t>
            </w:r>
            <w:r w:rsidRPr="00615D42">
              <w:rPr>
                <w:color w:val="auto"/>
                <w:kern w:val="0"/>
                <w:sz w:val="18"/>
                <w:szCs w:val="18"/>
              </w:rPr>
              <w:br/>
              <w:t>2026 год</w:t>
            </w:r>
          </w:p>
        </w:tc>
        <w:tc>
          <w:tcPr>
            <w:tcW w:w="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 xml:space="preserve">Доходы </w:t>
            </w:r>
            <w:r w:rsidRPr="00615D42">
              <w:rPr>
                <w:color w:val="auto"/>
                <w:kern w:val="0"/>
                <w:sz w:val="18"/>
                <w:szCs w:val="18"/>
              </w:rPr>
              <w:br/>
              <w:t>бюджета</w:t>
            </w:r>
            <w:r w:rsidRPr="00615D42">
              <w:rPr>
                <w:color w:val="auto"/>
                <w:kern w:val="0"/>
                <w:sz w:val="18"/>
                <w:szCs w:val="18"/>
              </w:rPr>
              <w:br/>
              <w:t>2027 год</w:t>
            </w:r>
          </w:p>
        </w:tc>
      </w:tr>
      <w:tr w:rsidR="00615D42" w:rsidRPr="00615D42" w:rsidTr="006728E2">
        <w:trPr>
          <w:trHeight w:val="510"/>
        </w:trPr>
        <w:tc>
          <w:tcPr>
            <w:tcW w:w="170" w:type="dxa"/>
            <w:vMerge/>
            <w:tcBorders>
              <w:top w:val="single" w:sz="4" w:space="0" w:color="auto"/>
              <w:left w:val="single" w:sz="4" w:space="0" w:color="auto"/>
              <w:bottom w:val="single" w:sz="4" w:space="0" w:color="auto"/>
              <w:right w:val="single" w:sz="4" w:space="0" w:color="auto"/>
            </w:tcBorders>
            <w:vAlign w:val="center"/>
            <w:hideMark/>
          </w:tcPr>
          <w:p w:rsidR="00615D42" w:rsidRPr="00615D42" w:rsidRDefault="00615D42" w:rsidP="00615D42">
            <w:pPr>
              <w:rPr>
                <w:color w:val="auto"/>
                <w:kern w:val="0"/>
                <w:sz w:val="18"/>
                <w:szCs w:val="18"/>
              </w:rPr>
            </w:pPr>
          </w:p>
        </w:tc>
        <w:tc>
          <w:tcPr>
            <w:tcW w:w="193"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главного администратора</w:t>
            </w:r>
          </w:p>
        </w:tc>
        <w:tc>
          <w:tcPr>
            <w:tcW w:w="170"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группы</w:t>
            </w:r>
          </w:p>
        </w:tc>
        <w:tc>
          <w:tcPr>
            <w:tcW w:w="170"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подгруппы</w:t>
            </w:r>
          </w:p>
        </w:tc>
        <w:tc>
          <w:tcPr>
            <w:tcW w:w="170"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статьи</w:t>
            </w:r>
          </w:p>
        </w:tc>
        <w:tc>
          <w:tcPr>
            <w:tcW w:w="193"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подстатьи</w:t>
            </w:r>
          </w:p>
        </w:tc>
        <w:tc>
          <w:tcPr>
            <w:tcW w:w="170"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элемента</w:t>
            </w:r>
          </w:p>
        </w:tc>
        <w:tc>
          <w:tcPr>
            <w:tcW w:w="230"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группы подвида</w:t>
            </w:r>
          </w:p>
        </w:tc>
        <w:tc>
          <w:tcPr>
            <w:tcW w:w="194" w:type="dxa"/>
            <w:tcBorders>
              <w:top w:val="nil"/>
              <w:left w:val="nil"/>
              <w:bottom w:val="single" w:sz="4" w:space="0" w:color="auto"/>
              <w:right w:val="single" w:sz="4" w:space="0" w:color="auto"/>
            </w:tcBorders>
            <w:shd w:val="clear" w:color="auto" w:fill="auto"/>
            <w:textDirection w:val="btLr"/>
            <w:vAlign w:val="center"/>
            <w:hideMark/>
          </w:tcPr>
          <w:p w:rsidR="00615D42" w:rsidRPr="00615D42" w:rsidRDefault="00615D42" w:rsidP="00615D42">
            <w:pPr>
              <w:jc w:val="center"/>
              <w:rPr>
                <w:color w:val="auto"/>
                <w:kern w:val="0"/>
                <w:sz w:val="18"/>
                <w:szCs w:val="18"/>
              </w:rPr>
            </w:pPr>
            <w:r w:rsidRPr="00615D42">
              <w:rPr>
                <w:color w:val="auto"/>
                <w:kern w:val="0"/>
                <w:sz w:val="18"/>
                <w:szCs w:val="18"/>
              </w:rPr>
              <w:t>код аналитической группы подвида</w:t>
            </w:r>
          </w:p>
        </w:tc>
        <w:tc>
          <w:tcPr>
            <w:tcW w:w="1200" w:type="dxa"/>
            <w:vMerge/>
            <w:tcBorders>
              <w:top w:val="single" w:sz="4" w:space="0" w:color="auto"/>
              <w:left w:val="single" w:sz="4" w:space="0" w:color="auto"/>
              <w:bottom w:val="single" w:sz="4" w:space="0" w:color="auto"/>
              <w:right w:val="single" w:sz="4" w:space="0" w:color="auto"/>
            </w:tcBorders>
            <w:vAlign w:val="center"/>
            <w:hideMark/>
          </w:tcPr>
          <w:p w:rsidR="00615D42" w:rsidRPr="00615D42" w:rsidRDefault="00615D42" w:rsidP="00615D42">
            <w:pPr>
              <w:rPr>
                <w:color w:val="auto"/>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615D42" w:rsidRPr="00615D42" w:rsidRDefault="00615D42" w:rsidP="00615D42">
            <w:pPr>
              <w:rPr>
                <w:color w:val="auto"/>
                <w:kern w:val="0"/>
                <w:sz w:val="18"/>
                <w:szCs w:val="18"/>
              </w:rPr>
            </w:pPr>
          </w:p>
        </w:tc>
        <w:tc>
          <w:tcPr>
            <w:tcW w:w="398" w:type="dxa"/>
            <w:vMerge/>
            <w:tcBorders>
              <w:top w:val="single" w:sz="4" w:space="0" w:color="auto"/>
              <w:left w:val="single" w:sz="4" w:space="0" w:color="auto"/>
              <w:bottom w:val="single" w:sz="4" w:space="0" w:color="auto"/>
              <w:right w:val="single" w:sz="4" w:space="0" w:color="auto"/>
            </w:tcBorders>
            <w:vAlign w:val="center"/>
            <w:hideMark/>
          </w:tcPr>
          <w:p w:rsidR="00615D42" w:rsidRPr="00615D42" w:rsidRDefault="00615D42" w:rsidP="00615D42">
            <w:pPr>
              <w:rPr>
                <w:color w:val="auto"/>
                <w:kern w:val="0"/>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615D42" w:rsidRPr="00615D42" w:rsidRDefault="00615D42" w:rsidP="00615D42">
            <w:pPr>
              <w:rPr>
                <w:color w:val="auto"/>
                <w:kern w:val="0"/>
                <w:sz w:val="18"/>
                <w:szCs w:val="18"/>
              </w:rPr>
            </w:pPr>
          </w:p>
        </w:tc>
      </w:tr>
      <w:tr w:rsidR="00615D42" w:rsidRPr="00615D42" w:rsidTr="006728E2">
        <w:trPr>
          <w:trHeight w:val="284"/>
        </w:trPr>
        <w:tc>
          <w:tcPr>
            <w:tcW w:w="170" w:type="dxa"/>
            <w:tcBorders>
              <w:top w:val="nil"/>
              <w:left w:val="single" w:sz="4" w:space="0" w:color="auto"/>
              <w:bottom w:val="single" w:sz="4" w:space="0" w:color="auto"/>
              <w:right w:val="single" w:sz="4" w:space="0" w:color="auto"/>
            </w:tcBorders>
            <w:shd w:val="clear" w:color="auto" w:fill="auto"/>
            <w:vAlign w:val="bottom"/>
            <w:hideMark/>
          </w:tcPr>
          <w:p w:rsidR="00615D42" w:rsidRPr="00615D42" w:rsidRDefault="00615D42" w:rsidP="00615D42">
            <w:pPr>
              <w:rPr>
                <w:rFonts w:ascii="Arial CYR" w:hAnsi="Arial CYR" w:cs="Calibri"/>
                <w:b/>
                <w:bCs/>
                <w:color w:val="auto"/>
                <w:kern w:val="0"/>
                <w:sz w:val="18"/>
                <w:szCs w:val="18"/>
              </w:rPr>
            </w:pPr>
            <w:r w:rsidRPr="00615D42">
              <w:rPr>
                <w:rFonts w:ascii="Arial CYR" w:hAnsi="Arial CYR" w:cs="Calibri"/>
                <w:b/>
                <w:bCs/>
                <w:color w:val="auto"/>
                <w:kern w:val="0"/>
                <w:sz w:val="18"/>
                <w:szCs w:val="18"/>
              </w:rPr>
              <w:t> </w:t>
            </w:r>
          </w:p>
        </w:tc>
        <w:tc>
          <w:tcPr>
            <w:tcW w:w="193"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3</w:t>
            </w:r>
          </w:p>
        </w:tc>
        <w:tc>
          <w:tcPr>
            <w:tcW w:w="170"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4</w:t>
            </w:r>
          </w:p>
        </w:tc>
        <w:tc>
          <w:tcPr>
            <w:tcW w:w="193"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5</w:t>
            </w:r>
          </w:p>
        </w:tc>
        <w:tc>
          <w:tcPr>
            <w:tcW w:w="170"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6</w:t>
            </w:r>
          </w:p>
        </w:tc>
        <w:tc>
          <w:tcPr>
            <w:tcW w:w="230"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7</w:t>
            </w:r>
          </w:p>
        </w:tc>
        <w:tc>
          <w:tcPr>
            <w:tcW w:w="194"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8</w:t>
            </w:r>
          </w:p>
        </w:tc>
        <w:tc>
          <w:tcPr>
            <w:tcW w:w="1200" w:type="dxa"/>
            <w:tcBorders>
              <w:top w:val="nil"/>
              <w:left w:val="nil"/>
              <w:bottom w:val="nil"/>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9</w:t>
            </w:r>
          </w:p>
        </w:tc>
        <w:tc>
          <w:tcPr>
            <w:tcW w:w="398" w:type="dxa"/>
            <w:tcBorders>
              <w:top w:val="nil"/>
              <w:left w:val="nil"/>
              <w:bottom w:val="single" w:sz="4" w:space="0" w:color="auto"/>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398" w:type="dxa"/>
            <w:tcBorders>
              <w:top w:val="nil"/>
              <w:left w:val="nil"/>
              <w:bottom w:val="single" w:sz="4" w:space="0" w:color="auto"/>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11</w:t>
            </w:r>
          </w:p>
        </w:tc>
        <w:tc>
          <w:tcPr>
            <w:tcW w:w="510" w:type="dxa"/>
            <w:tcBorders>
              <w:top w:val="nil"/>
              <w:left w:val="nil"/>
              <w:bottom w:val="single" w:sz="4" w:space="0" w:color="auto"/>
              <w:right w:val="single" w:sz="4" w:space="0" w:color="auto"/>
            </w:tcBorders>
            <w:shd w:val="clear" w:color="auto" w:fill="auto"/>
            <w:vAlign w:val="center"/>
            <w:hideMark/>
          </w:tcPr>
          <w:p w:rsidR="00615D42" w:rsidRPr="00615D42" w:rsidRDefault="00615D42" w:rsidP="00615D42">
            <w:pPr>
              <w:jc w:val="center"/>
              <w:rPr>
                <w:color w:val="auto"/>
                <w:kern w:val="0"/>
                <w:sz w:val="18"/>
                <w:szCs w:val="18"/>
              </w:rPr>
            </w:pPr>
            <w:r w:rsidRPr="00615D42">
              <w:rPr>
                <w:color w:val="auto"/>
                <w:kern w:val="0"/>
                <w:sz w:val="18"/>
                <w:szCs w:val="18"/>
              </w:rPr>
              <w:t>12</w:t>
            </w:r>
          </w:p>
        </w:tc>
      </w:tr>
      <w:tr w:rsidR="00615D42" w:rsidRPr="00615D42" w:rsidTr="006728E2">
        <w:trPr>
          <w:trHeight w:val="312"/>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w:t>
            </w:r>
          </w:p>
        </w:tc>
        <w:tc>
          <w:tcPr>
            <w:tcW w:w="193"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70"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single" w:sz="4" w:space="0" w:color="auto"/>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single" w:sz="4" w:space="0" w:color="auto"/>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НАЛОГОВЫЕ И НЕНАЛОГОВЫЕ ДОХОДЫ</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13 389,2</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14 031,2</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14 934,3</w:t>
            </w:r>
          </w:p>
        </w:tc>
      </w:tr>
      <w:tr w:rsidR="00615D42" w:rsidRPr="00615D42" w:rsidTr="006728E2">
        <w:trPr>
          <w:trHeight w:val="312"/>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НАЛОГОВЫЕ ДОХОДЫ</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13 295,5</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13 937,2</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14 839,9</w:t>
            </w:r>
          </w:p>
        </w:tc>
      </w:tr>
      <w:tr w:rsidR="00615D42" w:rsidRPr="00615D42" w:rsidTr="006728E2">
        <w:trPr>
          <w:trHeight w:val="312"/>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Налог на доходы физических лиц</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11 596,2</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12 176,0</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12 784,8</w:t>
            </w:r>
          </w:p>
        </w:tc>
      </w:tr>
      <w:tr w:rsidR="00615D42" w:rsidRPr="00615D42" w:rsidTr="006728E2">
        <w:trPr>
          <w:trHeight w:val="2279"/>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4</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11 596,2</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12 176,0</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12 784,8</w:t>
            </w:r>
          </w:p>
        </w:tc>
      </w:tr>
      <w:tr w:rsidR="00615D42" w:rsidRPr="00615D42" w:rsidTr="006728E2">
        <w:trPr>
          <w:trHeight w:val="610"/>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НАЛОГИ НА ТОВАРЫ (РАБОТЫ, УСЛУГИ), РЕАЛИЗУЕМЫЕ НА ТЕРРИТОРИИ РОССИЙСКОЙ ФЕДЕРАЦИИ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642,0</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667,0</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921,0</w:t>
            </w:r>
          </w:p>
        </w:tc>
      </w:tr>
      <w:tr w:rsidR="00615D42" w:rsidRPr="00615D42" w:rsidTr="006728E2">
        <w:trPr>
          <w:trHeight w:val="201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231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333,2</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346,2</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478,0</w:t>
            </w:r>
          </w:p>
        </w:tc>
      </w:tr>
      <w:tr w:rsidR="00615D42" w:rsidRPr="00615D42" w:rsidTr="006728E2">
        <w:trPr>
          <w:trHeight w:val="2436"/>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lastRenderedPageBreak/>
              <w:t>7</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241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1,9</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2,0</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2,8</w:t>
            </w:r>
          </w:p>
        </w:tc>
      </w:tr>
      <w:tr w:rsidR="00615D42" w:rsidRPr="00615D42" w:rsidTr="006728E2">
        <w:trPr>
          <w:trHeight w:val="2312"/>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8</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251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349,9</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363,5</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501,9</w:t>
            </w:r>
          </w:p>
        </w:tc>
      </w:tr>
      <w:tr w:rsidR="00615D42" w:rsidRPr="00615D42" w:rsidTr="006728E2">
        <w:trPr>
          <w:trHeight w:val="2295"/>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9</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261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-43,0</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-44,7</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-61,7</w:t>
            </w:r>
          </w:p>
        </w:tc>
      </w:tr>
      <w:tr w:rsidR="00615D42" w:rsidRPr="00615D42" w:rsidTr="006728E2">
        <w:trPr>
          <w:trHeight w:val="312"/>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НАЛОГИ НА ИМУЩЕСТВО</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1 057,3</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1 094,2</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1 134,1</w:t>
            </w:r>
          </w:p>
        </w:tc>
      </w:tr>
      <w:tr w:rsidR="00615D42" w:rsidRPr="00615D42" w:rsidTr="006728E2">
        <w:trPr>
          <w:trHeight w:val="312"/>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11</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i/>
                <w:iCs/>
                <w:color w:val="auto"/>
                <w:kern w:val="0"/>
                <w:sz w:val="18"/>
                <w:szCs w:val="18"/>
              </w:rPr>
            </w:pPr>
            <w:r w:rsidRPr="00615D42">
              <w:rPr>
                <w:b/>
                <w:bCs/>
                <w:i/>
                <w:iCs/>
                <w:color w:val="auto"/>
                <w:kern w:val="0"/>
                <w:sz w:val="18"/>
                <w:szCs w:val="18"/>
              </w:rPr>
              <w:t>Налог на имущество физических лиц</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i/>
                <w:iCs/>
                <w:color w:val="auto"/>
                <w:kern w:val="0"/>
                <w:sz w:val="18"/>
                <w:szCs w:val="18"/>
              </w:rPr>
            </w:pPr>
            <w:r w:rsidRPr="00615D42">
              <w:rPr>
                <w:b/>
                <w:bCs/>
                <w:i/>
                <w:iCs/>
                <w:color w:val="auto"/>
                <w:kern w:val="0"/>
                <w:sz w:val="18"/>
                <w:szCs w:val="18"/>
              </w:rPr>
              <w:t>301,2</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i/>
                <w:iCs/>
                <w:color w:val="auto"/>
                <w:kern w:val="0"/>
                <w:sz w:val="18"/>
                <w:szCs w:val="18"/>
              </w:rPr>
            </w:pPr>
            <w:r w:rsidRPr="00615D42">
              <w:rPr>
                <w:b/>
                <w:bCs/>
                <w:i/>
                <w:iCs/>
                <w:color w:val="auto"/>
                <w:kern w:val="0"/>
                <w:sz w:val="18"/>
                <w:szCs w:val="18"/>
              </w:rPr>
              <w:t>331,3</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i/>
                <w:iCs/>
                <w:color w:val="auto"/>
                <w:kern w:val="0"/>
                <w:sz w:val="18"/>
                <w:szCs w:val="18"/>
              </w:rPr>
            </w:pPr>
            <w:r w:rsidRPr="00615D42">
              <w:rPr>
                <w:b/>
                <w:bCs/>
                <w:i/>
                <w:iCs/>
                <w:color w:val="auto"/>
                <w:kern w:val="0"/>
                <w:sz w:val="18"/>
                <w:szCs w:val="18"/>
              </w:rPr>
              <w:t>364,4</w:t>
            </w:r>
          </w:p>
        </w:tc>
      </w:tr>
      <w:tr w:rsidR="00615D42" w:rsidRPr="00615D42" w:rsidTr="006728E2">
        <w:trPr>
          <w:trHeight w:val="90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01</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 xml:space="preserve">Налог на имущество физических лиц, взимаемый по ставкам, применяемым к объектам налогообложения, </w:t>
            </w:r>
            <w:r w:rsidRPr="00615D42">
              <w:rPr>
                <w:color w:val="auto"/>
                <w:kern w:val="0"/>
                <w:sz w:val="18"/>
                <w:szCs w:val="18"/>
              </w:rPr>
              <w:lastRenderedPageBreak/>
              <w:t xml:space="preserve">расположенным в границах поселений </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lastRenderedPageBreak/>
              <w:t>301,2</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331,3</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364,4</w:t>
            </w:r>
          </w:p>
        </w:tc>
      </w:tr>
      <w:tr w:rsidR="00615D42" w:rsidRPr="00615D42" w:rsidTr="006728E2">
        <w:trPr>
          <w:trHeight w:val="382"/>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lastRenderedPageBreak/>
              <w:t>13</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ЗЕМЕЛЬНЫЙ НАЛОГ</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i/>
                <w:iCs/>
                <w:color w:val="auto"/>
                <w:kern w:val="0"/>
                <w:sz w:val="18"/>
                <w:szCs w:val="18"/>
              </w:rPr>
            </w:pPr>
            <w:r w:rsidRPr="00615D42">
              <w:rPr>
                <w:b/>
                <w:bCs/>
                <w:i/>
                <w:iCs/>
                <w:color w:val="auto"/>
                <w:kern w:val="0"/>
                <w:sz w:val="18"/>
                <w:szCs w:val="18"/>
              </w:rPr>
              <w:t>756,1</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i/>
                <w:iCs/>
                <w:color w:val="auto"/>
                <w:kern w:val="0"/>
                <w:sz w:val="18"/>
                <w:szCs w:val="18"/>
              </w:rPr>
            </w:pPr>
            <w:r w:rsidRPr="00615D42">
              <w:rPr>
                <w:b/>
                <w:bCs/>
                <w:i/>
                <w:iCs/>
                <w:color w:val="auto"/>
                <w:kern w:val="0"/>
                <w:sz w:val="18"/>
                <w:szCs w:val="18"/>
              </w:rPr>
              <w:t>762,9</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i/>
                <w:iCs/>
                <w:color w:val="auto"/>
                <w:kern w:val="0"/>
                <w:sz w:val="18"/>
                <w:szCs w:val="18"/>
              </w:rPr>
            </w:pPr>
            <w:r w:rsidRPr="00615D42">
              <w:rPr>
                <w:b/>
                <w:bCs/>
                <w:i/>
                <w:iCs/>
                <w:color w:val="auto"/>
                <w:kern w:val="0"/>
                <w:sz w:val="18"/>
                <w:szCs w:val="18"/>
              </w:rPr>
              <w:t>769,7</w:t>
            </w:r>
          </w:p>
        </w:tc>
      </w:tr>
      <w:tr w:rsidR="00615D42" w:rsidRPr="00615D42" w:rsidTr="006728E2">
        <w:trPr>
          <w:trHeight w:val="408"/>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14</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Земельный налог с организаций</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679,0</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685,8</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692,6</w:t>
            </w:r>
          </w:p>
        </w:tc>
      </w:tr>
      <w:tr w:rsidR="00615D42" w:rsidRPr="00615D42" w:rsidTr="006728E2">
        <w:trPr>
          <w:trHeight w:val="680"/>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Земельный налог с организаций, обладающих земельным участком, расположенным в границах сельских поселений</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679,0</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685,8</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692,6</w:t>
            </w:r>
          </w:p>
        </w:tc>
      </w:tr>
      <w:tr w:rsidR="00615D42" w:rsidRPr="00615D42" w:rsidTr="006728E2">
        <w:trPr>
          <w:trHeight w:val="481"/>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040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Земельный налог с физических лиц</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77,1</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77,1</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77,1</w:t>
            </w:r>
          </w:p>
        </w:tc>
      </w:tr>
      <w:tr w:rsidR="00615D42" w:rsidRPr="00615D42" w:rsidTr="006728E2">
        <w:trPr>
          <w:trHeight w:val="821"/>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17</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182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043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 xml:space="preserve">Земельный налог с физических лиц, обладающих земельным участком, расположенным в границах сельских поселений </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77,1</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77,1</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77,1</w:t>
            </w:r>
          </w:p>
        </w:tc>
      </w:tr>
      <w:tr w:rsidR="00615D42" w:rsidRPr="00615D42" w:rsidTr="006728E2">
        <w:trPr>
          <w:trHeight w:val="891"/>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18</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ДОХОДЫ ОТ ИСПОЛЬЗОВАНИЯ ИМУЩЕСТВА, НАХОДЯЩЕГОСЯ В ГОСУДАРСТВЕННОЙ И МУНИЦИПАЛЬНОЙ СОБСТВЕННОСТИ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84,9</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84,9</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84,9</w:t>
            </w:r>
          </w:p>
        </w:tc>
      </w:tr>
      <w:tr w:rsidR="00615D42" w:rsidRPr="00615D42" w:rsidTr="006728E2">
        <w:trPr>
          <w:trHeight w:val="173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19</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120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16,6</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16,6</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16,6</w:t>
            </w:r>
          </w:p>
        </w:tc>
      </w:tr>
      <w:tr w:rsidR="00615D42" w:rsidRPr="00615D42" w:rsidTr="006728E2">
        <w:trPr>
          <w:trHeight w:val="1469"/>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035</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120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бюджетных и автономных учреждений субъектов)</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16,6</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16,6</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16,6</w:t>
            </w:r>
          </w:p>
        </w:tc>
      </w:tr>
      <w:tr w:rsidR="00615D42" w:rsidRPr="00615D42" w:rsidTr="006728E2">
        <w:trPr>
          <w:trHeight w:val="1598"/>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21</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09</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045</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120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 xml:space="preserve">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w:t>
            </w:r>
            <w:r w:rsidRPr="00615D42">
              <w:rPr>
                <w:color w:val="auto"/>
                <w:kern w:val="0"/>
                <w:sz w:val="18"/>
                <w:szCs w:val="18"/>
              </w:rPr>
              <w:lastRenderedPageBreak/>
              <w:t xml:space="preserve">автономных учреждений, а также имущества муниципальных унитарных предприятий, в том числе казенных) </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lastRenderedPageBreak/>
              <w:t>68,3</w:t>
            </w:r>
          </w:p>
        </w:tc>
        <w:tc>
          <w:tcPr>
            <w:tcW w:w="398" w:type="dxa"/>
            <w:tcBorders>
              <w:top w:val="nil"/>
              <w:left w:val="nil"/>
              <w:bottom w:val="single" w:sz="4" w:space="0" w:color="auto"/>
              <w:right w:val="nil"/>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68,3</w:t>
            </w:r>
          </w:p>
        </w:tc>
        <w:tc>
          <w:tcPr>
            <w:tcW w:w="510" w:type="dxa"/>
            <w:tcBorders>
              <w:top w:val="nil"/>
              <w:left w:val="single" w:sz="4" w:space="0" w:color="auto"/>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68,3</w:t>
            </w:r>
          </w:p>
        </w:tc>
      </w:tr>
      <w:tr w:rsidR="00615D42" w:rsidRPr="00615D42" w:rsidTr="006728E2">
        <w:trPr>
          <w:trHeight w:val="1598"/>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lastRenderedPageBreak/>
              <w:t>22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09</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045</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120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68,3</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68,3</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68,3</w:t>
            </w:r>
          </w:p>
        </w:tc>
      </w:tr>
      <w:tr w:rsidR="00615D42" w:rsidRPr="00615D42" w:rsidTr="006728E2">
        <w:trPr>
          <w:trHeight w:val="626"/>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23</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ДОХОДЫ ОТ ОКАЗАНИЯ ПЛАТНЫХ УСЛУГ И КОМПЕНСАЦИИ ЗАТРАТ ГОСУДАРСТВА</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8,8</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9,1</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9,5</w:t>
            </w:r>
          </w:p>
        </w:tc>
      </w:tr>
      <w:tr w:rsidR="00615D42" w:rsidRPr="00615D42" w:rsidTr="006728E2">
        <w:trPr>
          <w:trHeight w:val="565"/>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24</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130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от компенсации затрат государства</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8,8</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9,1</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9,5</w:t>
            </w:r>
          </w:p>
        </w:tc>
      </w:tr>
      <w:tr w:rsidR="00615D42" w:rsidRPr="00615D42" w:rsidTr="006728E2">
        <w:trPr>
          <w:trHeight w:val="907"/>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13</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065</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130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Доходы, поступающие в порядке возмещения расходов, понесенных в связи с эксплуатацией имущества сельских поселений</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8,8</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9,1</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9,5</w:t>
            </w:r>
          </w:p>
        </w:tc>
      </w:tr>
      <w:tr w:rsidR="00615D42" w:rsidRPr="00615D42" w:rsidTr="006728E2">
        <w:trPr>
          <w:trHeight w:val="328"/>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БЕЗВОЗМЕЗДНЫЕ ПОСТУПЛЕНИЯ</w:t>
            </w:r>
          </w:p>
        </w:tc>
        <w:tc>
          <w:tcPr>
            <w:tcW w:w="398"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6 920,4</w:t>
            </w:r>
          </w:p>
        </w:tc>
        <w:tc>
          <w:tcPr>
            <w:tcW w:w="398"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2 310,9</w:t>
            </w:r>
          </w:p>
        </w:tc>
        <w:tc>
          <w:tcPr>
            <w:tcW w:w="510"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2 464,4</w:t>
            </w:r>
          </w:p>
        </w:tc>
      </w:tr>
      <w:tr w:rsidR="00615D42" w:rsidRPr="00615D42" w:rsidTr="006728E2">
        <w:trPr>
          <w:trHeight w:val="610"/>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27</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БЕЗВОЗМЕЗДНЫЕ ПОСТУПЛЕНИЯ ОТ ДРУГИХ БЮДЖЕТОВ БЮДЖЕТНОЙ СИСТЕМЫ РОССИЙСКОЙ ФЕДЕРАЦИИ</w:t>
            </w:r>
          </w:p>
        </w:tc>
        <w:tc>
          <w:tcPr>
            <w:tcW w:w="398"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6 920,4</w:t>
            </w:r>
          </w:p>
        </w:tc>
        <w:tc>
          <w:tcPr>
            <w:tcW w:w="398"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2 310,9</w:t>
            </w:r>
          </w:p>
        </w:tc>
        <w:tc>
          <w:tcPr>
            <w:tcW w:w="510"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2 464,4</w:t>
            </w:r>
          </w:p>
        </w:tc>
      </w:tr>
      <w:tr w:rsidR="00615D42" w:rsidRPr="00615D42" w:rsidTr="006728E2">
        <w:trPr>
          <w:trHeight w:val="610"/>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28</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Дотации бюджетам субъектов Российской Федерации и муниципальных образований</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3 267,7</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2 093,6</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2 239,3</w:t>
            </w:r>
          </w:p>
        </w:tc>
      </w:tr>
      <w:tr w:rsidR="00615D42" w:rsidRPr="00615D42" w:rsidTr="006728E2">
        <w:trPr>
          <w:trHeight w:val="453"/>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29</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Дотации на выравнивание бюджетной обеспеченности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3 267,7</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2 093,6</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2 239,3</w:t>
            </w:r>
          </w:p>
        </w:tc>
      </w:tr>
      <w:tr w:rsidR="00615D42" w:rsidRPr="00615D42" w:rsidTr="006728E2">
        <w:trPr>
          <w:trHeight w:val="66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001</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Дотации бюджетам сельских поселений на выравнивание бюджетной обеспеченности</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3267,7</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2093,6</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2239,3</w:t>
            </w:r>
          </w:p>
        </w:tc>
      </w:tr>
      <w:tr w:rsidR="00615D42" w:rsidRPr="00615D42" w:rsidTr="006728E2">
        <w:trPr>
          <w:trHeight w:val="59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31</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30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Субвенции бюджетам бюджетной системы Российской Федерации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195,1</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217,3</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225,1</w:t>
            </w:r>
          </w:p>
        </w:tc>
      </w:tr>
      <w:tr w:rsidR="00615D42" w:rsidRPr="00615D42" w:rsidTr="006728E2">
        <w:trPr>
          <w:trHeight w:val="59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32</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30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024</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Субвенции на выполнение передаваемых полномочий субъектов Российской Федерации</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0,1</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0,1</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0,1</w:t>
            </w:r>
          </w:p>
        </w:tc>
      </w:tr>
      <w:tr w:rsidR="00615D42" w:rsidRPr="00615D42" w:rsidTr="006728E2">
        <w:trPr>
          <w:trHeight w:val="59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lastRenderedPageBreak/>
              <w:t>33</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30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024</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Субвенции бюджетам сельских поселений на выполнение передаваемых полномочий субъектов Российской Федерации</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0,1</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0,1</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0,1</w:t>
            </w:r>
          </w:p>
        </w:tc>
      </w:tr>
      <w:tr w:rsidR="00615D42" w:rsidRPr="00615D42" w:rsidTr="006728E2">
        <w:trPr>
          <w:trHeight w:val="626"/>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34</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35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118</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Субвенции бюджетам на осуществление первичного воинского учета на территориях, где отсутствуют военные комиссариаты</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195,0</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217,2</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225,0</w:t>
            </w:r>
          </w:p>
        </w:tc>
      </w:tr>
      <w:tr w:rsidR="00615D42" w:rsidRPr="00615D42" w:rsidTr="006728E2">
        <w:trPr>
          <w:trHeight w:val="907"/>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35</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118</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195,0</w:t>
            </w:r>
          </w:p>
        </w:tc>
        <w:tc>
          <w:tcPr>
            <w:tcW w:w="398"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217,2</w:t>
            </w:r>
          </w:p>
        </w:tc>
        <w:tc>
          <w:tcPr>
            <w:tcW w:w="510" w:type="dxa"/>
            <w:tcBorders>
              <w:top w:val="nil"/>
              <w:left w:val="nil"/>
              <w:bottom w:val="single" w:sz="4" w:space="0" w:color="auto"/>
              <w:right w:val="single" w:sz="4" w:space="0" w:color="auto"/>
            </w:tcBorders>
            <w:shd w:val="clear" w:color="000000" w:fill="FFFFFF"/>
            <w:vAlign w:val="center"/>
            <w:hideMark/>
          </w:tcPr>
          <w:p w:rsidR="00615D42" w:rsidRPr="00615D42" w:rsidRDefault="00615D42" w:rsidP="00615D42">
            <w:pPr>
              <w:jc w:val="right"/>
              <w:rPr>
                <w:color w:val="auto"/>
                <w:kern w:val="0"/>
                <w:sz w:val="18"/>
                <w:szCs w:val="18"/>
              </w:rPr>
            </w:pPr>
            <w:r w:rsidRPr="00615D42">
              <w:rPr>
                <w:color w:val="auto"/>
                <w:kern w:val="0"/>
                <w:sz w:val="18"/>
                <w:szCs w:val="18"/>
              </w:rPr>
              <w:t>225,0</w:t>
            </w:r>
          </w:p>
        </w:tc>
      </w:tr>
      <w:tr w:rsidR="00615D42" w:rsidRPr="00615D42" w:rsidTr="006728E2">
        <w:trPr>
          <w:trHeight w:val="328"/>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36</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40</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Иные межбюджетные трансферты</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3 457,6</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0,0</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0,0</w:t>
            </w:r>
          </w:p>
        </w:tc>
      </w:tr>
      <w:tr w:rsidR="00615D42" w:rsidRPr="00615D42" w:rsidTr="006728E2">
        <w:trPr>
          <w:trHeight w:val="734"/>
        </w:trPr>
        <w:tc>
          <w:tcPr>
            <w:tcW w:w="170" w:type="dxa"/>
            <w:tcBorders>
              <w:top w:val="nil"/>
              <w:left w:val="single" w:sz="4" w:space="0" w:color="auto"/>
              <w:bottom w:val="single" w:sz="4" w:space="0" w:color="auto"/>
              <w:right w:val="single" w:sz="4" w:space="0" w:color="auto"/>
            </w:tcBorders>
            <w:shd w:val="clear" w:color="auto" w:fill="auto"/>
            <w:noWrap/>
            <w:hideMark/>
          </w:tcPr>
          <w:p w:rsidR="00615D42" w:rsidRPr="00615D42" w:rsidRDefault="00615D42" w:rsidP="00615D42">
            <w:pPr>
              <w:rPr>
                <w:color w:val="auto"/>
                <w:kern w:val="0"/>
                <w:sz w:val="18"/>
                <w:szCs w:val="18"/>
              </w:rPr>
            </w:pPr>
            <w:r w:rsidRPr="00615D42">
              <w:rPr>
                <w:color w:val="auto"/>
                <w:kern w:val="0"/>
                <w:sz w:val="18"/>
                <w:szCs w:val="18"/>
              </w:rPr>
              <w:t>37</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800</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02</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49</w:t>
            </w:r>
          </w:p>
        </w:tc>
        <w:tc>
          <w:tcPr>
            <w:tcW w:w="193"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999</w:t>
            </w:r>
          </w:p>
        </w:tc>
        <w:tc>
          <w:tcPr>
            <w:tcW w:w="17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10</w:t>
            </w:r>
          </w:p>
        </w:tc>
        <w:tc>
          <w:tcPr>
            <w:tcW w:w="230"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0000</w:t>
            </w:r>
          </w:p>
        </w:tc>
        <w:tc>
          <w:tcPr>
            <w:tcW w:w="194" w:type="dxa"/>
            <w:tcBorders>
              <w:top w:val="nil"/>
              <w:left w:val="nil"/>
              <w:bottom w:val="single" w:sz="4" w:space="0" w:color="auto"/>
              <w:right w:val="single" w:sz="4" w:space="0" w:color="auto"/>
            </w:tcBorders>
            <w:shd w:val="clear" w:color="auto" w:fill="auto"/>
            <w:noWrap/>
            <w:hideMark/>
          </w:tcPr>
          <w:p w:rsidR="00615D42" w:rsidRPr="00615D42" w:rsidRDefault="00615D42" w:rsidP="00615D42">
            <w:pPr>
              <w:jc w:val="center"/>
              <w:rPr>
                <w:color w:val="auto"/>
                <w:kern w:val="0"/>
                <w:sz w:val="18"/>
                <w:szCs w:val="18"/>
              </w:rPr>
            </w:pPr>
            <w:r w:rsidRPr="00615D42">
              <w:rPr>
                <w:color w:val="auto"/>
                <w:kern w:val="0"/>
                <w:sz w:val="18"/>
                <w:szCs w:val="18"/>
              </w:rPr>
              <w:t>150</w:t>
            </w:r>
          </w:p>
        </w:tc>
        <w:tc>
          <w:tcPr>
            <w:tcW w:w="1200" w:type="dxa"/>
            <w:tcBorders>
              <w:top w:val="nil"/>
              <w:left w:val="nil"/>
              <w:bottom w:val="single" w:sz="4" w:space="0" w:color="auto"/>
              <w:right w:val="single" w:sz="4" w:space="0" w:color="auto"/>
            </w:tcBorders>
            <w:shd w:val="clear" w:color="auto" w:fill="auto"/>
            <w:hideMark/>
          </w:tcPr>
          <w:p w:rsidR="00615D42" w:rsidRPr="00615D42" w:rsidRDefault="00615D42" w:rsidP="00615D42">
            <w:pPr>
              <w:rPr>
                <w:color w:val="auto"/>
                <w:kern w:val="0"/>
                <w:sz w:val="18"/>
                <w:szCs w:val="18"/>
              </w:rPr>
            </w:pPr>
            <w:r w:rsidRPr="00615D42">
              <w:rPr>
                <w:color w:val="auto"/>
                <w:kern w:val="0"/>
                <w:sz w:val="18"/>
                <w:szCs w:val="18"/>
              </w:rPr>
              <w:t>Прочие межбюджетные трансферты, передаваемые бюджетам сельских поселений</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3 457,6</w:t>
            </w:r>
          </w:p>
        </w:tc>
        <w:tc>
          <w:tcPr>
            <w:tcW w:w="398"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0,0</w:t>
            </w:r>
          </w:p>
        </w:tc>
        <w:tc>
          <w:tcPr>
            <w:tcW w:w="510" w:type="dxa"/>
            <w:tcBorders>
              <w:top w:val="nil"/>
              <w:left w:val="nil"/>
              <w:bottom w:val="single" w:sz="4" w:space="0" w:color="auto"/>
              <w:right w:val="single" w:sz="4" w:space="0" w:color="auto"/>
            </w:tcBorders>
            <w:shd w:val="clear" w:color="000000" w:fill="FFFFFF"/>
            <w:noWrap/>
            <w:vAlign w:val="center"/>
            <w:hideMark/>
          </w:tcPr>
          <w:p w:rsidR="00615D42" w:rsidRPr="00615D42" w:rsidRDefault="00615D42" w:rsidP="00615D42">
            <w:pPr>
              <w:jc w:val="right"/>
              <w:rPr>
                <w:color w:val="auto"/>
                <w:kern w:val="0"/>
                <w:sz w:val="18"/>
                <w:szCs w:val="18"/>
              </w:rPr>
            </w:pPr>
            <w:r w:rsidRPr="00615D42">
              <w:rPr>
                <w:color w:val="auto"/>
                <w:kern w:val="0"/>
                <w:sz w:val="18"/>
                <w:szCs w:val="18"/>
              </w:rPr>
              <w:t>0,0</w:t>
            </w:r>
          </w:p>
        </w:tc>
      </w:tr>
      <w:tr w:rsidR="00615D42" w:rsidRPr="00615D42" w:rsidTr="006728E2">
        <w:trPr>
          <w:trHeight w:val="445"/>
        </w:trPr>
        <w:tc>
          <w:tcPr>
            <w:tcW w:w="2865" w:type="dxa"/>
            <w:gridSpan w:val="10"/>
            <w:tcBorders>
              <w:top w:val="single" w:sz="4" w:space="0" w:color="auto"/>
              <w:left w:val="single" w:sz="4" w:space="0" w:color="auto"/>
              <w:bottom w:val="single" w:sz="4" w:space="0" w:color="auto"/>
              <w:right w:val="single" w:sz="4" w:space="0" w:color="000000"/>
            </w:tcBorders>
            <w:shd w:val="clear" w:color="auto" w:fill="auto"/>
            <w:hideMark/>
          </w:tcPr>
          <w:p w:rsidR="00615D42" w:rsidRPr="00615D42" w:rsidRDefault="00615D42" w:rsidP="00615D42">
            <w:pPr>
              <w:rPr>
                <w:b/>
                <w:bCs/>
                <w:color w:val="auto"/>
                <w:kern w:val="0"/>
                <w:sz w:val="18"/>
                <w:szCs w:val="18"/>
              </w:rPr>
            </w:pPr>
            <w:r w:rsidRPr="00615D42">
              <w:rPr>
                <w:b/>
                <w:bCs/>
                <w:color w:val="auto"/>
                <w:kern w:val="0"/>
                <w:sz w:val="18"/>
                <w:szCs w:val="18"/>
              </w:rPr>
              <w:t>ВСЕГО</w:t>
            </w:r>
          </w:p>
        </w:tc>
        <w:tc>
          <w:tcPr>
            <w:tcW w:w="398"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20 309,6</w:t>
            </w:r>
          </w:p>
        </w:tc>
        <w:tc>
          <w:tcPr>
            <w:tcW w:w="398"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16 342,1</w:t>
            </w:r>
          </w:p>
        </w:tc>
        <w:tc>
          <w:tcPr>
            <w:tcW w:w="513" w:type="dxa"/>
            <w:tcBorders>
              <w:top w:val="nil"/>
              <w:left w:val="nil"/>
              <w:bottom w:val="single" w:sz="4" w:space="0" w:color="auto"/>
              <w:right w:val="single" w:sz="4" w:space="0" w:color="auto"/>
            </w:tcBorders>
            <w:shd w:val="clear" w:color="000000" w:fill="D9E1F2"/>
            <w:noWrap/>
            <w:vAlign w:val="center"/>
            <w:hideMark/>
          </w:tcPr>
          <w:p w:rsidR="00615D42" w:rsidRPr="00615D42" w:rsidRDefault="00615D42" w:rsidP="00615D42">
            <w:pPr>
              <w:jc w:val="right"/>
              <w:rPr>
                <w:b/>
                <w:bCs/>
                <w:color w:val="auto"/>
                <w:kern w:val="0"/>
                <w:sz w:val="18"/>
                <w:szCs w:val="18"/>
              </w:rPr>
            </w:pPr>
            <w:r w:rsidRPr="00615D42">
              <w:rPr>
                <w:b/>
                <w:bCs/>
                <w:color w:val="auto"/>
                <w:kern w:val="0"/>
                <w:sz w:val="18"/>
                <w:szCs w:val="18"/>
              </w:rPr>
              <w:t>17 398,7</w:t>
            </w:r>
          </w:p>
        </w:tc>
      </w:tr>
    </w:tbl>
    <w:p w:rsidR="00CF2A10" w:rsidRPr="00615D42" w:rsidRDefault="00CF2A10" w:rsidP="00CF2A10">
      <w:pPr>
        <w:tabs>
          <w:tab w:val="left" w:pos="6705"/>
          <w:tab w:val="left" w:pos="9150"/>
        </w:tabs>
        <w:rPr>
          <w:sz w:val="18"/>
          <w:szCs w:val="18"/>
        </w:rPr>
      </w:pPr>
    </w:p>
    <w:p w:rsidR="00CF2A10" w:rsidRPr="00615D42" w:rsidRDefault="00CF2A10" w:rsidP="00CF2A10">
      <w:pPr>
        <w:tabs>
          <w:tab w:val="left" w:pos="6705"/>
          <w:tab w:val="left" w:pos="9150"/>
        </w:tabs>
        <w:rPr>
          <w:sz w:val="18"/>
          <w:szCs w:val="18"/>
        </w:rPr>
      </w:pPr>
    </w:p>
    <w:p w:rsidR="00CF2A10" w:rsidRDefault="00CF2A10" w:rsidP="00CF2A10">
      <w:pPr>
        <w:tabs>
          <w:tab w:val="left" w:pos="6705"/>
          <w:tab w:val="left" w:pos="9150"/>
        </w:tabs>
        <w:rPr>
          <w:sz w:val="18"/>
          <w:szCs w:val="18"/>
        </w:rPr>
      </w:pPr>
    </w:p>
    <w:p w:rsidR="00615D42" w:rsidRDefault="00615D42" w:rsidP="00CF2A10">
      <w:pPr>
        <w:tabs>
          <w:tab w:val="left" w:pos="6705"/>
          <w:tab w:val="left" w:pos="9150"/>
        </w:tabs>
        <w:rPr>
          <w:sz w:val="18"/>
          <w:szCs w:val="18"/>
        </w:rPr>
      </w:pPr>
    </w:p>
    <w:p w:rsidR="00615D42" w:rsidRDefault="00615D42" w:rsidP="00CF2A10">
      <w:pPr>
        <w:tabs>
          <w:tab w:val="left" w:pos="6705"/>
          <w:tab w:val="left" w:pos="9150"/>
        </w:tabs>
        <w:rPr>
          <w:sz w:val="18"/>
          <w:szCs w:val="18"/>
        </w:rPr>
      </w:pPr>
    </w:p>
    <w:tbl>
      <w:tblPr>
        <w:tblW w:w="4349" w:type="dxa"/>
        <w:tblLook w:val="04A0" w:firstRow="1" w:lastRow="0" w:firstColumn="1" w:lastColumn="0" w:noHBand="0" w:noVBand="1"/>
      </w:tblPr>
      <w:tblGrid>
        <w:gridCol w:w="2359"/>
        <w:gridCol w:w="423"/>
        <w:gridCol w:w="438"/>
        <w:gridCol w:w="1126"/>
        <w:gridCol w:w="483"/>
        <w:gridCol w:w="747"/>
        <w:gridCol w:w="747"/>
        <w:gridCol w:w="747"/>
      </w:tblGrid>
      <w:tr w:rsidR="0048044A" w:rsidRPr="0048044A" w:rsidTr="006728E2">
        <w:trPr>
          <w:trHeight w:val="268"/>
        </w:trPr>
        <w:tc>
          <w:tcPr>
            <w:tcW w:w="1742" w:type="dxa"/>
            <w:tcBorders>
              <w:top w:val="nil"/>
              <w:left w:val="nil"/>
              <w:bottom w:val="nil"/>
              <w:right w:val="nil"/>
            </w:tcBorders>
            <w:shd w:val="clear" w:color="auto" w:fill="auto"/>
            <w:noWrap/>
            <w:vAlign w:val="bottom"/>
            <w:hideMark/>
          </w:tcPr>
          <w:p w:rsidR="0048044A" w:rsidRPr="0048044A" w:rsidRDefault="0048044A" w:rsidP="0048044A">
            <w:pPr>
              <w:rPr>
                <w:color w:val="auto"/>
                <w:kern w:val="0"/>
                <w:sz w:val="24"/>
                <w:szCs w:val="24"/>
              </w:rPr>
            </w:pPr>
          </w:p>
        </w:tc>
        <w:tc>
          <w:tcPr>
            <w:tcW w:w="242" w:type="dxa"/>
            <w:tcBorders>
              <w:top w:val="nil"/>
              <w:left w:val="nil"/>
              <w:bottom w:val="nil"/>
              <w:right w:val="nil"/>
            </w:tcBorders>
            <w:shd w:val="clear" w:color="auto" w:fill="auto"/>
            <w:noWrap/>
            <w:vAlign w:val="bottom"/>
            <w:hideMark/>
          </w:tcPr>
          <w:p w:rsidR="0048044A" w:rsidRPr="0048044A" w:rsidRDefault="0048044A" w:rsidP="0048044A">
            <w:pPr>
              <w:rPr>
                <w:color w:val="auto"/>
                <w:kern w:val="0"/>
              </w:rPr>
            </w:pPr>
          </w:p>
        </w:tc>
        <w:tc>
          <w:tcPr>
            <w:tcW w:w="217" w:type="dxa"/>
            <w:tcBorders>
              <w:top w:val="nil"/>
              <w:left w:val="nil"/>
              <w:bottom w:val="nil"/>
              <w:right w:val="nil"/>
            </w:tcBorders>
            <w:shd w:val="clear" w:color="auto" w:fill="auto"/>
            <w:noWrap/>
            <w:vAlign w:val="bottom"/>
            <w:hideMark/>
          </w:tcPr>
          <w:p w:rsidR="0048044A" w:rsidRPr="0048044A" w:rsidRDefault="0048044A" w:rsidP="0048044A">
            <w:pPr>
              <w:rPr>
                <w:color w:val="auto"/>
                <w:kern w:val="0"/>
              </w:rPr>
            </w:pPr>
          </w:p>
        </w:tc>
        <w:tc>
          <w:tcPr>
            <w:tcW w:w="471" w:type="dxa"/>
            <w:tcBorders>
              <w:top w:val="nil"/>
              <w:left w:val="nil"/>
              <w:bottom w:val="nil"/>
              <w:right w:val="nil"/>
            </w:tcBorders>
            <w:shd w:val="clear" w:color="auto" w:fill="auto"/>
            <w:noWrap/>
            <w:vAlign w:val="bottom"/>
            <w:hideMark/>
          </w:tcPr>
          <w:p w:rsidR="0048044A" w:rsidRPr="0048044A" w:rsidRDefault="0048044A" w:rsidP="0048044A">
            <w:pPr>
              <w:rPr>
                <w:color w:val="auto"/>
                <w:kern w:val="0"/>
              </w:rPr>
            </w:pPr>
          </w:p>
        </w:tc>
        <w:tc>
          <w:tcPr>
            <w:tcW w:w="217" w:type="dxa"/>
            <w:tcBorders>
              <w:top w:val="nil"/>
              <w:left w:val="nil"/>
              <w:bottom w:val="nil"/>
              <w:right w:val="nil"/>
            </w:tcBorders>
            <w:shd w:val="clear" w:color="auto" w:fill="auto"/>
            <w:noWrap/>
            <w:vAlign w:val="bottom"/>
            <w:hideMark/>
          </w:tcPr>
          <w:p w:rsidR="0048044A" w:rsidRPr="0048044A" w:rsidRDefault="0048044A" w:rsidP="0048044A">
            <w:pPr>
              <w:rPr>
                <w:color w:val="auto"/>
                <w:kern w:val="0"/>
              </w:rPr>
            </w:pPr>
          </w:p>
        </w:tc>
        <w:tc>
          <w:tcPr>
            <w:tcW w:w="502" w:type="dxa"/>
            <w:tcBorders>
              <w:top w:val="nil"/>
              <w:left w:val="nil"/>
              <w:bottom w:val="nil"/>
              <w:right w:val="nil"/>
            </w:tcBorders>
            <w:shd w:val="clear" w:color="auto" w:fill="auto"/>
            <w:noWrap/>
            <w:vAlign w:val="bottom"/>
            <w:hideMark/>
          </w:tcPr>
          <w:p w:rsidR="0048044A" w:rsidRPr="0048044A" w:rsidRDefault="0048044A" w:rsidP="0048044A">
            <w:pPr>
              <w:rPr>
                <w:color w:val="auto"/>
                <w:kern w:val="0"/>
              </w:rPr>
            </w:pPr>
          </w:p>
        </w:tc>
        <w:tc>
          <w:tcPr>
            <w:tcW w:w="954" w:type="dxa"/>
            <w:gridSpan w:val="2"/>
            <w:tcBorders>
              <w:top w:val="nil"/>
              <w:left w:val="nil"/>
              <w:bottom w:val="nil"/>
              <w:right w:val="nil"/>
            </w:tcBorders>
            <w:shd w:val="clear" w:color="auto" w:fill="auto"/>
            <w:noWrap/>
            <w:vAlign w:val="bottom"/>
            <w:hideMark/>
          </w:tcPr>
          <w:p w:rsidR="0048044A" w:rsidRPr="0048044A" w:rsidRDefault="0048044A" w:rsidP="0048044A">
            <w:pPr>
              <w:jc w:val="right"/>
              <w:rPr>
                <w:rFonts w:ascii="Arial" w:hAnsi="Arial" w:cs="Arial"/>
                <w:kern w:val="0"/>
                <w:sz w:val="16"/>
                <w:szCs w:val="16"/>
              </w:rPr>
            </w:pPr>
            <w:r w:rsidRPr="0048044A">
              <w:rPr>
                <w:rFonts w:ascii="Arial" w:hAnsi="Arial" w:cs="Arial"/>
                <w:kern w:val="0"/>
                <w:sz w:val="16"/>
                <w:szCs w:val="16"/>
              </w:rPr>
              <w:t>Приложение № 3</w:t>
            </w:r>
          </w:p>
        </w:tc>
      </w:tr>
      <w:tr w:rsidR="0048044A" w:rsidRPr="0048044A" w:rsidTr="006728E2">
        <w:trPr>
          <w:trHeight w:val="1109"/>
        </w:trPr>
        <w:tc>
          <w:tcPr>
            <w:tcW w:w="1742" w:type="dxa"/>
            <w:tcBorders>
              <w:top w:val="nil"/>
              <w:left w:val="nil"/>
              <w:bottom w:val="nil"/>
              <w:right w:val="nil"/>
            </w:tcBorders>
            <w:shd w:val="clear" w:color="auto" w:fill="auto"/>
            <w:noWrap/>
            <w:vAlign w:val="bottom"/>
            <w:hideMark/>
          </w:tcPr>
          <w:p w:rsidR="0048044A" w:rsidRPr="0048044A" w:rsidRDefault="0048044A" w:rsidP="0048044A">
            <w:pPr>
              <w:jc w:val="right"/>
              <w:rPr>
                <w:rFonts w:ascii="Arial" w:hAnsi="Arial" w:cs="Arial"/>
                <w:kern w:val="0"/>
                <w:sz w:val="16"/>
                <w:szCs w:val="16"/>
              </w:rPr>
            </w:pPr>
          </w:p>
        </w:tc>
        <w:tc>
          <w:tcPr>
            <w:tcW w:w="242" w:type="dxa"/>
            <w:tcBorders>
              <w:top w:val="nil"/>
              <w:left w:val="nil"/>
              <w:bottom w:val="nil"/>
              <w:right w:val="nil"/>
            </w:tcBorders>
            <w:shd w:val="clear" w:color="auto" w:fill="auto"/>
            <w:noWrap/>
            <w:vAlign w:val="bottom"/>
            <w:hideMark/>
          </w:tcPr>
          <w:p w:rsidR="0048044A" w:rsidRPr="0048044A" w:rsidRDefault="0048044A" w:rsidP="0048044A">
            <w:pPr>
              <w:rPr>
                <w:color w:val="auto"/>
                <w:kern w:val="0"/>
              </w:rPr>
            </w:pPr>
          </w:p>
        </w:tc>
        <w:tc>
          <w:tcPr>
            <w:tcW w:w="217" w:type="dxa"/>
            <w:tcBorders>
              <w:top w:val="nil"/>
              <w:left w:val="nil"/>
              <w:bottom w:val="nil"/>
              <w:right w:val="nil"/>
            </w:tcBorders>
            <w:shd w:val="clear" w:color="auto" w:fill="auto"/>
            <w:vAlign w:val="bottom"/>
            <w:hideMark/>
          </w:tcPr>
          <w:p w:rsidR="0048044A" w:rsidRPr="0048044A" w:rsidRDefault="0048044A" w:rsidP="0048044A">
            <w:pPr>
              <w:rPr>
                <w:color w:val="auto"/>
                <w:kern w:val="0"/>
              </w:rPr>
            </w:pPr>
          </w:p>
        </w:tc>
        <w:tc>
          <w:tcPr>
            <w:tcW w:w="471" w:type="dxa"/>
            <w:tcBorders>
              <w:top w:val="nil"/>
              <w:left w:val="nil"/>
              <w:bottom w:val="nil"/>
              <w:right w:val="nil"/>
            </w:tcBorders>
            <w:shd w:val="clear" w:color="auto" w:fill="auto"/>
            <w:vAlign w:val="bottom"/>
            <w:hideMark/>
          </w:tcPr>
          <w:p w:rsidR="0048044A" w:rsidRPr="0048044A" w:rsidRDefault="0048044A" w:rsidP="0048044A">
            <w:pPr>
              <w:rPr>
                <w:color w:val="auto"/>
                <w:kern w:val="0"/>
              </w:rPr>
            </w:pPr>
          </w:p>
        </w:tc>
        <w:tc>
          <w:tcPr>
            <w:tcW w:w="217" w:type="dxa"/>
            <w:tcBorders>
              <w:top w:val="nil"/>
              <w:left w:val="nil"/>
              <w:bottom w:val="nil"/>
              <w:right w:val="nil"/>
            </w:tcBorders>
            <w:shd w:val="clear" w:color="auto" w:fill="auto"/>
            <w:hideMark/>
          </w:tcPr>
          <w:p w:rsidR="0048044A" w:rsidRPr="0048044A" w:rsidRDefault="0048044A" w:rsidP="0048044A">
            <w:pPr>
              <w:rPr>
                <w:color w:val="auto"/>
                <w:kern w:val="0"/>
              </w:rPr>
            </w:pPr>
          </w:p>
        </w:tc>
        <w:tc>
          <w:tcPr>
            <w:tcW w:w="1457" w:type="dxa"/>
            <w:gridSpan w:val="3"/>
            <w:tcBorders>
              <w:top w:val="nil"/>
              <w:left w:val="nil"/>
              <w:bottom w:val="nil"/>
              <w:right w:val="nil"/>
            </w:tcBorders>
            <w:shd w:val="clear" w:color="auto" w:fill="auto"/>
            <w:vAlign w:val="bottom"/>
            <w:hideMark/>
          </w:tcPr>
          <w:p w:rsidR="0048044A" w:rsidRPr="0048044A" w:rsidRDefault="0048044A" w:rsidP="0048044A">
            <w:pPr>
              <w:jc w:val="right"/>
              <w:rPr>
                <w:rFonts w:ascii="Arial" w:hAnsi="Arial" w:cs="Arial"/>
                <w:kern w:val="0"/>
                <w:sz w:val="16"/>
                <w:szCs w:val="16"/>
              </w:rPr>
            </w:pPr>
            <w:r w:rsidRPr="0048044A">
              <w:rPr>
                <w:rFonts w:ascii="Arial" w:hAnsi="Arial" w:cs="Arial"/>
                <w:kern w:val="0"/>
                <w:sz w:val="16"/>
                <w:szCs w:val="16"/>
              </w:rPr>
              <w:t>к Решению "О бюджете Промышленного сельсовета Искитимского района Новосибирской области на 2025 год и плановый период 2026 и 2027 годов"</w:t>
            </w:r>
          </w:p>
        </w:tc>
      </w:tr>
      <w:tr w:rsidR="0048044A" w:rsidRPr="0048044A" w:rsidTr="006728E2">
        <w:trPr>
          <w:trHeight w:val="340"/>
        </w:trPr>
        <w:tc>
          <w:tcPr>
            <w:tcW w:w="1742" w:type="dxa"/>
            <w:tcBorders>
              <w:top w:val="nil"/>
              <w:left w:val="nil"/>
              <w:bottom w:val="nil"/>
              <w:right w:val="nil"/>
            </w:tcBorders>
            <w:shd w:val="clear" w:color="auto" w:fill="auto"/>
            <w:vAlign w:val="center"/>
            <w:hideMark/>
          </w:tcPr>
          <w:p w:rsidR="0048044A" w:rsidRPr="0048044A" w:rsidRDefault="0048044A" w:rsidP="0048044A">
            <w:pPr>
              <w:jc w:val="right"/>
              <w:rPr>
                <w:rFonts w:ascii="Arial" w:hAnsi="Arial" w:cs="Arial"/>
                <w:kern w:val="0"/>
                <w:sz w:val="16"/>
                <w:szCs w:val="16"/>
              </w:rPr>
            </w:pPr>
          </w:p>
        </w:tc>
        <w:tc>
          <w:tcPr>
            <w:tcW w:w="242" w:type="dxa"/>
            <w:tcBorders>
              <w:top w:val="nil"/>
              <w:left w:val="nil"/>
              <w:bottom w:val="nil"/>
              <w:right w:val="nil"/>
            </w:tcBorders>
            <w:shd w:val="clear" w:color="auto" w:fill="auto"/>
            <w:vAlign w:val="center"/>
            <w:hideMark/>
          </w:tcPr>
          <w:p w:rsidR="0048044A" w:rsidRPr="0048044A" w:rsidRDefault="0048044A" w:rsidP="0048044A">
            <w:pPr>
              <w:rPr>
                <w:color w:val="auto"/>
                <w:kern w:val="0"/>
              </w:rPr>
            </w:pPr>
          </w:p>
        </w:tc>
        <w:tc>
          <w:tcPr>
            <w:tcW w:w="217" w:type="dxa"/>
            <w:tcBorders>
              <w:top w:val="nil"/>
              <w:left w:val="nil"/>
              <w:bottom w:val="nil"/>
              <w:right w:val="nil"/>
            </w:tcBorders>
            <w:shd w:val="clear" w:color="auto" w:fill="auto"/>
            <w:vAlign w:val="center"/>
            <w:hideMark/>
          </w:tcPr>
          <w:p w:rsidR="0048044A" w:rsidRPr="0048044A" w:rsidRDefault="0048044A" w:rsidP="0048044A">
            <w:pPr>
              <w:rPr>
                <w:color w:val="auto"/>
                <w:kern w:val="0"/>
              </w:rPr>
            </w:pPr>
          </w:p>
        </w:tc>
        <w:tc>
          <w:tcPr>
            <w:tcW w:w="471" w:type="dxa"/>
            <w:tcBorders>
              <w:top w:val="nil"/>
              <w:left w:val="nil"/>
              <w:bottom w:val="nil"/>
              <w:right w:val="nil"/>
            </w:tcBorders>
            <w:shd w:val="clear" w:color="auto" w:fill="auto"/>
            <w:vAlign w:val="center"/>
            <w:hideMark/>
          </w:tcPr>
          <w:p w:rsidR="0048044A" w:rsidRPr="0048044A" w:rsidRDefault="0048044A" w:rsidP="0048044A">
            <w:pPr>
              <w:rPr>
                <w:color w:val="auto"/>
                <w:kern w:val="0"/>
              </w:rPr>
            </w:pPr>
          </w:p>
        </w:tc>
        <w:tc>
          <w:tcPr>
            <w:tcW w:w="217" w:type="dxa"/>
            <w:tcBorders>
              <w:top w:val="nil"/>
              <w:left w:val="nil"/>
              <w:bottom w:val="nil"/>
              <w:right w:val="nil"/>
            </w:tcBorders>
            <w:shd w:val="clear" w:color="auto" w:fill="auto"/>
            <w:vAlign w:val="center"/>
            <w:hideMark/>
          </w:tcPr>
          <w:p w:rsidR="0048044A" w:rsidRPr="0048044A" w:rsidRDefault="0048044A" w:rsidP="0048044A">
            <w:pPr>
              <w:rPr>
                <w:color w:val="auto"/>
                <w:kern w:val="0"/>
              </w:rPr>
            </w:pPr>
          </w:p>
        </w:tc>
        <w:tc>
          <w:tcPr>
            <w:tcW w:w="502" w:type="dxa"/>
            <w:tcBorders>
              <w:top w:val="nil"/>
              <w:left w:val="nil"/>
              <w:bottom w:val="nil"/>
              <w:right w:val="nil"/>
            </w:tcBorders>
            <w:shd w:val="clear" w:color="auto" w:fill="auto"/>
            <w:vAlign w:val="center"/>
            <w:hideMark/>
          </w:tcPr>
          <w:p w:rsidR="0048044A" w:rsidRPr="0048044A" w:rsidRDefault="0048044A" w:rsidP="0048044A">
            <w:pPr>
              <w:rPr>
                <w:color w:val="auto"/>
                <w:kern w:val="0"/>
              </w:rPr>
            </w:pPr>
          </w:p>
        </w:tc>
        <w:tc>
          <w:tcPr>
            <w:tcW w:w="460" w:type="dxa"/>
            <w:tcBorders>
              <w:top w:val="nil"/>
              <w:left w:val="nil"/>
              <w:bottom w:val="nil"/>
              <w:right w:val="nil"/>
            </w:tcBorders>
            <w:shd w:val="clear" w:color="auto" w:fill="auto"/>
            <w:vAlign w:val="center"/>
            <w:hideMark/>
          </w:tcPr>
          <w:p w:rsidR="0048044A" w:rsidRPr="0048044A" w:rsidRDefault="0048044A" w:rsidP="0048044A">
            <w:pPr>
              <w:rPr>
                <w:color w:val="auto"/>
                <w:kern w:val="0"/>
              </w:rPr>
            </w:pPr>
          </w:p>
        </w:tc>
        <w:tc>
          <w:tcPr>
            <w:tcW w:w="494" w:type="dxa"/>
            <w:tcBorders>
              <w:top w:val="nil"/>
              <w:left w:val="nil"/>
              <w:bottom w:val="nil"/>
              <w:right w:val="nil"/>
            </w:tcBorders>
            <w:shd w:val="clear" w:color="auto" w:fill="auto"/>
            <w:vAlign w:val="center"/>
            <w:hideMark/>
          </w:tcPr>
          <w:p w:rsidR="0048044A" w:rsidRPr="0048044A" w:rsidRDefault="0048044A" w:rsidP="0048044A">
            <w:pPr>
              <w:rPr>
                <w:color w:val="auto"/>
                <w:kern w:val="0"/>
              </w:rPr>
            </w:pPr>
          </w:p>
        </w:tc>
      </w:tr>
      <w:tr w:rsidR="0048044A" w:rsidRPr="0048044A" w:rsidTr="006728E2">
        <w:trPr>
          <w:trHeight w:val="608"/>
        </w:trPr>
        <w:tc>
          <w:tcPr>
            <w:tcW w:w="4349" w:type="dxa"/>
            <w:gridSpan w:val="8"/>
            <w:tcBorders>
              <w:top w:val="nil"/>
              <w:left w:val="nil"/>
              <w:bottom w:val="nil"/>
              <w:right w:val="nil"/>
            </w:tcBorders>
            <w:shd w:val="clear" w:color="auto" w:fill="auto"/>
            <w:vAlign w:val="bottom"/>
            <w:hideMark/>
          </w:tcPr>
          <w:p w:rsidR="0048044A" w:rsidRPr="0048044A" w:rsidRDefault="0048044A" w:rsidP="0048044A">
            <w:pPr>
              <w:jc w:val="center"/>
              <w:rPr>
                <w:rFonts w:ascii="Arial" w:hAnsi="Arial" w:cs="Arial"/>
                <w:b/>
                <w:bCs/>
                <w:kern w:val="0"/>
              </w:rPr>
            </w:pPr>
            <w:r w:rsidRPr="0048044A">
              <w:rPr>
                <w:rFonts w:ascii="Arial" w:hAnsi="Arial" w:cs="Arial"/>
                <w:b/>
                <w:bCs/>
                <w:kern w:val="0"/>
              </w:rPr>
              <w:t xml:space="preserve">Распределение бюджетных ассигнований по разделам, подразделам, целевым статьям (муниципальным программам и непрограммным </w:t>
            </w:r>
          </w:p>
        </w:tc>
      </w:tr>
      <w:tr w:rsidR="0048044A" w:rsidRPr="0048044A" w:rsidTr="006728E2">
        <w:trPr>
          <w:trHeight w:val="662"/>
        </w:trPr>
        <w:tc>
          <w:tcPr>
            <w:tcW w:w="4349" w:type="dxa"/>
            <w:gridSpan w:val="8"/>
            <w:tcBorders>
              <w:top w:val="nil"/>
              <w:left w:val="nil"/>
              <w:bottom w:val="nil"/>
              <w:right w:val="nil"/>
            </w:tcBorders>
            <w:shd w:val="clear" w:color="auto" w:fill="auto"/>
            <w:vAlign w:val="bottom"/>
            <w:hideMark/>
          </w:tcPr>
          <w:p w:rsidR="0048044A" w:rsidRPr="0048044A" w:rsidRDefault="0048044A" w:rsidP="0048044A">
            <w:pPr>
              <w:jc w:val="center"/>
              <w:rPr>
                <w:rFonts w:ascii="Arial" w:hAnsi="Arial" w:cs="Arial"/>
                <w:b/>
                <w:bCs/>
                <w:kern w:val="0"/>
              </w:rPr>
            </w:pPr>
            <w:r w:rsidRPr="0048044A">
              <w:rPr>
                <w:rFonts w:ascii="Arial" w:hAnsi="Arial" w:cs="Arial"/>
                <w:b/>
                <w:bCs/>
                <w:kern w:val="0"/>
              </w:rPr>
              <w:t xml:space="preserve"> направлениям деятельности), группам и подгруппам видов расходов классификации расходов бюджета на 2025 год и плановый период 2026  и 2027 годов</w:t>
            </w:r>
          </w:p>
        </w:tc>
      </w:tr>
      <w:tr w:rsidR="0048044A" w:rsidRPr="0048044A" w:rsidTr="006728E2">
        <w:trPr>
          <w:trHeight w:val="340"/>
        </w:trPr>
        <w:tc>
          <w:tcPr>
            <w:tcW w:w="4349" w:type="dxa"/>
            <w:gridSpan w:val="8"/>
            <w:tcBorders>
              <w:top w:val="nil"/>
              <w:left w:val="nil"/>
              <w:bottom w:val="single" w:sz="8" w:space="0" w:color="auto"/>
              <w:right w:val="nil"/>
            </w:tcBorders>
            <w:shd w:val="clear" w:color="auto" w:fill="auto"/>
            <w:noWrap/>
            <w:vAlign w:val="center"/>
            <w:hideMark/>
          </w:tcPr>
          <w:p w:rsidR="0048044A" w:rsidRPr="0048044A" w:rsidRDefault="0048044A" w:rsidP="0048044A">
            <w:pPr>
              <w:jc w:val="right"/>
              <w:rPr>
                <w:rFonts w:ascii="Arial" w:hAnsi="Arial" w:cs="Arial"/>
                <w:kern w:val="0"/>
                <w:sz w:val="16"/>
                <w:szCs w:val="16"/>
              </w:rPr>
            </w:pPr>
            <w:r w:rsidRPr="0048044A">
              <w:rPr>
                <w:rFonts w:ascii="Arial" w:hAnsi="Arial" w:cs="Arial"/>
                <w:kern w:val="0"/>
                <w:sz w:val="16"/>
                <w:szCs w:val="16"/>
              </w:rPr>
              <w:t>тыс. руб.</w:t>
            </w:r>
          </w:p>
        </w:tc>
      </w:tr>
      <w:tr w:rsidR="0048044A" w:rsidRPr="0048044A" w:rsidTr="006728E2">
        <w:trPr>
          <w:trHeight w:val="322"/>
        </w:trPr>
        <w:tc>
          <w:tcPr>
            <w:tcW w:w="1742" w:type="dxa"/>
            <w:vMerge w:val="restart"/>
            <w:tcBorders>
              <w:top w:val="nil"/>
              <w:left w:val="single" w:sz="8" w:space="0" w:color="auto"/>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Наименование</w:t>
            </w:r>
          </w:p>
        </w:tc>
        <w:tc>
          <w:tcPr>
            <w:tcW w:w="242" w:type="dxa"/>
            <w:vMerge w:val="restart"/>
            <w:tcBorders>
              <w:top w:val="nil"/>
              <w:left w:val="single" w:sz="8" w:space="0" w:color="auto"/>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РЗ</w:t>
            </w:r>
          </w:p>
        </w:tc>
        <w:tc>
          <w:tcPr>
            <w:tcW w:w="217" w:type="dxa"/>
            <w:vMerge w:val="restart"/>
            <w:tcBorders>
              <w:top w:val="nil"/>
              <w:left w:val="single" w:sz="8" w:space="0" w:color="auto"/>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ПР</w:t>
            </w:r>
          </w:p>
        </w:tc>
        <w:tc>
          <w:tcPr>
            <w:tcW w:w="471" w:type="dxa"/>
            <w:vMerge w:val="restart"/>
            <w:tcBorders>
              <w:top w:val="nil"/>
              <w:left w:val="single" w:sz="8" w:space="0" w:color="auto"/>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ЦСР</w:t>
            </w:r>
          </w:p>
        </w:tc>
        <w:tc>
          <w:tcPr>
            <w:tcW w:w="217" w:type="dxa"/>
            <w:vMerge w:val="restart"/>
            <w:tcBorders>
              <w:top w:val="nil"/>
              <w:left w:val="single" w:sz="8" w:space="0" w:color="auto"/>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ВР</w:t>
            </w:r>
          </w:p>
        </w:tc>
        <w:tc>
          <w:tcPr>
            <w:tcW w:w="502" w:type="dxa"/>
            <w:tcBorders>
              <w:top w:val="nil"/>
              <w:left w:val="single" w:sz="8" w:space="0" w:color="auto"/>
              <w:bottom w:val="nil"/>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Сумма</w:t>
            </w:r>
          </w:p>
        </w:tc>
        <w:tc>
          <w:tcPr>
            <w:tcW w:w="460" w:type="dxa"/>
            <w:tcBorders>
              <w:top w:val="nil"/>
              <w:left w:val="nil"/>
              <w:bottom w:val="nil"/>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Сумма</w:t>
            </w:r>
          </w:p>
        </w:tc>
        <w:tc>
          <w:tcPr>
            <w:tcW w:w="494" w:type="dxa"/>
            <w:tcBorders>
              <w:top w:val="nil"/>
              <w:left w:val="nil"/>
              <w:bottom w:val="nil"/>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Сумма</w:t>
            </w:r>
          </w:p>
        </w:tc>
      </w:tr>
      <w:tr w:rsidR="0048044A" w:rsidRPr="0048044A" w:rsidTr="006728E2">
        <w:trPr>
          <w:trHeight w:val="322"/>
        </w:trPr>
        <w:tc>
          <w:tcPr>
            <w:tcW w:w="1742" w:type="dxa"/>
            <w:vMerge/>
            <w:tcBorders>
              <w:top w:val="nil"/>
              <w:left w:val="single" w:sz="8" w:space="0" w:color="auto"/>
              <w:bottom w:val="single" w:sz="8" w:space="0" w:color="auto"/>
              <w:right w:val="single" w:sz="8" w:space="0" w:color="auto"/>
            </w:tcBorders>
            <w:vAlign w:val="center"/>
            <w:hideMark/>
          </w:tcPr>
          <w:p w:rsidR="0048044A" w:rsidRPr="0048044A" w:rsidRDefault="0048044A" w:rsidP="0048044A">
            <w:pPr>
              <w:rPr>
                <w:rFonts w:ascii="Arial" w:hAnsi="Arial" w:cs="Arial"/>
                <w:b/>
                <w:bCs/>
                <w:kern w:val="0"/>
                <w:sz w:val="16"/>
                <w:szCs w:val="16"/>
              </w:rPr>
            </w:pPr>
          </w:p>
        </w:tc>
        <w:tc>
          <w:tcPr>
            <w:tcW w:w="242" w:type="dxa"/>
            <w:vMerge/>
            <w:tcBorders>
              <w:top w:val="nil"/>
              <w:left w:val="single" w:sz="8" w:space="0" w:color="auto"/>
              <w:bottom w:val="single" w:sz="8" w:space="0" w:color="auto"/>
              <w:right w:val="single" w:sz="8" w:space="0" w:color="auto"/>
            </w:tcBorders>
            <w:vAlign w:val="center"/>
            <w:hideMark/>
          </w:tcPr>
          <w:p w:rsidR="0048044A" w:rsidRPr="0048044A" w:rsidRDefault="0048044A" w:rsidP="0048044A">
            <w:pPr>
              <w:rPr>
                <w:rFonts w:ascii="Arial" w:hAnsi="Arial" w:cs="Arial"/>
                <w:b/>
                <w:bCs/>
                <w:kern w:val="0"/>
                <w:sz w:val="16"/>
                <w:szCs w:val="16"/>
              </w:rPr>
            </w:pPr>
          </w:p>
        </w:tc>
        <w:tc>
          <w:tcPr>
            <w:tcW w:w="217" w:type="dxa"/>
            <w:vMerge/>
            <w:tcBorders>
              <w:top w:val="nil"/>
              <w:left w:val="single" w:sz="8" w:space="0" w:color="auto"/>
              <w:bottom w:val="single" w:sz="8" w:space="0" w:color="auto"/>
              <w:right w:val="single" w:sz="8" w:space="0" w:color="auto"/>
            </w:tcBorders>
            <w:vAlign w:val="center"/>
            <w:hideMark/>
          </w:tcPr>
          <w:p w:rsidR="0048044A" w:rsidRPr="0048044A" w:rsidRDefault="0048044A" w:rsidP="0048044A">
            <w:pPr>
              <w:rPr>
                <w:rFonts w:ascii="Arial" w:hAnsi="Arial" w:cs="Arial"/>
                <w:b/>
                <w:bCs/>
                <w:kern w:val="0"/>
                <w:sz w:val="16"/>
                <w:szCs w:val="16"/>
              </w:rPr>
            </w:pPr>
          </w:p>
        </w:tc>
        <w:tc>
          <w:tcPr>
            <w:tcW w:w="471" w:type="dxa"/>
            <w:vMerge/>
            <w:tcBorders>
              <w:top w:val="nil"/>
              <w:left w:val="single" w:sz="8" w:space="0" w:color="auto"/>
              <w:bottom w:val="single" w:sz="8" w:space="0" w:color="auto"/>
              <w:right w:val="single" w:sz="8" w:space="0" w:color="auto"/>
            </w:tcBorders>
            <w:vAlign w:val="center"/>
            <w:hideMark/>
          </w:tcPr>
          <w:p w:rsidR="0048044A" w:rsidRPr="0048044A" w:rsidRDefault="0048044A" w:rsidP="0048044A">
            <w:pPr>
              <w:rPr>
                <w:rFonts w:ascii="Arial" w:hAnsi="Arial" w:cs="Arial"/>
                <w:b/>
                <w:bCs/>
                <w:kern w:val="0"/>
                <w:sz w:val="16"/>
                <w:szCs w:val="16"/>
              </w:rPr>
            </w:pPr>
          </w:p>
        </w:tc>
        <w:tc>
          <w:tcPr>
            <w:tcW w:w="217" w:type="dxa"/>
            <w:vMerge/>
            <w:tcBorders>
              <w:top w:val="nil"/>
              <w:left w:val="single" w:sz="8" w:space="0" w:color="auto"/>
              <w:bottom w:val="single" w:sz="8" w:space="0" w:color="auto"/>
              <w:right w:val="single" w:sz="8" w:space="0" w:color="auto"/>
            </w:tcBorders>
            <w:vAlign w:val="center"/>
            <w:hideMark/>
          </w:tcPr>
          <w:p w:rsidR="0048044A" w:rsidRPr="0048044A" w:rsidRDefault="0048044A" w:rsidP="0048044A">
            <w:pPr>
              <w:rPr>
                <w:rFonts w:ascii="Arial" w:hAnsi="Arial" w:cs="Arial"/>
                <w:b/>
                <w:bCs/>
                <w:kern w:val="0"/>
                <w:sz w:val="16"/>
                <w:szCs w:val="16"/>
              </w:rPr>
            </w:pPr>
          </w:p>
        </w:tc>
        <w:tc>
          <w:tcPr>
            <w:tcW w:w="5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2025 год</w:t>
            </w:r>
          </w:p>
        </w:tc>
        <w:tc>
          <w:tcPr>
            <w:tcW w:w="460" w:type="dxa"/>
            <w:tcBorders>
              <w:top w:val="single" w:sz="8" w:space="0" w:color="auto"/>
              <w:left w:val="nil"/>
              <w:bottom w:val="single" w:sz="8" w:space="0" w:color="auto"/>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2026 год</w:t>
            </w:r>
          </w:p>
        </w:tc>
        <w:tc>
          <w:tcPr>
            <w:tcW w:w="494" w:type="dxa"/>
            <w:tcBorders>
              <w:top w:val="single" w:sz="8" w:space="0" w:color="auto"/>
              <w:left w:val="nil"/>
              <w:bottom w:val="single" w:sz="8" w:space="0" w:color="auto"/>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2027 год</w:t>
            </w:r>
          </w:p>
        </w:tc>
      </w:tr>
      <w:tr w:rsidR="0048044A" w:rsidRPr="0048044A" w:rsidTr="006728E2">
        <w:trPr>
          <w:trHeight w:val="357"/>
        </w:trPr>
        <w:tc>
          <w:tcPr>
            <w:tcW w:w="1742" w:type="dxa"/>
            <w:tcBorders>
              <w:top w:val="single" w:sz="8" w:space="0" w:color="auto"/>
              <w:left w:val="single" w:sz="8" w:space="0" w:color="auto"/>
              <w:bottom w:val="single" w:sz="8" w:space="0" w:color="auto"/>
              <w:right w:val="nil"/>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1</w:t>
            </w:r>
          </w:p>
        </w:tc>
        <w:tc>
          <w:tcPr>
            <w:tcW w:w="2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2</w:t>
            </w:r>
          </w:p>
        </w:tc>
        <w:tc>
          <w:tcPr>
            <w:tcW w:w="217" w:type="dxa"/>
            <w:tcBorders>
              <w:top w:val="single" w:sz="8" w:space="0" w:color="auto"/>
              <w:left w:val="nil"/>
              <w:bottom w:val="single" w:sz="8" w:space="0" w:color="auto"/>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3</w:t>
            </w:r>
          </w:p>
        </w:tc>
        <w:tc>
          <w:tcPr>
            <w:tcW w:w="471" w:type="dxa"/>
            <w:tcBorders>
              <w:top w:val="single" w:sz="8" w:space="0" w:color="auto"/>
              <w:left w:val="nil"/>
              <w:bottom w:val="single" w:sz="8" w:space="0" w:color="auto"/>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4</w:t>
            </w:r>
          </w:p>
        </w:tc>
        <w:tc>
          <w:tcPr>
            <w:tcW w:w="217" w:type="dxa"/>
            <w:tcBorders>
              <w:top w:val="single" w:sz="8" w:space="0" w:color="auto"/>
              <w:left w:val="nil"/>
              <w:bottom w:val="single" w:sz="8" w:space="0" w:color="auto"/>
              <w:right w:val="single" w:sz="8" w:space="0" w:color="auto"/>
            </w:tcBorders>
            <w:shd w:val="clear" w:color="auto" w:fill="auto"/>
            <w:noWrap/>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5</w:t>
            </w:r>
          </w:p>
        </w:tc>
        <w:tc>
          <w:tcPr>
            <w:tcW w:w="502" w:type="dxa"/>
            <w:tcBorders>
              <w:top w:val="nil"/>
              <w:left w:val="nil"/>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6</w:t>
            </w:r>
          </w:p>
        </w:tc>
        <w:tc>
          <w:tcPr>
            <w:tcW w:w="460" w:type="dxa"/>
            <w:tcBorders>
              <w:top w:val="nil"/>
              <w:left w:val="nil"/>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7</w:t>
            </w:r>
          </w:p>
        </w:tc>
        <w:tc>
          <w:tcPr>
            <w:tcW w:w="494" w:type="dxa"/>
            <w:tcBorders>
              <w:top w:val="nil"/>
              <w:left w:val="nil"/>
              <w:bottom w:val="single" w:sz="8" w:space="0" w:color="auto"/>
              <w:right w:val="single" w:sz="8" w:space="0" w:color="auto"/>
            </w:tcBorders>
            <w:shd w:val="clear" w:color="auto" w:fill="auto"/>
            <w:vAlign w:val="center"/>
            <w:hideMark/>
          </w:tcPr>
          <w:p w:rsidR="0048044A" w:rsidRPr="0048044A" w:rsidRDefault="0048044A" w:rsidP="0048044A">
            <w:pPr>
              <w:jc w:val="center"/>
              <w:rPr>
                <w:rFonts w:ascii="Arial" w:hAnsi="Arial" w:cs="Arial"/>
                <w:b/>
                <w:bCs/>
                <w:kern w:val="0"/>
                <w:sz w:val="16"/>
                <w:szCs w:val="16"/>
              </w:rPr>
            </w:pPr>
            <w:r w:rsidRPr="0048044A">
              <w:rPr>
                <w:rFonts w:ascii="Arial" w:hAnsi="Arial" w:cs="Arial"/>
                <w:b/>
                <w:bCs/>
                <w:kern w:val="0"/>
                <w:sz w:val="16"/>
                <w:szCs w:val="16"/>
              </w:rPr>
              <w:t>8</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ОБЩЕГОСУДАРСТВЕННЫЕ ВОПРОСЫ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8 185,2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6 986,5</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6 986,5</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Функционирование высшего должностного лица субъекта Российской Федерации и муниципального образования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Глава муниципального образования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9900003110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r>
      <w:tr w:rsidR="0048044A" w:rsidRPr="0048044A" w:rsidTr="006728E2">
        <w:trPr>
          <w:trHeight w:val="1360"/>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9900003110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9900003110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120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1 322,7</w:t>
            </w:r>
          </w:p>
        </w:tc>
      </w:tr>
      <w:tr w:rsidR="0048044A" w:rsidRPr="0048044A" w:rsidTr="006728E2">
        <w:trPr>
          <w:trHeight w:val="1091"/>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6 450,7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5 596,0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5 596,0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6 450,7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5 596,0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5 596,0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по оплате труда работников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4 075,0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4 000,0</w:t>
            </w:r>
          </w:p>
        </w:tc>
      </w:tr>
      <w:tr w:rsidR="0048044A" w:rsidRPr="0048044A" w:rsidTr="006728E2">
        <w:trPr>
          <w:trHeight w:val="1360"/>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4 075,0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4 000,0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120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4 075,0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4 000,0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обеспечение функций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2 375,6</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1 595,9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1 595,9</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2 276,9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1 500,0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2 276,9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1 500,0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98,7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95,9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95,9</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850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98,7</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95,9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95,9</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Решение вопросов в сфере административных правонарушений</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9900070190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9900070190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9900070190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0,1</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06</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06</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межбюджетные трансферты бюджетам бюджетной системы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06</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9900000500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lastRenderedPageBreak/>
              <w:t>Межбюджетные трансферты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06</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9900000500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межбюджетные трансферты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06</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9900000500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37,8</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Обеспечение проведения выборов и референдумов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224,0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224,0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Проведение выборов в представительные органы муниципального образования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9900006060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224,0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9900006060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224,0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Специальные расходы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9900006060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880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224,0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Резервные фонды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Резервные фонды местных администраций</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9900020550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9900020550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Резервные средства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9900020550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870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Другие общегосударственные вопросы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130,0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130,0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9900000910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9900000910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9900000910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Выполнение других обязательств государства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9900000920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9900000920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9900000920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850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НАЦИОНАЛЬНАЯ ОБОРОНА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195,0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217,2</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225,0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Мобилизационная и вневойсковая подготовка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195,0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217,2</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225,0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195,0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217,2</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225,0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9900051180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195,0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217,2</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225,0</w:t>
            </w:r>
          </w:p>
        </w:tc>
      </w:tr>
      <w:tr w:rsidR="0048044A" w:rsidRPr="0048044A" w:rsidTr="006728E2">
        <w:trPr>
          <w:trHeight w:val="1360"/>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9900051180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180,0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189,1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196,8</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персоналу государственных (муниципальных) органов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9900051180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120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180,0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189,1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196,8</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 xml:space="preserve">Закупка товаров, работ и услуг для обеспечения </w:t>
            </w:r>
            <w:r w:rsidRPr="0048044A">
              <w:rPr>
                <w:rFonts w:ascii="Arial" w:hAnsi="Arial" w:cs="Arial"/>
                <w:kern w:val="0"/>
                <w:sz w:val="16"/>
                <w:szCs w:val="16"/>
              </w:rPr>
              <w:lastRenderedPageBreak/>
              <w:t>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lastRenderedPageBreak/>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9900051180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28,1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28,2</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lastRenderedPageBreak/>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02</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9900051180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28,1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28,2</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НАЦИОНАЛЬНАЯ БЕЗОПАСНОСТЬ И ПРАВООХРАНИТЕЛЬНАЯ ДЕЯТЕЛЬНОСТЬ</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148,0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Защита населения и территории от чрезвычайных ситуаций природного и техногенного характера, пожарная безопасность</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148,0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r>
      <w:tr w:rsidR="0048044A" w:rsidRPr="0048044A" w:rsidTr="006728E2">
        <w:trPr>
          <w:trHeight w:val="1091"/>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5000000000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148,0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Реализация мероприятий по пожарной безопасности на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5000002180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148,0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5000002180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148,0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5000002180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148,0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НАЦИОНАЛЬНАЯ ЭКОНОМИКА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3 430,4</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667,0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921,0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Дорожное хозяйство (дорожные фонды)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3 430,4</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667,0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921,0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Муниципальная программа "Дорожное хозяйство в Промышленном сельсовете"</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5200000000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3 430,4</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667,0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921,0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Развитие автомобильных дорог местного значения на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520009Д010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3 290,4</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667,0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921,0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520009Д010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3 290,4</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667,0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921,0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520009Д010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3 290,4</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667,0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921,0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Обеспечение безопасности дорожного движения на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520009Д020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520009Д020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04</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520009Д020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140,0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ЖИЛИЩНО-КОММУНАЛЬНОЕ ХОЗЯЙСТВО</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2 951,0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671,4</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1 010,6</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Жилищное хозяйство</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176,0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176,0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lastRenderedPageBreak/>
              <w:t>Иные мероприятия в области жилищного хозяйства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9900008270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176,0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9900008270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176,0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9900008270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176,0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123,0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Благоустройство</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2 775,0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548,4</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887,6</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Муниципальная программа "Благоустройство территории Промышленного сельсовета"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2 775,0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548,4</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887,6</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Подпрограмма "Уличное освещение" муниципальной программы "Благоустройство территории Промышленного сельсовета"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5810000000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825,0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Мероприятие "Уличное освещение" по благоустройству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5810001000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825,0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5810001000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825,0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5810001000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825,0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200,0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Подпрограмма "Прочие мероприятия" муниципальной программы "Благоустройство территории Промышленного сельсовета"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5840000000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1 950,0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348,4</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687,6</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Мероприятия "Прочие мероприятия" по благоустройству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5840005000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1 550,0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348,4</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687,6</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5840005000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1 550,0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348,4</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687,6</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5840005000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1 550,0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348,4</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687,6</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Обеспечение сбалансированности местных бюджетов</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5840070510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5840070510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03</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5840070510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ОБРАЗОВАНИЕ</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Молодежная политика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lastRenderedPageBreak/>
              <w:t>Муниципальная программа "Молодежная политика и оздоровление детей на территории Промышленного сельсовета"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6300000000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Мероприятия по развитию молодежной политики и оздоровлению детей на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6300008280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6300008280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07</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6300008280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КУЛЬТУРА, КИНЕМАТОГРАФИЯ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7 296,2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Культура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7 296,2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Муниципальная программа "Сохранение и развитие культуры на территории Промышленного сельсовета"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7 296,2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Мероприятия "Сохранение и развитие культуры" на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5900040590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7 296,2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6 800,0</w:t>
            </w:r>
          </w:p>
        </w:tc>
      </w:tr>
      <w:tr w:rsidR="0048044A" w:rsidRPr="0048044A" w:rsidTr="006728E2">
        <w:trPr>
          <w:trHeight w:val="1360"/>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5900040590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5 577,8</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5 700,0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5 700,0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Расходы на выплаты персоналу казенных учреждений</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5900040590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5 577,8</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5 700,0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5 700,0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5900040590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1 623,2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1 000,0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1 000,0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5900040590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1 623,2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1 000,0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1 000,0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бюджетные ассигнования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5900040590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95,2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Уплата налогов, сборов и иных платежей</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08</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5900040590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850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95,2</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100,0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СОЦИАЛЬНАЯ ПОЛИТИКА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Пенсионное обеспечение</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Доплаты к пенсиям государственных служащих субъектов Российской Федерации и муниципальных служащих</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9900002020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Социальное обеспечение и иные выплаты населению</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9900002020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300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Публичные нормативные социальные выплаты гражданам</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01</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9900002020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310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536,9</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ФИЗИЧЕСКАЯ КУЛЬТУРА И СПОРТ</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lastRenderedPageBreak/>
              <w:t>Другие вопросы в области физической культуры и спорта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Муниципальная программа "Физическая культура и спорт Промышленного сельсовета"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6000000000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Мероприятия по развитию физической культуры и спорта на территории поселения</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6000001590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554"/>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Закупка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6000001590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823"/>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11</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05</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6000001590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240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5,0</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УСЛОВНО УТВЕРЖДЕННЫЕ РАСХОДЫ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403,1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858,7</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Условно утвержденные расходы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403,1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858,7</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Непрограммные направления бюджета</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9900000000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403,1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858,7</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Условно утвержденные расходы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9900099990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 </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403,1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858,7</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Условно утвержденные расходы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9900099990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900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403,1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858,7</w:t>
            </w:r>
          </w:p>
        </w:tc>
      </w:tr>
      <w:tr w:rsidR="0048044A" w:rsidRPr="0048044A" w:rsidTr="006728E2">
        <w:trPr>
          <w:trHeight w:val="357"/>
        </w:trPr>
        <w:tc>
          <w:tcPr>
            <w:tcW w:w="1742" w:type="dxa"/>
            <w:tcBorders>
              <w:top w:val="nil"/>
              <w:left w:val="single" w:sz="8" w:space="0" w:color="auto"/>
              <w:bottom w:val="single" w:sz="4" w:space="0" w:color="auto"/>
              <w:right w:val="single" w:sz="4" w:space="0" w:color="auto"/>
            </w:tcBorders>
            <w:shd w:val="clear" w:color="auto" w:fill="auto"/>
            <w:vAlign w:val="center"/>
            <w:hideMark/>
          </w:tcPr>
          <w:p w:rsidR="0048044A" w:rsidRPr="0048044A" w:rsidRDefault="0048044A" w:rsidP="0048044A">
            <w:pPr>
              <w:rPr>
                <w:rFonts w:ascii="Arial" w:hAnsi="Arial" w:cs="Arial"/>
                <w:kern w:val="0"/>
                <w:sz w:val="16"/>
                <w:szCs w:val="16"/>
              </w:rPr>
            </w:pPr>
            <w:r w:rsidRPr="0048044A">
              <w:rPr>
                <w:rFonts w:ascii="Arial" w:hAnsi="Arial" w:cs="Arial"/>
                <w:kern w:val="0"/>
                <w:sz w:val="16"/>
                <w:szCs w:val="16"/>
              </w:rPr>
              <w:t>Условно утвержденные расходы</w:t>
            </w:r>
          </w:p>
        </w:tc>
        <w:tc>
          <w:tcPr>
            <w:tcW w:w="242"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w:t>
            </w:r>
          </w:p>
        </w:tc>
        <w:tc>
          <w:tcPr>
            <w:tcW w:w="471"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9900099990</w:t>
            </w:r>
          </w:p>
        </w:tc>
        <w:tc>
          <w:tcPr>
            <w:tcW w:w="217" w:type="dxa"/>
            <w:tcBorders>
              <w:top w:val="nil"/>
              <w:left w:val="nil"/>
              <w:bottom w:val="single" w:sz="4" w:space="0" w:color="auto"/>
              <w:right w:val="single" w:sz="4" w:space="0" w:color="auto"/>
            </w:tcBorders>
            <w:shd w:val="clear" w:color="auto" w:fill="auto"/>
            <w:noWrap/>
            <w:vAlign w:val="center"/>
            <w:hideMark/>
          </w:tcPr>
          <w:p w:rsidR="0048044A" w:rsidRPr="0048044A" w:rsidRDefault="0048044A" w:rsidP="0048044A">
            <w:pPr>
              <w:jc w:val="center"/>
              <w:rPr>
                <w:rFonts w:ascii="Arial" w:hAnsi="Arial" w:cs="Arial"/>
                <w:kern w:val="0"/>
                <w:sz w:val="16"/>
                <w:szCs w:val="16"/>
              </w:rPr>
            </w:pPr>
            <w:r w:rsidRPr="0048044A">
              <w:rPr>
                <w:rFonts w:ascii="Arial" w:hAnsi="Arial" w:cs="Arial"/>
                <w:kern w:val="0"/>
                <w:sz w:val="16"/>
                <w:szCs w:val="16"/>
              </w:rPr>
              <w:t>990</w:t>
            </w:r>
          </w:p>
        </w:tc>
        <w:tc>
          <w:tcPr>
            <w:tcW w:w="502" w:type="dxa"/>
            <w:tcBorders>
              <w:top w:val="nil"/>
              <w:left w:val="nil"/>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0,0</w:t>
            </w:r>
          </w:p>
        </w:tc>
        <w:tc>
          <w:tcPr>
            <w:tcW w:w="460" w:type="dxa"/>
            <w:tcBorders>
              <w:top w:val="nil"/>
              <w:left w:val="single" w:sz="4" w:space="0" w:color="auto"/>
              <w:bottom w:val="single" w:sz="4" w:space="0" w:color="auto"/>
              <w:right w:val="nil"/>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403,1</w:t>
            </w:r>
          </w:p>
        </w:tc>
        <w:tc>
          <w:tcPr>
            <w:tcW w:w="494" w:type="dxa"/>
            <w:tcBorders>
              <w:top w:val="nil"/>
              <w:left w:val="single" w:sz="4" w:space="0" w:color="auto"/>
              <w:bottom w:val="single" w:sz="4"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kern w:val="0"/>
              </w:rPr>
            </w:pPr>
            <w:r w:rsidRPr="0048044A">
              <w:rPr>
                <w:rFonts w:ascii="Arial" w:hAnsi="Arial" w:cs="Arial"/>
                <w:kern w:val="0"/>
              </w:rPr>
              <w:t>858,7</w:t>
            </w:r>
          </w:p>
        </w:tc>
      </w:tr>
      <w:tr w:rsidR="0048044A" w:rsidRPr="0048044A" w:rsidTr="006728E2">
        <w:trPr>
          <w:trHeight w:val="322"/>
        </w:trPr>
        <w:tc>
          <w:tcPr>
            <w:tcW w:w="2892" w:type="dxa"/>
            <w:gridSpan w:val="5"/>
            <w:tcBorders>
              <w:top w:val="single" w:sz="8" w:space="0" w:color="auto"/>
              <w:left w:val="single" w:sz="8" w:space="0" w:color="auto"/>
              <w:bottom w:val="single" w:sz="8" w:space="0" w:color="auto"/>
              <w:right w:val="nil"/>
            </w:tcBorders>
            <w:shd w:val="clear" w:color="auto" w:fill="auto"/>
            <w:noWrap/>
            <w:vAlign w:val="center"/>
            <w:hideMark/>
          </w:tcPr>
          <w:p w:rsidR="0048044A" w:rsidRPr="0048044A" w:rsidRDefault="0048044A" w:rsidP="0048044A">
            <w:pPr>
              <w:rPr>
                <w:rFonts w:ascii="Arial" w:hAnsi="Arial" w:cs="Arial"/>
                <w:b/>
                <w:bCs/>
                <w:kern w:val="0"/>
                <w:sz w:val="16"/>
                <w:szCs w:val="16"/>
              </w:rPr>
            </w:pPr>
            <w:r w:rsidRPr="0048044A">
              <w:rPr>
                <w:rFonts w:ascii="Arial" w:hAnsi="Arial" w:cs="Arial"/>
                <w:b/>
                <w:bCs/>
                <w:kern w:val="0"/>
                <w:sz w:val="16"/>
                <w:szCs w:val="16"/>
              </w:rPr>
              <w:t>Итого расходов</w:t>
            </w:r>
          </w:p>
        </w:tc>
        <w:tc>
          <w:tcPr>
            <w:tcW w:w="502"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48044A" w:rsidRPr="0048044A" w:rsidRDefault="0048044A" w:rsidP="0048044A">
            <w:pPr>
              <w:jc w:val="right"/>
              <w:rPr>
                <w:rFonts w:ascii="Arial" w:hAnsi="Arial" w:cs="Arial"/>
                <w:b/>
                <w:bCs/>
                <w:kern w:val="0"/>
              </w:rPr>
            </w:pPr>
            <w:r w:rsidRPr="0048044A">
              <w:rPr>
                <w:rFonts w:ascii="Arial" w:hAnsi="Arial" w:cs="Arial"/>
                <w:b/>
                <w:bCs/>
                <w:kern w:val="0"/>
              </w:rPr>
              <w:t>22 752,7</w:t>
            </w:r>
          </w:p>
        </w:tc>
        <w:tc>
          <w:tcPr>
            <w:tcW w:w="460" w:type="dxa"/>
            <w:tcBorders>
              <w:top w:val="single" w:sz="8" w:space="0" w:color="auto"/>
              <w:left w:val="nil"/>
              <w:bottom w:val="single" w:sz="8" w:space="0" w:color="auto"/>
              <w:right w:val="single" w:sz="4" w:space="0" w:color="auto"/>
            </w:tcBorders>
            <w:shd w:val="clear" w:color="auto" w:fill="auto"/>
            <w:noWrap/>
            <w:vAlign w:val="center"/>
            <w:hideMark/>
          </w:tcPr>
          <w:p w:rsidR="0048044A" w:rsidRPr="0048044A" w:rsidRDefault="0048044A" w:rsidP="0048044A">
            <w:pPr>
              <w:jc w:val="right"/>
              <w:rPr>
                <w:rFonts w:ascii="Arial" w:hAnsi="Arial" w:cs="Arial"/>
                <w:b/>
                <w:bCs/>
                <w:kern w:val="0"/>
              </w:rPr>
            </w:pPr>
            <w:r w:rsidRPr="0048044A">
              <w:rPr>
                <w:rFonts w:ascii="Arial" w:hAnsi="Arial" w:cs="Arial"/>
                <w:b/>
                <w:bCs/>
                <w:kern w:val="0"/>
              </w:rPr>
              <w:t>16 342,1</w:t>
            </w:r>
          </w:p>
        </w:tc>
        <w:tc>
          <w:tcPr>
            <w:tcW w:w="494" w:type="dxa"/>
            <w:tcBorders>
              <w:top w:val="single" w:sz="8" w:space="0" w:color="auto"/>
              <w:left w:val="nil"/>
              <w:bottom w:val="single" w:sz="8" w:space="0" w:color="auto"/>
              <w:right w:val="single" w:sz="8" w:space="0" w:color="auto"/>
            </w:tcBorders>
            <w:shd w:val="clear" w:color="auto" w:fill="auto"/>
            <w:noWrap/>
            <w:vAlign w:val="center"/>
            <w:hideMark/>
          </w:tcPr>
          <w:p w:rsidR="0048044A" w:rsidRPr="0048044A" w:rsidRDefault="0048044A" w:rsidP="0048044A">
            <w:pPr>
              <w:jc w:val="right"/>
              <w:rPr>
                <w:rFonts w:ascii="Arial" w:hAnsi="Arial" w:cs="Arial"/>
                <w:b/>
                <w:bCs/>
                <w:kern w:val="0"/>
              </w:rPr>
            </w:pPr>
            <w:r w:rsidRPr="0048044A">
              <w:rPr>
                <w:rFonts w:ascii="Arial" w:hAnsi="Arial" w:cs="Arial"/>
                <w:b/>
                <w:bCs/>
                <w:kern w:val="0"/>
              </w:rPr>
              <w:t>17 398,7</w:t>
            </w:r>
          </w:p>
        </w:tc>
      </w:tr>
    </w:tbl>
    <w:p w:rsidR="00615D42" w:rsidRDefault="00615D42" w:rsidP="00CF2A10">
      <w:pPr>
        <w:tabs>
          <w:tab w:val="left" w:pos="6705"/>
          <w:tab w:val="left" w:pos="9150"/>
        </w:tabs>
        <w:rPr>
          <w:sz w:val="18"/>
          <w:szCs w:val="18"/>
        </w:rPr>
      </w:pPr>
    </w:p>
    <w:p w:rsidR="00615D42" w:rsidRDefault="00615D42" w:rsidP="00CF2A10">
      <w:pPr>
        <w:tabs>
          <w:tab w:val="left" w:pos="6705"/>
          <w:tab w:val="left" w:pos="9150"/>
        </w:tabs>
        <w:rPr>
          <w:sz w:val="18"/>
          <w:szCs w:val="18"/>
        </w:rPr>
      </w:pPr>
    </w:p>
    <w:tbl>
      <w:tblPr>
        <w:tblW w:w="4429" w:type="dxa"/>
        <w:tblLook w:val="04A0" w:firstRow="1" w:lastRow="0" w:firstColumn="1" w:lastColumn="0" w:noHBand="0" w:noVBand="1"/>
      </w:tblPr>
      <w:tblGrid>
        <w:gridCol w:w="1907"/>
        <w:gridCol w:w="1131"/>
        <w:gridCol w:w="483"/>
        <w:gridCol w:w="423"/>
        <w:gridCol w:w="438"/>
        <w:gridCol w:w="747"/>
        <w:gridCol w:w="747"/>
        <w:gridCol w:w="747"/>
      </w:tblGrid>
      <w:tr w:rsidR="00AC13E1" w:rsidRPr="00AC13E1" w:rsidTr="006728E2">
        <w:trPr>
          <w:trHeight w:val="263"/>
        </w:trPr>
        <w:tc>
          <w:tcPr>
            <w:tcW w:w="1794"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sz w:val="24"/>
                <w:szCs w:val="24"/>
              </w:rPr>
            </w:pPr>
          </w:p>
        </w:tc>
        <w:tc>
          <w:tcPr>
            <w:tcW w:w="487"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241"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224"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224"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457"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1000" w:type="dxa"/>
            <w:gridSpan w:val="2"/>
            <w:tcBorders>
              <w:top w:val="nil"/>
              <w:left w:val="nil"/>
              <w:bottom w:val="nil"/>
              <w:right w:val="nil"/>
            </w:tcBorders>
            <w:shd w:val="clear" w:color="auto" w:fill="auto"/>
            <w:noWrap/>
            <w:vAlign w:val="bottom"/>
            <w:hideMark/>
          </w:tcPr>
          <w:p w:rsidR="00AC13E1" w:rsidRPr="00AC13E1" w:rsidRDefault="00AC13E1" w:rsidP="00AC13E1">
            <w:pPr>
              <w:jc w:val="right"/>
              <w:rPr>
                <w:rFonts w:ascii="Arial" w:hAnsi="Arial" w:cs="Arial"/>
                <w:kern w:val="0"/>
                <w:sz w:val="16"/>
                <w:szCs w:val="16"/>
              </w:rPr>
            </w:pPr>
            <w:r w:rsidRPr="00AC13E1">
              <w:rPr>
                <w:rFonts w:ascii="Arial" w:hAnsi="Arial" w:cs="Arial"/>
                <w:kern w:val="0"/>
                <w:sz w:val="16"/>
                <w:szCs w:val="16"/>
              </w:rPr>
              <w:t>Приложение № 4</w:t>
            </w:r>
          </w:p>
        </w:tc>
      </w:tr>
      <w:tr w:rsidR="00AC13E1" w:rsidRPr="00AC13E1" w:rsidTr="006728E2">
        <w:trPr>
          <w:trHeight w:val="1087"/>
        </w:trPr>
        <w:tc>
          <w:tcPr>
            <w:tcW w:w="1794" w:type="dxa"/>
            <w:tcBorders>
              <w:top w:val="nil"/>
              <w:left w:val="nil"/>
              <w:bottom w:val="nil"/>
              <w:right w:val="nil"/>
            </w:tcBorders>
            <w:shd w:val="clear" w:color="auto" w:fill="auto"/>
            <w:noWrap/>
            <w:vAlign w:val="bottom"/>
            <w:hideMark/>
          </w:tcPr>
          <w:p w:rsidR="00AC13E1" w:rsidRPr="00AC13E1" w:rsidRDefault="00AC13E1" w:rsidP="00AC13E1">
            <w:pPr>
              <w:jc w:val="right"/>
              <w:rPr>
                <w:rFonts w:ascii="Arial" w:hAnsi="Arial" w:cs="Arial"/>
                <w:kern w:val="0"/>
                <w:sz w:val="16"/>
                <w:szCs w:val="16"/>
              </w:rPr>
            </w:pPr>
          </w:p>
        </w:tc>
        <w:tc>
          <w:tcPr>
            <w:tcW w:w="487"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241" w:type="dxa"/>
            <w:tcBorders>
              <w:top w:val="nil"/>
              <w:left w:val="nil"/>
              <w:bottom w:val="nil"/>
              <w:right w:val="nil"/>
            </w:tcBorders>
            <w:shd w:val="clear" w:color="auto" w:fill="auto"/>
            <w:vAlign w:val="bottom"/>
            <w:hideMark/>
          </w:tcPr>
          <w:p w:rsidR="00AC13E1" w:rsidRPr="00AC13E1" w:rsidRDefault="00AC13E1" w:rsidP="00AC13E1">
            <w:pPr>
              <w:rPr>
                <w:color w:val="auto"/>
                <w:kern w:val="0"/>
              </w:rPr>
            </w:pPr>
          </w:p>
        </w:tc>
        <w:tc>
          <w:tcPr>
            <w:tcW w:w="224" w:type="dxa"/>
            <w:tcBorders>
              <w:top w:val="nil"/>
              <w:left w:val="nil"/>
              <w:bottom w:val="nil"/>
              <w:right w:val="nil"/>
            </w:tcBorders>
            <w:shd w:val="clear" w:color="auto" w:fill="auto"/>
            <w:vAlign w:val="bottom"/>
            <w:hideMark/>
          </w:tcPr>
          <w:p w:rsidR="00AC13E1" w:rsidRPr="00AC13E1" w:rsidRDefault="00AC13E1" w:rsidP="00AC13E1">
            <w:pPr>
              <w:rPr>
                <w:color w:val="auto"/>
                <w:kern w:val="0"/>
              </w:rPr>
            </w:pPr>
          </w:p>
        </w:tc>
        <w:tc>
          <w:tcPr>
            <w:tcW w:w="224" w:type="dxa"/>
            <w:tcBorders>
              <w:top w:val="nil"/>
              <w:left w:val="nil"/>
              <w:bottom w:val="nil"/>
              <w:right w:val="nil"/>
            </w:tcBorders>
            <w:shd w:val="clear" w:color="auto" w:fill="auto"/>
            <w:hideMark/>
          </w:tcPr>
          <w:p w:rsidR="00AC13E1" w:rsidRPr="00AC13E1" w:rsidRDefault="00AC13E1" w:rsidP="00AC13E1">
            <w:pPr>
              <w:rPr>
                <w:color w:val="auto"/>
                <w:kern w:val="0"/>
              </w:rPr>
            </w:pPr>
          </w:p>
        </w:tc>
        <w:tc>
          <w:tcPr>
            <w:tcW w:w="1457" w:type="dxa"/>
            <w:gridSpan w:val="3"/>
            <w:tcBorders>
              <w:top w:val="nil"/>
              <w:left w:val="nil"/>
              <w:bottom w:val="nil"/>
              <w:right w:val="nil"/>
            </w:tcBorders>
            <w:shd w:val="clear" w:color="auto" w:fill="auto"/>
            <w:vAlign w:val="bottom"/>
            <w:hideMark/>
          </w:tcPr>
          <w:p w:rsidR="00AC13E1" w:rsidRPr="00AC13E1" w:rsidRDefault="00AC13E1" w:rsidP="00AC13E1">
            <w:pPr>
              <w:jc w:val="right"/>
              <w:rPr>
                <w:rFonts w:ascii="Arial" w:hAnsi="Arial" w:cs="Arial"/>
                <w:kern w:val="0"/>
                <w:sz w:val="16"/>
                <w:szCs w:val="16"/>
              </w:rPr>
            </w:pPr>
            <w:r w:rsidRPr="00AC13E1">
              <w:rPr>
                <w:rFonts w:ascii="Arial" w:hAnsi="Arial" w:cs="Arial"/>
                <w:kern w:val="0"/>
                <w:sz w:val="16"/>
                <w:szCs w:val="16"/>
              </w:rPr>
              <w:t>к Решению "О бюджете Промышленного сельсовета Искитимского района Новосибирской области на 2025 год и плановый период 2026 и 2027 годов"</w:t>
            </w:r>
          </w:p>
        </w:tc>
      </w:tr>
      <w:tr w:rsidR="00AC13E1" w:rsidRPr="00AC13E1" w:rsidTr="006728E2">
        <w:trPr>
          <w:trHeight w:val="368"/>
        </w:trPr>
        <w:tc>
          <w:tcPr>
            <w:tcW w:w="1794" w:type="dxa"/>
            <w:tcBorders>
              <w:top w:val="nil"/>
              <w:left w:val="nil"/>
              <w:bottom w:val="nil"/>
              <w:right w:val="nil"/>
            </w:tcBorders>
            <w:shd w:val="clear" w:color="auto" w:fill="auto"/>
            <w:noWrap/>
            <w:vAlign w:val="bottom"/>
            <w:hideMark/>
          </w:tcPr>
          <w:p w:rsidR="00AC13E1" w:rsidRPr="00AC13E1" w:rsidRDefault="00AC13E1" w:rsidP="00AC13E1">
            <w:pPr>
              <w:jc w:val="right"/>
              <w:rPr>
                <w:rFonts w:ascii="Arial" w:hAnsi="Arial" w:cs="Arial"/>
                <w:kern w:val="0"/>
                <w:sz w:val="16"/>
                <w:szCs w:val="16"/>
              </w:rPr>
            </w:pPr>
          </w:p>
        </w:tc>
        <w:tc>
          <w:tcPr>
            <w:tcW w:w="487"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241"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224"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224"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457" w:type="dxa"/>
            <w:tcBorders>
              <w:top w:val="nil"/>
              <w:left w:val="nil"/>
              <w:bottom w:val="nil"/>
              <w:right w:val="nil"/>
            </w:tcBorders>
            <w:shd w:val="clear" w:color="auto" w:fill="auto"/>
            <w:noWrap/>
            <w:vAlign w:val="bottom"/>
            <w:hideMark/>
          </w:tcPr>
          <w:p w:rsidR="00AC13E1" w:rsidRPr="00AC13E1" w:rsidRDefault="00AC13E1" w:rsidP="00AC13E1">
            <w:pPr>
              <w:rPr>
                <w:color w:val="auto"/>
                <w:kern w:val="0"/>
              </w:rPr>
            </w:pPr>
          </w:p>
        </w:tc>
        <w:tc>
          <w:tcPr>
            <w:tcW w:w="500" w:type="dxa"/>
            <w:tcBorders>
              <w:top w:val="nil"/>
              <w:left w:val="nil"/>
              <w:bottom w:val="nil"/>
              <w:right w:val="nil"/>
            </w:tcBorders>
            <w:shd w:val="clear" w:color="auto" w:fill="auto"/>
            <w:vAlign w:val="bottom"/>
            <w:hideMark/>
          </w:tcPr>
          <w:p w:rsidR="00AC13E1" w:rsidRPr="00AC13E1" w:rsidRDefault="00AC13E1" w:rsidP="00AC13E1">
            <w:pPr>
              <w:rPr>
                <w:color w:val="auto"/>
                <w:kern w:val="0"/>
              </w:rPr>
            </w:pPr>
          </w:p>
        </w:tc>
        <w:tc>
          <w:tcPr>
            <w:tcW w:w="500" w:type="dxa"/>
            <w:tcBorders>
              <w:top w:val="nil"/>
              <w:left w:val="nil"/>
              <w:bottom w:val="nil"/>
              <w:right w:val="nil"/>
            </w:tcBorders>
            <w:shd w:val="clear" w:color="auto" w:fill="auto"/>
            <w:vAlign w:val="bottom"/>
            <w:hideMark/>
          </w:tcPr>
          <w:p w:rsidR="00AC13E1" w:rsidRPr="00AC13E1" w:rsidRDefault="00AC13E1" w:rsidP="00AC13E1">
            <w:pPr>
              <w:jc w:val="right"/>
              <w:rPr>
                <w:color w:val="auto"/>
                <w:kern w:val="0"/>
              </w:rPr>
            </w:pPr>
          </w:p>
        </w:tc>
      </w:tr>
      <w:tr w:rsidR="00AC13E1" w:rsidRPr="00AC13E1" w:rsidTr="006728E2">
        <w:trPr>
          <w:trHeight w:val="613"/>
        </w:trPr>
        <w:tc>
          <w:tcPr>
            <w:tcW w:w="4429" w:type="dxa"/>
            <w:gridSpan w:val="8"/>
            <w:tcBorders>
              <w:top w:val="nil"/>
              <w:left w:val="nil"/>
              <w:bottom w:val="nil"/>
              <w:right w:val="nil"/>
            </w:tcBorders>
            <w:shd w:val="clear" w:color="auto" w:fill="auto"/>
            <w:vAlign w:val="bottom"/>
            <w:hideMark/>
          </w:tcPr>
          <w:p w:rsidR="00AC13E1" w:rsidRPr="00AC13E1" w:rsidRDefault="00AC13E1" w:rsidP="00AC13E1">
            <w:pPr>
              <w:jc w:val="center"/>
              <w:rPr>
                <w:rFonts w:ascii="Arial" w:hAnsi="Arial" w:cs="Arial"/>
                <w:b/>
                <w:bCs/>
                <w:kern w:val="0"/>
              </w:rPr>
            </w:pPr>
            <w:r w:rsidRPr="00AC13E1">
              <w:rPr>
                <w:rFonts w:ascii="Arial" w:hAnsi="Arial" w:cs="Arial"/>
                <w:b/>
                <w:bCs/>
                <w:kern w:val="0"/>
              </w:rPr>
              <w:t>Распределение бюджетных ассигнований по целевым статьям (муниципальным программам и непрограммным направлениям деятельности),</w:t>
            </w:r>
          </w:p>
        </w:tc>
      </w:tr>
      <w:tr w:rsidR="00AC13E1" w:rsidRPr="00AC13E1" w:rsidTr="006728E2">
        <w:trPr>
          <w:trHeight w:val="578"/>
        </w:trPr>
        <w:tc>
          <w:tcPr>
            <w:tcW w:w="4429" w:type="dxa"/>
            <w:gridSpan w:val="8"/>
            <w:tcBorders>
              <w:top w:val="nil"/>
              <w:left w:val="nil"/>
              <w:bottom w:val="nil"/>
              <w:right w:val="nil"/>
            </w:tcBorders>
            <w:shd w:val="clear" w:color="auto" w:fill="auto"/>
            <w:vAlign w:val="bottom"/>
            <w:hideMark/>
          </w:tcPr>
          <w:p w:rsidR="00AC13E1" w:rsidRPr="00AC13E1" w:rsidRDefault="00AC13E1" w:rsidP="00AC13E1">
            <w:pPr>
              <w:jc w:val="center"/>
              <w:rPr>
                <w:rFonts w:ascii="Arial" w:hAnsi="Arial" w:cs="Arial"/>
                <w:b/>
                <w:bCs/>
                <w:kern w:val="0"/>
              </w:rPr>
            </w:pPr>
            <w:r w:rsidRPr="00AC13E1">
              <w:rPr>
                <w:rFonts w:ascii="Arial" w:hAnsi="Arial" w:cs="Arial"/>
                <w:b/>
                <w:bCs/>
                <w:kern w:val="0"/>
              </w:rPr>
              <w:t>группам и подгруппам видов расходов классификации расходов бюджета на 2025 год и плановый период 2026  и 2027 годов</w:t>
            </w:r>
          </w:p>
        </w:tc>
      </w:tr>
      <w:tr w:rsidR="00AC13E1" w:rsidRPr="00AC13E1" w:rsidTr="006728E2">
        <w:trPr>
          <w:trHeight w:val="333"/>
        </w:trPr>
        <w:tc>
          <w:tcPr>
            <w:tcW w:w="4429" w:type="dxa"/>
            <w:gridSpan w:val="8"/>
            <w:tcBorders>
              <w:top w:val="nil"/>
              <w:left w:val="nil"/>
              <w:bottom w:val="single" w:sz="8" w:space="0" w:color="auto"/>
              <w:right w:val="nil"/>
            </w:tcBorders>
            <w:shd w:val="clear" w:color="auto" w:fill="auto"/>
            <w:noWrap/>
            <w:vAlign w:val="center"/>
            <w:hideMark/>
          </w:tcPr>
          <w:p w:rsidR="00AC13E1" w:rsidRPr="00AC13E1" w:rsidRDefault="00AC13E1" w:rsidP="00AC13E1">
            <w:pPr>
              <w:jc w:val="right"/>
              <w:rPr>
                <w:rFonts w:ascii="Arial" w:hAnsi="Arial" w:cs="Arial"/>
                <w:kern w:val="0"/>
                <w:sz w:val="16"/>
                <w:szCs w:val="16"/>
              </w:rPr>
            </w:pPr>
            <w:r w:rsidRPr="00AC13E1">
              <w:rPr>
                <w:rFonts w:ascii="Arial" w:hAnsi="Arial" w:cs="Arial"/>
                <w:kern w:val="0"/>
                <w:sz w:val="16"/>
                <w:szCs w:val="16"/>
              </w:rPr>
              <w:t>тыс. руб.</w:t>
            </w:r>
          </w:p>
        </w:tc>
      </w:tr>
      <w:tr w:rsidR="00AC13E1" w:rsidRPr="00AC13E1" w:rsidTr="006728E2">
        <w:trPr>
          <w:trHeight w:val="315"/>
        </w:trPr>
        <w:tc>
          <w:tcPr>
            <w:tcW w:w="1794" w:type="dxa"/>
            <w:vMerge w:val="restart"/>
            <w:tcBorders>
              <w:top w:val="nil"/>
              <w:left w:val="single" w:sz="8" w:space="0" w:color="auto"/>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Наименование</w:t>
            </w:r>
          </w:p>
        </w:tc>
        <w:tc>
          <w:tcPr>
            <w:tcW w:w="487" w:type="dxa"/>
            <w:vMerge w:val="restart"/>
            <w:tcBorders>
              <w:top w:val="nil"/>
              <w:left w:val="single" w:sz="8" w:space="0" w:color="auto"/>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ЦСР</w:t>
            </w:r>
          </w:p>
        </w:tc>
        <w:tc>
          <w:tcPr>
            <w:tcW w:w="241" w:type="dxa"/>
            <w:vMerge w:val="restart"/>
            <w:tcBorders>
              <w:top w:val="nil"/>
              <w:left w:val="single" w:sz="8" w:space="0" w:color="auto"/>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ВР</w:t>
            </w:r>
          </w:p>
        </w:tc>
        <w:tc>
          <w:tcPr>
            <w:tcW w:w="224" w:type="dxa"/>
            <w:vMerge w:val="restart"/>
            <w:tcBorders>
              <w:top w:val="nil"/>
              <w:left w:val="single" w:sz="8" w:space="0" w:color="auto"/>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РЗ</w:t>
            </w:r>
          </w:p>
        </w:tc>
        <w:tc>
          <w:tcPr>
            <w:tcW w:w="224" w:type="dxa"/>
            <w:vMerge w:val="restart"/>
            <w:tcBorders>
              <w:top w:val="nil"/>
              <w:left w:val="single" w:sz="8" w:space="0" w:color="auto"/>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ПР</w:t>
            </w:r>
          </w:p>
        </w:tc>
        <w:tc>
          <w:tcPr>
            <w:tcW w:w="457" w:type="dxa"/>
            <w:tcBorders>
              <w:top w:val="nil"/>
              <w:left w:val="single" w:sz="8" w:space="0" w:color="auto"/>
              <w:bottom w:val="nil"/>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Сумма</w:t>
            </w:r>
          </w:p>
        </w:tc>
        <w:tc>
          <w:tcPr>
            <w:tcW w:w="500" w:type="dxa"/>
            <w:tcBorders>
              <w:top w:val="nil"/>
              <w:left w:val="nil"/>
              <w:bottom w:val="nil"/>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Сумма</w:t>
            </w:r>
          </w:p>
        </w:tc>
        <w:tc>
          <w:tcPr>
            <w:tcW w:w="500" w:type="dxa"/>
            <w:tcBorders>
              <w:top w:val="nil"/>
              <w:left w:val="nil"/>
              <w:bottom w:val="nil"/>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Сумма</w:t>
            </w:r>
          </w:p>
        </w:tc>
      </w:tr>
      <w:tr w:rsidR="00AC13E1" w:rsidRPr="00AC13E1" w:rsidTr="006728E2">
        <w:trPr>
          <w:trHeight w:val="315"/>
        </w:trPr>
        <w:tc>
          <w:tcPr>
            <w:tcW w:w="1794" w:type="dxa"/>
            <w:vMerge/>
            <w:tcBorders>
              <w:top w:val="nil"/>
              <w:left w:val="single" w:sz="8" w:space="0" w:color="auto"/>
              <w:bottom w:val="single" w:sz="8" w:space="0" w:color="auto"/>
              <w:right w:val="single" w:sz="8" w:space="0" w:color="auto"/>
            </w:tcBorders>
            <w:vAlign w:val="center"/>
            <w:hideMark/>
          </w:tcPr>
          <w:p w:rsidR="00AC13E1" w:rsidRPr="00AC13E1" w:rsidRDefault="00AC13E1" w:rsidP="00AC13E1">
            <w:pPr>
              <w:rPr>
                <w:rFonts w:ascii="Arial" w:hAnsi="Arial" w:cs="Arial"/>
                <w:b/>
                <w:bCs/>
                <w:kern w:val="0"/>
                <w:sz w:val="16"/>
                <w:szCs w:val="16"/>
              </w:rPr>
            </w:pPr>
          </w:p>
        </w:tc>
        <w:tc>
          <w:tcPr>
            <w:tcW w:w="487" w:type="dxa"/>
            <w:vMerge/>
            <w:tcBorders>
              <w:top w:val="nil"/>
              <w:left w:val="single" w:sz="8" w:space="0" w:color="auto"/>
              <w:bottom w:val="single" w:sz="8" w:space="0" w:color="auto"/>
              <w:right w:val="single" w:sz="8" w:space="0" w:color="auto"/>
            </w:tcBorders>
            <w:vAlign w:val="center"/>
            <w:hideMark/>
          </w:tcPr>
          <w:p w:rsidR="00AC13E1" w:rsidRPr="00AC13E1" w:rsidRDefault="00AC13E1" w:rsidP="00AC13E1">
            <w:pPr>
              <w:rPr>
                <w:rFonts w:ascii="Arial" w:hAnsi="Arial" w:cs="Arial"/>
                <w:b/>
                <w:bCs/>
                <w:kern w:val="0"/>
                <w:sz w:val="16"/>
                <w:szCs w:val="16"/>
              </w:rPr>
            </w:pPr>
          </w:p>
        </w:tc>
        <w:tc>
          <w:tcPr>
            <w:tcW w:w="241" w:type="dxa"/>
            <w:vMerge/>
            <w:tcBorders>
              <w:top w:val="nil"/>
              <w:left w:val="single" w:sz="8" w:space="0" w:color="auto"/>
              <w:bottom w:val="single" w:sz="8" w:space="0" w:color="auto"/>
              <w:right w:val="single" w:sz="8" w:space="0" w:color="auto"/>
            </w:tcBorders>
            <w:vAlign w:val="center"/>
            <w:hideMark/>
          </w:tcPr>
          <w:p w:rsidR="00AC13E1" w:rsidRPr="00AC13E1" w:rsidRDefault="00AC13E1" w:rsidP="00AC13E1">
            <w:pPr>
              <w:rPr>
                <w:rFonts w:ascii="Arial" w:hAnsi="Arial" w:cs="Arial"/>
                <w:b/>
                <w:bCs/>
                <w:kern w:val="0"/>
                <w:sz w:val="16"/>
                <w:szCs w:val="16"/>
              </w:rPr>
            </w:pPr>
          </w:p>
        </w:tc>
        <w:tc>
          <w:tcPr>
            <w:tcW w:w="224" w:type="dxa"/>
            <w:vMerge/>
            <w:tcBorders>
              <w:top w:val="nil"/>
              <w:left w:val="single" w:sz="8" w:space="0" w:color="auto"/>
              <w:bottom w:val="single" w:sz="8" w:space="0" w:color="auto"/>
              <w:right w:val="single" w:sz="8" w:space="0" w:color="auto"/>
            </w:tcBorders>
            <w:vAlign w:val="center"/>
            <w:hideMark/>
          </w:tcPr>
          <w:p w:rsidR="00AC13E1" w:rsidRPr="00AC13E1" w:rsidRDefault="00AC13E1" w:rsidP="00AC13E1">
            <w:pPr>
              <w:rPr>
                <w:rFonts w:ascii="Arial" w:hAnsi="Arial" w:cs="Arial"/>
                <w:b/>
                <w:bCs/>
                <w:kern w:val="0"/>
                <w:sz w:val="16"/>
                <w:szCs w:val="16"/>
              </w:rPr>
            </w:pPr>
          </w:p>
        </w:tc>
        <w:tc>
          <w:tcPr>
            <w:tcW w:w="224" w:type="dxa"/>
            <w:vMerge/>
            <w:tcBorders>
              <w:top w:val="nil"/>
              <w:left w:val="single" w:sz="8" w:space="0" w:color="auto"/>
              <w:bottom w:val="single" w:sz="8" w:space="0" w:color="auto"/>
              <w:right w:val="single" w:sz="8" w:space="0" w:color="auto"/>
            </w:tcBorders>
            <w:vAlign w:val="center"/>
            <w:hideMark/>
          </w:tcPr>
          <w:p w:rsidR="00AC13E1" w:rsidRPr="00AC13E1" w:rsidRDefault="00AC13E1" w:rsidP="00AC13E1">
            <w:pPr>
              <w:rPr>
                <w:rFonts w:ascii="Arial" w:hAnsi="Arial" w:cs="Arial"/>
                <w:b/>
                <w:bCs/>
                <w:kern w:val="0"/>
                <w:sz w:val="16"/>
                <w:szCs w:val="16"/>
              </w:rPr>
            </w:pPr>
          </w:p>
        </w:tc>
        <w:tc>
          <w:tcPr>
            <w:tcW w:w="4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2025 год</w:t>
            </w:r>
          </w:p>
        </w:tc>
        <w:tc>
          <w:tcPr>
            <w:tcW w:w="500" w:type="dxa"/>
            <w:tcBorders>
              <w:top w:val="single" w:sz="8" w:space="0" w:color="auto"/>
              <w:left w:val="nil"/>
              <w:bottom w:val="single" w:sz="8" w:space="0" w:color="auto"/>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2026 год</w:t>
            </w:r>
          </w:p>
        </w:tc>
        <w:tc>
          <w:tcPr>
            <w:tcW w:w="500" w:type="dxa"/>
            <w:tcBorders>
              <w:top w:val="single" w:sz="8" w:space="0" w:color="auto"/>
              <w:left w:val="nil"/>
              <w:bottom w:val="single" w:sz="8" w:space="0" w:color="auto"/>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2027 год</w:t>
            </w:r>
          </w:p>
        </w:tc>
      </w:tr>
      <w:tr w:rsidR="00AC13E1" w:rsidRPr="00AC13E1" w:rsidTr="006728E2">
        <w:trPr>
          <w:trHeight w:val="350"/>
        </w:trPr>
        <w:tc>
          <w:tcPr>
            <w:tcW w:w="1794" w:type="dxa"/>
            <w:tcBorders>
              <w:top w:val="single" w:sz="8" w:space="0" w:color="auto"/>
              <w:left w:val="single" w:sz="8" w:space="0" w:color="auto"/>
              <w:bottom w:val="single" w:sz="8" w:space="0" w:color="auto"/>
              <w:right w:val="nil"/>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1</w:t>
            </w:r>
          </w:p>
        </w:tc>
        <w:tc>
          <w:tcPr>
            <w:tcW w:w="48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2</w:t>
            </w:r>
          </w:p>
        </w:tc>
        <w:tc>
          <w:tcPr>
            <w:tcW w:w="241" w:type="dxa"/>
            <w:tcBorders>
              <w:top w:val="single" w:sz="8" w:space="0" w:color="auto"/>
              <w:left w:val="nil"/>
              <w:bottom w:val="single" w:sz="8" w:space="0" w:color="auto"/>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3</w:t>
            </w:r>
          </w:p>
        </w:tc>
        <w:tc>
          <w:tcPr>
            <w:tcW w:w="224" w:type="dxa"/>
            <w:tcBorders>
              <w:top w:val="single" w:sz="8" w:space="0" w:color="auto"/>
              <w:left w:val="nil"/>
              <w:bottom w:val="single" w:sz="8" w:space="0" w:color="auto"/>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4</w:t>
            </w:r>
          </w:p>
        </w:tc>
        <w:tc>
          <w:tcPr>
            <w:tcW w:w="224" w:type="dxa"/>
            <w:tcBorders>
              <w:top w:val="single" w:sz="8" w:space="0" w:color="auto"/>
              <w:left w:val="nil"/>
              <w:bottom w:val="single" w:sz="8" w:space="0" w:color="auto"/>
              <w:right w:val="single" w:sz="8"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w:t>
            </w:r>
          </w:p>
        </w:tc>
        <w:tc>
          <w:tcPr>
            <w:tcW w:w="457" w:type="dxa"/>
            <w:tcBorders>
              <w:top w:val="nil"/>
              <w:left w:val="nil"/>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6</w:t>
            </w:r>
          </w:p>
        </w:tc>
        <w:tc>
          <w:tcPr>
            <w:tcW w:w="500" w:type="dxa"/>
            <w:tcBorders>
              <w:top w:val="nil"/>
              <w:left w:val="nil"/>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7</w:t>
            </w:r>
          </w:p>
        </w:tc>
        <w:tc>
          <w:tcPr>
            <w:tcW w:w="500" w:type="dxa"/>
            <w:tcBorders>
              <w:top w:val="nil"/>
              <w:left w:val="nil"/>
              <w:bottom w:val="single" w:sz="8" w:space="0" w:color="auto"/>
              <w:right w:val="single" w:sz="8" w:space="0" w:color="auto"/>
            </w:tcBorders>
            <w:shd w:val="clear" w:color="auto" w:fill="auto"/>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8</w:t>
            </w:r>
          </w:p>
        </w:tc>
      </w:tr>
      <w:tr w:rsidR="00AC13E1" w:rsidRPr="00AC13E1" w:rsidTr="006728E2">
        <w:trPr>
          <w:trHeight w:val="107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5000000000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148,0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 xml:space="preserve">Реализация мероприятий по пожарной </w:t>
            </w:r>
            <w:r w:rsidRPr="00AC13E1">
              <w:rPr>
                <w:rFonts w:ascii="Arial" w:hAnsi="Arial" w:cs="Arial"/>
                <w:b/>
                <w:bCs/>
                <w:kern w:val="0"/>
                <w:sz w:val="16"/>
                <w:szCs w:val="16"/>
              </w:rPr>
              <w:lastRenderedPageBreak/>
              <w:t>безопасности на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lastRenderedPageBreak/>
              <w:t>5000002180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148,0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lastRenderedPageBreak/>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5000002180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148,0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5000002180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03</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10</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148,0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Муниципальная программа "Дорожное хозяйство в Промышленном сельсовете"</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5200000000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3 430,4</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667,0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921,0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Развитие автомобильных дорог местного значения на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520009Д010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3 290,4</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667,0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921,0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520009Д010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3 290,4</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667,0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921,0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520009Д010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04</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09</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3 290,4</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667,0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921,0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Обеспечение безопасности дорожного движения на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520009Д020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140,0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520009Д020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140,0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520009Д020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04</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09</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140,0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Муниципальная программа "Благоустройство территории Промышленного сельсовета"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5800000000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2 775,0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548,4</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887,6</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Подпрограмма "Уличное освещение" муниципальной программы "Благоустройство территории Промышленного сельсовета"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5810000000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825,0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Мероприятие "Уличное освещение" по благоустройству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5810001000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825,0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lastRenderedPageBreak/>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5810001000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825,0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5810001000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05</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03</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825,0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Подпрограмма "Прочие мероприятия" муниципальной программы "Благоустройство территории Промышленного сельсовета"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5840000000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1 950,0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348,4</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687,6</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Мероприятия "Прочие мероприятия" по благоустройству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5840005000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1 550,0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348,4</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687,6</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5840005000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1 550,0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348,4</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687,6</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5840005000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05</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03</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1 550,0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348,4</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687,6</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Обеспечение сбалансированности местных бюджетов</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5840070510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400,0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5840070510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400,0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5840070510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05</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03</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400,0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Муниципальная программа "Сохранение и развитие культуры на территории Промышленного сельсовета"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5900000000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7 296,2</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6 800,0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6 800,0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Мероприятия "Сохранение и развитие культуры" на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5900040590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7 296,2</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6 800,0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6 800,0</w:t>
            </w:r>
          </w:p>
        </w:tc>
      </w:tr>
      <w:tr w:rsidR="00AC13E1" w:rsidRPr="00AC13E1" w:rsidTr="006728E2">
        <w:trPr>
          <w:trHeight w:val="133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5900040590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5 577,8</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5 700,0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5 700,0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lastRenderedPageBreak/>
              <w:t>Расходы на выплаты персоналу казенных учреждений</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5900040590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110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08</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5 577,8</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5 700,0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5 700,0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5900040590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1 623,2</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1 000,0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1 000,0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5900040590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08</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1 623,2</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1 000,0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1 000,0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бюджетные ассигнования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5900040590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95,2</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Уплата налогов, сборов и иных платежей</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5900040590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850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08</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95,2</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Муниципальная программа "Физическая культура и спорт Промышленного сельсовета"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6000000000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Мероприятия по развитию физической культуры и спорта на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6000001590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6000001590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6000001590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05</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Муниципальная программа "Молодежная политика и оздоровление детей на территории Промышленного сельсовета"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6300000000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Мероприятия по развитию молодежной политики и оздоровлению детей на территории поселения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6300008280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6300008280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6300008280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07</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07</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Непрограммные направления бюджета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9900000000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9 093,1</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8 266,7</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8 730,1</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 xml:space="preserve">Расходы на выплаты по оплате труда работников государственных </w:t>
            </w:r>
            <w:r w:rsidRPr="00AC13E1">
              <w:rPr>
                <w:rFonts w:ascii="Arial" w:hAnsi="Arial" w:cs="Arial"/>
                <w:b/>
                <w:bCs/>
                <w:kern w:val="0"/>
                <w:sz w:val="16"/>
                <w:szCs w:val="16"/>
              </w:rPr>
              <w:lastRenderedPageBreak/>
              <w:t>(муниципальных) органов</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lastRenderedPageBreak/>
              <w:t>9900000110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4 075,0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4 000,0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4 000,0</w:t>
            </w:r>
          </w:p>
        </w:tc>
      </w:tr>
      <w:tr w:rsidR="00AC13E1" w:rsidRPr="00AC13E1" w:rsidTr="006728E2">
        <w:trPr>
          <w:trHeight w:val="133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9900000110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4 075,0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4 000,0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4 000,0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Расходы на выплаты персоналу государственных (муниципальных) органов</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9900000110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120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04</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4 075,0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4 000,0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4 000,0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Расходы на обеспечение функций государственных (муниципальных) органов</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2 375,6</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1 595,9</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1 595,9</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2 276,9</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1 500,0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1 500,0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04</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2 276,9</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1 500,0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1 500,0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бюджетные ассигнования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98,7</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95,9</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95,9</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Уплата налогов, сборов и иных платежей</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850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04</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98,7</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95,9</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95,9</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Иные межбюджетные трансферты бюджетам бюджетной системы</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9900000500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37,8</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37,8</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37,8</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Межбюджетные трансферты</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9900000500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37,8</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37,8</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37,8</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межбюджетные трансферты</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9900000500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540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06</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37,8</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37,8</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37,8</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9900000910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120,0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9900000910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120,0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9900000910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13</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120,0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Выполнение других обязательств государства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9900000920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бюджетные ассигнования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9900000920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lastRenderedPageBreak/>
              <w:t>Уплата налогов, сборов и иных платежей</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9900000920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850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13</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Доплаты к пенсиям государственных служащих субъектов Российской Федерации и муниципальных служащих</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9900002020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536,9</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536,9</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536,9</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Социальное обеспечение и иные выплаты населению</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9900002020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300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536,9</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536,9</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536,9</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Публичные нормативные социальные выплаты гражданам</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9900002020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310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536,9</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536,9</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536,9</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Глава муниципального образования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9900003110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1 322,7</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1 322,7</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1 322,7</w:t>
            </w:r>
          </w:p>
        </w:tc>
      </w:tr>
      <w:tr w:rsidR="00AC13E1" w:rsidRPr="00AC13E1" w:rsidTr="006728E2">
        <w:trPr>
          <w:trHeight w:val="133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9900003110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1 322,7</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1 322,7</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1 322,7</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Расходы на выплаты персоналу государственных (муниципальных) органов</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9900003110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120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02</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1 322,7</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1 322,7</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1 322,7</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Проведение выборов в представительные органы муниципального образования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9900006060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224,0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бюджетные ассигнования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9900006060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224,0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Специальные расходы</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9900006060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880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07</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224,0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Иные мероприятия в области жилищного хозяйства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9900008270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176,0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123,0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123,0</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9900008270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176,0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123,0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123,0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9900008270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05</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176,0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123,0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123,0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Резервные фонды местных администраций</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9900020550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бюджетные ассигнования</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9900020550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Резервные средства</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9900020550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870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11</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20,0</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9900051180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195,0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217,2</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225,0</w:t>
            </w:r>
          </w:p>
        </w:tc>
      </w:tr>
      <w:tr w:rsidR="00AC13E1" w:rsidRPr="00AC13E1" w:rsidTr="006728E2">
        <w:trPr>
          <w:trHeight w:val="133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9900051180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180,0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189,1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196,8</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Расходы на выплаты персоналу государственных (муниципальных) органов</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9900051180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120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02</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03</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180,0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189,1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196,8</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9900051180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28,1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28,2</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9900051180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02</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03</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15,0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28,1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28,2</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Решение вопросов в сфере административных правонарушений</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9900070190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0,1</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0,1</w:t>
            </w:r>
          </w:p>
        </w:tc>
      </w:tr>
      <w:tr w:rsidR="00AC13E1" w:rsidRPr="00AC13E1" w:rsidTr="006728E2">
        <w:trPr>
          <w:trHeight w:val="543"/>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Закупка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9900070190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0,1</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0,1</w:t>
            </w:r>
          </w:p>
        </w:tc>
      </w:tr>
      <w:tr w:rsidR="00AC13E1" w:rsidRPr="00AC13E1" w:rsidTr="006728E2">
        <w:trPr>
          <w:trHeight w:val="806"/>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9900070190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240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01</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04</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0,1</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0,1</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Условно утвержденные расходы</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9900099990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b/>
                <w:bCs/>
                <w:kern w:val="0"/>
                <w:sz w:val="16"/>
                <w:szCs w:val="16"/>
              </w:rPr>
            </w:pPr>
            <w:r w:rsidRPr="00AC13E1">
              <w:rPr>
                <w:rFonts w:ascii="Arial" w:hAnsi="Arial" w:cs="Arial"/>
                <w:b/>
                <w:bCs/>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403,1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858,7</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Условно утвержденные расходы</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9900099990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900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 </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403,1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858,7</w:t>
            </w:r>
          </w:p>
        </w:tc>
      </w:tr>
      <w:tr w:rsidR="00AC13E1" w:rsidRPr="00AC13E1" w:rsidTr="006728E2">
        <w:trPr>
          <w:trHeight w:val="350"/>
        </w:trPr>
        <w:tc>
          <w:tcPr>
            <w:tcW w:w="1794" w:type="dxa"/>
            <w:tcBorders>
              <w:top w:val="nil"/>
              <w:left w:val="single" w:sz="8" w:space="0" w:color="auto"/>
              <w:bottom w:val="single" w:sz="4" w:space="0" w:color="auto"/>
              <w:right w:val="single" w:sz="4" w:space="0" w:color="auto"/>
            </w:tcBorders>
            <w:shd w:val="clear" w:color="auto" w:fill="auto"/>
            <w:vAlign w:val="center"/>
            <w:hideMark/>
          </w:tcPr>
          <w:p w:rsidR="00AC13E1" w:rsidRPr="00AC13E1" w:rsidRDefault="00AC13E1" w:rsidP="00AC13E1">
            <w:pPr>
              <w:rPr>
                <w:rFonts w:ascii="Arial" w:hAnsi="Arial" w:cs="Arial"/>
                <w:kern w:val="0"/>
                <w:sz w:val="16"/>
                <w:szCs w:val="16"/>
              </w:rPr>
            </w:pPr>
            <w:r w:rsidRPr="00AC13E1">
              <w:rPr>
                <w:rFonts w:ascii="Arial" w:hAnsi="Arial" w:cs="Arial"/>
                <w:kern w:val="0"/>
                <w:sz w:val="16"/>
                <w:szCs w:val="16"/>
              </w:rPr>
              <w:t>Условно утвержденные расходы</w:t>
            </w:r>
          </w:p>
        </w:tc>
        <w:tc>
          <w:tcPr>
            <w:tcW w:w="487"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9900099990</w:t>
            </w:r>
          </w:p>
        </w:tc>
        <w:tc>
          <w:tcPr>
            <w:tcW w:w="241"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990</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w:t>
            </w:r>
          </w:p>
        </w:tc>
        <w:tc>
          <w:tcPr>
            <w:tcW w:w="224" w:type="dxa"/>
            <w:tcBorders>
              <w:top w:val="nil"/>
              <w:left w:val="nil"/>
              <w:bottom w:val="single" w:sz="4" w:space="0" w:color="auto"/>
              <w:right w:val="single" w:sz="4" w:space="0" w:color="auto"/>
            </w:tcBorders>
            <w:shd w:val="clear" w:color="auto" w:fill="auto"/>
            <w:noWrap/>
            <w:vAlign w:val="center"/>
            <w:hideMark/>
          </w:tcPr>
          <w:p w:rsidR="00AC13E1" w:rsidRPr="00AC13E1" w:rsidRDefault="00AC13E1" w:rsidP="00AC13E1">
            <w:pPr>
              <w:jc w:val="center"/>
              <w:rPr>
                <w:rFonts w:ascii="Arial" w:hAnsi="Arial" w:cs="Arial"/>
                <w:kern w:val="0"/>
                <w:sz w:val="16"/>
                <w:szCs w:val="16"/>
              </w:rPr>
            </w:pPr>
            <w:r w:rsidRPr="00AC13E1">
              <w:rPr>
                <w:rFonts w:ascii="Arial" w:hAnsi="Arial" w:cs="Arial"/>
                <w:kern w:val="0"/>
                <w:sz w:val="16"/>
                <w:szCs w:val="16"/>
              </w:rPr>
              <w:t>99</w:t>
            </w:r>
          </w:p>
        </w:tc>
        <w:tc>
          <w:tcPr>
            <w:tcW w:w="457" w:type="dxa"/>
            <w:tcBorders>
              <w:top w:val="nil"/>
              <w:left w:val="nil"/>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0,0</w:t>
            </w:r>
          </w:p>
        </w:tc>
        <w:tc>
          <w:tcPr>
            <w:tcW w:w="500" w:type="dxa"/>
            <w:tcBorders>
              <w:top w:val="nil"/>
              <w:left w:val="single" w:sz="4" w:space="0" w:color="auto"/>
              <w:bottom w:val="single" w:sz="4" w:space="0" w:color="auto"/>
              <w:right w:val="nil"/>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403,1</w:t>
            </w:r>
          </w:p>
        </w:tc>
        <w:tc>
          <w:tcPr>
            <w:tcW w:w="500" w:type="dxa"/>
            <w:tcBorders>
              <w:top w:val="nil"/>
              <w:left w:val="single" w:sz="4" w:space="0" w:color="auto"/>
              <w:bottom w:val="single" w:sz="4"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kern w:val="0"/>
              </w:rPr>
            </w:pPr>
            <w:r w:rsidRPr="00AC13E1">
              <w:rPr>
                <w:rFonts w:ascii="Arial" w:hAnsi="Arial" w:cs="Arial"/>
                <w:kern w:val="0"/>
              </w:rPr>
              <w:t>858,7</w:t>
            </w:r>
          </w:p>
        </w:tc>
      </w:tr>
      <w:tr w:rsidR="00AC13E1" w:rsidRPr="00AC13E1" w:rsidTr="006728E2">
        <w:trPr>
          <w:trHeight w:val="315"/>
        </w:trPr>
        <w:tc>
          <w:tcPr>
            <w:tcW w:w="2971" w:type="dxa"/>
            <w:gridSpan w:val="5"/>
            <w:tcBorders>
              <w:top w:val="single" w:sz="8" w:space="0" w:color="auto"/>
              <w:left w:val="single" w:sz="8" w:space="0" w:color="auto"/>
              <w:bottom w:val="single" w:sz="8" w:space="0" w:color="auto"/>
              <w:right w:val="nil"/>
            </w:tcBorders>
            <w:shd w:val="clear" w:color="auto" w:fill="auto"/>
            <w:noWrap/>
            <w:vAlign w:val="center"/>
            <w:hideMark/>
          </w:tcPr>
          <w:p w:rsidR="00AC13E1" w:rsidRPr="00AC13E1" w:rsidRDefault="00AC13E1" w:rsidP="00AC13E1">
            <w:pPr>
              <w:rPr>
                <w:rFonts w:ascii="Arial" w:hAnsi="Arial" w:cs="Arial"/>
                <w:b/>
                <w:bCs/>
                <w:kern w:val="0"/>
                <w:sz w:val="16"/>
                <w:szCs w:val="16"/>
              </w:rPr>
            </w:pPr>
            <w:r w:rsidRPr="00AC13E1">
              <w:rPr>
                <w:rFonts w:ascii="Arial" w:hAnsi="Arial" w:cs="Arial"/>
                <w:b/>
                <w:bCs/>
                <w:kern w:val="0"/>
                <w:sz w:val="16"/>
                <w:szCs w:val="16"/>
              </w:rPr>
              <w:t>Итого расходов</w:t>
            </w:r>
          </w:p>
        </w:tc>
        <w:tc>
          <w:tcPr>
            <w:tcW w:w="45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22 752,7</w:t>
            </w:r>
          </w:p>
        </w:tc>
        <w:tc>
          <w:tcPr>
            <w:tcW w:w="500" w:type="dxa"/>
            <w:tcBorders>
              <w:top w:val="single" w:sz="8" w:space="0" w:color="auto"/>
              <w:left w:val="nil"/>
              <w:bottom w:val="single" w:sz="8" w:space="0" w:color="auto"/>
              <w:right w:val="single" w:sz="4"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16 342,1</w:t>
            </w:r>
          </w:p>
        </w:tc>
        <w:tc>
          <w:tcPr>
            <w:tcW w:w="500" w:type="dxa"/>
            <w:tcBorders>
              <w:top w:val="single" w:sz="8" w:space="0" w:color="auto"/>
              <w:left w:val="nil"/>
              <w:bottom w:val="single" w:sz="8" w:space="0" w:color="auto"/>
              <w:right w:val="single" w:sz="8" w:space="0" w:color="auto"/>
            </w:tcBorders>
            <w:shd w:val="clear" w:color="auto" w:fill="auto"/>
            <w:noWrap/>
            <w:vAlign w:val="center"/>
            <w:hideMark/>
          </w:tcPr>
          <w:p w:rsidR="00AC13E1" w:rsidRPr="00AC13E1" w:rsidRDefault="00AC13E1" w:rsidP="00AC13E1">
            <w:pPr>
              <w:jc w:val="right"/>
              <w:rPr>
                <w:rFonts w:ascii="Arial" w:hAnsi="Arial" w:cs="Arial"/>
                <w:b/>
                <w:bCs/>
                <w:kern w:val="0"/>
              </w:rPr>
            </w:pPr>
            <w:r w:rsidRPr="00AC13E1">
              <w:rPr>
                <w:rFonts w:ascii="Arial" w:hAnsi="Arial" w:cs="Arial"/>
                <w:b/>
                <w:bCs/>
                <w:kern w:val="0"/>
              </w:rPr>
              <w:t>17 398,7</w:t>
            </w:r>
          </w:p>
        </w:tc>
      </w:tr>
    </w:tbl>
    <w:p w:rsidR="00615D42" w:rsidRDefault="00615D42" w:rsidP="00CF2A10">
      <w:pPr>
        <w:tabs>
          <w:tab w:val="left" w:pos="6705"/>
          <w:tab w:val="left" w:pos="9150"/>
        </w:tabs>
        <w:rPr>
          <w:sz w:val="18"/>
          <w:szCs w:val="18"/>
        </w:rPr>
      </w:pPr>
    </w:p>
    <w:tbl>
      <w:tblPr>
        <w:tblW w:w="8364" w:type="dxa"/>
        <w:tblLook w:val="04A0" w:firstRow="1" w:lastRow="0" w:firstColumn="1" w:lastColumn="0" w:noHBand="0" w:noVBand="1"/>
      </w:tblPr>
      <w:tblGrid>
        <w:gridCol w:w="2422"/>
        <w:gridCol w:w="644"/>
        <w:gridCol w:w="423"/>
        <w:gridCol w:w="438"/>
        <w:gridCol w:w="1131"/>
        <w:gridCol w:w="483"/>
        <w:gridCol w:w="838"/>
        <w:gridCol w:w="851"/>
        <w:gridCol w:w="1134"/>
      </w:tblGrid>
      <w:tr w:rsidR="00F40E9B" w:rsidRPr="00F40E9B" w:rsidTr="00F40E9B">
        <w:trPr>
          <w:trHeight w:val="154"/>
        </w:trPr>
        <w:tc>
          <w:tcPr>
            <w:tcW w:w="2422"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sz w:val="24"/>
                <w:szCs w:val="24"/>
              </w:rPr>
            </w:pPr>
          </w:p>
        </w:tc>
        <w:tc>
          <w:tcPr>
            <w:tcW w:w="644"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423"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438"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1131"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483"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838"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1985" w:type="dxa"/>
            <w:gridSpan w:val="2"/>
            <w:tcBorders>
              <w:top w:val="nil"/>
              <w:left w:val="nil"/>
              <w:bottom w:val="nil"/>
              <w:right w:val="nil"/>
            </w:tcBorders>
            <w:shd w:val="clear" w:color="auto" w:fill="auto"/>
            <w:noWrap/>
            <w:vAlign w:val="bottom"/>
            <w:hideMark/>
          </w:tcPr>
          <w:p w:rsidR="00F40E9B" w:rsidRPr="00F40E9B" w:rsidRDefault="00F40E9B" w:rsidP="00F40E9B">
            <w:pPr>
              <w:jc w:val="right"/>
              <w:rPr>
                <w:rFonts w:ascii="Arial" w:hAnsi="Arial" w:cs="Arial"/>
                <w:kern w:val="0"/>
                <w:sz w:val="16"/>
                <w:szCs w:val="16"/>
              </w:rPr>
            </w:pPr>
            <w:r w:rsidRPr="00F40E9B">
              <w:rPr>
                <w:rFonts w:ascii="Arial" w:hAnsi="Arial" w:cs="Arial"/>
                <w:kern w:val="0"/>
                <w:sz w:val="16"/>
                <w:szCs w:val="16"/>
              </w:rPr>
              <w:t>Приложение № 5</w:t>
            </w:r>
          </w:p>
        </w:tc>
      </w:tr>
      <w:tr w:rsidR="00F40E9B" w:rsidRPr="00F40E9B" w:rsidTr="00F40E9B">
        <w:trPr>
          <w:trHeight w:val="510"/>
        </w:trPr>
        <w:tc>
          <w:tcPr>
            <w:tcW w:w="2422" w:type="dxa"/>
            <w:tcBorders>
              <w:top w:val="nil"/>
              <w:left w:val="nil"/>
              <w:bottom w:val="nil"/>
              <w:right w:val="nil"/>
            </w:tcBorders>
            <w:shd w:val="clear" w:color="auto" w:fill="auto"/>
            <w:noWrap/>
            <w:vAlign w:val="bottom"/>
            <w:hideMark/>
          </w:tcPr>
          <w:p w:rsidR="00F40E9B" w:rsidRPr="00F40E9B" w:rsidRDefault="00F40E9B" w:rsidP="00F40E9B">
            <w:pPr>
              <w:jc w:val="right"/>
              <w:rPr>
                <w:rFonts w:ascii="Arial" w:hAnsi="Arial" w:cs="Arial"/>
                <w:kern w:val="0"/>
                <w:sz w:val="16"/>
                <w:szCs w:val="16"/>
              </w:rPr>
            </w:pPr>
          </w:p>
        </w:tc>
        <w:tc>
          <w:tcPr>
            <w:tcW w:w="644"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423" w:type="dxa"/>
            <w:tcBorders>
              <w:top w:val="nil"/>
              <w:left w:val="nil"/>
              <w:bottom w:val="nil"/>
              <w:right w:val="nil"/>
            </w:tcBorders>
            <w:shd w:val="clear" w:color="auto" w:fill="auto"/>
            <w:noWrap/>
            <w:vAlign w:val="bottom"/>
            <w:hideMark/>
          </w:tcPr>
          <w:p w:rsidR="00F40E9B" w:rsidRPr="00F40E9B" w:rsidRDefault="00F40E9B" w:rsidP="00F40E9B">
            <w:pPr>
              <w:rPr>
                <w:color w:val="auto"/>
                <w:kern w:val="0"/>
              </w:rPr>
            </w:pPr>
          </w:p>
        </w:tc>
        <w:tc>
          <w:tcPr>
            <w:tcW w:w="438" w:type="dxa"/>
            <w:tcBorders>
              <w:top w:val="nil"/>
              <w:left w:val="nil"/>
              <w:bottom w:val="nil"/>
              <w:right w:val="nil"/>
            </w:tcBorders>
            <w:shd w:val="clear" w:color="auto" w:fill="auto"/>
            <w:vAlign w:val="bottom"/>
            <w:hideMark/>
          </w:tcPr>
          <w:p w:rsidR="00F40E9B" w:rsidRPr="00F40E9B" w:rsidRDefault="00F40E9B" w:rsidP="00F40E9B">
            <w:pPr>
              <w:rPr>
                <w:color w:val="auto"/>
                <w:kern w:val="0"/>
              </w:rPr>
            </w:pPr>
          </w:p>
        </w:tc>
        <w:tc>
          <w:tcPr>
            <w:tcW w:w="1131" w:type="dxa"/>
            <w:tcBorders>
              <w:top w:val="nil"/>
              <w:left w:val="nil"/>
              <w:bottom w:val="nil"/>
              <w:right w:val="nil"/>
            </w:tcBorders>
            <w:shd w:val="clear" w:color="auto" w:fill="auto"/>
            <w:vAlign w:val="bottom"/>
            <w:hideMark/>
          </w:tcPr>
          <w:p w:rsidR="00F40E9B" w:rsidRPr="00F40E9B" w:rsidRDefault="00F40E9B" w:rsidP="00F40E9B">
            <w:pPr>
              <w:rPr>
                <w:color w:val="auto"/>
                <w:kern w:val="0"/>
              </w:rPr>
            </w:pPr>
          </w:p>
        </w:tc>
        <w:tc>
          <w:tcPr>
            <w:tcW w:w="483" w:type="dxa"/>
            <w:tcBorders>
              <w:top w:val="nil"/>
              <w:left w:val="nil"/>
              <w:bottom w:val="nil"/>
              <w:right w:val="nil"/>
            </w:tcBorders>
            <w:shd w:val="clear" w:color="auto" w:fill="auto"/>
            <w:hideMark/>
          </w:tcPr>
          <w:p w:rsidR="00F40E9B" w:rsidRPr="00F40E9B" w:rsidRDefault="00F40E9B" w:rsidP="00F40E9B">
            <w:pPr>
              <w:rPr>
                <w:color w:val="auto"/>
                <w:kern w:val="0"/>
              </w:rPr>
            </w:pPr>
          </w:p>
        </w:tc>
        <w:tc>
          <w:tcPr>
            <w:tcW w:w="2823" w:type="dxa"/>
            <w:gridSpan w:val="3"/>
            <w:tcBorders>
              <w:top w:val="nil"/>
              <w:left w:val="nil"/>
              <w:bottom w:val="nil"/>
              <w:right w:val="nil"/>
            </w:tcBorders>
            <w:shd w:val="clear" w:color="auto" w:fill="auto"/>
            <w:vAlign w:val="bottom"/>
            <w:hideMark/>
          </w:tcPr>
          <w:p w:rsidR="00F40E9B" w:rsidRPr="00F40E9B" w:rsidRDefault="00F40E9B" w:rsidP="00F40E9B">
            <w:pPr>
              <w:jc w:val="right"/>
              <w:rPr>
                <w:rFonts w:ascii="Arial" w:hAnsi="Arial" w:cs="Arial"/>
                <w:kern w:val="0"/>
                <w:sz w:val="16"/>
                <w:szCs w:val="16"/>
              </w:rPr>
            </w:pPr>
            <w:r w:rsidRPr="00F40E9B">
              <w:rPr>
                <w:rFonts w:ascii="Arial" w:hAnsi="Arial" w:cs="Arial"/>
                <w:kern w:val="0"/>
                <w:sz w:val="16"/>
                <w:szCs w:val="16"/>
              </w:rPr>
              <w:t>к Решению "О бюджете Промышленного сельсовета Искитимского района Новосибирской области на 2025 год и плановый период 2026 и 2027 годов"</w:t>
            </w:r>
          </w:p>
        </w:tc>
      </w:tr>
      <w:tr w:rsidR="00F40E9B" w:rsidRPr="00F40E9B" w:rsidTr="00F40E9B">
        <w:trPr>
          <w:trHeight w:val="128"/>
        </w:trPr>
        <w:tc>
          <w:tcPr>
            <w:tcW w:w="2422" w:type="dxa"/>
            <w:tcBorders>
              <w:top w:val="nil"/>
              <w:left w:val="nil"/>
              <w:bottom w:val="nil"/>
              <w:right w:val="nil"/>
            </w:tcBorders>
            <w:shd w:val="clear" w:color="auto" w:fill="auto"/>
            <w:vAlign w:val="center"/>
            <w:hideMark/>
          </w:tcPr>
          <w:p w:rsidR="00F40E9B" w:rsidRPr="00F40E9B" w:rsidRDefault="00F40E9B" w:rsidP="00F40E9B">
            <w:pPr>
              <w:jc w:val="right"/>
              <w:rPr>
                <w:rFonts w:ascii="Arial" w:hAnsi="Arial" w:cs="Arial"/>
                <w:kern w:val="0"/>
                <w:sz w:val="16"/>
                <w:szCs w:val="16"/>
              </w:rPr>
            </w:pPr>
          </w:p>
        </w:tc>
        <w:tc>
          <w:tcPr>
            <w:tcW w:w="644"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c>
          <w:tcPr>
            <w:tcW w:w="423"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c>
          <w:tcPr>
            <w:tcW w:w="438"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c>
          <w:tcPr>
            <w:tcW w:w="1131"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c>
          <w:tcPr>
            <w:tcW w:w="483"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c>
          <w:tcPr>
            <w:tcW w:w="838"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c>
          <w:tcPr>
            <w:tcW w:w="851"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c>
          <w:tcPr>
            <w:tcW w:w="1134" w:type="dxa"/>
            <w:tcBorders>
              <w:top w:val="nil"/>
              <w:left w:val="nil"/>
              <w:bottom w:val="nil"/>
              <w:right w:val="nil"/>
            </w:tcBorders>
            <w:shd w:val="clear" w:color="auto" w:fill="auto"/>
            <w:vAlign w:val="center"/>
            <w:hideMark/>
          </w:tcPr>
          <w:p w:rsidR="00F40E9B" w:rsidRPr="00F40E9B" w:rsidRDefault="00F40E9B" w:rsidP="00F40E9B">
            <w:pPr>
              <w:rPr>
                <w:color w:val="auto"/>
                <w:kern w:val="0"/>
              </w:rPr>
            </w:pPr>
          </w:p>
        </w:tc>
      </w:tr>
      <w:tr w:rsidR="00F40E9B" w:rsidRPr="00F40E9B" w:rsidTr="00F40E9B">
        <w:trPr>
          <w:trHeight w:val="136"/>
        </w:trPr>
        <w:tc>
          <w:tcPr>
            <w:tcW w:w="8364" w:type="dxa"/>
            <w:gridSpan w:val="9"/>
            <w:tcBorders>
              <w:top w:val="nil"/>
              <w:left w:val="nil"/>
              <w:bottom w:val="nil"/>
              <w:right w:val="nil"/>
            </w:tcBorders>
            <w:shd w:val="clear" w:color="auto" w:fill="auto"/>
            <w:noWrap/>
            <w:vAlign w:val="bottom"/>
            <w:hideMark/>
          </w:tcPr>
          <w:p w:rsidR="00F40E9B" w:rsidRPr="00F40E9B" w:rsidRDefault="00F40E9B" w:rsidP="00F40E9B">
            <w:pPr>
              <w:jc w:val="center"/>
              <w:rPr>
                <w:rFonts w:ascii="Arial" w:hAnsi="Arial" w:cs="Arial"/>
                <w:b/>
                <w:bCs/>
                <w:kern w:val="0"/>
              </w:rPr>
            </w:pPr>
            <w:r w:rsidRPr="00F40E9B">
              <w:rPr>
                <w:rFonts w:ascii="Arial" w:hAnsi="Arial" w:cs="Arial"/>
                <w:b/>
                <w:bCs/>
                <w:kern w:val="0"/>
              </w:rPr>
              <w:t>ВЕДОМСТВЕННАЯ СТРУКТУРА РАСХОДОВ РАЙОННОГО БЮДЖЕТА НА 2025 ГОД И ПЛАНОВЫЙ ПЕРИОД 2026 И 2027 ГОДОВ</w:t>
            </w:r>
          </w:p>
        </w:tc>
      </w:tr>
      <w:tr w:rsidR="00F40E9B" w:rsidRPr="00F40E9B" w:rsidTr="00F40E9B">
        <w:trPr>
          <w:trHeight w:val="128"/>
        </w:trPr>
        <w:tc>
          <w:tcPr>
            <w:tcW w:w="2422" w:type="dxa"/>
            <w:tcBorders>
              <w:top w:val="nil"/>
              <w:left w:val="nil"/>
              <w:bottom w:val="nil"/>
              <w:right w:val="nil"/>
            </w:tcBorders>
            <w:shd w:val="clear" w:color="auto" w:fill="auto"/>
            <w:vAlign w:val="center"/>
            <w:hideMark/>
          </w:tcPr>
          <w:p w:rsidR="00F40E9B" w:rsidRPr="00F40E9B" w:rsidRDefault="00F40E9B" w:rsidP="00F40E9B">
            <w:pPr>
              <w:jc w:val="center"/>
              <w:rPr>
                <w:rFonts w:ascii="Arial" w:hAnsi="Arial" w:cs="Arial"/>
                <w:b/>
                <w:bCs/>
                <w:kern w:val="0"/>
              </w:rPr>
            </w:pPr>
          </w:p>
        </w:tc>
        <w:tc>
          <w:tcPr>
            <w:tcW w:w="644"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c>
          <w:tcPr>
            <w:tcW w:w="423"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c>
          <w:tcPr>
            <w:tcW w:w="438"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c>
          <w:tcPr>
            <w:tcW w:w="1131"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c>
          <w:tcPr>
            <w:tcW w:w="483"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c>
          <w:tcPr>
            <w:tcW w:w="838"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c>
          <w:tcPr>
            <w:tcW w:w="851"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c>
          <w:tcPr>
            <w:tcW w:w="1134" w:type="dxa"/>
            <w:tcBorders>
              <w:top w:val="nil"/>
              <w:left w:val="nil"/>
              <w:bottom w:val="nil"/>
              <w:right w:val="nil"/>
            </w:tcBorders>
            <w:shd w:val="clear" w:color="auto" w:fill="auto"/>
            <w:vAlign w:val="center"/>
            <w:hideMark/>
          </w:tcPr>
          <w:p w:rsidR="00F40E9B" w:rsidRPr="00F40E9B" w:rsidRDefault="00F40E9B" w:rsidP="00F40E9B">
            <w:pPr>
              <w:jc w:val="center"/>
              <w:rPr>
                <w:color w:val="auto"/>
                <w:kern w:val="0"/>
              </w:rPr>
            </w:pPr>
          </w:p>
        </w:tc>
      </w:tr>
      <w:tr w:rsidR="00F40E9B" w:rsidRPr="00F40E9B" w:rsidTr="00F40E9B">
        <w:trPr>
          <w:trHeight w:val="128"/>
        </w:trPr>
        <w:tc>
          <w:tcPr>
            <w:tcW w:w="8364" w:type="dxa"/>
            <w:gridSpan w:val="9"/>
            <w:tcBorders>
              <w:top w:val="nil"/>
              <w:left w:val="nil"/>
              <w:bottom w:val="single" w:sz="8" w:space="0" w:color="auto"/>
              <w:right w:val="nil"/>
            </w:tcBorders>
            <w:shd w:val="clear" w:color="auto" w:fill="auto"/>
            <w:noWrap/>
            <w:vAlign w:val="center"/>
            <w:hideMark/>
          </w:tcPr>
          <w:p w:rsidR="00F40E9B" w:rsidRPr="00F40E9B" w:rsidRDefault="00F40E9B" w:rsidP="00F40E9B">
            <w:pPr>
              <w:jc w:val="right"/>
              <w:rPr>
                <w:rFonts w:ascii="Arial" w:hAnsi="Arial" w:cs="Arial"/>
                <w:kern w:val="0"/>
                <w:sz w:val="16"/>
                <w:szCs w:val="16"/>
              </w:rPr>
            </w:pPr>
            <w:r w:rsidRPr="00F40E9B">
              <w:rPr>
                <w:rFonts w:ascii="Arial" w:hAnsi="Arial" w:cs="Arial"/>
                <w:kern w:val="0"/>
                <w:sz w:val="16"/>
                <w:szCs w:val="16"/>
              </w:rPr>
              <w:t>тыс. руб.</w:t>
            </w:r>
          </w:p>
        </w:tc>
      </w:tr>
      <w:tr w:rsidR="00F40E9B" w:rsidRPr="00F40E9B" w:rsidTr="00F40E9B">
        <w:trPr>
          <w:trHeight w:val="145"/>
        </w:trPr>
        <w:tc>
          <w:tcPr>
            <w:tcW w:w="2422" w:type="dxa"/>
            <w:vMerge w:val="restart"/>
            <w:tcBorders>
              <w:top w:val="nil"/>
              <w:left w:val="single" w:sz="8" w:space="0" w:color="auto"/>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Наименование</w:t>
            </w:r>
          </w:p>
        </w:tc>
        <w:tc>
          <w:tcPr>
            <w:tcW w:w="644" w:type="dxa"/>
            <w:vMerge w:val="restart"/>
            <w:tcBorders>
              <w:top w:val="nil"/>
              <w:left w:val="single" w:sz="8" w:space="0" w:color="auto"/>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ГРБС</w:t>
            </w:r>
          </w:p>
        </w:tc>
        <w:tc>
          <w:tcPr>
            <w:tcW w:w="423" w:type="dxa"/>
            <w:vMerge w:val="restart"/>
            <w:tcBorders>
              <w:top w:val="nil"/>
              <w:left w:val="single" w:sz="8" w:space="0" w:color="auto"/>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РЗ</w:t>
            </w:r>
          </w:p>
        </w:tc>
        <w:tc>
          <w:tcPr>
            <w:tcW w:w="438" w:type="dxa"/>
            <w:vMerge w:val="restart"/>
            <w:tcBorders>
              <w:top w:val="nil"/>
              <w:left w:val="single" w:sz="8" w:space="0" w:color="auto"/>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ПР</w:t>
            </w:r>
          </w:p>
        </w:tc>
        <w:tc>
          <w:tcPr>
            <w:tcW w:w="1131" w:type="dxa"/>
            <w:vMerge w:val="restart"/>
            <w:tcBorders>
              <w:top w:val="nil"/>
              <w:left w:val="single" w:sz="8" w:space="0" w:color="auto"/>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ЦСР</w:t>
            </w:r>
          </w:p>
        </w:tc>
        <w:tc>
          <w:tcPr>
            <w:tcW w:w="483" w:type="dxa"/>
            <w:vMerge w:val="restart"/>
            <w:tcBorders>
              <w:top w:val="nil"/>
              <w:left w:val="single" w:sz="8" w:space="0" w:color="auto"/>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ВР</w:t>
            </w:r>
          </w:p>
        </w:tc>
        <w:tc>
          <w:tcPr>
            <w:tcW w:w="838" w:type="dxa"/>
            <w:tcBorders>
              <w:top w:val="nil"/>
              <w:left w:val="single" w:sz="8" w:space="0" w:color="auto"/>
              <w:bottom w:val="nil"/>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xml:space="preserve">Сумма </w:t>
            </w:r>
          </w:p>
        </w:tc>
        <w:tc>
          <w:tcPr>
            <w:tcW w:w="851" w:type="dxa"/>
            <w:tcBorders>
              <w:top w:val="nil"/>
              <w:left w:val="nil"/>
              <w:bottom w:val="nil"/>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Сумма</w:t>
            </w:r>
          </w:p>
        </w:tc>
        <w:tc>
          <w:tcPr>
            <w:tcW w:w="1134" w:type="dxa"/>
            <w:tcBorders>
              <w:top w:val="nil"/>
              <w:left w:val="nil"/>
              <w:bottom w:val="nil"/>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Сумма</w:t>
            </w:r>
          </w:p>
        </w:tc>
      </w:tr>
      <w:tr w:rsidR="00F40E9B" w:rsidRPr="00F40E9B" w:rsidTr="00F40E9B">
        <w:trPr>
          <w:trHeight w:val="154"/>
        </w:trPr>
        <w:tc>
          <w:tcPr>
            <w:tcW w:w="2422" w:type="dxa"/>
            <w:vMerge/>
            <w:tcBorders>
              <w:top w:val="nil"/>
              <w:left w:val="single" w:sz="8" w:space="0" w:color="auto"/>
              <w:bottom w:val="single" w:sz="8" w:space="0" w:color="auto"/>
              <w:right w:val="single" w:sz="8" w:space="0" w:color="auto"/>
            </w:tcBorders>
            <w:vAlign w:val="center"/>
            <w:hideMark/>
          </w:tcPr>
          <w:p w:rsidR="00F40E9B" w:rsidRPr="00F40E9B" w:rsidRDefault="00F40E9B" w:rsidP="00F40E9B">
            <w:pPr>
              <w:rPr>
                <w:rFonts w:ascii="Arial" w:hAnsi="Arial" w:cs="Arial"/>
                <w:b/>
                <w:bCs/>
                <w:kern w:val="0"/>
                <w:sz w:val="16"/>
                <w:szCs w:val="16"/>
              </w:rPr>
            </w:pPr>
          </w:p>
        </w:tc>
        <w:tc>
          <w:tcPr>
            <w:tcW w:w="644" w:type="dxa"/>
            <w:vMerge/>
            <w:tcBorders>
              <w:top w:val="nil"/>
              <w:left w:val="single" w:sz="8" w:space="0" w:color="auto"/>
              <w:bottom w:val="single" w:sz="8" w:space="0" w:color="auto"/>
              <w:right w:val="single" w:sz="8" w:space="0" w:color="auto"/>
            </w:tcBorders>
            <w:vAlign w:val="center"/>
            <w:hideMark/>
          </w:tcPr>
          <w:p w:rsidR="00F40E9B" w:rsidRPr="00F40E9B" w:rsidRDefault="00F40E9B" w:rsidP="00F40E9B">
            <w:pPr>
              <w:rPr>
                <w:rFonts w:ascii="Arial" w:hAnsi="Arial" w:cs="Arial"/>
                <w:b/>
                <w:bCs/>
                <w:kern w:val="0"/>
                <w:sz w:val="16"/>
                <w:szCs w:val="16"/>
              </w:rPr>
            </w:pPr>
          </w:p>
        </w:tc>
        <w:tc>
          <w:tcPr>
            <w:tcW w:w="423" w:type="dxa"/>
            <w:vMerge/>
            <w:tcBorders>
              <w:top w:val="nil"/>
              <w:left w:val="single" w:sz="8" w:space="0" w:color="auto"/>
              <w:bottom w:val="single" w:sz="8" w:space="0" w:color="auto"/>
              <w:right w:val="single" w:sz="8" w:space="0" w:color="auto"/>
            </w:tcBorders>
            <w:vAlign w:val="center"/>
            <w:hideMark/>
          </w:tcPr>
          <w:p w:rsidR="00F40E9B" w:rsidRPr="00F40E9B" w:rsidRDefault="00F40E9B" w:rsidP="00F40E9B">
            <w:pPr>
              <w:rPr>
                <w:rFonts w:ascii="Arial" w:hAnsi="Arial" w:cs="Arial"/>
                <w:b/>
                <w:bCs/>
                <w:kern w:val="0"/>
                <w:sz w:val="16"/>
                <w:szCs w:val="16"/>
              </w:rPr>
            </w:pPr>
          </w:p>
        </w:tc>
        <w:tc>
          <w:tcPr>
            <w:tcW w:w="438" w:type="dxa"/>
            <w:vMerge/>
            <w:tcBorders>
              <w:top w:val="nil"/>
              <w:left w:val="single" w:sz="8" w:space="0" w:color="auto"/>
              <w:bottom w:val="single" w:sz="8" w:space="0" w:color="auto"/>
              <w:right w:val="single" w:sz="8" w:space="0" w:color="auto"/>
            </w:tcBorders>
            <w:vAlign w:val="center"/>
            <w:hideMark/>
          </w:tcPr>
          <w:p w:rsidR="00F40E9B" w:rsidRPr="00F40E9B" w:rsidRDefault="00F40E9B" w:rsidP="00F40E9B">
            <w:pPr>
              <w:rPr>
                <w:rFonts w:ascii="Arial" w:hAnsi="Arial" w:cs="Arial"/>
                <w:b/>
                <w:bCs/>
                <w:kern w:val="0"/>
                <w:sz w:val="16"/>
                <w:szCs w:val="16"/>
              </w:rPr>
            </w:pPr>
          </w:p>
        </w:tc>
        <w:tc>
          <w:tcPr>
            <w:tcW w:w="1131" w:type="dxa"/>
            <w:vMerge/>
            <w:tcBorders>
              <w:top w:val="nil"/>
              <w:left w:val="single" w:sz="8" w:space="0" w:color="auto"/>
              <w:bottom w:val="single" w:sz="8" w:space="0" w:color="auto"/>
              <w:right w:val="single" w:sz="8" w:space="0" w:color="auto"/>
            </w:tcBorders>
            <w:vAlign w:val="center"/>
            <w:hideMark/>
          </w:tcPr>
          <w:p w:rsidR="00F40E9B" w:rsidRPr="00F40E9B" w:rsidRDefault="00F40E9B" w:rsidP="00F40E9B">
            <w:pPr>
              <w:rPr>
                <w:rFonts w:ascii="Arial" w:hAnsi="Arial" w:cs="Arial"/>
                <w:b/>
                <w:bCs/>
                <w:kern w:val="0"/>
                <w:sz w:val="16"/>
                <w:szCs w:val="16"/>
              </w:rPr>
            </w:pPr>
          </w:p>
        </w:tc>
        <w:tc>
          <w:tcPr>
            <w:tcW w:w="483" w:type="dxa"/>
            <w:vMerge/>
            <w:tcBorders>
              <w:top w:val="nil"/>
              <w:left w:val="single" w:sz="8" w:space="0" w:color="auto"/>
              <w:bottom w:val="single" w:sz="8" w:space="0" w:color="auto"/>
              <w:right w:val="single" w:sz="8" w:space="0" w:color="auto"/>
            </w:tcBorders>
            <w:vAlign w:val="center"/>
            <w:hideMark/>
          </w:tcPr>
          <w:p w:rsidR="00F40E9B" w:rsidRPr="00F40E9B" w:rsidRDefault="00F40E9B" w:rsidP="00F40E9B">
            <w:pPr>
              <w:rPr>
                <w:rFonts w:ascii="Arial" w:hAnsi="Arial" w:cs="Arial"/>
                <w:b/>
                <w:bCs/>
                <w:kern w:val="0"/>
                <w:sz w:val="16"/>
                <w:szCs w:val="16"/>
              </w:rPr>
            </w:pPr>
          </w:p>
        </w:tc>
        <w:tc>
          <w:tcPr>
            <w:tcW w:w="83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2025 год</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2026 год</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2027 год</w:t>
            </w:r>
          </w:p>
        </w:tc>
      </w:tr>
      <w:tr w:rsidR="00F40E9B" w:rsidRPr="00F40E9B" w:rsidTr="00F40E9B">
        <w:trPr>
          <w:trHeight w:val="172"/>
        </w:trPr>
        <w:tc>
          <w:tcPr>
            <w:tcW w:w="2422" w:type="dxa"/>
            <w:tcBorders>
              <w:top w:val="single" w:sz="8" w:space="0" w:color="auto"/>
              <w:left w:val="single" w:sz="8" w:space="0" w:color="auto"/>
              <w:bottom w:val="single" w:sz="8" w:space="0" w:color="auto"/>
              <w:right w:val="nil"/>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w:t>
            </w:r>
          </w:p>
        </w:tc>
        <w:tc>
          <w:tcPr>
            <w:tcW w:w="6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2</w:t>
            </w:r>
          </w:p>
        </w:tc>
        <w:tc>
          <w:tcPr>
            <w:tcW w:w="423" w:type="dxa"/>
            <w:tcBorders>
              <w:top w:val="single" w:sz="8" w:space="0" w:color="auto"/>
              <w:left w:val="nil"/>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3</w:t>
            </w:r>
          </w:p>
        </w:tc>
        <w:tc>
          <w:tcPr>
            <w:tcW w:w="438" w:type="dxa"/>
            <w:tcBorders>
              <w:top w:val="single" w:sz="8" w:space="0" w:color="auto"/>
              <w:left w:val="nil"/>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4</w:t>
            </w:r>
          </w:p>
        </w:tc>
        <w:tc>
          <w:tcPr>
            <w:tcW w:w="1131" w:type="dxa"/>
            <w:tcBorders>
              <w:top w:val="single" w:sz="8" w:space="0" w:color="auto"/>
              <w:left w:val="nil"/>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w:t>
            </w:r>
          </w:p>
        </w:tc>
        <w:tc>
          <w:tcPr>
            <w:tcW w:w="483" w:type="dxa"/>
            <w:tcBorders>
              <w:top w:val="single" w:sz="8" w:space="0" w:color="auto"/>
              <w:left w:val="nil"/>
              <w:bottom w:val="single" w:sz="8" w:space="0" w:color="auto"/>
              <w:right w:val="single" w:sz="8"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6</w:t>
            </w:r>
          </w:p>
        </w:tc>
        <w:tc>
          <w:tcPr>
            <w:tcW w:w="838" w:type="dxa"/>
            <w:tcBorders>
              <w:top w:val="nil"/>
              <w:left w:val="nil"/>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7</w:t>
            </w:r>
          </w:p>
        </w:tc>
        <w:tc>
          <w:tcPr>
            <w:tcW w:w="851" w:type="dxa"/>
            <w:tcBorders>
              <w:top w:val="nil"/>
              <w:left w:val="nil"/>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w:t>
            </w:r>
          </w:p>
        </w:tc>
        <w:tc>
          <w:tcPr>
            <w:tcW w:w="1134" w:type="dxa"/>
            <w:tcBorders>
              <w:top w:val="nil"/>
              <w:left w:val="nil"/>
              <w:bottom w:val="single" w:sz="8" w:space="0" w:color="auto"/>
              <w:right w:val="single" w:sz="8" w:space="0" w:color="auto"/>
            </w:tcBorders>
            <w:shd w:val="clear" w:color="auto" w:fill="auto"/>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 xml:space="preserve">администрация Промышленного сельсовета Искитимского </w:t>
            </w:r>
            <w:r w:rsidRPr="00F40E9B">
              <w:rPr>
                <w:rFonts w:ascii="Arial" w:hAnsi="Arial" w:cs="Arial"/>
                <w:b/>
                <w:bCs/>
                <w:kern w:val="0"/>
                <w:sz w:val="16"/>
                <w:szCs w:val="16"/>
              </w:rPr>
              <w:lastRenderedPageBreak/>
              <w:t>района Новосибирской области</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lastRenderedPageBreak/>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22 752,7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16 342,1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17 398,7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lastRenderedPageBreak/>
              <w:t>ОБЩЕГОСУДАРСТВЕННЫЕ ВОПРОСЫ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8 185,2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6 986,5</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6 986,5</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Функционирование высшего должностного лица субъекта Российской Федерации и муниципального образования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Глава муниципального образования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9900003110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1 322,7</w:t>
            </w:r>
          </w:p>
        </w:tc>
      </w:tr>
      <w:tr w:rsidR="00F40E9B" w:rsidRPr="00F40E9B" w:rsidTr="00F40E9B">
        <w:trPr>
          <w:trHeight w:val="65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9900003110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1 322,7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1 322,7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1 322,7</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02</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9900003110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120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1 322,7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1 322,7</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1 322,7</w:t>
            </w:r>
          </w:p>
        </w:tc>
      </w:tr>
      <w:tr w:rsidR="00F40E9B" w:rsidRPr="00F40E9B" w:rsidTr="00F40E9B">
        <w:trPr>
          <w:trHeight w:val="527"/>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6 450,7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5 596,0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5 596,0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6 450,7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5 596,0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5 596,0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Расходы на выплаты по оплате труда работников государственных (муниципальных) органов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9900000110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4 075,0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4 000,0</w:t>
            </w:r>
          </w:p>
        </w:tc>
      </w:tr>
      <w:tr w:rsidR="00F40E9B" w:rsidRPr="00F40E9B" w:rsidTr="00F40E9B">
        <w:trPr>
          <w:trHeight w:val="65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9900000110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4 075,0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4 000,0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9900000110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120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4 075,0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4 000,0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Расходы на обеспечение функций государственных (муниципальных) органов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2 375,6</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1 595,9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1 595,9</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2 276,9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1 500,0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2 276,9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1 500,0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1 500,0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бюджетные ассигнования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98,7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95,9</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Уплата налогов, сборов и иных платежей</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850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98,7</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95,9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95,9</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Решение вопросов в сфере административных правонарушений</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0,1</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0,1</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0,1</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0,1</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9900070190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0,1</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0,1</w:t>
            </w:r>
          </w:p>
        </w:tc>
      </w:tr>
      <w:tr w:rsidR="00F40E9B" w:rsidRPr="00F40E9B" w:rsidTr="00F40E9B">
        <w:trPr>
          <w:trHeight w:val="527"/>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Иные межбюджетные трансферты бюджетам бюджетной системы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9900000500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37,8</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Межбюджетные трансферты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9900000500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37,8</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37,8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37,8</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межбюджетные трансферты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06</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9900000500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37,8</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37,8</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37,8</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Обеспечение проведения выборов и референдумов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224,0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224,0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Проведение выборов в представительные органы муниципального образования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9900006060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224,0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бюджетные ассигнования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9900006060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224,0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Специальные расходы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9900006060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880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224,0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Резервные фонды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Резервные фонды местных администраций</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9900020550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бюджетные ассигнования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9900020550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Резервные средства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9900020550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870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Другие общегосударственные вопросы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130,0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130,0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Оценка недвижимости, признание прав и регулирование отношений по государственной и муниципальной собственности</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9900000910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9900000910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9900000910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120,0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Выполнение других обязательств государства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9900000920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бюджетные ассигнования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9900000920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Уплата налогов, сборов и иных платежей</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9900000920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850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НАЦИОНАЛЬНАЯ ОБОРОНА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195,0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217,2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225,0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Мобилизационная и вневойсковая подготовка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195,0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217,2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225,0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195,0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217,2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225,0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Осуществление первичного воинского учета органами местного самоуправления поселений, муниципальных и городских округов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195,0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217,2</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225,0</w:t>
            </w:r>
          </w:p>
        </w:tc>
      </w:tr>
      <w:tr w:rsidR="00F40E9B" w:rsidRPr="00F40E9B" w:rsidTr="00F40E9B">
        <w:trPr>
          <w:trHeight w:val="65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 xml:space="preserve">Расходы на выплаты персоналу в целях обеспечения выполнения функций государственными (муниципальными) органами, казенными учреждениями, </w:t>
            </w:r>
            <w:r w:rsidRPr="00F40E9B">
              <w:rPr>
                <w:rFonts w:ascii="Arial" w:hAnsi="Arial" w:cs="Arial"/>
                <w:kern w:val="0"/>
                <w:sz w:val="16"/>
                <w:szCs w:val="16"/>
              </w:rPr>
              <w:lastRenderedPageBreak/>
              <w:t>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lastRenderedPageBreak/>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180,0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189,1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196,8</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lastRenderedPageBreak/>
              <w:t>Расходы на выплаты персоналу государственных (муниципальных) органов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120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180,0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189,1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196,8</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28,2</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02</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9900051180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28,1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28,2</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НАЦИОНАЛЬНАЯ БЕЗОПАСНОСТЬ И ПРАВООХРАНИТЕЛЬНАЯ ДЕЯТЕЛЬНОСТЬ</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148,0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r>
      <w:tr w:rsidR="00F40E9B" w:rsidRPr="00F40E9B" w:rsidTr="00F40E9B">
        <w:trPr>
          <w:trHeight w:val="527"/>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Защита населения и территории от чрезвычайных ситуаций природного и техногенного характера, пожарная безопасность</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148,0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r>
      <w:tr w:rsidR="00F40E9B" w:rsidRPr="00F40E9B" w:rsidTr="00F40E9B">
        <w:trPr>
          <w:trHeight w:val="527"/>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Муниципальная программа "Защита населения и территории от чрезвычайных сетуаций и обеспечение пожарной безопасности на территории Промышленного сельсовета"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5000000000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148,0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Реализация мероприятий по пожарной безопасности на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5000002180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148,0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5000002180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148,0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5000002180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148,0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НАЦИОНАЛЬНАЯ ЭКОНОМИКА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3 430,4</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921,0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Дорожное хозяйство (дорожные фонды)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3 430,4</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921,0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Муниципальная программа "Дорожное хозяйство в Промышленном сельсовете"</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5200000000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3 430,4</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921,0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Развитие автомобильных дорог местного значения на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520009Д010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3 290,4</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921,0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520009Д010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3 290,4</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667,0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921,0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520009Д010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3 290,4</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667,0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921,0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Обеспечение безопасности дорожного движения на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520009Д020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140,0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520009Д020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140,0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04</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520009Д020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140,0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ЖИЛИЩНО-КОММУНАЛЬНОЕ ХОЗЯЙСТВО</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2 951,0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671,4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1 010,6</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lastRenderedPageBreak/>
              <w:t>Жилищное хозяйство</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176,0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123,0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176,0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123,0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Иные мероприятия в области жилищного хозяйства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9900008270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176,0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123,0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9900008270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176,0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123,0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9900008270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176,0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123,0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123,0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Благоустройство</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2 775,0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548,4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887,6</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Муниципальная программа "Благоустройство территории Промышленного сельсовета"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5800000000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2 775,0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548,4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887,6</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Подпрограмма "Уличное освещение" муниципальной программы "Благоустройство территории Промышленного сельсовета"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5810000000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825,0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Мероприятие "Уличное освещение" по благоустройству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5810001000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825,0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200,0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5810001000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825,0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5810001000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825,0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200,0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Подпрограмма "Прочие мероприятия" муниципальной программы "Благоустройство территории Промышленного сельсовета"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5840000000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1 950,0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348,4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687,6</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Мероприятия "Прочие мероприятия" по благоустройству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5840005000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1 550,0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348,4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687,6</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5840005000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1 550,0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348,4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687,6</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5840005000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1 550,0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348,4</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687,6</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Обеспечение сбалансированности местных бюджетов</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5840070510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400,0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5840070510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400,0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03</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5840070510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400,0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ОБРАЗОВАНИЕ</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Молодежная политика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 xml:space="preserve">Муниципальная программа "Молодежная политика и оздоровление детей на территории </w:t>
            </w:r>
            <w:r w:rsidRPr="00F40E9B">
              <w:rPr>
                <w:rFonts w:ascii="Arial" w:hAnsi="Arial" w:cs="Arial"/>
                <w:b/>
                <w:bCs/>
                <w:kern w:val="0"/>
                <w:sz w:val="16"/>
                <w:szCs w:val="16"/>
              </w:rPr>
              <w:lastRenderedPageBreak/>
              <w:t>Промышленного сельсовета"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lastRenderedPageBreak/>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6300000000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lastRenderedPageBreak/>
              <w:t>Мероприятия по развитию молодежной политики и оздоровлению детей на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6300008280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6300008280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07</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07</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6300008280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КУЛЬТУРА, КИНЕМАТОГРАФИЯ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7 296,2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Культура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7 296,2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Муниципальная программа "Сохранение и развитие культуры на территории Промышленного сельсовета"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7 296,2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Мероприятия "Сохранение и развитие культуры" на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5900040590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7 296,2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6 800,0</w:t>
            </w:r>
          </w:p>
        </w:tc>
      </w:tr>
      <w:tr w:rsidR="00F40E9B" w:rsidRPr="00F40E9B" w:rsidTr="00F40E9B">
        <w:trPr>
          <w:trHeight w:val="65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5900040590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5 577,8</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5 700,0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5 700,0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Расходы на выплаты персоналу казенных учреждений</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5900040590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110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5 577,8</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5 700,0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5 700,0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5900040590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1 623,2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1 000,0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5900040590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1 623,2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1 000,0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1 000,0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бюджетные ассигнования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5900040590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95,2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Уплата налогов, сборов и иных платежей</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08</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5900040590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850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95,2</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100,0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СОЦИАЛЬНАЯ ПОЛИТИКА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Пенсионное обеспечение</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Доплаты к пенсиям государственных служащих субъектов Российской Федерации и муниципальных служащих</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9900002020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536,9</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Социальное обеспечение и иные выплаты населению</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9900002020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300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536,9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536,9</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Публичные нормативные социальные выплаты гражданам</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10</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01</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9900002020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310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536,9</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536,9</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536,9</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ФИЗИЧЕСКАЯ КУЛЬТУРА И СПОРТ</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Другие вопросы в области физической культуры и спорта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Муниципальная программа "Физическая культура и спорт Промышленного сельсовета"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6000000000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Мероприятия по развитию физической культуры и спорта на территории поселения</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05</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6000001590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5,0</w:t>
            </w:r>
          </w:p>
        </w:tc>
      </w:tr>
      <w:tr w:rsidR="00F40E9B" w:rsidRPr="00F40E9B" w:rsidTr="00F40E9B">
        <w:trPr>
          <w:trHeight w:val="268"/>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lastRenderedPageBreak/>
              <w:t>Закупка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6000001590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r>
      <w:tr w:rsidR="00F40E9B" w:rsidRPr="00F40E9B" w:rsidTr="00F40E9B">
        <w:trPr>
          <w:trHeight w:val="396"/>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Иные закупки товаров, работ и услуг для обеспечения государственных (муниципальных) нужд</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11</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05</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6000001590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240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5,0</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УСЛОВНО УТВЕРЖДЕННЫЕ РАСХОДЫ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403,1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858,7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Условно утвержденные расходы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403,1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858,7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Непрограммные направления бюджета</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9900000000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403,1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858,7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Условно утвержденные расходы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b/>
                <w:bCs/>
                <w:kern w:val="0"/>
                <w:sz w:val="16"/>
                <w:szCs w:val="16"/>
              </w:rPr>
            </w:pPr>
            <w:r w:rsidRPr="00F40E9B">
              <w:rPr>
                <w:rFonts w:ascii="Arial" w:hAnsi="Arial" w:cs="Arial"/>
                <w:b/>
                <w:bCs/>
                <w:kern w:val="0"/>
                <w:sz w:val="16"/>
                <w:szCs w:val="16"/>
              </w:rPr>
              <w:t> </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403,1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858,7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Условно утвержденные расходы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900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403,1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858,7</w:t>
            </w:r>
          </w:p>
        </w:tc>
      </w:tr>
      <w:tr w:rsidR="00F40E9B" w:rsidRPr="00F40E9B" w:rsidTr="00F40E9B">
        <w:trPr>
          <w:trHeight w:val="172"/>
        </w:trPr>
        <w:tc>
          <w:tcPr>
            <w:tcW w:w="2422" w:type="dxa"/>
            <w:tcBorders>
              <w:top w:val="nil"/>
              <w:left w:val="single" w:sz="8" w:space="0" w:color="auto"/>
              <w:bottom w:val="single" w:sz="4" w:space="0" w:color="auto"/>
              <w:right w:val="single" w:sz="4" w:space="0" w:color="auto"/>
            </w:tcBorders>
            <w:shd w:val="clear" w:color="auto" w:fill="auto"/>
            <w:vAlign w:val="center"/>
            <w:hideMark/>
          </w:tcPr>
          <w:p w:rsidR="00F40E9B" w:rsidRPr="00F40E9B" w:rsidRDefault="00F40E9B" w:rsidP="00F40E9B">
            <w:pPr>
              <w:rPr>
                <w:rFonts w:ascii="Arial" w:hAnsi="Arial" w:cs="Arial"/>
                <w:kern w:val="0"/>
                <w:sz w:val="16"/>
                <w:szCs w:val="16"/>
              </w:rPr>
            </w:pPr>
            <w:r w:rsidRPr="00F40E9B">
              <w:rPr>
                <w:rFonts w:ascii="Arial" w:hAnsi="Arial" w:cs="Arial"/>
                <w:kern w:val="0"/>
                <w:sz w:val="16"/>
                <w:szCs w:val="16"/>
              </w:rPr>
              <w:t>Условно утвержденные расходы</w:t>
            </w:r>
          </w:p>
        </w:tc>
        <w:tc>
          <w:tcPr>
            <w:tcW w:w="644"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800</w:t>
            </w:r>
          </w:p>
        </w:tc>
        <w:tc>
          <w:tcPr>
            <w:tcW w:w="42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w:t>
            </w:r>
          </w:p>
        </w:tc>
        <w:tc>
          <w:tcPr>
            <w:tcW w:w="438"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w:t>
            </w:r>
          </w:p>
        </w:tc>
        <w:tc>
          <w:tcPr>
            <w:tcW w:w="1131"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9900099990</w:t>
            </w:r>
          </w:p>
        </w:tc>
        <w:tc>
          <w:tcPr>
            <w:tcW w:w="483" w:type="dxa"/>
            <w:tcBorders>
              <w:top w:val="nil"/>
              <w:left w:val="nil"/>
              <w:bottom w:val="single" w:sz="4" w:space="0" w:color="auto"/>
              <w:right w:val="single" w:sz="4" w:space="0" w:color="auto"/>
            </w:tcBorders>
            <w:shd w:val="clear" w:color="auto" w:fill="auto"/>
            <w:noWrap/>
            <w:vAlign w:val="center"/>
            <w:hideMark/>
          </w:tcPr>
          <w:p w:rsidR="00F40E9B" w:rsidRPr="00F40E9B" w:rsidRDefault="00F40E9B" w:rsidP="00F40E9B">
            <w:pPr>
              <w:jc w:val="center"/>
              <w:rPr>
                <w:rFonts w:ascii="Arial" w:hAnsi="Arial" w:cs="Arial"/>
                <w:kern w:val="0"/>
                <w:sz w:val="16"/>
                <w:szCs w:val="16"/>
              </w:rPr>
            </w:pPr>
            <w:r w:rsidRPr="00F40E9B">
              <w:rPr>
                <w:rFonts w:ascii="Arial" w:hAnsi="Arial" w:cs="Arial"/>
                <w:kern w:val="0"/>
                <w:sz w:val="16"/>
                <w:szCs w:val="16"/>
              </w:rPr>
              <w:t>990</w:t>
            </w:r>
          </w:p>
        </w:tc>
        <w:tc>
          <w:tcPr>
            <w:tcW w:w="838" w:type="dxa"/>
            <w:tcBorders>
              <w:top w:val="nil"/>
              <w:left w:val="nil"/>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0,0</w:t>
            </w:r>
          </w:p>
        </w:tc>
        <w:tc>
          <w:tcPr>
            <w:tcW w:w="851" w:type="dxa"/>
            <w:tcBorders>
              <w:top w:val="nil"/>
              <w:left w:val="single" w:sz="4" w:space="0" w:color="auto"/>
              <w:bottom w:val="single" w:sz="4" w:space="0" w:color="auto"/>
              <w:right w:val="nil"/>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403,1</w:t>
            </w:r>
          </w:p>
        </w:tc>
        <w:tc>
          <w:tcPr>
            <w:tcW w:w="1134" w:type="dxa"/>
            <w:tcBorders>
              <w:top w:val="nil"/>
              <w:left w:val="single" w:sz="4" w:space="0" w:color="auto"/>
              <w:bottom w:val="single" w:sz="4"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kern w:val="0"/>
              </w:rPr>
            </w:pPr>
            <w:r w:rsidRPr="00F40E9B">
              <w:rPr>
                <w:rFonts w:ascii="Arial" w:hAnsi="Arial" w:cs="Arial"/>
                <w:kern w:val="0"/>
              </w:rPr>
              <w:t>858,7</w:t>
            </w:r>
          </w:p>
        </w:tc>
      </w:tr>
      <w:tr w:rsidR="00F40E9B" w:rsidRPr="00F40E9B" w:rsidTr="00F40E9B">
        <w:trPr>
          <w:trHeight w:val="154"/>
        </w:trPr>
        <w:tc>
          <w:tcPr>
            <w:tcW w:w="5541" w:type="dxa"/>
            <w:gridSpan w:val="6"/>
            <w:tcBorders>
              <w:top w:val="single" w:sz="8" w:space="0" w:color="auto"/>
              <w:left w:val="single" w:sz="8" w:space="0" w:color="auto"/>
              <w:bottom w:val="single" w:sz="8" w:space="0" w:color="auto"/>
              <w:right w:val="nil"/>
            </w:tcBorders>
            <w:shd w:val="clear" w:color="auto" w:fill="auto"/>
            <w:noWrap/>
            <w:vAlign w:val="center"/>
            <w:hideMark/>
          </w:tcPr>
          <w:p w:rsidR="00F40E9B" w:rsidRPr="00F40E9B" w:rsidRDefault="00F40E9B" w:rsidP="00F40E9B">
            <w:pPr>
              <w:rPr>
                <w:rFonts w:ascii="Arial" w:hAnsi="Arial" w:cs="Arial"/>
                <w:b/>
                <w:bCs/>
                <w:kern w:val="0"/>
                <w:sz w:val="16"/>
                <w:szCs w:val="16"/>
              </w:rPr>
            </w:pPr>
            <w:r w:rsidRPr="00F40E9B">
              <w:rPr>
                <w:rFonts w:ascii="Arial" w:hAnsi="Arial" w:cs="Arial"/>
                <w:b/>
                <w:bCs/>
                <w:kern w:val="0"/>
                <w:sz w:val="16"/>
                <w:szCs w:val="16"/>
              </w:rPr>
              <w:t>Итого расходов</w:t>
            </w:r>
          </w:p>
        </w:tc>
        <w:tc>
          <w:tcPr>
            <w:tcW w:w="838"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22 752,7</w:t>
            </w:r>
          </w:p>
        </w:tc>
        <w:tc>
          <w:tcPr>
            <w:tcW w:w="851" w:type="dxa"/>
            <w:tcBorders>
              <w:top w:val="single" w:sz="8" w:space="0" w:color="auto"/>
              <w:left w:val="nil"/>
              <w:bottom w:val="single" w:sz="8" w:space="0" w:color="auto"/>
              <w:right w:val="single" w:sz="4"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16 342,1</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rsidR="00F40E9B" w:rsidRPr="00F40E9B" w:rsidRDefault="00F40E9B" w:rsidP="00F40E9B">
            <w:pPr>
              <w:jc w:val="right"/>
              <w:rPr>
                <w:rFonts w:ascii="Arial" w:hAnsi="Arial" w:cs="Arial"/>
                <w:b/>
                <w:bCs/>
                <w:kern w:val="0"/>
              </w:rPr>
            </w:pPr>
            <w:r w:rsidRPr="00F40E9B">
              <w:rPr>
                <w:rFonts w:ascii="Arial" w:hAnsi="Arial" w:cs="Arial"/>
                <w:b/>
                <w:bCs/>
                <w:kern w:val="0"/>
              </w:rPr>
              <w:t>17 398,7</w:t>
            </w:r>
          </w:p>
        </w:tc>
      </w:tr>
    </w:tbl>
    <w:p w:rsidR="00615D42" w:rsidRPr="00AB271A" w:rsidRDefault="00615D42"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tbl>
      <w:tblPr>
        <w:tblW w:w="8661" w:type="dxa"/>
        <w:tblLook w:val="04A0" w:firstRow="1" w:lastRow="0" w:firstColumn="1" w:lastColumn="0" w:noHBand="0" w:noVBand="1"/>
      </w:tblPr>
      <w:tblGrid>
        <w:gridCol w:w="1682"/>
        <w:gridCol w:w="3383"/>
        <w:gridCol w:w="962"/>
        <w:gridCol w:w="962"/>
        <w:gridCol w:w="1672"/>
      </w:tblGrid>
      <w:tr w:rsidR="00391852" w:rsidRPr="00391852" w:rsidTr="006728E2">
        <w:trPr>
          <w:trHeight w:val="430"/>
        </w:trPr>
        <w:tc>
          <w:tcPr>
            <w:tcW w:w="1682" w:type="dxa"/>
            <w:tcBorders>
              <w:top w:val="nil"/>
              <w:left w:val="nil"/>
              <w:bottom w:val="nil"/>
              <w:right w:val="nil"/>
            </w:tcBorders>
            <w:shd w:val="clear" w:color="auto" w:fill="auto"/>
            <w:noWrap/>
            <w:vAlign w:val="bottom"/>
            <w:hideMark/>
          </w:tcPr>
          <w:p w:rsidR="00391852" w:rsidRPr="00391852" w:rsidRDefault="00391852" w:rsidP="00391852">
            <w:pPr>
              <w:rPr>
                <w:color w:val="auto"/>
                <w:kern w:val="0"/>
                <w:sz w:val="24"/>
                <w:szCs w:val="24"/>
              </w:rPr>
            </w:pPr>
            <w:bookmarkStart w:id="1" w:name="_GoBack"/>
            <w:bookmarkEnd w:id="1"/>
          </w:p>
        </w:tc>
        <w:tc>
          <w:tcPr>
            <w:tcW w:w="3382" w:type="dxa"/>
            <w:tcBorders>
              <w:top w:val="nil"/>
              <w:left w:val="nil"/>
              <w:bottom w:val="nil"/>
              <w:right w:val="nil"/>
            </w:tcBorders>
            <w:shd w:val="clear" w:color="auto" w:fill="auto"/>
            <w:vAlign w:val="bottom"/>
            <w:hideMark/>
          </w:tcPr>
          <w:p w:rsidR="00391852" w:rsidRPr="00391852" w:rsidRDefault="00391852" w:rsidP="00391852">
            <w:pPr>
              <w:rPr>
                <w:color w:val="auto"/>
                <w:kern w:val="0"/>
              </w:rPr>
            </w:pPr>
          </w:p>
        </w:tc>
        <w:tc>
          <w:tcPr>
            <w:tcW w:w="3596" w:type="dxa"/>
            <w:gridSpan w:val="3"/>
            <w:tcBorders>
              <w:top w:val="nil"/>
              <w:left w:val="nil"/>
              <w:bottom w:val="nil"/>
              <w:right w:val="nil"/>
            </w:tcBorders>
            <w:shd w:val="clear" w:color="auto" w:fill="auto"/>
            <w:vAlign w:val="bottom"/>
            <w:hideMark/>
          </w:tcPr>
          <w:p w:rsidR="00391852" w:rsidRPr="00391852" w:rsidRDefault="00391852" w:rsidP="00391852">
            <w:pPr>
              <w:jc w:val="right"/>
              <w:rPr>
                <w:color w:val="auto"/>
                <w:kern w:val="0"/>
              </w:rPr>
            </w:pPr>
            <w:r w:rsidRPr="00391852">
              <w:rPr>
                <w:color w:val="auto"/>
                <w:kern w:val="0"/>
              </w:rPr>
              <w:t>Приложение 8</w:t>
            </w:r>
          </w:p>
        </w:tc>
      </w:tr>
      <w:tr w:rsidR="00391852" w:rsidRPr="00391852" w:rsidTr="006728E2">
        <w:trPr>
          <w:trHeight w:val="1274"/>
        </w:trPr>
        <w:tc>
          <w:tcPr>
            <w:tcW w:w="1682" w:type="dxa"/>
            <w:tcBorders>
              <w:top w:val="nil"/>
              <w:left w:val="nil"/>
              <w:bottom w:val="nil"/>
              <w:right w:val="nil"/>
            </w:tcBorders>
            <w:shd w:val="clear" w:color="auto" w:fill="auto"/>
            <w:noWrap/>
            <w:vAlign w:val="bottom"/>
            <w:hideMark/>
          </w:tcPr>
          <w:p w:rsidR="00391852" w:rsidRPr="00391852" w:rsidRDefault="00391852" w:rsidP="00391852">
            <w:pPr>
              <w:jc w:val="right"/>
              <w:rPr>
                <w:color w:val="auto"/>
                <w:kern w:val="0"/>
              </w:rPr>
            </w:pPr>
          </w:p>
        </w:tc>
        <w:tc>
          <w:tcPr>
            <w:tcW w:w="3382" w:type="dxa"/>
            <w:tcBorders>
              <w:top w:val="nil"/>
              <w:left w:val="nil"/>
              <w:bottom w:val="nil"/>
              <w:right w:val="nil"/>
            </w:tcBorders>
            <w:shd w:val="clear" w:color="auto" w:fill="auto"/>
            <w:hideMark/>
          </w:tcPr>
          <w:p w:rsidR="00391852" w:rsidRPr="00391852" w:rsidRDefault="00391852" w:rsidP="00391852">
            <w:pPr>
              <w:rPr>
                <w:color w:val="auto"/>
                <w:kern w:val="0"/>
                <w:sz w:val="18"/>
                <w:szCs w:val="18"/>
              </w:rPr>
            </w:pPr>
          </w:p>
        </w:tc>
        <w:tc>
          <w:tcPr>
            <w:tcW w:w="3596" w:type="dxa"/>
            <w:gridSpan w:val="3"/>
            <w:tcBorders>
              <w:top w:val="nil"/>
              <w:left w:val="nil"/>
              <w:bottom w:val="nil"/>
              <w:right w:val="nil"/>
            </w:tcBorders>
            <w:shd w:val="clear" w:color="auto" w:fill="auto"/>
            <w:vAlign w:val="center"/>
            <w:hideMark/>
          </w:tcPr>
          <w:p w:rsidR="00391852" w:rsidRPr="00391852" w:rsidRDefault="00391852" w:rsidP="00391852">
            <w:pPr>
              <w:jc w:val="right"/>
              <w:rPr>
                <w:color w:val="auto"/>
                <w:kern w:val="0"/>
                <w:sz w:val="18"/>
                <w:szCs w:val="18"/>
              </w:rPr>
            </w:pPr>
            <w:r w:rsidRPr="00391852">
              <w:rPr>
                <w:color w:val="auto"/>
                <w:kern w:val="0"/>
                <w:sz w:val="18"/>
                <w:szCs w:val="18"/>
              </w:rPr>
              <w:t>к Решению "О бюджете Промышленного сельсовета Искитимского района Новосибирской области на 2025 год и плановый период 2026 и 2027 годов"</w:t>
            </w:r>
          </w:p>
        </w:tc>
      </w:tr>
      <w:tr w:rsidR="00391852" w:rsidRPr="00391852" w:rsidTr="006728E2">
        <w:trPr>
          <w:trHeight w:val="318"/>
        </w:trPr>
        <w:tc>
          <w:tcPr>
            <w:tcW w:w="1682" w:type="dxa"/>
            <w:tcBorders>
              <w:top w:val="nil"/>
              <w:left w:val="nil"/>
              <w:bottom w:val="nil"/>
              <w:right w:val="nil"/>
            </w:tcBorders>
            <w:shd w:val="clear" w:color="auto" w:fill="auto"/>
            <w:noWrap/>
            <w:vAlign w:val="center"/>
            <w:hideMark/>
          </w:tcPr>
          <w:p w:rsidR="00391852" w:rsidRPr="00391852" w:rsidRDefault="00391852" w:rsidP="00391852">
            <w:pPr>
              <w:jc w:val="right"/>
              <w:rPr>
                <w:color w:val="auto"/>
                <w:kern w:val="0"/>
              </w:rPr>
            </w:pPr>
          </w:p>
        </w:tc>
        <w:tc>
          <w:tcPr>
            <w:tcW w:w="6978" w:type="dxa"/>
            <w:gridSpan w:val="4"/>
            <w:tcBorders>
              <w:top w:val="nil"/>
              <w:left w:val="nil"/>
              <w:bottom w:val="nil"/>
              <w:right w:val="nil"/>
            </w:tcBorders>
            <w:shd w:val="clear" w:color="auto" w:fill="auto"/>
            <w:vAlign w:val="center"/>
            <w:hideMark/>
          </w:tcPr>
          <w:p w:rsidR="00391852" w:rsidRPr="00391852" w:rsidRDefault="00391852" w:rsidP="00391852">
            <w:pPr>
              <w:jc w:val="center"/>
              <w:rPr>
                <w:color w:val="auto"/>
                <w:kern w:val="0"/>
                <w:sz w:val="18"/>
                <w:szCs w:val="18"/>
              </w:rPr>
            </w:pPr>
          </w:p>
        </w:tc>
      </w:tr>
      <w:tr w:rsidR="00391852" w:rsidRPr="00391852" w:rsidTr="006728E2">
        <w:trPr>
          <w:trHeight w:val="393"/>
        </w:trPr>
        <w:tc>
          <w:tcPr>
            <w:tcW w:w="8661" w:type="dxa"/>
            <w:gridSpan w:val="5"/>
            <w:tcBorders>
              <w:top w:val="nil"/>
              <w:left w:val="nil"/>
              <w:bottom w:val="nil"/>
              <w:right w:val="nil"/>
            </w:tcBorders>
            <w:shd w:val="clear" w:color="auto" w:fill="auto"/>
            <w:vAlign w:val="center"/>
            <w:hideMark/>
          </w:tcPr>
          <w:p w:rsidR="00391852" w:rsidRPr="00391852" w:rsidRDefault="00391852" w:rsidP="00391852">
            <w:pPr>
              <w:jc w:val="center"/>
              <w:rPr>
                <w:b/>
                <w:bCs/>
                <w:color w:val="auto"/>
                <w:kern w:val="0"/>
                <w:sz w:val="18"/>
                <w:szCs w:val="18"/>
              </w:rPr>
            </w:pPr>
            <w:r w:rsidRPr="00391852">
              <w:rPr>
                <w:b/>
                <w:bCs/>
                <w:color w:val="auto"/>
                <w:kern w:val="0"/>
                <w:sz w:val="18"/>
                <w:szCs w:val="18"/>
              </w:rPr>
              <w:t xml:space="preserve">           ИСТОЧНИКИ ФИНАНСИРОВАНИЯ ДЕФИЦИТА МЕСТНОГО БЮДЖЕТА НА 2025 ГОД И ПЛАНОВЫЙ ПЕРИОД 2026 И 2027 ГОДОВ </w:t>
            </w:r>
          </w:p>
        </w:tc>
      </w:tr>
      <w:tr w:rsidR="00391852" w:rsidRPr="00391852" w:rsidTr="006728E2">
        <w:trPr>
          <w:trHeight w:val="393"/>
        </w:trPr>
        <w:tc>
          <w:tcPr>
            <w:tcW w:w="1682" w:type="dxa"/>
            <w:tcBorders>
              <w:top w:val="nil"/>
              <w:left w:val="nil"/>
              <w:bottom w:val="nil"/>
              <w:right w:val="nil"/>
            </w:tcBorders>
            <w:shd w:val="clear" w:color="auto" w:fill="auto"/>
            <w:vAlign w:val="center"/>
            <w:hideMark/>
          </w:tcPr>
          <w:p w:rsidR="00391852" w:rsidRPr="00391852" w:rsidRDefault="00391852" w:rsidP="00391852">
            <w:pPr>
              <w:jc w:val="center"/>
              <w:rPr>
                <w:b/>
                <w:bCs/>
                <w:color w:val="auto"/>
                <w:kern w:val="0"/>
                <w:sz w:val="24"/>
                <w:szCs w:val="24"/>
              </w:rPr>
            </w:pPr>
          </w:p>
        </w:tc>
        <w:tc>
          <w:tcPr>
            <w:tcW w:w="3382" w:type="dxa"/>
            <w:tcBorders>
              <w:top w:val="nil"/>
              <w:left w:val="nil"/>
              <w:bottom w:val="nil"/>
              <w:right w:val="nil"/>
            </w:tcBorders>
            <w:shd w:val="clear" w:color="auto" w:fill="auto"/>
            <w:vAlign w:val="center"/>
            <w:hideMark/>
          </w:tcPr>
          <w:p w:rsidR="00391852" w:rsidRPr="00391852" w:rsidRDefault="00391852" w:rsidP="00391852">
            <w:pPr>
              <w:jc w:val="center"/>
              <w:rPr>
                <w:color w:val="auto"/>
                <w:kern w:val="0"/>
                <w:sz w:val="18"/>
                <w:szCs w:val="18"/>
              </w:rPr>
            </w:pPr>
          </w:p>
        </w:tc>
        <w:tc>
          <w:tcPr>
            <w:tcW w:w="962" w:type="dxa"/>
            <w:tcBorders>
              <w:top w:val="nil"/>
              <w:left w:val="nil"/>
              <w:bottom w:val="nil"/>
              <w:right w:val="nil"/>
            </w:tcBorders>
            <w:shd w:val="clear" w:color="auto" w:fill="auto"/>
            <w:vAlign w:val="center"/>
            <w:hideMark/>
          </w:tcPr>
          <w:p w:rsidR="00391852" w:rsidRPr="00391852" w:rsidRDefault="00391852" w:rsidP="00391852">
            <w:pPr>
              <w:jc w:val="center"/>
              <w:rPr>
                <w:color w:val="auto"/>
                <w:kern w:val="0"/>
                <w:sz w:val="18"/>
                <w:szCs w:val="18"/>
              </w:rPr>
            </w:pPr>
          </w:p>
        </w:tc>
        <w:tc>
          <w:tcPr>
            <w:tcW w:w="962" w:type="dxa"/>
            <w:tcBorders>
              <w:top w:val="nil"/>
              <w:left w:val="nil"/>
              <w:bottom w:val="nil"/>
              <w:right w:val="nil"/>
            </w:tcBorders>
            <w:shd w:val="clear" w:color="auto" w:fill="auto"/>
            <w:vAlign w:val="center"/>
            <w:hideMark/>
          </w:tcPr>
          <w:p w:rsidR="00391852" w:rsidRPr="00391852" w:rsidRDefault="00391852" w:rsidP="00391852">
            <w:pPr>
              <w:jc w:val="center"/>
              <w:rPr>
                <w:color w:val="auto"/>
                <w:kern w:val="0"/>
                <w:sz w:val="18"/>
                <w:szCs w:val="18"/>
              </w:rPr>
            </w:pPr>
          </w:p>
        </w:tc>
        <w:tc>
          <w:tcPr>
            <w:tcW w:w="1671" w:type="dxa"/>
            <w:tcBorders>
              <w:top w:val="nil"/>
              <w:left w:val="nil"/>
              <w:bottom w:val="nil"/>
              <w:right w:val="nil"/>
            </w:tcBorders>
            <w:shd w:val="clear" w:color="auto" w:fill="auto"/>
            <w:vAlign w:val="center"/>
            <w:hideMark/>
          </w:tcPr>
          <w:p w:rsidR="00391852" w:rsidRPr="00391852" w:rsidRDefault="00391852" w:rsidP="00391852">
            <w:pPr>
              <w:jc w:val="center"/>
              <w:rPr>
                <w:color w:val="auto"/>
                <w:kern w:val="0"/>
                <w:sz w:val="18"/>
                <w:szCs w:val="18"/>
              </w:rPr>
            </w:pPr>
          </w:p>
        </w:tc>
      </w:tr>
      <w:tr w:rsidR="00391852" w:rsidRPr="00391852" w:rsidTr="006728E2">
        <w:trPr>
          <w:trHeight w:val="373"/>
        </w:trPr>
        <w:tc>
          <w:tcPr>
            <w:tcW w:w="1682" w:type="dxa"/>
            <w:tcBorders>
              <w:top w:val="nil"/>
              <w:left w:val="nil"/>
              <w:bottom w:val="nil"/>
              <w:right w:val="nil"/>
            </w:tcBorders>
            <w:shd w:val="clear" w:color="auto" w:fill="auto"/>
            <w:noWrap/>
            <w:vAlign w:val="center"/>
            <w:hideMark/>
          </w:tcPr>
          <w:p w:rsidR="00391852" w:rsidRPr="00391852" w:rsidRDefault="00391852" w:rsidP="00391852">
            <w:pPr>
              <w:jc w:val="center"/>
              <w:rPr>
                <w:color w:val="auto"/>
                <w:kern w:val="0"/>
              </w:rPr>
            </w:pPr>
          </w:p>
        </w:tc>
        <w:tc>
          <w:tcPr>
            <w:tcW w:w="3382" w:type="dxa"/>
            <w:tcBorders>
              <w:top w:val="nil"/>
              <w:left w:val="nil"/>
              <w:bottom w:val="nil"/>
              <w:right w:val="nil"/>
            </w:tcBorders>
            <w:shd w:val="clear" w:color="auto" w:fill="auto"/>
            <w:noWrap/>
            <w:vAlign w:val="center"/>
            <w:hideMark/>
          </w:tcPr>
          <w:p w:rsidR="00391852" w:rsidRPr="00391852" w:rsidRDefault="00391852" w:rsidP="00391852">
            <w:pPr>
              <w:jc w:val="center"/>
              <w:rPr>
                <w:color w:val="auto"/>
                <w:kern w:val="0"/>
                <w:sz w:val="18"/>
                <w:szCs w:val="18"/>
              </w:rPr>
            </w:pPr>
          </w:p>
        </w:tc>
        <w:tc>
          <w:tcPr>
            <w:tcW w:w="962" w:type="dxa"/>
            <w:tcBorders>
              <w:top w:val="nil"/>
              <w:left w:val="nil"/>
              <w:bottom w:val="nil"/>
              <w:right w:val="nil"/>
            </w:tcBorders>
            <w:shd w:val="clear" w:color="auto" w:fill="auto"/>
            <w:noWrap/>
            <w:vAlign w:val="center"/>
            <w:hideMark/>
          </w:tcPr>
          <w:p w:rsidR="00391852" w:rsidRPr="00391852" w:rsidRDefault="00391852" w:rsidP="00391852">
            <w:pPr>
              <w:jc w:val="center"/>
              <w:rPr>
                <w:color w:val="auto"/>
                <w:kern w:val="0"/>
                <w:sz w:val="18"/>
                <w:szCs w:val="18"/>
              </w:rPr>
            </w:pPr>
          </w:p>
        </w:tc>
        <w:tc>
          <w:tcPr>
            <w:tcW w:w="962" w:type="dxa"/>
            <w:tcBorders>
              <w:top w:val="nil"/>
              <w:left w:val="nil"/>
              <w:bottom w:val="nil"/>
              <w:right w:val="nil"/>
            </w:tcBorders>
            <w:shd w:val="clear" w:color="auto" w:fill="auto"/>
            <w:noWrap/>
            <w:vAlign w:val="center"/>
            <w:hideMark/>
          </w:tcPr>
          <w:p w:rsidR="00391852" w:rsidRPr="00391852" w:rsidRDefault="00391852" w:rsidP="00391852">
            <w:pPr>
              <w:jc w:val="center"/>
              <w:rPr>
                <w:color w:val="auto"/>
                <w:kern w:val="0"/>
                <w:sz w:val="18"/>
                <w:szCs w:val="18"/>
              </w:rPr>
            </w:pPr>
          </w:p>
        </w:tc>
        <w:tc>
          <w:tcPr>
            <w:tcW w:w="1671" w:type="dxa"/>
            <w:tcBorders>
              <w:top w:val="nil"/>
              <w:left w:val="nil"/>
              <w:bottom w:val="nil"/>
              <w:right w:val="nil"/>
            </w:tcBorders>
            <w:shd w:val="clear" w:color="auto" w:fill="auto"/>
            <w:noWrap/>
            <w:vAlign w:val="bottom"/>
            <w:hideMark/>
          </w:tcPr>
          <w:p w:rsidR="00391852" w:rsidRPr="00391852" w:rsidRDefault="00391852" w:rsidP="00391852">
            <w:pPr>
              <w:jc w:val="right"/>
              <w:rPr>
                <w:color w:val="auto"/>
                <w:kern w:val="0"/>
                <w:sz w:val="18"/>
                <w:szCs w:val="18"/>
              </w:rPr>
            </w:pPr>
            <w:r w:rsidRPr="00391852">
              <w:rPr>
                <w:color w:val="auto"/>
                <w:kern w:val="0"/>
                <w:sz w:val="18"/>
                <w:szCs w:val="18"/>
              </w:rPr>
              <w:t>тыс.рублей</w:t>
            </w:r>
          </w:p>
        </w:tc>
      </w:tr>
      <w:tr w:rsidR="00391852" w:rsidRPr="00391852" w:rsidTr="006728E2">
        <w:trPr>
          <w:trHeight w:val="956"/>
        </w:trPr>
        <w:tc>
          <w:tcPr>
            <w:tcW w:w="16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КОД</w:t>
            </w:r>
          </w:p>
        </w:tc>
        <w:tc>
          <w:tcPr>
            <w:tcW w:w="33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Наименование кода группы, подгруппы, статьи и вида источников финансирования дефицитов бюджетов</w:t>
            </w:r>
          </w:p>
        </w:tc>
        <w:tc>
          <w:tcPr>
            <w:tcW w:w="3596" w:type="dxa"/>
            <w:gridSpan w:val="3"/>
            <w:tcBorders>
              <w:top w:val="single" w:sz="4" w:space="0" w:color="auto"/>
              <w:left w:val="nil"/>
              <w:bottom w:val="single" w:sz="4" w:space="0" w:color="auto"/>
              <w:right w:val="single" w:sz="4" w:space="0" w:color="000000"/>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Сумма</w:t>
            </w:r>
          </w:p>
        </w:tc>
      </w:tr>
      <w:tr w:rsidR="00391852" w:rsidRPr="00391852" w:rsidTr="006728E2">
        <w:trPr>
          <w:trHeight w:val="393"/>
        </w:trPr>
        <w:tc>
          <w:tcPr>
            <w:tcW w:w="1682" w:type="dxa"/>
            <w:vMerge/>
            <w:tcBorders>
              <w:top w:val="single" w:sz="4" w:space="0" w:color="auto"/>
              <w:left w:val="single" w:sz="4" w:space="0" w:color="auto"/>
              <w:bottom w:val="single" w:sz="4" w:space="0" w:color="000000"/>
              <w:right w:val="single" w:sz="4" w:space="0" w:color="auto"/>
            </w:tcBorders>
            <w:vAlign w:val="center"/>
            <w:hideMark/>
          </w:tcPr>
          <w:p w:rsidR="00391852" w:rsidRPr="00391852" w:rsidRDefault="00391852" w:rsidP="00391852">
            <w:pPr>
              <w:rPr>
                <w:color w:val="auto"/>
                <w:kern w:val="0"/>
                <w:sz w:val="18"/>
                <w:szCs w:val="18"/>
              </w:rPr>
            </w:pPr>
          </w:p>
        </w:tc>
        <w:tc>
          <w:tcPr>
            <w:tcW w:w="3382" w:type="dxa"/>
            <w:vMerge/>
            <w:tcBorders>
              <w:top w:val="single" w:sz="4" w:space="0" w:color="auto"/>
              <w:left w:val="single" w:sz="4" w:space="0" w:color="auto"/>
              <w:bottom w:val="single" w:sz="4" w:space="0" w:color="000000"/>
              <w:right w:val="single" w:sz="4" w:space="0" w:color="auto"/>
            </w:tcBorders>
            <w:vAlign w:val="center"/>
            <w:hideMark/>
          </w:tcPr>
          <w:p w:rsidR="00391852" w:rsidRPr="00391852" w:rsidRDefault="00391852" w:rsidP="00391852">
            <w:pPr>
              <w:rPr>
                <w:color w:val="auto"/>
                <w:kern w:val="0"/>
                <w:sz w:val="18"/>
                <w:szCs w:val="18"/>
              </w:rPr>
            </w:pPr>
          </w:p>
        </w:tc>
        <w:tc>
          <w:tcPr>
            <w:tcW w:w="962" w:type="dxa"/>
            <w:tcBorders>
              <w:top w:val="nil"/>
              <w:left w:val="nil"/>
              <w:bottom w:val="nil"/>
              <w:right w:val="nil"/>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2025 год</w:t>
            </w:r>
          </w:p>
        </w:tc>
        <w:tc>
          <w:tcPr>
            <w:tcW w:w="962" w:type="dxa"/>
            <w:tcBorders>
              <w:top w:val="nil"/>
              <w:left w:val="single" w:sz="4" w:space="0" w:color="auto"/>
              <w:bottom w:val="nil"/>
              <w:right w:val="nil"/>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2026 год</w:t>
            </w:r>
          </w:p>
        </w:tc>
        <w:tc>
          <w:tcPr>
            <w:tcW w:w="1671"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2027 год</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 xml:space="preserve"> 01 00 00 00 00 0000 000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Источники внутреннего финансирования дефицита местного бюджета, в том числе:</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2 443,1</w:t>
            </w:r>
          </w:p>
        </w:tc>
        <w:tc>
          <w:tcPr>
            <w:tcW w:w="962" w:type="dxa"/>
            <w:tcBorders>
              <w:top w:val="single" w:sz="4" w:space="0" w:color="auto"/>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0,0</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0,0</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01 05 00 00 00 0000 000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Изменение остатков средств на счетах по учету средств бюджета</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2 443,1</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0,0</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0,0</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01 05 00 00 00 0000 500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Увеличение остатков средств бюджета поселения</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-20 309,6</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01 05 02 00 00 0000 500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Увеличение прочих остатков средств бюджета</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-20 309,6</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01 05 02 01 00 0000 510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 xml:space="preserve">Увеличение прочих остатков денежных средств бюджета </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-20 309,6</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01 05 02 01 10 0000 510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Увеличение прочих остатков денежных средств бюджета поселения</w:t>
            </w:r>
          </w:p>
        </w:tc>
        <w:tc>
          <w:tcPr>
            <w:tcW w:w="962" w:type="dxa"/>
            <w:tcBorders>
              <w:top w:val="nil"/>
              <w:left w:val="nil"/>
              <w:bottom w:val="single" w:sz="4" w:space="0" w:color="auto"/>
              <w:right w:val="single" w:sz="4" w:space="0" w:color="auto"/>
            </w:tcBorders>
            <w:shd w:val="clear" w:color="000000" w:fill="DDEBF7"/>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-20 309,6</w:t>
            </w:r>
          </w:p>
        </w:tc>
        <w:tc>
          <w:tcPr>
            <w:tcW w:w="962" w:type="dxa"/>
            <w:tcBorders>
              <w:top w:val="nil"/>
              <w:left w:val="nil"/>
              <w:bottom w:val="single" w:sz="4" w:space="0" w:color="auto"/>
              <w:right w:val="single" w:sz="4" w:space="0" w:color="auto"/>
            </w:tcBorders>
            <w:shd w:val="clear" w:color="000000" w:fill="DDEBF7"/>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DDEBF7"/>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01 05 00 00 00 0000 600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Уменьшение остатков средств бюджета</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22 752,7</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lastRenderedPageBreak/>
              <w:t>01 05 02 00 00 0000 600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Уменьшение прочих остатков средств бюджета</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22 752,7</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 xml:space="preserve"> 01 05 02 01 00 0000 610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Уменьшение прочих остатков денежных средств бюджета</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22 752,7</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1682" w:type="dxa"/>
            <w:tcBorders>
              <w:top w:val="nil"/>
              <w:left w:val="single" w:sz="4" w:space="0" w:color="auto"/>
              <w:bottom w:val="single" w:sz="4" w:space="0" w:color="auto"/>
              <w:right w:val="single" w:sz="4" w:space="0" w:color="auto"/>
            </w:tcBorders>
            <w:shd w:val="clear" w:color="auto" w:fill="auto"/>
            <w:vAlign w:val="center"/>
            <w:hideMark/>
          </w:tcPr>
          <w:p w:rsidR="00391852" w:rsidRPr="00391852" w:rsidRDefault="00391852" w:rsidP="00391852">
            <w:pPr>
              <w:jc w:val="center"/>
              <w:rPr>
                <w:color w:val="auto"/>
                <w:kern w:val="0"/>
                <w:sz w:val="18"/>
                <w:szCs w:val="18"/>
              </w:rPr>
            </w:pPr>
            <w:r w:rsidRPr="00391852">
              <w:rPr>
                <w:color w:val="auto"/>
                <w:kern w:val="0"/>
                <w:sz w:val="18"/>
                <w:szCs w:val="18"/>
              </w:rPr>
              <w:t>01 05 02 01 10 0000 610</w:t>
            </w:r>
          </w:p>
        </w:tc>
        <w:tc>
          <w:tcPr>
            <w:tcW w:w="338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both"/>
              <w:rPr>
                <w:color w:val="auto"/>
                <w:kern w:val="0"/>
                <w:sz w:val="18"/>
                <w:szCs w:val="18"/>
              </w:rPr>
            </w:pPr>
            <w:r w:rsidRPr="00391852">
              <w:rPr>
                <w:color w:val="auto"/>
                <w:kern w:val="0"/>
                <w:sz w:val="18"/>
                <w:szCs w:val="18"/>
              </w:rPr>
              <w:t>Уменьшение прочих остатков денежных средств бюджета поселения</w:t>
            </w:r>
          </w:p>
        </w:tc>
        <w:tc>
          <w:tcPr>
            <w:tcW w:w="962" w:type="dxa"/>
            <w:tcBorders>
              <w:top w:val="nil"/>
              <w:left w:val="nil"/>
              <w:bottom w:val="single" w:sz="4" w:space="0" w:color="auto"/>
              <w:right w:val="single" w:sz="4" w:space="0" w:color="auto"/>
            </w:tcBorders>
            <w:shd w:val="clear" w:color="000000" w:fill="DDEBF7"/>
            <w:vAlign w:val="center"/>
            <w:hideMark/>
          </w:tcPr>
          <w:p w:rsidR="00391852" w:rsidRPr="00391852" w:rsidRDefault="00391852" w:rsidP="00391852">
            <w:pPr>
              <w:jc w:val="center"/>
              <w:rPr>
                <w:color w:val="auto"/>
                <w:kern w:val="0"/>
                <w:sz w:val="18"/>
                <w:szCs w:val="18"/>
              </w:rPr>
            </w:pPr>
            <w:r w:rsidRPr="00391852">
              <w:rPr>
                <w:color w:val="auto"/>
                <w:kern w:val="0"/>
                <w:sz w:val="18"/>
                <w:szCs w:val="18"/>
              </w:rPr>
              <w:t>22 752,7</w:t>
            </w:r>
          </w:p>
        </w:tc>
        <w:tc>
          <w:tcPr>
            <w:tcW w:w="962" w:type="dxa"/>
            <w:tcBorders>
              <w:top w:val="nil"/>
              <w:left w:val="nil"/>
              <w:bottom w:val="single" w:sz="4" w:space="0" w:color="auto"/>
              <w:right w:val="single" w:sz="4" w:space="0" w:color="auto"/>
            </w:tcBorders>
            <w:shd w:val="clear" w:color="000000" w:fill="DDEBF7"/>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16 342,1</w:t>
            </w:r>
          </w:p>
        </w:tc>
        <w:tc>
          <w:tcPr>
            <w:tcW w:w="1671" w:type="dxa"/>
            <w:tcBorders>
              <w:top w:val="nil"/>
              <w:left w:val="nil"/>
              <w:bottom w:val="single" w:sz="4" w:space="0" w:color="auto"/>
              <w:right w:val="single" w:sz="4" w:space="0" w:color="auto"/>
            </w:tcBorders>
            <w:shd w:val="clear" w:color="000000" w:fill="DDEBF7"/>
            <w:vAlign w:val="center"/>
            <w:hideMark/>
          </w:tcPr>
          <w:p w:rsidR="00391852" w:rsidRPr="00391852" w:rsidRDefault="00391852" w:rsidP="00391852">
            <w:pPr>
              <w:jc w:val="center"/>
              <w:rPr>
                <w:color w:val="auto"/>
                <w:kern w:val="0"/>
                <w:sz w:val="18"/>
                <w:szCs w:val="18"/>
              </w:rPr>
            </w:pPr>
            <w:r w:rsidRPr="00391852">
              <w:rPr>
                <w:color w:val="auto"/>
                <w:kern w:val="0"/>
                <w:sz w:val="18"/>
                <w:szCs w:val="18"/>
              </w:rPr>
              <w:t>17 398,7</w:t>
            </w:r>
          </w:p>
        </w:tc>
      </w:tr>
      <w:tr w:rsidR="00391852" w:rsidRPr="00391852" w:rsidTr="006728E2">
        <w:trPr>
          <w:trHeight w:val="750"/>
        </w:trPr>
        <w:tc>
          <w:tcPr>
            <w:tcW w:w="506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91852" w:rsidRPr="00391852" w:rsidRDefault="00391852" w:rsidP="00391852">
            <w:pPr>
              <w:rPr>
                <w:b/>
                <w:bCs/>
                <w:color w:val="auto"/>
                <w:kern w:val="0"/>
                <w:sz w:val="18"/>
                <w:szCs w:val="18"/>
              </w:rPr>
            </w:pPr>
            <w:r w:rsidRPr="00391852">
              <w:rPr>
                <w:b/>
                <w:bCs/>
                <w:color w:val="auto"/>
                <w:kern w:val="0"/>
                <w:sz w:val="18"/>
                <w:szCs w:val="18"/>
              </w:rPr>
              <w:t>ИТОГО</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b/>
                <w:bCs/>
                <w:color w:val="auto"/>
                <w:kern w:val="0"/>
                <w:sz w:val="18"/>
                <w:szCs w:val="18"/>
              </w:rPr>
            </w:pPr>
            <w:r w:rsidRPr="00391852">
              <w:rPr>
                <w:b/>
                <w:bCs/>
                <w:color w:val="auto"/>
                <w:kern w:val="0"/>
                <w:sz w:val="18"/>
                <w:szCs w:val="18"/>
              </w:rPr>
              <w:t>2 443,1</w:t>
            </w:r>
          </w:p>
        </w:tc>
        <w:tc>
          <w:tcPr>
            <w:tcW w:w="962" w:type="dxa"/>
            <w:tcBorders>
              <w:top w:val="nil"/>
              <w:left w:val="nil"/>
              <w:bottom w:val="single" w:sz="4" w:space="0" w:color="auto"/>
              <w:right w:val="single" w:sz="4" w:space="0" w:color="auto"/>
            </w:tcBorders>
            <w:shd w:val="clear" w:color="auto" w:fill="auto"/>
            <w:vAlign w:val="center"/>
            <w:hideMark/>
          </w:tcPr>
          <w:p w:rsidR="00391852" w:rsidRPr="00391852" w:rsidRDefault="00391852" w:rsidP="00391852">
            <w:pPr>
              <w:jc w:val="center"/>
              <w:rPr>
                <w:b/>
                <w:bCs/>
                <w:color w:val="auto"/>
                <w:kern w:val="0"/>
                <w:sz w:val="18"/>
                <w:szCs w:val="18"/>
              </w:rPr>
            </w:pPr>
            <w:r w:rsidRPr="00391852">
              <w:rPr>
                <w:b/>
                <w:bCs/>
                <w:color w:val="auto"/>
                <w:kern w:val="0"/>
                <w:sz w:val="18"/>
                <w:szCs w:val="18"/>
              </w:rPr>
              <w:t>0,0</w:t>
            </w:r>
          </w:p>
        </w:tc>
        <w:tc>
          <w:tcPr>
            <w:tcW w:w="1671" w:type="dxa"/>
            <w:tcBorders>
              <w:top w:val="nil"/>
              <w:left w:val="nil"/>
              <w:bottom w:val="single" w:sz="4" w:space="0" w:color="auto"/>
              <w:right w:val="single" w:sz="4" w:space="0" w:color="auto"/>
            </w:tcBorders>
            <w:shd w:val="clear" w:color="000000" w:fill="FFFFFF"/>
            <w:vAlign w:val="center"/>
            <w:hideMark/>
          </w:tcPr>
          <w:p w:rsidR="00391852" w:rsidRPr="00391852" w:rsidRDefault="00391852" w:rsidP="00391852">
            <w:pPr>
              <w:jc w:val="center"/>
              <w:rPr>
                <w:b/>
                <w:bCs/>
                <w:color w:val="auto"/>
                <w:kern w:val="0"/>
                <w:sz w:val="18"/>
                <w:szCs w:val="18"/>
              </w:rPr>
            </w:pPr>
            <w:r w:rsidRPr="00391852">
              <w:rPr>
                <w:b/>
                <w:bCs/>
                <w:color w:val="auto"/>
                <w:kern w:val="0"/>
                <w:sz w:val="18"/>
                <w:szCs w:val="18"/>
              </w:rPr>
              <w:t>0,0</w:t>
            </w:r>
          </w:p>
        </w:tc>
      </w:tr>
    </w:tbl>
    <w:p w:rsidR="00391852" w:rsidRDefault="00391852" w:rsidP="000F0B09">
      <w:pPr>
        <w:keepNext/>
        <w:jc w:val="center"/>
        <w:outlineLvl w:val="0"/>
        <w:rPr>
          <w:b/>
          <w:bCs/>
          <w:sz w:val="18"/>
          <w:szCs w:val="18"/>
        </w:rPr>
      </w:pPr>
    </w:p>
    <w:p w:rsidR="00391852" w:rsidRDefault="00391852" w:rsidP="000F0B09">
      <w:pPr>
        <w:keepNext/>
        <w:jc w:val="center"/>
        <w:outlineLvl w:val="0"/>
        <w:rPr>
          <w:b/>
          <w:bCs/>
          <w:sz w:val="18"/>
          <w:szCs w:val="18"/>
        </w:rPr>
      </w:pPr>
    </w:p>
    <w:p w:rsidR="00391852" w:rsidRDefault="00391852" w:rsidP="000F0B09">
      <w:pPr>
        <w:keepNext/>
        <w:jc w:val="center"/>
        <w:outlineLvl w:val="0"/>
        <w:rPr>
          <w:b/>
          <w:bCs/>
          <w:sz w:val="18"/>
          <w:szCs w:val="18"/>
        </w:rPr>
      </w:pPr>
    </w:p>
    <w:p w:rsidR="00391852" w:rsidRDefault="00391852" w:rsidP="000F0B09">
      <w:pPr>
        <w:keepNext/>
        <w:jc w:val="center"/>
        <w:outlineLvl w:val="0"/>
        <w:rPr>
          <w:b/>
          <w:bCs/>
          <w:sz w:val="18"/>
          <w:szCs w:val="18"/>
        </w:rPr>
      </w:pPr>
    </w:p>
    <w:p w:rsidR="00391852" w:rsidRDefault="00391852" w:rsidP="000F0B09">
      <w:pPr>
        <w:keepNext/>
        <w:jc w:val="center"/>
        <w:outlineLvl w:val="0"/>
        <w:rPr>
          <w:b/>
          <w:bCs/>
          <w:sz w:val="18"/>
          <w:szCs w:val="18"/>
        </w:rPr>
      </w:pPr>
    </w:p>
    <w:p w:rsidR="00391852" w:rsidRDefault="00391852" w:rsidP="000F0B09">
      <w:pPr>
        <w:keepNext/>
        <w:jc w:val="center"/>
        <w:outlineLvl w:val="0"/>
        <w:rPr>
          <w:b/>
          <w:bCs/>
          <w:sz w:val="18"/>
          <w:szCs w:val="18"/>
        </w:rPr>
      </w:pPr>
    </w:p>
    <w:p w:rsidR="000F0B09" w:rsidRPr="006E47AE" w:rsidRDefault="000F0B09" w:rsidP="000F0B09">
      <w:pPr>
        <w:keepNext/>
        <w:jc w:val="center"/>
        <w:outlineLvl w:val="0"/>
        <w:rPr>
          <w:b/>
          <w:bCs/>
          <w:sz w:val="18"/>
          <w:szCs w:val="18"/>
        </w:rPr>
      </w:pPr>
      <w:r w:rsidRPr="006E47AE">
        <w:rPr>
          <w:b/>
          <w:bCs/>
          <w:sz w:val="18"/>
          <w:szCs w:val="18"/>
        </w:rPr>
        <w:t>Совет депутатов Промышленного сельсовета</w:t>
      </w:r>
    </w:p>
    <w:p w:rsidR="000F0B09" w:rsidRPr="006E47AE" w:rsidRDefault="000F0B09" w:rsidP="000F0B09">
      <w:pPr>
        <w:jc w:val="center"/>
        <w:rPr>
          <w:b/>
          <w:sz w:val="18"/>
          <w:szCs w:val="18"/>
        </w:rPr>
      </w:pPr>
      <w:r w:rsidRPr="006E47AE">
        <w:rPr>
          <w:b/>
          <w:sz w:val="18"/>
          <w:szCs w:val="18"/>
        </w:rPr>
        <w:t>Искитимского района Новосибирской области</w:t>
      </w:r>
    </w:p>
    <w:p w:rsidR="000F0B09" w:rsidRPr="006E47AE" w:rsidRDefault="000F0B09" w:rsidP="000F0B09">
      <w:pPr>
        <w:keepNext/>
        <w:ind w:firstLine="540"/>
        <w:jc w:val="center"/>
        <w:outlineLvl w:val="0"/>
        <w:rPr>
          <w:b/>
          <w:bCs/>
          <w:sz w:val="18"/>
          <w:szCs w:val="18"/>
        </w:rPr>
      </w:pPr>
      <w:r w:rsidRPr="006E47AE">
        <w:rPr>
          <w:b/>
          <w:bCs/>
          <w:sz w:val="18"/>
          <w:szCs w:val="18"/>
        </w:rPr>
        <w:t>(шестого созыва)</w:t>
      </w:r>
    </w:p>
    <w:p w:rsidR="000F0B09" w:rsidRPr="006E47AE" w:rsidRDefault="000F0B09" w:rsidP="000F0B09">
      <w:pPr>
        <w:jc w:val="center"/>
        <w:rPr>
          <w:b/>
          <w:sz w:val="18"/>
          <w:szCs w:val="18"/>
        </w:rPr>
      </w:pPr>
    </w:p>
    <w:p w:rsidR="000F0B09" w:rsidRPr="006E47AE" w:rsidRDefault="000F0B09" w:rsidP="000F0B09">
      <w:pPr>
        <w:keepNext/>
        <w:ind w:firstLine="540"/>
        <w:jc w:val="center"/>
        <w:outlineLvl w:val="0"/>
        <w:rPr>
          <w:b/>
          <w:bCs/>
          <w:sz w:val="18"/>
          <w:szCs w:val="18"/>
        </w:rPr>
      </w:pPr>
      <w:r w:rsidRPr="006E47AE">
        <w:rPr>
          <w:b/>
          <w:bCs/>
          <w:sz w:val="18"/>
          <w:szCs w:val="18"/>
        </w:rPr>
        <w:t>Р Е Ш Е Н И Е</w:t>
      </w:r>
    </w:p>
    <w:p w:rsidR="000F0B09" w:rsidRPr="006E47AE" w:rsidRDefault="000F0B09" w:rsidP="000F0B09">
      <w:pPr>
        <w:keepNext/>
        <w:ind w:firstLine="540"/>
        <w:jc w:val="center"/>
        <w:outlineLvl w:val="0"/>
        <w:rPr>
          <w:b/>
          <w:bCs/>
          <w:sz w:val="18"/>
          <w:szCs w:val="18"/>
        </w:rPr>
      </w:pPr>
      <w:r w:rsidRPr="006E47AE">
        <w:rPr>
          <w:bCs/>
          <w:sz w:val="18"/>
          <w:szCs w:val="18"/>
        </w:rPr>
        <w:t>Пятьдесят третьей (очередной) сессии</w:t>
      </w:r>
    </w:p>
    <w:p w:rsidR="000F0B09" w:rsidRPr="006E47AE" w:rsidRDefault="000F0B09" w:rsidP="000F0B09">
      <w:pPr>
        <w:keepNext/>
        <w:ind w:firstLine="540"/>
        <w:jc w:val="center"/>
        <w:outlineLvl w:val="0"/>
        <w:rPr>
          <w:bCs/>
          <w:sz w:val="18"/>
          <w:szCs w:val="18"/>
          <w:u w:val="single"/>
        </w:rPr>
      </w:pPr>
      <w:r w:rsidRPr="006E47AE">
        <w:rPr>
          <w:bCs/>
          <w:sz w:val="18"/>
          <w:szCs w:val="18"/>
          <w:u w:val="single"/>
        </w:rPr>
        <w:t>20.02.2025 № 177</w:t>
      </w:r>
    </w:p>
    <w:p w:rsidR="000F0B09" w:rsidRPr="006E47AE" w:rsidRDefault="000F0B09" w:rsidP="000F0B09">
      <w:pPr>
        <w:jc w:val="center"/>
        <w:rPr>
          <w:sz w:val="18"/>
          <w:szCs w:val="18"/>
        </w:rPr>
      </w:pPr>
      <w:r w:rsidRPr="006E47AE">
        <w:rPr>
          <w:sz w:val="18"/>
          <w:szCs w:val="18"/>
        </w:rPr>
        <w:t xml:space="preserve">       п. Керамкомбинат</w:t>
      </w:r>
    </w:p>
    <w:p w:rsidR="000F0B09" w:rsidRPr="006E47AE" w:rsidRDefault="000F0B09" w:rsidP="000F0B09">
      <w:pPr>
        <w:rPr>
          <w:sz w:val="18"/>
          <w:szCs w:val="18"/>
        </w:rPr>
      </w:pPr>
    </w:p>
    <w:p w:rsidR="000F0B09" w:rsidRPr="006E47AE" w:rsidRDefault="000F0B09" w:rsidP="000F0B09">
      <w:pPr>
        <w:shd w:val="clear" w:color="auto" w:fill="FFFFFF"/>
        <w:jc w:val="center"/>
        <w:rPr>
          <w:sz w:val="18"/>
          <w:szCs w:val="18"/>
        </w:rPr>
      </w:pPr>
      <w:r w:rsidRPr="006E47AE">
        <w:rPr>
          <w:sz w:val="18"/>
          <w:szCs w:val="18"/>
        </w:rPr>
        <w:t>О внесении изменений в решение Совета депутатов Промышленного сельсовета  Искитимского района Новосибирской области от "14"11.2024г. №169  " Об определении налоговых ставок   и   порядка  уплаты земельного налога"</w:t>
      </w:r>
    </w:p>
    <w:p w:rsidR="000F0B09" w:rsidRPr="006E47AE" w:rsidRDefault="000F0B09" w:rsidP="000F0B09">
      <w:pPr>
        <w:shd w:val="clear" w:color="auto" w:fill="FFFFFF"/>
        <w:jc w:val="both"/>
        <w:rPr>
          <w:sz w:val="18"/>
          <w:szCs w:val="18"/>
        </w:rPr>
      </w:pPr>
      <w:r w:rsidRPr="006E47AE">
        <w:rPr>
          <w:sz w:val="18"/>
          <w:szCs w:val="18"/>
        </w:rPr>
        <w:tab/>
      </w:r>
    </w:p>
    <w:p w:rsidR="000F0B09" w:rsidRPr="006E47AE" w:rsidRDefault="000F0B09" w:rsidP="000F0B09">
      <w:pPr>
        <w:shd w:val="clear" w:color="auto" w:fill="FFFFFF"/>
        <w:jc w:val="both"/>
        <w:rPr>
          <w:sz w:val="18"/>
          <w:szCs w:val="18"/>
        </w:rPr>
      </w:pPr>
      <w:r w:rsidRPr="006E47AE">
        <w:rPr>
          <w:sz w:val="18"/>
          <w:szCs w:val="18"/>
        </w:rPr>
        <w:tab/>
        <w:t xml:space="preserve">Согласно Федеральному закону от </w:t>
      </w:r>
      <w:smartTag w:uri="urn:schemas-microsoft-com:office:smarttags" w:element="date">
        <w:smartTagPr>
          <w:attr w:name="ls" w:val="trans"/>
          <w:attr w:name="Month" w:val="10"/>
          <w:attr w:name="Day" w:val="6"/>
          <w:attr w:name="Year" w:val="2003"/>
        </w:smartTagPr>
        <w:r w:rsidRPr="006E47AE">
          <w:rPr>
            <w:sz w:val="18"/>
            <w:szCs w:val="18"/>
          </w:rPr>
          <w:t>6 октября 2003 года</w:t>
        </w:r>
      </w:smartTag>
      <w:r w:rsidRPr="006E47AE">
        <w:rPr>
          <w:sz w:val="18"/>
          <w:szCs w:val="18"/>
        </w:rPr>
        <w:t xml:space="preserve">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 </w:t>
      </w:r>
    </w:p>
    <w:p w:rsidR="000F0B09" w:rsidRPr="006E47AE" w:rsidRDefault="000F0B09" w:rsidP="000F0B09">
      <w:pPr>
        <w:shd w:val="clear" w:color="auto" w:fill="FFFFFF"/>
        <w:ind w:firstLine="567"/>
        <w:jc w:val="both"/>
        <w:rPr>
          <w:b/>
          <w:sz w:val="18"/>
          <w:szCs w:val="18"/>
        </w:rPr>
      </w:pPr>
      <w:r w:rsidRPr="006E47AE">
        <w:rPr>
          <w:b/>
          <w:sz w:val="18"/>
          <w:szCs w:val="18"/>
        </w:rPr>
        <w:t>РЕШИЛ:</w:t>
      </w:r>
    </w:p>
    <w:p w:rsidR="000F0B09" w:rsidRPr="006E47AE" w:rsidRDefault="000F0B09" w:rsidP="000F0B09">
      <w:pPr>
        <w:shd w:val="clear" w:color="auto" w:fill="FFFFFF"/>
        <w:jc w:val="both"/>
        <w:rPr>
          <w:sz w:val="18"/>
          <w:szCs w:val="18"/>
        </w:rPr>
      </w:pPr>
      <w:r w:rsidRPr="006E47AE">
        <w:rPr>
          <w:sz w:val="18"/>
          <w:szCs w:val="18"/>
        </w:rPr>
        <w:t>   </w:t>
      </w:r>
    </w:p>
    <w:p w:rsidR="000F0B09" w:rsidRPr="006E47AE" w:rsidRDefault="000F0B09" w:rsidP="000F0B09">
      <w:pPr>
        <w:shd w:val="clear" w:color="auto" w:fill="FFFFFF"/>
        <w:ind w:firstLine="567"/>
        <w:jc w:val="both"/>
        <w:rPr>
          <w:sz w:val="18"/>
          <w:szCs w:val="18"/>
        </w:rPr>
      </w:pPr>
      <w:r w:rsidRPr="006E47AE">
        <w:rPr>
          <w:sz w:val="18"/>
          <w:szCs w:val="18"/>
        </w:rPr>
        <w:t>  </w:t>
      </w:r>
      <w:r w:rsidRPr="006E47AE">
        <w:rPr>
          <w:sz w:val="18"/>
          <w:szCs w:val="18"/>
        </w:rPr>
        <w:tab/>
        <w:t>1. Внести в решение Совета депутатов Промышленного сельсовета  Искитимского района Новосибирской области от 14.11.2024г. №169 " Об определении налоговых ставок   и   порядка  уплаты земельного налога" следующие изменения:</w:t>
      </w:r>
    </w:p>
    <w:p w:rsidR="000F0B09" w:rsidRPr="006E47AE" w:rsidRDefault="000F0B09" w:rsidP="000F0B09">
      <w:pPr>
        <w:shd w:val="clear" w:color="auto" w:fill="FFFFFF"/>
        <w:jc w:val="both"/>
        <w:rPr>
          <w:sz w:val="18"/>
          <w:szCs w:val="18"/>
        </w:rPr>
      </w:pPr>
      <w:r w:rsidRPr="006E47AE">
        <w:rPr>
          <w:sz w:val="18"/>
          <w:szCs w:val="18"/>
        </w:rPr>
        <w:t xml:space="preserve">        - в пункт 1 дополнить подпунктом «1.1 Налог и авансовые платежи по налогу подлежат уплате налогоплательщикам-организациями в сроки, установленные Налоговым кодексом Российской Федерации». </w:t>
      </w:r>
    </w:p>
    <w:p w:rsidR="000F0B09" w:rsidRPr="006E47AE" w:rsidRDefault="000F0B09" w:rsidP="000F0B09">
      <w:pPr>
        <w:shd w:val="clear" w:color="auto" w:fill="FFFFFF"/>
        <w:jc w:val="both"/>
        <w:rPr>
          <w:sz w:val="18"/>
          <w:szCs w:val="18"/>
        </w:rPr>
      </w:pPr>
      <w:r w:rsidRPr="006E47AE">
        <w:rPr>
          <w:sz w:val="18"/>
          <w:szCs w:val="18"/>
        </w:rPr>
        <w:t xml:space="preserve">         2. Дополнить пункт 2</w:t>
      </w:r>
      <w:r w:rsidRPr="006E47AE">
        <w:rPr>
          <w:color w:val="FF0000"/>
          <w:sz w:val="18"/>
          <w:szCs w:val="18"/>
        </w:rPr>
        <w:t xml:space="preserve"> </w:t>
      </w:r>
      <w:r w:rsidRPr="006E47AE">
        <w:rPr>
          <w:sz w:val="18"/>
          <w:szCs w:val="18"/>
        </w:rPr>
        <w:t>следующее содержания: Освободить от уплаты земельного налога следующие категории налогоплательщиков:</w:t>
      </w:r>
    </w:p>
    <w:p w:rsidR="000F0B09" w:rsidRPr="006E47AE" w:rsidRDefault="000F0B09" w:rsidP="000F0B09">
      <w:pPr>
        <w:pStyle w:val="ad"/>
        <w:shd w:val="clear" w:color="auto" w:fill="FFFFFF"/>
        <w:ind w:left="0"/>
        <w:jc w:val="both"/>
        <w:rPr>
          <w:rFonts w:ascii="Times New Roman" w:hAnsi="Times New Roman"/>
          <w:sz w:val="18"/>
          <w:szCs w:val="18"/>
        </w:rPr>
      </w:pPr>
      <w:r w:rsidRPr="006E47AE">
        <w:rPr>
          <w:rFonts w:ascii="Times New Roman" w:hAnsi="Times New Roman"/>
          <w:sz w:val="18"/>
          <w:szCs w:val="18"/>
        </w:rPr>
        <w:t>- физические лица, принимающие (принимавшие) участие в специальной военной операции, и члены их семей.</w:t>
      </w:r>
    </w:p>
    <w:p w:rsidR="000F0B09" w:rsidRPr="006E47AE" w:rsidRDefault="000F0B09" w:rsidP="000F0B09">
      <w:pPr>
        <w:pStyle w:val="ad"/>
        <w:shd w:val="clear" w:color="auto" w:fill="FFFFFF"/>
        <w:ind w:left="709"/>
        <w:jc w:val="both"/>
        <w:rPr>
          <w:rFonts w:ascii="Times New Roman" w:hAnsi="Times New Roman"/>
          <w:sz w:val="18"/>
          <w:szCs w:val="18"/>
        </w:rPr>
      </w:pPr>
      <w:r w:rsidRPr="006E47AE">
        <w:rPr>
          <w:rFonts w:ascii="Times New Roman" w:hAnsi="Times New Roman"/>
          <w:sz w:val="18"/>
          <w:szCs w:val="18"/>
        </w:rPr>
        <w:t>3. Со дня вступления в силу настоящего решения признать утратившим силу:</w:t>
      </w:r>
    </w:p>
    <w:p w:rsidR="000F0B09" w:rsidRPr="006E47AE" w:rsidRDefault="000F0B09" w:rsidP="000F0B09">
      <w:pPr>
        <w:pStyle w:val="ad"/>
        <w:shd w:val="clear" w:color="auto" w:fill="FFFFFF"/>
        <w:ind w:left="0"/>
        <w:jc w:val="both"/>
        <w:rPr>
          <w:rFonts w:ascii="Times New Roman" w:hAnsi="Times New Roman"/>
          <w:sz w:val="18"/>
          <w:szCs w:val="18"/>
        </w:rPr>
      </w:pPr>
      <w:r w:rsidRPr="006E47AE">
        <w:rPr>
          <w:rFonts w:ascii="Times New Roman" w:hAnsi="Times New Roman"/>
          <w:sz w:val="18"/>
          <w:szCs w:val="18"/>
        </w:rPr>
        <w:t xml:space="preserve">- решение Совета депутатов Промышленного сельсовета Искитимского района Новосибирской области от 14.04.2022 № 82 </w:t>
      </w:r>
      <w:r w:rsidRPr="006E47AE">
        <w:rPr>
          <w:rFonts w:ascii="Times New Roman" w:eastAsia="SimSun" w:hAnsi="Times New Roman"/>
          <w:sz w:val="18"/>
          <w:szCs w:val="18"/>
          <w:lang w:eastAsia="zh-CN"/>
        </w:rPr>
        <w:t xml:space="preserve">О внесении изменений в решение Совета депутатов Промышленного сельсовета </w:t>
      </w:r>
      <w:r w:rsidRPr="006E47AE">
        <w:rPr>
          <w:rFonts w:ascii="Times New Roman" w:hAnsi="Times New Roman"/>
          <w:sz w:val="18"/>
          <w:szCs w:val="18"/>
          <w:shd w:val="clear" w:color="auto" w:fill="FFFFFF"/>
        </w:rPr>
        <w:t>Искитимского района Новосибирской области, от 31.10.2019 № 161«</w:t>
      </w:r>
      <w:r w:rsidRPr="006E47AE">
        <w:rPr>
          <w:rFonts w:ascii="Times New Roman" w:hAnsi="Times New Roman"/>
          <w:sz w:val="18"/>
          <w:szCs w:val="18"/>
        </w:rPr>
        <w:t>Об определении налоговых ставок и порядка   уплаты земельного налога</w:t>
      </w:r>
      <w:r w:rsidRPr="006E47AE">
        <w:rPr>
          <w:rFonts w:ascii="Times New Roman" w:hAnsi="Times New Roman"/>
          <w:sz w:val="18"/>
          <w:szCs w:val="18"/>
          <w:shd w:val="clear" w:color="auto" w:fill="FFFFFF"/>
        </w:rPr>
        <w:t>»</w:t>
      </w:r>
    </w:p>
    <w:p w:rsidR="000F0B09" w:rsidRPr="006E47AE" w:rsidRDefault="000F0B09" w:rsidP="000F0B09">
      <w:pPr>
        <w:pStyle w:val="ad"/>
        <w:spacing w:after="0" w:line="240" w:lineRule="auto"/>
        <w:ind w:left="0" w:firstLine="567"/>
        <w:jc w:val="both"/>
        <w:rPr>
          <w:rFonts w:ascii="Times New Roman" w:hAnsi="Times New Roman"/>
          <w:sz w:val="18"/>
          <w:szCs w:val="18"/>
        </w:rPr>
      </w:pPr>
      <w:r w:rsidRPr="006E47AE">
        <w:rPr>
          <w:rFonts w:ascii="Times New Roman" w:hAnsi="Times New Roman"/>
          <w:sz w:val="18"/>
          <w:szCs w:val="18"/>
        </w:rPr>
        <w:t xml:space="preserve">4. Решение опубликовать в газете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w:t>
      </w:r>
    </w:p>
    <w:p w:rsidR="000F0B09" w:rsidRPr="006E47AE" w:rsidRDefault="000F0B09" w:rsidP="000F0B09">
      <w:pPr>
        <w:pStyle w:val="ConsTitle"/>
        <w:widowControl/>
        <w:ind w:right="0" w:firstLine="708"/>
        <w:jc w:val="both"/>
        <w:rPr>
          <w:rFonts w:ascii="Times New Roman" w:hAnsi="Times New Roman" w:cs="Times New Roman"/>
          <w:sz w:val="18"/>
          <w:szCs w:val="18"/>
        </w:rPr>
      </w:pPr>
    </w:p>
    <w:p w:rsidR="000F0B09" w:rsidRPr="006E47AE" w:rsidRDefault="000F0B09" w:rsidP="000F0B09">
      <w:pPr>
        <w:rPr>
          <w:sz w:val="18"/>
          <w:szCs w:val="18"/>
        </w:rPr>
      </w:pPr>
    </w:p>
    <w:p w:rsidR="000F0B09" w:rsidRPr="006E47AE" w:rsidRDefault="000F0B09" w:rsidP="000F0B09">
      <w:pPr>
        <w:rPr>
          <w:sz w:val="18"/>
          <w:szCs w:val="18"/>
        </w:rPr>
      </w:pPr>
      <w:r w:rsidRPr="006E47AE">
        <w:rPr>
          <w:sz w:val="18"/>
          <w:szCs w:val="18"/>
        </w:rPr>
        <w:t>Председатель Совета депутатов                                                     Е.В. Романова</w:t>
      </w:r>
    </w:p>
    <w:p w:rsidR="000F0B09" w:rsidRPr="006E47AE" w:rsidRDefault="000F0B09" w:rsidP="000F0B09">
      <w:pPr>
        <w:rPr>
          <w:sz w:val="18"/>
          <w:szCs w:val="18"/>
        </w:rPr>
      </w:pPr>
      <w:r w:rsidRPr="006E47AE">
        <w:rPr>
          <w:sz w:val="18"/>
          <w:szCs w:val="18"/>
        </w:rPr>
        <w:t xml:space="preserve">Промышленного сельсовета                                               </w:t>
      </w:r>
    </w:p>
    <w:p w:rsidR="000F0B09" w:rsidRPr="006E47AE" w:rsidRDefault="000F0B09" w:rsidP="000F0B09">
      <w:pPr>
        <w:suppressAutoHyphens/>
        <w:rPr>
          <w:sz w:val="18"/>
          <w:szCs w:val="18"/>
        </w:rPr>
      </w:pPr>
    </w:p>
    <w:p w:rsidR="000F0B09" w:rsidRPr="006E47AE" w:rsidRDefault="000F0B09" w:rsidP="000F0B09">
      <w:pPr>
        <w:suppressAutoHyphens/>
        <w:rPr>
          <w:sz w:val="18"/>
          <w:szCs w:val="18"/>
        </w:rPr>
      </w:pPr>
    </w:p>
    <w:p w:rsidR="000F0B09" w:rsidRPr="006E47AE" w:rsidRDefault="000F0B09" w:rsidP="000F0B09">
      <w:pPr>
        <w:pStyle w:val="ConsTitle"/>
        <w:widowControl/>
        <w:ind w:right="0"/>
        <w:jc w:val="both"/>
        <w:rPr>
          <w:rFonts w:ascii="Times New Roman" w:hAnsi="Times New Roman" w:cs="Times New Roman"/>
          <w:sz w:val="18"/>
          <w:szCs w:val="18"/>
        </w:rPr>
      </w:pPr>
      <w:r w:rsidRPr="006E47AE">
        <w:rPr>
          <w:rFonts w:ascii="Times New Roman" w:hAnsi="Times New Roman" w:cs="Times New Roman"/>
          <w:b w:val="0"/>
          <w:sz w:val="18"/>
          <w:szCs w:val="18"/>
        </w:rPr>
        <w:t xml:space="preserve">Глава Промышленного сельсовета                                                    К.Э. Кутюн                                </w:t>
      </w:r>
    </w:p>
    <w:p w:rsidR="000F0B09" w:rsidRPr="006E47AE" w:rsidRDefault="000F0B09" w:rsidP="000F0B09">
      <w:pPr>
        <w:jc w:val="center"/>
        <w:rPr>
          <w:sz w:val="18"/>
          <w:szCs w:val="18"/>
        </w:rPr>
      </w:pPr>
      <w:r w:rsidRPr="006E47AE">
        <w:rPr>
          <w:sz w:val="18"/>
          <w:szCs w:val="18"/>
        </w:rPr>
        <w:t xml:space="preserve">                                                                  </w:t>
      </w:r>
    </w:p>
    <w:p w:rsidR="000F0B09" w:rsidRPr="006E47AE" w:rsidRDefault="000F0B09" w:rsidP="000F0B09">
      <w:pPr>
        <w:rPr>
          <w:sz w:val="18"/>
          <w:szCs w:val="18"/>
        </w:rPr>
      </w:pPr>
    </w:p>
    <w:p w:rsidR="000F0B09" w:rsidRPr="006E47AE" w:rsidRDefault="000F0B09" w:rsidP="000F0B09">
      <w:pPr>
        <w:rPr>
          <w:sz w:val="18"/>
          <w:szCs w:val="18"/>
        </w:rPr>
      </w:pPr>
    </w:p>
    <w:p w:rsidR="000F0B09" w:rsidRPr="006E47AE" w:rsidRDefault="000F0B09" w:rsidP="000F0B09">
      <w:pPr>
        <w:jc w:val="center"/>
        <w:rPr>
          <w:sz w:val="18"/>
          <w:szCs w:val="18"/>
        </w:rPr>
      </w:pPr>
    </w:p>
    <w:p w:rsidR="000F0B09" w:rsidRPr="006E47AE" w:rsidRDefault="000F0B09" w:rsidP="000F0B09">
      <w:pPr>
        <w:jc w:val="center"/>
        <w:rPr>
          <w:sz w:val="18"/>
          <w:szCs w:val="18"/>
        </w:rPr>
      </w:pPr>
    </w:p>
    <w:p w:rsidR="000F0B09" w:rsidRPr="006E47AE" w:rsidRDefault="000F0B09" w:rsidP="000F0B09">
      <w:pPr>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BF01BA" w:rsidRPr="000D2D1A" w:rsidRDefault="00BF01BA" w:rsidP="00BF01BA">
      <w:pPr>
        <w:keepNext/>
        <w:jc w:val="center"/>
        <w:outlineLvl w:val="0"/>
        <w:rPr>
          <w:b/>
          <w:bCs/>
          <w:sz w:val="18"/>
          <w:szCs w:val="18"/>
        </w:rPr>
      </w:pPr>
      <w:r w:rsidRPr="000D2D1A">
        <w:rPr>
          <w:b/>
          <w:bCs/>
          <w:sz w:val="18"/>
          <w:szCs w:val="18"/>
        </w:rPr>
        <w:t>Совет депутатов Промышленного сельсовета</w:t>
      </w:r>
    </w:p>
    <w:p w:rsidR="00BF01BA" w:rsidRPr="000D2D1A" w:rsidRDefault="00BF01BA" w:rsidP="00BF01BA">
      <w:pPr>
        <w:jc w:val="center"/>
        <w:rPr>
          <w:b/>
          <w:sz w:val="18"/>
          <w:szCs w:val="18"/>
        </w:rPr>
      </w:pPr>
      <w:r w:rsidRPr="000D2D1A">
        <w:rPr>
          <w:b/>
          <w:sz w:val="18"/>
          <w:szCs w:val="18"/>
        </w:rPr>
        <w:t>Искитимского района Новосибирской области</w:t>
      </w:r>
    </w:p>
    <w:p w:rsidR="00BF01BA" w:rsidRPr="000D2D1A" w:rsidRDefault="00BF01BA" w:rsidP="00BF01BA">
      <w:pPr>
        <w:keepNext/>
        <w:ind w:firstLine="540"/>
        <w:jc w:val="center"/>
        <w:outlineLvl w:val="0"/>
        <w:rPr>
          <w:b/>
          <w:bCs/>
          <w:sz w:val="18"/>
          <w:szCs w:val="18"/>
        </w:rPr>
      </w:pPr>
      <w:r w:rsidRPr="000D2D1A">
        <w:rPr>
          <w:b/>
          <w:bCs/>
          <w:sz w:val="18"/>
          <w:szCs w:val="18"/>
        </w:rPr>
        <w:lastRenderedPageBreak/>
        <w:t>(шестого созыва)</w:t>
      </w:r>
    </w:p>
    <w:p w:rsidR="00BF01BA" w:rsidRPr="000D2D1A" w:rsidRDefault="00BF01BA" w:rsidP="00BF01BA">
      <w:pPr>
        <w:jc w:val="center"/>
        <w:rPr>
          <w:b/>
          <w:sz w:val="18"/>
          <w:szCs w:val="18"/>
        </w:rPr>
      </w:pPr>
    </w:p>
    <w:p w:rsidR="00BF01BA" w:rsidRPr="000D2D1A" w:rsidRDefault="00BF01BA" w:rsidP="00BF01BA">
      <w:pPr>
        <w:keepNext/>
        <w:ind w:firstLine="540"/>
        <w:jc w:val="center"/>
        <w:outlineLvl w:val="0"/>
        <w:rPr>
          <w:b/>
          <w:bCs/>
          <w:sz w:val="18"/>
          <w:szCs w:val="18"/>
        </w:rPr>
      </w:pPr>
      <w:r w:rsidRPr="000D2D1A">
        <w:rPr>
          <w:b/>
          <w:bCs/>
          <w:sz w:val="18"/>
          <w:szCs w:val="18"/>
        </w:rPr>
        <w:t>Р Е Ш Е Н И Е</w:t>
      </w:r>
    </w:p>
    <w:p w:rsidR="00BF01BA" w:rsidRPr="000D2D1A" w:rsidRDefault="00BF01BA" w:rsidP="00BF01BA">
      <w:pPr>
        <w:keepNext/>
        <w:ind w:firstLine="540"/>
        <w:jc w:val="center"/>
        <w:outlineLvl w:val="0"/>
        <w:rPr>
          <w:b/>
          <w:bCs/>
          <w:sz w:val="18"/>
          <w:szCs w:val="18"/>
        </w:rPr>
      </w:pPr>
      <w:r w:rsidRPr="000D2D1A">
        <w:rPr>
          <w:bCs/>
          <w:sz w:val="18"/>
          <w:szCs w:val="18"/>
        </w:rPr>
        <w:t>Пятьдесят третьей (очередной) сессии</w:t>
      </w:r>
    </w:p>
    <w:p w:rsidR="00BF01BA" w:rsidRPr="000D2D1A" w:rsidRDefault="00BF01BA" w:rsidP="00BF01BA">
      <w:pPr>
        <w:keepNext/>
        <w:ind w:firstLine="540"/>
        <w:jc w:val="center"/>
        <w:outlineLvl w:val="0"/>
        <w:rPr>
          <w:bCs/>
          <w:sz w:val="18"/>
          <w:szCs w:val="18"/>
          <w:u w:val="single"/>
        </w:rPr>
      </w:pPr>
      <w:r w:rsidRPr="000D2D1A">
        <w:rPr>
          <w:bCs/>
          <w:sz w:val="18"/>
          <w:szCs w:val="18"/>
          <w:u w:val="single"/>
        </w:rPr>
        <w:t xml:space="preserve">20.02.2024 №178 </w:t>
      </w:r>
    </w:p>
    <w:p w:rsidR="00BF01BA" w:rsidRPr="000D2D1A" w:rsidRDefault="00BF01BA" w:rsidP="00BF01BA">
      <w:pPr>
        <w:jc w:val="center"/>
        <w:rPr>
          <w:sz w:val="18"/>
          <w:szCs w:val="18"/>
        </w:rPr>
      </w:pPr>
      <w:r w:rsidRPr="000D2D1A">
        <w:rPr>
          <w:sz w:val="18"/>
          <w:szCs w:val="18"/>
        </w:rPr>
        <w:t xml:space="preserve">       п.Керамкомбинат</w:t>
      </w:r>
    </w:p>
    <w:p w:rsidR="00BF01BA" w:rsidRPr="000D2D1A" w:rsidRDefault="00BF01BA" w:rsidP="00BF01BA">
      <w:pPr>
        <w:rPr>
          <w:sz w:val="18"/>
          <w:szCs w:val="18"/>
        </w:rPr>
      </w:pPr>
    </w:p>
    <w:p w:rsidR="00BF01BA" w:rsidRPr="000D2D1A" w:rsidRDefault="00BF01BA" w:rsidP="00BF01BA">
      <w:pPr>
        <w:rPr>
          <w:sz w:val="18"/>
          <w:szCs w:val="18"/>
        </w:rPr>
      </w:pPr>
      <w:r w:rsidRPr="000D2D1A">
        <w:rPr>
          <w:sz w:val="18"/>
          <w:szCs w:val="18"/>
        </w:rPr>
        <w:t xml:space="preserve">Об утверждении схемы многомандатного </w:t>
      </w:r>
    </w:p>
    <w:p w:rsidR="00BF01BA" w:rsidRPr="000D2D1A" w:rsidRDefault="00BF01BA" w:rsidP="00BF01BA">
      <w:pPr>
        <w:rPr>
          <w:sz w:val="18"/>
          <w:szCs w:val="18"/>
        </w:rPr>
      </w:pPr>
      <w:r w:rsidRPr="000D2D1A">
        <w:rPr>
          <w:sz w:val="18"/>
          <w:szCs w:val="18"/>
        </w:rPr>
        <w:t xml:space="preserve">избирательного округа для проведения </w:t>
      </w:r>
    </w:p>
    <w:p w:rsidR="00BF01BA" w:rsidRPr="000D2D1A" w:rsidRDefault="00BF01BA" w:rsidP="00BF01BA">
      <w:pPr>
        <w:rPr>
          <w:sz w:val="18"/>
          <w:szCs w:val="18"/>
        </w:rPr>
      </w:pPr>
      <w:r w:rsidRPr="000D2D1A">
        <w:rPr>
          <w:sz w:val="18"/>
          <w:szCs w:val="18"/>
        </w:rPr>
        <w:t xml:space="preserve">выборов депутатов Совета депутатов </w:t>
      </w:r>
    </w:p>
    <w:p w:rsidR="00BF01BA" w:rsidRPr="000D2D1A" w:rsidRDefault="00BF01BA" w:rsidP="00BF01BA">
      <w:pPr>
        <w:rPr>
          <w:sz w:val="18"/>
          <w:szCs w:val="18"/>
        </w:rPr>
      </w:pPr>
      <w:r w:rsidRPr="000D2D1A">
        <w:rPr>
          <w:sz w:val="18"/>
          <w:szCs w:val="18"/>
        </w:rPr>
        <w:t>Промышленного сельсовета</w:t>
      </w:r>
    </w:p>
    <w:p w:rsidR="00BF01BA" w:rsidRPr="000D2D1A" w:rsidRDefault="00BF01BA" w:rsidP="00BF01BA">
      <w:pPr>
        <w:rPr>
          <w:sz w:val="18"/>
          <w:szCs w:val="18"/>
        </w:rPr>
      </w:pPr>
      <w:r w:rsidRPr="000D2D1A">
        <w:rPr>
          <w:sz w:val="18"/>
          <w:szCs w:val="18"/>
        </w:rPr>
        <w:t>Искитимского района Новосибирской области</w:t>
      </w:r>
    </w:p>
    <w:p w:rsidR="00BF01BA" w:rsidRPr="000D2D1A" w:rsidRDefault="00BF01BA" w:rsidP="00BF01BA">
      <w:pPr>
        <w:jc w:val="both"/>
        <w:rPr>
          <w:sz w:val="18"/>
          <w:szCs w:val="18"/>
        </w:rPr>
      </w:pPr>
    </w:p>
    <w:p w:rsidR="00BF01BA" w:rsidRPr="000D2D1A" w:rsidRDefault="00BF01BA" w:rsidP="00BF01BA">
      <w:pPr>
        <w:ind w:firstLine="708"/>
        <w:jc w:val="both"/>
        <w:rPr>
          <w:sz w:val="18"/>
          <w:szCs w:val="18"/>
        </w:rPr>
      </w:pPr>
      <w:r w:rsidRPr="000D2D1A">
        <w:rPr>
          <w:sz w:val="18"/>
          <w:szCs w:val="18"/>
        </w:rPr>
        <w:t>Руководствуясь статьей 18 Федерального закона «Об основных гарантиях избирательных прав и права на участие в референдуме граждан Российской Федерации», статьей 18 Закона Новосибирской области «О выборах депутатов представительных органов муниципальных образований в Новосибирской области», статьями 8, 18 Устава сельского поселения Промышленного сельсовета Искитимского муниципального района Новосибирской области, на основании данных о численности избирателей, зарегистрированных на территории Промышленного сельсовета Искитимского района Новосибирской области по состоянию на 1 января 2025 года</w:t>
      </w:r>
      <w:r w:rsidRPr="000D2D1A">
        <w:rPr>
          <w:bCs/>
          <w:sz w:val="18"/>
          <w:szCs w:val="18"/>
        </w:rPr>
        <w:t>,</w:t>
      </w:r>
      <w:r w:rsidRPr="000D2D1A">
        <w:rPr>
          <w:sz w:val="18"/>
          <w:szCs w:val="18"/>
        </w:rPr>
        <w:t xml:space="preserve"> Совет депутатов Промышленного сельсовета Искитимского района Новосибирской области</w:t>
      </w:r>
    </w:p>
    <w:p w:rsidR="00BF01BA" w:rsidRPr="000D2D1A" w:rsidRDefault="00BF01BA" w:rsidP="00BF01BA">
      <w:pPr>
        <w:jc w:val="both"/>
        <w:rPr>
          <w:sz w:val="18"/>
          <w:szCs w:val="18"/>
        </w:rPr>
      </w:pPr>
      <w:r w:rsidRPr="000D2D1A">
        <w:rPr>
          <w:sz w:val="18"/>
          <w:szCs w:val="18"/>
        </w:rPr>
        <w:t xml:space="preserve"> Р Е Ш И Л</w:t>
      </w:r>
    </w:p>
    <w:p w:rsidR="00BF01BA" w:rsidRPr="000D2D1A" w:rsidRDefault="00BF01BA" w:rsidP="00BF01BA">
      <w:pPr>
        <w:ind w:firstLine="708"/>
        <w:jc w:val="both"/>
        <w:rPr>
          <w:sz w:val="18"/>
          <w:szCs w:val="18"/>
        </w:rPr>
      </w:pPr>
      <w:r w:rsidRPr="000D2D1A">
        <w:rPr>
          <w:sz w:val="18"/>
          <w:szCs w:val="18"/>
        </w:rPr>
        <w:t xml:space="preserve">1. Утвердить схему многомандатного избирательного округа для проведения выборов депутатов Совета депутатов </w:t>
      </w:r>
      <w:r w:rsidRPr="000D2D1A">
        <w:rPr>
          <w:bCs/>
          <w:sz w:val="18"/>
          <w:szCs w:val="18"/>
        </w:rPr>
        <w:t>Промышленного сельсовета Искитимского района Новосибирской области</w:t>
      </w:r>
      <w:r w:rsidRPr="000D2D1A">
        <w:rPr>
          <w:sz w:val="18"/>
          <w:szCs w:val="18"/>
        </w:rPr>
        <w:t xml:space="preserve"> </w:t>
      </w:r>
      <w:r w:rsidRPr="000D2D1A">
        <w:rPr>
          <w:bCs/>
          <w:sz w:val="18"/>
          <w:szCs w:val="18"/>
        </w:rPr>
        <w:t>(</w:t>
      </w:r>
      <w:r w:rsidRPr="000D2D1A">
        <w:rPr>
          <w:sz w:val="18"/>
          <w:szCs w:val="18"/>
        </w:rPr>
        <w:t>приложение № 1</w:t>
      </w:r>
      <w:r w:rsidRPr="000D2D1A">
        <w:rPr>
          <w:bCs/>
          <w:sz w:val="18"/>
          <w:szCs w:val="18"/>
        </w:rPr>
        <w:t>)</w:t>
      </w:r>
      <w:r w:rsidRPr="000D2D1A">
        <w:rPr>
          <w:sz w:val="18"/>
          <w:szCs w:val="18"/>
        </w:rPr>
        <w:t xml:space="preserve"> и ее графическое изображение (приложение № 2)</w:t>
      </w:r>
      <w:r w:rsidRPr="000D2D1A">
        <w:rPr>
          <w:bCs/>
          <w:sz w:val="18"/>
          <w:szCs w:val="18"/>
        </w:rPr>
        <w:t>.</w:t>
      </w:r>
    </w:p>
    <w:p w:rsidR="00BF01BA" w:rsidRPr="000D2D1A" w:rsidRDefault="00BF01BA" w:rsidP="00BF01BA">
      <w:pPr>
        <w:pStyle w:val="ad"/>
        <w:spacing w:after="0" w:line="240" w:lineRule="auto"/>
        <w:ind w:left="0" w:firstLine="567"/>
        <w:jc w:val="both"/>
        <w:rPr>
          <w:rFonts w:ascii="Times New Roman" w:hAnsi="Times New Roman"/>
          <w:sz w:val="18"/>
          <w:szCs w:val="18"/>
        </w:rPr>
      </w:pPr>
      <w:r w:rsidRPr="000D2D1A">
        <w:rPr>
          <w:rFonts w:ascii="Times New Roman" w:hAnsi="Times New Roman"/>
          <w:sz w:val="18"/>
          <w:szCs w:val="18"/>
        </w:rPr>
        <w:t xml:space="preserve">2. Решение опубликовать в газете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w:t>
      </w:r>
    </w:p>
    <w:p w:rsidR="00BF01BA" w:rsidRPr="000D2D1A" w:rsidRDefault="00BF01BA" w:rsidP="00BF01BA">
      <w:pPr>
        <w:pStyle w:val="ConsTitle"/>
        <w:widowControl/>
        <w:ind w:right="0" w:firstLine="708"/>
        <w:jc w:val="both"/>
        <w:rPr>
          <w:rFonts w:ascii="Times New Roman" w:hAnsi="Times New Roman" w:cs="Times New Roman"/>
          <w:sz w:val="18"/>
          <w:szCs w:val="18"/>
        </w:rPr>
      </w:pPr>
    </w:p>
    <w:p w:rsidR="00BF01BA" w:rsidRPr="000D2D1A" w:rsidRDefault="00BF01BA" w:rsidP="00BF01BA">
      <w:pPr>
        <w:rPr>
          <w:sz w:val="18"/>
          <w:szCs w:val="18"/>
        </w:rPr>
      </w:pPr>
    </w:p>
    <w:p w:rsidR="00BF01BA" w:rsidRPr="000D2D1A" w:rsidRDefault="00BF01BA" w:rsidP="00BF01BA">
      <w:pPr>
        <w:rPr>
          <w:sz w:val="18"/>
          <w:szCs w:val="18"/>
        </w:rPr>
      </w:pPr>
      <w:r w:rsidRPr="000D2D1A">
        <w:rPr>
          <w:sz w:val="18"/>
          <w:szCs w:val="18"/>
        </w:rPr>
        <w:t>Председатель Совета депутатов                                                     Е.В. Романова</w:t>
      </w:r>
    </w:p>
    <w:p w:rsidR="00BF01BA" w:rsidRPr="000D2D1A" w:rsidRDefault="00BF01BA" w:rsidP="00BF01BA">
      <w:pPr>
        <w:rPr>
          <w:sz w:val="18"/>
          <w:szCs w:val="18"/>
        </w:rPr>
      </w:pPr>
      <w:r w:rsidRPr="000D2D1A">
        <w:rPr>
          <w:sz w:val="18"/>
          <w:szCs w:val="18"/>
        </w:rPr>
        <w:t xml:space="preserve">Промышленного сельсовета                                               </w:t>
      </w:r>
    </w:p>
    <w:p w:rsidR="00BF01BA" w:rsidRPr="000D2D1A" w:rsidRDefault="00BF01BA" w:rsidP="00BF01BA">
      <w:pPr>
        <w:suppressAutoHyphens/>
        <w:rPr>
          <w:sz w:val="18"/>
          <w:szCs w:val="18"/>
        </w:rPr>
      </w:pPr>
    </w:p>
    <w:p w:rsidR="00BF01BA" w:rsidRPr="000D2D1A" w:rsidRDefault="00BF01BA" w:rsidP="00BF01BA">
      <w:pPr>
        <w:suppressAutoHyphens/>
        <w:rPr>
          <w:sz w:val="18"/>
          <w:szCs w:val="18"/>
        </w:rPr>
      </w:pPr>
    </w:p>
    <w:p w:rsidR="00BF01BA" w:rsidRPr="000D2D1A" w:rsidRDefault="00BF01BA" w:rsidP="00BF01BA">
      <w:pPr>
        <w:pStyle w:val="ConsTitle"/>
        <w:widowControl/>
        <w:ind w:right="0"/>
        <w:jc w:val="both"/>
        <w:rPr>
          <w:rFonts w:ascii="Times New Roman" w:hAnsi="Times New Roman" w:cs="Times New Roman"/>
          <w:sz w:val="18"/>
          <w:szCs w:val="18"/>
        </w:rPr>
      </w:pPr>
      <w:r w:rsidRPr="000D2D1A">
        <w:rPr>
          <w:rFonts w:ascii="Times New Roman" w:hAnsi="Times New Roman" w:cs="Times New Roman"/>
          <w:b w:val="0"/>
          <w:sz w:val="18"/>
          <w:szCs w:val="18"/>
        </w:rPr>
        <w:t xml:space="preserve">Глава Промышленного сельсовета                                                    К.Э. Кутюн                                </w:t>
      </w:r>
    </w:p>
    <w:p w:rsidR="00BF01BA" w:rsidRPr="000D2D1A" w:rsidRDefault="00BF01BA" w:rsidP="00BF01BA">
      <w:pPr>
        <w:jc w:val="center"/>
        <w:rPr>
          <w:sz w:val="18"/>
          <w:szCs w:val="18"/>
        </w:rPr>
      </w:pPr>
      <w:r w:rsidRPr="000D2D1A">
        <w:rPr>
          <w:sz w:val="18"/>
          <w:szCs w:val="18"/>
        </w:rPr>
        <w:t xml:space="preserve">                                                                  </w:t>
      </w:r>
    </w:p>
    <w:p w:rsidR="00BF01BA" w:rsidRPr="000D2D1A" w:rsidRDefault="00BF01BA" w:rsidP="00BF01BA">
      <w:pPr>
        <w:rPr>
          <w:sz w:val="18"/>
          <w:szCs w:val="18"/>
        </w:rPr>
      </w:pPr>
    </w:p>
    <w:p w:rsidR="00BF01BA" w:rsidRPr="000D2D1A" w:rsidRDefault="00BF01BA" w:rsidP="00BF01BA">
      <w:pPr>
        <w:rPr>
          <w:sz w:val="18"/>
          <w:szCs w:val="18"/>
        </w:rPr>
      </w:pPr>
    </w:p>
    <w:p w:rsidR="00BF01BA" w:rsidRPr="000D2D1A" w:rsidRDefault="00BF01BA" w:rsidP="00BF01BA">
      <w:pPr>
        <w:jc w:val="center"/>
        <w:rPr>
          <w:sz w:val="18"/>
          <w:szCs w:val="18"/>
        </w:rPr>
      </w:pPr>
    </w:p>
    <w:p w:rsidR="00BF01BA" w:rsidRPr="000D2D1A" w:rsidRDefault="00BF01BA" w:rsidP="00BF01BA">
      <w:pPr>
        <w:jc w:val="center"/>
        <w:rPr>
          <w:sz w:val="18"/>
          <w:szCs w:val="18"/>
        </w:rPr>
      </w:pPr>
    </w:p>
    <w:p w:rsidR="00BF01BA" w:rsidRPr="000D2D1A" w:rsidRDefault="00BF01BA" w:rsidP="00BF01BA">
      <w:pPr>
        <w:ind w:left="3540" w:firstLine="708"/>
        <w:jc w:val="right"/>
        <w:rPr>
          <w:sz w:val="18"/>
          <w:szCs w:val="18"/>
        </w:rPr>
      </w:pPr>
      <w:r w:rsidRPr="000D2D1A">
        <w:rPr>
          <w:sz w:val="18"/>
          <w:szCs w:val="18"/>
        </w:rPr>
        <w:t>Приложение № 1</w:t>
      </w:r>
    </w:p>
    <w:p w:rsidR="00BF01BA" w:rsidRPr="000D2D1A" w:rsidRDefault="00BF01BA" w:rsidP="00BF01BA">
      <w:pPr>
        <w:jc w:val="right"/>
        <w:rPr>
          <w:sz w:val="18"/>
          <w:szCs w:val="18"/>
        </w:rPr>
      </w:pPr>
      <w:r w:rsidRPr="000D2D1A">
        <w:rPr>
          <w:sz w:val="18"/>
          <w:szCs w:val="18"/>
        </w:rPr>
        <w:t xml:space="preserve">                                                                                     к решению Совета депутатов </w:t>
      </w:r>
    </w:p>
    <w:p w:rsidR="00BF01BA" w:rsidRPr="000D2D1A" w:rsidRDefault="00BF01BA" w:rsidP="00BF01BA">
      <w:pPr>
        <w:jc w:val="right"/>
        <w:rPr>
          <w:sz w:val="18"/>
          <w:szCs w:val="18"/>
        </w:rPr>
      </w:pPr>
      <w:r w:rsidRPr="000D2D1A">
        <w:rPr>
          <w:sz w:val="18"/>
          <w:szCs w:val="18"/>
        </w:rPr>
        <w:t xml:space="preserve">                                                                                    Промышленного сельсовета</w:t>
      </w:r>
    </w:p>
    <w:p w:rsidR="00BF01BA" w:rsidRPr="000D2D1A" w:rsidRDefault="00BF01BA" w:rsidP="00BF01BA">
      <w:pPr>
        <w:jc w:val="right"/>
        <w:rPr>
          <w:sz w:val="18"/>
          <w:szCs w:val="18"/>
        </w:rPr>
      </w:pPr>
      <w:r w:rsidRPr="000D2D1A">
        <w:rPr>
          <w:sz w:val="18"/>
          <w:szCs w:val="18"/>
        </w:rPr>
        <w:t xml:space="preserve">                                                                          Искитимского района</w:t>
      </w:r>
    </w:p>
    <w:p w:rsidR="00BF01BA" w:rsidRPr="000D2D1A" w:rsidRDefault="00BF01BA" w:rsidP="00BF01BA">
      <w:pPr>
        <w:jc w:val="right"/>
        <w:rPr>
          <w:sz w:val="18"/>
          <w:szCs w:val="18"/>
        </w:rPr>
      </w:pPr>
      <w:r w:rsidRPr="000D2D1A">
        <w:rPr>
          <w:sz w:val="18"/>
          <w:szCs w:val="18"/>
        </w:rPr>
        <w:t xml:space="preserve">                                                                                                     Новосибирской области</w:t>
      </w:r>
    </w:p>
    <w:p w:rsidR="00BF01BA" w:rsidRPr="000D2D1A" w:rsidRDefault="00BF01BA" w:rsidP="00BF01BA">
      <w:pPr>
        <w:jc w:val="right"/>
        <w:rPr>
          <w:sz w:val="18"/>
          <w:szCs w:val="18"/>
        </w:rPr>
      </w:pPr>
      <w:r w:rsidRPr="000D2D1A">
        <w:rPr>
          <w:sz w:val="18"/>
          <w:szCs w:val="18"/>
        </w:rPr>
        <w:t xml:space="preserve">                                                                         </w:t>
      </w:r>
      <w:r w:rsidRPr="000D2D1A">
        <w:rPr>
          <w:sz w:val="18"/>
          <w:szCs w:val="18"/>
        </w:rPr>
        <w:tab/>
      </w:r>
      <w:r w:rsidRPr="000D2D1A">
        <w:rPr>
          <w:sz w:val="18"/>
          <w:szCs w:val="18"/>
        </w:rPr>
        <w:tab/>
        <w:t xml:space="preserve">от 20.02.2025 г № 175            </w:t>
      </w:r>
    </w:p>
    <w:p w:rsidR="00BF01BA" w:rsidRPr="000D2D1A" w:rsidRDefault="00BF01BA" w:rsidP="00BF01BA">
      <w:pPr>
        <w:jc w:val="center"/>
        <w:rPr>
          <w:b/>
          <w:sz w:val="18"/>
          <w:szCs w:val="18"/>
        </w:rPr>
      </w:pPr>
      <w:r w:rsidRPr="000D2D1A">
        <w:rPr>
          <w:b/>
          <w:sz w:val="18"/>
          <w:szCs w:val="18"/>
        </w:rPr>
        <w:t>СХЕМА</w:t>
      </w:r>
    </w:p>
    <w:p w:rsidR="00BF01BA" w:rsidRPr="000D2D1A" w:rsidRDefault="00BF01BA" w:rsidP="00BF01BA">
      <w:pPr>
        <w:jc w:val="center"/>
        <w:rPr>
          <w:b/>
          <w:sz w:val="18"/>
          <w:szCs w:val="18"/>
        </w:rPr>
      </w:pPr>
      <w:r w:rsidRPr="000D2D1A">
        <w:rPr>
          <w:b/>
          <w:sz w:val="18"/>
          <w:szCs w:val="18"/>
        </w:rPr>
        <w:t xml:space="preserve">многомандатного избирательного округа для проведения выборов депутатов Совета депутатов </w:t>
      </w:r>
      <w:r w:rsidRPr="000D2D1A">
        <w:rPr>
          <w:b/>
          <w:bCs/>
          <w:sz w:val="18"/>
          <w:szCs w:val="18"/>
        </w:rPr>
        <w:t>Промышленного сельсовета Искитимского района Новосибирской области</w:t>
      </w:r>
    </w:p>
    <w:p w:rsidR="00BF01BA" w:rsidRPr="000D2D1A" w:rsidRDefault="00BF01BA" w:rsidP="00BF01BA">
      <w:pPr>
        <w:rPr>
          <w:b/>
          <w:sz w:val="18"/>
          <w:szCs w:val="18"/>
        </w:rPr>
      </w:pPr>
    </w:p>
    <w:p w:rsidR="00BF01BA" w:rsidRPr="000D2D1A" w:rsidRDefault="00BF01BA" w:rsidP="00BF01BA">
      <w:pPr>
        <w:rPr>
          <w:sz w:val="18"/>
          <w:szCs w:val="18"/>
        </w:rPr>
      </w:pPr>
      <w:r w:rsidRPr="000D2D1A">
        <w:rPr>
          <w:sz w:val="18"/>
          <w:szCs w:val="18"/>
        </w:rPr>
        <w:t>Общая численность избирателей – 1307</w:t>
      </w:r>
    </w:p>
    <w:p w:rsidR="00BF01BA" w:rsidRPr="000D2D1A" w:rsidRDefault="00BF01BA" w:rsidP="00BF01BA">
      <w:pPr>
        <w:rPr>
          <w:sz w:val="18"/>
          <w:szCs w:val="18"/>
        </w:rPr>
      </w:pPr>
      <w:r w:rsidRPr="000D2D1A">
        <w:rPr>
          <w:sz w:val="18"/>
          <w:szCs w:val="18"/>
        </w:rPr>
        <w:t>Число депутатских мандатов в соответствии с Уставом – 10:</w:t>
      </w:r>
    </w:p>
    <w:p w:rsidR="00BF01BA" w:rsidRPr="000D2D1A" w:rsidRDefault="00BF01BA" w:rsidP="00BF01BA">
      <w:pPr>
        <w:autoSpaceDE w:val="0"/>
        <w:autoSpaceDN w:val="0"/>
        <w:adjustRightInd w:val="0"/>
        <w:rPr>
          <w:sz w:val="18"/>
          <w:szCs w:val="18"/>
        </w:rPr>
      </w:pPr>
    </w:p>
    <w:p w:rsidR="00BF01BA" w:rsidRPr="000D2D1A" w:rsidRDefault="00BF01BA" w:rsidP="00BF01BA">
      <w:pPr>
        <w:ind w:left="708" w:firstLine="708"/>
        <w:rPr>
          <w:b/>
          <w:sz w:val="18"/>
          <w:szCs w:val="18"/>
        </w:rPr>
      </w:pPr>
      <w:r w:rsidRPr="000D2D1A">
        <w:rPr>
          <w:b/>
          <w:sz w:val="18"/>
          <w:szCs w:val="18"/>
        </w:rPr>
        <w:t>Многомандатный избирательный округ № 1</w:t>
      </w:r>
    </w:p>
    <w:p w:rsidR="00BF01BA" w:rsidRPr="000D2D1A" w:rsidRDefault="00BF01BA" w:rsidP="00BF01BA">
      <w:pPr>
        <w:jc w:val="both"/>
        <w:rPr>
          <w:sz w:val="18"/>
          <w:szCs w:val="18"/>
        </w:rPr>
      </w:pPr>
      <w:r w:rsidRPr="000D2D1A">
        <w:rPr>
          <w:sz w:val="18"/>
          <w:szCs w:val="18"/>
        </w:rPr>
        <w:t>Число депутатских мандатов ‒ 10</w:t>
      </w:r>
    </w:p>
    <w:p w:rsidR="00BF01BA" w:rsidRPr="000D2D1A" w:rsidRDefault="00BF01BA" w:rsidP="00BF01BA">
      <w:pPr>
        <w:jc w:val="both"/>
        <w:rPr>
          <w:sz w:val="18"/>
          <w:szCs w:val="18"/>
        </w:rPr>
      </w:pPr>
      <w:r w:rsidRPr="000D2D1A">
        <w:rPr>
          <w:sz w:val="18"/>
          <w:szCs w:val="18"/>
        </w:rPr>
        <w:t>Число избирателей - 1307</w:t>
      </w:r>
    </w:p>
    <w:p w:rsidR="00BF01BA" w:rsidRPr="000D2D1A" w:rsidRDefault="00BF01BA" w:rsidP="00BF01BA">
      <w:pPr>
        <w:jc w:val="both"/>
        <w:rPr>
          <w:sz w:val="18"/>
          <w:szCs w:val="18"/>
        </w:rPr>
      </w:pPr>
    </w:p>
    <w:p w:rsidR="00BF01BA" w:rsidRPr="000D2D1A" w:rsidRDefault="00BF01BA" w:rsidP="00BF01BA">
      <w:pPr>
        <w:ind w:firstLine="708"/>
        <w:jc w:val="both"/>
        <w:rPr>
          <w:sz w:val="18"/>
          <w:szCs w:val="18"/>
        </w:rPr>
      </w:pPr>
      <w:r w:rsidRPr="000D2D1A">
        <w:rPr>
          <w:sz w:val="18"/>
          <w:szCs w:val="18"/>
        </w:rPr>
        <w:t xml:space="preserve">В границы округа входит: </w:t>
      </w:r>
    </w:p>
    <w:p w:rsidR="00BF01BA" w:rsidRPr="000D2D1A" w:rsidRDefault="00BF01BA" w:rsidP="00BF01BA">
      <w:pPr>
        <w:ind w:firstLine="708"/>
        <w:jc w:val="both"/>
        <w:rPr>
          <w:sz w:val="18"/>
          <w:szCs w:val="18"/>
        </w:rPr>
      </w:pPr>
      <w:r w:rsidRPr="000D2D1A">
        <w:rPr>
          <w:sz w:val="18"/>
          <w:szCs w:val="18"/>
        </w:rPr>
        <w:t>Промышленный сельсовет (п.Керамкомбинат).</w:t>
      </w:r>
    </w:p>
    <w:p w:rsidR="00BF01BA" w:rsidRPr="000D2D1A" w:rsidRDefault="00BF01BA" w:rsidP="00BF01BA">
      <w:pPr>
        <w:ind w:left="4112" w:firstLine="708"/>
        <w:rPr>
          <w:sz w:val="18"/>
          <w:szCs w:val="18"/>
        </w:rPr>
      </w:pPr>
    </w:p>
    <w:p w:rsidR="00BF01BA" w:rsidRPr="000D2D1A" w:rsidRDefault="00BF01BA" w:rsidP="00BF01BA">
      <w:pPr>
        <w:ind w:left="4112" w:firstLine="708"/>
        <w:rPr>
          <w:sz w:val="18"/>
          <w:szCs w:val="18"/>
        </w:rPr>
      </w:pPr>
    </w:p>
    <w:p w:rsidR="00BF01BA" w:rsidRPr="000D2D1A" w:rsidRDefault="00BF01BA" w:rsidP="00BF01BA">
      <w:pPr>
        <w:ind w:left="4112" w:firstLine="708"/>
        <w:rPr>
          <w:sz w:val="18"/>
          <w:szCs w:val="18"/>
        </w:rPr>
      </w:pPr>
    </w:p>
    <w:p w:rsidR="00BF01BA" w:rsidRPr="000D2D1A" w:rsidRDefault="00BF01BA" w:rsidP="00BF01BA">
      <w:pPr>
        <w:ind w:left="4112" w:firstLine="708"/>
        <w:rPr>
          <w:sz w:val="18"/>
          <w:szCs w:val="18"/>
        </w:rPr>
      </w:pPr>
    </w:p>
    <w:p w:rsidR="00BF01BA" w:rsidRPr="000D2D1A" w:rsidRDefault="00BF01BA" w:rsidP="00BF01BA">
      <w:pPr>
        <w:ind w:left="4112" w:firstLine="708"/>
        <w:rPr>
          <w:sz w:val="18"/>
          <w:szCs w:val="18"/>
        </w:rPr>
      </w:pPr>
    </w:p>
    <w:p w:rsidR="00BF01BA" w:rsidRPr="000D2D1A" w:rsidRDefault="00BF01BA" w:rsidP="00BF01BA">
      <w:pPr>
        <w:ind w:left="4112" w:firstLine="708"/>
        <w:rPr>
          <w:sz w:val="18"/>
          <w:szCs w:val="18"/>
        </w:rPr>
      </w:pPr>
    </w:p>
    <w:p w:rsidR="00BF01BA" w:rsidRPr="000D2D1A" w:rsidRDefault="00BF01BA" w:rsidP="00BF01BA">
      <w:pPr>
        <w:ind w:left="4112" w:firstLine="708"/>
        <w:rPr>
          <w:sz w:val="18"/>
          <w:szCs w:val="18"/>
        </w:rPr>
      </w:pPr>
    </w:p>
    <w:p w:rsidR="00BF01BA" w:rsidRPr="000D2D1A" w:rsidRDefault="00BF01BA" w:rsidP="00BF01BA">
      <w:pPr>
        <w:ind w:left="4112" w:firstLine="708"/>
        <w:rPr>
          <w:sz w:val="18"/>
          <w:szCs w:val="18"/>
        </w:rPr>
      </w:pPr>
    </w:p>
    <w:p w:rsidR="00BF01BA" w:rsidRPr="000D2D1A" w:rsidRDefault="00BF01BA" w:rsidP="00BF01BA">
      <w:pPr>
        <w:rPr>
          <w:sz w:val="18"/>
          <w:szCs w:val="18"/>
        </w:rPr>
      </w:pPr>
    </w:p>
    <w:p w:rsidR="00BF01BA" w:rsidRPr="000D2D1A" w:rsidRDefault="00BF01BA" w:rsidP="00BF01BA">
      <w:pPr>
        <w:ind w:left="3540" w:firstLine="708"/>
        <w:jc w:val="center"/>
        <w:rPr>
          <w:sz w:val="18"/>
          <w:szCs w:val="18"/>
        </w:rPr>
      </w:pPr>
    </w:p>
    <w:p w:rsidR="00BF01BA" w:rsidRPr="000D2D1A" w:rsidRDefault="00BF01BA" w:rsidP="00BF01BA">
      <w:pPr>
        <w:ind w:left="3540" w:firstLine="708"/>
        <w:jc w:val="center"/>
        <w:rPr>
          <w:sz w:val="18"/>
          <w:szCs w:val="18"/>
        </w:rPr>
      </w:pPr>
    </w:p>
    <w:p w:rsidR="00BF01BA" w:rsidRPr="000D2D1A" w:rsidRDefault="00BF01BA" w:rsidP="00BF01BA">
      <w:pPr>
        <w:ind w:left="3540" w:firstLine="708"/>
        <w:jc w:val="right"/>
        <w:rPr>
          <w:sz w:val="18"/>
          <w:szCs w:val="18"/>
        </w:rPr>
      </w:pPr>
      <w:r w:rsidRPr="000D2D1A">
        <w:rPr>
          <w:sz w:val="18"/>
          <w:szCs w:val="18"/>
        </w:rPr>
        <w:t>Приложение № 2</w:t>
      </w:r>
    </w:p>
    <w:p w:rsidR="00BF01BA" w:rsidRPr="000D2D1A" w:rsidRDefault="00BF01BA" w:rsidP="00BF01BA">
      <w:pPr>
        <w:jc w:val="right"/>
        <w:rPr>
          <w:sz w:val="18"/>
          <w:szCs w:val="18"/>
        </w:rPr>
      </w:pPr>
      <w:r w:rsidRPr="000D2D1A">
        <w:rPr>
          <w:sz w:val="18"/>
          <w:szCs w:val="18"/>
        </w:rPr>
        <w:t xml:space="preserve">                                                                                      к решению Совета депутатов </w:t>
      </w:r>
    </w:p>
    <w:p w:rsidR="00BF01BA" w:rsidRPr="000D2D1A" w:rsidRDefault="00BF01BA" w:rsidP="00BF01BA">
      <w:pPr>
        <w:jc w:val="right"/>
        <w:rPr>
          <w:sz w:val="18"/>
          <w:szCs w:val="18"/>
        </w:rPr>
      </w:pPr>
      <w:r w:rsidRPr="000D2D1A">
        <w:rPr>
          <w:sz w:val="18"/>
          <w:szCs w:val="18"/>
        </w:rPr>
        <w:t xml:space="preserve">                                                                                Промышленного сельсовета</w:t>
      </w:r>
    </w:p>
    <w:p w:rsidR="00BF01BA" w:rsidRPr="000D2D1A" w:rsidRDefault="00BF01BA" w:rsidP="00BF01BA">
      <w:pPr>
        <w:jc w:val="right"/>
        <w:rPr>
          <w:sz w:val="18"/>
          <w:szCs w:val="18"/>
        </w:rPr>
      </w:pPr>
      <w:r w:rsidRPr="000D2D1A">
        <w:rPr>
          <w:sz w:val="18"/>
          <w:szCs w:val="18"/>
        </w:rPr>
        <w:t xml:space="preserve">                                                                          Искитимского района</w:t>
      </w:r>
    </w:p>
    <w:p w:rsidR="00BF01BA" w:rsidRPr="000D2D1A" w:rsidRDefault="00BF01BA" w:rsidP="00BF01BA">
      <w:pPr>
        <w:jc w:val="right"/>
        <w:rPr>
          <w:sz w:val="18"/>
          <w:szCs w:val="18"/>
        </w:rPr>
      </w:pPr>
      <w:r w:rsidRPr="000D2D1A">
        <w:rPr>
          <w:sz w:val="18"/>
          <w:szCs w:val="18"/>
        </w:rPr>
        <w:lastRenderedPageBreak/>
        <w:t xml:space="preserve">                                                                                                 Новосибирской области</w:t>
      </w:r>
    </w:p>
    <w:p w:rsidR="00BF01BA" w:rsidRPr="000D2D1A" w:rsidRDefault="00BF01BA" w:rsidP="00BF01BA">
      <w:pPr>
        <w:jc w:val="right"/>
        <w:rPr>
          <w:sz w:val="18"/>
          <w:szCs w:val="18"/>
        </w:rPr>
      </w:pPr>
      <w:r w:rsidRPr="000D2D1A">
        <w:rPr>
          <w:sz w:val="18"/>
          <w:szCs w:val="18"/>
        </w:rPr>
        <w:t xml:space="preserve">                                                                         </w:t>
      </w:r>
      <w:r w:rsidRPr="000D2D1A">
        <w:rPr>
          <w:sz w:val="18"/>
          <w:szCs w:val="18"/>
        </w:rPr>
        <w:tab/>
        <w:t xml:space="preserve">        от 20. 02.2025 г № 175           </w:t>
      </w:r>
    </w:p>
    <w:p w:rsidR="00BF01BA" w:rsidRPr="000D2D1A" w:rsidRDefault="00BF01BA" w:rsidP="00BF01BA">
      <w:pPr>
        <w:jc w:val="right"/>
        <w:rPr>
          <w:sz w:val="18"/>
          <w:szCs w:val="18"/>
        </w:rPr>
      </w:pPr>
    </w:p>
    <w:p w:rsidR="00BF01BA" w:rsidRPr="000D2D1A" w:rsidRDefault="00BF01BA" w:rsidP="00BF01BA">
      <w:pPr>
        <w:jc w:val="center"/>
        <w:rPr>
          <w:b/>
          <w:sz w:val="18"/>
          <w:szCs w:val="18"/>
        </w:rPr>
      </w:pPr>
      <w:r w:rsidRPr="000D2D1A">
        <w:rPr>
          <w:b/>
          <w:sz w:val="18"/>
          <w:szCs w:val="18"/>
        </w:rPr>
        <w:t>Графическое изображение</w:t>
      </w:r>
    </w:p>
    <w:p w:rsidR="00BF01BA" w:rsidRPr="000D2D1A" w:rsidRDefault="00BF01BA" w:rsidP="00BF01BA">
      <w:pPr>
        <w:jc w:val="center"/>
        <w:rPr>
          <w:b/>
          <w:bCs/>
          <w:sz w:val="18"/>
          <w:szCs w:val="18"/>
        </w:rPr>
      </w:pPr>
      <w:r w:rsidRPr="000D2D1A">
        <w:rPr>
          <w:b/>
          <w:sz w:val="18"/>
          <w:szCs w:val="18"/>
        </w:rPr>
        <w:t>схемы многомандатного избирательного округа для проведения выборов депутатов Совета депутатов Промышленного сельсовета Искитимского</w:t>
      </w:r>
      <w:r w:rsidRPr="000D2D1A">
        <w:rPr>
          <w:b/>
          <w:bCs/>
          <w:sz w:val="18"/>
          <w:szCs w:val="18"/>
        </w:rPr>
        <w:t xml:space="preserve"> района Новосибирской области</w:t>
      </w:r>
    </w:p>
    <w:p w:rsidR="00BF01BA" w:rsidRPr="000D2D1A" w:rsidRDefault="00BF01BA" w:rsidP="00BF01BA">
      <w:pPr>
        <w:rPr>
          <w:b/>
          <w:bCs/>
          <w:sz w:val="18"/>
          <w:szCs w:val="18"/>
        </w:rPr>
      </w:pPr>
    </w:p>
    <w:p w:rsidR="00BF01BA" w:rsidRPr="000D2D1A" w:rsidRDefault="00BF01BA" w:rsidP="00BF01BA">
      <w:pPr>
        <w:rPr>
          <w:sz w:val="18"/>
          <w:szCs w:val="18"/>
        </w:rPr>
      </w:pPr>
      <w:r w:rsidRPr="000D2D1A">
        <w:rPr>
          <w:noProof/>
          <w:sz w:val="18"/>
          <w:szCs w:val="18"/>
        </w:rPr>
        <w:drawing>
          <wp:inline distT="0" distB="0" distL="0" distR="0" wp14:anchorId="6D9927C9" wp14:editId="27982C2D">
            <wp:extent cx="4171429" cy="5314286"/>
            <wp:effectExtent l="19050" t="0" r="521" b="0"/>
            <wp:docPr id="2" name="Рисунок 1" descr="Промышле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ромышленный.png"/>
                    <pic:cNvPicPr/>
                  </pic:nvPicPr>
                  <pic:blipFill>
                    <a:blip r:embed="rId8"/>
                    <a:stretch>
                      <a:fillRect/>
                    </a:stretch>
                  </pic:blipFill>
                  <pic:spPr>
                    <a:xfrm>
                      <a:off x="0" y="0"/>
                      <a:ext cx="4171429" cy="5314286"/>
                    </a:xfrm>
                    <a:prstGeom prst="rect">
                      <a:avLst/>
                    </a:prstGeom>
                  </pic:spPr>
                </pic:pic>
              </a:graphicData>
            </a:graphic>
          </wp:inline>
        </w:drawing>
      </w: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3F5212" w:rsidRPr="000A36F4" w:rsidRDefault="003F5212" w:rsidP="003F5212">
      <w:pPr>
        <w:jc w:val="center"/>
        <w:rPr>
          <w:sz w:val="18"/>
          <w:szCs w:val="18"/>
        </w:rPr>
      </w:pPr>
      <w:r w:rsidRPr="000A36F4">
        <w:rPr>
          <w:sz w:val="18"/>
          <w:szCs w:val="18"/>
        </w:rPr>
        <w:t xml:space="preserve">Совет депутатов Промышленного сельсовета </w:t>
      </w:r>
    </w:p>
    <w:p w:rsidR="003F5212" w:rsidRPr="000A36F4" w:rsidRDefault="003F5212" w:rsidP="003F5212">
      <w:pPr>
        <w:jc w:val="center"/>
        <w:rPr>
          <w:sz w:val="18"/>
          <w:szCs w:val="18"/>
        </w:rPr>
      </w:pPr>
      <w:r w:rsidRPr="000A36F4">
        <w:rPr>
          <w:sz w:val="18"/>
          <w:szCs w:val="18"/>
        </w:rPr>
        <w:t>Искитимского района Новосибирской области</w:t>
      </w:r>
    </w:p>
    <w:p w:rsidR="003F5212" w:rsidRPr="000A36F4" w:rsidRDefault="003F5212" w:rsidP="003F5212">
      <w:pPr>
        <w:jc w:val="center"/>
        <w:rPr>
          <w:sz w:val="18"/>
          <w:szCs w:val="18"/>
        </w:rPr>
      </w:pPr>
      <w:r w:rsidRPr="000A36F4">
        <w:rPr>
          <w:sz w:val="18"/>
          <w:szCs w:val="18"/>
        </w:rPr>
        <w:t>(шестого созыва)</w:t>
      </w:r>
    </w:p>
    <w:p w:rsidR="003F5212" w:rsidRPr="000A36F4" w:rsidRDefault="003F5212" w:rsidP="003F5212">
      <w:pPr>
        <w:jc w:val="center"/>
        <w:rPr>
          <w:sz w:val="18"/>
          <w:szCs w:val="18"/>
        </w:rPr>
      </w:pPr>
    </w:p>
    <w:p w:rsidR="003F5212" w:rsidRPr="000A36F4" w:rsidRDefault="003F5212" w:rsidP="003F5212">
      <w:pPr>
        <w:autoSpaceDE w:val="0"/>
        <w:autoSpaceDN w:val="0"/>
        <w:adjustRightInd w:val="0"/>
        <w:jc w:val="center"/>
        <w:rPr>
          <w:b/>
          <w:bCs/>
          <w:sz w:val="18"/>
          <w:szCs w:val="18"/>
        </w:rPr>
      </w:pPr>
      <w:r w:rsidRPr="000A36F4">
        <w:rPr>
          <w:b/>
          <w:bCs/>
          <w:sz w:val="18"/>
          <w:szCs w:val="18"/>
        </w:rPr>
        <w:t xml:space="preserve">РЕШЕНИЕ </w:t>
      </w:r>
    </w:p>
    <w:p w:rsidR="003F5212" w:rsidRPr="000A36F4" w:rsidRDefault="003F5212" w:rsidP="003F5212">
      <w:pPr>
        <w:jc w:val="center"/>
        <w:rPr>
          <w:sz w:val="18"/>
          <w:szCs w:val="18"/>
          <w:u w:val="single"/>
        </w:rPr>
      </w:pPr>
      <w:r w:rsidRPr="000A36F4">
        <w:rPr>
          <w:sz w:val="18"/>
          <w:szCs w:val="18"/>
        </w:rPr>
        <w:t xml:space="preserve"> Пятьдесят третьей (очередной) сессии</w:t>
      </w:r>
      <w:r w:rsidRPr="000A36F4">
        <w:rPr>
          <w:sz w:val="18"/>
          <w:szCs w:val="18"/>
          <w:u w:val="single"/>
        </w:rPr>
        <w:t xml:space="preserve"> </w:t>
      </w:r>
    </w:p>
    <w:p w:rsidR="003F5212" w:rsidRPr="000A36F4" w:rsidRDefault="003F5212" w:rsidP="003F5212">
      <w:pPr>
        <w:jc w:val="center"/>
        <w:rPr>
          <w:sz w:val="18"/>
          <w:szCs w:val="18"/>
          <w:u w:val="single"/>
        </w:rPr>
      </w:pPr>
      <w:r w:rsidRPr="000A36F4">
        <w:rPr>
          <w:sz w:val="18"/>
          <w:szCs w:val="18"/>
          <w:u w:val="single"/>
        </w:rPr>
        <w:t xml:space="preserve">20.02.2025 №179 </w:t>
      </w:r>
    </w:p>
    <w:p w:rsidR="003F5212" w:rsidRPr="000A36F4" w:rsidRDefault="003F5212" w:rsidP="003F5212">
      <w:pPr>
        <w:rPr>
          <w:sz w:val="18"/>
          <w:szCs w:val="18"/>
        </w:rPr>
      </w:pPr>
      <w:r w:rsidRPr="000A36F4">
        <w:rPr>
          <w:sz w:val="18"/>
          <w:szCs w:val="18"/>
        </w:rPr>
        <w:t xml:space="preserve">                                                         </w:t>
      </w:r>
      <w:r>
        <w:rPr>
          <w:sz w:val="18"/>
          <w:szCs w:val="18"/>
        </w:rPr>
        <w:t xml:space="preserve">                                   </w:t>
      </w:r>
      <w:r w:rsidRPr="000A36F4">
        <w:rPr>
          <w:sz w:val="18"/>
          <w:szCs w:val="18"/>
        </w:rPr>
        <w:t xml:space="preserve"> п.Керамкомбинат</w:t>
      </w:r>
    </w:p>
    <w:p w:rsidR="003F5212" w:rsidRPr="000A36F4" w:rsidRDefault="003F5212" w:rsidP="003F5212">
      <w:pPr>
        <w:jc w:val="center"/>
        <w:rPr>
          <w:color w:val="000000" w:themeColor="text1"/>
          <w:sz w:val="18"/>
          <w:szCs w:val="18"/>
        </w:rPr>
      </w:pPr>
    </w:p>
    <w:p w:rsidR="003F5212" w:rsidRPr="000A36F4" w:rsidRDefault="003F5212" w:rsidP="003F5212">
      <w:pPr>
        <w:jc w:val="center"/>
        <w:rPr>
          <w:color w:val="000000" w:themeColor="text1"/>
          <w:sz w:val="18"/>
          <w:szCs w:val="18"/>
        </w:rPr>
      </w:pPr>
    </w:p>
    <w:p w:rsidR="003F5212" w:rsidRPr="000A36F4" w:rsidRDefault="003F5212" w:rsidP="003F5212">
      <w:pPr>
        <w:jc w:val="center"/>
        <w:rPr>
          <w:i/>
          <w:color w:val="000000" w:themeColor="text1"/>
          <w:sz w:val="18"/>
          <w:szCs w:val="18"/>
        </w:rPr>
      </w:pPr>
      <w:r w:rsidRPr="000A36F4">
        <w:rPr>
          <w:color w:val="000000" w:themeColor="text1"/>
          <w:sz w:val="18"/>
          <w:szCs w:val="18"/>
        </w:rPr>
        <w:t>О внесении изменений в решение Совета депутатов Промышленнго сельсовета Искитимского района Новосибирской области от 07.10.2021года №52 "Об утверждении Положения о муниципальном контроле на автомобильном транспорте, городском наземном электрическом транспорте и в дорожном хозяйстве на территории Промышленного сельсовета Искитимского района Новосибирской области"</w:t>
      </w:r>
    </w:p>
    <w:p w:rsidR="003F5212" w:rsidRPr="000A36F4" w:rsidRDefault="003F5212" w:rsidP="003F5212">
      <w:pPr>
        <w:ind w:firstLine="709"/>
        <w:jc w:val="both"/>
        <w:rPr>
          <w:color w:val="000000" w:themeColor="text1"/>
          <w:sz w:val="18"/>
          <w:szCs w:val="18"/>
        </w:rPr>
      </w:pPr>
    </w:p>
    <w:p w:rsidR="003F5212" w:rsidRPr="000A36F4" w:rsidRDefault="003F5212" w:rsidP="003F5212">
      <w:pPr>
        <w:autoSpaceDE w:val="0"/>
        <w:autoSpaceDN w:val="0"/>
        <w:adjustRightInd w:val="0"/>
        <w:ind w:firstLine="567"/>
        <w:jc w:val="both"/>
        <w:rPr>
          <w:color w:val="000000" w:themeColor="text1"/>
          <w:sz w:val="18"/>
          <w:szCs w:val="18"/>
        </w:rPr>
      </w:pPr>
      <w:r w:rsidRPr="000A36F4">
        <w:rPr>
          <w:color w:val="000000" w:themeColor="text1"/>
          <w:sz w:val="18"/>
          <w:szCs w:val="18"/>
        </w:rPr>
        <w:lastRenderedPageBreak/>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 </w:t>
      </w:r>
    </w:p>
    <w:p w:rsidR="003F5212" w:rsidRPr="000A36F4" w:rsidRDefault="003F5212" w:rsidP="003F5212">
      <w:pPr>
        <w:autoSpaceDE w:val="0"/>
        <w:autoSpaceDN w:val="0"/>
        <w:adjustRightInd w:val="0"/>
        <w:ind w:firstLine="567"/>
        <w:jc w:val="both"/>
        <w:rPr>
          <w:color w:val="000000" w:themeColor="text1"/>
          <w:sz w:val="18"/>
          <w:szCs w:val="18"/>
        </w:rPr>
      </w:pPr>
      <w:r w:rsidRPr="000A36F4">
        <w:rPr>
          <w:b/>
          <w:color w:val="000000" w:themeColor="text1"/>
          <w:sz w:val="18"/>
          <w:szCs w:val="18"/>
        </w:rPr>
        <w:t>РЕШИЛ:</w:t>
      </w:r>
    </w:p>
    <w:p w:rsidR="003F5212" w:rsidRPr="000A36F4" w:rsidRDefault="003F5212" w:rsidP="003F5212">
      <w:pPr>
        <w:ind w:firstLine="567"/>
        <w:jc w:val="both"/>
        <w:rPr>
          <w:i/>
          <w:color w:val="000000" w:themeColor="text1"/>
          <w:sz w:val="18"/>
          <w:szCs w:val="18"/>
        </w:rPr>
      </w:pPr>
      <w:r w:rsidRPr="000A36F4">
        <w:rPr>
          <w:color w:val="000000" w:themeColor="text1"/>
          <w:sz w:val="18"/>
          <w:szCs w:val="18"/>
        </w:rPr>
        <w:t>1. Внести в решение Совета депутатов Промышленнго сельсовета Искитимского района Новосибирской области от 07.10.2021года №52 "Об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Промышленного сельсовета Искитимского района Новосибирской области" следующие изменения:</w:t>
      </w:r>
    </w:p>
    <w:p w:rsidR="003F5212" w:rsidRPr="000A36F4" w:rsidRDefault="003F5212" w:rsidP="003F5212">
      <w:pPr>
        <w:ind w:firstLine="567"/>
        <w:jc w:val="both"/>
        <w:rPr>
          <w:color w:val="000000" w:themeColor="text1"/>
          <w:sz w:val="18"/>
          <w:szCs w:val="18"/>
        </w:rPr>
      </w:pPr>
      <w:r w:rsidRPr="000A36F4">
        <w:rPr>
          <w:color w:val="000000" w:themeColor="text1"/>
          <w:sz w:val="18"/>
          <w:szCs w:val="18"/>
        </w:rPr>
        <w:t xml:space="preserve">1.1. В </w:t>
      </w:r>
      <w:r w:rsidRPr="000A36F4">
        <w:rPr>
          <w:i/>
          <w:color w:val="000000" w:themeColor="text1"/>
          <w:sz w:val="18"/>
          <w:szCs w:val="18"/>
        </w:rPr>
        <w:t xml:space="preserve"> </w:t>
      </w:r>
      <w:r w:rsidRPr="000A36F4">
        <w:rPr>
          <w:color w:val="000000" w:themeColor="text1"/>
          <w:sz w:val="18"/>
          <w:szCs w:val="18"/>
        </w:rPr>
        <w:t>Положение о муниципальном контроле на автомобильном транспорте, городском наземном электрическом транспорте и в дорожном хозяйстве в Промышленного сельсовете Искитимского района Новосибирской области:</w:t>
      </w:r>
    </w:p>
    <w:p w:rsidR="003F5212" w:rsidRPr="000A36F4" w:rsidRDefault="003F5212" w:rsidP="003F5212">
      <w:pPr>
        <w:pStyle w:val="ConsPlusTitle"/>
        <w:ind w:firstLine="567"/>
        <w:jc w:val="both"/>
        <w:outlineLvl w:val="1"/>
        <w:rPr>
          <w:rFonts w:ascii="Times New Roman" w:hAnsi="Times New Roman"/>
          <w:b w:val="0"/>
        </w:rPr>
      </w:pPr>
      <w:r w:rsidRPr="000A36F4">
        <w:rPr>
          <w:rFonts w:ascii="Times New Roman" w:hAnsi="Times New Roman"/>
          <w:b w:val="0"/>
          <w:bCs w:val="0"/>
        </w:rPr>
        <w:t>1.1.1. Раздел 2 "</w:t>
      </w:r>
      <w:r w:rsidRPr="000A36F4">
        <w:rPr>
          <w:rFonts w:ascii="Times New Roman" w:hAnsi="Times New Roman"/>
          <w:b w:val="0"/>
        </w:rPr>
        <w:t xml:space="preserve"> Категории риска причинения вреда (ущерба)" изложить в следующей редакции:</w:t>
      </w:r>
    </w:p>
    <w:p w:rsidR="003F5212" w:rsidRPr="000A36F4" w:rsidRDefault="003F5212" w:rsidP="003F5212">
      <w:pPr>
        <w:pStyle w:val="ConsPlusTitle"/>
        <w:tabs>
          <w:tab w:val="left" w:pos="7050"/>
        </w:tabs>
        <w:ind w:firstLine="567"/>
        <w:jc w:val="both"/>
        <w:outlineLvl w:val="1"/>
        <w:rPr>
          <w:rFonts w:ascii="Times New Roman" w:hAnsi="Times New Roman"/>
          <w:b w:val="0"/>
        </w:rPr>
      </w:pPr>
      <w:r w:rsidRPr="000A36F4">
        <w:rPr>
          <w:rFonts w:ascii="Times New Roman" w:hAnsi="Times New Roman"/>
          <w:b w:val="0"/>
        </w:rPr>
        <w:t>"</w:t>
      </w:r>
      <w:r w:rsidRPr="000A36F4">
        <w:rPr>
          <w:rFonts w:ascii="Times New Roman" w:hAnsi="Times New Roman"/>
        </w:rPr>
        <w:t>2. Категории риска причинения вреда (ущерба)</w:t>
      </w:r>
      <w:r w:rsidRPr="000A36F4">
        <w:rPr>
          <w:rFonts w:ascii="Times New Roman" w:hAnsi="Times New Roman"/>
          <w:b w:val="0"/>
        </w:rPr>
        <w:tab/>
      </w:r>
    </w:p>
    <w:p w:rsidR="003F5212" w:rsidRPr="000A36F4" w:rsidRDefault="003F5212" w:rsidP="003F5212">
      <w:pPr>
        <w:pStyle w:val="ConsPlusTitle"/>
        <w:ind w:firstLine="567"/>
        <w:jc w:val="both"/>
        <w:outlineLvl w:val="1"/>
        <w:rPr>
          <w:rFonts w:ascii="Times New Roman" w:hAnsi="Times New Roman"/>
          <w:b w:val="0"/>
        </w:rPr>
      </w:pPr>
      <w:r w:rsidRPr="000A36F4">
        <w:rPr>
          <w:rFonts w:ascii="Times New Roman" w:hAnsi="Times New Roman"/>
          <w:b w:val="0"/>
        </w:rPr>
        <w:t xml:space="preserve">2.1. Муниципальный контроль </w:t>
      </w:r>
      <w:r w:rsidRPr="000A36F4">
        <w:rPr>
          <w:rFonts w:ascii="Times New Roman" w:hAnsi="Times New Roman"/>
          <w:b w:val="0"/>
          <w:color w:val="000000" w:themeColor="text1"/>
        </w:rPr>
        <w:t>на автомобильном транспорте, городском наземном электрическом транспорте и в дорожном хозяйстве</w:t>
      </w:r>
      <w:r w:rsidRPr="000A36F4">
        <w:rPr>
          <w:color w:val="000000" w:themeColor="text1"/>
        </w:rPr>
        <w:t xml:space="preserve"> </w:t>
      </w:r>
      <w:r w:rsidRPr="000A36F4">
        <w:rPr>
          <w:rFonts w:ascii="Times New Roman" w:hAnsi="Times New Roman"/>
          <w:b w:val="0"/>
        </w:rPr>
        <w:t>осуществляется на основе управления рисками причинения вреда (ущерба) охраняемым законом ценностям.</w:t>
      </w:r>
    </w:p>
    <w:p w:rsidR="003F5212" w:rsidRPr="000A36F4" w:rsidRDefault="003F5212" w:rsidP="003F5212">
      <w:pPr>
        <w:shd w:val="clear" w:color="auto" w:fill="FFFFFF"/>
        <w:ind w:firstLine="567"/>
        <w:jc w:val="both"/>
        <w:rPr>
          <w:sz w:val="18"/>
          <w:szCs w:val="18"/>
        </w:rPr>
      </w:pPr>
      <w:r w:rsidRPr="000A36F4">
        <w:rPr>
          <w:sz w:val="18"/>
          <w:szCs w:val="1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 значительный риск;</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  средний риск;</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  умеренный риск;</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  низкий риск."</w:t>
      </w:r>
    </w:p>
    <w:p w:rsidR="003F5212" w:rsidRPr="000A36F4" w:rsidRDefault="003F5212" w:rsidP="003F5212">
      <w:pPr>
        <w:ind w:firstLine="567"/>
        <w:jc w:val="both"/>
        <w:rPr>
          <w:bCs/>
          <w:sz w:val="18"/>
          <w:szCs w:val="18"/>
        </w:rPr>
      </w:pPr>
      <w:r w:rsidRPr="000A36F4">
        <w:rPr>
          <w:bCs/>
          <w:sz w:val="18"/>
          <w:szCs w:val="18"/>
        </w:rPr>
        <w:t>1.1.2. Дополнить разделом 2.1. следующего содержания:</w:t>
      </w:r>
    </w:p>
    <w:p w:rsidR="003F5212" w:rsidRPr="000A36F4" w:rsidRDefault="003F5212" w:rsidP="003F5212">
      <w:pPr>
        <w:ind w:firstLine="567"/>
        <w:jc w:val="center"/>
        <w:rPr>
          <w:bCs/>
          <w:sz w:val="18"/>
          <w:szCs w:val="18"/>
        </w:rPr>
      </w:pPr>
      <w:r w:rsidRPr="000A36F4">
        <w:rPr>
          <w:bCs/>
          <w:sz w:val="18"/>
          <w:szCs w:val="18"/>
        </w:rPr>
        <w:t>"</w:t>
      </w:r>
      <w:r w:rsidRPr="000A36F4">
        <w:rPr>
          <w:b/>
          <w:bCs/>
          <w:sz w:val="18"/>
          <w:szCs w:val="18"/>
        </w:rPr>
        <w:t>2.1. Порядок присвоения объекту контроля категории риска</w:t>
      </w:r>
    </w:p>
    <w:p w:rsidR="003F5212" w:rsidRPr="000A36F4" w:rsidRDefault="003F5212" w:rsidP="003F5212">
      <w:pPr>
        <w:ind w:firstLine="567"/>
        <w:jc w:val="both"/>
        <w:rPr>
          <w:sz w:val="18"/>
          <w:szCs w:val="18"/>
        </w:rPr>
      </w:pPr>
      <w:r w:rsidRPr="000A36F4">
        <w:rPr>
          <w:sz w:val="18"/>
          <w:szCs w:val="1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F5212" w:rsidRPr="000A36F4" w:rsidRDefault="003F5212" w:rsidP="003F5212">
      <w:pPr>
        <w:ind w:firstLine="567"/>
        <w:jc w:val="both"/>
        <w:rPr>
          <w:sz w:val="18"/>
          <w:szCs w:val="18"/>
        </w:rPr>
      </w:pPr>
      <w:r w:rsidRPr="000A36F4">
        <w:rPr>
          <w:sz w:val="18"/>
          <w:szCs w:val="1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3F5212" w:rsidRPr="000A36F4" w:rsidRDefault="003F5212" w:rsidP="003F5212">
      <w:pPr>
        <w:ind w:firstLine="567"/>
        <w:jc w:val="both"/>
        <w:rPr>
          <w:sz w:val="18"/>
          <w:szCs w:val="18"/>
        </w:rPr>
      </w:pPr>
      <w:r w:rsidRPr="000A36F4">
        <w:rPr>
          <w:sz w:val="18"/>
          <w:szCs w:val="1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3F5212" w:rsidRPr="000A36F4" w:rsidRDefault="003F5212" w:rsidP="003F5212">
      <w:pPr>
        <w:ind w:firstLine="567"/>
        <w:jc w:val="both"/>
        <w:rPr>
          <w:sz w:val="18"/>
          <w:szCs w:val="18"/>
        </w:rPr>
      </w:pPr>
      <w:r w:rsidRPr="000A36F4">
        <w:rPr>
          <w:sz w:val="18"/>
          <w:szCs w:val="1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3F5212" w:rsidRPr="000A36F4" w:rsidRDefault="003F5212" w:rsidP="003F5212">
      <w:pPr>
        <w:pStyle w:val="listparagraph"/>
        <w:spacing w:before="0" w:beforeAutospacing="0" w:after="0" w:afterAutospacing="0"/>
        <w:ind w:firstLine="567"/>
        <w:jc w:val="both"/>
        <w:rPr>
          <w:sz w:val="18"/>
          <w:szCs w:val="18"/>
        </w:rPr>
      </w:pPr>
      <w:r w:rsidRPr="000A36F4">
        <w:rPr>
          <w:sz w:val="18"/>
          <w:szCs w:val="1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F5212" w:rsidRPr="000A36F4" w:rsidRDefault="003F5212" w:rsidP="003F5212">
      <w:pPr>
        <w:pStyle w:val="listparagraph"/>
        <w:spacing w:before="0" w:beforeAutospacing="0" w:after="0" w:afterAutospacing="0"/>
        <w:ind w:firstLine="567"/>
        <w:jc w:val="both"/>
        <w:rPr>
          <w:sz w:val="18"/>
          <w:szCs w:val="18"/>
        </w:rPr>
      </w:pPr>
      <w:r w:rsidRPr="000A36F4">
        <w:rPr>
          <w:sz w:val="18"/>
          <w:szCs w:val="1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3F5212" w:rsidRPr="000A36F4" w:rsidRDefault="003F5212" w:rsidP="003F5212">
      <w:pPr>
        <w:pStyle w:val="listparagraph"/>
        <w:spacing w:before="0" w:beforeAutospacing="0" w:after="0" w:afterAutospacing="0"/>
        <w:ind w:firstLine="567"/>
        <w:jc w:val="both"/>
        <w:rPr>
          <w:sz w:val="18"/>
          <w:szCs w:val="18"/>
        </w:rPr>
      </w:pPr>
      <w:r w:rsidRPr="000A36F4">
        <w:rPr>
          <w:sz w:val="18"/>
          <w:szCs w:val="18"/>
        </w:rPr>
        <w:t>В случае если объект контроля не отнесен к определенной категории риска, он считается отнесенным к категории низкого риска.";</w:t>
      </w:r>
    </w:p>
    <w:p w:rsidR="003F5212" w:rsidRPr="000A36F4" w:rsidRDefault="003F5212" w:rsidP="003F5212">
      <w:pPr>
        <w:pStyle w:val="listparagraph"/>
        <w:spacing w:before="0" w:beforeAutospacing="0" w:after="0" w:afterAutospacing="0"/>
        <w:ind w:firstLine="567"/>
        <w:jc w:val="both"/>
        <w:rPr>
          <w:sz w:val="18"/>
          <w:szCs w:val="18"/>
        </w:rPr>
      </w:pPr>
      <w:r w:rsidRPr="000A36F4">
        <w:rPr>
          <w:sz w:val="18"/>
          <w:szCs w:val="1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3F5212" w:rsidRPr="000A36F4" w:rsidRDefault="003F5212" w:rsidP="003F5212">
      <w:pPr>
        <w:pStyle w:val="listparagraph"/>
        <w:spacing w:before="0" w:beforeAutospacing="0" w:after="0" w:afterAutospacing="0"/>
        <w:ind w:firstLine="567"/>
        <w:jc w:val="both"/>
        <w:rPr>
          <w:sz w:val="18"/>
          <w:szCs w:val="18"/>
        </w:rPr>
      </w:pPr>
      <w:r w:rsidRPr="000A36F4">
        <w:rPr>
          <w:sz w:val="18"/>
          <w:szCs w:val="18"/>
        </w:rPr>
        <w:t>1.1.4. В пункте 3.4.1.  после слов "видео-конференц-связи" дополнить словами: "или мобильного приложения "Инспектор"";</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1.1.5. Пункт 3.4.2 изложить в следующей редакции:</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1.1.6. Пункт 3.4.3 изложить в следующей редакции:</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F5212" w:rsidRPr="000A36F4" w:rsidRDefault="003F5212" w:rsidP="003F5212">
      <w:pPr>
        <w:pStyle w:val="s15"/>
        <w:shd w:val="clear" w:color="auto" w:fill="FFFFFF"/>
        <w:spacing w:before="0" w:beforeAutospacing="0" w:after="0" w:afterAutospacing="0"/>
        <w:ind w:firstLine="567"/>
        <w:jc w:val="both"/>
        <w:rPr>
          <w:rStyle w:val="s100"/>
          <w:bCs/>
          <w:sz w:val="18"/>
          <w:szCs w:val="18"/>
        </w:rPr>
      </w:pPr>
      <w:r w:rsidRPr="000A36F4">
        <w:rPr>
          <w:rStyle w:val="s100"/>
          <w:bCs/>
          <w:sz w:val="18"/>
          <w:szCs w:val="18"/>
        </w:rPr>
        <w:t>1.1.7. Пункт 3.4.4. изложить в следующей редакции:</w:t>
      </w:r>
    </w:p>
    <w:p w:rsidR="003F5212" w:rsidRPr="000A36F4" w:rsidRDefault="003F5212" w:rsidP="003F5212">
      <w:pPr>
        <w:pStyle w:val="s15"/>
        <w:shd w:val="clear" w:color="auto" w:fill="FFFFFF"/>
        <w:spacing w:before="0" w:beforeAutospacing="0" w:after="0" w:afterAutospacing="0"/>
        <w:ind w:firstLine="567"/>
        <w:jc w:val="both"/>
        <w:rPr>
          <w:b/>
          <w:bCs/>
          <w:sz w:val="18"/>
          <w:szCs w:val="18"/>
        </w:rPr>
      </w:pPr>
      <w:r w:rsidRPr="000A36F4">
        <w:rPr>
          <w:rStyle w:val="s100"/>
          <w:b/>
          <w:bCs/>
          <w:sz w:val="18"/>
          <w:szCs w:val="18"/>
        </w:rPr>
        <w:t xml:space="preserve">"3.4.4. </w:t>
      </w:r>
      <w:r w:rsidRPr="000A36F4">
        <w:rPr>
          <w:b/>
          <w:bCs/>
          <w:sz w:val="18"/>
          <w:szCs w:val="18"/>
        </w:rPr>
        <w:t xml:space="preserve"> Обязательный профилактический визит </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2. Обязательный профилактический визит не предусматривает отказ контролируемого лица от его проведения.</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0A36F4">
        <w:rPr>
          <w:sz w:val="18"/>
          <w:szCs w:val="18"/>
          <w:shd w:val="clear" w:color="auto" w:fill="FFFFFF"/>
        </w:rPr>
        <w:t xml:space="preserve">  </w:t>
      </w:r>
      <w:r w:rsidRPr="000A36F4">
        <w:rPr>
          <w:sz w:val="18"/>
          <w:szCs w:val="18"/>
        </w:rPr>
        <w:t xml:space="preserve"> для контрольных (надзорных) мероприятий.</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shd w:val="clear" w:color="auto" w:fill="FFFFFF"/>
        </w:rPr>
        <w:lastRenderedPageBreak/>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3F5212" w:rsidRPr="000A36F4" w:rsidRDefault="003F5212" w:rsidP="003F5212">
      <w:pPr>
        <w:pStyle w:val="s15"/>
        <w:shd w:val="clear" w:color="auto" w:fill="FFFFFF"/>
        <w:spacing w:before="0" w:beforeAutospacing="0" w:after="0" w:afterAutospacing="0"/>
        <w:ind w:firstLine="567"/>
        <w:jc w:val="both"/>
        <w:rPr>
          <w:rStyle w:val="s100"/>
          <w:b/>
          <w:bCs/>
          <w:sz w:val="18"/>
          <w:szCs w:val="18"/>
        </w:rPr>
      </w:pPr>
      <w:r w:rsidRPr="000A36F4">
        <w:rPr>
          <w:rStyle w:val="s100"/>
          <w:b/>
          <w:bCs/>
          <w:sz w:val="18"/>
          <w:szCs w:val="18"/>
        </w:rPr>
        <w:t>1.1.8. Пункт 3.4.5. изложить в следующей редакции:</w:t>
      </w:r>
    </w:p>
    <w:p w:rsidR="003F5212" w:rsidRPr="000A36F4" w:rsidRDefault="003F5212" w:rsidP="003F5212">
      <w:pPr>
        <w:pStyle w:val="s15"/>
        <w:shd w:val="clear" w:color="auto" w:fill="FFFFFF"/>
        <w:spacing w:before="0" w:beforeAutospacing="0" w:after="0" w:afterAutospacing="0"/>
        <w:ind w:firstLine="567"/>
        <w:jc w:val="both"/>
        <w:rPr>
          <w:bCs/>
          <w:sz w:val="18"/>
          <w:szCs w:val="18"/>
        </w:rPr>
      </w:pPr>
      <w:r w:rsidRPr="000A36F4">
        <w:rPr>
          <w:rStyle w:val="s100"/>
          <w:bCs/>
          <w:sz w:val="18"/>
          <w:szCs w:val="18"/>
        </w:rPr>
        <w:t xml:space="preserve">"3.4.5. </w:t>
      </w:r>
      <w:r w:rsidRPr="000A36F4">
        <w:rPr>
          <w:bCs/>
          <w:sz w:val="18"/>
          <w:szCs w:val="18"/>
        </w:rPr>
        <w:t> Профилактический визит по инициативе контролируемого лица</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4. Решение об отказе в проведении профилактического визита принимается в следующих случаях:</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 от контролируемого лица поступило уведомление об отзыве заявления;</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3) в течение года до даты подачи заявления контрольным   органом проведен профилактический визит по ранее поданному заявлению;</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8. Разъяснения и рекомендации, полученные контролируемым лицом в ходе профилактического визита, носят рекомендательный характер.</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1.1.9. Пункт 3.4.6. - исключить;</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1.1.10. Пункт 3.4.7. - исключить;</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1.1.11. Пункт 3.4.8. - исключить;</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1.1.12. Пункт 3.4.9. - исключить;</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1.1.13. Пункт 3.4.10. - исключить;</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1.1.14. Пункт 4.1.3. изложить в следующей редакции:</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rStyle w:val="afb"/>
          <w:sz w:val="18"/>
          <w:szCs w:val="18"/>
        </w:rPr>
        <w:t>" 4.1.3. Контрольные мероприятия проводятся в соответствии с основаниями, предусмотренными статьей 57 Федерального закона №248-ФЗ";</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1.1.15. Пункт 4.1.11. - признать утратившим силу;</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1.1.16. Подпункт 1 пункта 4.2.1. изложить в следующей редакции:</w:t>
      </w:r>
    </w:p>
    <w:p w:rsidR="003F5212" w:rsidRPr="000A36F4" w:rsidRDefault="003F5212" w:rsidP="003F5212">
      <w:pPr>
        <w:pStyle w:val="s1"/>
        <w:shd w:val="clear" w:color="auto" w:fill="FFFFFF"/>
        <w:spacing w:before="0" w:beforeAutospacing="0" w:after="0" w:afterAutospacing="0"/>
        <w:ind w:firstLine="567"/>
        <w:jc w:val="both"/>
        <w:rPr>
          <w:sz w:val="18"/>
          <w:szCs w:val="18"/>
          <w:shd w:val="clear" w:color="auto" w:fill="FFFFFF"/>
        </w:rPr>
      </w:pPr>
      <w:r w:rsidRPr="000A36F4">
        <w:rPr>
          <w:sz w:val="18"/>
          <w:szCs w:val="18"/>
        </w:rPr>
        <w:t xml:space="preserve">"1)  </w:t>
      </w:r>
      <w:r w:rsidRPr="000A36F4">
        <w:rPr>
          <w:sz w:val="18"/>
          <w:szCs w:val="1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F5212" w:rsidRPr="000A36F4" w:rsidRDefault="003F5212" w:rsidP="003F5212">
      <w:pPr>
        <w:pStyle w:val="s1"/>
        <w:shd w:val="clear" w:color="auto" w:fill="FFFFFF"/>
        <w:spacing w:before="0" w:beforeAutospacing="0" w:after="0" w:afterAutospacing="0"/>
        <w:ind w:firstLine="567"/>
        <w:jc w:val="both"/>
        <w:rPr>
          <w:sz w:val="18"/>
          <w:szCs w:val="18"/>
        </w:rPr>
      </w:pPr>
      <w:r w:rsidRPr="000A36F4">
        <w:rPr>
          <w:sz w:val="18"/>
          <w:szCs w:val="18"/>
        </w:rPr>
        <w:t>1.1.17. Пункт 4.3. изложить в следующей редакции:</w:t>
      </w:r>
    </w:p>
    <w:p w:rsidR="003F5212" w:rsidRPr="000A36F4" w:rsidRDefault="003F5212" w:rsidP="003F5212">
      <w:pPr>
        <w:ind w:firstLine="567"/>
        <w:jc w:val="both"/>
        <w:rPr>
          <w:sz w:val="18"/>
          <w:szCs w:val="18"/>
        </w:rPr>
      </w:pPr>
      <w:r w:rsidRPr="000A36F4">
        <w:rPr>
          <w:sz w:val="18"/>
          <w:szCs w:val="18"/>
        </w:rPr>
        <w:t xml:space="preserve">"4.3. Плановые контрольные мероприятия </w:t>
      </w:r>
    </w:p>
    <w:p w:rsidR="003F5212" w:rsidRPr="000A36F4" w:rsidRDefault="003F5212" w:rsidP="003F5212">
      <w:pPr>
        <w:ind w:firstLine="567"/>
        <w:jc w:val="both"/>
        <w:rPr>
          <w:sz w:val="18"/>
          <w:szCs w:val="18"/>
        </w:rPr>
      </w:pPr>
      <w:r w:rsidRPr="000A36F4">
        <w:rPr>
          <w:sz w:val="18"/>
          <w:szCs w:val="18"/>
        </w:rPr>
        <w:t xml:space="preserve">Плановые контрольные мероприятия в рамках муниципального контроля </w:t>
      </w:r>
      <w:r w:rsidRPr="000A36F4">
        <w:rPr>
          <w:color w:val="000000" w:themeColor="text1"/>
          <w:sz w:val="18"/>
          <w:szCs w:val="18"/>
        </w:rPr>
        <w:t>на автомобильном транспорте, городском наземном электрическом транспорте и в дорожном хозяйстве</w:t>
      </w:r>
      <w:r w:rsidRPr="000A36F4">
        <w:rPr>
          <w:sz w:val="18"/>
          <w:szCs w:val="18"/>
        </w:rPr>
        <w:t xml:space="preserve"> не проводятся".</w:t>
      </w:r>
    </w:p>
    <w:p w:rsidR="003F5212" w:rsidRPr="000A36F4" w:rsidRDefault="003F5212" w:rsidP="003F5212">
      <w:pPr>
        <w:ind w:firstLine="567"/>
        <w:jc w:val="both"/>
        <w:rPr>
          <w:sz w:val="18"/>
          <w:szCs w:val="18"/>
        </w:rPr>
      </w:pPr>
      <w:r w:rsidRPr="000A36F4">
        <w:rPr>
          <w:sz w:val="18"/>
          <w:szCs w:val="18"/>
        </w:rPr>
        <w:t>1.1.18. Абзац 2 пункта 4.6.1. изложить в следующей редакции:</w:t>
      </w:r>
    </w:p>
    <w:p w:rsidR="003F5212" w:rsidRPr="000A36F4" w:rsidRDefault="003F5212" w:rsidP="003F5212">
      <w:pPr>
        <w:ind w:firstLine="567"/>
        <w:jc w:val="both"/>
        <w:rPr>
          <w:sz w:val="18"/>
          <w:szCs w:val="18"/>
          <w:shd w:val="clear" w:color="auto" w:fill="FFFFFF"/>
        </w:rPr>
      </w:pPr>
      <w:r w:rsidRPr="000A36F4">
        <w:rPr>
          <w:sz w:val="18"/>
          <w:szCs w:val="18"/>
        </w:rPr>
        <w:t>"</w:t>
      </w:r>
      <w:r w:rsidRPr="000A36F4">
        <w:rPr>
          <w:sz w:val="18"/>
          <w:szCs w:val="1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5212" w:rsidRPr="000A36F4" w:rsidRDefault="003F5212" w:rsidP="003F5212">
      <w:pPr>
        <w:ind w:firstLine="567"/>
        <w:jc w:val="both"/>
        <w:rPr>
          <w:sz w:val="18"/>
          <w:szCs w:val="18"/>
          <w:shd w:val="clear" w:color="auto" w:fill="FFFFFF"/>
        </w:rPr>
      </w:pPr>
      <w:r w:rsidRPr="000A36F4">
        <w:rPr>
          <w:sz w:val="18"/>
          <w:szCs w:val="18"/>
        </w:rPr>
        <w:lastRenderedPageBreak/>
        <w:t>1.1.19. В пункте 4.6.8. слова " с обязательным применением видеозаписи" заменить на слова: "</w:t>
      </w:r>
      <w:r w:rsidRPr="000A36F4">
        <w:rPr>
          <w:sz w:val="18"/>
          <w:szCs w:val="18"/>
          <w:shd w:val="clear" w:color="auto" w:fill="FFFFFF"/>
        </w:rPr>
        <w:t>и (или) с применением фотосъемки или видеозаписи";</w:t>
      </w:r>
    </w:p>
    <w:p w:rsidR="003F5212" w:rsidRPr="000A36F4" w:rsidRDefault="003F5212" w:rsidP="003F5212">
      <w:pPr>
        <w:ind w:firstLine="567"/>
        <w:jc w:val="both"/>
        <w:rPr>
          <w:sz w:val="18"/>
          <w:szCs w:val="18"/>
          <w:shd w:val="clear" w:color="auto" w:fill="FFFFFF"/>
        </w:rPr>
      </w:pPr>
      <w:r w:rsidRPr="000A36F4">
        <w:rPr>
          <w:sz w:val="18"/>
          <w:szCs w:val="18"/>
          <w:shd w:val="clear" w:color="auto" w:fill="FFFFFF"/>
        </w:rPr>
        <w:t>1.1.20. Пункт 4.6.9. дополнить абзацем 3 следующего содержания:</w:t>
      </w:r>
    </w:p>
    <w:p w:rsidR="003F5212" w:rsidRPr="000A36F4" w:rsidRDefault="003F5212" w:rsidP="003F5212">
      <w:pPr>
        <w:ind w:firstLine="709"/>
        <w:jc w:val="both"/>
        <w:rPr>
          <w:sz w:val="18"/>
          <w:szCs w:val="18"/>
          <w:shd w:val="clear" w:color="auto" w:fill="FFFFFF"/>
        </w:rPr>
      </w:pPr>
      <w:r w:rsidRPr="000A36F4">
        <w:rPr>
          <w:sz w:val="18"/>
          <w:szCs w:val="1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F5212" w:rsidRPr="000A36F4" w:rsidRDefault="003F5212" w:rsidP="003F5212">
      <w:pPr>
        <w:ind w:firstLine="709"/>
        <w:jc w:val="both"/>
        <w:rPr>
          <w:sz w:val="18"/>
          <w:szCs w:val="18"/>
          <w:shd w:val="clear" w:color="auto" w:fill="FFFFFF"/>
        </w:rPr>
      </w:pPr>
      <w:r w:rsidRPr="000A36F4">
        <w:rPr>
          <w:sz w:val="18"/>
          <w:szCs w:val="18"/>
        </w:rPr>
        <w:t xml:space="preserve">1.1.21. </w:t>
      </w:r>
      <w:r w:rsidRPr="000A36F4">
        <w:rPr>
          <w:bCs/>
          <w:sz w:val="18"/>
          <w:szCs w:val="18"/>
        </w:rPr>
        <w:t>В пункте 6.1. слова "2023 года" заменить на слова: " 2025 года".</w:t>
      </w:r>
    </w:p>
    <w:p w:rsidR="003F5212" w:rsidRPr="000A36F4" w:rsidRDefault="003F5212" w:rsidP="003F5212">
      <w:pPr>
        <w:ind w:firstLine="709"/>
        <w:jc w:val="both"/>
        <w:rPr>
          <w:color w:val="000000" w:themeColor="text1"/>
          <w:sz w:val="18"/>
          <w:szCs w:val="18"/>
        </w:rPr>
      </w:pPr>
      <w:r w:rsidRPr="000A36F4">
        <w:rPr>
          <w:color w:val="000000" w:themeColor="text1"/>
          <w:sz w:val="18"/>
          <w:szCs w:val="18"/>
        </w:rPr>
        <w:t>2.Опубликовать настоящее решение в периодическом печатном издании</w:t>
      </w:r>
    </w:p>
    <w:p w:rsidR="003F5212" w:rsidRPr="000A36F4" w:rsidRDefault="003F5212" w:rsidP="003F5212">
      <w:pPr>
        <w:jc w:val="both"/>
        <w:rPr>
          <w:color w:val="000000" w:themeColor="text1"/>
          <w:sz w:val="18"/>
          <w:szCs w:val="18"/>
        </w:rPr>
      </w:pPr>
      <w:r w:rsidRPr="000A36F4">
        <w:rPr>
          <w:color w:val="000000" w:themeColor="text1"/>
          <w:sz w:val="18"/>
          <w:szCs w:val="18"/>
        </w:rPr>
        <w:t xml:space="preserve">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 </w:t>
      </w:r>
    </w:p>
    <w:p w:rsidR="003F5212" w:rsidRPr="000A36F4" w:rsidRDefault="003F5212" w:rsidP="003F5212">
      <w:pPr>
        <w:ind w:firstLine="709"/>
        <w:jc w:val="both"/>
        <w:rPr>
          <w:color w:val="000000" w:themeColor="text1"/>
          <w:sz w:val="18"/>
          <w:szCs w:val="18"/>
        </w:rPr>
      </w:pPr>
      <w:r w:rsidRPr="000A36F4">
        <w:rPr>
          <w:color w:val="000000" w:themeColor="text1"/>
          <w:sz w:val="18"/>
          <w:szCs w:val="18"/>
        </w:rPr>
        <w:t>3. Настоящее решение вступает в силу после его опубликования.</w:t>
      </w:r>
    </w:p>
    <w:p w:rsidR="003F5212" w:rsidRPr="000A36F4" w:rsidRDefault="003F5212" w:rsidP="003F5212">
      <w:pPr>
        <w:ind w:firstLine="709"/>
        <w:jc w:val="both"/>
        <w:rPr>
          <w:color w:val="000000" w:themeColor="text1"/>
          <w:sz w:val="18"/>
          <w:szCs w:val="18"/>
        </w:rPr>
      </w:pPr>
    </w:p>
    <w:p w:rsidR="003F5212" w:rsidRPr="000A36F4" w:rsidRDefault="003F5212" w:rsidP="003F5212">
      <w:pPr>
        <w:rPr>
          <w:sz w:val="18"/>
          <w:szCs w:val="18"/>
        </w:rPr>
      </w:pPr>
    </w:p>
    <w:p w:rsidR="003F5212" w:rsidRPr="000A36F4" w:rsidRDefault="003F5212" w:rsidP="003F5212">
      <w:pPr>
        <w:rPr>
          <w:sz w:val="18"/>
          <w:szCs w:val="18"/>
        </w:rPr>
      </w:pPr>
    </w:p>
    <w:p w:rsidR="003F5212" w:rsidRPr="000A36F4" w:rsidRDefault="003F5212" w:rsidP="003F5212">
      <w:pPr>
        <w:rPr>
          <w:sz w:val="18"/>
          <w:szCs w:val="18"/>
        </w:rPr>
      </w:pPr>
      <w:r w:rsidRPr="000A36F4">
        <w:rPr>
          <w:sz w:val="18"/>
          <w:szCs w:val="18"/>
        </w:rPr>
        <w:t>Глава   Промышленного  сельсовета                                                       К.Э.Кутюн</w:t>
      </w:r>
    </w:p>
    <w:p w:rsidR="003F5212" w:rsidRPr="000A36F4" w:rsidRDefault="003F5212" w:rsidP="003F5212">
      <w:pPr>
        <w:rPr>
          <w:sz w:val="18"/>
          <w:szCs w:val="18"/>
        </w:rPr>
      </w:pPr>
      <w:r w:rsidRPr="000A36F4">
        <w:rPr>
          <w:sz w:val="18"/>
          <w:szCs w:val="18"/>
        </w:rPr>
        <w:t xml:space="preserve">Искитимского района Новосибирской области                                          </w:t>
      </w:r>
    </w:p>
    <w:p w:rsidR="003F5212" w:rsidRPr="000A36F4" w:rsidRDefault="003F5212" w:rsidP="003F5212">
      <w:pPr>
        <w:rPr>
          <w:sz w:val="18"/>
          <w:szCs w:val="18"/>
        </w:rPr>
      </w:pPr>
    </w:p>
    <w:p w:rsidR="003F5212" w:rsidRPr="000A36F4" w:rsidRDefault="003F5212" w:rsidP="003F5212">
      <w:pPr>
        <w:rPr>
          <w:sz w:val="18"/>
          <w:szCs w:val="18"/>
        </w:rPr>
      </w:pPr>
      <w:r w:rsidRPr="000A36F4">
        <w:rPr>
          <w:sz w:val="18"/>
          <w:szCs w:val="18"/>
        </w:rPr>
        <w:t>Председатель совета депутатов                                                               Е.В.Романова</w:t>
      </w:r>
    </w:p>
    <w:p w:rsidR="003F5212" w:rsidRPr="000A36F4" w:rsidRDefault="003F5212" w:rsidP="003F5212">
      <w:pPr>
        <w:rPr>
          <w:sz w:val="18"/>
          <w:szCs w:val="18"/>
        </w:rPr>
      </w:pPr>
      <w:r w:rsidRPr="000A36F4">
        <w:rPr>
          <w:sz w:val="18"/>
          <w:szCs w:val="18"/>
        </w:rPr>
        <w:t xml:space="preserve">Промышленного  сельсовета </w:t>
      </w:r>
    </w:p>
    <w:p w:rsidR="00CF2A10" w:rsidRPr="00AB271A" w:rsidRDefault="003F5212" w:rsidP="003F5212">
      <w:pPr>
        <w:tabs>
          <w:tab w:val="left" w:pos="6705"/>
          <w:tab w:val="left" w:pos="9150"/>
        </w:tabs>
        <w:rPr>
          <w:sz w:val="18"/>
          <w:szCs w:val="18"/>
        </w:rPr>
      </w:pPr>
      <w:r w:rsidRPr="000A36F4">
        <w:rPr>
          <w:sz w:val="18"/>
          <w:szCs w:val="18"/>
        </w:rPr>
        <w:t xml:space="preserve">Искитимского района  Новосибирской области                                                             </w:t>
      </w: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tabs>
          <w:tab w:val="left" w:pos="6705"/>
          <w:tab w:val="left" w:pos="9150"/>
        </w:tabs>
        <w:rPr>
          <w:sz w:val="18"/>
          <w:szCs w:val="18"/>
        </w:rPr>
      </w:pPr>
    </w:p>
    <w:p w:rsidR="00CF2A10" w:rsidRPr="00AB271A" w:rsidRDefault="00CF2A10" w:rsidP="00CF2A10">
      <w:pPr>
        <w:rPr>
          <w:sz w:val="18"/>
          <w:szCs w:val="18"/>
        </w:rPr>
      </w:pPr>
    </w:p>
    <w:p w:rsidR="000D0869" w:rsidRPr="001F7B0E" w:rsidRDefault="000D0869" w:rsidP="000D0869">
      <w:pPr>
        <w:jc w:val="both"/>
      </w:pPr>
    </w:p>
    <w:p w:rsidR="003C0C1B" w:rsidRPr="00A9648A" w:rsidRDefault="003C0C1B" w:rsidP="003C0C1B">
      <w:pPr>
        <w:jc w:val="center"/>
        <w:rPr>
          <w:sz w:val="18"/>
          <w:szCs w:val="18"/>
        </w:rPr>
      </w:pPr>
      <w:r w:rsidRPr="00A9648A">
        <w:rPr>
          <w:sz w:val="18"/>
          <w:szCs w:val="18"/>
        </w:rPr>
        <w:t xml:space="preserve">Совет депутатов Промышленного сельсовета </w:t>
      </w:r>
    </w:p>
    <w:p w:rsidR="003C0C1B" w:rsidRPr="00A9648A" w:rsidRDefault="003C0C1B" w:rsidP="003C0C1B">
      <w:pPr>
        <w:jc w:val="center"/>
        <w:rPr>
          <w:sz w:val="18"/>
          <w:szCs w:val="18"/>
        </w:rPr>
      </w:pPr>
      <w:r w:rsidRPr="00A9648A">
        <w:rPr>
          <w:sz w:val="18"/>
          <w:szCs w:val="18"/>
        </w:rPr>
        <w:t>Искитимского района Новосибирской области</w:t>
      </w:r>
    </w:p>
    <w:p w:rsidR="003C0C1B" w:rsidRPr="00A9648A" w:rsidRDefault="003C0C1B" w:rsidP="003C0C1B">
      <w:pPr>
        <w:jc w:val="center"/>
        <w:rPr>
          <w:sz w:val="18"/>
          <w:szCs w:val="18"/>
        </w:rPr>
      </w:pPr>
      <w:r w:rsidRPr="00A9648A">
        <w:rPr>
          <w:sz w:val="18"/>
          <w:szCs w:val="18"/>
        </w:rPr>
        <w:t>(шестого созыва)</w:t>
      </w:r>
    </w:p>
    <w:p w:rsidR="003C0C1B" w:rsidRPr="00A9648A" w:rsidRDefault="003C0C1B" w:rsidP="003C0C1B">
      <w:pPr>
        <w:jc w:val="center"/>
        <w:rPr>
          <w:sz w:val="18"/>
          <w:szCs w:val="18"/>
        </w:rPr>
      </w:pPr>
    </w:p>
    <w:p w:rsidR="003C0C1B" w:rsidRPr="00A9648A" w:rsidRDefault="003C0C1B" w:rsidP="003C0C1B">
      <w:pPr>
        <w:autoSpaceDE w:val="0"/>
        <w:autoSpaceDN w:val="0"/>
        <w:adjustRightInd w:val="0"/>
        <w:jc w:val="center"/>
        <w:rPr>
          <w:b/>
          <w:bCs/>
          <w:sz w:val="18"/>
          <w:szCs w:val="18"/>
        </w:rPr>
      </w:pPr>
      <w:r w:rsidRPr="00A9648A">
        <w:rPr>
          <w:b/>
          <w:bCs/>
          <w:sz w:val="18"/>
          <w:szCs w:val="18"/>
        </w:rPr>
        <w:t xml:space="preserve">РЕШЕНИЕ </w:t>
      </w:r>
    </w:p>
    <w:p w:rsidR="003C0C1B" w:rsidRPr="00A9648A" w:rsidRDefault="003C0C1B" w:rsidP="003C0C1B">
      <w:pPr>
        <w:jc w:val="center"/>
        <w:rPr>
          <w:sz w:val="18"/>
          <w:szCs w:val="18"/>
          <w:u w:val="single"/>
        </w:rPr>
      </w:pPr>
      <w:r w:rsidRPr="00A9648A">
        <w:rPr>
          <w:sz w:val="18"/>
          <w:szCs w:val="18"/>
        </w:rPr>
        <w:t xml:space="preserve"> Пятьдесят третьей (очередной) сессии</w:t>
      </w:r>
      <w:r w:rsidRPr="00A9648A">
        <w:rPr>
          <w:sz w:val="18"/>
          <w:szCs w:val="18"/>
          <w:u w:val="single"/>
        </w:rPr>
        <w:t xml:space="preserve"> </w:t>
      </w:r>
    </w:p>
    <w:p w:rsidR="003C0C1B" w:rsidRPr="00A9648A" w:rsidRDefault="003C0C1B" w:rsidP="003C0C1B">
      <w:pPr>
        <w:jc w:val="center"/>
        <w:rPr>
          <w:sz w:val="18"/>
          <w:szCs w:val="18"/>
          <w:u w:val="single"/>
        </w:rPr>
      </w:pPr>
      <w:r w:rsidRPr="00A9648A">
        <w:rPr>
          <w:sz w:val="18"/>
          <w:szCs w:val="18"/>
          <w:u w:val="single"/>
        </w:rPr>
        <w:t xml:space="preserve">20.02.2025 №180 </w:t>
      </w:r>
    </w:p>
    <w:p w:rsidR="003C0C1B" w:rsidRPr="00A9648A" w:rsidRDefault="003C0C1B" w:rsidP="003C0C1B">
      <w:pPr>
        <w:rPr>
          <w:sz w:val="18"/>
          <w:szCs w:val="18"/>
        </w:rPr>
      </w:pPr>
      <w:r w:rsidRPr="00A9648A">
        <w:rPr>
          <w:sz w:val="18"/>
          <w:szCs w:val="18"/>
        </w:rPr>
        <w:t xml:space="preserve">                                                    </w:t>
      </w:r>
      <w:r>
        <w:rPr>
          <w:sz w:val="18"/>
          <w:szCs w:val="18"/>
        </w:rPr>
        <w:t xml:space="preserve">                                         </w:t>
      </w:r>
      <w:r w:rsidRPr="00A9648A">
        <w:rPr>
          <w:sz w:val="18"/>
          <w:szCs w:val="18"/>
        </w:rPr>
        <w:t xml:space="preserve">  п.Керамкомбинат</w:t>
      </w:r>
    </w:p>
    <w:p w:rsidR="003C0C1B" w:rsidRPr="00A9648A" w:rsidRDefault="003C0C1B" w:rsidP="003C0C1B">
      <w:pPr>
        <w:ind w:right="-1"/>
        <w:jc w:val="center"/>
        <w:rPr>
          <w:sz w:val="18"/>
          <w:szCs w:val="18"/>
        </w:rPr>
      </w:pPr>
    </w:p>
    <w:p w:rsidR="003C0C1B" w:rsidRPr="00A9648A" w:rsidRDefault="003C0C1B" w:rsidP="003C0C1B">
      <w:pPr>
        <w:ind w:right="-1"/>
        <w:jc w:val="center"/>
        <w:rPr>
          <w:bCs/>
          <w:sz w:val="18"/>
          <w:szCs w:val="18"/>
        </w:rPr>
      </w:pPr>
      <w:r w:rsidRPr="00A9648A">
        <w:rPr>
          <w:sz w:val="18"/>
          <w:szCs w:val="18"/>
        </w:rPr>
        <w:t>О внесении изменений в решение Совета депутатов Промышленного сельсовета Искитимского района Новосибирской области от 07.10. 2021 № 54 «Об утверждении Положения о муниципальном контроле в области охраны и использования особо охраняемых природных территорий Промышленного сельсовета Искитимского района Новосибирской области»</w:t>
      </w:r>
    </w:p>
    <w:p w:rsidR="003C0C1B" w:rsidRPr="00A9648A" w:rsidRDefault="003C0C1B" w:rsidP="003C0C1B">
      <w:pPr>
        <w:jc w:val="both"/>
        <w:rPr>
          <w:sz w:val="18"/>
          <w:szCs w:val="18"/>
        </w:rPr>
      </w:pPr>
    </w:p>
    <w:p w:rsidR="003C0C1B" w:rsidRPr="00A9648A" w:rsidRDefault="003C0C1B" w:rsidP="003C0C1B">
      <w:pPr>
        <w:ind w:firstLine="709"/>
        <w:jc w:val="both"/>
        <w:rPr>
          <w:bCs/>
          <w:sz w:val="18"/>
          <w:szCs w:val="18"/>
        </w:rPr>
      </w:pPr>
      <w:r w:rsidRPr="00A9648A">
        <w:rPr>
          <w:rFonts w:eastAsia="Calibri"/>
          <w:sz w:val="18"/>
          <w:szCs w:val="18"/>
          <w:lang w:eastAsia="en-US"/>
        </w:rPr>
        <w:t xml:space="preserve">В соответствии с Федеральным </w:t>
      </w:r>
      <w:r w:rsidRPr="00A9648A">
        <w:rPr>
          <w:sz w:val="18"/>
          <w:szCs w:val="18"/>
        </w:rPr>
        <w:t xml:space="preserve">законом </w:t>
      </w:r>
      <w:r w:rsidRPr="00A9648A">
        <w:rPr>
          <w:rFonts w:eastAsia="Calibri"/>
          <w:sz w:val="18"/>
          <w:szCs w:val="18"/>
          <w:lang w:eastAsia="en-US"/>
        </w:rPr>
        <w:t>от 06.10.2003 № 131-ФЗ «Об общих принципах организации местного самоуправления в Российской Федерации"</w:t>
      </w:r>
      <w:r w:rsidRPr="00A9648A">
        <w:rPr>
          <w:bCs/>
          <w:sz w:val="18"/>
          <w:szCs w:val="18"/>
        </w:rPr>
        <w:t xml:space="preserve">,  Совет депутатов Промышленного сельсовета Искитимского района Новосибирской области </w:t>
      </w:r>
    </w:p>
    <w:p w:rsidR="003C0C1B" w:rsidRPr="00A9648A" w:rsidRDefault="003C0C1B" w:rsidP="003C0C1B">
      <w:pPr>
        <w:ind w:firstLine="709"/>
        <w:jc w:val="both"/>
        <w:rPr>
          <w:b/>
          <w:bCs/>
          <w:sz w:val="18"/>
          <w:szCs w:val="18"/>
        </w:rPr>
      </w:pPr>
      <w:r w:rsidRPr="00A9648A">
        <w:rPr>
          <w:b/>
          <w:bCs/>
          <w:sz w:val="18"/>
          <w:szCs w:val="18"/>
        </w:rPr>
        <w:t>РЕШИЛ:</w:t>
      </w:r>
    </w:p>
    <w:p w:rsidR="003C0C1B" w:rsidRPr="00A9648A" w:rsidRDefault="003C0C1B" w:rsidP="003C0C1B">
      <w:pPr>
        <w:pStyle w:val="ad"/>
        <w:numPr>
          <w:ilvl w:val="0"/>
          <w:numId w:val="42"/>
        </w:numPr>
        <w:spacing w:after="0" w:line="240" w:lineRule="auto"/>
        <w:ind w:left="0" w:firstLine="709"/>
        <w:jc w:val="both"/>
        <w:rPr>
          <w:rFonts w:ascii="Times New Roman" w:hAnsi="Times New Roman"/>
          <w:i/>
          <w:sz w:val="18"/>
          <w:szCs w:val="18"/>
        </w:rPr>
      </w:pPr>
      <w:r w:rsidRPr="00A9648A">
        <w:rPr>
          <w:rFonts w:ascii="Times New Roman" w:hAnsi="Times New Roman"/>
          <w:sz w:val="18"/>
          <w:szCs w:val="18"/>
        </w:rPr>
        <w:t>Внести в решение Совета депутатов Промышленного сельсовета Искитимского района Новосибирской области от 07.10.2021 № 54 «Об утверждении Положения о муниципальном контроле в области охраны и использования особо охраняемых природных территорий Промышленного сельсовета Искитимского района Новосибирской области» следующие изменения:</w:t>
      </w:r>
    </w:p>
    <w:p w:rsidR="003C0C1B" w:rsidRPr="00A9648A" w:rsidRDefault="003C0C1B" w:rsidP="003C0C1B">
      <w:pPr>
        <w:pStyle w:val="ad"/>
        <w:numPr>
          <w:ilvl w:val="1"/>
          <w:numId w:val="42"/>
        </w:numPr>
        <w:spacing w:after="0" w:line="240" w:lineRule="auto"/>
        <w:ind w:left="0" w:firstLine="567"/>
        <w:jc w:val="both"/>
        <w:rPr>
          <w:rFonts w:ascii="Times New Roman" w:hAnsi="Times New Roman"/>
          <w:color w:val="000000"/>
          <w:sz w:val="18"/>
          <w:szCs w:val="18"/>
        </w:rPr>
      </w:pPr>
      <w:r w:rsidRPr="00A9648A">
        <w:rPr>
          <w:rFonts w:ascii="Times New Roman" w:hAnsi="Times New Roman"/>
          <w:sz w:val="18"/>
          <w:szCs w:val="18"/>
        </w:rPr>
        <w:t xml:space="preserve">В Положении о муниципальном контроле в области охраны и </w:t>
      </w:r>
      <w:r w:rsidRPr="00A9648A">
        <w:rPr>
          <w:rFonts w:ascii="Times New Roman" w:hAnsi="Times New Roman"/>
          <w:color w:val="000000"/>
          <w:sz w:val="18"/>
          <w:szCs w:val="18"/>
        </w:rPr>
        <w:t xml:space="preserve">использования особо охраняемых природных территорий </w:t>
      </w:r>
      <w:r w:rsidRPr="00A9648A">
        <w:rPr>
          <w:rFonts w:ascii="Times New Roman" w:hAnsi="Times New Roman"/>
          <w:sz w:val="18"/>
          <w:szCs w:val="18"/>
        </w:rPr>
        <w:t>Промышленного</w:t>
      </w:r>
      <w:r w:rsidRPr="00A9648A">
        <w:rPr>
          <w:rFonts w:ascii="Times New Roman" w:hAnsi="Times New Roman"/>
          <w:color w:val="000000"/>
          <w:sz w:val="18"/>
          <w:szCs w:val="18"/>
        </w:rPr>
        <w:t xml:space="preserve"> сельсовета Искитимского района Новосибирской области:</w:t>
      </w:r>
    </w:p>
    <w:p w:rsidR="003C0C1B" w:rsidRPr="00A9648A" w:rsidRDefault="003C0C1B" w:rsidP="003C0C1B">
      <w:pPr>
        <w:pStyle w:val="ConsPlusTitle"/>
        <w:ind w:firstLine="567"/>
        <w:jc w:val="both"/>
        <w:outlineLvl w:val="1"/>
        <w:rPr>
          <w:rFonts w:ascii="Times New Roman" w:hAnsi="Times New Roman"/>
          <w:b w:val="0"/>
        </w:rPr>
      </w:pPr>
      <w:r w:rsidRPr="00A9648A">
        <w:rPr>
          <w:rFonts w:ascii="Times New Roman" w:hAnsi="Times New Roman"/>
          <w:b w:val="0"/>
          <w:bCs w:val="0"/>
        </w:rPr>
        <w:t>1.1.1. Раздел 2 "</w:t>
      </w:r>
      <w:r w:rsidRPr="00A9648A">
        <w:rPr>
          <w:rFonts w:ascii="Times New Roman" w:hAnsi="Times New Roman"/>
          <w:b w:val="0"/>
        </w:rPr>
        <w:t xml:space="preserve"> Категории риска причинения вреда (ущерба)" изложить в следующей редакции:</w:t>
      </w:r>
    </w:p>
    <w:p w:rsidR="003C0C1B" w:rsidRPr="00A9648A" w:rsidRDefault="003C0C1B" w:rsidP="003C0C1B">
      <w:pPr>
        <w:pStyle w:val="ConsPlusTitle"/>
        <w:tabs>
          <w:tab w:val="left" w:pos="7050"/>
        </w:tabs>
        <w:ind w:firstLine="567"/>
        <w:jc w:val="both"/>
        <w:outlineLvl w:val="1"/>
        <w:rPr>
          <w:rFonts w:ascii="Times New Roman" w:hAnsi="Times New Roman"/>
          <w:b w:val="0"/>
        </w:rPr>
      </w:pPr>
      <w:r w:rsidRPr="00A9648A">
        <w:rPr>
          <w:rFonts w:ascii="Times New Roman" w:hAnsi="Times New Roman"/>
          <w:b w:val="0"/>
        </w:rPr>
        <w:t>"</w:t>
      </w:r>
      <w:r w:rsidRPr="00A9648A">
        <w:rPr>
          <w:rFonts w:ascii="Times New Roman" w:hAnsi="Times New Roman"/>
        </w:rPr>
        <w:t>2. Категории риска причинения вреда (ущерба)</w:t>
      </w:r>
      <w:r w:rsidRPr="00A9648A">
        <w:rPr>
          <w:rFonts w:ascii="Times New Roman" w:hAnsi="Times New Roman"/>
          <w:b w:val="0"/>
        </w:rPr>
        <w:tab/>
      </w:r>
    </w:p>
    <w:p w:rsidR="003C0C1B" w:rsidRPr="00A9648A" w:rsidRDefault="003C0C1B" w:rsidP="003C0C1B">
      <w:pPr>
        <w:pStyle w:val="ConsPlusTitle"/>
        <w:ind w:firstLine="567"/>
        <w:jc w:val="both"/>
        <w:outlineLvl w:val="1"/>
        <w:rPr>
          <w:rFonts w:ascii="Times New Roman" w:hAnsi="Times New Roman"/>
          <w:b w:val="0"/>
        </w:rPr>
      </w:pPr>
      <w:r w:rsidRPr="00A9648A">
        <w:rPr>
          <w:rFonts w:ascii="Times New Roman" w:hAnsi="Times New Roman"/>
          <w:b w:val="0"/>
        </w:rPr>
        <w:t>2.1. Муниципальный контроль в области охраны и использования особо охраняемых природных территорий осуществляется на основе управления рисками причинения вреда (ущерба) охраняемым законом ценностям.</w:t>
      </w:r>
    </w:p>
    <w:p w:rsidR="003C0C1B" w:rsidRPr="00A9648A" w:rsidRDefault="003C0C1B" w:rsidP="003C0C1B">
      <w:pPr>
        <w:shd w:val="clear" w:color="auto" w:fill="FFFFFF"/>
        <w:ind w:firstLine="567"/>
        <w:jc w:val="both"/>
        <w:rPr>
          <w:sz w:val="18"/>
          <w:szCs w:val="18"/>
        </w:rPr>
      </w:pPr>
      <w:r w:rsidRPr="00A9648A">
        <w:rPr>
          <w:sz w:val="18"/>
          <w:szCs w:val="1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 значительный риск;</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  средний риск;</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  умеренный риск;</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  низкий риск."</w:t>
      </w:r>
    </w:p>
    <w:p w:rsidR="003C0C1B" w:rsidRPr="00A9648A" w:rsidRDefault="003C0C1B" w:rsidP="003C0C1B">
      <w:pPr>
        <w:ind w:firstLine="567"/>
        <w:jc w:val="both"/>
        <w:rPr>
          <w:bCs/>
          <w:sz w:val="18"/>
          <w:szCs w:val="18"/>
        </w:rPr>
      </w:pPr>
      <w:r w:rsidRPr="00A9648A">
        <w:rPr>
          <w:bCs/>
          <w:sz w:val="18"/>
          <w:szCs w:val="18"/>
        </w:rPr>
        <w:t>1.1.2. Дополнить разделом 2.1. следующего содержания:</w:t>
      </w:r>
    </w:p>
    <w:p w:rsidR="003C0C1B" w:rsidRPr="00A9648A" w:rsidRDefault="003C0C1B" w:rsidP="003C0C1B">
      <w:pPr>
        <w:ind w:firstLine="567"/>
        <w:jc w:val="center"/>
        <w:rPr>
          <w:bCs/>
          <w:sz w:val="18"/>
          <w:szCs w:val="18"/>
        </w:rPr>
      </w:pPr>
      <w:r w:rsidRPr="00A9648A">
        <w:rPr>
          <w:bCs/>
          <w:sz w:val="18"/>
          <w:szCs w:val="18"/>
        </w:rPr>
        <w:t>"</w:t>
      </w:r>
      <w:r w:rsidRPr="00A9648A">
        <w:rPr>
          <w:b/>
          <w:bCs/>
          <w:sz w:val="18"/>
          <w:szCs w:val="18"/>
        </w:rPr>
        <w:t>2.1. Порядок присвоения объекту контроля категории риска</w:t>
      </w:r>
    </w:p>
    <w:p w:rsidR="003C0C1B" w:rsidRPr="00A9648A" w:rsidRDefault="003C0C1B" w:rsidP="003C0C1B">
      <w:pPr>
        <w:ind w:firstLine="567"/>
        <w:jc w:val="both"/>
        <w:rPr>
          <w:sz w:val="18"/>
          <w:szCs w:val="18"/>
        </w:rPr>
      </w:pPr>
      <w:r w:rsidRPr="00A9648A">
        <w:rPr>
          <w:sz w:val="18"/>
          <w:szCs w:val="1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3C0C1B" w:rsidRPr="00A9648A" w:rsidRDefault="003C0C1B" w:rsidP="003C0C1B">
      <w:pPr>
        <w:ind w:firstLine="567"/>
        <w:jc w:val="both"/>
        <w:rPr>
          <w:sz w:val="18"/>
          <w:szCs w:val="18"/>
        </w:rPr>
      </w:pPr>
      <w:r w:rsidRPr="00A9648A">
        <w:rPr>
          <w:sz w:val="18"/>
          <w:szCs w:val="1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3C0C1B" w:rsidRPr="00A9648A" w:rsidRDefault="003C0C1B" w:rsidP="003C0C1B">
      <w:pPr>
        <w:ind w:firstLine="567"/>
        <w:jc w:val="both"/>
        <w:rPr>
          <w:sz w:val="18"/>
          <w:szCs w:val="18"/>
        </w:rPr>
      </w:pPr>
      <w:r w:rsidRPr="00A9648A">
        <w:rPr>
          <w:sz w:val="18"/>
          <w:szCs w:val="1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3C0C1B" w:rsidRPr="00A9648A" w:rsidRDefault="003C0C1B" w:rsidP="003C0C1B">
      <w:pPr>
        <w:ind w:firstLine="567"/>
        <w:jc w:val="both"/>
        <w:rPr>
          <w:sz w:val="18"/>
          <w:szCs w:val="18"/>
        </w:rPr>
      </w:pPr>
      <w:r w:rsidRPr="00A9648A">
        <w:rPr>
          <w:sz w:val="18"/>
          <w:szCs w:val="18"/>
        </w:rPr>
        <w:lastRenderedPageBreak/>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3C0C1B" w:rsidRPr="00A9648A" w:rsidRDefault="003C0C1B" w:rsidP="003C0C1B">
      <w:pPr>
        <w:pStyle w:val="listparagraph"/>
        <w:spacing w:before="0" w:beforeAutospacing="0" w:after="0" w:afterAutospacing="0"/>
        <w:ind w:firstLine="567"/>
        <w:jc w:val="both"/>
        <w:rPr>
          <w:sz w:val="18"/>
          <w:szCs w:val="18"/>
        </w:rPr>
      </w:pPr>
      <w:r w:rsidRPr="00A9648A">
        <w:rPr>
          <w:sz w:val="18"/>
          <w:szCs w:val="1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3C0C1B" w:rsidRPr="00A9648A" w:rsidRDefault="003C0C1B" w:rsidP="003C0C1B">
      <w:pPr>
        <w:pStyle w:val="listparagraph"/>
        <w:spacing w:before="0" w:beforeAutospacing="0" w:after="0" w:afterAutospacing="0"/>
        <w:ind w:firstLine="567"/>
        <w:jc w:val="both"/>
        <w:rPr>
          <w:sz w:val="18"/>
          <w:szCs w:val="18"/>
        </w:rPr>
      </w:pPr>
      <w:r w:rsidRPr="00A9648A">
        <w:rPr>
          <w:sz w:val="18"/>
          <w:szCs w:val="1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3C0C1B" w:rsidRPr="00A9648A" w:rsidRDefault="003C0C1B" w:rsidP="003C0C1B">
      <w:pPr>
        <w:pStyle w:val="listparagraph"/>
        <w:spacing w:before="0" w:beforeAutospacing="0" w:after="0" w:afterAutospacing="0"/>
        <w:ind w:firstLine="567"/>
        <w:jc w:val="both"/>
        <w:rPr>
          <w:sz w:val="18"/>
          <w:szCs w:val="18"/>
        </w:rPr>
      </w:pPr>
      <w:r w:rsidRPr="00A9648A">
        <w:rPr>
          <w:sz w:val="18"/>
          <w:szCs w:val="18"/>
        </w:rPr>
        <w:t>В случае если объект контроля не отнесен к определенной категории риска, он считается отнесенным к категории низкого риска.";</w:t>
      </w:r>
    </w:p>
    <w:p w:rsidR="003C0C1B" w:rsidRPr="00A9648A" w:rsidRDefault="003C0C1B" w:rsidP="003C0C1B">
      <w:pPr>
        <w:pStyle w:val="listparagraph"/>
        <w:spacing w:before="0" w:beforeAutospacing="0" w:after="0" w:afterAutospacing="0"/>
        <w:ind w:firstLine="567"/>
        <w:jc w:val="both"/>
        <w:rPr>
          <w:sz w:val="18"/>
          <w:szCs w:val="18"/>
        </w:rPr>
      </w:pPr>
      <w:r w:rsidRPr="00A9648A">
        <w:rPr>
          <w:sz w:val="18"/>
          <w:szCs w:val="1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3C0C1B" w:rsidRPr="00A9648A" w:rsidRDefault="003C0C1B" w:rsidP="003C0C1B">
      <w:pPr>
        <w:pStyle w:val="listparagraph"/>
        <w:spacing w:before="0" w:beforeAutospacing="0" w:after="0" w:afterAutospacing="0"/>
        <w:ind w:firstLine="567"/>
        <w:jc w:val="both"/>
        <w:rPr>
          <w:sz w:val="18"/>
          <w:szCs w:val="18"/>
        </w:rPr>
      </w:pPr>
      <w:r w:rsidRPr="00A9648A">
        <w:rPr>
          <w:sz w:val="18"/>
          <w:szCs w:val="18"/>
        </w:rPr>
        <w:t>1.1.4. В пункте 3.4.1.  после слов "видео-конференц-связи" дополнить словами: "или мобильного приложения "Инспектор"";</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1.1.5. Пункт 3.4.2 изложить в следующей редакции:</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1.1.6. Пункт 3.4.3 изложить в следующей редакции:</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3C0C1B" w:rsidRPr="00A9648A" w:rsidRDefault="003C0C1B" w:rsidP="003C0C1B">
      <w:pPr>
        <w:pStyle w:val="s15"/>
        <w:shd w:val="clear" w:color="auto" w:fill="FFFFFF"/>
        <w:spacing w:before="0" w:beforeAutospacing="0" w:after="0" w:afterAutospacing="0"/>
        <w:ind w:firstLine="567"/>
        <w:jc w:val="both"/>
        <w:rPr>
          <w:rStyle w:val="s100"/>
          <w:bCs/>
          <w:sz w:val="18"/>
          <w:szCs w:val="18"/>
        </w:rPr>
      </w:pPr>
      <w:r w:rsidRPr="00A9648A">
        <w:rPr>
          <w:rStyle w:val="s100"/>
          <w:bCs/>
          <w:sz w:val="18"/>
          <w:szCs w:val="18"/>
        </w:rPr>
        <w:t>1.1.7. Пункт 3.4.4. изложить в следующей редакции:</w:t>
      </w:r>
    </w:p>
    <w:p w:rsidR="003C0C1B" w:rsidRPr="00A9648A" w:rsidRDefault="003C0C1B" w:rsidP="003C0C1B">
      <w:pPr>
        <w:pStyle w:val="s15"/>
        <w:shd w:val="clear" w:color="auto" w:fill="FFFFFF"/>
        <w:spacing w:before="0" w:beforeAutospacing="0" w:after="0" w:afterAutospacing="0"/>
        <w:ind w:firstLine="567"/>
        <w:jc w:val="both"/>
        <w:rPr>
          <w:b/>
          <w:bCs/>
          <w:sz w:val="18"/>
          <w:szCs w:val="18"/>
        </w:rPr>
      </w:pPr>
      <w:r w:rsidRPr="00A9648A">
        <w:rPr>
          <w:rStyle w:val="s100"/>
          <w:b/>
          <w:bCs/>
          <w:sz w:val="18"/>
          <w:szCs w:val="18"/>
        </w:rPr>
        <w:t xml:space="preserve">"3.4.4. </w:t>
      </w:r>
      <w:r w:rsidRPr="00A9648A">
        <w:rPr>
          <w:b/>
          <w:bCs/>
          <w:sz w:val="18"/>
          <w:szCs w:val="18"/>
        </w:rPr>
        <w:t xml:space="preserve"> Обязательный профилактический визит </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2. Обязательный профилактический визит не предусматривает отказ контролируемого лица от его проведения.</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A9648A">
        <w:rPr>
          <w:sz w:val="18"/>
          <w:szCs w:val="18"/>
          <w:shd w:val="clear" w:color="auto" w:fill="FFFFFF"/>
        </w:rPr>
        <w:t xml:space="preserve">  </w:t>
      </w:r>
      <w:r w:rsidRPr="00A9648A">
        <w:rPr>
          <w:sz w:val="18"/>
          <w:szCs w:val="18"/>
        </w:rPr>
        <w:t xml:space="preserve"> для контрольных (надзорных) мероприятий.</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3C0C1B" w:rsidRPr="00A9648A" w:rsidRDefault="003C0C1B" w:rsidP="003C0C1B">
      <w:pPr>
        <w:pStyle w:val="s15"/>
        <w:shd w:val="clear" w:color="auto" w:fill="FFFFFF"/>
        <w:spacing w:before="0" w:beforeAutospacing="0" w:after="0" w:afterAutospacing="0"/>
        <w:ind w:firstLine="567"/>
        <w:jc w:val="both"/>
        <w:rPr>
          <w:rStyle w:val="s100"/>
          <w:b/>
          <w:bCs/>
          <w:sz w:val="18"/>
          <w:szCs w:val="18"/>
        </w:rPr>
      </w:pPr>
      <w:r w:rsidRPr="00A9648A">
        <w:rPr>
          <w:rStyle w:val="s100"/>
          <w:b/>
          <w:bCs/>
          <w:sz w:val="18"/>
          <w:szCs w:val="18"/>
        </w:rPr>
        <w:t>1.1.8. Пункт 3.4.5. изложить в следующей редакции:</w:t>
      </w:r>
    </w:p>
    <w:p w:rsidR="003C0C1B" w:rsidRPr="00A9648A" w:rsidRDefault="003C0C1B" w:rsidP="003C0C1B">
      <w:pPr>
        <w:pStyle w:val="s15"/>
        <w:shd w:val="clear" w:color="auto" w:fill="FFFFFF"/>
        <w:spacing w:before="0" w:beforeAutospacing="0" w:after="0" w:afterAutospacing="0"/>
        <w:ind w:firstLine="567"/>
        <w:jc w:val="both"/>
        <w:rPr>
          <w:bCs/>
          <w:sz w:val="18"/>
          <w:szCs w:val="18"/>
        </w:rPr>
      </w:pPr>
      <w:r w:rsidRPr="00A9648A">
        <w:rPr>
          <w:rStyle w:val="s100"/>
          <w:bCs/>
          <w:sz w:val="18"/>
          <w:szCs w:val="18"/>
        </w:rPr>
        <w:t xml:space="preserve">"3.4.5. </w:t>
      </w:r>
      <w:r w:rsidRPr="00A9648A">
        <w:rPr>
          <w:bCs/>
          <w:sz w:val="18"/>
          <w:szCs w:val="18"/>
        </w:rPr>
        <w:t> Профилактический визит по инициативе контролируемого лица</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4. Решение об отказе в проведении профилактического визита принимается в следующих случаях:</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 от контролируемого лица поступило уведомление об отзыве заявления;</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lastRenderedPageBreak/>
        <w:t>3) в течение года до даты подачи заявления контрольным   органом проведен профилактический визит по ранее поданному заявлению;</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8. Разъяснения и рекомендации, полученные контролируемым лицом в ходе профилактического визита, носят рекомендательный характер.</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1.1.9. Пункт 3.4.6. - исключить;</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1.1.10. Пункт 3.4.7. - исключить;</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1.1.11. Пункт 3.4.8. - исключить;</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1.1.12. Пункт 3.4.9. - исключить;</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1.1.13. Пункт 3.4.10. - исключить;</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1.1.14. Пункт 4.1.3. изложить в следующей редакции:</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rStyle w:val="afb"/>
          <w:i w:val="0"/>
          <w:iCs w:val="0"/>
          <w:sz w:val="18"/>
          <w:szCs w:val="18"/>
        </w:rPr>
        <w:t>" 4.1.3. Контрольные мероприятия проводятся в соответствии с основаниями, предусмотренными статьей 57 Федерального закона №248-ФЗ";</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1.1.15. Пункт 4.1.11. - признать утратившим силу;</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1.1.16. Подпункт 1 пункта 4.2.1. изложить в следующей редакции:</w:t>
      </w:r>
    </w:p>
    <w:p w:rsidR="003C0C1B" w:rsidRPr="00A9648A" w:rsidRDefault="003C0C1B" w:rsidP="003C0C1B">
      <w:pPr>
        <w:pStyle w:val="s1"/>
        <w:shd w:val="clear" w:color="auto" w:fill="FFFFFF"/>
        <w:spacing w:before="0" w:beforeAutospacing="0" w:after="0" w:afterAutospacing="0"/>
        <w:ind w:firstLine="567"/>
        <w:jc w:val="both"/>
        <w:rPr>
          <w:sz w:val="18"/>
          <w:szCs w:val="18"/>
          <w:shd w:val="clear" w:color="auto" w:fill="FFFFFF"/>
        </w:rPr>
      </w:pPr>
      <w:r w:rsidRPr="00A9648A">
        <w:rPr>
          <w:sz w:val="18"/>
          <w:szCs w:val="18"/>
        </w:rPr>
        <w:t xml:space="preserve">"1) </w:t>
      </w:r>
      <w:r w:rsidRPr="00A9648A">
        <w:rPr>
          <w:sz w:val="18"/>
          <w:szCs w:val="1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3C0C1B" w:rsidRPr="00A9648A" w:rsidRDefault="003C0C1B" w:rsidP="003C0C1B">
      <w:pPr>
        <w:pStyle w:val="s1"/>
        <w:shd w:val="clear" w:color="auto" w:fill="FFFFFF"/>
        <w:spacing w:before="0" w:beforeAutospacing="0" w:after="0" w:afterAutospacing="0"/>
        <w:ind w:firstLine="567"/>
        <w:jc w:val="both"/>
        <w:rPr>
          <w:sz w:val="18"/>
          <w:szCs w:val="18"/>
        </w:rPr>
      </w:pPr>
      <w:r w:rsidRPr="00A9648A">
        <w:rPr>
          <w:sz w:val="18"/>
          <w:szCs w:val="18"/>
        </w:rPr>
        <w:t>1.1.17. Пункт 4.3. изложить в следующей редакции:</w:t>
      </w:r>
    </w:p>
    <w:p w:rsidR="003C0C1B" w:rsidRPr="00A9648A" w:rsidRDefault="003C0C1B" w:rsidP="003C0C1B">
      <w:pPr>
        <w:ind w:firstLine="567"/>
        <w:jc w:val="both"/>
        <w:rPr>
          <w:sz w:val="18"/>
          <w:szCs w:val="18"/>
        </w:rPr>
      </w:pPr>
      <w:r w:rsidRPr="00A9648A">
        <w:rPr>
          <w:sz w:val="18"/>
          <w:szCs w:val="18"/>
        </w:rPr>
        <w:t xml:space="preserve">"4.3. Плановые контрольные мероприятия </w:t>
      </w:r>
    </w:p>
    <w:p w:rsidR="003C0C1B" w:rsidRPr="00A9648A" w:rsidRDefault="003C0C1B" w:rsidP="003C0C1B">
      <w:pPr>
        <w:ind w:firstLine="567"/>
        <w:jc w:val="both"/>
        <w:rPr>
          <w:sz w:val="18"/>
          <w:szCs w:val="18"/>
        </w:rPr>
      </w:pPr>
      <w:r w:rsidRPr="00A9648A">
        <w:rPr>
          <w:sz w:val="18"/>
          <w:szCs w:val="18"/>
        </w:rPr>
        <w:t>Плановые контрольные мероприятия в рамках муниципального контроля в области охраны и использования особо охраняемых природных территорий не проводятся".</w:t>
      </w:r>
    </w:p>
    <w:p w:rsidR="003C0C1B" w:rsidRPr="00A9648A" w:rsidRDefault="003C0C1B" w:rsidP="003C0C1B">
      <w:pPr>
        <w:ind w:firstLine="567"/>
        <w:jc w:val="both"/>
        <w:rPr>
          <w:sz w:val="18"/>
          <w:szCs w:val="18"/>
        </w:rPr>
      </w:pPr>
      <w:r w:rsidRPr="00A9648A">
        <w:rPr>
          <w:sz w:val="18"/>
          <w:szCs w:val="18"/>
        </w:rPr>
        <w:t>1.1.18. Абзац 2 пункта 4.6.1. изложить в следующей редакции:</w:t>
      </w:r>
    </w:p>
    <w:p w:rsidR="003C0C1B" w:rsidRPr="00A9648A" w:rsidRDefault="003C0C1B" w:rsidP="003C0C1B">
      <w:pPr>
        <w:ind w:firstLine="567"/>
        <w:jc w:val="both"/>
        <w:rPr>
          <w:sz w:val="18"/>
          <w:szCs w:val="18"/>
          <w:shd w:val="clear" w:color="auto" w:fill="FFFFFF"/>
        </w:rPr>
      </w:pPr>
      <w:r w:rsidRPr="00A9648A">
        <w:rPr>
          <w:sz w:val="18"/>
          <w:szCs w:val="18"/>
        </w:rPr>
        <w:t>"</w:t>
      </w:r>
      <w:r w:rsidRPr="00A9648A">
        <w:rPr>
          <w:sz w:val="18"/>
          <w:szCs w:val="1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0C1B" w:rsidRPr="00A9648A" w:rsidRDefault="003C0C1B" w:rsidP="003C0C1B">
      <w:pPr>
        <w:ind w:firstLine="567"/>
        <w:jc w:val="both"/>
        <w:rPr>
          <w:sz w:val="18"/>
          <w:szCs w:val="18"/>
          <w:shd w:val="clear" w:color="auto" w:fill="FFFFFF"/>
        </w:rPr>
      </w:pPr>
      <w:r w:rsidRPr="00A9648A">
        <w:rPr>
          <w:sz w:val="18"/>
          <w:szCs w:val="18"/>
        </w:rPr>
        <w:t>1.1.19. В пункте 4.6.8. слова " с обязательным применением видеозаписи" заменить на слова: "</w:t>
      </w:r>
      <w:r w:rsidRPr="00A9648A">
        <w:rPr>
          <w:sz w:val="18"/>
          <w:szCs w:val="18"/>
          <w:shd w:val="clear" w:color="auto" w:fill="FFFFFF"/>
        </w:rPr>
        <w:t>и (или) с применением фотосъемки или видеозаписи";</w:t>
      </w:r>
    </w:p>
    <w:p w:rsidR="003C0C1B" w:rsidRPr="00A9648A" w:rsidRDefault="003C0C1B" w:rsidP="003C0C1B">
      <w:pPr>
        <w:ind w:firstLine="567"/>
        <w:jc w:val="both"/>
        <w:rPr>
          <w:sz w:val="18"/>
          <w:szCs w:val="18"/>
          <w:shd w:val="clear" w:color="auto" w:fill="FFFFFF"/>
        </w:rPr>
      </w:pPr>
      <w:r w:rsidRPr="00A9648A">
        <w:rPr>
          <w:sz w:val="18"/>
          <w:szCs w:val="18"/>
          <w:shd w:val="clear" w:color="auto" w:fill="FFFFFF"/>
        </w:rPr>
        <w:t>1.1.20. Пункт 4.6.9. дополнить абзацем 3 следующего содержания:</w:t>
      </w:r>
    </w:p>
    <w:p w:rsidR="003C0C1B" w:rsidRPr="00A9648A" w:rsidRDefault="003C0C1B" w:rsidP="003C0C1B">
      <w:pPr>
        <w:pStyle w:val="ad"/>
        <w:spacing w:after="0" w:line="240" w:lineRule="auto"/>
        <w:ind w:left="0" w:firstLine="567"/>
        <w:jc w:val="both"/>
        <w:rPr>
          <w:rFonts w:ascii="Times New Roman" w:hAnsi="Times New Roman"/>
          <w:color w:val="000000"/>
          <w:sz w:val="18"/>
          <w:szCs w:val="18"/>
        </w:rPr>
      </w:pPr>
      <w:r w:rsidRPr="00A9648A">
        <w:rPr>
          <w:rFonts w:ascii="Times New Roman" w:hAnsi="Times New Roman"/>
          <w:sz w:val="18"/>
          <w:szCs w:val="1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C0C1B" w:rsidRPr="00A9648A" w:rsidRDefault="003C0C1B" w:rsidP="003C0C1B">
      <w:pPr>
        <w:pStyle w:val="ad"/>
        <w:spacing w:after="0" w:line="240" w:lineRule="auto"/>
        <w:ind w:left="0" w:firstLine="567"/>
        <w:jc w:val="both"/>
        <w:rPr>
          <w:rFonts w:ascii="Times New Roman" w:hAnsi="Times New Roman"/>
          <w:color w:val="000000"/>
          <w:sz w:val="18"/>
          <w:szCs w:val="18"/>
        </w:rPr>
      </w:pPr>
      <w:r w:rsidRPr="00A9648A">
        <w:rPr>
          <w:rFonts w:ascii="Times New Roman" w:hAnsi="Times New Roman"/>
          <w:sz w:val="18"/>
          <w:szCs w:val="18"/>
        </w:rPr>
        <w:t xml:space="preserve">1.1.21. </w:t>
      </w:r>
      <w:r w:rsidRPr="00A9648A">
        <w:rPr>
          <w:rFonts w:ascii="Times New Roman" w:hAnsi="Times New Roman"/>
          <w:bCs/>
          <w:sz w:val="18"/>
          <w:szCs w:val="18"/>
        </w:rPr>
        <w:t>В пункте 6.1. слова "2023 года" заменить на слова: " 2025 года".</w:t>
      </w:r>
    </w:p>
    <w:p w:rsidR="003C0C1B" w:rsidRPr="00A9648A" w:rsidRDefault="003C0C1B" w:rsidP="003C0C1B">
      <w:pPr>
        <w:pStyle w:val="ad"/>
        <w:spacing w:after="0" w:line="240" w:lineRule="auto"/>
        <w:ind w:left="0" w:firstLine="567"/>
        <w:jc w:val="both"/>
        <w:rPr>
          <w:rFonts w:ascii="Times New Roman" w:hAnsi="Times New Roman"/>
          <w:color w:val="000000"/>
          <w:sz w:val="18"/>
          <w:szCs w:val="18"/>
        </w:rPr>
      </w:pPr>
      <w:r w:rsidRPr="00A9648A">
        <w:rPr>
          <w:rFonts w:ascii="Times New Roman" w:hAnsi="Times New Roman"/>
          <w:sz w:val="18"/>
          <w:szCs w:val="18"/>
        </w:rPr>
        <w:t xml:space="preserve">2. Опубликовать настоящее решение в периодическом печатном издании «Вестник Промышленного сельсовета» и разместить на официальном сайте администрации </w:t>
      </w:r>
      <w:r w:rsidRPr="00A9648A">
        <w:rPr>
          <w:rFonts w:ascii="Times New Roman" w:hAnsi="Times New Roman"/>
          <w:bCs/>
          <w:sz w:val="18"/>
          <w:szCs w:val="18"/>
        </w:rPr>
        <w:t>Промышленного сельсовета Искитимского района Новосибирской области</w:t>
      </w:r>
      <w:r w:rsidRPr="00A9648A">
        <w:rPr>
          <w:rFonts w:ascii="Times New Roman" w:hAnsi="Times New Roman"/>
          <w:sz w:val="18"/>
          <w:szCs w:val="18"/>
        </w:rPr>
        <w:t>.</w:t>
      </w:r>
    </w:p>
    <w:p w:rsidR="003C0C1B" w:rsidRPr="00A9648A" w:rsidRDefault="003C0C1B" w:rsidP="003C0C1B">
      <w:pPr>
        <w:ind w:firstLine="567"/>
        <w:jc w:val="both"/>
        <w:rPr>
          <w:sz w:val="18"/>
          <w:szCs w:val="18"/>
        </w:rPr>
      </w:pPr>
      <w:r w:rsidRPr="00A9648A">
        <w:rPr>
          <w:sz w:val="18"/>
          <w:szCs w:val="18"/>
        </w:rPr>
        <w:t>3. Настоящее решение вступает в силу после его официального опубликования.</w:t>
      </w:r>
    </w:p>
    <w:p w:rsidR="003C0C1B" w:rsidRPr="00A9648A" w:rsidRDefault="003C0C1B" w:rsidP="003C0C1B">
      <w:pPr>
        <w:ind w:firstLine="567"/>
        <w:jc w:val="both"/>
        <w:rPr>
          <w:sz w:val="18"/>
          <w:szCs w:val="18"/>
        </w:rPr>
      </w:pPr>
    </w:p>
    <w:p w:rsidR="003C0C1B" w:rsidRPr="00A9648A" w:rsidRDefault="003C0C1B" w:rsidP="003C0C1B">
      <w:pPr>
        <w:ind w:firstLine="567"/>
        <w:jc w:val="both"/>
        <w:rPr>
          <w:sz w:val="18"/>
          <w:szCs w:val="18"/>
        </w:rPr>
      </w:pPr>
    </w:p>
    <w:p w:rsidR="003C0C1B" w:rsidRPr="00A9648A" w:rsidRDefault="003C0C1B" w:rsidP="003C0C1B">
      <w:pPr>
        <w:rPr>
          <w:sz w:val="18"/>
          <w:szCs w:val="18"/>
        </w:rPr>
      </w:pPr>
    </w:p>
    <w:p w:rsidR="003C0C1B" w:rsidRPr="00A9648A" w:rsidRDefault="003C0C1B" w:rsidP="003C0C1B">
      <w:pPr>
        <w:rPr>
          <w:sz w:val="18"/>
          <w:szCs w:val="18"/>
        </w:rPr>
      </w:pPr>
      <w:r w:rsidRPr="00A9648A">
        <w:rPr>
          <w:sz w:val="18"/>
          <w:szCs w:val="18"/>
        </w:rPr>
        <w:t>Глава   Промышленного  сельсовета                                                    К.Э.Кутюн</w:t>
      </w:r>
    </w:p>
    <w:p w:rsidR="003C0C1B" w:rsidRPr="00A9648A" w:rsidRDefault="003C0C1B" w:rsidP="003C0C1B">
      <w:pPr>
        <w:rPr>
          <w:sz w:val="18"/>
          <w:szCs w:val="18"/>
        </w:rPr>
      </w:pPr>
      <w:r w:rsidRPr="00A9648A">
        <w:rPr>
          <w:sz w:val="18"/>
          <w:szCs w:val="18"/>
        </w:rPr>
        <w:t xml:space="preserve">Искитимского района Новосибирской области                                          </w:t>
      </w:r>
    </w:p>
    <w:p w:rsidR="003C0C1B" w:rsidRPr="00A9648A" w:rsidRDefault="003C0C1B" w:rsidP="003C0C1B">
      <w:pPr>
        <w:rPr>
          <w:sz w:val="18"/>
          <w:szCs w:val="18"/>
        </w:rPr>
      </w:pPr>
    </w:p>
    <w:p w:rsidR="003C0C1B" w:rsidRPr="00A9648A" w:rsidRDefault="003C0C1B" w:rsidP="003C0C1B">
      <w:pPr>
        <w:rPr>
          <w:sz w:val="18"/>
          <w:szCs w:val="18"/>
        </w:rPr>
      </w:pPr>
    </w:p>
    <w:p w:rsidR="003C0C1B" w:rsidRPr="00A9648A" w:rsidRDefault="003C0C1B" w:rsidP="003C0C1B">
      <w:pPr>
        <w:rPr>
          <w:sz w:val="18"/>
          <w:szCs w:val="18"/>
        </w:rPr>
      </w:pPr>
      <w:r w:rsidRPr="00A9648A">
        <w:rPr>
          <w:sz w:val="18"/>
          <w:szCs w:val="18"/>
        </w:rPr>
        <w:t>Председатель совета депутатов                                                        Е.В.Романова</w:t>
      </w:r>
    </w:p>
    <w:p w:rsidR="003C0C1B" w:rsidRPr="00A9648A" w:rsidRDefault="003C0C1B" w:rsidP="003C0C1B">
      <w:pPr>
        <w:rPr>
          <w:sz w:val="18"/>
          <w:szCs w:val="18"/>
        </w:rPr>
      </w:pPr>
      <w:r w:rsidRPr="00A9648A">
        <w:rPr>
          <w:sz w:val="18"/>
          <w:szCs w:val="18"/>
        </w:rPr>
        <w:t xml:space="preserve">Промышленного  сельсовета </w:t>
      </w:r>
    </w:p>
    <w:p w:rsidR="003C0C1B" w:rsidRPr="00A9648A" w:rsidRDefault="003C0C1B" w:rsidP="003C0C1B">
      <w:pPr>
        <w:rPr>
          <w:bCs/>
          <w:sz w:val="18"/>
          <w:szCs w:val="18"/>
        </w:rPr>
      </w:pPr>
      <w:r w:rsidRPr="00A9648A">
        <w:rPr>
          <w:sz w:val="18"/>
          <w:szCs w:val="18"/>
        </w:rPr>
        <w:t xml:space="preserve">Искитимского района  Новосибирской области                                                                          </w:t>
      </w:r>
    </w:p>
    <w:p w:rsidR="003C0C1B" w:rsidRPr="00A9648A" w:rsidRDefault="003C0C1B" w:rsidP="003C0C1B">
      <w:pPr>
        <w:rPr>
          <w:sz w:val="18"/>
          <w:szCs w:val="18"/>
        </w:rPr>
      </w:pPr>
    </w:p>
    <w:p w:rsidR="003C0C1B" w:rsidRPr="00A9648A" w:rsidRDefault="003C0C1B" w:rsidP="003C0C1B">
      <w:pPr>
        <w:rPr>
          <w:sz w:val="18"/>
          <w:szCs w:val="18"/>
        </w:rPr>
      </w:pPr>
    </w:p>
    <w:p w:rsidR="000D0869" w:rsidRPr="001F7B0E" w:rsidRDefault="000D0869" w:rsidP="000D0869">
      <w:pPr>
        <w:jc w:val="both"/>
      </w:pPr>
    </w:p>
    <w:p w:rsidR="000D0869" w:rsidRPr="001F7B0E" w:rsidRDefault="000D0869" w:rsidP="000D0869">
      <w:pPr>
        <w:jc w:val="both"/>
      </w:pPr>
    </w:p>
    <w:p w:rsidR="000D0869" w:rsidRPr="001F7B0E" w:rsidRDefault="000D0869" w:rsidP="000D0869">
      <w:pPr>
        <w:jc w:val="both"/>
      </w:pPr>
    </w:p>
    <w:p w:rsidR="000D0869" w:rsidRPr="001F7B0E" w:rsidRDefault="000D0869" w:rsidP="000D0869">
      <w:pPr>
        <w:jc w:val="both"/>
      </w:pPr>
    </w:p>
    <w:p w:rsidR="00766830" w:rsidRPr="005426C2" w:rsidRDefault="00766830" w:rsidP="00766830">
      <w:pPr>
        <w:jc w:val="center"/>
        <w:rPr>
          <w:sz w:val="18"/>
          <w:szCs w:val="18"/>
        </w:rPr>
      </w:pPr>
      <w:r w:rsidRPr="005426C2">
        <w:rPr>
          <w:sz w:val="18"/>
          <w:szCs w:val="18"/>
        </w:rPr>
        <w:t xml:space="preserve">Совет депутатов Промышленного сельсовета </w:t>
      </w:r>
    </w:p>
    <w:p w:rsidR="00766830" w:rsidRPr="005426C2" w:rsidRDefault="00766830" w:rsidP="00766830">
      <w:pPr>
        <w:jc w:val="center"/>
        <w:rPr>
          <w:sz w:val="18"/>
          <w:szCs w:val="18"/>
        </w:rPr>
      </w:pPr>
      <w:r w:rsidRPr="005426C2">
        <w:rPr>
          <w:sz w:val="18"/>
          <w:szCs w:val="18"/>
        </w:rPr>
        <w:t>Искитимского района Новосибирской области</w:t>
      </w:r>
    </w:p>
    <w:p w:rsidR="00766830" w:rsidRPr="005426C2" w:rsidRDefault="00766830" w:rsidP="00766830">
      <w:pPr>
        <w:jc w:val="center"/>
        <w:rPr>
          <w:sz w:val="18"/>
          <w:szCs w:val="18"/>
        </w:rPr>
      </w:pPr>
      <w:r w:rsidRPr="005426C2">
        <w:rPr>
          <w:sz w:val="18"/>
          <w:szCs w:val="18"/>
        </w:rPr>
        <w:t>(шестого созыва)</w:t>
      </w:r>
    </w:p>
    <w:p w:rsidR="00766830" w:rsidRPr="005426C2" w:rsidRDefault="00766830" w:rsidP="00766830">
      <w:pPr>
        <w:jc w:val="center"/>
        <w:rPr>
          <w:sz w:val="18"/>
          <w:szCs w:val="18"/>
        </w:rPr>
      </w:pPr>
    </w:p>
    <w:p w:rsidR="00766830" w:rsidRPr="005426C2" w:rsidRDefault="00766830" w:rsidP="00766830">
      <w:pPr>
        <w:autoSpaceDE w:val="0"/>
        <w:autoSpaceDN w:val="0"/>
        <w:adjustRightInd w:val="0"/>
        <w:jc w:val="center"/>
        <w:rPr>
          <w:b/>
          <w:bCs/>
          <w:sz w:val="18"/>
          <w:szCs w:val="18"/>
        </w:rPr>
      </w:pPr>
      <w:r w:rsidRPr="005426C2">
        <w:rPr>
          <w:b/>
          <w:bCs/>
          <w:sz w:val="18"/>
          <w:szCs w:val="18"/>
        </w:rPr>
        <w:t xml:space="preserve">РЕШЕНИЕ </w:t>
      </w:r>
    </w:p>
    <w:p w:rsidR="00766830" w:rsidRPr="005426C2" w:rsidRDefault="00766830" w:rsidP="00766830">
      <w:pPr>
        <w:jc w:val="center"/>
        <w:rPr>
          <w:sz w:val="18"/>
          <w:szCs w:val="18"/>
          <w:u w:val="single"/>
        </w:rPr>
      </w:pPr>
      <w:r w:rsidRPr="005426C2">
        <w:rPr>
          <w:sz w:val="18"/>
          <w:szCs w:val="18"/>
        </w:rPr>
        <w:t xml:space="preserve"> Пятьдесят третьей (очередной) сессии</w:t>
      </w:r>
      <w:r w:rsidRPr="005426C2">
        <w:rPr>
          <w:sz w:val="18"/>
          <w:szCs w:val="18"/>
          <w:u w:val="single"/>
        </w:rPr>
        <w:t xml:space="preserve"> </w:t>
      </w:r>
    </w:p>
    <w:p w:rsidR="00766830" w:rsidRPr="005426C2" w:rsidRDefault="00766830" w:rsidP="00766830">
      <w:pPr>
        <w:jc w:val="center"/>
        <w:rPr>
          <w:sz w:val="18"/>
          <w:szCs w:val="18"/>
          <w:u w:val="single"/>
        </w:rPr>
      </w:pPr>
      <w:r w:rsidRPr="005426C2">
        <w:rPr>
          <w:sz w:val="18"/>
          <w:szCs w:val="18"/>
          <w:u w:val="single"/>
        </w:rPr>
        <w:t xml:space="preserve">20.02.2025 №181 </w:t>
      </w:r>
    </w:p>
    <w:p w:rsidR="00766830" w:rsidRPr="005426C2" w:rsidRDefault="00766830" w:rsidP="00766830">
      <w:pPr>
        <w:rPr>
          <w:sz w:val="18"/>
          <w:szCs w:val="18"/>
        </w:rPr>
      </w:pPr>
      <w:r w:rsidRPr="005426C2">
        <w:rPr>
          <w:sz w:val="18"/>
          <w:szCs w:val="18"/>
        </w:rPr>
        <w:t xml:space="preserve">                                                     </w:t>
      </w:r>
      <w:r>
        <w:rPr>
          <w:sz w:val="18"/>
          <w:szCs w:val="18"/>
        </w:rPr>
        <w:t xml:space="preserve">                                          </w:t>
      </w:r>
      <w:r w:rsidRPr="005426C2">
        <w:rPr>
          <w:sz w:val="18"/>
          <w:szCs w:val="18"/>
        </w:rPr>
        <w:t xml:space="preserve"> п.Керамкомбинат</w:t>
      </w:r>
    </w:p>
    <w:p w:rsidR="00766830" w:rsidRPr="005426C2" w:rsidRDefault="00766830" w:rsidP="00766830">
      <w:pPr>
        <w:ind w:firstLine="567"/>
        <w:jc w:val="center"/>
        <w:rPr>
          <w:sz w:val="18"/>
          <w:szCs w:val="18"/>
        </w:rPr>
      </w:pPr>
    </w:p>
    <w:p w:rsidR="00766830" w:rsidRPr="005426C2" w:rsidRDefault="00766830" w:rsidP="00766830">
      <w:pPr>
        <w:ind w:firstLine="567"/>
        <w:jc w:val="center"/>
        <w:rPr>
          <w:sz w:val="18"/>
          <w:szCs w:val="18"/>
        </w:rPr>
      </w:pPr>
      <w:r w:rsidRPr="005426C2">
        <w:rPr>
          <w:sz w:val="18"/>
          <w:szCs w:val="18"/>
        </w:rPr>
        <w:t>О внесении изменений в решение Совета депутатов Промышленного сельсовета Искитимского       района Новосибирской области от 02.09.2021  № 46 "</w:t>
      </w:r>
      <w:r w:rsidRPr="005426C2">
        <w:rPr>
          <w:bCs/>
          <w:sz w:val="18"/>
          <w:szCs w:val="18"/>
        </w:rPr>
        <w:t xml:space="preserve">Об утверждении Положения о муниципальном жилищном контроле на территории </w:t>
      </w:r>
      <w:r w:rsidRPr="005426C2">
        <w:rPr>
          <w:sz w:val="18"/>
          <w:szCs w:val="18"/>
        </w:rPr>
        <w:t>Промышленного</w:t>
      </w:r>
      <w:r w:rsidRPr="005426C2">
        <w:rPr>
          <w:bCs/>
          <w:sz w:val="18"/>
          <w:szCs w:val="18"/>
        </w:rPr>
        <w:t xml:space="preserve">  сельсовета Искитимского   района Новосибирской области" </w:t>
      </w:r>
    </w:p>
    <w:p w:rsidR="00766830" w:rsidRPr="005426C2" w:rsidRDefault="00766830" w:rsidP="00766830">
      <w:pPr>
        <w:pStyle w:val="ConsPlusNormal"/>
        <w:ind w:firstLine="709"/>
        <w:jc w:val="both"/>
        <w:outlineLvl w:val="0"/>
        <w:rPr>
          <w:rFonts w:ascii="Times New Roman" w:hAnsi="Times New Roman" w:cs="Times New Roman"/>
          <w:sz w:val="18"/>
          <w:szCs w:val="18"/>
        </w:rPr>
      </w:pPr>
    </w:p>
    <w:p w:rsidR="00766830" w:rsidRPr="005426C2" w:rsidRDefault="00766830" w:rsidP="00766830">
      <w:pPr>
        <w:ind w:firstLine="709"/>
        <w:jc w:val="both"/>
        <w:rPr>
          <w:sz w:val="18"/>
          <w:szCs w:val="18"/>
        </w:rPr>
      </w:pPr>
      <w:r w:rsidRPr="005426C2">
        <w:rPr>
          <w:sz w:val="18"/>
          <w:szCs w:val="1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766830" w:rsidRPr="005426C2" w:rsidRDefault="00766830" w:rsidP="00766830">
      <w:pPr>
        <w:ind w:firstLine="709"/>
        <w:jc w:val="both"/>
        <w:rPr>
          <w:b/>
          <w:sz w:val="18"/>
          <w:szCs w:val="18"/>
        </w:rPr>
      </w:pPr>
      <w:r w:rsidRPr="005426C2">
        <w:rPr>
          <w:b/>
          <w:sz w:val="18"/>
          <w:szCs w:val="18"/>
        </w:rPr>
        <w:t>РЕШИЛ:</w:t>
      </w:r>
    </w:p>
    <w:p w:rsidR="00766830" w:rsidRPr="005426C2" w:rsidRDefault="00766830" w:rsidP="00766830">
      <w:pPr>
        <w:numPr>
          <w:ilvl w:val="0"/>
          <w:numId w:val="43"/>
        </w:numPr>
        <w:ind w:left="0" w:firstLine="709"/>
        <w:jc w:val="both"/>
        <w:rPr>
          <w:sz w:val="18"/>
          <w:szCs w:val="18"/>
        </w:rPr>
      </w:pPr>
      <w:r w:rsidRPr="005426C2">
        <w:rPr>
          <w:sz w:val="18"/>
          <w:szCs w:val="18"/>
        </w:rPr>
        <w:t>Внести в решение Совета депутатов Промышленного сельсовета Искитимского       района Новосибирской области от 02.09.2021 №46 «</w:t>
      </w:r>
      <w:r w:rsidRPr="005426C2">
        <w:rPr>
          <w:bCs/>
          <w:sz w:val="18"/>
          <w:szCs w:val="18"/>
        </w:rPr>
        <w:t xml:space="preserve">Об утверждении Положения о муниципальном жилищном контроле на территории </w:t>
      </w:r>
      <w:r w:rsidRPr="005426C2">
        <w:rPr>
          <w:sz w:val="18"/>
          <w:szCs w:val="18"/>
        </w:rPr>
        <w:t>Промышленного</w:t>
      </w:r>
      <w:r w:rsidRPr="005426C2">
        <w:rPr>
          <w:bCs/>
          <w:sz w:val="18"/>
          <w:szCs w:val="18"/>
        </w:rPr>
        <w:t xml:space="preserve"> сельсовета Искитимского       района Новосибирской области</w:t>
      </w:r>
      <w:r w:rsidRPr="005426C2">
        <w:rPr>
          <w:sz w:val="18"/>
          <w:szCs w:val="18"/>
        </w:rPr>
        <w:t>» следующие изменения:</w:t>
      </w:r>
    </w:p>
    <w:p w:rsidR="00766830" w:rsidRPr="005426C2" w:rsidRDefault="00766830" w:rsidP="00766830">
      <w:pPr>
        <w:numPr>
          <w:ilvl w:val="1"/>
          <w:numId w:val="43"/>
        </w:numPr>
        <w:ind w:left="0" w:firstLine="709"/>
        <w:jc w:val="both"/>
        <w:rPr>
          <w:sz w:val="18"/>
          <w:szCs w:val="18"/>
        </w:rPr>
      </w:pPr>
      <w:r w:rsidRPr="005426C2">
        <w:rPr>
          <w:sz w:val="18"/>
          <w:szCs w:val="18"/>
        </w:rPr>
        <w:t xml:space="preserve">В Положении </w:t>
      </w:r>
      <w:r w:rsidRPr="005426C2">
        <w:rPr>
          <w:bCs/>
          <w:sz w:val="18"/>
          <w:szCs w:val="18"/>
        </w:rPr>
        <w:t xml:space="preserve">о муниципальном жилищном контроле на территории </w:t>
      </w:r>
      <w:r w:rsidRPr="005426C2">
        <w:rPr>
          <w:sz w:val="18"/>
          <w:szCs w:val="18"/>
        </w:rPr>
        <w:t>Промышленного</w:t>
      </w:r>
      <w:r w:rsidRPr="005426C2">
        <w:rPr>
          <w:bCs/>
          <w:sz w:val="18"/>
          <w:szCs w:val="18"/>
        </w:rPr>
        <w:t xml:space="preserve"> сельсовета Искитимского       района Новосибирской области:</w:t>
      </w:r>
      <w:r w:rsidRPr="005426C2">
        <w:rPr>
          <w:sz w:val="18"/>
          <w:szCs w:val="18"/>
        </w:rPr>
        <w:t xml:space="preserve"> </w:t>
      </w:r>
    </w:p>
    <w:p w:rsidR="00766830" w:rsidRPr="005426C2" w:rsidRDefault="00766830" w:rsidP="00766830">
      <w:pPr>
        <w:pStyle w:val="ConsPlusTitle"/>
        <w:ind w:firstLine="567"/>
        <w:jc w:val="both"/>
        <w:outlineLvl w:val="1"/>
        <w:rPr>
          <w:rFonts w:ascii="Times New Roman" w:hAnsi="Times New Roman"/>
          <w:b w:val="0"/>
        </w:rPr>
      </w:pPr>
      <w:r w:rsidRPr="005426C2">
        <w:rPr>
          <w:rFonts w:ascii="Times New Roman" w:hAnsi="Times New Roman"/>
          <w:b w:val="0"/>
          <w:bCs w:val="0"/>
        </w:rPr>
        <w:t>1.1.1. Раздел 2 "</w:t>
      </w:r>
      <w:r w:rsidRPr="005426C2">
        <w:rPr>
          <w:rFonts w:ascii="Times New Roman" w:hAnsi="Times New Roman"/>
          <w:b w:val="0"/>
        </w:rPr>
        <w:t xml:space="preserve"> Категории риска причинения вреда (ущерба)" изложить в следующей редакции:</w:t>
      </w:r>
    </w:p>
    <w:p w:rsidR="00766830" w:rsidRPr="005426C2" w:rsidRDefault="00766830" w:rsidP="00766830">
      <w:pPr>
        <w:pStyle w:val="ConsPlusTitle"/>
        <w:tabs>
          <w:tab w:val="left" w:pos="7050"/>
        </w:tabs>
        <w:ind w:firstLine="567"/>
        <w:jc w:val="both"/>
        <w:outlineLvl w:val="1"/>
        <w:rPr>
          <w:rFonts w:ascii="Times New Roman" w:hAnsi="Times New Roman"/>
          <w:b w:val="0"/>
        </w:rPr>
      </w:pPr>
      <w:r w:rsidRPr="005426C2">
        <w:rPr>
          <w:rFonts w:ascii="Times New Roman" w:hAnsi="Times New Roman"/>
          <w:b w:val="0"/>
        </w:rPr>
        <w:t>"</w:t>
      </w:r>
      <w:r w:rsidRPr="005426C2">
        <w:rPr>
          <w:rFonts w:ascii="Times New Roman" w:hAnsi="Times New Roman"/>
        </w:rPr>
        <w:t>2. Категории риска причинения вреда (ущерба)</w:t>
      </w:r>
      <w:r w:rsidRPr="005426C2">
        <w:rPr>
          <w:rFonts w:ascii="Times New Roman" w:hAnsi="Times New Roman"/>
          <w:b w:val="0"/>
        </w:rPr>
        <w:tab/>
      </w:r>
    </w:p>
    <w:p w:rsidR="00766830" w:rsidRPr="005426C2" w:rsidRDefault="00766830" w:rsidP="00766830">
      <w:pPr>
        <w:pStyle w:val="ConsPlusTitle"/>
        <w:ind w:firstLine="567"/>
        <w:jc w:val="both"/>
        <w:outlineLvl w:val="1"/>
        <w:rPr>
          <w:rFonts w:ascii="Times New Roman" w:hAnsi="Times New Roman"/>
          <w:b w:val="0"/>
        </w:rPr>
      </w:pPr>
      <w:r w:rsidRPr="005426C2">
        <w:rPr>
          <w:rFonts w:ascii="Times New Roman" w:hAnsi="Times New Roman"/>
          <w:b w:val="0"/>
        </w:rPr>
        <w:t xml:space="preserve">2.1. Муниципальный жилищный контроль </w:t>
      </w:r>
      <w:r w:rsidRPr="005426C2">
        <w:rPr>
          <w:rFonts w:ascii="Times New Roman" w:hAnsi="Times New Roman"/>
        </w:rPr>
        <w:t xml:space="preserve"> </w:t>
      </w:r>
      <w:r w:rsidRPr="005426C2">
        <w:rPr>
          <w:rFonts w:ascii="Times New Roman" w:hAnsi="Times New Roman"/>
          <w:b w:val="0"/>
        </w:rPr>
        <w:t>осуществляется на основе управления рисками причинения вреда (ущерба) охраняемым законом ценностям.</w:t>
      </w:r>
    </w:p>
    <w:p w:rsidR="00766830" w:rsidRPr="005426C2" w:rsidRDefault="00766830" w:rsidP="00766830">
      <w:pPr>
        <w:shd w:val="clear" w:color="auto" w:fill="FFFFFF"/>
        <w:ind w:firstLine="567"/>
        <w:jc w:val="both"/>
        <w:rPr>
          <w:sz w:val="18"/>
          <w:szCs w:val="18"/>
        </w:rPr>
      </w:pPr>
      <w:r w:rsidRPr="005426C2">
        <w:rPr>
          <w:sz w:val="18"/>
          <w:szCs w:val="1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 значительный риск;</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  средний риск;</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  умеренный риск;</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  низкий риск."</w:t>
      </w:r>
    </w:p>
    <w:p w:rsidR="00766830" w:rsidRPr="005426C2" w:rsidRDefault="00766830" w:rsidP="00766830">
      <w:pPr>
        <w:ind w:firstLine="567"/>
        <w:jc w:val="both"/>
        <w:rPr>
          <w:bCs/>
          <w:sz w:val="18"/>
          <w:szCs w:val="18"/>
        </w:rPr>
      </w:pPr>
      <w:r w:rsidRPr="005426C2">
        <w:rPr>
          <w:bCs/>
          <w:sz w:val="18"/>
          <w:szCs w:val="18"/>
        </w:rPr>
        <w:t>1.1.2. Дополнить разделом 2.1. следующего содержания:</w:t>
      </w:r>
    </w:p>
    <w:p w:rsidR="00766830" w:rsidRPr="005426C2" w:rsidRDefault="00766830" w:rsidP="00766830">
      <w:pPr>
        <w:ind w:firstLine="567"/>
        <w:jc w:val="center"/>
        <w:rPr>
          <w:bCs/>
          <w:sz w:val="18"/>
          <w:szCs w:val="18"/>
        </w:rPr>
      </w:pPr>
      <w:r w:rsidRPr="005426C2">
        <w:rPr>
          <w:bCs/>
          <w:sz w:val="18"/>
          <w:szCs w:val="18"/>
        </w:rPr>
        <w:t>"</w:t>
      </w:r>
      <w:r w:rsidRPr="005426C2">
        <w:rPr>
          <w:b/>
          <w:bCs/>
          <w:sz w:val="18"/>
          <w:szCs w:val="18"/>
        </w:rPr>
        <w:t>2.1. Порядок присвоения объекту контроля категории риска</w:t>
      </w:r>
    </w:p>
    <w:p w:rsidR="00766830" w:rsidRPr="005426C2" w:rsidRDefault="00766830" w:rsidP="00766830">
      <w:pPr>
        <w:ind w:firstLine="567"/>
        <w:jc w:val="both"/>
        <w:rPr>
          <w:sz w:val="18"/>
          <w:szCs w:val="18"/>
        </w:rPr>
      </w:pPr>
      <w:r w:rsidRPr="005426C2">
        <w:rPr>
          <w:sz w:val="18"/>
          <w:szCs w:val="1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766830" w:rsidRPr="005426C2" w:rsidRDefault="00766830" w:rsidP="00766830">
      <w:pPr>
        <w:ind w:firstLine="567"/>
        <w:jc w:val="both"/>
        <w:rPr>
          <w:sz w:val="18"/>
          <w:szCs w:val="18"/>
        </w:rPr>
      </w:pPr>
      <w:r w:rsidRPr="005426C2">
        <w:rPr>
          <w:sz w:val="18"/>
          <w:szCs w:val="1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766830" w:rsidRPr="005426C2" w:rsidRDefault="00766830" w:rsidP="00766830">
      <w:pPr>
        <w:ind w:firstLine="567"/>
        <w:jc w:val="both"/>
        <w:rPr>
          <w:sz w:val="18"/>
          <w:szCs w:val="18"/>
        </w:rPr>
      </w:pPr>
      <w:r w:rsidRPr="005426C2">
        <w:rPr>
          <w:sz w:val="18"/>
          <w:szCs w:val="1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766830" w:rsidRPr="005426C2" w:rsidRDefault="00766830" w:rsidP="00766830">
      <w:pPr>
        <w:ind w:firstLine="567"/>
        <w:jc w:val="both"/>
        <w:rPr>
          <w:sz w:val="18"/>
          <w:szCs w:val="18"/>
        </w:rPr>
      </w:pPr>
      <w:r w:rsidRPr="005426C2">
        <w:rPr>
          <w:sz w:val="18"/>
          <w:szCs w:val="18"/>
        </w:rPr>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766830" w:rsidRPr="005426C2" w:rsidRDefault="00766830" w:rsidP="00766830">
      <w:pPr>
        <w:pStyle w:val="listparagraph"/>
        <w:spacing w:before="0" w:beforeAutospacing="0" w:after="0" w:afterAutospacing="0"/>
        <w:ind w:firstLine="567"/>
        <w:jc w:val="both"/>
        <w:rPr>
          <w:sz w:val="18"/>
          <w:szCs w:val="18"/>
        </w:rPr>
      </w:pPr>
      <w:r w:rsidRPr="005426C2">
        <w:rPr>
          <w:sz w:val="18"/>
          <w:szCs w:val="1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766830" w:rsidRPr="005426C2" w:rsidRDefault="00766830" w:rsidP="00766830">
      <w:pPr>
        <w:pStyle w:val="listparagraph"/>
        <w:spacing w:before="0" w:beforeAutospacing="0" w:after="0" w:afterAutospacing="0"/>
        <w:ind w:firstLine="567"/>
        <w:jc w:val="both"/>
        <w:rPr>
          <w:sz w:val="18"/>
          <w:szCs w:val="18"/>
        </w:rPr>
      </w:pPr>
      <w:r w:rsidRPr="005426C2">
        <w:rPr>
          <w:sz w:val="18"/>
          <w:szCs w:val="1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766830" w:rsidRPr="005426C2" w:rsidRDefault="00766830" w:rsidP="00766830">
      <w:pPr>
        <w:pStyle w:val="listparagraph"/>
        <w:spacing w:before="0" w:beforeAutospacing="0" w:after="0" w:afterAutospacing="0"/>
        <w:ind w:firstLine="567"/>
        <w:jc w:val="both"/>
        <w:rPr>
          <w:sz w:val="18"/>
          <w:szCs w:val="18"/>
        </w:rPr>
      </w:pPr>
      <w:r w:rsidRPr="005426C2">
        <w:rPr>
          <w:sz w:val="18"/>
          <w:szCs w:val="18"/>
        </w:rPr>
        <w:t>В случае если объект контроля не отнесен к определенной категории риска, он считается отнесенным к категории низкого риска.";</w:t>
      </w:r>
    </w:p>
    <w:p w:rsidR="00766830" w:rsidRPr="005426C2" w:rsidRDefault="00766830" w:rsidP="00766830">
      <w:pPr>
        <w:pStyle w:val="listparagraph"/>
        <w:spacing w:before="0" w:beforeAutospacing="0" w:after="0" w:afterAutospacing="0"/>
        <w:ind w:firstLine="567"/>
        <w:jc w:val="both"/>
        <w:rPr>
          <w:sz w:val="18"/>
          <w:szCs w:val="18"/>
        </w:rPr>
      </w:pPr>
      <w:r w:rsidRPr="005426C2">
        <w:rPr>
          <w:sz w:val="18"/>
          <w:szCs w:val="1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766830" w:rsidRPr="005426C2" w:rsidRDefault="00766830" w:rsidP="00766830">
      <w:pPr>
        <w:pStyle w:val="listparagraph"/>
        <w:spacing w:before="0" w:beforeAutospacing="0" w:after="0" w:afterAutospacing="0"/>
        <w:ind w:firstLine="567"/>
        <w:jc w:val="both"/>
        <w:rPr>
          <w:sz w:val="18"/>
          <w:szCs w:val="18"/>
        </w:rPr>
      </w:pPr>
      <w:r w:rsidRPr="005426C2">
        <w:rPr>
          <w:sz w:val="18"/>
          <w:szCs w:val="18"/>
        </w:rPr>
        <w:t>1.1.4. В пункте 3.4.1.  после слов "видео-конференц-связи" дополнить словами: "или мобильного приложения "Инспектор"";</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1.1.5. Пункт 3.4.2 изложить в следующей редакции:</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1.1.6. Пункт 3.4.3 изложить в следующей редакции:</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766830" w:rsidRPr="005426C2" w:rsidRDefault="00766830" w:rsidP="00766830">
      <w:pPr>
        <w:pStyle w:val="s15"/>
        <w:shd w:val="clear" w:color="auto" w:fill="FFFFFF"/>
        <w:spacing w:before="0" w:beforeAutospacing="0" w:after="0" w:afterAutospacing="0"/>
        <w:ind w:firstLine="567"/>
        <w:jc w:val="both"/>
        <w:rPr>
          <w:rStyle w:val="s100"/>
          <w:bCs/>
          <w:sz w:val="18"/>
          <w:szCs w:val="18"/>
        </w:rPr>
      </w:pPr>
      <w:r w:rsidRPr="005426C2">
        <w:rPr>
          <w:rStyle w:val="s100"/>
          <w:bCs/>
          <w:sz w:val="18"/>
          <w:szCs w:val="18"/>
        </w:rPr>
        <w:t>1.1.7. Пункт 3.4.4. изложить в следующей редакции:</w:t>
      </w:r>
    </w:p>
    <w:p w:rsidR="00766830" w:rsidRPr="005426C2" w:rsidRDefault="00766830" w:rsidP="00766830">
      <w:pPr>
        <w:pStyle w:val="s15"/>
        <w:shd w:val="clear" w:color="auto" w:fill="FFFFFF"/>
        <w:spacing w:before="0" w:beforeAutospacing="0" w:after="0" w:afterAutospacing="0"/>
        <w:ind w:firstLine="567"/>
        <w:jc w:val="both"/>
        <w:rPr>
          <w:b/>
          <w:bCs/>
          <w:sz w:val="18"/>
          <w:szCs w:val="18"/>
        </w:rPr>
      </w:pPr>
      <w:r w:rsidRPr="005426C2">
        <w:rPr>
          <w:rStyle w:val="s100"/>
          <w:b/>
          <w:bCs/>
          <w:sz w:val="18"/>
          <w:szCs w:val="18"/>
        </w:rPr>
        <w:t xml:space="preserve">"3.4.4. </w:t>
      </w:r>
      <w:r w:rsidRPr="005426C2">
        <w:rPr>
          <w:b/>
          <w:bCs/>
          <w:sz w:val="18"/>
          <w:szCs w:val="18"/>
        </w:rPr>
        <w:t xml:space="preserve"> Обязательный профилактический визит </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2. Обязательный профилактический визит не предусматривает отказ контролируемого лица от его проведения.</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lastRenderedPageBreak/>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5426C2">
        <w:rPr>
          <w:sz w:val="18"/>
          <w:szCs w:val="18"/>
          <w:shd w:val="clear" w:color="auto" w:fill="FFFFFF"/>
        </w:rPr>
        <w:t xml:space="preserve">  </w:t>
      </w:r>
      <w:r w:rsidRPr="005426C2">
        <w:rPr>
          <w:sz w:val="18"/>
          <w:szCs w:val="18"/>
        </w:rPr>
        <w:t xml:space="preserve"> для контрольных (надзорных) мероприятий.</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766830" w:rsidRPr="005426C2" w:rsidRDefault="00766830" w:rsidP="00766830">
      <w:pPr>
        <w:pStyle w:val="s15"/>
        <w:shd w:val="clear" w:color="auto" w:fill="FFFFFF"/>
        <w:spacing w:before="0" w:beforeAutospacing="0" w:after="0" w:afterAutospacing="0"/>
        <w:ind w:firstLine="567"/>
        <w:jc w:val="both"/>
        <w:rPr>
          <w:rStyle w:val="s100"/>
          <w:bCs/>
          <w:sz w:val="18"/>
          <w:szCs w:val="18"/>
        </w:rPr>
      </w:pPr>
      <w:r w:rsidRPr="005426C2">
        <w:rPr>
          <w:rStyle w:val="s100"/>
          <w:bCs/>
          <w:sz w:val="18"/>
          <w:szCs w:val="18"/>
        </w:rPr>
        <w:t>1.1.8. Пункт 3.4.5. изложить в следующей редакции:</w:t>
      </w:r>
    </w:p>
    <w:p w:rsidR="00766830" w:rsidRPr="005426C2" w:rsidRDefault="00766830" w:rsidP="00766830">
      <w:pPr>
        <w:pStyle w:val="s15"/>
        <w:shd w:val="clear" w:color="auto" w:fill="FFFFFF"/>
        <w:spacing w:before="0" w:beforeAutospacing="0" w:after="0" w:afterAutospacing="0"/>
        <w:ind w:firstLine="567"/>
        <w:jc w:val="both"/>
        <w:rPr>
          <w:bCs/>
          <w:sz w:val="18"/>
          <w:szCs w:val="18"/>
        </w:rPr>
      </w:pPr>
      <w:r w:rsidRPr="005426C2">
        <w:rPr>
          <w:rStyle w:val="s100"/>
          <w:bCs/>
          <w:sz w:val="18"/>
          <w:szCs w:val="18"/>
        </w:rPr>
        <w:t>"</w:t>
      </w:r>
      <w:r w:rsidRPr="005426C2">
        <w:rPr>
          <w:rStyle w:val="s100"/>
          <w:b/>
          <w:bCs/>
          <w:sz w:val="18"/>
          <w:szCs w:val="18"/>
        </w:rPr>
        <w:t xml:space="preserve">3.4.5. </w:t>
      </w:r>
      <w:r w:rsidRPr="005426C2">
        <w:rPr>
          <w:b/>
          <w:bCs/>
          <w:sz w:val="18"/>
          <w:szCs w:val="18"/>
        </w:rPr>
        <w:t> Профилактический визит по инициативе контролируемого лица</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4. Решение об отказе в проведении профилактического визита принимается в следующих случаях:</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 от контролируемого лица поступило уведомление об отзыве заявления;</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3) в течение года до даты подачи заявления контрольным   органом проведен профилактический визит по ранее поданному заявлению;</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8. Разъяснения и рекомендации, полученные контролируемым лицом в ходе профилактического визита, носят рекомендательный характер.</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1.1.9. Пункт 3.4.6. - исключить;</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1.1.10. Пункт 3.4.7. - исключить;</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1.1.11. Пункт 3.4.8. - исключить;</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1.1.12. Пункт 3.4.9. - исключить;</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1.1.13. Пункт 3.4.10. - исключить;</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1.1.14. Пункт 4.1.3. изложить в следующей редакции:</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rStyle w:val="afb"/>
          <w:i w:val="0"/>
          <w:iCs w:val="0"/>
          <w:sz w:val="18"/>
          <w:szCs w:val="18"/>
        </w:rPr>
        <w:t>" 4.1.3. Контрольные мероприятия проводятся в соответствии с основаниями, предусмотренными статьей 57 Федерального закона №248-ФЗ";</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1.1.15. Пункт 4.1.11. - признать утратившим силу;</w:t>
      </w:r>
    </w:p>
    <w:p w:rsidR="00766830" w:rsidRPr="005426C2" w:rsidRDefault="00766830" w:rsidP="00766830">
      <w:pPr>
        <w:pStyle w:val="ConsPlusNormal"/>
        <w:ind w:firstLine="567"/>
        <w:jc w:val="both"/>
        <w:rPr>
          <w:rFonts w:ascii="Times New Roman" w:hAnsi="Times New Roman" w:cs="Times New Roman"/>
          <w:sz w:val="18"/>
          <w:szCs w:val="18"/>
        </w:rPr>
      </w:pPr>
      <w:r w:rsidRPr="005426C2">
        <w:rPr>
          <w:rFonts w:ascii="Times New Roman" w:hAnsi="Times New Roman" w:cs="Times New Roman"/>
          <w:sz w:val="18"/>
          <w:szCs w:val="18"/>
        </w:rPr>
        <w:t>1.1.16. Дополнить пунктом 4.1.12. следующего содержания:</w:t>
      </w:r>
    </w:p>
    <w:p w:rsidR="00766830" w:rsidRPr="005426C2" w:rsidRDefault="00766830" w:rsidP="00766830">
      <w:pPr>
        <w:pStyle w:val="HTML"/>
        <w:ind w:firstLine="567"/>
        <w:jc w:val="both"/>
        <w:rPr>
          <w:rFonts w:ascii="Times New Roman" w:hAnsi="Times New Roman"/>
          <w:sz w:val="18"/>
          <w:szCs w:val="18"/>
        </w:rPr>
      </w:pPr>
      <w:r w:rsidRPr="005426C2">
        <w:rPr>
          <w:rFonts w:ascii="Times New Roman" w:hAnsi="Times New Roman"/>
          <w:sz w:val="18"/>
          <w:szCs w:val="18"/>
        </w:rPr>
        <w:t xml:space="preserve">"4.1.12. </w:t>
      </w:r>
      <w:r w:rsidRPr="005426C2">
        <w:rPr>
          <w:rFonts w:ascii="Times New Roman" w:hAnsi="Times New Roman"/>
          <w:sz w:val="18"/>
          <w:szCs w:val="18"/>
          <w:shd w:val="clear" w:color="auto" w:fill="FFFFFF"/>
        </w:rPr>
        <w:t>Контрольное  мероприятие может быть начато после внесения в единый реестр контрольных (надзорных) мероприятий сведений, установленных </w:t>
      </w:r>
      <w:hyperlink r:id="rId9" w:anchor="/document/12191208/entry/5000" w:history="1">
        <w:r w:rsidRPr="005426C2">
          <w:rPr>
            <w:rStyle w:val="a4"/>
            <w:rFonts w:ascii="Times New Roman" w:hAnsi="Times New Roman"/>
            <w:sz w:val="18"/>
            <w:szCs w:val="18"/>
            <w:shd w:val="clear" w:color="auto" w:fill="FFFFFF"/>
          </w:rPr>
          <w:t>правилами</w:t>
        </w:r>
      </w:hyperlink>
      <w:r w:rsidRPr="005426C2">
        <w:rPr>
          <w:rFonts w:ascii="Times New Roman" w:hAnsi="Times New Roman"/>
          <w:sz w:val="18"/>
          <w:szCs w:val="18"/>
          <w:shd w:val="clear" w:color="auto" w:fill="FFFFFF"/>
        </w:rPr>
        <w:t>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r w:rsidRPr="005426C2">
        <w:rPr>
          <w:rFonts w:ascii="Times New Roman" w:hAnsi="Times New Roman"/>
          <w:sz w:val="18"/>
          <w:szCs w:val="18"/>
        </w:rPr>
        <w:t>;</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t>1.1.17. Подпункт 1 пункта 4.2.1. изложить в следующей редакции:</w:t>
      </w:r>
    </w:p>
    <w:p w:rsidR="00766830" w:rsidRPr="005426C2" w:rsidRDefault="00766830" w:rsidP="00766830">
      <w:pPr>
        <w:pStyle w:val="s1"/>
        <w:shd w:val="clear" w:color="auto" w:fill="FFFFFF"/>
        <w:spacing w:before="0" w:beforeAutospacing="0" w:after="0" w:afterAutospacing="0"/>
        <w:ind w:firstLine="567"/>
        <w:jc w:val="both"/>
        <w:rPr>
          <w:sz w:val="18"/>
          <w:szCs w:val="18"/>
          <w:shd w:val="clear" w:color="auto" w:fill="FFFFFF"/>
        </w:rPr>
      </w:pPr>
      <w:r w:rsidRPr="005426C2">
        <w:rPr>
          <w:sz w:val="18"/>
          <w:szCs w:val="18"/>
        </w:rPr>
        <w:t xml:space="preserve">"1) </w:t>
      </w:r>
      <w:r w:rsidRPr="005426C2">
        <w:rPr>
          <w:sz w:val="18"/>
          <w:szCs w:val="1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766830" w:rsidRPr="005426C2" w:rsidRDefault="00766830" w:rsidP="00766830">
      <w:pPr>
        <w:pStyle w:val="s1"/>
        <w:shd w:val="clear" w:color="auto" w:fill="FFFFFF"/>
        <w:spacing w:before="0" w:beforeAutospacing="0" w:after="0" w:afterAutospacing="0"/>
        <w:ind w:firstLine="567"/>
        <w:jc w:val="both"/>
        <w:rPr>
          <w:sz w:val="18"/>
          <w:szCs w:val="18"/>
        </w:rPr>
      </w:pPr>
      <w:r w:rsidRPr="005426C2">
        <w:rPr>
          <w:sz w:val="18"/>
          <w:szCs w:val="18"/>
        </w:rPr>
        <w:lastRenderedPageBreak/>
        <w:t>1.1.18. Пункт 4.3. изложить в следующей редакции:</w:t>
      </w:r>
    </w:p>
    <w:p w:rsidR="00766830" w:rsidRPr="005426C2" w:rsidRDefault="00766830" w:rsidP="00766830">
      <w:pPr>
        <w:ind w:firstLine="567"/>
        <w:jc w:val="both"/>
        <w:rPr>
          <w:sz w:val="18"/>
          <w:szCs w:val="18"/>
        </w:rPr>
      </w:pPr>
      <w:r w:rsidRPr="005426C2">
        <w:rPr>
          <w:sz w:val="18"/>
          <w:szCs w:val="18"/>
        </w:rPr>
        <w:t xml:space="preserve">"4.3. Плановые контрольные мероприятия </w:t>
      </w:r>
    </w:p>
    <w:p w:rsidR="00766830" w:rsidRPr="005426C2" w:rsidRDefault="00766830" w:rsidP="00766830">
      <w:pPr>
        <w:ind w:firstLine="567"/>
        <w:jc w:val="both"/>
        <w:rPr>
          <w:sz w:val="18"/>
          <w:szCs w:val="18"/>
        </w:rPr>
      </w:pPr>
      <w:r w:rsidRPr="005426C2">
        <w:rPr>
          <w:sz w:val="18"/>
          <w:szCs w:val="18"/>
        </w:rPr>
        <w:t>Плановые контрольные мероприятия в рамках муниципального жилищного контроля  не проводятся".</w:t>
      </w:r>
    </w:p>
    <w:p w:rsidR="00766830" w:rsidRPr="005426C2" w:rsidRDefault="00766830" w:rsidP="00766830">
      <w:pPr>
        <w:ind w:firstLine="567"/>
        <w:jc w:val="both"/>
        <w:rPr>
          <w:sz w:val="18"/>
          <w:szCs w:val="18"/>
        </w:rPr>
      </w:pPr>
      <w:r w:rsidRPr="005426C2">
        <w:rPr>
          <w:sz w:val="18"/>
          <w:szCs w:val="18"/>
        </w:rPr>
        <w:t>1.1.19. Абзац 2 пункта 4.6.1. изложить в следующей редакции:</w:t>
      </w:r>
    </w:p>
    <w:p w:rsidR="00766830" w:rsidRPr="005426C2" w:rsidRDefault="00766830" w:rsidP="00766830">
      <w:pPr>
        <w:ind w:firstLine="567"/>
        <w:jc w:val="both"/>
        <w:rPr>
          <w:sz w:val="18"/>
          <w:szCs w:val="18"/>
          <w:shd w:val="clear" w:color="auto" w:fill="FFFFFF"/>
        </w:rPr>
      </w:pPr>
      <w:r w:rsidRPr="005426C2">
        <w:rPr>
          <w:sz w:val="18"/>
          <w:szCs w:val="18"/>
        </w:rPr>
        <w:t>"</w:t>
      </w:r>
      <w:r w:rsidRPr="005426C2">
        <w:rPr>
          <w:sz w:val="18"/>
          <w:szCs w:val="1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6830" w:rsidRPr="005426C2" w:rsidRDefault="00766830" w:rsidP="00766830">
      <w:pPr>
        <w:ind w:firstLine="567"/>
        <w:jc w:val="both"/>
        <w:rPr>
          <w:sz w:val="18"/>
          <w:szCs w:val="18"/>
          <w:shd w:val="clear" w:color="auto" w:fill="FFFFFF"/>
        </w:rPr>
      </w:pPr>
      <w:r w:rsidRPr="005426C2">
        <w:rPr>
          <w:sz w:val="18"/>
          <w:szCs w:val="18"/>
        </w:rPr>
        <w:t>1.1.20. В пункте 4.6.8. слова " с обязательным применением видеозаписи" заменить на слова: "</w:t>
      </w:r>
      <w:r w:rsidRPr="005426C2">
        <w:rPr>
          <w:sz w:val="18"/>
          <w:szCs w:val="18"/>
          <w:shd w:val="clear" w:color="auto" w:fill="FFFFFF"/>
        </w:rPr>
        <w:t>и (или) с применением фотосъемки или видеозаписи";</w:t>
      </w:r>
    </w:p>
    <w:p w:rsidR="00766830" w:rsidRPr="005426C2" w:rsidRDefault="00766830" w:rsidP="00766830">
      <w:pPr>
        <w:ind w:firstLine="567"/>
        <w:jc w:val="both"/>
        <w:rPr>
          <w:sz w:val="18"/>
          <w:szCs w:val="18"/>
          <w:shd w:val="clear" w:color="auto" w:fill="FFFFFF"/>
        </w:rPr>
      </w:pPr>
      <w:r w:rsidRPr="005426C2">
        <w:rPr>
          <w:sz w:val="18"/>
          <w:szCs w:val="18"/>
          <w:shd w:val="clear" w:color="auto" w:fill="FFFFFF"/>
        </w:rPr>
        <w:t>1.1.21. Пункт 4.6.9. дополнить абзацем 3 следующего содержания:</w:t>
      </w:r>
    </w:p>
    <w:p w:rsidR="00766830" w:rsidRPr="005426C2" w:rsidRDefault="00766830" w:rsidP="00766830">
      <w:pPr>
        <w:ind w:firstLine="567"/>
        <w:jc w:val="both"/>
        <w:rPr>
          <w:sz w:val="18"/>
          <w:szCs w:val="18"/>
          <w:shd w:val="clear" w:color="auto" w:fill="FFFFFF"/>
        </w:rPr>
      </w:pPr>
      <w:r w:rsidRPr="005426C2">
        <w:rPr>
          <w:sz w:val="18"/>
          <w:szCs w:val="1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766830" w:rsidRPr="005426C2" w:rsidRDefault="00766830" w:rsidP="00766830">
      <w:pPr>
        <w:ind w:firstLine="567"/>
        <w:jc w:val="both"/>
        <w:rPr>
          <w:sz w:val="18"/>
          <w:szCs w:val="18"/>
        </w:rPr>
      </w:pPr>
      <w:r w:rsidRPr="005426C2">
        <w:rPr>
          <w:sz w:val="18"/>
          <w:szCs w:val="18"/>
        </w:rPr>
        <w:t xml:space="preserve"> 1.1.23. </w:t>
      </w:r>
      <w:r w:rsidRPr="005426C2">
        <w:rPr>
          <w:bCs/>
          <w:sz w:val="18"/>
          <w:szCs w:val="18"/>
        </w:rPr>
        <w:t>В пункте 6.1. слова "2023 года" заменить на слова: " 2025 года".</w:t>
      </w:r>
    </w:p>
    <w:p w:rsidR="00766830" w:rsidRPr="005426C2" w:rsidRDefault="00766830" w:rsidP="00766830">
      <w:pPr>
        <w:numPr>
          <w:ilvl w:val="0"/>
          <w:numId w:val="43"/>
        </w:numPr>
        <w:ind w:left="0" w:firstLine="567"/>
        <w:jc w:val="both"/>
        <w:rPr>
          <w:sz w:val="18"/>
          <w:szCs w:val="18"/>
        </w:rPr>
      </w:pPr>
      <w:r w:rsidRPr="005426C2">
        <w:rPr>
          <w:sz w:val="18"/>
          <w:szCs w:val="18"/>
        </w:rPr>
        <w:t>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766830" w:rsidRPr="005426C2" w:rsidRDefault="00766830" w:rsidP="00766830">
      <w:pPr>
        <w:jc w:val="both"/>
        <w:rPr>
          <w:sz w:val="18"/>
          <w:szCs w:val="18"/>
        </w:rPr>
      </w:pPr>
    </w:p>
    <w:p w:rsidR="00766830" w:rsidRPr="005426C2" w:rsidRDefault="00766830" w:rsidP="00766830">
      <w:pPr>
        <w:rPr>
          <w:sz w:val="18"/>
          <w:szCs w:val="18"/>
        </w:rPr>
      </w:pPr>
    </w:p>
    <w:p w:rsidR="00766830" w:rsidRPr="005426C2" w:rsidRDefault="00766830" w:rsidP="00766830">
      <w:pPr>
        <w:rPr>
          <w:sz w:val="18"/>
          <w:szCs w:val="18"/>
        </w:rPr>
      </w:pPr>
      <w:r w:rsidRPr="005426C2">
        <w:rPr>
          <w:sz w:val="18"/>
          <w:szCs w:val="18"/>
        </w:rPr>
        <w:t>Глава   Промышленного  сельсовета                                                    К.Э.Кутюн</w:t>
      </w:r>
    </w:p>
    <w:p w:rsidR="00766830" w:rsidRPr="005426C2" w:rsidRDefault="00766830" w:rsidP="00766830">
      <w:pPr>
        <w:rPr>
          <w:sz w:val="18"/>
          <w:szCs w:val="18"/>
        </w:rPr>
      </w:pPr>
      <w:r w:rsidRPr="005426C2">
        <w:rPr>
          <w:sz w:val="18"/>
          <w:szCs w:val="18"/>
        </w:rPr>
        <w:t xml:space="preserve">Искитимского района Новосибирской области                                          </w:t>
      </w:r>
    </w:p>
    <w:p w:rsidR="00766830" w:rsidRPr="005426C2" w:rsidRDefault="00766830" w:rsidP="00766830">
      <w:pPr>
        <w:rPr>
          <w:sz w:val="18"/>
          <w:szCs w:val="18"/>
        </w:rPr>
      </w:pPr>
    </w:p>
    <w:p w:rsidR="00766830" w:rsidRPr="005426C2" w:rsidRDefault="00766830" w:rsidP="00766830">
      <w:pPr>
        <w:rPr>
          <w:sz w:val="18"/>
          <w:szCs w:val="18"/>
        </w:rPr>
      </w:pPr>
    </w:p>
    <w:p w:rsidR="00766830" w:rsidRPr="005426C2" w:rsidRDefault="00766830" w:rsidP="00766830">
      <w:pPr>
        <w:rPr>
          <w:sz w:val="18"/>
          <w:szCs w:val="18"/>
        </w:rPr>
      </w:pPr>
      <w:r w:rsidRPr="005426C2">
        <w:rPr>
          <w:sz w:val="18"/>
          <w:szCs w:val="18"/>
        </w:rPr>
        <w:t>Председатель совета депутатов                                                        Е.В.Романова</w:t>
      </w:r>
    </w:p>
    <w:p w:rsidR="00766830" w:rsidRPr="005426C2" w:rsidRDefault="00766830" w:rsidP="00766830">
      <w:pPr>
        <w:rPr>
          <w:sz w:val="18"/>
          <w:szCs w:val="18"/>
        </w:rPr>
      </w:pPr>
      <w:r w:rsidRPr="005426C2">
        <w:rPr>
          <w:sz w:val="18"/>
          <w:szCs w:val="18"/>
        </w:rPr>
        <w:t xml:space="preserve">Промышленного  сельсовета </w:t>
      </w:r>
    </w:p>
    <w:p w:rsidR="00766830" w:rsidRPr="005426C2" w:rsidRDefault="00766830" w:rsidP="00766830">
      <w:pPr>
        <w:rPr>
          <w:bCs/>
          <w:sz w:val="18"/>
          <w:szCs w:val="18"/>
        </w:rPr>
      </w:pPr>
      <w:r w:rsidRPr="005426C2">
        <w:rPr>
          <w:sz w:val="18"/>
          <w:szCs w:val="18"/>
        </w:rPr>
        <w:t xml:space="preserve">Искитимского района  Новосибирской области                                                                          </w:t>
      </w:r>
    </w:p>
    <w:p w:rsidR="00766830" w:rsidRPr="005426C2" w:rsidRDefault="00766830" w:rsidP="00766830">
      <w:pPr>
        <w:pStyle w:val="s1"/>
        <w:shd w:val="clear" w:color="auto" w:fill="FFFFFF"/>
        <w:tabs>
          <w:tab w:val="left" w:pos="1701"/>
        </w:tabs>
        <w:spacing w:before="0" w:beforeAutospacing="0" w:after="0" w:afterAutospacing="0"/>
        <w:ind w:left="709"/>
        <w:jc w:val="right"/>
        <w:rPr>
          <w:bCs/>
          <w:sz w:val="18"/>
          <w:szCs w:val="18"/>
        </w:rPr>
      </w:pPr>
    </w:p>
    <w:p w:rsidR="000D0869" w:rsidRPr="001F7B0E" w:rsidRDefault="000D0869" w:rsidP="000D0869">
      <w:pPr>
        <w:jc w:val="both"/>
      </w:pPr>
    </w:p>
    <w:p w:rsidR="000D0869" w:rsidRPr="00615D42" w:rsidRDefault="000D0869" w:rsidP="000D0869">
      <w:pPr>
        <w:jc w:val="both"/>
      </w:pPr>
    </w:p>
    <w:p w:rsidR="00E33B09" w:rsidRDefault="00E33B09" w:rsidP="00E33B09">
      <w:pPr>
        <w:jc w:val="center"/>
        <w:rPr>
          <w:sz w:val="18"/>
          <w:szCs w:val="18"/>
        </w:rPr>
      </w:pPr>
    </w:p>
    <w:p w:rsidR="00E33B09" w:rsidRPr="001910BC" w:rsidRDefault="00E33B09" w:rsidP="00E33B09">
      <w:pPr>
        <w:jc w:val="center"/>
        <w:rPr>
          <w:sz w:val="18"/>
          <w:szCs w:val="18"/>
        </w:rPr>
      </w:pPr>
      <w:r w:rsidRPr="001910BC">
        <w:rPr>
          <w:sz w:val="18"/>
          <w:szCs w:val="18"/>
        </w:rPr>
        <w:t xml:space="preserve">Совет депутатов Промышленного сельсовета </w:t>
      </w:r>
    </w:p>
    <w:p w:rsidR="00E33B09" w:rsidRPr="001910BC" w:rsidRDefault="00E33B09" w:rsidP="00E33B09">
      <w:pPr>
        <w:jc w:val="center"/>
        <w:rPr>
          <w:sz w:val="18"/>
          <w:szCs w:val="18"/>
        </w:rPr>
      </w:pPr>
      <w:r w:rsidRPr="001910BC">
        <w:rPr>
          <w:sz w:val="18"/>
          <w:szCs w:val="18"/>
        </w:rPr>
        <w:t>Искитимского района Новосибирской области</w:t>
      </w:r>
    </w:p>
    <w:p w:rsidR="00E33B09" w:rsidRPr="001910BC" w:rsidRDefault="00E33B09" w:rsidP="00E33B09">
      <w:pPr>
        <w:jc w:val="center"/>
        <w:rPr>
          <w:sz w:val="18"/>
          <w:szCs w:val="18"/>
        </w:rPr>
      </w:pPr>
      <w:r w:rsidRPr="001910BC">
        <w:rPr>
          <w:sz w:val="18"/>
          <w:szCs w:val="18"/>
        </w:rPr>
        <w:t>(шестого созыва)</w:t>
      </w:r>
    </w:p>
    <w:p w:rsidR="00E33B09" w:rsidRPr="001910BC" w:rsidRDefault="00E33B09" w:rsidP="00E33B09">
      <w:pPr>
        <w:jc w:val="center"/>
        <w:rPr>
          <w:sz w:val="18"/>
          <w:szCs w:val="18"/>
        </w:rPr>
      </w:pPr>
    </w:p>
    <w:p w:rsidR="00E33B09" w:rsidRPr="001910BC" w:rsidRDefault="00E33B09" w:rsidP="00E33B09">
      <w:pPr>
        <w:autoSpaceDE w:val="0"/>
        <w:autoSpaceDN w:val="0"/>
        <w:adjustRightInd w:val="0"/>
        <w:jc w:val="center"/>
        <w:rPr>
          <w:b/>
          <w:bCs/>
          <w:sz w:val="18"/>
          <w:szCs w:val="18"/>
        </w:rPr>
      </w:pPr>
      <w:r w:rsidRPr="001910BC">
        <w:rPr>
          <w:b/>
          <w:bCs/>
          <w:sz w:val="18"/>
          <w:szCs w:val="18"/>
        </w:rPr>
        <w:t xml:space="preserve">РЕШЕНИЕ </w:t>
      </w:r>
    </w:p>
    <w:p w:rsidR="00E33B09" w:rsidRPr="001910BC" w:rsidRDefault="00E33B09" w:rsidP="00E33B09">
      <w:pPr>
        <w:jc w:val="center"/>
        <w:rPr>
          <w:sz w:val="18"/>
          <w:szCs w:val="18"/>
          <w:u w:val="single"/>
        </w:rPr>
      </w:pPr>
      <w:r w:rsidRPr="001910BC">
        <w:rPr>
          <w:sz w:val="18"/>
          <w:szCs w:val="18"/>
        </w:rPr>
        <w:t xml:space="preserve"> Пятьдесят третьей (очередной) сессии</w:t>
      </w:r>
      <w:r w:rsidRPr="001910BC">
        <w:rPr>
          <w:sz w:val="18"/>
          <w:szCs w:val="18"/>
          <w:u w:val="single"/>
        </w:rPr>
        <w:t xml:space="preserve"> </w:t>
      </w:r>
    </w:p>
    <w:p w:rsidR="00E33B09" w:rsidRPr="001910BC" w:rsidRDefault="00E33B09" w:rsidP="00E33B09">
      <w:pPr>
        <w:jc w:val="center"/>
        <w:rPr>
          <w:sz w:val="18"/>
          <w:szCs w:val="18"/>
          <w:u w:val="single"/>
        </w:rPr>
      </w:pPr>
      <w:r w:rsidRPr="001910BC">
        <w:rPr>
          <w:sz w:val="18"/>
          <w:szCs w:val="18"/>
          <w:u w:val="single"/>
        </w:rPr>
        <w:t xml:space="preserve">20.02.2025 №182 </w:t>
      </w:r>
    </w:p>
    <w:p w:rsidR="00E33B09" w:rsidRPr="001910BC" w:rsidRDefault="00E33B09" w:rsidP="00E33B09">
      <w:pPr>
        <w:rPr>
          <w:sz w:val="18"/>
          <w:szCs w:val="18"/>
        </w:rPr>
      </w:pPr>
      <w:r w:rsidRPr="001910BC">
        <w:rPr>
          <w:sz w:val="18"/>
          <w:szCs w:val="18"/>
        </w:rPr>
        <w:t xml:space="preserve">                                                      </w:t>
      </w:r>
      <w:r>
        <w:rPr>
          <w:sz w:val="18"/>
          <w:szCs w:val="18"/>
        </w:rPr>
        <w:t xml:space="preserve">                                        </w:t>
      </w:r>
      <w:r w:rsidRPr="001910BC">
        <w:rPr>
          <w:sz w:val="18"/>
          <w:szCs w:val="18"/>
        </w:rPr>
        <w:t>п.Керамкомбинат</w:t>
      </w:r>
    </w:p>
    <w:p w:rsidR="00E33B09" w:rsidRPr="001910BC" w:rsidRDefault="00E33B09" w:rsidP="00E33B09">
      <w:pPr>
        <w:ind w:firstLine="567"/>
        <w:jc w:val="center"/>
        <w:rPr>
          <w:b/>
          <w:bCs/>
          <w:sz w:val="18"/>
          <w:szCs w:val="18"/>
        </w:rPr>
      </w:pPr>
    </w:p>
    <w:p w:rsidR="00E33B09" w:rsidRPr="001910BC" w:rsidRDefault="00E33B09" w:rsidP="00E33B09">
      <w:pPr>
        <w:ind w:firstLine="567"/>
        <w:jc w:val="center"/>
        <w:rPr>
          <w:sz w:val="18"/>
          <w:szCs w:val="18"/>
        </w:rPr>
      </w:pPr>
      <w:r w:rsidRPr="001910BC">
        <w:rPr>
          <w:sz w:val="18"/>
          <w:szCs w:val="18"/>
        </w:rPr>
        <w:t>О внесении изменений в решение Совета депутатов Промышленного сельсовета Искитимского района Новосибирской области от 02.09.2021 № 47 "</w:t>
      </w:r>
      <w:r w:rsidRPr="001910BC">
        <w:rPr>
          <w:bCs/>
          <w:sz w:val="18"/>
          <w:szCs w:val="18"/>
        </w:rPr>
        <w:t xml:space="preserve">Об утверждении Положения о муниципальном контроле в сфере благоустройства на территории </w:t>
      </w:r>
      <w:r w:rsidRPr="001910BC">
        <w:rPr>
          <w:sz w:val="18"/>
          <w:szCs w:val="18"/>
        </w:rPr>
        <w:t>Промышленного</w:t>
      </w:r>
      <w:r w:rsidRPr="001910BC">
        <w:rPr>
          <w:bCs/>
          <w:sz w:val="18"/>
          <w:szCs w:val="18"/>
        </w:rPr>
        <w:t xml:space="preserve"> сельсовета Искитимского района Новосибирской области"</w:t>
      </w:r>
    </w:p>
    <w:p w:rsidR="00E33B09" w:rsidRPr="001910BC" w:rsidRDefault="00E33B09" w:rsidP="00E33B09">
      <w:pPr>
        <w:pStyle w:val="ConsPlusNormal"/>
        <w:ind w:firstLine="709"/>
        <w:jc w:val="both"/>
        <w:outlineLvl w:val="0"/>
        <w:rPr>
          <w:rFonts w:ascii="Times New Roman" w:hAnsi="Times New Roman" w:cs="Times New Roman"/>
          <w:sz w:val="18"/>
          <w:szCs w:val="18"/>
        </w:rPr>
      </w:pPr>
    </w:p>
    <w:p w:rsidR="00E33B09" w:rsidRPr="001910BC" w:rsidRDefault="00E33B09" w:rsidP="00E33B09">
      <w:pPr>
        <w:ind w:firstLine="709"/>
        <w:jc w:val="both"/>
        <w:rPr>
          <w:sz w:val="18"/>
          <w:szCs w:val="18"/>
        </w:rPr>
      </w:pPr>
      <w:r w:rsidRPr="001910BC">
        <w:rPr>
          <w:sz w:val="18"/>
          <w:szCs w:val="18"/>
        </w:rPr>
        <w:t>В соответствии с Федеральным законом от 06.10.2003г № 131-ФЗ "Об общих принципах организации местного самоуправления в Российской Федерации", Совет депутатов Промышленного сельсовета Искитимского района Новосибирской области</w:t>
      </w:r>
    </w:p>
    <w:p w:rsidR="00E33B09" w:rsidRPr="001910BC" w:rsidRDefault="00E33B09" w:rsidP="00E33B09">
      <w:pPr>
        <w:ind w:firstLine="709"/>
        <w:jc w:val="both"/>
        <w:rPr>
          <w:sz w:val="18"/>
          <w:szCs w:val="18"/>
        </w:rPr>
      </w:pPr>
      <w:r w:rsidRPr="001910BC">
        <w:rPr>
          <w:sz w:val="18"/>
          <w:szCs w:val="18"/>
        </w:rPr>
        <w:t>РЕШИЛ:</w:t>
      </w:r>
    </w:p>
    <w:p w:rsidR="00E33B09" w:rsidRPr="001910BC" w:rsidRDefault="00E33B09" w:rsidP="00E33B09">
      <w:pPr>
        <w:numPr>
          <w:ilvl w:val="0"/>
          <w:numId w:val="43"/>
        </w:numPr>
        <w:ind w:left="0" w:firstLine="709"/>
        <w:jc w:val="both"/>
        <w:rPr>
          <w:sz w:val="18"/>
          <w:szCs w:val="18"/>
        </w:rPr>
      </w:pPr>
      <w:r w:rsidRPr="001910BC">
        <w:rPr>
          <w:sz w:val="18"/>
          <w:szCs w:val="18"/>
        </w:rPr>
        <w:t>Внести в решение Совета депутатов Промышленного сельсовета Искитимского района Новосибирской области от 02.09.2021 № 47 "</w:t>
      </w:r>
      <w:r w:rsidRPr="001910BC">
        <w:rPr>
          <w:bCs/>
          <w:sz w:val="18"/>
          <w:szCs w:val="18"/>
        </w:rPr>
        <w:t xml:space="preserve">Об утверждении Положения о муниципальном контроле в сфере благоустройства на территории </w:t>
      </w:r>
      <w:r w:rsidRPr="001910BC">
        <w:rPr>
          <w:sz w:val="18"/>
          <w:szCs w:val="18"/>
        </w:rPr>
        <w:t>Промышленного</w:t>
      </w:r>
      <w:r w:rsidRPr="001910BC">
        <w:rPr>
          <w:bCs/>
          <w:sz w:val="18"/>
          <w:szCs w:val="18"/>
        </w:rPr>
        <w:t xml:space="preserve"> сельсовета Искитимского района Новосибирской области</w:t>
      </w:r>
      <w:r w:rsidRPr="001910BC">
        <w:rPr>
          <w:sz w:val="18"/>
          <w:szCs w:val="18"/>
        </w:rPr>
        <w:t>" следующие изменения:</w:t>
      </w:r>
    </w:p>
    <w:p w:rsidR="00E33B09" w:rsidRPr="001910BC" w:rsidRDefault="00E33B09" w:rsidP="00E33B09">
      <w:pPr>
        <w:numPr>
          <w:ilvl w:val="1"/>
          <w:numId w:val="43"/>
        </w:numPr>
        <w:ind w:left="0" w:firstLine="709"/>
        <w:jc w:val="both"/>
        <w:rPr>
          <w:sz w:val="18"/>
          <w:szCs w:val="18"/>
        </w:rPr>
      </w:pPr>
      <w:r w:rsidRPr="001910BC">
        <w:rPr>
          <w:sz w:val="18"/>
          <w:szCs w:val="18"/>
        </w:rPr>
        <w:t xml:space="preserve">В Положении </w:t>
      </w:r>
      <w:r w:rsidRPr="001910BC">
        <w:rPr>
          <w:bCs/>
          <w:sz w:val="18"/>
          <w:szCs w:val="18"/>
        </w:rPr>
        <w:t xml:space="preserve">о муниципальном контроле в сфере благоустройства на территории </w:t>
      </w:r>
      <w:r w:rsidRPr="001910BC">
        <w:rPr>
          <w:sz w:val="18"/>
          <w:szCs w:val="18"/>
        </w:rPr>
        <w:t>Промышленного</w:t>
      </w:r>
      <w:r w:rsidRPr="001910BC">
        <w:rPr>
          <w:bCs/>
          <w:sz w:val="18"/>
          <w:szCs w:val="18"/>
        </w:rPr>
        <w:t xml:space="preserve"> сельсовета Искитимского района Новосибирской области:</w:t>
      </w:r>
    </w:p>
    <w:p w:rsidR="00E33B09" w:rsidRPr="001910BC" w:rsidRDefault="00E33B09" w:rsidP="00E33B09">
      <w:pPr>
        <w:pStyle w:val="ConsPlusTitle"/>
        <w:ind w:firstLine="567"/>
        <w:jc w:val="both"/>
        <w:outlineLvl w:val="1"/>
        <w:rPr>
          <w:rFonts w:ascii="Times New Roman" w:hAnsi="Times New Roman"/>
          <w:b w:val="0"/>
        </w:rPr>
      </w:pPr>
      <w:r w:rsidRPr="001910BC">
        <w:rPr>
          <w:rFonts w:ascii="Times New Roman" w:hAnsi="Times New Roman"/>
          <w:b w:val="0"/>
          <w:bCs w:val="0"/>
        </w:rPr>
        <w:t xml:space="preserve"> 1.1.1. Раздел 2 "</w:t>
      </w:r>
      <w:r w:rsidRPr="001910BC">
        <w:rPr>
          <w:rFonts w:ascii="Times New Roman" w:hAnsi="Times New Roman"/>
          <w:b w:val="0"/>
        </w:rPr>
        <w:t xml:space="preserve"> Категории риска причинения вреда (ущерба)" изложить в следующей редакции:</w:t>
      </w:r>
    </w:p>
    <w:p w:rsidR="00E33B09" w:rsidRPr="001910BC" w:rsidRDefault="00E33B09" w:rsidP="00E33B09">
      <w:pPr>
        <w:pStyle w:val="ConsPlusTitle"/>
        <w:tabs>
          <w:tab w:val="left" w:pos="7050"/>
        </w:tabs>
        <w:ind w:firstLine="567"/>
        <w:jc w:val="both"/>
        <w:outlineLvl w:val="1"/>
        <w:rPr>
          <w:rFonts w:ascii="Times New Roman" w:hAnsi="Times New Roman"/>
          <w:b w:val="0"/>
        </w:rPr>
      </w:pPr>
      <w:r w:rsidRPr="001910BC">
        <w:rPr>
          <w:rFonts w:ascii="Times New Roman" w:hAnsi="Times New Roman"/>
          <w:b w:val="0"/>
        </w:rPr>
        <w:t>"</w:t>
      </w:r>
      <w:r w:rsidRPr="001910BC">
        <w:rPr>
          <w:rFonts w:ascii="Times New Roman" w:hAnsi="Times New Roman"/>
        </w:rPr>
        <w:t>2. Категории риска причинения вреда (ущерба)</w:t>
      </w:r>
      <w:r w:rsidRPr="001910BC">
        <w:rPr>
          <w:rFonts w:ascii="Times New Roman" w:hAnsi="Times New Roman"/>
          <w:b w:val="0"/>
        </w:rPr>
        <w:tab/>
      </w:r>
    </w:p>
    <w:p w:rsidR="00E33B09" w:rsidRPr="001910BC" w:rsidRDefault="00E33B09" w:rsidP="00E33B09">
      <w:pPr>
        <w:pStyle w:val="ConsPlusTitle"/>
        <w:ind w:firstLine="567"/>
        <w:jc w:val="both"/>
        <w:outlineLvl w:val="1"/>
        <w:rPr>
          <w:rFonts w:ascii="Times New Roman" w:hAnsi="Times New Roman"/>
          <w:b w:val="0"/>
        </w:rPr>
      </w:pPr>
      <w:r w:rsidRPr="001910BC">
        <w:rPr>
          <w:rFonts w:ascii="Times New Roman" w:hAnsi="Times New Roman"/>
          <w:b w:val="0"/>
        </w:rPr>
        <w:t xml:space="preserve">2.1. Муниципальный контроль </w:t>
      </w:r>
      <w:r w:rsidRPr="001910BC">
        <w:rPr>
          <w:rFonts w:ascii="Times New Roman" w:hAnsi="Times New Roman"/>
          <w:b w:val="0"/>
          <w:bCs w:val="0"/>
        </w:rPr>
        <w:t>в сфере благоустройства</w:t>
      </w:r>
      <w:r w:rsidRPr="001910BC">
        <w:rPr>
          <w:rFonts w:ascii="Times New Roman" w:hAnsi="Times New Roman"/>
        </w:rPr>
        <w:t xml:space="preserve"> </w:t>
      </w:r>
      <w:r w:rsidRPr="001910BC">
        <w:rPr>
          <w:rFonts w:ascii="Times New Roman" w:hAnsi="Times New Roman"/>
          <w:b w:val="0"/>
        </w:rPr>
        <w:t>осуществляется на основе управления рисками причинения вреда (ущерба) охраняемым законом ценностям.</w:t>
      </w:r>
    </w:p>
    <w:p w:rsidR="00E33B09" w:rsidRPr="001910BC" w:rsidRDefault="00E33B09" w:rsidP="00E33B09">
      <w:pPr>
        <w:shd w:val="clear" w:color="auto" w:fill="FFFFFF"/>
        <w:ind w:firstLine="567"/>
        <w:jc w:val="both"/>
        <w:rPr>
          <w:sz w:val="18"/>
          <w:szCs w:val="18"/>
        </w:rPr>
      </w:pPr>
      <w:r w:rsidRPr="001910BC">
        <w:rPr>
          <w:sz w:val="18"/>
          <w:szCs w:val="18"/>
        </w:rPr>
        <w:t xml:space="preserve">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 </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 значительный риск;</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  средний риск;</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  умеренный риск;</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  низкий риск."</w:t>
      </w:r>
    </w:p>
    <w:p w:rsidR="00E33B09" w:rsidRPr="001910BC" w:rsidRDefault="00E33B09" w:rsidP="00E33B09">
      <w:pPr>
        <w:ind w:firstLine="567"/>
        <w:jc w:val="both"/>
        <w:rPr>
          <w:bCs/>
          <w:sz w:val="18"/>
          <w:szCs w:val="18"/>
        </w:rPr>
      </w:pPr>
      <w:r w:rsidRPr="001910BC">
        <w:rPr>
          <w:bCs/>
          <w:sz w:val="18"/>
          <w:szCs w:val="18"/>
        </w:rPr>
        <w:t>1.1.2. Дополнить разделом 2.1. следующего содержания:</w:t>
      </w:r>
    </w:p>
    <w:p w:rsidR="00E33B09" w:rsidRPr="001910BC" w:rsidRDefault="00E33B09" w:rsidP="00E33B09">
      <w:pPr>
        <w:ind w:firstLine="567"/>
        <w:jc w:val="center"/>
        <w:rPr>
          <w:bCs/>
          <w:sz w:val="18"/>
          <w:szCs w:val="18"/>
        </w:rPr>
      </w:pPr>
      <w:r w:rsidRPr="001910BC">
        <w:rPr>
          <w:bCs/>
          <w:sz w:val="18"/>
          <w:szCs w:val="18"/>
        </w:rPr>
        <w:t>"</w:t>
      </w:r>
      <w:r w:rsidRPr="001910BC">
        <w:rPr>
          <w:b/>
          <w:bCs/>
          <w:sz w:val="18"/>
          <w:szCs w:val="18"/>
        </w:rPr>
        <w:t>2.1. Порядок присвоения объекту контроля категории риска</w:t>
      </w:r>
    </w:p>
    <w:p w:rsidR="00E33B09" w:rsidRPr="001910BC" w:rsidRDefault="00E33B09" w:rsidP="00E33B09">
      <w:pPr>
        <w:ind w:firstLine="567"/>
        <w:jc w:val="both"/>
        <w:rPr>
          <w:sz w:val="18"/>
          <w:szCs w:val="18"/>
        </w:rPr>
      </w:pPr>
      <w:r w:rsidRPr="001910BC">
        <w:rPr>
          <w:sz w:val="18"/>
          <w:szCs w:val="18"/>
        </w:rPr>
        <w:t>2.1.1. Перечень объектов контроля ведется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33B09" w:rsidRPr="001910BC" w:rsidRDefault="00E33B09" w:rsidP="00E33B09">
      <w:pPr>
        <w:ind w:firstLine="567"/>
        <w:jc w:val="both"/>
        <w:rPr>
          <w:sz w:val="18"/>
          <w:szCs w:val="18"/>
        </w:rPr>
      </w:pPr>
      <w:r w:rsidRPr="001910BC">
        <w:rPr>
          <w:sz w:val="18"/>
          <w:szCs w:val="18"/>
        </w:rPr>
        <w:t>2.1.2. Перечень объектов контроля размещается на официальном сайте контрольного   органа посредством публикации части официального сайта Единого реестра видов федерального государственного контроля (надзора), регионального государственного контроля (надзора), муниципального контроля в сети «Интернет» для отображения соответствующего перечня объектов контроля (виджет) на официальном сайте контрольного органа в сети «Интернет».</w:t>
      </w:r>
    </w:p>
    <w:p w:rsidR="00E33B09" w:rsidRPr="001910BC" w:rsidRDefault="00E33B09" w:rsidP="00E33B09">
      <w:pPr>
        <w:ind w:firstLine="567"/>
        <w:jc w:val="both"/>
        <w:rPr>
          <w:sz w:val="18"/>
          <w:szCs w:val="18"/>
        </w:rPr>
      </w:pPr>
      <w:r w:rsidRPr="001910BC">
        <w:rPr>
          <w:sz w:val="18"/>
          <w:szCs w:val="18"/>
        </w:rPr>
        <w:t>2.1.3. Решение об отнесении объектов контроля к категориям риска причинения вреда (ущерба) охраняемым законом ценностям в рамках осуществления вида контроля принимается путем подписания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w:t>
      </w:r>
    </w:p>
    <w:p w:rsidR="00E33B09" w:rsidRPr="001910BC" w:rsidRDefault="00E33B09" w:rsidP="00E33B09">
      <w:pPr>
        <w:ind w:firstLine="567"/>
        <w:jc w:val="both"/>
        <w:rPr>
          <w:sz w:val="18"/>
          <w:szCs w:val="18"/>
        </w:rPr>
      </w:pPr>
      <w:r w:rsidRPr="001910BC">
        <w:rPr>
          <w:sz w:val="18"/>
          <w:szCs w:val="18"/>
        </w:rPr>
        <w:lastRenderedPageBreak/>
        <w:t xml:space="preserve">2.1.4. Критерии  отнесения  объектов  контроля  к  категориям  риска  в  рамках  осуществления  муниципального  контроля  установлены  приложением  3  к  настоящему  Положению. </w:t>
      </w:r>
    </w:p>
    <w:p w:rsidR="00E33B09" w:rsidRPr="001910BC" w:rsidRDefault="00E33B09" w:rsidP="00E33B09">
      <w:pPr>
        <w:pStyle w:val="listparagraph"/>
        <w:spacing w:before="0" w:beforeAutospacing="0" w:after="0" w:afterAutospacing="0"/>
        <w:ind w:firstLine="567"/>
        <w:jc w:val="both"/>
        <w:rPr>
          <w:sz w:val="18"/>
          <w:szCs w:val="18"/>
        </w:rPr>
      </w:pPr>
      <w:r w:rsidRPr="001910BC">
        <w:rPr>
          <w:sz w:val="18"/>
          <w:szCs w:val="18"/>
        </w:rPr>
        <w:t>Отнесение  объекта  контроля  к  одной  из  категорий  риска  осуществляется контрольным органом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E33B09" w:rsidRPr="001910BC" w:rsidRDefault="00E33B09" w:rsidP="00E33B09">
      <w:pPr>
        <w:pStyle w:val="listparagraph"/>
        <w:spacing w:before="0" w:beforeAutospacing="0" w:after="0" w:afterAutospacing="0"/>
        <w:ind w:firstLine="567"/>
        <w:jc w:val="both"/>
        <w:rPr>
          <w:sz w:val="18"/>
          <w:szCs w:val="18"/>
        </w:rPr>
      </w:pPr>
      <w:r w:rsidRPr="001910BC">
        <w:rPr>
          <w:sz w:val="18"/>
          <w:szCs w:val="18"/>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E33B09" w:rsidRPr="001910BC" w:rsidRDefault="00E33B09" w:rsidP="00E33B09">
      <w:pPr>
        <w:pStyle w:val="listparagraph"/>
        <w:spacing w:before="0" w:beforeAutospacing="0" w:after="0" w:afterAutospacing="0"/>
        <w:ind w:firstLine="567"/>
        <w:jc w:val="both"/>
        <w:rPr>
          <w:sz w:val="18"/>
          <w:szCs w:val="18"/>
        </w:rPr>
      </w:pPr>
      <w:r w:rsidRPr="001910BC">
        <w:rPr>
          <w:sz w:val="18"/>
          <w:szCs w:val="18"/>
        </w:rPr>
        <w:t>В случае если объект контроля не отнесен к определенной категории риска, он считается отнесенным к категории низкого риска.";</w:t>
      </w:r>
    </w:p>
    <w:p w:rsidR="00E33B09" w:rsidRPr="001910BC" w:rsidRDefault="00E33B09" w:rsidP="00E33B09">
      <w:pPr>
        <w:pStyle w:val="listparagraph"/>
        <w:spacing w:before="0" w:beforeAutospacing="0" w:after="0" w:afterAutospacing="0"/>
        <w:ind w:firstLine="567"/>
        <w:jc w:val="both"/>
        <w:rPr>
          <w:sz w:val="18"/>
          <w:szCs w:val="18"/>
        </w:rPr>
      </w:pPr>
      <w:r w:rsidRPr="001910BC">
        <w:rPr>
          <w:sz w:val="18"/>
          <w:szCs w:val="18"/>
        </w:rPr>
        <w:t>1.1.3. В пункте 3.2.3 после слов "в отношении предостережения" дополнить словами: ", в том числе посредством Единого портала предоставления государственных и муниципальных услуг";</w:t>
      </w:r>
    </w:p>
    <w:p w:rsidR="00E33B09" w:rsidRPr="001910BC" w:rsidRDefault="00E33B09" w:rsidP="00E33B09">
      <w:pPr>
        <w:pStyle w:val="listparagraph"/>
        <w:spacing w:before="0" w:beforeAutospacing="0" w:after="0" w:afterAutospacing="0"/>
        <w:ind w:firstLine="567"/>
        <w:jc w:val="both"/>
        <w:rPr>
          <w:sz w:val="18"/>
          <w:szCs w:val="18"/>
        </w:rPr>
      </w:pPr>
      <w:r w:rsidRPr="001910BC">
        <w:rPr>
          <w:sz w:val="18"/>
          <w:szCs w:val="18"/>
        </w:rPr>
        <w:t>1.1.4. В пункте 3.4.1.  после слов "видео-конференц-связи" дополнить словами: "или мобильного приложения "Инспектор"";</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1.1.5. Пункт 3.4.2 изложить в следующей редакции:</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"3.4.2.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1.1.6. Пункт 3.4.3 изложить в следующей редакции:</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"3.4.3.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E33B09" w:rsidRPr="001910BC" w:rsidRDefault="00E33B09" w:rsidP="00E33B09">
      <w:pPr>
        <w:pStyle w:val="s15"/>
        <w:shd w:val="clear" w:color="auto" w:fill="FFFFFF"/>
        <w:spacing w:before="0" w:beforeAutospacing="0" w:after="0" w:afterAutospacing="0"/>
        <w:ind w:firstLine="567"/>
        <w:jc w:val="both"/>
        <w:rPr>
          <w:rStyle w:val="s100"/>
          <w:bCs/>
          <w:sz w:val="18"/>
          <w:szCs w:val="18"/>
        </w:rPr>
      </w:pPr>
      <w:r w:rsidRPr="001910BC">
        <w:rPr>
          <w:rStyle w:val="s100"/>
          <w:bCs/>
          <w:sz w:val="18"/>
          <w:szCs w:val="18"/>
        </w:rPr>
        <w:t>1.1.7. Пункт 3.4.4. изложить в следующей редакции:</w:t>
      </w:r>
    </w:p>
    <w:p w:rsidR="00E33B09" w:rsidRPr="001910BC" w:rsidRDefault="00E33B09" w:rsidP="00E33B09">
      <w:pPr>
        <w:pStyle w:val="s15"/>
        <w:shd w:val="clear" w:color="auto" w:fill="FFFFFF"/>
        <w:spacing w:before="0" w:beforeAutospacing="0" w:after="0" w:afterAutospacing="0"/>
        <w:ind w:firstLine="567"/>
        <w:jc w:val="both"/>
        <w:rPr>
          <w:b/>
          <w:bCs/>
          <w:sz w:val="18"/>
          <w:szCs w:val="18"/>
        </w:rPr>
      </w:pPr>
      <w:r w:rsidRPr="001910BC">
        <w:rPr>
          <w:rStyle w:val="s100"/>
          <w:b/>
          <w:bCs/>
          <w:sz w:val="18"/>
          <w:szCs w:val="18"/>
        </w:rPr>
        <w:t xml:space="preserve">"3.4.4. </w:t>
      </w:r>
      <w:r w:rsidRPr="001910BC">
        <w:rPr>
          <w:b/>
          <w:bCs/>
          <w:sz w:val="18"/>
          <w:szCs w:val="18"/>
        </w:rPr>
        <w:t xml:space="preserve"> Обязательный профилактический визит </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 xml:space="preserve">  1. Обязательный профилактический визит проводится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настоящего Федерального закона;</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2. Обязательный профилактический визит не предусматривает отказ контролируемого лица от его проведения.</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3.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4.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5.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пунктом 4.2. настоящего Положения</w:t>
      </w:r>
      <w:r w:rsidRPr="001910BC">
        <w:rPr>
          <w:sz w:val="18"/>
          <w:szCs w:val="18"/>
          <w:shd w:val="clear" w:color="auto" w:fill="FFFFFF"/>
        </w:rPr>
        <w:t xml:space="preserve">  </w:t>
      </w:r>
      <w:r w:rsidRPr="001910BC">
        <w:rPr>
          <w:sz w:val="18"/>
          <w:szCs w:val="18"/>
        </w:rPr>
        <w:t xml:space="preserve"> для контрольных (надзорных) мероприятий.</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shd w:val="clear" w:color="auto" w:fill="FFFFFF"/>
        </w:rPr>
        <w:t xml:space="preserve">При условии если выданное предписание об устранении нарушений обязательных требований, в части административных правонарушений, исполнено контролируемым лицом надлежащим образом, меры предусмотренные подпунктом 3   пункта 4.2. настоящего Положения  не применяются. </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6.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№248-ФЗ  для контрольных (надзорных) мероприятий.</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7.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№248-ФЗ для контрольных (надзорных) мероприятий.</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8. 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9.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№248-ФЗ.";</w:t>
      </w:r>
    </w:p>
    <w:p w:rsidR="00E33B09" w:rsidRPr="001910BC" w:rsidRDefault="00E33B09" w:rsidP="00E33B09">
      <w:pPr>
        <w:pStyle w:val="s15"/>
        <w:shd w:val="clear" w:color="auto" w:fill="FFFFFF"/>
        <w:spacing w:before="0" w:beforeAutospacing="0" w:after="0" w:afterAutospacing="0"/>
        <w:ind w:firstLine="567"/>
        <w:jc w:val="both"/>
        <w:rPr>
          <w:rStyle w:val="s100"/>
          <w:b/>
          <w:bCs/>
          <w:sz w:val="18"/>
          <w:szCs w:val="18"/>
        </w:rPr>
      </w:pPr>
      <w:r w:rsidRPr="001910BC">
        <w:rPr>
          <w:rStyle w:val="s100"/>
          <w:b/>
          <w:bCs/>
          <w:sz w:val="18"/>
          <w:szCs w:val="18"/>
        </w:rPr>
        <w:t>1.1.8. Пункт 3.4.5. изложить в следующей редакции:</w:t>
      </w:r>
    </w:p>
    <w:p w:rsidR="00E33B09" w:rsidRPr="001910BC" w:rsidRDefault="00E33B09" w:rsidP="00E33B09">
      <w:pPr>
        <w:pStyle w:val="s15"/>
        <w:shd w:val="clear" w:color="auto" w:fill="FFFFFF"/>
        <w:spacing w:before="0" w:beforeAutospacing="0" w:after="0" w:afterAutospacing="0"/>
        <w:ind w:firstLine="567"/>
        <w:jc w:val="both"/>
        <w:rPr>
          <w:bCs/>
          <w:sz w:val="18"/>
          <w:szCs w:val="18"/>
        </w:rPr>
      </w:pPr>
      <w:r w:rsidRPr="001910BC">
        <w:rPr>
          <w:rStyle w:val="s100"/>
          <w:bCs/>
          <w:sz w:val="18"/>
          <w:szCs w:val="18"/>
        </w:rPr>
        <w:t xml:space="preserve">"3.4.5. </w:t>
      </w:r>
      <w:r w:rsidRPr="001910BC">
        <w:rPr>
          <w:bCs/>
          <w:sz w:val="18"/>
          <w:szCs w:val="18"/>
        </w:rPr>
        <w:t> Профилактический визит по инициативе контролируемого лица</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3.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4. Решение об отказе в проведении профилактического визита принимается в следующих случаях:</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 от контролируемого лица поступило уведомление об отзыве заявления;</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lastRenderedPageBreak/>
        <w:t>3) в течение года до даты подачи заявления контрольным   органом проведен профилактический визит по ранее поданному заявлению;</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6. 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8. Разъяснения и рекомендации, полученные контролируемым лицом в ходе профилактического визита, носят рекомендательный характер.</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1.1.9. Пункт 3.4.6. - исключить;</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1.1.10. Пункт 3.4.7. - исключить;</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1.1.11. Пункт 3.4.8. - исключить;</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1.1.12. Пункт 3.4.9. - исключить;</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1.1.13. Пункт 3.4.10. - исключить;</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1.1.14. Пункт 4.1.3. изложить в следующей редакции:</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rStyle w:val="afb"/>
          <w:i w:val="0"/>
          <w:iCs w:val="0"/>
          <w:sz w:val="18"/>
          <w:szCs w:val="18"/>
        </w:rPr>
        <w:t>" 4.1.3. Контрольные мероприятия проводятся в соответствии с основаниями, предусмотренными статьей 57 Федерального закона №248-ФЗ";</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1.1.15. Пункт 4.1.11. - признать утратившим силу;</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1.1.16. Подпункт 1 пункта 4.2.1. изложить в следующей редакции:</w:t>
      </w:r>
    </w:p>
    <w:p w:rsidR="00E33B09" w:rsidRPr="001910BC" w:rsidRDefault="00E33B09" w:rsidP="00E33B09">
      <w:pPr>
        <w:pStyle w:val="s1"/>
        <w:shd w:val="clear" w:color="auto" w:fill="FFFFFF"/>
        <w:spacing w:before="0" w:beforeAutospacing="0" w:after="0" w:afterAutospacing="0"/>
        <w:ind w:firstLine="567"/>
        <w:jc w:val="both"/>
        <w:rPr>
          <w:sz w:val="18"/>
          <w:szCs w:val="18"/>
          <w:shd w:val="clear" w:color="auto" w:fill="FFFFFF"/>
        </w:rPr>
      </w:pPr>
      <w:r w:rsidRPr="001910BC">
        <w:rPr>
          <w:sz w:val="18"/>
          <w:szCs w:val="18"/>
        </w:rPr>
        <w:t xml:space="preserve">"1) </w:t>
      </w:r>
      <w:r w:rsidRPr="001910BC">
        <w:rPr>
          <w:sz w:val="18"/>
          <w:szCs w:val="18"/>
          <w:shd w:val="clear" w:color="auto" w:fill="FFFFFF"/>
        </w:rPr>
        <w:t>выдать после оформления акта контрольного (надзорного)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а также других мероприятий, предусмотренных федеральным законом о виде контроля;";</w:t>
      </w:r>
    </w:p>
    <w:p w:rsidR="00E33B09" w:rsidRPr="001910BC" w:rsidRDefault="00E33B09" w:rsidP="00E33B09">
      <w:pPr>
        <w:pStyle w:val="HTML"/>
        <w:ind w:firstLine="567"/>
        <w:jc w:val="both"/>
        <w:rPr>
          <w:rFonts w:ascii="Times New Roman" w:hAnsi="Times New Roman"/>
          <w:sz w:val="18"/>
          <w:szCs w:val="18"/>
        </w:rPr>
      </w:pPr>
      <w:r w:rsidRPr="001910BC">
        <w:rPr>
          <w:rFonts w:ascii="Times New Roman" w:hAnsi="Times New Roman"/>
          <w:sz w:val="18"/>
          <w:szCs w:val="18"/>
          <w:shd w:val="clear" w:color="auto" w:fill="FFFFFF"/>
        </w:rPr>
        <w:t>1.1.17.  Пункт 4.2.6. "</w:t>
      </w:r>
      <w:r w:rsidRPr="001910BC">
        <w:rPr>
          <w:rFonts w:ascii="Times New Roman" w:hAnsi="Times New Roman"/>
          <w:sz w:val="18"/>
          <w:szCs w:val="18"/>
        </w:rPr>
        <w:t xml:space="preserve">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считать пунктом 4.2.7.;</w:t>
      </w:r>
    </w:p>
    <w:p w:rsidR="00E33B09" w:rsidRPr="001910BC" w:rsidRDefault="00E33B09" w:rsidP="00E33B09">
      <w:pPr>
        <w:pStyle w:val="s1"/>
        <w:shd w:val="clear" w:color="auto" w:fill="FFFFFF"/>
        <w:spacing w:before="0" w:beforeAutospacing="0" w:after="0" w:afterAutospacing="0"/>
        <w:ind w:firstLine="567"/>
        <w:jc w:val="both"/>
        <w:rPr>
          <w:sz w:val="18"/>
          <w:szCs w:val="18"/>
        </w:rPr>
      </w:pPr>
      <w:r w:rsidRPr="001910BC">
        <w:rPr>
          <w:sz w:val="18"/>
          <w:szCs w:val="18"/>
        </w:rPr>
        <w:t>1.1.18. Пункт 4.3. изложить в следующей редакции:</w:t>
      </w:r>
    </w:p>
    <w:p w:rsidR="00E33B09" w:rsidRPr="001910BC" w:rsidRDefault="00E33B09" w:rsidP="00E33B09">
      <w:pPr>
        <w:ind w:firstLine="567"/>
        <w:jc w:val="both"/>
        <w:rPr>
          <w:sz w:val="18"/>
          <w:szCs w:val="18"/>
        </w:rPr>
      </w:pPr>
      <w:r w:rsidRPr="001910BC">
        <w:rPr>
          <w:sz w:val="18"/>
          <w:szCs w:val="18"/>
        </w:rPr>
        <w:t xml:space="preserve">"4.3. Плановые контрольные мероприятия </w:t>
      </w:r>
    </w:p>
    <w:p w:rsidR="00E33B09" w:rsidRPr="001910BC" w:rsidRDefault="00E33B09" w:rsidP="00E33B09">
      <w:pPr>
        <w:ind w:firstLine="567"/>
        <w:jc w:val="both"/>
        <w:rPr>
          <w:sz w:val="18"/>
          <w:szCs w:val="18"/>
        </w:rPr>
      </w:pPr>
      <w:r w:rsidRPr="001910BC">
        <w:rPr>
          <w:sz w:val="18"/>
          <w:szCs w:val="18"/>
        </w:rPr>
        <w:t>Плановые контрольные мероприятия в рамках муниципального контроля в сфере благоустройства не проводятся".</w:t>
      </w:r>
    </w:p>
    <w:p w:rsidR="00E33B09" w:rsidRPr="001910BC" w:rsidRDefault="00E33B09" w:rsidP="00E33B09">
      <w:pPr>
        <w:ind w:firstLine="567"/>
        <w:jc w:val="both"/>
        <w:rPr>
          <w:sz w:val="18"/>
          <w:szCs w:val="18"/>
        </w:rPr>
      </w:pPr>
      <w:r w:rsidRPr="001910BC">
        <w:rPr>
          <w:sz w:val="18"/>
          <w:szCs w:val="18"/>
        </w:rPr>
        <w:t>1.1.19. Абзац 2 пункта 4.6.1. изложить в следующей редакции:</w:t>
      </w:r>
    </w:p>
    <w:p w:rsidR="00E33B09" w:rsidRPr="001910BC" w:rsidRDefault="00E33B09" w:rsidP="00E33B09">
      <w:pPr>
        <w:ind w:firstLine="567"/>
        <w:jc w:val="both"/>
        <w:rPr>
          <w:sz w:val="18"/>
          <w:szCs w:val="18"/>
          <w:shd w:val="clear" w:color="auto" w:fill="FFFFFF"/>
        </w:rPr>
      </w:pPr>
      <w:r w:rsidRPr="001910BC">
        <w:rPr>
          <w:sz w:val="18"/>
          <w:szCs w:val="18"/>
        </w:rPr>
        <w:t>"</w:t>
      </w:r>
      <w:r w:rsidRPr="001910BC">
        <w:rPr>
          <w:sz w:val="18"/>
          <w:szCs w:val="18"/>
          <w:shd w:val="clear" w:color="auto" w:fill="FFFFFF"/>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33B09" w:rsidRPr="001910BC" w:rsidRDefault="00E33B09" w:rsidP="00E33B09">
      <w:pPr>
        <w:ind w:firstLine="567"/>
        <w:jc w:val="both"/>
        <w:rPr>
          <w:sz w:val="18"/>
          <w:szCs w:val="18"/>
          <w:shd w:val="clear" w:color="auto" w:fill="FFFFFF"/>
        </w:rPr>
      </w:pPr>
      <w:r w:rsidRPr="001910BC">
        <w:rPr>
          <w:sz w:val="18"/>
          <w:szCs w:val="18"/>
        </w:rPr>
        <w:t>1.1.20. В пункте 4.6.8. слова " с обязательным применением видеозаписи" заменить на слова: "</w:t>
      </w:r>
      <w:r w:rsidRPr="001910BC">
        <w:rPr>
          <w:sz w:val="18"/>
          <w:szCs w:val="18"/>
          <w:shd w:val="clear" w:color="auto" w:fill="FFFFFF"/>
        </w:rPr>
        <w:t>и (или) с применением фотосъемки или видеозаписи";</w:t>
      </w:r>
    </w:p>
    <w:p w:rsidR="00E33B09" w:rsidRPr="001910BC" w:rsidRDefault="00E33B09" w:rsidP="00E33B09">
      <w:pPr>
        <w:ind w:firstLine="567"/>
        <w:jc w:val="both"/>
        <w:rPr>
          <w:sz w:val="18"/>
          <w:szCs w:val="18"/>
          <w:shd w:val="clear" w:color="auto" w:fill="FFFFFF"/>
        </w:rPr>
      </w:pPr>
      <w:r w:rsidRPr="001910BC">
        <w:rPr>
          <w:sz w:val="18"/>
          <w:szCs w:val="18"/>
          <w:shd w:val="clear" w:color="auto" w:fill="FFFFFF"/>
        </w:rPr>
        <w:t>1.1.21. Пункт 4.6.9. дополнить абзацем 3 следующего содержания:</w:t>
      </w:r>
    </w:p>
    <w:p w:rsidR="00E33B09" w:rsidRPr="001910BC" w:rsidRDefault="00E33B09" w:rsidP="00E33B09">
      <w:pPr>
        <w:ind w:firstLine="567"/>
        <w:jc w:val="both"/>
        <w:rPr>
          <w:sz w:val="18"/>
          <w:szCs w:val="18"/>
          <w:shd w:val="clear" w:color="auto" w:fill="FFFFFF"/>
        </w:rPr>
      </w:pPr>
      <w:r w:rsidRPr="001910BC">
        <w:rPr>
          <w:sz w:val="18"/>
          <w:szCs w:val="18"/>
          <w:shd w:val="clear" w:color="auto" w:fill="FFFFFF"/>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E33B09" w:rsidRPr="001910BC" w:rsidRDefault="00E33B09" w:rsidP="00E33B09">
      <w:pPr>
        <w:ind w:firstLine="567"/>
        <w:jc w:val="both"/>
        <w:rPr>
          <w:sz w:val="18"/>
          <w:szCs w:val="18"/>
        </w:rPr>
      </w:pPr>
      <w:r w:rsidRPr="001910BC">
        <w:rPr>
          <w:sz w:val="18"/>
          <w:szCs w:val="18"/>
          <w:shd w:val="clear" w:color="auto" w:fill="FFFFFF"/>
        </w:rPr>
        <w:t xml:space="preserve"> </w:t>
      </w:r>
      <w:r w:rsidRPr="001910BC">
        <w:rPr>
          <w:sz w:val="18"/>
          <w:szCs w:val="18"/>
        </w:rPr>
        <w:t xml:space="preserve">1.1.22. </w:t>
      </w:r>
      <w:r w:rsidRPr="001910BC">
        <w:rPr>
          <w:bCs/>
          <w:sz w:val="18"/>
          <w:szCs w:val="18"/>
        </w:rPr>
        <w:t>В пункте 6.1. слова "2023 года" заменить на слова: " 2025 года".</w:t>
      </w:r>
    </w:p>
    <w:p w:rsidR="00E33B09" w:rsidRPr="001910BC" w:rsidRDefault="00E33B09" w:rsidP="00E33B09">
      <w:pPr>
        <w:numPr>
          <w:ilvl w:val="0"/>
          <w:numId w:val="43"/>
        </w:numPr>
        <w:ind w:left="0" w:firstLine="709"/>
        <w:jc w:val="both"/>
        <w:rPr>
          <w:sz w:val="18"/>
          <w:szCs w:val="18"/>
        </w:rPr>
      </w:pPr>
      <w:r w:rsidRPr="001910BC">
        <w:rPr>
          <w:sz w:val="18"/>
          <w:szCs w:val="18"/>
        </w:rPr>
        <w:t>Опубликовать настоящее решение в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E33B09" w:rsidRPr="001910BC" w:rsidRDefault="00E33B09" w:rsidP="00E33B09">
      <w:pPr>
        <w:jc w:val="both"/>
        <w:rPr>
          <w:sz w:val="18"/>
          <w:szCs w:val="18"/>
        </w:rPr>
      </w:pPr>
    </w:p>
    <w:p w:rsidR="00E33B09" w:rsidRPr="001910BC" w:rsidRDefault="00E33B09" w:rsidP="00E33B09">
      <w:pPr>
        <w:jc w:val="both"/>
        <w:rPr>
          <w:sz w:val="18"/>
          <w:szCs w:val="18"/>
        </w:rPr>
      </w:pPr>
    </w:p>
    <w:p w:rsidR="00E33B09" w:rsidRPr="001910BC" w:rsidRDefault="00E33B09" w:rsidP="00E33B09">
      <w:pPr>
        <w:rPr>
          <w:sz w:val="18"/>
          <w:szCs w:val="18"/>
        </w:rPr>
      </w:pPr>
    </w:p>
    <w:p w:rsidR="00E33B09" w:rsidRPr="001910BC" w:rsidRDefault="00E33B09" w:rsidP="00E33B09">
      <w:pPr>
        <w:rPr>
          <w:sz w:val="18"/>
          <w:szCs w:val="18"/>
        </w:rPr>
      </w:pPr>
      <w:r w:rsidRPr="001910BC">
        <w:rPr>
          <w:sz w:val="18"/>
          <w:szCs w:val="18"/>
        </w:rPr>
        <w:t>Глава   Промышленного  сельсовета                                                    К.Э.Кутюн</w:t>
      </w:r>
    </w:p>
    <w:p w:rsidR="00E33B09" w:rsidRPr="001910BC" w:rsidRDefault="00E33B09" w:rsidP="00E33B09">
      <w:pPr>
        <w:rPr>
          <w:sz w:val="18"/>
          <w:szCs w:val="18"/>
        </w:rPr>
      </w:pPr>
      <w:r w:rsidRPr="001910BC">
        <w:rPr>
          <w:sz w:val="18"/>
          <w:szCs w:val="18"/>
        </w:rPr>
        <w:t xml:space="preserve">Искитимского района Новосибирской области                                          </w:t>
      </w:r>
    </w:p>
    <w:p w:rsidR="00E33B09" w:rsidRPr="001910BC" w:rsidRDefault="00E33B09" w:rsidP="00E33B09">
      <w:pPr>
        <w:rPr>
          <w:sz w:val="18"/>
          <w:szCs w:val="18"/>
        </w:rPr>
      </w:pPr>
    </w:p>
    <w:p w:rsidR="00E33B09" w:rsidRPr="001910BC" w:rsidRDefault="00E33B09" w:rsidP="00E33B09">
      <w:pPr>
        <w:rPr>
          <w:sz w:val="18"/>
          <w:szCs w:val="18"/>
        </w:rPr>
      </w:pPr>
    </w:p>
    <w:p w:rsidR="00E33B09" w:rsidRPr="001910BC" w:rsidRDefault="00E33B09" w:rsidP="00E33B09">
      <w:pPr>
        <w:rPr>
          <w:sz w:val="18"/>
          <w:szCs w:val="18"/>
        </w:rPr>
      </w:pPr>
      <w:r w:rsidRPr="001910BC">
        <w:rPr>
          <w:sz w:val="18"/>
          <w:szCs w:val="18"/>
        </w:rPr>
        <w:t>Председатель совета депутатов                                                        Е.В.Романова</w:t>
      </w:r>
    </w:p>
    <w:p w:rsidR="00E33B09" w:rsidRPr="001910BC" w:rsidRDefault="00E33B09" w:rsidP="00E33B09">
      <w:pPr>
        <w:rPr>
          <w:sz w:val="18"/>
          <w:szCs w:val="18"/>
        </w:rPr>
      </w:pPr>
      <w:r w:rsidRPr="001910BC">
        <w:rPr>
          <w:sz w:val="18"/>
          <w:szCs w:val="18"/>
        </w:rPr>
        <w:t xml:space="preserve">Промышленного  сельсовета </w:t>
      </w:r>
    </w:p>
    <w:p w:rsidR="00E33B09" w:rsidRPr="001910BC" w:rsidRDefault="00E33B09" w:rsidP="00E33B09">
      <w:pPr>
        <w:rPr>
          <w:bCs/>
          <w:sz w:val="18"/>
          <w:szCs w:val="18"/>
        </w:rPr>
      </w:pPr>
      <w:r w:rsidRPr="001910BC">
        <w:rPr>
          <w:sz w:val="18"/>
          <w:szCs w:val="18"/>
        </w:rPr>
        <w:t xml:space="preserve">Искитимского района  Новосибирской области                                                                          </w:t>
      </w:r>
    </w:p>
    <w:p w:rsidR="00E33B09" w:rsidRPr="001910BC" w:rsidRDefault="00E33B09" w:rsidP="00E33B09">
      <w:pPr>
        <w:pStyle w:val="s1"/>
        <w:shd w:val="clear" w:color="auto" w:fill="FFFFFF"/>
        <w:tabs>
          <w:tab w:val="left" w:pos="1701"/>
        </w:tabs>
        <w:spacing w:before="0" w:beforeAutospacing="0" w:after="0" w:afterAutospacing="0"/>
        <w:ind w:left="709"/>
        <w:jc w:val="both"/>
        <w:rPr>
          <w:sz w:val="18"/>
          <w:szCs w:val="18"/>
        </w:rPr>
      </w:pPr>
    </w:p>
    <w:p w:rsidR="00E33B09" w:rsidRPr="001910BC" w:rsidRDefault="00E33B09" w:rsidP="00E33B09">
      <w:pPr>
        <w:pStyle w:val="s1"/>
        <w:shd w:val="clear" w:color="auto" w:fill="FFFFFF"/>
        <w:tabs>
          <w:tab w:val="left" w:pos="1701"/>
        </w:tabs>
        <w:spacing w:before="0" w:beforeAutospacing="0" w:after="0" w:afterAutospacing="0"/>
        <w:ind w:left="709"/>
        <w:jc w:val="right"/>
        <w:rPr>
          <w:bCs/>
          <w:sz w:val="18"/>
          <w:szCs w:val="18"/>
        </w:rPr>
      </w:pPr>
    </w:p>
    <w:p w:rsidR="00826CAF" w:rsidRDefault="00826CAF" w:rsidP="00826CAF">
      <w:pPr>
        <w:autoSpaceDE w:val="0"/>
        <w:autoSpaceDN w:val="0"/>
        <w:adjustRightInd w:val="0"/>
        <w:jc w:val="center"/>
        <w:rPr>
          <w:b/>
          <w:color w:val="auto"/>
          <w:kern w:val="0"/>
          <w:sz w:val="18"/>
          <w:szCs w:val="18"/>
        </w:rPr>
      </w:pPr>
    </w:p>
    <w:p w:rsidR="00826CAF" w:rsidRDefault="00826CAF" w:rsidP="00826CAF">
      <w:pPr>
        <w:autoSpaceDE w:val="0"/>
        <w:autoSpaceDN w:val="0"/>
        <w:adjustRightInd w:val="0"/>
        <w:jc w:val="center"/>
        <w:rPr>
          <w:b/>
          <w:color w:val="auto"/>
          <w:kern w:val="0"/>
          <w:sz w:val="18"/>
          <w:szCs w:val="18"/>
        </w:rPr>
      </w:pPr>
    </w:p>
    <w:p w:rsidR="00826CAF" w:rsidRDefault="00826CAF" w:rsidP="00826CAF">
      <w:pPr>
        <w:autoSpaceDE w:val="0"/>
        <w:autoSpaceDN w:val="0"/>
        <w:adjustRightInd w:val="0"/>
        <w:jc w:val="center"/>
        <w:rPr>
          <w:b/>
          <w:color w:val="auto"/>
          <w:kern w:val="0"/>
          <w:sz w:val="18"/>
          <w:szCs w:val="18"/>
        </w:rPr>
      </w:pPr>
    </w:p>
    <w:p w:rsidR="00826CAF" w:rsidRDefault="00826CAF" w:rsidP="00826CAF">
      <w:pPr>
        <w:autoSpaceDE w:val="0"/>
        <w:autoSpaceDN w:val="0"/>
        <w:adjustRightInd w:val="0"/>
        <w:jc w:val="center"/>
        <w:rPr>
          <w:b/>
          <w:color w:val="auto"/>
          <w:kern w:val="0"/>
          <w:sz w:val="18"/>
          <w:szCs w:val="18"/>
        </w:rPr>
      </w:pPr>
      <w:r w:rsidRPr="00826CAF">
        <w:rPr>
          <w:b/>
          <w:color w:val="auto"/>
          <w:kern w:val="0"/>
          <w:sz w:val="18"/>
          <w:szCs w:val="18"/>
        </w:rPr>
        <w:t>АДМИНИСТРАЦИЯ</w:t>
      </w:r>
    </w:p>
    <w:p w:rsidR="00826CAF" w:rsidRDefault="00826CAF" w:rsidP="00826CAF">
      <w:pPr>
        <w:autoSpaceDE w:val="0"/>
        <w:autoSpaceDN w:val="0"/>
        <w:adjustRightInd w:val="0"/>
        <w:jc w:val="center"/>
        <w:rPr>
          <w:b/>
          <w:color w:val="auto"/>
          <w:kern w:val="0"/>
          <w:sz w:val="18"/>
          <w:szCs w:val="18"/>
        </w:rPr>
      </w:pPr>
      <w:r>
        <w:rPr>
          <w:b/>
          <w:color w:val="auto"/>
          <w:kern w:val="0"/>
          <w:sz w:val="18"/>
          <w:szCs w:val="18"/>
        </w:rPr>
        <w:t xml:space="preserve">            </w:t>
      </w:r>
      <w:r w:rsidRPr="00826CAF">
        <w:rPr>
          <w:b/>
          <w:color w:val="auto"/>
          <w:kern w:val="0"/>
          <w:sz w:val="18"/>
          <w:szCs w:val="18"/>
        </w:rPr>
        <w:t xml:space="preserve"> ПРОМЫШЛЕННОГО СЕЛЬСОВЕТА</w:t>
      </w:r>
      <w:r>
        <w:rPr>
          <w:b/>
          <w:color w:val="auto"/>
          <w:kern w:val="0"/>
          <w:sz w:val="18"/>
          <w:szCs w:val="18"/>
        </w:rPr>
        <w:t xml:space="preserve">   </w:t>
      </w:r>
      <w:r w:rsidRPr="00826CAF">
        <w:rPr>
          <w:b/>
          <w:color w:val="auto"/>
          <w:kern w:val="0"/>
          <w:sz w:val="18"/>
          <w:szCs w:val="18"/>
        </w:rPr>
        <w:t xml:space="preserve">                                      </w:t>
      </w:r>
    </w:p>
    <w:p w:rsidR="00826CAF" w:rsidRPr="00826CAF" w:rsidRDefault="00826CAF" w:rsidP="00826CAF">
      <w:pPr>
        <w:autoSpaceDE w:val="0"/>
        <w:autoSpaceDN w:val="0"/>
        <w:adjustRightInd w:val="0"/>
        <w:spacing w:after="200"/>
        <w:jc w:val="center"/>
        <w:rPr>
          <w:b/>
          <w:color w:val="auto"/>
          <w:kern w:val="0"/>
          <w:sz w:val="18"/>
          <w:szCs w:val="18"/>
        </w:rPr>
      </w:pPr>
      <w:r w:rsidRPr="00826CAF">
        <w:rPr>
          <w:b/>
          <w:color w:val="auto"/>
          <w:kern w:val="0"/>
          <w:sz w:val="18"/>
          <w:szCs w:val="18"/>
        </w:rPr>
        <w:t xml:space="preserve"> ИСКИТИМСКОГО РАЙОНА НОВОСИБИРСКОЙ ОБЛАСТИ</w:t>
      </w:r>
    </w:p>
    <w:p w:rsidR="00826CAF" w:rsidRPr="00826CAF" w:rsidRDefault="00826CAF" w:rsidP="00826CAF">
      <w:pPr>
        <w:autoSpaceDE w:val="0"/>
        <w:autoSpaceDN w:val="0"/>
        <w:adjustRightInd w:val="0"/>
        <w:spacing w:after="200" w:line="276" w:lineRule="auto"/>
        <w:rPr>
          <w:color w:val="auto"/>
          <w:kern w:val="0"/>
          <w:sz w:val="18"/>
          <w:szCs w:val="18"/>
        </w:rPr>
      </w:pPr>
      <w:r w:rsidRPr="00826CAF">
        <w:rPr>
          <w:b/>
          <w:color w:val="auto"/>
          <w:kern w:val="0"/>
          <w:sz w:val="18"/>
          <w:szCs w:val="18"/>
        </w:rPr>
        <w:lastRenderedPageBreak/>
        <w:t xml:space="preserve">                                 </w:t>
      </w:r>
      <w:r>
        <w:rPr>
          <w:b/>
          <w:color w:val="auto"/>
          <w:kern w:val="0"/>
          <w:sz w:val="18"/>
          <w:szCs w:val="18"/>
        </w:rPr>
        <w:t xml:space="preserve">                                                      </w:t>
      </w:r>
      <w:r w:rsidRPr="00826CAF">
        <w:rPr>
          <w:b/>
          <w:color w:val="auto"/>
          <w:kern w:val="0"/>
          <w:sz w:val="18"/>
          <w:szCs w:val="18"/>
        </w:rPr>
        <w:t>П О С Т А Н О В Л Е Н И Е</w:t>
      </w:r>
    </w:p>
    <w:p w:rsidR="00826CAF" w:rsidRPr="00826CAF" w:rsidRDefault="00826CAF" w:rsidP="00826CAF">
      <w:pPr>
        <w:autoSpaceDE w:val="0"/>
        <w:autoSpaceDN w:val="0"/>
        <w:adjustRightInd w:val="0"/>
        <w:jc w:val="center"/>
        <w:rPr>
          <w:color w:val="auto"/>
          <w:kern w:val="0"/>
          <w:sz w:val="18"/>
          <w:szCs w:val="18"/>
          <w:u w:val="single"/>
        </w:rPr>
      </w:pPr>
      <w:r w:rsidRPr="00826CAF">
        <w:rPr>
          <w:color w:val="auto"/>
          <w:kern w:val="0"/>
          <w:sz w:val="18"/>
          <w:szCs w:val="18"/>
          <w:u w:val="single"/>
        </w:rPr>
        <w:t>27.02.2025г № 31</w:t>
      </w:r>
    </w:p>
    <w:p w:rsidR="00826CAF" w:rsidRPr="00826CAF" w:rsidRDefault="00826CAF" w:rsidP="00826CAF">
      <w:pPr>
        <w:autoSpaceDE w:val="0"/>
        <w:autoSpaceDN w:val="0"/>
        <w:adjustRightInd w:val="0"/>
        <w:spacing w:after="200" w:line="276" w:lineRule="auto"/>
        <w:jc w:val="center"/>
        <w:rPr>
          <w:color w:val="auto"/>
          <w:kern w:val="0"/>
          <w:sz w:val="18"/>
          <w:szCs w:val="18"/>
          <w:u w:val="single"/>
        </w:rPr>
      </w:pPr>
      <w:r w:rsidRPr="00826CAF">
        <w:rPr>
          <w:color w:val="auto"/>
          <w:kern w:val="0"/>
          <w:sz w:val="18"/>
          <w:szCs w:val="18"/>
        </w:rPr>
        <w:t>п. Керамкомбинат</w:t>
      </w:r>
    </w:p>
    <w:p w:rsidR="00826CAF" w:rsidRPr="00826CAF" w:rsidRDefault="00826CAF" w:rsidP="00826CAF">
      <w:pPr>
        <w:autoSpaceDE w:val="0"/>
        <w:autoSpaceDN w:val="0"/>
        <w:adjustRightInd w:val="0"/>
        <w:ind w:firstLine="540"/>
        <w:jc w:val="center"/>
        <w:rPr>
          <w:color w:val="auto"/>
          <w:kern w:val="0"/>
          <w:sz w:val="18"/>
          <w:szCs w:val="18"/>
        </w:rPr>
      </w:pPr>
    </w:p>
    <w:p w:rsidR="00826CAF" w:rsidRPr="00826CAF" w:rsidRDefault="00826CAF" w:rsidP="00826CAF">
      <w:pPr>
        <w:autoSpaceDE w:val="0"/>
        <w:autoSpaceDN w:val="0"/>
        <w:adjustRightInd w:val="0"/>
        <w:spacing w:line="0" w:lineRule="atLeast"/>
        <w:jc w:val="center"/>
        <w:rPr>
          <w:b/>
          <w:color w:val="auto"/>
          <w:kern w:val="0"/>
          <w:sz w:val="18"/>
          <w:szCs w:val="18"/>
        </w:rPr>
      </w:pPr>
      <w:r w:rsidRPr="00826CAF">
        <w:rPr>
          <w:b/>
          <w:color w:val="auto"/>
          <w:kern w:val="0"/>
          <w:sz w:val="18"/>
          <w:szCs w:val="18"/>
        </w:rPr>
        <w:t>Об утверждении Порядка уведомления представителя нанимателя (работодателя) о фактах обращения в целях склонения муниципального служащего Промышленного сельсовета Искитимского района Новосибирской области к совершению коррупционных правонарушений</w:t>
      </w:r>
    </w:p>
    <w:p w:rsidR="00826CAF" w:rsidRPr="00826CAF" w:rsidRDefault="00826CAF" w:rsidP="00826CAF">
      <w:pPr>
        <w:autoSpaceDE w:val="0"/>
        <w:autoSpaceDN w:val="0"/>
        <w:adjustRightInd w:val="0"/>
        <w:jc w:val="both"/>
        <w:rPr>
          <w:color w:val="auto"/>
          <w:kern w:val="0"/>
          <w:sz w:val="18"/>
          <w:szCs w:val="18"/>
        </w:rPr>
      </w:pPr>
    </w:p>
    <w:p w:rsidR="00826CAF" w:rsidRPr="00826CAF" w:rsidRDefault="00826CAF" w:rsidP="00826CAF">
      <w:pPr>
        <w:autoSpaceDE w:val="0"/>
        <w:autoSpaceDN w:val="0"/>
        <w:adjustRightInd w:val="0"/>
        <w:jc w:val="both"/>
        <w:rPr>
          <w:color w:val="auto"/>
          <w:kern w:val="0"/>
          <w:sz w:val="18"/>
          <w:szCs w:val="18"/>
        </w:rPr>
      </w:pPr>
    </w:p>
    <w:p w:rsidR="00826CAF" w:rsidRPr="00826CAF" w:rsidRDefault="00826CAF" w:rsidP="00826CAF">
      <w:pPr>
        <w:autoSpaceDE w:val="0"/>
        <w:autoSpaceDN w:val="0"/>
        <w:adjustRightInd w:val="0"/>
        <w:spacing w:line="360" w:lineRule="atLeast"/>
        <w:ind w:firstLine="709"/>
        <w:jc w:val="both"/>
        <w:rPr>
          <w:color w:val="auto"/>
          <w:kern w:val="0"/>
          <w:sz w:val="18"/>
          <w:szCs w:val="18"/>
        </w:rPr>
      </w:pPr>
      <w:r w:rsidRPr="00826CAF">
        <w:rPr>
          <w:color w:val="auto"/>
          <w:kern w:val="0"/>
          <w:sz w:val="18"/>
          <w:szCs w:val="18"/>
        </w:rPr>
        <w:t xml:space="preserve">В целях реализации части 5 статьи 9 Федерального закона от 25.12.2008          № 273-ФЗ «О противодействии коррупции», администрация Промышленного сельсовета Искитимского района Новосибирской области,  </w:t>
      </w:r>
    </w:p>
    <w:p w:rsidR="00826CAF" w:rsidRPr="00826CAF" w:rsidRDefault="00826CAF" w:rsidP="00826CAF">
      <w:pPr>
        <w:autoSpaceDE w:val="0"/>
        <w:autoSpaceDN w:val="0"/>
        <w:adjustRightInd w:val="0"/>
        <w:spacing w:line="360" w:lineRule="atLeast"/>
        <w:jc w:val="both"/>
        <w:rPr>
          <w:color w:val="auto"/>
          <w:kern w:val="0"/>
          <w:sz w:val="18"/>
          <w:szCs w:val="18"/>
        </w:rPr>
      </w:pPr>
      <w:r w:rsidRPr="00826CAF">
        <w:rPr>
          <w:b/>
          <w:color w:val="auto"/>
          <w:kern w:val="0"/>
          <w:sz w:val="18"/>
          <w:szCs w:val="18"/>
        </w:rPr>
        <w:t>ПОСТАНОВЛЯЕТ</w:t>
      </w:r>
      <w:r w:rsidRPr="00826CAF">
        <w:rPr>
          <w:color w:val="auto"/>
          <w:kern w:val="0"/>
          <w:sz w:val="18"/>
          <w:szCs w:val="18"/>
        </w:rPr>
        <w:t>:</w:t>
      </w:r>
    </w:p>
    <w:p w:rsidR="00826CAF" w:rsidRPr="00826CAF" w:rsidRDefault="00826CAF" w:rsidP="00826CAF">
      <w:pPr>
        <w:numPr>
          <w:ilvl w:val="0"/>
          <w:numId w:val="44"/>
        </w:numPr>
        <w:autoSpaceDE w:val="0"/>
        <w:autoSpaceDN w:val="0"/>
        <w:adjustRightInd w:val="0"/>
        <w:spacing w:after="200" w:line="0" w:lineRule="atLeast"/>
        <w:jc w:val="both"/>
        <w:rPr>
          <w:color w:val="auto"/>
          <w:kern w:val="0"/>
          <w:sz w:val="18"/>
          <w:szCs w:val="18"/>
        </w:rPr>
      </w:pPr>
      <w:r w:rsidRPr="00826CAF">
        <w:rPr>
          <w:color w:val="auto"/>
          <w:kern w:val="0"/>
          <w:sz w:val="18"/>
          <w:szCs w:val="18"/>
        </w:rPr>
        <w:t xml:space="preserve">Утвердить прилагаемый Порядок уведомления представителя нанимателя (работодателя) о фактах обращения в целях склонения муниципального служащего Промышленного сельсовета Искитимского района Новосибирской области к совершению коррупционных правонарушений. </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 xml:space="preserve">Признать утратившим силу постановление администрации Промышленного сельсовета Искитимского района Новосибирской области от 20.01.2016 № 2 «Об утверждении </w:t>
      </w:r>
      <w:r w:rsidRPr="00826CAF">
        <w:rPr>
          <w:rFonts w:eastAsia="Arial Unicode MS"/>
          <w:bCs/>
          <w:color w:val="auto"/>
          <w:kern w:val="0"/>
          <w:sz w:val="18"/>
          <w:szCs w:val="18"/>
          <w:lang w:eastAsia="en-US"/>
        </w:rPr>
        <w:t xml:space="preserve">Порядка </w:t>
      </w:r>
      <w:r w:rsidRPr="00826CAF">
        <w:rPr>
          <w:color w:val="auto"/>
          <w:kern w:val="0"/>
          <w:sz w:val="18"/>
          <w:szCs w:val="18"/>
        </w:rPr>
        <w:t>уведомления муниципальным служащим представителя нанимателя (работодателя) о фактах обращения к нему в целях склонения к совершению коррупционных правонарушений, регистрации такого уведомления и организации</w:t>
      </w:r>
      <w:r w:rsidRPr="00826CAF">
        <w:rPr>
          <w:color w:val="auto"/>
          <w:kern w:val="0"/>
          <w:sz w:val="18"/>
          <w:szCs w:val="18"/>
          <w:lang w:eastAsia="en-US"/>
        </w:rPr>
        <w:t xml:space="preserve"> проверки содержащихся в уведомлении сведений</w:t>
      </w:r>
      <w:r w:rsidRPr="00826CAF">
        <w:rPr>
          <w:color w:val="auto"/>
          <w:kern w:val="0"/>
          <w:sz w:val="18"/>
          <w:szCs w:val="18"/>
        </w:rPr>
        <w:t>.»</w:t>
      </w:r>
    </w:p>
    <w:p w:rsidR="00826CAF" w:rsidRPr="00826CAF" w:rsidRDefault="00826CAF" w:rsidP="00826CAF">
      <w:pPr>
        <w:autoSpaceDE w:val="0"/>
        <w:autoSpaceDN w:val="0"/>
        <w:adjustRightInd w:val="0"/>
        <w:spacing w:after="200" w:line="276" w:lineRule="auto"/>
        <w:jc w:val="both"/>
        <w:rPr>
          <w:color w:val="auto"/>
          <w:kern w:val="0"/>
          <w:sz w:val="18"/>
          <w:szCs w:val="18"/>
        </w:rPr>
      </w:pPr>
      <w:r w:rsidRPr="00826CAF">
        <w:rPr>
          <w:color w:val="auto"/>
          <w:kern w:val="0"/>
          <w:sz w:val="18"/>
          <w:szCs w:val="18"/>
        </w:rPr>
        <w:t>2.Опубликовать настоящее постановление периодическом печатном издании «Вестник Промышленного сельсовета» и разместить на официальном сайте администрации Промышленного сельсовета Искитимского района Новосибирской области.</w:t>
      </w:r>
    </w:p>
    <w:p w:rsidR="00826CAF" w:rsidRPr="00826CAF" w:rsidRDefault="00826CAF" w:rsidP="00826CAF">
      <w:pPr>
        <w:autoSpaceDE w:val="0"/>
        <w:autoSpaceDN w:val="0"/>
        <w:adjustRightInd w:val="0"/>
        <w:ind w:firstLine="709"/>
        <w:jc w:val="both"/>
        <w:rPr>
          <w:color w:val="auto"/>
          <w:kern w:val="0"/>
          <w:sz w:val="18"/>
          <w:szCs w:val="18"/>
        </w:rPr>
      </w:pPr>
    </w:p>
    <w:p w:rsidR="00826CAF" w:rsidRPr="00826CAF" w:rsidRDefault="00826CAF" w:rsidP="00826CAF">
      <w:pPr>
        <w:autoSpaceDE w:val="0"/>
        <w:autoSpaceDN w:val="0"/>
        <w:adjustRightInd w:val="0"/>
        <w:ind w:firstLine="567"/>
        <w:jc w:val="both"/>
        <w:rPr>
          <w:color w:val="auto"/>
          <w:kern w:val="0"/>
          <w:sz w:val="18"/>
          <w:szCs w:val="18"/>
        </w:rPr>
      </w:pPr>
    </w:p>
    <w:p w:rsidR="00826CAF" w:rsidRPr="00826CAF" w:rsidRDefault="00826CAF" w:rsidP="00826CAF">
      <w:pPr>
        <w:autoSpaceDE w:val="0"/>
        <w:autoSpaceDN w:val="0"/>
        <w:adjustRightInd w:val="0"/>
        <w:jc w:val="both"/>
        <w:outlineLvl w:val="1"/>
        <w:rPr>
          <w:color w:val="auto"/>
          <w:kern w:val="0"/>
          <w:sz w:val="18"/>
          <w:szCs w:val="18"/>
        </w:rPr>
      </w:pPr>
      <w:r w:rsidRPr="00826CAF">
        <w:rPr>
          <w:color w:val="auto"/>
          <w:kern w:val="0"/>
          <w:sz w:val="18"/>
          <w:szCs w:val="18"/>
        </w:rPr>
        <w:t>Глава Промышленного сельсовета                                                             К.Э. Кутюн</w:t>
      </w:r>
    </w:p>
    <w:p w:rsidR="00826CAF" w:rsidRPr="00826CAF" w:rsidRDefault="00826CAF" w:rsidP="00826CAF">
      <w:pPr>
        <w:autoSpaceDE w:val="0"/>
        <w:autoSpaceDN w:val="0"/>
        <w:adjustRightInd w:val="0"/>
        <w:jc w:val="both"/>
        <w:outlineLvl w:val="1"/>
        <w:rPr>
          <w:color w:val="auto"/>
          <w:kern w:val="0"/>
          <w:sz w:val="18"/>
          <w:szCs w:val="18"/>
        </w:rPr>
      </w:pPr>
      <w:r w:rsidRPr="00826CAF">
        <w:rPr>
          <w:color w:val="auto"/>
          <w:kern w:val="0"/>
          <w:sz w:val="18"/>
          <w:szCs w:val="18"/>
        </w:rPr>
        <w:t>Искитимского района Новосибирской области</w:t>
      </w:r>
    </w:p>
    <w:p w:rsidR="00826CAF" w:rsidRPr="00826CAF" w:rsidRDefault="00826CAF" w:rsidP="00826CAF">
      <w:pPr>
        <w:autoSpaceDE w:val="0"/>
        <w:autoSpaceDN w:val="0"/>
        <w:adjustRightInd w:val="0"/>
        <w:ind w:firstLine="567"/>
        <w:jc w:val="both"/>
        <w:outlineLvl w:val="1"/>
        <w:rPr>
          <w:color w:val="auto"/>
          <w:kern w:val="0"/>
          <w:sz w:val="18"/>
          <w:szCs w:val="18"/>
        </w:rPr>
      </w:pPr>
    </w:p>
    <w:p w:rsidR="00826CAF" w:rsidRPr="00826CAF" w:rsidRDefault="00826CAF" w:rsidP="00826CAF">
      <w:pPr>
        <w:autoSpaceDE w:val="0"/>
        <w:autoSpaceDN w:val="0"/>
        <w:adjustRightInd w:val="0"/>
        <w:ind w:firstLine="567"/>
        <w:jc w:val="both"/>
        <w:outlineLvl w:val="1"/>
        <w:rPr>
          <w:color w:val="auto"/>
          <w:kern w:val="0"/>
          <w:sz w:val="18"/>
          <w:szCs w:val="18"/>
        </w:rPr>
      </w:pPr>
    </w:p>
    <w:p w:rsidR="00826CAF" w:rsidRPr="00826CAF" w:rsidRDefault="00826CAF" w:rsidP="00826CAF">
      <w:pPr>
        <w:autoSpaceDE w:val="0"/>
        <w:autoSpaceDN w:val="0"/>
        <w:adjustRightInd w:val="0"/>
        <w:ind w:firstLine="567"/>
        <w:jc w:val="both"/>
        <w:outlineLvl w:val="1"/>
        <w:rPr>
          <w:color w:val="auto"/>
          <w:kern w:val="0"/>
          <w:sz w:val="18"/>
          <w:szCs w:val="18"/>
        </w:rPr>
      </w:pPr>
    </w:p>
    <w:p w:rsidR="00826CAF" w:rsidRDefault="00826CAF" w:rsidP="00826CAF">
      <w:pPr>
        <w:autoSpaceDE w:val="0"/>
        <w:autoSpaceDN w:val="0"/>
        <w:adjustRightInd w:val="0"/>
        <w:rPr>
          <w:sz w:val="18"/>
          <w:szCs w:val="18"/>
        </w:rPr>
      </w:pPr>
    </w:p>
    <w:p w:rsidR="00826CAF" w:rsidRPr="00826CAF" w:rsidRDefault="00826CAF" w:rsidP="00826CAF">
      <w:pPr>
        <w:autoSpaceDE w:val="0"/>
        <w:autoSpaceDN w:val="0"/>
        <w:adjustRightInd w:val="0"/>
        <w:ind w:left="4320"/>
        <w:jc w:val="center"/>
        <w:rPr>
          <w:color w:val="auto"/>
          <w:kern w:val="0"/>
          <w:sz w:val="18"/>
          <w:szCs w:val="18"/>
        </w:rPr>
      </w:pPr>
      <w:r w:rsidRPr="00826CAF">
        <w:rPr>
          <w:sz w:val="18"/>
          <w:szCs w:val="18"/>
        </w:rPr>
        <w:br w:type="page"/>
      </w:r>
      <w:r>
        <w:rPr>
          <w:sz w:val="18"/>
          <w:szCs w:val="18"/>
        </w:rPr>
        <w:lastRenderedPageBreak/>
        <w:t xml:space="preserve">                                                                                            </w:t>
      </w:r>
      <w:r w:rsidRPr="00826CAF">
        <w:rPr>
          <w:color w:val="auto"/>
          <w:kern w:val="0"/>
          <w:sz w:val="18"/>
          <w:szCs w:val="18"/>
        </w:rPr>
        <w:t>Приложение</w:t>
      </w:r>
    </w:p>
    <w:p w:rsidR="00826CAF" w:rsidRPr="00826CAF" w:rsidRDefault="00826CAF" w:rsidP="00826CAF">
      <w:pPr>
        <w:autoSpaceDE w:val="0"/>
        <w:autoSpaceDN w:val="0"/>
        <w:adjustRightInd w:val="0"/>
        <w:ind w:left="4320"/>
        <w:jc w:val="right"/>
        <w:rPr>
          <w:color w:val="auto"/>
          <w:kern w:val="0"/>
          <w:sz w:val="18"/>
          <w:szCs w:val="18"/>
        </w:rPr>
      </w:pPr>
      <w:r w:rsidRPr="00826CAF">
        <w:rPr>
          <w:color w:val="auto"/>
          <w:kern w:val="0"/>
          <w:sz w:val="18"/>
          <w:szCs w:val="18"/>
        </w:rPr>
        <w:t>к постановлению</w:t>
      </w:r>
    </w:p>
    <w:p w:rsidR="00826CAF" w:rsidRPr="00826CAF" w:rsidRDefault="00826CAF" w:rsidP="00826CAF">
      <w:pPr>
        <w:autoSpaceDE w:val="0"/>
        <w:autoSpaceDN w:val="0"/>
        <w:adjustRightInd w:val="0"/>
        <w:ind w:left="4320"/>
        <w:jc w:val="right"/>
        <w:rPr>
          <w:color w:val="auto"/>
          <w:kern w:val="0"/>
          <w:sz w:val="18"/>
          <w:szCs w:val="18"/>
        </w:rPr>
      </w:pPr>
      <w:r w:rsidRPr="00826CAF">
        <w:rPr>
          <w:color w:val="auto"/>
          <w:kern w:val="0"/>
          <w:sz w:val="18"/>
          <w:szCs w:val="18"/>
        </w:rPr>
        <w:t>администрации Промышленного сельсовета Искитимского района Новосибирской области</w:t>
      </w:r>
    </w:p>
    <w:p w:rsidR="00826CAF" w:rsidRPr="00826CAF" w:rsidRDefault="00826CAF" w:rsidP="00826CAF">
      <w:pPr>
        <w:autoSpaceDE w:val="0"/>
        <w:autoSpaceDN w:val="0"/>
        <w:adjustRightInd w:val="0"/>
        <w:ind w:left="4320"/>
        <w:jc w:val="right"/>
        <w:rPr>
          <w:color w:val="auto"/>
          <w:kern w:val="0"/>
          <w:sz w:val="18"/>
          <w:szCs w:val="18"/>
        </w:rPr>
      </w:pPr>
      <w:r w:rsidRPr="00826CAF">
        <w:rPr>
          <w:color w:val="auto"/>
          <w:kern w:val="0"/>
          <w:sz w:val="18"/>
          <w:szCs w:val="18"/>
        </w:rPr>
        <w:t>от 27.02.2025г. № 31</w:t>
      </w:r>
    </w:p>
    <w:p w:rsidR="00826CAF" w:rsidRPr="00826CAF" w:rsidRDefault="00826CAF" w:rsidP="00826CAF">
      <w:pPr>
        <w:autoSpaceDE w:val="0"/>
        <w:autoSpaceDN w:val="0"/>
        <w:adjustRightInd w:val="0"/>
        <w:ind w:left="5103"/>
        <w:jc w:val="center"/>
        <w:rPr>
          <w:color w:val="auto"/>
          <w:kern w:val="0"/>
          <w:sz w:val="18"/>
          <w:szCs w:val="18"/>
        </w:rPr>
      </w:pPr>
    </w:p>
    <w:p w:rsidR="00826CAF" w:rsidRPr="00826CAF" w:rsidRDefault="00826CAF" w:rsidP="00826CAF">
      <w:pPr>
        <w:autoSpaceDE w:val="0"/>
        <w:autoSpaceDN w:val="0"/>
        <w:adjustRightInd w:val="0"/>
        <w:jc w:val="center"/>
        <w:rPr>
          <w:b/>
          <w:color w:val="auto"/>
          <w:kern w:val="0"/>
          <w:sz w:val="18"/>
          <w:szCs w:val="18"/>
        </w:rPr>
      </w:pPr>
      <w:r w:rsidRPr="00826CAF">
        <w:rPr>
          <w:b/>
          <w:color w:val="auto"/>
          <w:kern w:val="0"/>
          <w:sz w:val="18"/>
          <w:szCs w:val="18"/>
        </w:rPr>
        <w:t>Порядок уведомления представителя нанимателя (работодателя)</w:t>
      </w:r>
    </w:p>
    <w:p w:rsidR="00826CAF" w:rsidRPr="00826CAF" w:rsidRDefault="00826CAF" w:rsidP="00826CAF">
      <w:pPr>
        <w:autoSpaceDE w:val="0"/>
        <w:autoSpaceDN w:val="0"/>
        <w:adjustRightInd w:val="0"/>
        <w:jc w:val="center"/>
        <w:rPr>
          <w:b/>
          <w:color w:val="auto"/>
          <w:kern w:val="0"/>
          <w:sz w:val="18"/>
          <w:szCs w:val="18"/>
        </w:rPr>
      </w:pPr>
      <w:r w:rsidRPr="00826CAF">
        <w:rPr>
          <w:b/>
          <w:color w:val="auto"/>
          <w:kern w:val="0"/>
          <w:sz w:val="18"/>
          <w:szCs w:val="18"/>
        </w:rPr>
        <w:t xml:space="preserve">о фактах обращения в целях склонения муниципального служащего </w:t>
      </w:r>
    </w:p>
    <w:p w:rsidR="00826CAF" w:rsidRPr="00826CAF" w:rsidRDefault="00826CAF" w:rsidP="00826CAF">
      <w:pPr>
        <w:autoSpaceDE w:val="0"/>
        <w:autoSpaceDN w:val="0"/>
        <w:adjustRightInd w:val="0"/>
        <w:jc w:val="center"/>
        <w:outlineLvl w:val="1"/>
        <w:rPr>
          <w:b/>
          <w:color w:val="auto"/>
          <w:kern w:val="0"/>
          <w:sz w:val="18"/>
          <w:szCs w:val="18"/>
        </w:rPr>
      </w:pPr>
      <w:r w:rsidRPr="00826CAF">
        <w:rPr>
          <w:b/>
          <w:color w:val="auto"/>
          <w:kern w:val="0"/>
          <w:sz w:val="18"/>
          <w:szCs w:val="18"/>
        </w:rPr>
        <w:t>Промышленного сельсовета Искитимского района Новосибирской области</w:t>
      </w:r>
      <w:r w:rsidRPr="00826CAF">
        <w:rPr>
          <w:color w:val="auto"/>
          <w:kern w:val="0"/>
          <w:sz w:val="18"/>
          <w:szCs w:val="18"/>
        </w:rPr>
        <w:t xml:space="preserve"> </w:t>
      </w:r>
      <w:r w:rsidRPr="00826CAF">
        <w:rPr>
          <w:b/>
          <w:color w:val="auto"/>
          <w:kern w:val="0"/>
          <w:sz w:val="18"/>
          <w:szCs w:val="18"/>
        </w:rPr>
        <w:t>к совершению коррупционных правонарушений</w:t>
      </w:r>
    </w:p>
    <w:p w:rsidR="00826CAF" w:rsidRPr="00826CAF" w:rsidRDefault="00826CAF" w:rsidP="00826CAF">
      <w:pPr>
        <w:autoSpaceDE w:val="0"/>
        <w:autoSpaceDN w:val="0"/>
        <w:adjustRightInd w:val="0"/>
        <w:ind w:firstLine="540"/>
        <w:jc w:val="both"/>
        <w:outlineLvl w:val="1"/>
        <w:rPr>
          <w:b/>
          <w:color w:val="auto"/>
          <w:kern w:val="0"/>
          <w:sz w:val="18"/>
          <w:szCs w:val="18"/>
        </w:rPr>
      </w:pPr>
    </w:p>
    <w:p w:rsidR="00826CAF" w:rsidRPr="00826CAF" w:rsidRDefault="00826CAF" w:rsidP="00826CAF">
      <w:pPr>
        <w:autoSpaceDE w:val="0"/>
        <w:autoSpaceDN w:val="0"/>
        <w:adjustRightInd w:val="0"/>
        <w:ind w:firstLine="720"/>
        <w:jc w:val="both"/>
        <w:rPr>
          <w:color w:val="auto"/>
          <w:kern w:val="0"/>
          <w:sz w:val="18"/>
          <w:szCs w:val="18"/>
        </w:rPr>
      </w:pPr>
      <w:r w:rsidRPr="00826CAF">
        <w:rPr>
          <w:color w:val="auto"/>
          <w:kern w:val="0"/>
          <w:sz w:val="18"/>
          <w:szCs w:val="18"/>
        </w:rPr>
        <w:t>1. Порядок уведомления представителя нанимателя (работодателя) о фактах обращения в целях склонения муниципального служащего Промышленного сельсовета Искитимского района Новосибирской области  к совершению</w:t>
      </w:r>
      <w:r w:rsidRPr="00826CAF">
        <w:rPr>
          <w:b/>
          <w:color w:val="auto"/>
          <w:kern w:val="0"/>
          <w:sz w:val="18"/>
          <w:szCs w:val="18"/>
        </w:rPr>
        <w:t xml:space="preserve"> </w:t>
      </w:r>
      <w:r w:rsidRPr="00826CAF">
        <w:rPr>
          <w:color w:val="auto"/>
          <w:kern w:val="0"/>
          <w:sz w:val="18"/>
          <w:szCs w:val="18"/>
        </w:rPr>
        <w:t>коррупционных правонарушений (далее - Порядок) разработан в соответствии с частью 5 статьи 9 Федерального закона от 25.12.2008 № 273-ФЗ «О противодействии коррупции» и определяет способ уведомления представителя нанимателя (работодателя) о фактах обращения в целях склонения муниципального служащего муниципального образования (далее - муниципальный служащий) к совершению коррупционных правонарушений, перечень сведений, содержащихся в уведомлениях, организацию проверки этих сведений и порядок регистрации уведомлений.</w:t>
      </w:r>
    </w:p>
    <w:p w:rsidR="00826CAF" w:rsidRPr="00826CAF" w:rsidRDefault="00826CAF" w:rsidP="00826CAF">
      <w:pPr>
        <w:autoSpaceDE w:val="0"/>
        <w:autoSpaceDN w:val="0"/>
        <w:adjustRightInd w:val="0"/>
        <w:ind w:firstLine="720"/>
        <w:jc w:val="both"/>
        <w:rPr>
          <w:color w:val="auto"/>
          <w:kern w:val="0"/>
          <w:sz w:val="18"/>
          <w:szCs w:val="18"/>
        </w:rPr>
      </w:pPr>
      <w:r w:rsidRPr="00826CAF">
        <w:rPr>
          <w:color w:val="auto"/>
          <w:kern w:val="0"/>
          <w:sz w:val="18"/>
          <w:szCs w:val="18"/>
        </w:rPr>
        <w:t>2. Муниципальный служащий обязан незамедлительно уведомить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w:t>
      </w:r>
    </w:p>
    <w:p w:rsidR="00826CAF" w:rsidRPr="00826CAF" w:rsidRDefault="00826CAF" w:rsidP="00826CAF">
      <w:pPr>
        <w:autoSpaceDE w:val="0"/>
        <w:autoSpaceDN w:val="0"/>
        <w:adjustRightInd w:val="0"/>
        <w:ind w:firstLine="720"/>
        <w:jc w:val="both"/>
        <w:rPr>
          <w:color w:val="auto"/>
          <w:kern w:val="0"/>
          <w:sz w:val="18"/>
          <w:szCs w:val="18"/>
        </w:rPr>
      </w:pPr>
      <w:r w:rsidRPr="00826CAF">
        <w:rPr>
          <w:color w:val="auto"/>
          <w:kern w:val="0"/>
          <w:sz w:val="18"/>
          <w:szCs w:val="18"/>
        </w:rPr>
        <w:t>В случае нахождения муниципального служащего в командировке, в отпуске, вне места прохождения службы он обязан уведомить представителя нанимателя (работодателя) незамедлительно с момента прибытия к месту прохождения службы.</w:t>
      </w:r>
    </w:p>
    <w:p w:rsidR="00826CAF" w:rsidRPr="00826CAF" w:rsidRDefault="00826CAF" w:rsidP="00826CAF">
      <w:pPr>
        <w:autoSpaceDE w:val="0"/>
        <w:autoSpaceDN w:val="0"/>
        <w:adjustRightInd w:val="0"/>
        <w:ind w:firstLine="720"/>
        <w:jc w:val="both"/>
        <w:rPr>
          <w:color w:val="auto"/>
          <w:kern w:val="0"/>
          <w:sz w:val="18"/>
          <w:szCs w:val="18"/>
        </w:rPr>
      </w:pPr>
      <w:r w:rsidRPr="00826CAF">
        <w:rPr>
          <w:color w:val="auto"/>
          <w:kern w:val="0"/>
          <w:sz w:val="18"/>
          <w:szCs w:val="18"/>
        </w:rPr>
        <w:t>Конкретные сроки уведомления устанавливаются представителем нанимателя (работодателем).</w:t>
      </w:r>
    </w:p>
    <w:p w:rsidR="00826CAF" w:rsidRPr="00826CAF" w:rsidRDefault="00826CAF" w:rsidP="00826CAF">
      <w:pPr>
        <w:autoSpaceDE w:val="0"/>
        <w:autoSpaceDN w:val="0"/>
        <w:adjustRightInd w:val="0"/>
        <w:ind w:firstLine="720"/>
        <w:jc w:val="both"/>
        <w:rPr>
          <w:bCs/>
          <w:color w:val="auto"/>
          <w:kern w:val="0"/>
          <w:sz w:val="18"/>
          <w:szCs w:val="18"/>
        </w:rPr>
      </w:pPr>
      <w:r w:rsidRPr="00826CAF">
        <w:rPr>
          <w:color w:val="auto"/>
          <w:kern w:val="0"/>
          <w:sz w:val="18"/>
          <w:szCs w:val="18"/>
        </w:rPr>
        <w:t>3. Уведомление представителя нанимателя (работодателя) о фактах обращения в целях склонения</w:t>
      </w:r>
      <w:r w:rsidRPr="00826CAF">
        <w:rPr>
          <w:bCs/>
          <w:color w:val="auto"/>
          <w:kern w:val="0"/>
          <w:sz w:val="18"/>
          <w:szCs w:val="18"/>
        </w:rPr>
        <w:t xml:space="preserve"> муниципального служащего к совершению коррупционных правонарушений (далее - уведомление) осуществляется письменно по форме согласно </w:t>
      </w:r>
      <w:hyperlink r:id="rId10" w:history="1">
        <w:r w:rsidRPr="00826CAF">
          <w:rPr>
            <w:bCs/>
            <w:color w:val="auto"/>
            <w:kern w:val="0"/>
            <w:sz w:val="18"/>
            <w:szCs w:val="18"/>
          </w:rPr>
          <w:t>приложению № 1</w:t>
        </w:r>
      </w:hyperlink>
      <w:r w:rsidRPr="00826CAF">
        <w:rPr>
          <w:bCs/>
          <w:color w:val="auto"/>
          <w:kern w:val="0"/>
          <w:sz w:val="18"/>
          <w:szCs w:val="18"/>
        </w:rPr>
        <w:t xml:space="preserve"> к Порядку путем передачи его уполномоченному представителем нанимателя (работодателем) муниципальному служащему (далее - уполномоченное лицо) или направления такого уведомления по почте.</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4. Перечень сведений, подлежащих отражению в уведомлении, должен содержать:</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 фамилию, имя, отчество (при наличии), должность, место жительства и телефон лица, направившего уведомление;</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 xml:space="preserve">- описание обстоятельств, при которых стало известно о случаях обращения к муниципальному служащему в связи с исполнением им служебных обязанностей каких-либо лиц в целях склонения его к совершению коррупционных правонарушений (дата, место, время, другие условия). </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 подробные сведения о коррупционных правонарушениях, которые должен был бы совершить муниципальный служащий по просьбе обратившихся лиц;</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 все известные сведения о физическом (юридическом) лице, склоняющем к коррупционному правонарушению;</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 способ и обстоятельства склонения к коррупционному правонарушению, а также информацию об отказе (согласии) принять предложение лица о совершении коррупционного правонарушения.</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5. Уведомления подлежат обязательной регистрации в   журнале (</w:t>
      </w:r>
      <w:hyperlink r:id="rId11" w:history="1">
        <w:r w:rsidRPr="00826CAF">
          <w:rPr>
            <w:bCs/>
            <w:color w:val="auto"/>
            <w:kern w:val="0"/>
            <w:sz w:val="18"/>
            <w:szCs w:val="18"/>
          </w:rPr>
          <w:t>приложение № 2 к Порядку</w:t>
        </w:r>
      </w:hyperlink>
      <w:r w:rsidRPr="00826CAF">
        <w:rPr>
          <w:color w:val="auto"/>
          <w:kern w:val="0"/>
          <w:sz w:val="18"/>
          <w:szCs w:val="18"/>
        </w:rPr>
        <w:t>)</w:t>
      </w:r>
      <w:r w:rsidRPr="00826CAF">
        <w:rPr>
          <w:bCs/>
          <w:color w:val="auto"/>
          <w:kern w:val="0"/>
          <w:sz w:val="18"/>
          <w:szCs w:val="18"/>
        </w:rPr>
        <w:t xml:space="preserve">, который должен быть прошит и пронумерован, а также заверен оттиском печати государственного органа или органа местного самоуправления (аппарата избирательной комиссии). </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Ведение журнала в администрации муниципального образования возлагается на уполномоченное лицо.</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6. Уполномоченное лицо, принявшее уведомление, помимо его регистрации в журнале, обязано выдать муниципальному служащему, направившему уведомление, талон-уведомление с указанием данных о лице, принявшем уведомление, дате и времени его принятия.</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 xml:space="preserve">Талон-уведомление состоит из двух частей: корешка талона-уведомления и талона-уведомления </w:t>
      </w:r>
      <w:hyperlink r:id="rId12" w:history="1">
        <w:r w:rsidRPr="00826CAF">
          <w:rPr>
            <w:bCs/>
            <w:color w:val="auto"/>
            <w:kern w:val="0"/>
            <w:sz w:val="18"/>
            <w:szCs w:val="18"/>
          </w:rPr>
          <w:t>(приложение № 3 к Порядку)</w:t>
        </w:r>
      </w:hyperlink>
      <w:r w:rsidRPr="00826CAF">
        <w:rPr>
          <w:bCs/>
          <w:color w:val="auto"/>
          <w:kern w:val="0"/>
          <w:sz w:val="18"/>
          <w:szCs w:val="18"/>
        </w:rPr>
        <w:t>.</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После заполнения корешок талона-уведомления остается у уполномоченного лица, а талон-уведомление вручается муниципальному служащему, направившему уведомление.</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В случае, если уведомление поступило по почте, талон-уведомление направляется муниципальному служащему, направившему уведомление, по почте заказным письмом.</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Отказ в регистрации уведомления, а также невыдача талона-уведомления не допускается.</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7. Конфиденциальность полученных сведений обеспечивается представителем нанимателя (работодателя) или по его поручению уполномоченным органом местного самоуправления.</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8. Организация проверки сведений о случаях обращения к муниципальному служащему в связи с исполнением служебных обязанностей каких-либо лиц в целях склонения его к совершению коррупционных правонарушений или о ставших известными фактах обращения к иным муниципальным служащим каких-либо лиц в целях склонения их к совершению коррупционных правонарушений осуществляется уполномоченным должностным лицом органа местного самоуправления по поручению представителя нанимателя (работодателя) путем направления уведомлений в органы прокуратуры, внутренних дел, ФСБ России</w:t>
      </w:r>
      <w:r w:rsidRPr="00826CAF">
        <w:rPr>
          <w:bCs/>
          <w:i/>
          <w:color w:val="auto"/>
          <w:kern w:val="0"/>
          <w:sz w:val="18"/>
          <w:szCs w:val="18"/>
        </w:rPr>
        <w:t>,</w:t>
      </w:r>
      <w:r w:rsidRPr="00826CAF">
        <w:rPr>
          <w:bCs/>
          <w:color w:val="auto"/>
          <w:kern w:val="0"/>
          <w:sz w:val="18"/>
          <w:szCs w:val="18"/>
        </w:rPr>
        <w:t xml:space="preserve"> проведения бесед с муниципальным служащим, подавшим уведомление, указанным в уведомлении, получения от муниципального служащего пояснения по сведениям, изложенным в уведомлении.</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9. Уведомление направляется представителем нанимателя (работодателя) в органы прокуратуры, МВД России, ФСБ России либо в их территориальные органы не позднее 10 дней с даты его регистрации в журнале. По решению представителя нанимателя (работодателя) уведомление может направляться как одновременно во все перечисленные государственные органы, так и в один из них по компетенции.</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В случае направления уведомления одновременно в несколько федеральных государственных органов (их территориальные органы) в сопроводительном письме перечисляются все адресаты с указанием реквизитов исходящих писем.</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 xml:space="preserve">10. Государственная защита муниципального служащего, уведомившего представителя нанимателя (работодателя), органы прокуратуры или другие федеральные государственные органы либо их территориальные органы о фактах обращения в целях склонения его к совершению коррупционного правонарушения, о фактах обращения к иным государственным или муниципальным служащим в связи с исполнением служебных обязанностей каких-либо лиц в целях склонения их к совершению коррупционных правонарушений, в связи с его участием в уголовном судопроизводстве в качестве потерпевшего или свидетеля </w:t>
      </w:r>
      <w:r w:rsidRPr="00826CAF">
        <w:rPr>
          <w:bCs/>
          <w:color w:val="auto"/>
          <w:kern w:val="0"/>
          <w:sz w:val="18"/>
          <w:szCs w:val="18"/>
        </w:rPr>
        <w:lastRenderedPageBreak/>
        <w:t xml:space="preserve">обеспечивается в порядке и на условиях, установленных Федеральным </w:t>
      </w:r>
      <w:hyperlink r:id="rId13" w:history="1">
        <w:r w:rsidRPr="00826CAF">
          <w:rPr>
            <w:bCs/>
            <w:color w:val="auto"/>
            <w:kern w:val="0"/>
            <w:sz w:val="18"/>
            <w:szCs w:val="18"/>
          </w:rPr>
          <w:t>законом</w:t>
        </w:r>
      </w:hyperlink>
      <w:r w:rsidRPr="00826CAF">
        <w:rPr>
          <w:bCs/>
          <w:color w:val="auto"/>
          <w:kern w:val="0"/>
          <w:sz w:val="18"/>
          <w:szCs w:val="18"/>
        </w:rPr>
        <w:t xml:space="preserve"> «О государственной защите потерпевших, свидетелей и иных участников уголовного судопроизводства».</w:t>
      </w:r>
    </w:p>
    <w:p w:rsidR="00826CAF" w:rsidRPr="00826CAF" w:rsidRDefault="00826CAF" w:rsidP="00826CAF">
      <w:pPr>
        <w:autoSpaceDE w:val="0"/>
        <w:autoSpaceDN w:val="0"/>
        <w:adjustRightInd w:val="0"/>
        <w:ind w:firstLine="709"/>
        <w:jc w:val="both"/>
        <w:outlineLvl w:val="1"/>
        <w:rPr>
          <w:bCs/>
          <w:color w:val="auto"/>
          <w:kern w:val="0"/>
          <w:sz w:val="18"/>
          <w:szCs w:val="18"/>
        </w:rPr>
      </w:pPr>
      <w:r w:rsidRPr="00826CAF">
        <w:rPr>
          <w:bCs/>
          <w:color w:val="auto"/>
          <w:kern w:val="0"/>
          <w:sz w:val="18"/>
          <w:szCs w:val="18"/>
        </w:rPr>
        <w:t>11. Представителем нанимателя (работодателем) принимаются меры по защите муниципального служащего, уведомившего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обращения к иным государственным или муниципальным служащим в связи с исполнением служебных обязанностей каких-либо лиц в целях склонения их к совершению коррупционных правонарушений, в части обеспечения муниципальному служащему гарантий, предотвращающих его неправомерное увольнение, перевод на нижестоящую должность, лишение или снижение размера премии, перенос времени отпуска, привлечение к дисциплинарной ответственности в период рассмотрения представленного муниципальным служащим уведомления.</w:t>
      </w:r>
    </w:p>
    <w:p w:rsidR="00826CAF" w:rsidRPr="00826CAF" w:rsidRDefault="00826CAF" w:rsidP="00826CAF">
      <w:pPr>
        <w:autoSpaceDE w:val="0"/>
        <w:autoSpaceDN w:val="0"/>
        <w:adjustRightInd w:val="0"/>
        <w:ind w:firstLine="709"/>
        <w:jc w:val="both"/>
        <w:rPr>
          <w:bCs/>
          <w:color w:val="auto"/>
          <w:kern w:val="0"/>
          <w:sz w:val="18"/>
          <w:szCs w:val="18"/>
        </w:rPr>
      </w:pPr>
      <w:r w:rsidRPr="00826CAF">
        <w:rPr>
          <w:bCs/>
          <w:color w:val="auto"/>
          <w:kern w:val="0"/>
          <w:sz w:val="18"/>
          <w:szCs w:val="18"/>
        </w:rPr>
        <w:t xml:space="preserve">В случае привлечения к дисциплинарной ответственности муниципального служащего, указанного в </w:t>
      </w:r>
      <w:hyperlink r:id="rId14" w:history="1">
        <w:r w:rsidRPr="00826CAF">
          <w:rPr>
            <w:bCs/>
            <w:color w:val="auto"/>
            <w:kern w:val="0"/>
            <w:sz w:val="18"/>
            <w:szCs w:val="18"/>
          </w:rPr>
          <w:t>абзаце первом</w:t>
        </w:r>
      </w:hyperlink>
      <w:r w:rsidRPr="00826CAF">
        <w:rPr>
          <w:bCs/>
          <w:color w:val="auto"/>
          <w:kern w:val="0"/>
          <w:sz w:val="18"/>
          <w:szCs w:val="18"/>
        </w:rPr>
        <w:t xml:space="preserve"> настоящего пункта, обоснованность такого решения рассматривается на заседании соответствующей комиссии по соблюдению требований к служебному поведению и урегулированию конфликта интересов.</w:t>
      </w:r>
    </w:p>
    <w:p w:rsidR="00826CAF" w:rsidRPr="00826CAF" w:rsidRDefault="00826CAF" w:rsidP="00826CAF">
      <w:pPr>
        <w:autoSpaceDE w:val="0"/>
        <w:autoSpaceDN w:val="0"/>
        <w:adjustRightInd w:val="0"/>
        <w:ind w:firstLine="709"/>
        <w:jc w:val="both"/>
        <w:rPr>
          <w:bCs/>
          <w:color w:val="auto"/>
          <w:kern w:val="0"/>
          <w:sz w:val="18"/>
          <w:szCs w:val="18"/>
        </w:rPr>
      </w:pPr>
      <w:r w:rsidRPr="00826CAF">
        <w:rPr>
          <w:bCs/>
          <w:color w:val="auto"/>
          <w:kern w:val="0"/>
          <w:sz w:val="18"/>
          <w:szCs w:val="18"/>
        </w:rPr>
        <w:t>12. Муниципальный служащий освобождается от ответственности за неисполнение обязанности по уведомлению представителя нанимателя (работодателя) обо всех случаях обращения к нему каких-либо лиц в целях склонения его к совершению коррупционных правонарушений, в случае, если неисполнение этой обязанности признается следствием не зависящих от муниципального служащего обстоятельств в порядке, предусмотренном статьей 13 Федерального закона от 25.12.2008 № 273-ФЗ «О противодействии коррупции».</w:t>
      </w:r>
    </w:p>
    <w:p w:rsidR="00826CAF" w:rsidRDefault="00826CAF" w:rsidP="00826CAF">
      <w:pPr>
        <w:tabs>
          <w:tab w:val="left" w:pos="8460"/>
          <w:tab w:val="left" w:pos="10260"/>
        </w:tabs>
        <w:autoSpaceDE w:val="0"/>
        <w:autoSpaceDN w:val="0"/>
        <w:adjustRightInd w:val="0"/>
        <w:spacing w:line="0" w:lineRule="atLeast"/>
        <w:ind w:left="4678"/>
        <w:jc w:val="right"/>
        <w:rPr>
          <w:color w:val="auto"/>
          <w:kern w:val="0"/>
          <w:sz w:val="18"/>
          <w:szCs w:val="18"/>
        </w:rPr>
      </w:pPr>
    </w:p>
    <w:p w:rsidR="00826CAF" w:rsidRPr="00826CAF" w:rsidRDefault="00826CAF" w:rsidP="00826CAF">
      <w:pPr>
        <w:tabs>
          <w:tab w:val="left" w:pos="8460"/>
          <w:tab w:val="left" w:pos="10260"/>
        </w:tabs>
        <w:autoSpaceDE w:val="0"/>
        <w:autoSpaceDN w:val="0"/>
        <w:adjustRightInd w:val="0"/>
        <w:spacing w:line="0" w:lineRule="atLeast"/>
        <w:ind w:left="4678"/>
        <w:jc w:val="right"/>
        <w:rPr>
          <w:color w:val="auto"/>
          <w:kern w:val="0"/>
          <w:sz w:val="18"/>
          <w:szCs w:val="18"/>
        </w:rPr>
      </w:pPr>
      <w:r w:rsidRPr="00826CAF">
        <w:rPr>
          <w:color w:val="auto"/>
          <w:kern w:val="0"/>
          <w:sz w:val="18"/>
          <w:szCs w:val="18"/>
        </w:rPr>
        <w:t>Приложение № 1</w:t>
      </w:r>
    </w:p>
    <w:p w:rsidR="00826CAF" w:rsidRPr="00826CAF" w:rsidRDefault="00826CAF" w:rsidP="00826CAF">
      <w:pPr>
        <w:tabs>
          <w:tab w:val="left" w:pos="8460"/>
          <w:tab w:val="left" w:pos="10260"/>
        </w:tabs>
        <w:autoSpaceDE w:val="0"/>
        <w:autoSpaceDN w:val="0"/>
        <w:adjustRightInd w:val="0"/>
        <w:spacing w:line="0" w:lineRule="atLeast"/>
        <w:ind w:left="4678"/>
        <w:jc w:val="right"/>
        <w:rPr>
          <w:color w:val="auto"/>
          <w:kern w:val="0"/>
          <w:sz w:val="18"/>
          <w:szCs w:val="18"/>
        </w:rPr>
      </w:pPr>
      <w:r w:rsidRPr="00826CAF">
        <w:rPr>
          <w:color w:val="auto"/>
          <w:kern w:val="0"/>
          <w:sz w:val="18"/>
          <w:szCs w:val="18"/>
        </w:rPr>
        <w:t xml:space="preserve">   к Порядку</w:t>
      </w:r>
    </w:p>
    <w:p w:rsidR="00826CAF" w:rsidRPr="00826CAF" w:rsidRDefault="00826CAF" w:rsidP="00826CAF">
      <w:pPr>
        <w:autoSpaceDE w:val="0"/>
        <w:autoSpaceDN w:val="0"/>
        <w:adjustRightInd w:val="0"/>
        <w:spacing w:line="0" w:lineRule="atLeast"/>
        <w:ind w:left="4678"/>
        <w:jc w:val="right"/>
        <w:outlineLvl w:val="2"/>
        <w:rPr>
          <w:color w:val="auto"/>
          <w:kern w:val="0"/>
          <w:sz w:val="18"/>
          <w:szCs w:val="18"/>
        </w:rPr>
      </w:pPr>
      <w:r w:rsidRPr="00826CAF">
        <w:rPr>
          <w:color w:val="auto"/>
          <w:kern w:val="0"/>
          <w:sz w:val="18"/>
          <w:szCs w:val="18"/>
        </w:rPr>
        <w:t>_________________________________</w:t>
      </w:r>
    </w:p>
    <w:p w:rsidR="00826CAF" w:rsidRPr="00826CAF" w:rsidRDefault="00826CAF" w:rsidP="00826CAF">
      <w:pPr>
        <w:autoSpaceDE w:val="0"/>
        <w:autoSpaceDN w:val="0"/>
        <w:adjustRightInd w:val="0"/>
        <w:spacing w:line="0" w:lineRule="atLeast"/>
        <w:ind w:left="4678"/>
        <w:jc w:val="right"/>
        <w:rPr>
          <w:color w:val="auto"/>
          <w:kern w:val="0"/>
          <w:sz w:val="18"/>
          <w:szCs w:val="18"/>
        </w:rPr>
      </w:pPr>
      <w:r w:rsidRPr="00826CAF">
        <w:rPr>
          <w:color w:val="auto"/>
          <w:kern w:val="0"/>
          <w:sz w:val="18"/>
          <w:szCs w:val="18"/>
        </w:rPr>
        <w:t>(Ф.И.О, должность представителя</w:t>
      </w:r>
    </w:p>
    <w:p w:rsidR="00826CAF" w:rsidRPr="00826CAF" w:rsidRDefault="00826CAF" w:rsidP="00826CAF">
      <w:pPr>
        <w:autoSpaceDE w:val="0"/>
        <w:autoSpaceDN w:val="0"/>
        <w:adjustRightInd w:val="0"/>
        <w:spacing w:line="0" w:lineRule="atLeast"/>
        <w:ind w:left="4678"/>
        <w:jc w:val="right"/>
        <w:rPr>
          <w:color w:val="auto"/>
          <w:kern w:val="0"/>
          <w:sz w:val="18"/>
          <w:szCs w:val="18"/>
        </w:rPr>
      </w:pPr>
      <w:r w:rsidRPr="00826CAF">
        <w:rPr>
          <w:color w:val="auto"/>
          <w:kern w:val="0"/>
          <w:sz w:val="18"/>
          <w:szCs w:val="18"/>
        </w:rPr>
        <w:t>нанимателя (работодателя)</w:t>
      </w:r>
    </w:p>
    <w:p w:rsidR="00826CAF" w:rsidRPr="00826CAF" w:rsidRDefault="00826CAF" w:rsidP="00826CAF">
      <w:pPr>
        <w:autoSpaceDE w:val="0"/>
        <w:autoSpaceDN w:val="0"/>
        <w:adjustRightInd w:val="0"/>
        <w:spacing w:line="0" w:lineRule="atLeast"/>
        <w:ind w:left="4678"/>
        <w:jc w:val="right"/>
        <w:rPr>
          <w:color w:val="auto"/>
          <w:kern w:val="0"/>
          <w:sz w:val="18"/>
          <w:szCs w:val="18"/>
        </w:rPr>
      </w:pPr>
      <w:r w:rsidRPr="00826CAF">
        <w:rPr>
          <w:color w:val="auto"/>
          <w:kern w:val="0"/>
          <w:sz w:val="18"/>
          <w:szCs w:val="18"/>
        </w:rPr>
        <w:t>муниципального образования</w:t>
      </w:r>
    </w:p>
    <w:p w:rsidR="00826CAF" w:rsidRPr="00826CAF" w:rsidRDefault="00826CAF" w:rsidP="00826CAF">
      <w:pPr>
        <w:autoSpaceDE w:val="0"/>
        <w:autoSpaceDN w:val="0"/>
        <w:adjustRightInd w:val="0"/>
        <w:spacing w:line="0" w:lineRule="atLeast"/>
        <w:ind w:left="4678"/>
        <w:jc w:val="center"/>
        <w:rPr>
          <w:color w:val="auto"/>
          <w:kern w:val="0"/>
          <w:sz w:val="18"/>
          <w:szCs w:val="18"/>
        </w:rPr>
      </w:pPr>
      <w:r w:rsidRPr="00826CAF">
        <w:rPr>
          <w:color w:val="auto"/>
          <w:kern w:val="0"/>
          <w:sz w:val="18"/>
          <w:szCs w:val="18"/>
        </w:rPr>
        <w:t>от _________________________________</w:t>
      </w:r>
    </w:p>
    <w:p w:rsidR="00826CAF" w:rsidRPr="00826CAF" w:rsidRDefault="00826CAF" w:rsidP="00826CAF">
      <w:pPr>
        <w:autoSpaceDE w:val="0"/>
        <w:autoSpaceDN w:val="0"/>
        <w:adjustRightInd w:val="0"/>
        <w:spacing w:line="0" w:lineRule="atLeast"/>
        <w:ind w:left="4678"/>
        <w:jc w:val="right"/>
        <w:rPr>
          <w:color w:val="auto"/>
          <w:kern w:val="0"/>
          <w:sz w:val="18"/>
          <w:szCs w:val="18"/>
        </w:rPr>
      </w:pPr>
      <w:r w:rsidRPr="00826CAF">
        <w:rPr>
          <w:color w:val="auto"/>
          <w:kern w:val="0"/>
          <w:sz w:val="18"/>
          <w:szCs w:val="18"/>
        </w:rPr>
        <w:t xml:space="preserve">       (Ф.И.О., должность муниципального служащего, место жительства, телефон)</w:t>
      </w:r>
    </w:p>
    <w:p w:rsidR="00826CAF" w:rsidRPr="00826CAF" w:rsidRDefault="00826CAF" w:rsidP="00826CAF">
      <w:pPr>
        <w:autoSpaceDE w:val="0"/>
        <w:autoSpaceDN w:val="0"/>
        <w:adjustRightInd w:val="0"/>
        <w:spacing w:line="240" w:lineRule="exact"/>
        <w:ind w:left="4680"/>
        <w:jc w:val="right"/>
        <w:rPr>
          <w:color w:val="auto"/>
          <w:kern w:val="0"/>
          <w:sz w:val="18"/>
          <w:szCs w:val="18"/>
        </w:rPr>
      </w:pPr>
    </w:p>
    <w:p w:rsidR="00826CAF" w:rsidRPr="00826CAF" w:rsidRDefault="00826CAF" w:rsidP="00826CAF">
      <w:pPr>
        <w:autoSpaceDE w:val="0"/>
        <w:autoSpaceDN w:val="0"/>
        <w:adjustRightInd w:val="0"/>
        <w:jc w:val="center"/>
        <w:rPr>
          <w:b/>
          <w:color w:val="auto"/>
          <w:kern w:val="0"/>
          <w:sz w:val="18"/>
          <w:szCs w:val="18"/>
        </w:rPr>
      </w:pPr>
      <w:r w:rsidRPr="00826CAF">
        <w:rPr>
          <w:b/>
          <w:color w:val="auto"/>
          <w:kern w:val="0"/>
          <w:sz w:val="18"/>
          <w:szCs w:val="18"/>
        </w:rPr>
        <w:t>Уведомление о факте обращения в целях склонения муниципального служащего к совершению коррупционных правонарушений</w:t>
      </w:r>
    </w:p>
    <w:p w:rsidR="00826CAF" w:rsidRPr="00826CAF" w:rsidRDefault="00826CAF" w:rsidP="00826CAF">
      <w:pPr>
        <w:autoSpaceDE w:val="0"/>
        <w:autoSpaceDN w:val="0"/>
        <w:adjustRightInd w:val="0"/>
        <w:rPr>
          <w:color w:val="auto"/>
          <w:kern w:val="0"/>
          <w:sz w:val="18"/>
          <w:szCs w:val="18"/>
        </w:rPr>
      </w:pPr>
    </w:p>
    <w:p w:rsidR="00826CAF" w:rsidRPr="00826CAF" w:rsidRDefault="00826CAF" w:rsidP="00826CAF">
      <w:pPr>
        <w:autoSpaceDE w:val="0"/>
        <w:autoSpaceDN w:val="0"/>
        <w:adjustRightInd w:val="0"/>
        <w:ind w:firstLine="709"/>
        <w:rPr>
          <w:color w:val="auto"/>
          <w:kern w:val="0"/>
          <w:sz w:val="18"/>
          <w:szCs w:val="18"/>
        </w:rPr>
      </w:pPr>
      <w:r w:rsidRPr="00826CAF">
        <w:rPr>
          <w:color w:val="auto"/>
          <w:kern w:val="0"/>
          <w:sz w:val="18"/>
          <w:szCs w:val="18"/>
        </w:rPr>
        <w:t>Сообщаю, что:</w:t>
      </w:r>
    </w:p>
    <w:p w:rsidR="00826CAF" w:rsidRPr="00826CAF" w:rsidRDefault="00826CAF" w:rsidP="00826CAF">
      <w:pPr>
        <w:autoSpaceDE w:val="0"/>
        <w:autoSpaceDN w:val="0"/>
        <w:adjustRightInd w:val="0"/>
        <w:ind w:firstLine="709"/>
        <w:rPr>
          <w:color w:val="auto"/>
          <w:kern w:val="0"/>
          <w:sz w:val="18"/>
          <w:szCs w:val="18"/>
        </w:rPr>
      </w:pPr>
      <w:r w:rsidRPr="00826CAF">
        <w:rPr>
          <w:color w:val="auto"/>
          <w:kern w:val="0"/>
          <w:sz w:val="18"/>
          <w:szCs w:val="18"/>
        </w:rPr>
        <w:t>1. 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(описание обстоятельств, при которых стало известно о случаях</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обращения к муниципальному служащему в связи</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с исполнением им служебных обязанностей каких-либо лиц в целях склонения</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его к совершению коррупционных правонарушений</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(дата, место, время, другие условия)</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rPr>
          <w:color w:val="auto"/>
          <w:kern w:val="0"/>
          <w:sz w:val="18"/>
          <w:szCs w:val="18"/>
        </w:rPr>
      </w:pPr>
    </w:p>
    <w:p w:rsidR="00826CAF" w:rsidRPr="00826CAF" w:rsidRDefault="00826CAF" w:rsidP="00826CAF">
      <w:pPr>
        <w:autoSpaceDE w:val="0"/>
        <w:autoSpaceDN w:val="0"/>
        <w:adjustRightInd w:val="0"/>
        <w:ind w:firstLine="709"/>
        <w:rPr>
          <w:color w:val="auto"/>
          <w:kern w:val="0"/>
          <w:sz w:val="18"/>
          <w:szCs w:val="18"/>
        </w:rPr>
      </w:pPr>
      <w:r w:rsidRPr="00826CAF">
        <w:rPr>
          <w:color w:val="auto"/>
          <w:kern w:val="0"/>
          <w:sz w:val="18"/>
          <w:szCs w:val="18"/>
        </w:rPr>
        <w:t>2. 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(подробные сведения о коррупционных правонарушениях, которые</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rPr>
          <w:color w:val="auto"/>
          <w:kern w:val="0"/>
          <w:sz w:val="18"/>
          <w:szCs w:val="18"/>
        </w:rPr>
      </w:pPr>
      <w:r w:rsidRPr="00826CAF">
        <w:rPr>
          <w:color w:val="auto"/>
          <w:kern w:val="0"/>
          <w:sz w:val="18"/>
          <w:szCs w:val="18"/>
        </w:rPr>
        <w:t xml:space="preserve">    должен был бы совершить   муниципальный служащий</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по просьбе обратившихся лиц)</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rPr>
          <w:color w:val="auto"/>
          <w:kern w:val="0"/>
          <w:sz w:val="18"/>
          <w:szCs w:val="18"/>
        </w:rPr>
      </w:pPr>
    </w:p>
    <w:p w:rsidR="00826CAF" w:rsidRPr="00826CAF" w:rsidRDefault="00826CAF" w:rsidP="00826CAF">
      <w:pPr>
        <w:autoSpaceDE w:val="0"/>
        <w:autoSpaceDN w:val="0"/>
        <w:adjustRightInd w:val="0"/>
        <w:ind w:firstLine="709"/>
        <w:rPr>
          <w:color w:val="auto"/>
          <w:kern w:val="0"/>
          <w:sz w:val="18"/>
          <w:szCs w:val="18"/>
        </w:rPr>
      </w:pPr>
      <w:r w:rsidRPr="00826CAF">
        <w:rPr>
          <w:color w:val="auto"/>
          <w:kern w:val="0"/>
          <w:sz w:val="18"/>
          <w:szCs w:val="18"/>
        </w:rPr>
        <w:t>3. 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(все известные сведения о физическом (юридическом) лице,</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склоняющем к коррупционному правонарушению)</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rPr>
          <w:color w:val="auto"/>
          <w:kern w:val="0"/>
          <w:sz w:val="18"/>
          <w:szCs w:val="18"/>
        </w:rPr>
      </w:pPr>
    </w:p>
    <w:p w:rsidR="00826CAF" w:rsidRPr="00826CAF" w:rsidRDefault="00826CAF" w:rsidP="00826CAF">
      <w:pPr>
        <w:autoSpaceDE w:val="0"/>
        <w:autoSpaceDN w:val="0"/>
        <w:adjustRightInd w:val="0"/>
        <w:ind w:firstLine="709"/>
        <w:rPr>
          <w:color w:val="auto"/>
          <w:kern w:val="0"/>
          <w:sz w:val="18"/>
          <w:szCs w:val="18"/>
        </w:rPr>
      </w:pPr>
      <w:r w:rsidRPr="00826CAF">
        <w:rPr>
          <w:color w:val="auto"/>
          <w:kern w:val="0"/>
          <w:sz w:val="18"/>
          <w:szCs w:val="18"/>
        </w:rPr>
        <w:t>4. 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(способ и обстоятельства склонения к коррупционному правонарушению</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(подкуп, угроза, обман и т.д.), а также информация об отказе (согласии)</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ind w:firstLine="709"/>
        <w:jc w:val="center"/>
        <w:rPr>
          <w:color w:val="auto"/>
          <w:kern w:val="0"/>
          <w:sz w:val="18"/>
          <w:szCs w:val="18"/>
        </w:rPr>
      </w:pPr>
      <w:r w:rsidRPr="00826CAF">
        <w:rPr>
          <w:color w:val="auto"/>
          <w:kern w:val="0"/>
          <w:sz w:val="18"/>
          <w:szCs w:val="18"/>
        </w:rPr>
        <w:t>принять предложение лица о совершении коррупционного правонарушения)</w:t>
      </w: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__________________________________________________________________.</w:t>
      </w:r>
    </w:p>
    <w:p w:rsidR="00826CAF" w:rsidRPr="00826CAF" w:rsidRDefault="00826CAF" w:rsidP="00826CAF">
      <w:pPr>
        <w:autoSpaceDE w:val="0"/>
        <w:autoSpaceDN w:val="0"/>
        <w:adjustRightInd w:val="0"/>
        <w:rPr>
          <w:color w:val="auto"/>
          <w:kern w:val="0"/>
          <w:sz w:val="18"/>
          <w:szCs w:val="18"/>
        </w:rPr>
      </w:pPr>
    </w:p>
    <w:p w:rsidR="00826CAF" w:rsidRPr="00826CAF" w:rsidRDefault="00826CAF" w:rsidP="00826CAF">
      <w:pPr>
        <w:autoSpaceDE w:val="0"/>
        <w:autoSpaceDN w:val="0"/>
        <w:adjustRightInd w:val="0"/>
        <w:rPr>
          <w:color w:val="auto"/>
          <w:kern w:val="0"/>
          <w:sz w:val="18"/>
          <w:szCs w:val="18"/>
        </w:rPr>
      </w:pPr>
      <w:r w:rsidRPr="00826CAF">
        <w:rPr>
          <w:color w:val="auto"/>
          <w:kern w:val="0"/>
          <w:sz w:val="18"/>
          <w:szCs w:val="18"/>
        </w:rPr>
        <w:t xml:space="preserve">                                      _____________________________________</w:t>
      </w:r>
    </w:p>
    <w:p w:rsidR="00826CAF" w:rsidRPr="00826CAF" w:rsidRDefault="00826CAF" w:rsidP="00826CAF">
      <w:pPr>
        <w:autoSpaceDE w:val="0"/>
        <w:autoSpaceDN w:val="0"/>
        <w:adjustRightInd w:val="0"/>
        <w:spacing w:after="200" w:line="276" w:lineRule="auto"/>
        <w:rPr>
          <w:color w:val="auto"/>
          <w:kern w:val="0"/>
          <w:sz w:val="18"/>
          <w:szCs w:val="18"/>
        </w:rPr>
      </w:pPr>
      <w:r w:rsidRPr="00826CAF">
        <w:rPr>
          <w:color w:val="auto"/>
          <w:kern w:val="0"/>
          <w:sz w:val="18"/>
          <w:szCs w:val="18"/>
        </w:rPr>
        <w:t xml:space="preserve">                                                        (дата, подпись, инициалы и фамилия)</w:t>
      </w:r>
    </w:p>
    <w:p w:rsidR="00826CAF" w:rsidRPr="00826CAF" w:rsidRDefault="00826CAF" w:rsidP="00826CAF">
      <w:pPr>
        <w:autoSpaceDE w:val="0"/>
        <w:autoSpaceDN w:val="0"/>
        <w:adjustRightInd w:val="0"/>
        <w:spacing w:after="200" w:line="276" w:lineRule="auto"/>
        <w:rPr>
          <w:color w:val="auto"/>
          <w:kern w:val="0"/>
          <w:sz w:val="18"/>
          <w:szCs w:val="18"/>
        </w:rPr>
        <w:sectPr w:rsidR="00826CAF" w:rsidRPr="00826CAF" w:rsidSect="00826CAF">
          <w:headerReference w:type="even" r:id="rId15"/>
          <w:type w:val="continuous"/>
          <w:pgSz w:w="11906" w:h="16838"/>
          <w:pgMar w:top="1134" w:right="567" w:bottom="851" w:left="1418" w:header="709" w:footer="709" w:gutter="0"/>
          <w:cols w:space="720"/>
          <w:titlePg/>
        </w:sectPr>
      </w:pPr>
    </w:p>
    <w:p w:rsidR="00826CAF" w:rsidRPr="00826CAF" w:rsidRDefault="00826CAF" w:rsidP="00826CAF">
      <w:pPr>
        <w:autoSpaceDE w:val="0"/>
        <w:autoSpaceDN w:val="0"/>
        <w:adjustRightInd w:val="0"/>
        <w:ind w:firstLine="12240"/>
        <w:jc w:val="center"/>
        <w:rPr>
          <w:color w:val="auto"/>
          <w:kern w:val="0"/>
          <w:sz w:val="18"/>
          <w:szCs w:val="18"/>
        </w:rPr>
      </w:pPr>
      <w:r w:rsidRPr="00826CAF">
        <w:rPr>
          <w:color w:val="auto"/>
          <w:kern w:val="0"/>
          <w:sz w:val="18"/>
          <w:szCs w:val="18"/>
        </w:rPr>
        <w:lastRenderedPageBreak/>
        <w:t>Приложение № 2</w:t>
      </w:r>
    </w:p>
    <w:p w:rsidR="00826CAF" w:rsidRPr="00826CAF" w:rsidRDefault="00826CAF" w:rsidP="00826CAF">
      <w:pPr>
        <w:autoSpaceDE w:val="0"/>
        <w:autoSpaceDN w:val="0"/>
        <w:adjustRightInd w:val="0"/>
        <w:ind w:firstLine="12240"/>
        <w:jc w:val="center"/>
        <w:rPr>
          <w:color w:val="auto"/>
          <w:kern w:val="0"/>
          <w:sz w:val="18"/>
          <w:szCs w:val="18"/>
        </w:rPr>
      </w:pPr>
      <w:r w:rsidRPr="00826CAF">
        <w:rPr>
          <w:color w:val="auto"/>
          <w:kern w:val="0"/>
          <w:sz w:val="18"/>
          <w:szCs w:val="18"/>
        </w:rPr>
        <w:t>к Порядку</w:t>
      </w:r>
    </w:p>
    <w:p w:rsidR="00826CAF" w:rsidRPr="00826CAF" w:rsidRDefault="00826CAF" w:rsidP="00826CAF">
      <w:pPr>
        <w:autoSpaceDE w:val="0"/>
        <w:autoSpaceDN w:val="0"/>
        <w:adjustRightInd w:val="0"/>
        <w:jc w:val="center"/>
        <w:outlineLvl w:val="2"/>
        <w:rPr>
          <w:b/>
          <w:color w:val="auto"/>
          <w:kern w:val="0"/>
          <w:sz w:val="18"/>
          <w:szCs w:val="18"/>
        </w:rPr>
      </w:pPr>
      <w:r w:rsidRPr="00826CAF">
        <w:rPr>
          <w:b/>
          <w:color w:val="auto"/>
          <w:kern w:val="0"/>
          <w:sz w:val="18"/>
          <w:szCs w:val="18"/>
        </w:rPr>
        <w:t xml:space="preserve">Журнал </w:t>
      </w:r>
    </w:p>
    <w:p w:rsidR="00826CAF" w:rsidRPr="00826CAF" w:rsidRDefault="00826CAF" w:rsidP="00826CAF">
      <w:pPr>
        <w:autoSpaceDE w:val="0"/>
        <w:autoSpaceDN w:val="0"/>
        <w:adjustRightInd w:val="0"/>
        <w:jc w:val="center"/>
        <w:outlineLvl w:val="2"/>
        <w:rPr>
          <w:b/>
          <w:color w:val="auto"/>
          <w:kern w:val="0"/>
          <w:sz w:val="18"/>
          <w:szCs w:val="18"/>
        </w:rPr>
      </w:pPr>
      <w:r w:rsidRPr="00826CAF">
        <w:rPr>
          <w:b/>
          <w:color w:val="auto"/>
          <w:kern w:val="0"/>
          <w:sz w:val="18"/>
          <w:szCs w:val="18"/>
        </w:rPr>
        <w:t>регистрации уведомлений о фактах обращения в целях склонения</w:t>
      </w:r>
    </w:p>
    <w:p w:rsidR="00826CAF" w:rsidRPr="00826CAF" w:rsidRDefault="00826CAF" w:rsidP="00826CAF">
      <w:pPr>
        <w:autoSpaceDE w:val="0"/>
        <w:autoSpaceDN w:val="0"/>
        <w:adjustRightInd w:val="0"/>
        <w:jc w:val="center"/>
        <w:rPr>
          <w:b/>
          <w:color w:val="auto"/>
          <w:kern w:val="0"/>
          <w:sz w:val="18"/>
          <w:szCs w:val="18"/>
        </w:rPr>
      </w:pPr>
      <w:r w:rsidRPr="00826CAF">
        <w:rPr>
          <w:b/>
          <w:color w:val="auto"/>
          <w:kern w:val="0"/>
          <w:sz w:val="18"/>
          <w:szCs w:val="18"/>
        </w:rPr>
        <w:t>муниципального служащего к совершению коррупционных правонарушений</w:t>
      </w:r>
    </w:p>
    <w:p w:rsidR="00826CAF" w:rsidRPr="00826CAF" w:rsidRDefault="00826CAF" w:rsidP="00826CAF">
      <w:pPr>
        <w:autoSpaceDE w:val="0"/>
        <w:autoSpaceDN w:val="0"/>
        <w:adjustRightInd w:val="0"/>
        <w:jc w:val="center"/>
        <w:rPr>
          <w:color w:val="auto"/>
          <w:kern w:val="0"/>
          <w:sz w:val="18"/>
          <w:szCs w:val="18"/>
        </w:rPr>
      </w:pPr>
    </w:p>
    <w:p w:rsidR="00826CAF" w:rsidRPr="00826CAF" w:rsidRDefault="00826CAF" w:rsidP="00826CAF">
      <w:pPr>
        <w:autoSpaceDE w:val="0"/>
        <w:autoSpaceDN w:val="0"/>
        <w:adjustRightInd w:val="0"/>
        <w:jc w:val="center"/>
        <w:rPr>
          <w:color w:val="auto"/>
          <w:kern w:val="0"/>
          <w:sz w:val="18"/>
          <w:szCs w:val="18"/>
        </w:rPr>
      </w:pPr>
      <w:r w:rsidRPr="00826CAF">
        <w:rPr>
          <w:color w:val="auto"/>
          <w:kern w:val="0"/>
          <w:sz w:val="18"/>
          <w:szCs w:val="18"/>
        </w:rPr>
        <w:t>___________________________________________________________________</w:t>
      </w:r>
    </w:p>
    <w:p w:rsidR="00826CAF" w:rsidRPr="00826CAF" w:rsidRDefault="00826CAF" w:rsidP="00826CAF">
      <w:pPr>
        <w:autoSpaceDE w:val="0"/>
        <w:autoSpaceDN w:val="0"/>
        <w:adjustRightInd w:val="0"/>
        <w:jc w:val="center"/>
        <w:rPr>
          <w:color w:val="auto"/>
          <w:kern w:val="0"/>
          <w:sz w:val="18"/>
          <w:szCs w:val="18"/>
        </w:rPr>
      </w:pPr>
      <w:r w:rsidRPr="00826CAF">
        <w:rPr>
          <w:color w:val="auto"/>
          <w:kern w:val="0"/>
          <w:sz w:val="18"/>
          <w:szCs w:val="18"/>
        </w:rPr>
        <w:t>(наименование органа местного самоуправления)</w:t>
      </w:r>
    </w:p>
    <w:p w:rsidR="00826CAF" w:rsidRPr="00826CAF" w:rsidRDefault="00826CAF" w:rsidP="00826CAF">
      <w:pPr>
        <w:autoSpaceDE w:val="0"/>
        <w:autoSpaceDN w:val="0"/>
        <w:adjustRightInd w:val="0"/>
        <w:jc w:val="center"/>
        <w:outlineLvl w:val="2"/>
        <w:rPr>
          <w:b/>
          <w:bCs/>
          <w:color w:val="auto"/>
          <w:kern w:val="0"/>
          <w:sz w:val="18"/>
          <w:szCs w:val="18"/>
        </w:rPr>
      </w:pPr>
    </w:p>
    <w:tbl>
      <w:tblPr>
        <w:tblW w:w="15309" w:type="dxa"/>
        <w:tblInd w:w="70" w:type="dxa"/>
        <w:tblLayout w:type="fixed"/>
        <w:tblCellMar>
          <w:left w:w="70" w:type="dxa"/>
          <w:right w:w="70" w:type="dxa"/>
        </w:tblCellMar>
        <w:tblLook w:val="0000" w:firstRow="0" w:lastRow="0" w:firstColumn="0" w:lastColumn="0" w:noHBand="0" w:noVBand="0"/>
      </w:tblPr>
      <w:tblGrid>
        <w:gridCol w:w="6"/>
        <w:gridCol w:w="703"/>
        <w:gridCol w:w="2357"/>
        <w:gridCol w:w="2045"/>
        <w:gridCol w:w="2410"/>
        <w:gridCol w:w="1701"/>
        <w:gridCol w:w="1843"/>
        <w:gridCol w:w="2268"/>
        <w:gridCol w:w="1976"/>
      </w:tblGrid>
      <w:tr w:rsidR="00826CAF" w:rsidRPr="00826CAF" w:rsidTr="00B64F37">
        <w:trPr>
          <w:cantSplit/>
          <w:trHeight w:val="480"/>
        </w:trPr>
        <w:tc>
          <w:tcPr>
            <w:tcW w:w="709" w:type="dxa"/>
            <w:gridSpan w:val="2"/>
            <w:tcBorders>
              <w:top w:val="single" w:sz="6" w:space="0" w:color="auto"/>
              <w:left w:val="single" w:sz="6" w:space="0" w:color="auto"/>
              <w:bottom w:val="nil"/>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N</w:t>
            </w:r>
          </w:p>
        </w:tc>
        <w:tc>
          <w:tcPr>
            <w:tcW w:w="2357" w:type="dxa"/>
            <w:vMerge w:val="restart"/>
            <w:tcBorders>
              <w:top w:val="single" w:sz="6" w:space="0" w:color="auto"/>
              <w:left w:val="single" w:sz="6" w:space="0" w:color="auto"/>
              <w:bottom w:val="nil"/>
              <w:right w:val="single" w:sz="6" w:space="0" w:color="auto"/>
            </w:tcBorders>
            <w:vAlign w:val="center"/>
          </w:tcPr>
          <w:p w:rsidR="00826CAF" w:rsidRPr="00826CAF" w:rsidRDefault="00826CAF" w:rsidP="00826CAF">
            <w:pPr>
              <w:autoSpaceDE w:val="0"/>
              <w:autoSpaceDN w:val="0"/>
              <w:adjustRightInd w:val="0"/>
              <w:ind w:left="363" w:hanging="363"/>
              <w:jc w:val="center"/>
              <w:rPr>
                <w:bCs/>
                <w:color w:val="auto"/>
                <w:kern w:val="0"/>
                <w:sz w:val="18"/>
                <w:szCs w:val="18"/>
              </w:rPr>
            </w:pPr>
            <w:r w:rsidRPr="00826CAF">
              <w:rPr>
                <w:bCs/>
                <w:color w:val="auto"/>
                <w:kern w:val="0"/>
                <w:sz w:val="18"/>
                <w:szCs w:val="18"/>
              </w:rPr>
              <w:t>Номер, дата уведомления (указывается номер и дата талона-  уведомления)</w:t>
            </w:r>
          </w:p>
        </w:tc>
        <w:tc>
          <w:tcPr>
            <w:tcW w:w="7999" w:type="dxa"/>
            <w:gridSpan w:val="4"/>
            <w:tcBorders>
              <w:top w:val="single" w:sz="6" w:space="0" w:color="auto"/>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Сведения о   муниципальном служащем, направившем уведомление</w:t>
            </w:r>
          </w:p>
        </w:tc>
        <w:tc>
          <w:tcPr>
            <w:tcW w:w="2268" w:type="dxa"/>
            <w:vMerge w:val="restart"/>
            <w:tcBorders>
              <w:top w:val="single" w:sz="6" w:space="0" w:color="auto"/>
              <w:left w:val="single" w:sz="6" w:space="0" w:color="auto"/>
              <w:bottom w:val="nil"/>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Краткое содержание уведомления</w:t>
            </w:r>
          </w:p>
        </w:tc>
        <w:tc>
          <w:tcPr>
            <w:tcW w:w="1976" w:type="dxa"/>
            <w:vMerge w:val="restart"/>
            <w:tcBorders>
              <w:top w:val="single" w:sz="6" w:space="0" w:color="auto"/>
              <w:left w:val="single" w:sz="6" w:space="0" w:color="auto"/>
              <w:bottom w:val="nil"/>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Ф.И.О.  лица,  принявшего уведомление</w:t>
            </w:r>
          </w:p>
        </w:tc>
      </w:tr>
      <w:tr w:rsidR="00826CAF" w:rsidRPr="00826CAF" w:rsidTr="00B64F37">
        <w:trPr>
          <w:gridBefore w:val="1"/>
          <w:wBefore w:w="6" w:type="dxa"/>
          <w:cantSplit/>
          <w:trHeight w:val="1200"/>
        </w:trPr>
        <w:tc>
          <w:tcPr>
            <w:tcW w:w="703" w:type="dxa"/>
            <w:tcBorders>
              <w:top w:val="nil"/>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p>
        </w:tc>
        <w:tc>
          <w:tcPr>
            <w:tcW w:w="2357" w:type="dxa"/>
            <w:vMerge/>
            <w:tcBorders>
              <w:top w:val="nil"/>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p>
        </w:tc>
        <w:tc>
          <w:tcPr>
            <w:tcW w:w="2045" w:type="dxa"/>
            <w:tcBorders>
              <w:top w:val="single" w:sz="6" w:space="0" w:color="auto"/>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Ф.И.О.</w:t>
            </w:r>
          </w:p>
        </w:tc>
        <w:tc>
          <w:tcPr>
            <w:tcW w:w="2410" w:type="dxa"/>
            <w:tcBorders>
              <w:top w:val="single" w:sz="6" w:space="0" w:color="auto"/>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документ, удостоверяющий личность, - паспорт гражданина Российской Федерации; служебное  удостоверение</w:t>
            </w:r>
          </w:p>
        </w:tc>
        <w:tc>
          <w:tcPr>
            <w:tcW w:w="1701" w:type="dxa"/>
            <w:tcBorders>
              <w:top w:val="single" w:sz="6" w:space="0" w:color="auto"/>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должность</w:t>
            </w:r>
          </w:p>
        </w:tc>
        <w:tc>
          <w:tcPr>
            <w:tcW w:w="1843" w:type="dxa"/>
            <w:tcBorders>
              <w:top w:val="single" w:sz="6" w:space="0" w:color="auto"/>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r w:rsidRPr="00826CAF">
              <w:rPr>
                <w:bCs/>
                <w:color w:val="auto"/>
                <w:kern w:val="0"/>
                <w:sz w:val="18"/>
                <w:szCs w:val="18"/>
              </w:rPr>
              <w:t>Контактный номер  телефона</w:t>
            </w:r>
          </w:p>
        </w:tc>
        <w:tc>
          <w:tcPr>
            <w:tcW w:w="2268" w:type="dxa"/>
            <w:vMerge/>
            <w:tcBorders>
              <w:top w:val="nil"/>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p>
        </w:tc>
        <w:tc>
          <w:tcPr>
            <w:tcW w:w="1976" w:type="dxa"/>
            <w:vMerge/>
            <w:tcBorders>
              <w:top w:val="nil"/>
              <w:left w:val="single" w:sz="6" w:space="0" w:color="auto"/>
              <w:bottom w:val="single" w:sz="6" w:space="0" w:color="auto"/>
              <w:right w:val="single" w:sz="6" w:space="0" w:color="auto"/>
            </w:tcBorders>
            <w:vAlign w:val="center"/>
          </w:tcPr>
          <w:p w:rsidR="00826CAF" w:rsidRPr="00826CAF" w:rsidRDefault="00826CAF" w:rsidP="00826CAF">
            <w:pPr>
              <w:autoSpaceDE w:val="0"/>
              <w:autoSpaceDN w:val="0"/>
              <w:adjustRightInd w:val="0"/>
              <w:jc w:val="center"/>
              <w:rPr>
                <w:bCs/>
                <w:color w:val="auto"/>
                <w:kern w:val="0"/>
                <w:sz w:val="18"/>
                <w:szCs w:val="18"/>
              </w:rPr>
            </w:pPr>
          </w:p>
        </w:tc>
      </w:tr>
      <w:tr w:rsidR="00826CAF" w:rsidRPr="00826CAF" w:rsidTr="00B64F37">
        <w:trPr>
          <w:gridBefore w:val="1"/>
          <w:wBefore w:w="6"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357"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045"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268"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1976"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r>
      <w:tr w:rsidR="00826CAF" w:rsidRPr="00826CAF" w:rsidTr="00B64F37">
        <w:trPr>
          <w:gridBefore w:val="1"/>
          <w:wBefore w:w="6" w:type="dxa"/>
          <w:cantSplit/>
          <w:trHeight w:val="240"/>
        </w:trPr>
        <w:tc>
          <w:tcPr>
            <w:tcW w:w="703"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357"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045"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410"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1701"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1843"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2268"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c>
          <w:tcPr>
            <w:tcW w:w="1976" w:type="dxa"/>
            <w:tcBorders>
              <w:top w:val="single" w:sz="6" w:space="0" w:color="auto"/>
              <w:left w:val="single" w:sz="6" w:space="0" w:color="auto"/>
              <w:bottom w:val="single" w:sz="6" w:space="0" w:color="auto"/>
              <w:right w:val="single" w:sz="6" w:space="0" w:color="auto"/>
            </w:tcBorders>
          </w:tcPr>
          <w:p w:rsidR="00826CAF" w:rsidRPr="00826CAF" w:rsidRDefault="00826CAF" w:rsidP="00826CAF">
            <w:pPr>
              <w:autoSpaceDE w:val="0"/>
              <w:autoSpaceDN w:val="0"/>
              <w:adjustRightInd w:val="0"/>
              <w:rPr>
                <w:bCs/>
                <w:color w:val="auto"/>
                <w:kern w:val="0"/>
                <w:sz w:val="18"/>
                <w:szCs w:val="18"/>
              </w:rPr>
            </w:pPr>
          </w:p>
        </w:tc>
      </w:tr>
    </w:tbl>
    <w:p w:rsidR="00826CAF" w:rsidRPr="00826CAF" w:rsidRDefault="00826CAF" w:rsidP="00826CAF">
      <w:pPr>
        <w:autoSpaceDE w:val="0"/>
        <w:autoSpaceDN w:val="0"/>
        <w:adjustRightInd w:val="0"/>
        <w:ind w:firstLine="540"/>
        <w:jc w:val="both"/>
        <w:outlineLvl w:val="2"/>
        <w:rPr>
          <w:bCs/>
          <w:color w:val="auto"/>
          <w:kern w:val="0"/>
          <w:sz w:val="18"/>
          <w:szCs w:val="18"/>
        </w:rPr>
        <w:sectPr w:rsidR="00826CAF" w:rsidRPr="00826CAF" w:rsidSect="00E42046">
          <w:pgSz w:w="16838" w:h="11906" w:orient="landscape"/>
          <w:pgMar w:top="1134" w:right="709" w:bottom="567" w:left="851" w:header="709" w:footer="709" w:gutter="0"/>
          <w:cols w:space="720"/>
        </w:sectPr>
      </w:pPr>
    </w:p>
    <w:p w:rsidR="00826CAF" w:rsidRPr="00826CAF" w:rsidRDefault="00826CAF" w:rsidP="00826CAF">
      <w:pPr>
        <w:autoSpaceDE w:val="0"/>
        <w:autoSpaceDN w:val="0"/>
        <w:adjustRightInd w:val="0"/>
        <w:ind w:firstLine="7200"/>
        <w:jc w:val="center"/>
        <w:outlineLvl w:val="2"/>
        <w:rPr>
          <w:bCs/>
          <w:color w:val="auto"/>
          <w:kern w:val="0"/>
          <w:sz w:val="18"/>
          <w:szCs w:val="18"/>
        </w:rPr>
      </w:pPr>
      <w:r w:rsidRPr="00826CAF">
        <w:rPr>
          <w:bCs/>
          <w:color w:val="auto"/>
          <w:kern w:val="0"/>
          <w:sz w:val="18"/>
          <w:szCs w:val="18"/>
        </w:rPr>
        <w:lastRenderedPageBreak/>
        <w:t>Приложение № 3</w:t>
      </w:r>
    </w:p>
    <w:p w:rsidR="00826CAF" w:rsidRPr="00826CAF" w:rsidRDefault="00826CAF" w:rsidP="00826CAF">
      <w:pPr>
        <w:autoSpaceDE w:val="0"/>
        <w:autoSpaceDN w:val="0"/>
        <w:adjustRightInd w:val="0"/>
        <w:ind w:firstLine="7200"/>
        <w:jc w:val="center"/>
        <w:outlineLvl w:val="2"/>
        <w:rPr>
          <w:bCs/>
          <w:color w:val="auto"/>
          <w:kern w:val="0"/>
          <w:sz w:val="18"/>
          <w:szCs w:val="18"/>
        </w:rPr>
      </w:pPr>
      <w:r w:rsidRPr="00826CAF">
        <w:rPr>
          <w:bCs/>
          <w:color w:val="auto"/>
          <w:kern w:val="0"/>
          <w:sz w:val="18"/>
          <w:szCs w:val="18"/>
        </w:rPr>
        <w:t>к Порядку</w:t>
      </w:r>
    </w:p>
    <w:p w:rsidR="00826CAF" w:rsidRPr="00826CAF" w:rsidRDefault="00826CAF" w:rsidP="00826CAF">
      <w:pPr>
        <w:autoSpaceDE w:val="0"/>
        <w:autoSpaceDN w:val="0"/>
        <w:adjustRightInd w:val="0"/>
        <w:ind w:firstLine="540"/>
        <w:jc w:val="both"/>
        <w:outlineLvl w:val="2"/>
        <w:rPr>
          <w:b/>
          <w:bCs/>
          <w:color w:val="auto"/>
          <w:kern w:val="0"/>
          <w:sz w:val="18"/>
          <w:szCs w:val="18"/>
        </w:rPr>
      </w:pPr>
    </w:p>
    <w:p w:rsidR="00826CAF" w:rsidRPr="00826CAF" w:rsidRDefault="00826CAF" w:rsidP="00826CAF">
      <w:pPr>
        <w:autoSpaceDE w:val="0"/>
        <w:autoSpaceDN w:val="0"/>
        <w:adjustRightInd w:val="0"/>
        <w:jc w:val="both"/>
        <w:outlineLvl w:val="2"/>
        <w:rPr>
          <w:rFonts w:ascii="Courier New" w:hAnsi="Courier New" w:cs="Courier New"/>
          <w:color w:val="auto"/>
          <w:kern w:val="0"/>
          <w:sz w:val="18"/>
          <w:szCs w:val="18"/>
        </w:rPr>
      </w:pPr>
      <w:r w:rsidRPr="00826CAF">
        <w:rPr>
          <w:rFonts w:ascii="Courier New" w:hAnsi="Courier New" w:cs="Courier New"/>
          <w:color w:val="auto"/>
          <w:kern w:val="0"/>
          <w:sz w:val="18"/>
          <w:szCs w:val="18"/>
        </w:rPr>
        <w:t>┌────────────────────────────────────┬────────────────────────────────────┐</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ТАЛОН-КОРЕШОК            │         ТАЛОН-УВЕДОМЛЕНИЕ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__________            │            № __________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Уведомление принято от ___________│  Уведомление принято от 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(Ф.И.О. муниципального служащего) │  (Ф.И.О. муниципального служащего)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Краткое содержание уведомления ___│  Краткое содержание уведомления 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Уведомление принято: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(подпись и должность лица,     │(Ф.И.О., должность лица, принявшего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принявшего уведомление)       │           уведомление)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"__" _______________ 200_ г.    │         (номер по Журналу)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"__" _______________ 200_ г.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│____________________________________│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(подпись лица, получившего талон-  │____________________________________│</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уведомление)            │ (подпись муниципального служащего,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принявшего уведомление)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"__" _______________ 200_ г.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                                    │                                    │</w:t>
      </w:r>
    </w:p>
    <w:p w:rsidR="00826CAF" w:rsidRPr="00826CAF" w:rsidRDefault="00826CAF" w:rsidP="00826CAF">
      <w:pPr>
        <w:autoSpaceDE w:val="0"/>
        <w:autoSpaceDN w:val="0"/>
        <w:adjustRightInd w:val="0"/>
        <w:jc w:val="both"/>
        <w:rPr>
          <w:rFonts w:ascii="Courier New" w:hAnsi="Courier New" w:cs="Courier New"/>
          <w:color w:val="auto"/>
          <w:kern w:val="0"/>
          <w:sz w:val="18"/>
          <w:szCs w:val="18"/>
        </w:rPr>
      </w:pPr>
      <w:r w:rsidRPr="00826CAF">
        <w:rPr>
          <w:rFonts w:ascii="Courier New" w:hAnsi="Courier New" w:cs="Courier New"/>
          <w:color w:val="auto"/>
          <w:kern w:val="0"/>
          <w:sz w:val="18"/>
          <w:szCs w:val="18"/>
        </w:rPr>
        <w:t>└────────────────────────────────────┴────────────────────────────────────┘</w:t>
      </w:r>
    </w:p>
    <w:p w:rsidR="00826CAF" w:rsidRPr="00826CAF" w:rsidRDefault="00826CAF" w:rsidP="00826CAF">
      <w:pPr>
        <w:autoSpaceDE w:val="0"/>
        <w:autoSpaceDN w:val="0"/>
        <w:adjustRightInd w:val="0"/>
        <w:spacing w:after="200" w:line="276" w:lineRule="auto"/>
        <w:jc w:val="both"/>
        <w:rPr>
          <w:color w:val="auto"/>
          <w:kern w:val="0"/>
          <w:sz w:val="18"/>
          <w:szCs w:val="18"/>
        </w:rPr>
      </w:pPr>
    </w:p>
    <w:p w:rsidR="00826CAF" w:rsidRPr="00826CAF" w:rsidRDefault="00826CAF" w:rsidP="00826CAF">
      <w:pPr>
        <w:autoSpaceDE w:val="0"/>
        <w:autoSpaceDN w:val="0"/>
        <w:adjustRightInd w:val="0"/>
        <w:ind w:firstLine="540"/>
        <w:jc w:val="both"/>
        <w:outlineLvl w:val="1"/>
        <w:rPr>
          <w:bCs/>
          <w:color w:val="auto"/>
          <w:kern w:val="0"/>
          <w:sz w:val="18"/>
          <w:szCs w:val="18"/>
        </w:rPr>
      </w:pPr>
    </w:p>
    <w:p w:rsidR="001C0F73" w:rsidRPr="006223DF" w:rsidRDefault="001C0F73" w:rsidP="001C0F73">
      <w:pPr>
        <w:jc w:val="center"/>
        <w:rPr>
          <w:b/>
          <w:sz w:val="18"/>
          <w:szCs w:val="18"/>
        </w:rPr>
      </w:pPr>
      <w:r w:rsidRPr="006223DF">
        <w:rPr>
          <w:b/>
          <w:sz w:val="18"/>
          <w:szCs w:val="18"/>
        </w:rPr>
        <w:t>АДМИНИСТРАЦИЯ</w:t>
      </w:r>
    </w:p>
    <w:p w:rsidR="001C0F73" w:rsidRDefault="001C0F73" w:rsidP="001C0F73">
      <w:pPr>
        <w:jc w:val="center"/>
        <w:rPr>
          <w:b/>
          <w:sz w:val="18"/>
          <w:szCs w:val="18"/>
        </w:rPr>
      </w:pPr>
      <w:r w:rsidRPr="006223DF">
        <w:rPr>
          <w:b/>
          <w:sz w:val="18"/>
          <w:szCs w:val="18"/>
        </w:rPr>
        <w:t xml:space="preserve"> ПРОМЫШЛЕННОГО СЕЛЬСОВЕТА                                           </w:t>
      </w:r>
    </w:p>
    <w:p w:rsidR="001C0F73" w:rsidRPr="006223DF" w:rsidRDefault="001C0F73" w:rsidP="001C0F73">
      <w:pPr>
        <w:jc w:val="center"/>
        <w:rPr>
          <w:b/>
          <w:sz w:val="18"/>
          <w:szCs w:val="18"/>
        </w:rPr>
      </w:pPr>
      <w:r w:rsidRPr="006223DF">
        <w:rPr>
          <w:b/>
          <w:sz w:val="18"/>
          <w:szCs w:val="18"/>
        </w:rPr>
        <w:t xml:space="preserve"> ИСКИТИМСКОГО РАЙОНА НОВОСИБИРСКОЙ ОБЛАСТИ</w:t>
      </w:r>
    </w:p>
    <w:p w:rsidR="001C0F73" w:rsidRPr="006223DF" w:rsidRDefault="001C0F73" w:rsidP="001C0F73">
      <w:pPr>
        <w:rPr>
          <w:sz w:val="18"/>
          <w:szCs w:val="18"/>
        </w:rPr>
      </w:pPr>
      <w:r w:rsidRPr="006223DF">
        <w:rPr>
          <w:b/>
          <w:sz w:val="18"/>
          <w:szCs w:val="18"/>
        </w:rPr>
        <w:t xml:space="preserve">                               </w:t>
      </w:r>
      <w:r>
        <w:rPr>
          <w:b/>
          <w:sz w:val="18"/>
          <w:szCs w:val="18"/>
        </w:rPr>
        <w:t xml:space="preserve">                                                    </w:t>
      </w:r>
      <w:r w:rsidRPr="006223DF">
        <w:rPr>
          <w:b/>
          <w:sz w:val="18"/>
          <w:szCs w:val="18"/>
        </w:rPr>
        <w:t xml:space="preserve">  П О С Т А Н О В Л Е Н И Е</w:t>
      </w:r>
    </w:p>
    <w:p w:rsidR="001C0F73" w:rsidRPr="006223DF" w:rsidRDefault="001C0F73" w:rsidP="001C0F73">
      <w:pPr>
        <w:jc w:val="center"/>
        <w:rPr>
          <w:sz w:val="18"/>
          <w:szCs w:val="18"/>
          <w:u w:val="single"/>
        </w:rPr>
      </w:pPr>
      <w:r w:rsidRPr="006223DF">
        <w:rPr>
          <w:sz w:val="18"/>
          <w:szCs w:val="18"/>
          <w:u w:val="single"/>
        </w:rPr>
        <w:t>27.02.2025г № 32</w:t>
      </w:r>
    </w:p>
    <w:p w:rsidR="001C0F73" w:rsidRPr="006223DF" w:rsidRDefault="001C0F73" w:rsidP="001C0F73">
      <w:pPr>
        <w:jc w:val="center"/>
        <w:rPr>
          <w:sz w:val="18"/>
          <w:szCs w:val="18"/>
          <w:u w:val="single"/>
        </w:rPr>
      </w:pPr>
      <w:r w:rsidRPr="006223DF">
        <w:rPr>
          <w:sz w:val="18"/>
          <w:szCs w:val="18"/>
        </w:rPr>
        <w:t>п. Керамкомбинат</w:t>
      </w:r>
    </w:p>
    <w:p w:rsidR="001C0F73" w:rsidRPr="006223DF" w:rsidRDefault="001C0F73" w:rsidP="001C0F73">
      <w:pPr>
        <w:rPr>
          <w:sz w:val="18"/>
          <w:szCs w:val="18"/>
        </w:rPr>
      </w:pPr>
    </w:p>
    <w:p w:rsidR="001C0F73" w:rsidRPr="006223DF" w:rsidRDefault="001C0F73" w:rsidP="001C0F73">
      <w:pPr>
        <w:rPr>
          <w:sz w:val="18"/>
          <w:szCs w:val="18"/>
        </w:rPr>
      </w:pPr>
    </w:p>
    <w:p w:rsidR="001C0F73" w:rsidRPr="006223DF" w:rsidRDefault="001C0F73" w:rsidP="001C0F73">
      <w:pPr>
        <w:ind w:firstLine="567"/>
        <w:jc w:val="center"/>
        <w:rPr>
          <w:b/>
          <w:sz w:val="18"/>
          <w:szCs w:val="18"/>
        </w:rPr>
      </w:pPr>
      <w:r w:rsidRPr="006223DF">
        <w:rPr>
          <w:b/>
          <w:sz w:val="18"/>
          <w:szCs w:val="18"/>
        </w:rPr>
        <w:t>О внесении изменений в постановление администрации Промышленного сельсовета Искитимского района Новосибирской области от 01.06.2016 № 49а «</w:t>
      </w:r>
      <w:r w:rsidRPr="006223DF">
        <w:rPr>
          <w:b/>
          <w:bCs/>
          <w:sz w:val="18"/>
          <w:szCs w:val="18"/>
        </w:rPr>
        <w:t>Об утверждении Порядка уведомления муниципальным служащим представителя нанимателя (работодателя) о выполнении иной оплачиваемой работы</w:t>
      </w:r>
      <w:r w:rsidRPr="006223DF">
        <w:rPr>
          <w:b/>
          <w:sz w:val="18"/>
          <w:szCs w:val="18"/>
        </w:rPr>
        <w:t>»</w:t>
      </w:r>
    </w:p>
    <w:p w:rsidR="001C0F73" w:rsidRPr="006223DF" w:rsidRDefault="001C0F73" w:rsidP="001C0F73">
      <w:pPr>
        <w:rPr>
          <w:sz w:val="18"/>
          <w:szCs w:val="18"/>
        </w:rPr>
      </w:pPr>
    </w:p>
    <w:p w:rsidR="001C0F73" w:rsidRPr="006223DF" w:rsidRDefault="001C0F73" w:rsidP="001C0F73">
      <w:pPr>
        <w:rPr>
          <w:sz w:val="18"/>
          <w:szCs w:val="18"/>
        </w:rPr>
      </w:pPr>
    </w:p>
    <w:p w:rsidR="001C0F73" w:rsidRPr="006223DF" w:rsidRDefault="001C0F73" w:rsidP="001C0F73">
      <w:pPr>
        <w:ind w:firstLine="709"/>
        <w:jc w:val="both"/>
        <w:rPr>
          <w:sz w:val="18"/>
          <w:szCs w:val="18"/>
        </w:rPr>
      </w:pPr>
      <w:r w:rsidRPr="006223DF">
        <w:rPr>
          <w:sz w:val="18"/>
          <w:szCs w:val="18"/>
        </w:rPr>
        <w:t>В соответствии с Федеральным законом №131-ФЗ от 06.10.2003 «Об общих принципах организации местного самоуправления в Российской Федерации», администрация Промышленного сельсовета Искитимского района Новосибирской области</w:t>
      </w:r>
    </w:p>
    <w:p w:rsidR="001C0F73" w:rsidRPr="006223DF" w:rsidRDefault="001C0F73" w:rsidP="001C0F73">
      <w:pPr>
        <w:jc w:val="both"/>
        <w:rPr>
          <w:b/>
          <w:sz w:val="18"/>
          <w:szCs w:val="18"/>
        </w:rPr>
      </w:pPr>
      <w:r w:rsidRPr="006223DF">
        <w:rPr>
          <w:b/>
          <w:sz w:val="18"/>
          <w:szCs w:val="18"/>
        </w:rPr>
        <w:t>ПОСТАНОВЛЯЕТ:</w:t>
      </w:r>
    </w:p>
    <w:p w:rsidR="001C0F73" w:rsidRPr="006223DF" w:rsidRDefault="001C0F73" w:rsidP="001C0F73">
      <w:pPr>
        <w:pStyle w:val="ad"/>
        <w:numPr>
          <w:ilvl w:val="0"/>
          <w:numId w:val="45"/>
        </w:numPr>
        <w:spacing w:after="0" w:line="240" w:lineRule="auto"/>
        <w:ind w:left="0" w:firstLine="709"/>
        <w:jc w:val="both"/>
        <w:rPr>
          <w:rFonts w:ascii="Times New Roman" w:eastAsia="Times New Roman" w:hAnsi="Times New Roman"/>
          <w:sz w:val="18"/>
          <w:szCs w:val="18"/>
        </w:rPr>
      </w:pPr>
      <w:r w:rsidRPr="006223DF">
        <w:rPr>
          <w:rFonts w:ascii="Times New Roman" w:eastAsia="Times New Roman" w:hAnsi="Times New Roman"/>
          <w:sz w:val="18"/>
          <w:szCs w:val="18"/>
        </w:rPr>
        <w:t>Внести в постановление администрации Промышленного сельсовета Искитимского района Новосибирской области от 01.06.2016№ 49а «</w:t>
      </w:r>
      <w:r w:rsidRPr="006223DF">
        <w:rPr>
          <w:rFonts w:ascii="Times New Roman" w:eastAsia="Times New Roman" w:hAnsi="Times New Roman"/>
          <w:bCs/>
          <w:sz w:val="18"/>
          <w:szCs w:val="18"/>
        </w:rPr>
        <w:t>Об утверждении Порядка уведомления муниципальным служащим представителя нанимателя (работодателя) о выполнении иной оплачиваемой работы</w:t>
      </w:r>
      <w:r w:rsidRPr="006223DF">
        <w:rPr>
          <w:rFonts w:ascii="Times New Roman" w:eastAsia="Times New Roman" w:hAnsi="Times New Roman"/>
          <w:sz w:val="18"/>
          <w:szCs w:val="18"/>
        </w:rPr>
        <w:t>» следующие изменения:</w:t>
      </w:r>
    </w:p>
    <w:p w:rsidR="001C0F73" w:rsidRPr="006223DF" w:rsidRDefault="001C0F73" w:rsidP="001C0F73">
      <w:pPr>
        <w:pStyle w:val="ad"/>
        <w:numPr>
          <w:ilvl w:val="1"/>
          <w:numId w:val="45"/>
        </w:numPr>
        <w:tabs>
          <w:tab w:val="left" w:pos="1418"/>
        </w:tabs>
        <w:spacing w:after="0" w:line="240" w:lineRule="auto"/>
        <w:ind w:left="0" w:firstLine="709"/>
        <w:jc w:val="both"/>
        <w:rPr>
          <w:rFonts w:ascii="Times New Roman" w:hAnsi="Times New Roman"/>
          <w:sz w:val="18"/>
          <w:szCs w:val="18"/>
        </w:rPr>
      </w:pPr>
      <w:r w:rsidRPr="006223DF">
        <w:rPr>
          <w:rFonts w:ascii="Times New Roman" w:hAnsi="Times New Roman"/>
          <w:sz w:val="18"/>
          <w:szCs w:val="18"/>
        </w:rPr>
        <w:t xml:space="preserve">В порядке </w:t>
      </w:r>
      <w:r w:rsidRPr="006223DF">
        <w:rPr>
          <w:rFonts w:ascii="Times New Roman" w:hAnsi="Times New Roman"/>
          <w:bCs/>
          <w:sz w:val="18"/>
          <w:szCs w:val="18"/>
        </w:rPr>
        <w:t>уведомления муниципальным служащим представителя нанимателя (работодателя) о выполнении иной оплачиваемой работы</w:t>
      </w:r>
      <w:r w:rsidRPr="006223DF">
        <w:rPr>
          <w:rFonts w:ascii="Times New Roman" w:hAnsi="Times New Roman"/>
          <w:bCs/>
          <w:color w:val="000000"/>
          <w:sz w:val="18"/>
          <w:szCs w:val="18"/>
        </w:rPr>
        <w:t>:</w:t>
      </w:r>
    </w:p>
    <w:p w:rsidR="001C0F73" w:rsidRPr="006223DF" w:rsidRDefault="001C0F73" w:rsidP="001C0F73">
      <w:pPr>
        <w:numPr>
          <w:ilvl w:val="2"/>
          <w:numId w:val="45"/>
        </w:numPr>
        <w:tabs>
          <w:tab w:val="left" w:pos="1134"/>
          <w:tab w:val="left" w:pos="1701"/>
        </w:tabs>
        <w:ind w:left="0" w:firstLine="709"/>
        <w:jc w:val="both"/>
        <w:rPr>
          <w:sz w:val="18"/>
          <w:szCs w:val="18"/>
        </w:rPr>
      </w:pPr>
      <w:r w:rsidRPr="006223DF">
        <w:rPr>
          <w:sz w:val="18"/>
          <w:szCs w:val="18"/>
        </w:rPr>
        <w:t xml:space="preserve">Пункт 4 после слов «при выполнении иной оплачиваемой работы» дополнить словами « либо письменно обратиться к </w:t>
      </w:r>
      <w:r w:rsidRPr="006223DF">
        <w:rPr>
          <w:bCs/>
          <w:sz w:val="18"/>
          <w:szCs w:val="18"/>
        </w:rPr>
        <w:t>представителю нанимателя (работодателю) с просьбой об изменении своего должностного или служебного положения</w:t>
      </w:r>
      <w:r w:rsidRPr="006223DF">
        <w:rPr>
          <w:sz w:val="18"/>
          <w:szCs w:val="18"/>
        </w:rPr>
        <w:t>»</w:t>
      </w:r>
    </w:p>
    <w:p w:rsidR="001C0F73" w:rsidRPr="006223DF" w:rsidRDefault="001C0F73" w:rsidP="001C0F73">
      <w:pPr>
        <w:ind w:firstLine="709"/>
        <w:jc w:val="both"/>
        <w:rPr>
          <w:sz w:val="18"/>
          <w:szCs w:val="18"/>
          <w:shd w:val="clear" w:color="auto" w:fill="FFFFFF"/>
        </w:rPr>
      </w:pPr>
      <w:r w:rsidRPr="006223DF">
        <w:rPr>
          <w:sz w:val="18"/>
          <w:szCs w:val="18"/>
        </w:rPr>
        <w:t xml:space="preserve">2. </w:t>
      </w:r>
      <w:r w:rsidRPr="006223DF">
        <w:rPr>
          <w:bCs/>
          <w:sz w:val="18"/>
          <w:szCs w:val="18"/>
        </w:rPr>
        <w:t>Опубликовать настоящее постановление в газете «Вестник Промышленного сельсовета» и на официальном сайте администрации Промышленного сельсовета Искитимского района Новосибирской области</w:t>
      </w:r>
      <w:r w:rsidRPr="006223DF">
        <w:rPr>
          <w:sz w:val="18"/>
          <w:szCs w:val="18"/>
          <w:shd w:val="clear" w:color="auto" w:fill="FFFFFF"/>
        </w:rPr>
        <w:t>.</w:t>
      </w:r>
    </w:p>
    <w:p w:rsidR="001C0F73" w:rsidRPr="006223DF" w:rsidRDefault="001C0F73" w:rsidP="001C0F73">
      <w:pPr>
        <w:jc w:val="both"/>
        <w:rPr>
          <w:sz w:val="18"/>
          <w:szCs w:val="18"/>
        </w:rPr>
      </w:pPr>
    </w:p>
    <w:p w:rsidR="001C0F73" w:rsidRPr="006223DF" w:rsidRDefault="001C0F73" w:rsidP="001C0F73">
      <w:pPr>
        <w:jc w:val="both"/>
        <w:rPr>
          <w:sz w:val="18"/>
          <w:szCs w:val="18"/>
        </w:rPr>
      </w:pPr>
    </w:p>
    <w:p w:rsidR="001C0F73" w:rsidRPr="006223DF" w:rsidRDefault="001C0F73" w:rsidP="001C0F73">
      <w:pPr>
        <w:jc w:val="both"/>
        <w:rPr>
          <w:sz w:val="18"/>
          <w:szCs w:val="18"/>
        </w:rPr>
      </w:pPr>
      <w:r w:rsidRPr="006223DF">
        <w:rPr>
          <w:sz w:val="18"/>
          <w:szCs w:val="18"/>
        </w:rPr>
        <w:t>Глава Промышленного сельсовета                                                              К.Э. Кутюн</w:t>
      </w:r>
    </w:p>
    <w:p w:rsidR="001C0F73" w:rsidRPr="006223DF" w:rsidRDefault="001C0F73" w:rsidP="001C0F73">
      <w:pPr>
        <w:rPr>
          <w:sz w:val="18"/>
          <w:szCs w:val="18"/>
        </w:rPr>
      </w:pPr>
      <w:r w:rsidRPr="006223DF">
        <w:rPr>
          <w:sz w:val="18"/>
          <w:szCs w:val="18"/>
        </w:rPr>
        <w:t xml:space="preserve">Искитимского района Новосибирской области                                 </w:t>
      </w:r>
    </w:p>
    <w:p w:rsidR="001C0F73" w:rsidRPr="006223DF" w:rsidRDefault="001C0F73" w:rsidP="001C0F73">
      <w:pPr>
        <w:rPr>
          <w:sz w:val="18"/>
          <w:szCs w:val="18"/>
        </w:rPr>
      </w:pPr>
    </w:p>
    <w:p w:rsidR="00826CAF" w:rsidRPr="00826CAF" w:rsidRDefault="00826CAF" w:rsidP="00826CAF">
      <w:pPr>
        <w:autoSpaceDE w:val="0"/>
        <w:autoSpaceDN w:val="0"/>
        <w:adjustRightInd w:val="0"/>
        <w:spacing w:after="200" w:line="276" w:lineRule="auto"/>
        <w:rPr>
          <w:color w:val="auto"/>
          <w:kern w:val="0"/>
          <w:sz w:val="18"/>
          <w:szCs w:val="18"/>
        </w:rPr>
      </w:pPr>
    </w:p>
    <w:tbl>
      <w:tblPr>
        <w:tblpPr w:leftFromText="180" w:rightFromText="180" w:vertAnchor="text" w:horzAnchor="margin" w:tblpXSpec="center" w:tblpY="4341"/>
        <w:tblW w:w="10598" w:type="dxa"/>
        <w:tblBorders>
          <w:top w:val="single" w:sz="4" w:space="0" w:color="auto"/>
          <w:left w:val="single" w:sz="4" w:space="0" w:color="auto"/>
          <w:bottom w:val="single" w:sz="4" w:space="0" w:color="auto"/>
          <w:right w:val="single" w:sz="4" w:space="0" w:color="auto"/>
          <w:insideV w:val="single" w:sz="4" w:space="0" w:color="auto"/>
        </w:tblBorders>
        <w:tblLook w:val="04A0" w:firstRow="1" w:lastRow="0" w:firstColumn="1" w:lastColumn="0" w:noHBand="0" w:noVBand="1"/>
      </w:tblPr>
      <w:tblGrid>
        <w:gridCol w:w="4361"/>
        <w:gridCol w:w="3969"/>
        <w:gridCol w:w="2268"/>
      </w:tblGrid>
      <w:tr w:rsidR="00826CAF" w:rsidRPr="00826CAF" w:rsidTr="00826CAF">
        <w:trPr>
          <w:trHeight w:val="67"/>
        </w:trPr>
        <w:tc>
          <w:tcPr>
            <w:tcW w:w="4361" w:type="dxa"/>
          </w:tcPr>
          <w:p w:rsidR="00826CAF" w:rsidRPr="003C78B8" w:rsidRDefault="00826CAF" w:rsidP="00826CAF">
            <w:pPr>
              <w:widowControl w:val="0"/>
              <w:jc w:val="center"/>
              <w:rPr>
                <w:b/>
                <w:bCs/>
                <w:iCs/>
                <w:color w:val="auto"/>
                <w:sz w:val="18"/>
                <w:szCs w:val="18"/>
              </w:rPr>
            </w:pPr>
          </w:p>
          <w:p w:rsidR="00826CAF" w:rsidRPr="003C78B8" w:rsidRDefault="00826CAF" w:rsidP="00826CAF">
            <w:pPr>
              <w:widowControl w:val="0"/>
              <w:jc w:val="center"/>
              <w:rPr>
                <w:b/>
                <w:bCs/>
                <w:iCs/>
                <w:color w:val="auto"/>
                <w:sz w:val="18"/>
                <w:szCs w:val="18"/>
              </w:rPr>
            </w:pPr>
            <w:r w:rsidRPr="003C78B8">
              <w:rPr>
                <w:b/>
                <w:bCs/>
                <w:iCs/>
                <w:color w:val="auto"/>
                <w:sz w:val="18"/>
                <w:szCs w:val="18"/>
              </w:rPr>
              <w:t>ВЕСТНИК ПРОМЫШЛЕННОГО СЕЛЬСОВЕТА</w:t>
            </w:r>
          </w:p>
          <w:p w:rsidR="00826CAF" w:rsidRPr="003C78B8" w:rsidRDefault="00826CAF" w:rsidP="00826CAF">
            <w:pPr>
              <w:widowControl w:val="0"/>
              <w:jc w:val="center"/>
              <w:rPr>
                <w:b/>
                <w:bCs/>
                <w:iCs/>
                <w:color w:val="auto"/>
                <w:sz w:val="18"/>
                <w:szCs w:val="18"/>
              </w:rPr>
            </w:pPr>
            <w:r w:rsidRPr="003C78B8">
              <w:rPr>
                <w:b/>
                <w:bCs/>
                <w:iCs/>
                <w:color w:val="auto"/>
                <w:sz w:val="18"/>
                <w:szCs w:val="18"/>
              </w:rPr>
              <w:t>№</w:t>
            </w:r>
            <w:r>
              <w:rPr>
                <w:b/>
                <w:bCs/>
                <w:iCs/>
                <w:color w:val="auto"/>
                <w:sz w:val="18"/>
                <w:szCs w:val="18"/>
              </w:rPr>
              <w:t xml:space="preserve"> 2 </w:t>
            </w:r>
            <w:r w:rsidRPr="003C78B8">
              <w:rPr>
                <w:b/>
                <w:bCs/>
                <w:iCs/>
                <w:color w:val="auto"/>
                <w:sz w:val="18"/>
                <w:szCs w:val="18"/>
              </w:rPr>
              <w:t>от</w:t>
            </w:r>
            <w:r>
              <w:rPr>
                <w:b/>
                <w:bCs/>
                <w:iCs/>
                <w:color w:val="auto"/>
                <w:sz w:val="18"/>
                <w:szCs w:val="18"/>
              </w:rPr>
              <w:t xml:space="preserve"> 2</w:t>
            </w:r>
            <w:r w:rsidRPr="00826CAF">
              <w:rPr>
                <w:b/>
                <w:bCs/>
                <w:iCs/>
                <w:color w:val="auto"/>
                <w:sz w:val="18"/>
                <w:szCs w:val="18"/>
              </w:rPr>
              <w:t>8</w:t>
            </w:r>
            <w:r>
              <w:rPr>
                <w:b/>
                <w:bCs/>
                <w:iCs/>
                <w:color w:val="auto"/>
                <w:sz w:val="18"/>
                <w:szCs w:val="18"/>
              </w:rPr>
              <w:t>.02.2025</w:t>
            </w:r>
          </w:p>
          <w:p w:rsidR="00826CAF" w:rsidRPr="003C78B8" w:rsidRDefault="00826CAF" w:rsidP="00826CAF">
            <w:pPr>
              <w:widowControl w:val="0"/>
              <w:rPr>
                <w:b/>
                <w:bCs/>
                <w:iCs/>
                <w:color w:val="auto"/>
                <w:sz w:val="18"/>
                <w:szCs w:val="18"/>
              </w:rPr>
            </w:pPr>
          </w:p>
          <w:p w:rsidR="00826CAF" w:rsidRPr="003C78B8" w:rsidRDefault="00826CAF" w:rsidP="00826CAF">
            <w:pPr>
              <w:widowControl w:val="0"/>
              <w:rPr>
                <w:bCs/>
                <w:iCs/>
                <w:color w:val="auto"/>
                <w:sz w:val="18"/>
                <w:szCs w:val="18"/>
              </w:rPr>
            </w:pPr>
            <w:r w:rsidRPr="003C78B8">
              <w:rPr>
                <w:bCs/>
                <w:iCs/>
                <w:color w:val="auto"/>
                <w:sz w:val="18"/>
                <w:szCs w:val="18"/>
              </w:rPr>
              <w:t>Главный редактор</w:t>
            </w:r>
          </w:p>
          <w:p w:rsidR="00826CAF" w:rsidRPr="003C78B8" w:rsidRDefault="00826CAF" w:rsidP="00826CAF">
            <w:pPr>
              <w:widowControl w:val="0"/>
              <w:rPr>
                <w:bCs/>
                <w:iCs/>
                <w:color w:val="auto"/>
                <w:sz w:val="18"/>
                <w:szCs w:val="18"/>
              </w:rPr>
            </w:pPr>
            <w:r w:rsidRPr="003C78B8">
              <w:rPr>
                <w:bCs/>
                <w:iCs/>
                <w:color w:val="auto"/>
                <w:sz w:val="18"/>
                <w:szCs w:val="18"/>
              </w:rPr>
              <w:t>Константин Эдуардович Кутюн</w:t>
            </w:r>
          </w:p>
          <w:p w:rsidR="00826CAF" w:rsidRPr="003C78B8" w:rsidRDefault="00826CAF" w:rsidP="00826CAF">
            <w:pPr>
              <w:rPr>
                <w:color w:val="auto"/>
                <w:sz w:val="18"/>
                <w:szCs w:val="18"/>
              </w:rPr>
            </w:pPr>
          </w:p>
          <w:p w:rsidR="00826CAF" w:rsidRPr="003C78B8" w:rsidRDefault="00826CAF" w:rsidP="00826CAF">
            <w:pPr>
              <w:rPr>
                <w:noProof/>
                <w:color w:val="auto"/>
                <w:sz w:val="18"/>
                <w:szCs w:val="18"/>
              </w:rPr>
            </w:pPr>
          </w:p>
        </w:tc>
        <w:tc>
          <w:tcPr>
            <w:tcW w:w="3969" w:type="dxa"/>
          </w:tcPr>
          <w:p w:rsidR="00826CAF" w:rsidRPr="003C78B8" w:rsidRDefault="00826CAF" w:rsidP="00826CAF">
            <w:pPr>
              <w:pStyle w:val="3"/>
              <w:rPr>
                <w:rFonts w:ascii="Times New Roman" w:hAnsi="Times New Roman" w:cs="Times New Roman"/>
                <w:b w:val="0"/>
                <w:color w:val="auto"/>
                <w:sz w:val="18"/>
                <w:szCs w:val="18"/>
              </w:rPr>
            </w:pPr>
            <w:r w:rsidRPr="003C78B8">
              <w:rPr>
                <w:rFonts w:ascii="Times New Roman" w:hAnsi="Times New Roman" w:cs="Times New Roman"/>
                <w:b w:val="0"/>
                <w:color w:val="auto"/>
                <w:sz w:val="18"/>
                <w:szCs w:val="18"/>
              </w:rPr>
              <w:t>Газета зарегистрирована постановлением  администрации Промышленного сельсовета Искитимского района  Новосибирской области от 13.07.2021 № 59 «Об учреждении периодического  печатного издания  - "</w:t>
            </w:r>
            <w:r w:rsidRPr="003C78B8">
              <w:rPr>
                <w:rFonts w:ascii="Times New Roman" w:hAnsi="Times New Roman" w:cs="Times New Roman"/>
                <w:b w:val="0"/>
                <w:color w:val="auto"/>
                <w:sz w:val="18"/>
                <w:szCs w:val="18"/>
                <w:shd w:val="clear" w:color="auto" w:fill="FFFFFF"/>
              </w:rPr>
              <w:t>Вестник Промышленного сельсовета </w:t>
            </w:r>
            <w:r w:rsidRPr="003C78B8">
              <w:rPr>
                <w:rFonts w:ascii="Times New Roman" w:hAnsi="Times New Roman" w:cs="Times New Roman"/>
                <w:b w:val="0"/>
                <w:color w:val="auto"/>
                <w:sz w:val="18"/>
                <w:szCs w:val="18"/>
              </w:rPr>
              <w:t>". Тираж 30 штук.</w:t>
            </w:r>
          </w:p>
          <w:p w:rsidR="00826CAF" w:rsidRPr="003C78B8" w:rsidRDefault="00826CAF" w:rsidP="00826CAF">
            <w:pPr>
              <w:rPr>
                <w:noProof/>
                <w:color w:val="auto"/>
                <w:sz w:val="18"/>
                <w:szCs w:val="18"/>
              </w:rPr>
            </w:pPr>
          </w:p>
        </w:tc>
        <w:tc>
          <w:tcPr>
            <w:tcW w:w="2268" w:type="dxa"/>
          </w:tcPr>
          <w:p w:rsidR="00826CAF" w:rsidRPr="003C78B8" w:rsidRDefault="00826CAF" w:rsidP="00826CAF">
            <w:pPr>
              <w:ind w:firstLine="33"/>
              <w:rPr>
                <w:noProof/>
                <w:color w:val="auto"/>
                <w:sz w:val="18"/>
                <w:szCs w:val="18"/>
              </w:rPr>
            </w:pPr>
          </w:p>
          <w:p w:rsidR="00826CAF" w:rsidRPr="003C78B8" w:rsidRDefault="00826CAF" w:rsidP="00826CAF">
            <w:pPr>
              <w:ind w:firstLine="33"/>
              <w:rPr>
                <w:noProof/>
                <w:color w:val="auto"/>
                <w:sz w:val="18"/>
                <w:szCs w:val="18"/>
              </w:rPr>
            </w:pPr>
            <w:r w:rsidRPr="003C78B8">
              <w:rPr>
                <w:noProof/>
                <w:color w:val="auto"/>
                <w:sz w:val="18"/>
                <w:szCs w:val="18"/>
              </w:rPr>
              <w:t>Адрес редакции и издателя:</w:t>
            </w:r>
          </w:p>
          <w:p w:rsidR="00826CAF" w:rsidRPr="003C78B8" w:rsidRDefault="00826CAF" w:rsidP="00826CAF">
            <w:pPr>
              <w:ind w:firstLine="33"/>
              <w:rPr>
                <w:noProof/>
                <w:color w:val="auto"/>
                <w:sz w:val="18"/>
                <w:szCs w:val="18"/>
              </w:rPr>
            </w:pPr>
            <w:r w:rsidRPr="003C78B8">
              <w:rPr>
                <w:noProof/>
                <w:color w:val="auto"/>
                <w:sz w:val="18"/>
                <w:szCs w:val="18"/>
              </w:rPr>
              <w:t>633236, п.Керамкомбинат, ул.Широкая,18</w:t>
            </w:r>
          </w:p>
          <w:p w:rsidR="00826CAF" w:rsidRPr="003C78B8" w:rsidRDefault="00826CAF" w:rsidP="00826CAF">
            <w:pPr>
              <w:ind w:firstLine="33"/>
              <w:rPr>
                <w:noProof/>
                <w:color w:val="auto"/>
                <w:sz w:val="18"/>
                <w:szCs w:val="18"/>
                <w:lang w:val="en-US"/>
              </w:rPr>
            </w:pPr>
            <w:r w:rsidRPr="003C78B8">
              <w:rPr>
                <w:noProof/>
                <w:color w:val="auto"/>
                <w:sz w:val="18"/>
                <w:szCs w:val="18"/>
                <w:lang w:val="en-US"/>
              </w:rPr>
              <w:t>e-mail:</w:t>
            </w:r>
            <w:r w:rsidRPr="003C78B8">
              <w:rPr>
                <w:color w:val="auto"/>
                <w:sz w:val="18"/>
                <w:szCs w:val="18"/>
                <w:shd w:val="clear" w:color="auto" w:fill="FFFFFF"/>
                <w:lang w:val="en-US"/>
              </w:rPr>
              <w:t xml:space="preserve"> adm_prom@mail.ru</w:t>
            </w:r>
          </w:p>
        </w:tc>
      </w:tr>
    </w:tbl>
    <w:p w:rsidR="002578E7" w:rsidRPr="00615D42" w:rsidRDefault="002578E7" w:rsidP="006C31E5">
      <w:pPr>
        <w:rPr>
          <w:noProof/>
          <w:color w:val="auto"/>
          <w:lang w:val="en-US"/>
        </w:rPr>
      </w:pPr>
    </w:p>
    <w:sectPr w:rsidR="002578E7" w:rsidRPr="00615D42" w:rsidSect="00C70755">
      <w:footerReference w:type="default" r:id="rId16"/>
      <w:type w:val="continuous"/>
      <w:pgSz w:w="11906" w:h="16838"/>
      <w:pgMar w:top="1134" w:right="851" w:bottom="426" w:left="1134" w:header="709" w:footer="221" w:gutter="0"/>
      <w:cols w:space="283"/>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E93" w:rsidRDefault="00D01E93" w:rsidP="00D963CA">
      <w:r>
        <w:separator/>
      </w:r>
    </w:p>
  </w:endnote>
  <w:endnote w:type="continuationSeparator" w:id="0">
    <w:p w:rsidR="00D01E93" w:rsidRDefault="00D01E93" w:rsidP="00D9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etersburgCTT">
    <w:altName w:val="Times New Roman"/>
    <w:charset w:val="CC"/>
    <w:family w:val="roman"/>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charset w:val="80"/>
    <w:family w:val="auto"/>
    <w:pitch w:val="variable"/>
  </w:font>
  <w:font w:name="XO Thames">
    <w:altName w:val="Times New Roman"/>
    <w:panose1 w:val="00000000000000000000"/>
    <w:charset w:val="00"/>
    <w:family w:val="roman"/>
    <w:notTrueType/>
    <w:pitch w:val="default"/>
  </w:font>
  <w:font w:name="Noto Sans">
    <w:altName w:val="Times New Roman"/>
    <w:panose1 w:val="00000000000000000000"/>
    <w:charset w:val="00"/>
    <w:family w:val="roman"/>
    <w:notTrueType/>
    <w:pitch w:val="default"/>
  </w:font>
  <w:font w:name="Arial Narrow">
    <w:panose1 w:val="020B0606020202030204"/>
    <w:charset w:val="CC"/>
    <w:family w:val="swiss"/>
    <w:pitch w:val="variable"/>
    <w:sig w:usb0="00000287" w:usb1="00000800" w:usb2="00000000" w:usb3="00000000" w:csb0="0000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0CA" w:rsidRDefault="000910CA">
    <w:pPr>
      <w:pStyle w:val="a7"/>
      <w:jc w:val="right"/>
    </w:pPr>
    <w:r>
      <w:rPr>
        <w:noProof/>
        <w:color w:val="auto"/>
        <w:kern w:val="0"/>
        <w:sz w:val="24"/>
        <w:szCs w:val="24"/>
      </w:rPr>
      <mc:AlternateContent>
        <mc:Choice Requires="wpg">
          <w:drawing>
            <wp:anchor distT="0" distB="0" distL="114300" distR="114300" simplePos="0" relativeHeight="251660288"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8" name="Rectangle 6"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9" name="AutoShape 7"/>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0" name="Text Box 8"/>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910CA" w:rsidRDefault="000910C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910CA" w:rsidRPr="00891707" w:rsidRDefault="000910C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0910CA" w:rsidRPr="00891707" w:rsidRDefault="000910C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0910CA" w:rsidRDefault="000910C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910CA" w:rsidRDefault="000910C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 o:spid="_x0000_s1043" style="position:absolute;left:0;text-align:left;margin-left:-261.65pt;margin-top:727.45pt;width:523.25pt;height:66.95pt;z-index:251660288"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5MHxgQAABwQAAAOAAAAZHJzL2Uyb0RvYy54bWzsV9typDYQfU9V/kHFOx7ut/J4y3NzpWo3&#10;2Yqd5FkD4pIFRARjxknl39NqAWa8ceJbtvYh88BIIJru032OWufvjlVJbploC14vNfPM0AirY54U&#10;dbbUfrrZ6YFG2o7WCS15zZbaHWu1dxfffnPeNxGzeM7LhAkCRuo26pullnddEy0WbZyzirZnvGE1&#10;PEy5qGgHU5EtEkF7sF6VC8swvEXPRdIIHrO2hbsb9VC7QPtpyuLuhzRtWUfKpQa+dXgVeN3L6+Li&#10;nEaZoE1exIMb9AVeVLSo4aOTqQ3tKDmI4jNTVREL3vK0O4t5teBpWsQMY4BoTONBNFeCHxqMJYv6&#10;rJlgAmgf4PRis/H3tx8FKZKl5mmkphWkCL9KXAlN32QRrLgSzXXzUaj4YPiex59aeLx4+FzOM7WY&#10;7PsPPAFz9NBxhOaYikqagKDJETNwN2WAHTsSw03Pc1zLdzUSw7PANSwP/aBRnEMe5Wum4diOZ2sE&#10;FpiGF/q+r5IY59vBiBm4JkQjTVihE9jy+YJG6vvo8+CjDBDKrr1Htn0dstc5bRgmrJW4DcgCBRSy&#10;P0I50jorGQH38iJJmOSMAhpfGFFuFcSk5uscXmCXQvA+ZzQB/0ywNtzGz93cNYAyWoHYZmbkpIW0&#10;/WsmHoV0zIoE1L8H1DkBlEaNaLsrxisiB0tNQJSYcHr7vu0U9uMSmf+Wl0WyK8oSJyLbr0tBbikQ&#10;dIe/wfrJsrKWi2suX1MW1R3wEL4hn0lfkXB/hKblGCsr1Hde4OvOznH10DcC3TDDVegZTuhsdn9K&#10;B00nUkl4X9RsJL/pPK0EBhlStEX6k36pha4FxUvLDBIbdwJhOAmkncdr4O/v4gXi1wkESiOZ9e0w&#10;7mhRqvHi1Hmsb0Bg/EdMsBpkAagy3/PkDopBcEgRKCFoNgxyLn7XSA/6t9Ta3w5UMI2U39VQZrbn&#10;+lCl3Xwi5pP9fELrGEwttQ6Cx+G6UyJ7aESR5fAlE7Go+SXIQVpgWcgCVV6hlCATvxAlw5GS0h2k&#10;EUEZOSEQlOp/z0OSlkXz84jPoI1vzUhZTVJ8MAdIS1laWTLoEk1+1UhalbDzAQ+JZbgG7owgmsNi&#10;GL2ewpIgvge79siQYc98nCBr/L2MINGgENgEKCFClfhMLy53ruE7dqD7vmvrjr019FWwW+uXa9Pz&#10;/O1qvdqap3qxRZvt6yUDhWt0UE74oWPiOk96khRSS203tEDwkwLYZPlKLmbyItn8S9HlWMGS1tLG&#10;icScIDhZVzpx/+GZnAyxjUoy/v+vKFOPiWAD0oNWDJu8CVWtdvkbuRWt+JEEsnBnikK6I9weqf4F&#10;tAUramqbXN8B2cO2yTd925LeqX1Tdl6mHTpD32W5sHQg3di0jex/4h4/7dR0oOF0A5TkqcQMjXAb&#10;bANHdyxvqzvGZqNf7taO7u1M393Ym/V684CYsj14G1Y+rkmPNSkzDqnmBiLFLflr6U3+WXblgYtN&#10;nVjySe3X5aGCLl51Z8NhCW7JVhwbtnGXwOOafBvl4gS7qgBFI2VRQT8/tTvPbmvmGH4teo196NRD&#10;PkM3u+P+OCjDs5syMwSSjk0ZTsamDCdjU4aTN2zK8NQER1DM73Bclmfc+RzG80P9xV8AAAD//wMA&#10;UEsDBBQABgAIAAAAIQBhwOJ+4wAAAA4BAAAPAAAAZHJzL2Rvd25yZXYueG1sTI9PS8NAEMXvgt9h&#10;GcFbu/nTSIzZlFLUUxHaCuJtmkyT0OxuyG6T9Ns7nvQ47/14816+nnUnRhpca42CcBmAIFPaqjW1&#10;gs/j2yIF4TyaCjtrSMGNHKyL+7scs8pOZk/jwdeCQ4zLUEHjfZ9J6cqGNLql7cmwd7aDRs/nUMtq&#10;wInDdSejIHiSGlvDHxrsadtQeTlctYL3CadNHL6Ou8t5e/s+Jh9fu5CUenyYNy8gPM3+D4bf+lwd&#10;Cu50sldTOdEpWCRRHDPLzipZPYNghqUIxImlJE1TkEUu/88ofgAAAP//AwBQSwECLQAUAAYACAAA&#10;ACEAtoM4kv4AAADhAQAAEwAAAAAAAAAAAAAAAAAAAAAAW0NvbnRlbnRfVHlwZXNdLnhtbFBLAQIt&#10;ABQABgAIAAAAIQA4/SH/1gAAAJQBAAALAAAAAAAAAAAAAAAAAC8BAABfcmVscy8ucmVsc1BLAQIt&#10;ABQABgAIAAAAIQAU75MHxgQAABwQAAAOAAAAAAAAAAAAAAAAAC4CAABkcnMvZTJvRG9jLnhtbFBL&#10;AQItABQABgAIAAAAIQBhwOJ+4wAAAA4BAAAPAAAAAAAAAAAAAAAAACAHAABkcnMvZG93bnJldi54&#10;bWxQSwUGAAAAAAQABADzAAAAMAgAAAAA&#10;">
              <v:rect id="Rectangle 6" o:spid="_x0000_s1044"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KlpwAAAANoAAAAPAAAAZHJzL2Rvd25yZXYueG1sRE/LisIw&#10;FN0L/kO4gjtNHVSk0yiDg6Agvhdd3mnutKXNTWmidv5+shBcHs47WXWmFg9qXWlZwWQcgSDOrC45&#10;V3C7bkYLEM4ja6wtk4I/crBa9nsJxto++UyPi89FCGEXo4LC+yaW0mUFGXRj2xAH7te2Bn2AbS51&#10;i88Qbmr5EUVzabDk0FBgQ+uCsupyNwqOt6NcfP9cD6dqV21TPZ/uZ7tUqeGg+/oE4anzb/HLvdUK&#10;wtZwJdwAufwHAAD//wMAUEsBAi0AFAAGAAgAAAAhANvh9svuAAAAhQEAABMAAAAAAAAAAAAAAAAA&#10;AAAAAFtDb250ZW50X1R5cGVzXS54bWxQSwECLQAUAAYACAAAACEAWvQsW78AAAAVAQAACwAAAAAA&#10;AAAAAAAAAAAfAQAAX3JlbHMvLnJlbHNQSwECLQAUAAYACAAAACEA5uCpacAAAADaAAAADwAAAAAA&#10;AAAAAAAAAAAHAgAAZHJzL2Rvd25yZXYueG1sUEsFBgAAAAADAAMAtwAAAPQCAAAAAA==&#10;" stroked="f">
                <v:stroke joinstyle="round"/>
                <o:lock v:ext="edit" shapetype="t"/>
                <v:textbox inset="2.88pt,2.88pt,2.88pt,2.88pt"/>
              </v:rect>
              <v:roundrect id="AutoShape 7" o:spid="_x0000_s1045"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To1wQAAANoAAAAPAAAAZHJzL2Rvd25yZXYueG1sRI9Bi8Iw&#10;FITvC/6H8ARva2oP4lbTUoUFj64K4u3RPNtq81KabK3++o0g7HGYmW+YVTaYRvTUudqygtk0AkFc&#10;WF1zqeB4+P5cgHAeWWNjmRQ8yEGWjj5WmGh75x/q974UAcIuQQWV920ipSsqMuimtiUO3sV2Bn2Q&#10;XSl1h/cAN42Mo2guDdYcFipsaVNRcdv/GgXXp8njXdsfkXNn5+t4ezYnq9RkPORLEJ4G/x9+t7da&#10;wRe8roQbINM/AAAA//8DAFBLAQItABQABgAIAAAAIQDb4fbL7gAAAIUBAAATAAAAAAAAAAAAAAAA&#10;AAAAAABbQ29udGVudF9UeXBlc10ueG1sUEsBAi0AFAAGAAgAAAAhAFr0LFu/AAAAFQEAAAsAAAAA&#10;AAAAAAAAAAAAHwEAAF9yZWxzLy5yZWxzUEsBAi0AFAAGAAgAAAAhAGn1OjXBAAAA2gAAAA8AAAAA&#10;AAAAAAAAAAAABwIAAGRycy9kb3ducmV2LnhtbFBLBQYAAAAAAwADALcAAAD1AgAAAAA=&#10;" strokecolor="#ccc" strokeweight="6pt" insetpen="t">
                <v:shadow color="#ccc"/>
                <o:lock v:ext="edit" shapetype="t"/>
                <v:textbox inset="2.88pt,2.88pt,2.88pt,2.88pt"/>
              </v:roundrect>
              <v:shapetype id="_x0000_t202" coordsize="21600,21600" o:spt="202" path="m,l,21600r21600,l21600,xe">
                <v:stroke joinstyle="miter"/>
                <v:path gradientshapeok="t" o:connecttype="rect"/>
              </v:shapetype>
              <v:shape id="Text Box 8" o:spid="_x0000_s1046"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6qwwAAANsAAAAPAAAAZHJzL2Rvd25yZXYueG1sRI9Ba8JA&#10;EIXvBf/DMoK3ulHQlugqIojioaVWPA/ZMQlmZ8PuauK/dw6F3mZ4b977ZrnuXaMeFGLt2cBknIEi&#10;LrytuTRw/t29f4KKCdli45kMPCnCejV4W2Jufcc/9DilUkkIxxwNVCm1udaxqMhhHPuWWLSrDw6T&#10;rKHUNmAn4a7R0yyba4c1S0OFLW0rKm6nuzNwuU3331n9YcN2Puu/Ns/uao+lMaNhv1mAStSnf/Pf&#10;9cEKvtDLLzKAXr0AAAD//wMAUEsBAi0AFAAGAAgAAAAhANvh9svuAAAAhQEAABMAAAAAAAAAAAAA&#10;AAAAAAAAAFtDb250ZW50X1R5cGVzXS54bWxQSwECLQAUAAYACAAAACEAWvQsW78AAAAVAQAACwAA&#10;AAAAAAAAAAAAAAAfAQAAX3JlbHMvLnJlbHNQSwECLQAUAAYACAAAACEAvuNuqsMAAADbAAAADwAA&#10;AAAAAAAAAAAAAAAHAgAAZHJzL2Rvd25yZXYueG1sUEsFBgAAAAADAAMAtwAAAPcCAAAAAA==&#10;" filled="f" stroked="f" strokecolor="black [0]" strokeweight="0" insetpen="t">
                <o:lock v:ext="edit" shapetype="t"/>
                <v:textbox inset="2.85pt,2.85pt,2.85pt,2.85pt">
                  <w:txbxContent>
                    <w:p w:rsidR="000910CA" w:rsidRDefault="000910CA" w:rsidP="00891707">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910CA" w:rsidRPr="00891707" w:rsidRDefault="000910CA" w:rsidP="00891707">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891707">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891707">
                        <w:rPr>
                          <w:rFonts w:ascii="Arial" w:hAnsi="Arial" w:cs="Arial"/>
                          <w:sz w:val="17"/>
                          <w:szCs w:val="17"/>
                          <w:lang w:val="en-US"/>
                        </w:rPr>
                        <w:t>. 8 (38343) 54 437</w:t>
                      </w:r>
                    </w:p>
                    <w:p w:rsidR="000910CA" w:rsidRPr="00891707" w:rsidRDefault="000910CA" w:rsidP="00891707">
                      <w:pPr>
                        <w:widowControl w:val="0"/>
                        <w:spacing w:after="20" w:line="300" w:lineRule="auto"/>
                        <w:rPr>
                          <w:rFonts w:ascii="Arial" w:hAnsi="Arial" w:cs="Arial"/>
                          <w:sz w:val="17"/>
                          <w:szCs w:val="17"/>
                          <w:lang w:val="en-US"/>
                        </w:rPr>
                      </w:pPr>
                      <w:r w:rsidRPr="00891707">
                        <w:rPr>
                          <w:rFonts w:ascii="Arial" w:hAnsi="Arial" w:cs="Arial"/>
                          <w:sz w:val="17"/>
                          <w:szCs w:val="17"/>
                          <w:lang w:val="en-US"/>
                        </w:rPr>
                        <w:t> </w:t>
                      </w:r>
                    </w:p>
                    <w:p w:rsidR="000910CA" w:rsidRDefault="000910CA" w:rsidP="00891707">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910CA" w:rsidRDefault="000910CA" w:rsidP="00891707">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r>
      <w:fldChar w:fldCharType="begin"/>
    </w:r>
    <w:r>
      <w:instrText>PAGE   \* MERGEFORMAT</w:instrText>
    </w:r>
    <w:r>
      <w:fldChar w:fldCharType="separate"/>
    </w:r>
    <w:r w:rsidR="006728E2">
      <w:rPr>
        <w:noProof/>
      </w:rPr>
      <w:t>42</w:t>
    </w:r>
    <w:r>
      <w:rPr>
        <w:noProof/>
      </w:rPr>
      <w:fldChar w:fldCharType="end"/>
    </w:r>
  </w:p>
  <w:p w:rsidR="000910CA" w:rsidRDefault="000910CA">
    <w:pPr>
      <w:pStyle w:val="a7"/>
    </w:pPr>
    <w:r>
      <w:rPr>
        <w:noProof/>
        <w:color w:val="auto"/>
        <w:kern w:val="0"/>
        <w:sz w:val="24"/>
        <w:szCs w:val="24"/>
      </w:rPr>
      <mc:AlternateContent>
        <mc:Choice Requires="wpg">
          <w:drawing>
            <wp:anchor distT="0" distB="0" distL="114300" distR="114300" simplePos="0" relativeHeight="251658240" behindDoc="0" locked="0" layoutInCell="1" allowOverlap="1">
              <wp:simplePos x="0" y="0"/>
              <wp:positionH relativeFrom="column">
                <wp:posOffset>-3322955</wp:posOffset>
              </wp:positionH>
              <wp:positionV relativeFrom="paragraph">
                <wp:posOffset>9238615</wp:posOffset>
              </wp:positionV>
              <wp:extent cx="6645275" cy="850265"/>
              <wp:effectExtent l="38100" t="38100" r="22225" b="2603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5275" cy="850265"/>
                        <a:chOff x="1043463" y="1069777"/>
                        <a:chExt cx="18516" cy="29483"/>
                      </a:xfrm>
                    </wpg:grpSpPr>
                    <wps:wsp>
                      <wps:cNvPr id="5" name="Rectangle 2" hidden="1"/>
                      <wps:cNvSpPr>
                        <a:spLocks noChangeArrowheads="1" noChangeShapeType="1"/>
                      </wps:cNvSpPr>
                      <wps:spPr bwMode="auto">
                        <a:xfrm>
                          <a:off x="1043463" y="1069777"/>
                          <a:ext cx="18517" cy="29484"/>
                        </a:xfrm>
                        <a:prstGeom prst="rect">
                          <a:avLst/>
                        </a:prstGeom>
                        <a:solidFill>
                          <a:srgbClr val="FFFFFF"/>
                        </a:solidFill>
                        <a:ln>
                          <a:noFill/>
                        </a:ln>
                        <a:extLst>
                          <a:ext uri="{91240B29-F687-4F45-9708-019B960494DF}">
                            <a14:hiddenLine xmlns:a14="http://schemas.microsoft.com/office/drawing/2010/main" w="9525" algn="ctr">
                              <a:solidFill>
                                <a:srgbClr val="000000"/>
                              </a:solidFill>
                              <a:round/>
                              <a:headEnd/>
                              <a:tailEnd/>
                            </a14:hiddenLine>
                          </a:ext>
                        </a:extLst>
                      </wps:spPr>
                      <wps:bodyPr rot="0" vert="horz" wrap="square" lIns="36576" tIns="36576" rIns="36576" bIns="36576" anchor="t" anchorCtr="0" upright="1">
                        <a:noAutofit/>
                      </wps:bodyPr>
                    </wps:wsp>
                    <wps:wsp>
                      <wps:cNvPr id="32" name="AutoShape 3"/>
                      <wps:cNvSpPr>
                        <a:spLocks noChangeArrowheads="1" noChangeShapeType="1"/>
                      </wps:cNvSpPr>
                      <wps:spPr bwMode="auto">
                        <a:xfrm flipV="1">
                          <a:off x="1043463" y="1069777"/>
                          <a:ext cx="18517" cy="29484"/>
                        </a:xfrm>
                        <a:prstGeom prst="roundRect">
                          <a:avLst>
                            <a:gd name="adj" fmla="val 20500"/>
                          </a:avLst>
                        </a:prstGeom>
                        <a:solidFill>
                          <a:srgbClr val="FFFFFF"/>
                        </a:solidFill>
                        <a:ln w="76200" algn="in">
                          <a:solidFill>
                            <a:srgbClr val="CCCCCC"/>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33" name="Text Box 4"/>
                      <wps:cNvSpPr txBox="1">
                        <a:spLocks noChangeArrowheads="1" noChangeShapeType="1"/>
                      </wps:cNvSpPr>
                      <wps:spPr bwMode="auto">
                        <a:xfrm>
                          <a:off x="1045749" y="1071732"/>
                          <a:ext cx="13945" cy="2557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910CA" w:rsidRDefault="000910C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910CA" w:rsidRPr="00B2208C" w:rsidRDefault="000910C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0910CA" w:rsidRPr="00B2208C" w:rsidRDefault="000910C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0910CA" w:rsidRDefault="000910C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910CA" w:rsidRDefault="000910C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wps:txbx>
                      <wps:bodyPr rot="0" vert="horz" wrap="square" lIns="36195" tIns="36195" rIns="36195" bIns="36195"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47" style="position:absolute;margin-left:-261.65pt;margin-top:727.45pt;width:523.25pt;height:66.95pt;z-index:251658240" coordorigin="10434,10697" coordsize="185,2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8zxwQAACQQAAAOAAAAZHJzL2Uyb0RvYy54bWzsV9tu4zYQfS/QfyD0rlh3WUKcRXwLCuy2&#10;iyZtn2mJunQlUaXkyGnRf+9wSDlytmlz62If6geZpKgh58ycw+H5u0NdkVsmupI3C8M+swzCmoSn&#10;ZZMvjJ9utubcIF1Pm5RWvGEL4451xruLb785H9qYObzgVcoEASNNFw/twij6vo1nsy4pWE27M96y&#10;Bl5mXNS0h67IZ6mgA1ivq5ljWcFs4CJtBU9Y18HoWr00LtB+lrGk/yHLOtaTamHA3np8Cnzu5HN2&#10;cU7jXNC2KBO9DfqCXdS0bGDRo6k17SnZi/IzU3WZCN7xrD9LeD3jWVYmDH0Ab2zrgTdXgu9b9CWP&#10;h7w9wgTQPsDpxWaT728/ClKmEDuDNLSGEOGqxJbQDG0ew4wr0V63H4XyD5rvefKpg9ezh+9lP1eT&#10;yW74wFMwR/c9R2gOmailCXCaHDACd8cIsENPEhgMAs93Qt8gCbyb+5YT+CpESQFxlJ/Zlud6gWsQ&#10;mGBbQRSG4Thjo43Yc98OlAkn8uaufD+jsVof96z3KB2EtOvuke1eh+x1QVuGAeskbhpZcEch+yOk&#10;I23yihHHIEWZpkxyRgGNH4wodwpi0vBVAR+wSyH4UDCawv5knPQwLndz1wLKaAV8m5iRnQ7C9q+R&#10;eBTSMSoS0PAeUO8EUBq3ouuvGK+JbCwMAV5iwOnt+65X2I9TZPw7XpXptqwq7Ih8t6oEuaVA0C3+&#10;tPWTaVUjJzdcfqYsqhHYIawh38m9IuH+iGzHs5ZOZG6DeWh6W883o9Cam5YdLaPA8iJvvf1TbtD2&#10;YhWE92XDRvLb3tNSQMuQoi3SnwwLI/IdiDatcghs0guE4cSRbuqvhb+/8xeI36TgKI1l1De63dOy&#10;Uu3Z6eYxvwGB8R8xwWyQCaDSfMfTO0gGwSFEoISg2dAouPjdIAPo38LofttTwQxSfddAmrmBHwKJ&#10;+mlHTDu7aYc2CZhaGD04j81Vr0R234oyL2AlG7Fo+CXIQVZiWsgEVbtCKUEmfiFKukBAxUm5H+QR&#10;QZ04YRDk6n9PRJJVZfvzCJAWx7empEwnqT4YBOSlzK081SDQ9FeDZHUFRx8QkTiWb+HRCKqpJ0Pr&#10;9RyWDAkDOLZHiuhD83GGrPD3MobEWiKwClBKhDLxmWBcbn0r9Ny5GYa+a3ruxjKX8+3KvFzZQRBu&#10;lqvlxj4VjA3a7F6vGahc4wZlh+97Jq6LdCBpKcXU9SMHFD8tgU5OqPRioi+Szr+UfYEZLHktbZxo&#10;zAmCR+tKKO4XnuiJ9m2UkvH/f0k5FpkINiCttUKf8i7UJEpSbuRZtOQHggflRFFIf4DhkepfQFsw&#10;o451kx96ka6bQjsECcQDRm5Wll62G3m68HJ8mKpJN1ZtI/ufeMgfj2qqaXgcACV5KjEjK9rMN3PP&#10;9JxgY3rWem1ebleeGWzt0F+769Vq/YCYsj54G1Y+rkmPVSkTDqnqBjzFM/lrKU7+WXbljYsdS7H0&#10;kzqwq30NZbwqz/RtCYZkLY4V23hK4H1Nfo1ycYJdXYKikaqsoaA/1jvPrmumGH4teo2F6LGIfIZu&#10;9ofdQd+5wMZ9GfSM4syOgKtjcYadsTjDzlicYecNizO8PcFVFMOsr83yrjvtQ3t6ub/4CwAA//8D&#10;AFBLAwQUAAYACAAAACEAYcDifuMAAAAOAQAADwAAAGRycy9kb3ducmV2LnhtbEyPT0vDQBDF74Lf&#10;YRnBW7v500iM2ZRS1FMR2gribZpMk9Dsbshuk/TbO570OO/9ePNevp51J0YaXGuNgnAZgCBT2qo1&#10;tYLP49siBeE8mgo7a0jBjRysi/u7HLPKTmZP48HXgkOMy1BB432fSenKhjS6pe3JsHe2g0bP51DL&#10;asCJw3UnoyB4khpbwx8a7GnbUHk5XLWC9wmnTRy+jrvLeXv7PiYfX7uQlHp8mDcvIDzN/g+G3/pc&#10;HQrudLJXUznRKVgkURwzy84qWT2DYIalCMSJpSRNU5BFLv/PKH4AAAD//wMAUEsBAi0AFAAGAAgA&#10;AAAhALaDOJL+AAAA4QEAABMAAAAAAAAAAAAAAAAAAAAAAFtDb250ZW50X1R5cGVzXS54bWxQSwEC&#10;LQAUAAYACAAAACEAOP0h/9YAAACUAQAACwAAAAAAAAAAAAAAAAAvAQAAX3JlbHMvLnJlbHNQSwEC&#10;LQAUAAYACAAAACEAGxfvM8cEAAAkEAAADgAAAAAAAAAAAAAAAAAuAgAAZHJzL2Uyb0RvYy54bWxQ&#10;SwECLQAUAAYACAAAACEAYcDifuMAAAAOAQAADwAAAAAAAAAAAAAAAAAhBwAAZHJzL2Rvd25yZXYu&#10;eG1sUEsFBgAAAAAEAAQA8wAAADEIAAAAAA==&#10;">
              <v:rect id="Rectangle 2" o:spid="_x0000_s1048" style="position:absolute;left:10434;top:10697;width:185;height:295;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Qb3xQAAANoAAAAPAAAAZHJzL2Rvd25yZXYueG1sRI9Ba8JA&#10;FITvhf6H5RV6q5uKkZC6ilQEBalt4sHja/aZhGTfhuzWxH/fLRQ8DjPzDbNYjaYVV+pdbVnB6yQC&#10;QVxYXXOp4JRvXxIQziNrbC2Tghs5WC0fHxaYajvwF10zX4oAYZeigsr7LpXSFRUZdBPbEQfvYnuD&#10;Psi+lLrHIcBNK6dRNJcGaw4LFXb0XlHRZD9GwfF0lMnmO//4bPbN7qzns0O8Pyv1/DSu30B4Gv09&#10;/N/eaQUx/F0JN0AufwEAAP//AwBQSwECLQAUAAYACAAAACEA2+H2y+4AAACFAQAAEwAAAAAAAAAA&#10;AAAAAAAAAAAAW0NvbnRlbnRfVHlwZXNdLnhtbFBLAQItABQABgAIAAAAIQBa9CxbvwAAABUBAAAL&#10;AAAAAAAAAAAAAAAAAB8BAABfcmVscy8ucmVsc1BLAQItABQABgAIAAAAIQAI4Qb3xQAAANoAAAAP&#10;AAAAAAAAAAAAAAAAAAcCAABkcnMvZG93bnJldi54bWxQSwUGAAAAAAMAAwC3AAAA+QIAAAAA&#10;" stroked="f">
                <v:stroke joinstyle="round"/>
                <o:lock v:ext="edit" shapetype="t"/>
                <v:textbox inset="2.88pt,2.88pt,2.88pt,2.88pt"/>
              </v:rect>
              <v:roundrect id="AutoShape 3" o:spid="_x0000_s1049" style="position:absolute;left:10434;top:10697;width:185;height:295;flip:y;visibility:visible;mso-wrap-style:square;v-text-anchor:top" arcsize="1343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wRgwgAAANsAAAAPAAAAZHJzL2Rvd25yZXYueG1sRI9Pi8Iw&#10;FMTvC36H8ARva2oFWappqcKCR/+BeHs0z7bavJQmW6uffrMg7HGYmd8wq2wwjeipc7VlBbNpBIK4&#10;sLrmUsHp+P35BcJ5ZI2NZVLwJAdZOvpYYaLtg/fUH3wpAoRdggoq79tESldUZNBNbUscvKvtDPog&#10;u1LqDh8BbhoZR9FCGqw5LFTY0qai4n74MQpuL5PHu7Y/IefOLtbx9mLOVqnJeMiXIDwN/j/8bm+1&#10;gnkMf1/CD5DpLwAAAP//AwBQSwECLQAUAAYACAAAACEA2+H2y+4AAACFAQAAEwAAAAAAAAAAAAAA&#10;AAAAAAAAW0NvbnRlbnRfVHlwZXNdLnhtbFBLAQItABQABgAIAAAAIQBa9CxbvwAAABUBAAALAAAA&#10;AAAAAAAAAAAAAB8BAABfcmVscy8ucmVsc1BLAQItABQABgAIAAAAIQADgwRgwgAAANsAAAAPAAAA&#10;AAAAAAAAAAAAAAcCAABkcnMvZG93bnJldi54bWxQSwUGAAAAAAMAAwC3AAAA9gIAAAAA&#10;" strokecolor="#ccc" strokeweight="6pt" insetpen="t">
                <v:shadow color="#ccc"/>
                <o:lock v:ext="edit" shapetype="t"/>
                <v:textbox inset="2.88pt,2.88pt,2.88pt,2.88pt"/>
              </v:roundrect>
              <v:shape id="Text Box 4" o:spid="_x0000_s1050" type="#_x0000_t202" style="position:absolute;left:10457;top:10717;width:139;height: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Ky9wgAAANsAAAAPAAAAZHJzL2Rvd25yZXYueG1sRI9Pi8Iw&#10;FMTvgt8hPMGbpiqrUo0igih7cPEPnh/Nsy02LyWJtn77zYKwx2FmfsMs162pxIucLy0rGA0TEMSZ&#10;1SXnCq6X3WAOwgdkjZVlUvAmD+tVt7PEVNuGT/Q6h1xECPsUFRQh1KmUPivIoB/amjh6d+sMhihd&#10;LrXDJsJNJcdJMpUGS44LBda0LSh7nJ9Gwe0x3v8k5Uy77fSrPW7ezV1/50r1e+1mASJQG/7Dn/ZB&#10;K5hM4O9L/AFy9QsAAP//AwBQSwECLQAUAAYACAAAACEA2+H2y+4AAACFAQAAEwAAAAAAAAAAAAAA&#10;AAAAAAAAW0NvbnRlbnRfVHlwZXNdLnhtbFBLAQItABQABgAIAAAAIQBa9CxbvwAAABUBAAALAAAA&#10;AAAAAAAAAAAAAB8BAABfcmVscy8ucmVsc1BLAQItABQABgAIAAAAIQAFhKy9wgAAANsAAAAPAAAA&#10;AAAAAAAAAAAAAAcCAABkcnMvZG93bnJldi54bWxQSwUGAAAAAAMAAwC3AAAA9gIAAAAA&#10;" filled="f" stroked="f" strokecolor="black [0]" strokeweight="0" insetpen="t">
                <o:lock v:ext="edit" shapetype="t"/>
                <v:textbox inset="2.85pt,2.85pt,2.85pt,2.85pt">
                  <w:txbxContent>
                    <w:p w:rsidR="000910CA" w:rsidRDefault="000910CA" w:rsidP="00B2208C">
                      <w:pPr>
                        <w:widowControl w:val="0"/>
                        <w:spacing w:after="20" w:line="300" w:lineRule="auto"/>
                        <w:rPr>
                          <w:rFonts w:ascii="Arial" w:hAnsi="Arial" w:cs="Arial"/>
                          <w:sz w:val="17"/>
                          <w:szCs w:val="17"/>
                        </w:rPr>
                      </w:pPr>
                      <w:r>
                        <w:rPr>
                          <w:rFonts w:ascii="Arial" w:hAnsi="Arial" w:cs="Arial"/>
                          <w:b/>
                          <w:bCs/>
                          <w:sz w:val="17"/>
                          <w:szCs w:val="17"/>
                        </w:rPr>
                        <w:t xml:space="preserve">ГЛАВНЫЙ РЕДАКТОР: </w:t>
                      </w:r>
                      <w:r>
                        <w:rPr>
                          <w:rFonts w:ascii="Arial" w:hAnsi="Arial" w:cs="Arial"/>
                          <w:sz w:val="17"/>
                          <w:szCs w:val="17"/>
                        </w:rPr>
                        <w:t>Рыбакова Т.Н.</w:t>
                      </w:r>
                    </w:p>
                    <w:p w:rsidR="000910CA" w:rsidRPr="00B2208C" w:rsidRDefault="000910CA" w:rsidP="00B2208C">
                      <w:pPr>
                        <w:widowControl w:val="0"/>
                        <w:spacing w:after="20" w:line="300" w:lineRule="auto"/>
                        <w:rPr>
                          <w:rFonts w:ascii="Arial" w:hAnsi="Arial" w:cs="Arial"/>
                          <w:sz w:val="17"/>
                          <w:szCs w:val="17"/>
                          <w:lang w:val="en-US"/>
                        </w:rPr>
                      </w:pPr>
                      <w:r>
                        <w:rPr>
                          <w:rFonts w:ascii="Arial" w:hAnsi="Arial" w:cs="Arial"/>
                          <w:sz w:val="17"/>
                          <w:szCs w:val="17"/>
                          <w:lang w:val="en-US"/>
                        </w:rPr>
                        <w:t>E-mail</w:t>
                      </w:r>
                      <w:r w:rsidRPr="00B2208C">
                        <w:rPr>
                          <w:rFonts w:ascii="Arial" w:hAnsi="Arial" w:cs="Arial"/>
                          <w:sz w:val="17"/>
                          <w:szCs w:val="17"/>
                          <w:lang w:val="en-US"/>
                        </w:rPr>
                        <w:t xml:space="preserve">: </w:t>
                      </w:r>
                      <w:r>
                        <w:rPr>
                          <w:rFonts w:ascii="Arial" w:hAnsi="Arial" w:cs="Arial"/>
                          <w:sz w:val="17"/>
                          <w:szCs w:val="17"/>
                          <w:lang w:val="en-US"/>
                        </w:rPr>
                        <w:t xml:space="preserve">adm_legos@bk.ru </w:t>
                      </w:r>
                      <w:r>
                        <w:rPr>
                          <w:rFonts w:ascii="Arial" w:hAnsi="Arial" w:cs="Arial"/>
                          <w:sz w:val="17"/>
                          <w:szCs w:val="17"/>
                        </w:rPr>
                        <w:t>тел</w:t>
                      </w:r>
                      <w:r w:rsidRPr="00B2208C">
                        <w:rPr>
                          <w:rFonts w:ascii="Arial" w:hAnsi="Arial" w:cs="Arial"/>
                          <w:sz w:val="17"/>
                          <w:szCs w:val="17"/>
                          <w:lang w:val="en-US"/>
                        </w:rPr>
                        <w:t>. 8 (38343) 54 437</w:t>
                      </w:r>
                    </w:p>
                    <w:p w:rsidR="000910CA" w:rsidRPr="00B2208C" w:rsidRDefault="000910CA" w:rsidP="00B2208C">
                      <w:pPr>
                        <w:widowControl w:val="0"/>
                        <w:spacing w:after="20" w:line="300" w:lineRule="auto"/>
                        <w:rPr>
                          <w:rFonts w:ascii="Arial" w:hAnsi="Arial" w:cs="Arial"/>
                          <w:sz w:val="17"/>
                          <w:szCs w:val="17"/>
                          <w:lang w:val="en-US"/>
                        </w:rPr>
                      </w:pPr>
                      <w:r w:rsidRPr="00B2208C">
                        <w:rPr>
                          <w:rFonts w:ascii="Arial" w:hAnsi="Arial" w:cs="Arial"/>
                          <w:sz w:val="17"/>
                          <w:szCs w:val="17"/>
                          <w:lang w:val="en-US"/>
                        </w:rPr>
                        <w:t> </w:t>
                      </w:r>
                    </w:p>
                    <w:p w:rsidR="000910CA" w:rsidRDefault="000910CA" w:rsidP="00B2208C">
                      <w:pPr>
                        <w:widowControl w:val="0"/>
                        <w:spacing w:after="20" w:line="300" w:lineRule="auto"/>
                        <w:rPr>
                          <w:rFonts w:ascii="Arial" w:hAnsi="Arial" w:cs="Arial"/>
                          <w:sz w:val="17"/>
                          <w:szCs w:val="17"/>
                        </w:rPr>
                      </w:pPr>
                      <w:r>
                        <w:rPr>
                          <w:rFonts w:ascii="Arial" w:hAnsi="Arial" w:cs="Arial"/>
                          <w:sz w:val="17"/>
                          <w:szCs w:val="17"/>
                        </w:rPr>
                        <w:t xml:space="preserve">ТИРАЖ: 30 экз. </w:t>
                      </w:r>
                      <w:r>
                        <w:rPr>
                          <w:rFonts w:ascii="Arial" w:hAnsi="Arial" w:cs="Arial"/>
                          <w:b/>
                          <w:bCs/>
                          <w:sz w:val="17"/>
                          <w:szCs w:val="17"/>
                        </w:rPr>
                        <w:t>Распространяется бесплатно</w:t>
                      </w:r>
                    </w:p>
                    <w:p w:rsidR="000910CA" w:rsidRDefault="000910CA" w:rsidP="00B2208C">
                      <w:pPr>
                        <w:widowControl w:val="0"/>
                        <w:spacing w:after="20" w:line="300" w:lineRule="auto"/>
                        <w:rPr>
                          <w:rFonts w:ascii="Arial" w:hAnsi="Arial" w:cs="Arial"/>
                          <w:sz w:val="17"/>
                          <w:szCs w:val="17"/>
                        </w:rPr>
                      </w:pPr>
                      <w:r>
                        <w:rPr>
                          <w:rFonts w:ascii="Arial" w:hAnsi="Arial" w:cs="Arial"/>
                          <w:b/>
                          <w:bCs/>
                          <w:sz w:val="17"/>
                          <w:szCs w:val="17"/>
                        </w:rPr>
                        <w:t xml:space="preserve">УЧРЕДИТЕЛЬ: </w:t>
                      </w:r>
                      <w:r>
                        <w:rPr>
                          <w:rFonts w:ascii="Arial" w:hAnsi="Arial" w:cs="Arial"/>
                          <w:sz w:val="17"/>
                          <w:szCs w:val="17"/>
                        </w:rPr>
                        <w:t>администрация Легостаевского сельсовета Искитимского района Новосибирской области, 633222, НСО, Искитимский район, с. Легостаево, ул. Новый поселок,1Б.</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E93" w:rsidRDefault="00D01E93" w:rsidP="00D963CA">
      <w:r>
        <w:separator/>
      </w:r>
    </w:p>
  </w:footnote>
  <w:footnote w:type="continuationSeparator" w:id="0">
    <w:p w:rsidR="00D01E93" w:rsidRDefault="00D01E93" w:rsidP="00D963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CAF" w:rsidRDefault="00826CAF" w:rsidP="00E42046">
    <w:pPr>
      <w:pStyle w:val="a5"/>
      <w:framePr w:wrap="around" w:vAnchor="text" w:hAnchor="margin" w:xAlign="center" w:y="1"/>
      <w:rPr>
        <w:rStyle w:val="affe"/>
      </w:rPr>
    </w:pPr>
    <w:r>
      <w:rPr>
        <w:rStyle w:val="affe"/>
      </w:rPr>
      <w:fldChar w:fldCharType="begin"/>
    </w:r>
    <w:r>
      <w:rPr>
        <w:rStyle w:val="affe"/>
      </w:rPr>
      <w:instrText xml:space="preserve">PAGE  </w:instrText>
    </w:r>
    <w:r>
      <w:rPr>
        <w:rStyle w:val="affe"/>
      </w:rPr>
      <w:fldChar w:fldCharType="end"/>
    </w:r>
  </w:p>
  <w:p w:rsidR="00826CAF" w:rsidRDefault="00826CAF">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Num9"/>
    <w:lvl w:ilvl="0">
      <w:start w:val="1"/>
      <w:numFmt w:val="decimal"/>
      <w:lvlText w:val="%1."/>
      <w:lvlJc w:val="left"/>
      <w:pPr>
        <w:tabs>
          <w:tab w:val="num" w:pos="42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9"/>
    <w:multiLevelType w:val="multilevel"/>
    <w:tmpl w:val="00000009"/>
    <w:name w:val="WWNum12"/>
    <w:lvl w:ilvl="0">
      <w:start w:val="1"/>
      <w:numFmt w:val="decimal"/>
      <w:lvlText w:val="%1."/>
      <w:lvlJc w:val="left"/>
      <w:pPr>
        <w:tabs>
          <w:tab w:val="num" w:pos="0"/>
        </w:tabs>
        <w:ind w:left="405" w:hanging="360"/>
      </w:pPr>
    </w:lvl>
    <w:lvl w:ilvl="1">
      <w:start w:val="1"/>
      <w:numFmt w:val="lowerLetter"/>
      <w:lvlText w:val="%2."/>
      <w:lvlJc w:val="left"/>
      <w:pPr>
        <w:tabs>
          <w:tab w:val="num" w:pos="0"/>
        </w:tabs>
        <w:ind w:left="1125" w:hanging="360"/>
      </w:pPr>
    </w:lvl>
    <w:lvl w:ilvl="2">
      <w:start w:val="1"/>
      <w:numFmt w:val="lowerRoman"/>
      <w:lvlText w:val="%2.%3."/>
      <w:lvlJc w:val="right"/>
      <w:pPr>
        <w:tabs>
          <w:tab w:val="num" w:pos="0"/>
        </w:tabs>
        <w:ind w:left="1845" w:hanging="180"/>
      </w:pPr>
    </w:lvl>
    <w:lvl w:ilvl="3">
      <w:start w:val="1"/>
      <w:numFmt w:val="decimal"/>
      <w:lvlText w:val="%2.%3.%4."/>
      <w:lvlJc w:val="left"/>
      <w:pPr>
        <w:tabs>
          <w:tab w:val="num" w:pos="0"/>
        </w:tabs>
        <w:ind w:left="2565" w:hanging="360"/>
      </w:pPr>
    </w:lvl>
    <w:lvl w:ilvl="4">
      <w:start w:val="1"/>
      <w:numFmt w:val="lowerLetter"/>
      <w:lvlText w:val="%2.%3.%4.%5."/>
      <w:lvlJc w:val="left"/>
      <w:pPr>
        <w:tabs>
          <w:tab w:val="num" w:pos="0"/>
        </w:tabs>
        <w:ind w:left="3285" w:hanging="360"/>
      </w:pPr>
    </w:lvl>
    <w:lvl w:ilvl="5">
      <w:start w:val="1"/>
      <w:numFmt w:val="lowerRoman"/>
      <w:lvlText w:val="%2.%3.%4.%5.%6."/>
      <w:lvlJc w:val="right"/>
      <w:pPr>
        <w:tabs>
          <w:tab w:val="num" w:pos="0"/>
        </w:tabs>
        <w:ind w:left="4005" w:hanging="180"/>
      </w:pPr>
    </w:lvl>
    <w:lvl w:ilvl="6">
      <w:start w:val="1"/>
      <w:numFmt w:val="decimal"/>
      <w:lvlText w:val="%2.%3.%4.%5.%6.%7."/>
      <w:lvlJc w:val="left"/>
      <w:pPr>
        <w:tabs>
          <w:tab w:val="num" w:pos="0"/>
        </w:tabs>
        <w:ind w:left="4725" w:hanging="360"/>
      </w:pPr>
    </w:lvl>
    <w:lvl w:ilvl="7">
      <w:start w:val="1"/>
      <w:numFmt w:val="lowerLetter"/>
      <w:lvlText w:val="%2.%3.%4.%5.%6.%7.%8."/>
      <w:lvlJc w:val="left"/>
      <w:pPr>
        <w:tabs>
          <w:tab w:val="num" w:pos="0"/>
        </w:tabs>
        <w:ind w:left="5445" w:hanging="360"/>
      </w:pPr>
    </w:lvl>
    <w:lvl w:ilvl="8">
      <w:start w:val="1"/>
      <w:numFmt w:val="lowerRoman"/>
      <w:lvlText w:val="%2.%3.%4.%5.%6.%7.%8.%9."/>
      <w:lvlJc w:val="right"/>
      <w:pPr>
        <w:tabs>
          <w:tab w:val="num" w:pos="0"/>
        </w:tabs>
        <w:ind w:left="6165" w:hanging="180"/>
      </w:pPr>
    </w:lvl>
  </w:abstractNum>
  <w:abstractNum w:abstractNumId="2" w15:restartNumberingAfterBreak="0">
    <w:nsid w:val="0131638A"/>
    <w:multiLevelType w:val="hybridMultilevel"/>
    <w:tmpl w:val="F6E097A6"/>
    <w:lvl w:ilvl="0" w:tplc="0419000D">
      <w:start w:val="1"/>
      <w:numFmt w:val="bullet"/>
      <w:lvlText w:val=""/>
      <w:lvlJc w:val="left"/>
      <w:pPr>
        <w:tabs>
          <w:tab w:val="num" w:pos="640"/>
        </w:tabs>
        <w:ind w:left="640" w:hanging="360"/>
      </w:pPr>
      <w:rPr>
        <w:rFonts w:ascii="Wingdings" w:hAnsi="Wingdings" w:hint="default"/>
      </w:rPr>
    </w:lvl>
    <w:lvl w:ilvl="1" w:tplc="0419000B">
      <w:start w:val="1"/>
      <w:numFmt w:val="bullet"/>
      <w:lvlText w:val=""/>
      <w:lvlJc w:val="left"/>
      <w:pPr>
        <w:tabs>
          <w:tab w:val="num" w:pos="1515"/>
        </w:tabs>
        <w:ind w:left="1515" w:hanging="360"/>
      </w:pPr>
      <w:rPr>
        <w:rFonts w:ascii="Wingdings" w:hAnsi="Wingdings"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04E90D3D"/>
    <w:multiLevelType w:val="multilevel"/>
    <w:tmpl w:val="2000ECDC"/>
    <w:lvl w:ilvl="0">
      <w:start w:val="1"/>
      <w:numFmt w:val="decimal"/>
      <w:lvlText w:val="%1."/>
      <w:lvlJc w:val="left"/>
      <w:pPr>
        <w:ind w:left="1429" w:hanging="360"/>
      </w:pPr>
    </w:lvl>
    <w:lvl w:ilvl="1">
      <w:start w:val="1"/>
      <w:numFmt w:val="decimal"/>
      <w:isLgl/>
      <w:lvlText w:val="%1.%2."/>
      <w:lvlJc w:val="left"/>
      <w:pPr>
        <w:ind w:left="1789" w:hanging="720"/>
      </w:pPr>
      <w:rPr>
        <w:rFonts w:eastAsia="Times New Roman" w:cs="Times New Roman" w:hint="default"/>
      </w:rPr>
    </w:lvl>
    <w:lvl w:ilvl="2">
      <w:start w:val="1"/>
      <w:numFmt w:val="decimal"/>
      <w:isLgl/>
      <w:lvlText w:val="%1.%2.%3."/>
      <w:lvlJc w:val="left"/>
      <w:pPr>
        <w:ind w:left="1789" w:hanging="720"/>
      </w:pPr>
      <w:rPr>
        <w:rFonts w:eastAsia="Times New Roman" w:cs="Times New Roman" w:hint="default"/>
      </w:rPr>
    </w:lvl>
    <w:lvl w:ilvl="3">
      <w:start w:val="1"/>
      <w:numFmt w:val="decimal"/>
      <w:isLgl/>
      <w:lvlText w:val="%1.%2.%3.%4."/>
      <w:lvlJc w:val="left"/>
      <w:pPr>
        <w:ind w:left="2149" w:hanging="1080"/>
      </w:pPr>
      <w:rPr>
        <w:rFonts w:eastAsia="Times New Roman" w:cs="Times New Roman" w:hint="default"/>
      </w:rPr>
    </w:lvl>
    <w:lvl w:ilvl="4">
      <w:start w:val="1"/>
      <w:numFmt w:val="decimal"/>
      <w:isLgl/>
      <w:lvlText w:val="%1.%2.%3.%4.%5."/>
      <w:lvlJc w:val="left"/>
      <w:pPr>
        <w:ind w:left="2149" w:hanging="1080"/>
      </w:pPr>
      <w:rPr>
        <w:rFonts w:eastAsia="Times New Roman" w:cs="Times New Roman" w:hint="default"/>
      </w:rPr>
    </w:lvl>
    <w:lvl w:ilvl="5">
      <w:start w:val="1"/>
      <w:numFmt w:val="decimal"/>
      <w:isLgl/>
      <w:lvlText w:val="%1.%2.%3.%4.%5.%6."/>
      <w:lvlJc w:val="left"/>
      <w:pPr>
        <w:ind w:left="2509" w:hanging="1440"/>
      </w:pPr>
      <w:rPr>
        <w:rFonts w:eastAsia="Times New Roman" w:cs="Times New Roman" w:hint="default"/>
      </w:rPr>
    </w:lvl>
    <w:lvl w:ilvl="6">
      <w:start w:val="1"/>
      <w:numFmt w:val="decimal"/>
      <w:isLgl/>
      <w:lvlText w:val="%1.%2.%3.%4.%5.%6.%7."/>
      <w:lvlJc w:val="left"/>
      <w:pPr>
        <w:ind w:left="2869" w:hanging="1800"/>
      </w:pPr>
      <w:rPr>
        <w:rFonts w:eastAsia="Times New Roman" w:cs="Times New Roman" w:hint="default"/>
      </w:rPr>
    </w:lvl>
    <w:lvl w:ilvl="7">
      <w:start w:val="1"/>
      <w:numFmt w:val="decimal"/>
      <w:isLgl/>
      <w:lvlText w:val="%1.%2.%3.%4.%5.%6.%7.%8."/>
      <w:lvlJc w:val="left"/>
      <w:pPr>
        <w:ind w:left="2869" w:hanging="1800"/>
      </w:pPr>
      <w:rPr>
        <w:rFonts w:eastAsia="Times New Roman" w:cs="Times New Roman" w:hint="default"/>
      </w:rPr>
    </w:lvl>
    <w:lvl w:ilvl="8">
      <w:start w:val="1"/>
      <w:numFmt w:val="decimal"/>
      <w:isLgl/>
      <w:lvlText w:val="%1.%2.%3.%4.%5.%6.%7.%8.%9."/>
      <w:lvlJc w:val="left"/>
      <w:pPr>
        <w:ind w:left="3229" w:hanging="2160"/>
      </w:pPr>
      <w:rPr>
        <w:rFonts w:eastAsia="Times New Roman" w:cs="Times New Roman" w:hint="default"/>
      </w:rPr>
    </w:lvl>
  </w:abstractNum>
  <w:abstractNum w:abstractNumId="5" w15:restartNumberingAfterBreak="0">
    <w:nsid w:val="08E01E84"/>
    <w:multiLevelType w:val="hybridMultilevel"/>
    <w:tmpl w:val="A164F62A"/>
    <w:lvl w:ilvl="0" w:tplc="E1922BB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097579E2"/>
    <w:multiLevelType w:val="hybridMultilevel"/>
    <w:tmpl w:val="53B260FE"/>
    <w:lvl w:ilvl="0" w:tplc="B2469F4A">
      <w:start w:val="1"/>
      <w:numFmt w:val="decimal"/>
      <w:lvlText w:val="%1."/>
      <w:lvlJc w:val="left"/>
      <w:pPr>
        <w:ind w:left="1068" w:hanging="360"/>
      </w:pPr>
      <w:rPr>
        <w:rFonts w:hint="default"/>
        <w:b w:val="0"/>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0C8169E2"/>
    <w:multiLevelType w:val="hybridMultilevel"/>
    <w:tmpl w:val="7F4CFD0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1C7BF9"/>
    <w:multiLevelType w:val="hybridMultilevel"/>
    <w:tmpl w:val="48E6221C"/>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0" w15:restartNumberingAfterBreak="0">
    <w:nsid w:val="1A1968AB"/>
    <w:multiLevelType w:val="multilevel"/>
    <w:tmpl w:val="55D67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9E2AAD"/>
    <w:multiLevelType w:val="hybridMultilevel"/>
    <w:tmpl w:val="F8D0F4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1A623AA"/>
    <w:multiLevelType w:val="multilevel"/>
    <w:tmpl w:val="D646EBC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52"/>
        </w:tabs>
        <w:ind w:left="152" w:hanging="720"/>
      </w:pPr>
      <w:rPr>
        <w:rFonts w:hint="default"/>
      </w:rPr>
    </w:lvl>
    <w:lvl w:ilvl="3">
      <w:start w:val="1"/>
      <w:numFmt w:val="decimal"/>
      <w:lvlText w:val="%1.%2.%3.%4."/>
      <w:lvlJc w:val="left"/>
      <w:pPr>
        <w:tabs>
          <w:tab w:val="num" w:pos="228"/>
        </w:tabs>
        <w:ind w:left="228" w:hanging="1080"/>
      </w:pPr>
      <w:rPr>
        <w:rFonts w:hint="default"/>
      </w:rPr>
    </w:lvl>
    <w:lvl w:ilvl="4">
      <w:start w:val="1"/>
      <w:numFmt w:val="decimal"/>
      <w:lvlText w:val="%1.%2.%3.%4.%5."/>
      <w:lvlJc w:val="left"/>
      <w:pPr>
        <w:tabs>
          <w:tab w:val="num" w:pos="-56"/>
        </w:tabs>
        <w:ind w:left="-56" w:hanging="1080"/>
      </w:pPr>
      <w:rPr>
        <w:rFonts w:hint="default"/>
      </w:rPr>
    </w:lvl>
    <w:lvl w:ilvl="5">
      <w:start w:val="1"/>
      <w:numFmt w:val="decimal"/>
      <w:lvlText w:val="%1.%2.%3.%4.%5.%6."/>
      <w:lvlJc w:val="left"/>
      <w:pPr>
        <w:tabs>
          <w:tab w:val="num" w:pos="20"/>
        </w:tabs>
        <w:ind w:left="20" w:hanging="1440"/>
      </w:pPr>
      <w:rPr>
        <w:rFonts w:hint="default"/>
      </w:rPr>
    </w:lvl>
    <w:lvl w:ilvl="6">
      <w:start w:val="1"/>
      <w:numFmt w:val="decimal"/>
      <w:lvlText w:val="%1.%2.%3.%4.%5.%6.%7."/>
      <w:lvlJc w:val="left"/>
      <w:pPr>
        <w:tabs>
          <w:tab w:val="num" w:pos="96"/>
        </w:tabs>
        <w:ind w:left="96" w:hanging="1800"/>
      </w:pPr>
      <w:rPr>
        <w:rFonts w:hint="default"/>
      </w:rPr>
    </w:lvl>
    <w:lvl w:ilvl="7">
      <w:start w:val="1"/>
      <w:numFmt w:val="decimal"/>
      <w:lvlText w:val="%1.%2.%3.%4.%5.%6.%7.%8."/>
      <w:lvlJc w:val="left"/>
      <w:pPr>
        <w:tabs>
          <w:tab w:val="num" w:pos="-188"/>
        </w:tabs>
        <w:ind w:left="-188" w:hanging="1800"/>
      </w:pPr>
      <w:rPr>
        <w:rFonts w:hint="default"/>
      </w:rPr>
    </w:lvl>
    <w:lvl w:ilvl="8">
      <w:start w:val="1"/>
      <w:numFmt w:val="decimal"/>
      <w:lvlText w:val="%1.%2.%3.%4.%5.%6.%7.%8.%9."/>
      <w:lvlJc w:val="left"/>
      <w:pPr>
        <w:tabs>
          <w:tab w:val="num" w:pos="-112"/>
        </w:tabs>
        <w:ind w:left="-112" w:hanging="2160"/>
      </w:pPr>
      <w:rPr>
        <w:rFonts w:hint="default"/>
      </w:rPr>
    </w:lvl>
  </w:abstractNum>
  <w:abstractNum w:abstractNumId="13" w15:restartNumberingAfterBreak="0">
    <w:nsid w:val="2409299D"/>
    <w:multiLevelType w:val="multilevel"/>
    <w:tmpl w:val="E1227448"/>
    <w:lvl w:ilvl="0">
      <w:start w:val="1"/>
      <w:numFmt w:val="decimal"/>
      <w:lvlText w:val="%1."/>
      <w:lvlJc w:val="left"/>
      <w:pPr>
        <w:ind w:left="450" w:hanging="450"/>
      </w:pPr>
      <w:rPr>
        <w:rFonts w:hint="default"/>
      </w:rPr>
    </w:lvl>
    <w:lvl w:ilvl="1">
      <w:start w:val="4"/>
      <w:numFmt w:val="decimal"/>
      <w:lvlText w:val="%1.%2."/>
      <w:lvlJc w:val="left"/>
      <w:pPr>
        <w:ind w:left="1146" w:hanging="72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5"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16" w15:restartNumberingAfterBreak="0">
    <w:nsid w:val="2D414D9D"/>
    <w:multiLevelType w:val="hybridMultilevel"/>
    <w:tmpl w:val="0D7C89A4"/>
    <w:lvl w:ilvl="0" w:tplc="9F46ACCE">
      <w:start w:val="1"/>
      <w:numFmt w:val="decimal"/>
      <w:lvlText w:val="%1)"/>
      <w:lvlJc w:val="left"/>
      <w:pPr>
        <w:ind w:left="927" w:hanging="360"/>
      </w:pPr>
      <w:rPr>
        <w:rFonts w:hint="default"/>
        <w:sz w:val="2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300C0834"/>
    <w:multiLevelType w:val="hybridMultilevel"/>
    <w:tmpl w:val="05E46988"/>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26F1497"/>
    <w:multiLevelType w:val="hybridMultilevel"/>
    <w:tmpl w:val="3DB26A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2732E7B"/>
    <w:multiLevelType w:val="hybridMultilevel"/>
    <w:tmpl w:val="20E448B2"/>
    <w:lvl w:ilvl="0" w:tplc="7A5C774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0"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33B8658F"/>
    <w:multiLevelType w:val="hybridMultilevel"/>
    <w:tmpl w:val="376A5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58854C0"/>
    <w:multiLevelType w:val="multilevel"/>
    <w:tmpl w:val="0100C6AC"/>
    <w:lvl w:ilvl="0">
      <w:start w:val="1"/>
      <w:numFmt w:val="decimal"/>
      <w:lvlText w:val="%1."/>
      <w:lvlJc w:val="left"/>
      <w:pPr>
        <w:ind w:left="1429" w:hanging="360"/>
      </w:pPr>
      <w:rPr>
        <w:i w:val="0"/>
      </w:rPr>
    </w:lvl>
    <w:lvl w:ilvl="1">
      <w:start w:val="1"/>
      <w:numFmt w:val="decimal"/>
      <w:isLgl/>
      <w:lvlText w:val="%1.%2."/>
      <w:lvlJc w:val="left"/>
      <w:pPr>
        <w:ind w:left="1789" w:hanging="72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4" w15:restartNumberingAfterBreak="0">
    <w:nsid w:val="35B3470E"/>
    <w:multiLevelType w:val="hybridMultilevel"/>
    <w:tmpl w:val="9C3C1D0E"/>
    <w:lvl w:ilvl="0" w:tplc="F58800F2">
      <w:start w:val="1"/>
      <w:numFmt w:val="decimal"/>
      <w:lvlText w:val="%1."/>
      <w:lvlJc w:val="left"/>
      <w:pPr>
        <w:ind w:left="5888" w:hanging="360"/>
      </w:pPr>
      <w:rPr>
        <w:rFonts w:hint="default"/>
        <w:sz w:val="28"/>
        <w:szCs w:val="28"/>
      </w:rPr>
    </w:lvl>
    <w:lvl w:ilvl="1" w:tplc="04190019" w:tentative="1">
      <w:start w:val="1"/>
      <w:numFmt w:val="lowerLetter"/>
      <w:lvlText w:val="%2."/>
      <w:lvlJc w:val="left"/>
      <w:pPr>
        <w:ind w:left="6750" w:hanging="360"/>
      </w:pPr>
    </w:lvl>
    <w:lvl w:ilvl="2" w:tplc="0419001B" w:tentative="1">
      <w:start w:val="1"/>
      <w:numFmt w:val="lowerRoman"/>
      <w:lvlText w:val="%3."/>
      <w:lvlJc w:val="right"/>
      <w:pPr>
        <w:ind w:left="7470" w:hanging="180"/>
      </w:pPr>
    </w:lvl>
    <w:lvl w:ilvl="3" w:tplc="0419000F" w:tentative="1">
      <w:start w:val="1"/>
      <w:numFmt w:val="decimal"/>
      <w:lvlText w:val="%4."/>
      <w:lvlJc w:val="left"/>
      <w:pPr>
        <w:ind w:left="8190" w:hanging="360"/>
      </w:pPr>
    </w:lvl>
    <w:lvl w:ilvl="4" w:tplc="04190019" w:tentative="1">
      <w:start w:val="1"/>
      <w:numFmt w:val="lowerLetter"/>
      <w:lvlText w:val="%5."/>
      <w:lvlJc w:val="left"/>
      <w:pPr>
        <w:ind w:left="8910" w:hanging="360"/>
      </w:pPr>
    </w:lvl>
    <w:lvl w:ilvl="5" w:tplc="0419001B" w:tentative="1">
      <w:start w:val="1"/>
      <w:numFmt w:val="lowerRoman"/>
      <w:lvlText w:val="%6."/>
      <w:lvlJc w:val="right"/>
      <w:pPr>
        <w:ind w:left="9630" w:hanging="180"/>
      </w:pPr>
    </w:lvl>
    <w:lvl w:ilvl="6" w:tplc="0419000F" w:tentative="1">
      <w:start w:val="1"/>
      <w:numFmt w:val="decimal"/>
      <w:lvlText w:val="%7."/>
      <w:lvlJc w:val="left"/>
      <w:pPr>
        <w:ind w:left="10350" w:hanging="360"/>
      </w:pPr>
    </w:lvl>
    <w:lvl w:ilvl="7" w:tplc="04190019" w:tentative="1">
      <w:start w:val="1"/>
      <w:numFmt w:val="lowerLetter"/>
      <w:lvlText w:val="%8."/>
      <w:lvlJc w:val="left"/>
      <w:pPr>
        <w:ind w:left="11070" w:hanging="360"/>
      </w:pPr>
    </w:lvl>
    <w:lvl w:ilvl="8" w:tplc="0419001B" w:tentative="1">
      <w:start w:val="1"/>
      <w:numFmt w:val="lowerRoman"/>
      <w:lvlText w:val="%9."/>
      <w:lvlJc w:val="right"/>
      <w:pPr>
        <w:ind w:left="11790" w:hanging="180"/>
      </w:pPr>
    </w:lvl>
  </w:abstractNum>
  <w:abstractNum w:abstractNumId="25" w15:restartNumberingAfterBreak="0">
    <w:nsid w:val="36441E1A"/>
    <w:multiLevelType w:val="multilevel"/>
    <w:tmpl w:val="1578D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D331E50"/>
    <w:multiLevelType w:val="hybridMultilevel"/>
    <w:tmpl w:val="A2980DD8"/>
    <w:lvl w:ilvl="0" w:tplc="202EFD30">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4732030A"/>
    <w:multiLevelType w:val="multilevel"/>
    <w:tmpl w:val="3934FAC6"/>
    <w:lvl w:ilvl="0">
      <w:start w:val="1"/>
      <w:numFmt w:val="decimal"/>
      <w:lvlText w:val="%1."/>
      <w:lvlJc w:val="left"/>
      <w:pPr>
        <w:ind w:left="720" w:hanging="360"/>
      </w:pPr>
      <w:rPr>
        <w:rFonts w:cs="Times New Roman"/>
      </w:rPr>
    </w:lvl>
    <w:lvl w:ilvl="1">
      <w:start w:val="1"/>
      <w:numFmt w:val="decimal"/>
      <w:isLgl/>
      <w:lvlText w:val="%1.%2"/>
      <w:lvlJc w:val="left"/>
      <w:pPr>
        <w:ind w:left="7158" w:hanging="495"/>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8" w15:restartNumberingAfterBreak="0">
    <w:nsid w:val="4828794F"/>
    <w:multiLevelType w:val="multilevel"/>
    <w:tmpl w:val="DB2CC452"/>
    <w:lvl w:ilvl="0">
      <w:start w:val="1"/>
      <w:numFmt w:val="decimal"/>
      <w:lvlText w:val="%1."/>
      <w:lvlJc w:val="left"/>
      <w:pPr>
        <w:ind w:left="720" w:hanging="360"/>
      </w:pPr>
      <w:rPr>
        <w:rFonts w:hint="default"/>
      </w:rPr>
    </w:lvl>
    <w:lvl w:ilvl="1">
      <w:start w:val="1"/>
      <w:numFmt w:val="decimal"/>
      <w:isLgl/>
      <w:lvlText w:val="%1.%2."/>
      <w:lvlJc w:val="left"/>
      <w:pPr>
        <w:ind w:left="1106" w:hanging="386"/>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4858134C"/>
    <w:multiLevelType w:val="multilevel"/>
    <w:tmpl w:val="5F4083D6"/>
    <w:lvl w:ilvl="0">
      <w:start w:val="1"/>
      <w:numFmt w:val="decimal"/>
      <w:pStyle w:val="1"/>
      <w:lvlText w:val="%1."/>
      <w:lvlJc w:val="left"/>
      <w:pPr>
        <w:tabs>
          <w:tab w:val="num" w:pos="1134"/>
        </w:tabs>
        <w:ind w:left="0" w:firstLine="709"/>
      </w:pPr>
      <w:rPr>
        <w:rFonts w:ascii="Times New Roman" w:hAnsi="Times New Roman" w:hint="default"/>
        <w:b w:val="0"/>
        <w:i w:val="0"/>
        <w:caps w:val="0"/>
        <w:strike w:val="0"/>
        <w:dstrike w:val="0"/>
        <w:vanish w:val="0"/>
        <w:color w:val="auto"/>
        <w:spacing w:val="0"/>
        <w:sz w:val="24"/>
        <w:szCs w:val="24"/>
        <w:vertAlign w:val="baseline"/>
      </w:rPr>
    </w:lvl>
    <w:lvl w:ilvl="1">
      <w:start w:val="1"/>
      <w:numFmt w:val="decimal"/>
      <w:lvlText w:val="%1.%2."/>
      <w:lvlJc w:val="left"/>
      <w:pPr>
        <w:tabs>
          <w:tab w:val="num" w:pos="1277"/>
        </w:tabs>
        <w:ind w:left="1" w:firstLine="709"/>
      </w:pPr>
      <w:rPr>
        <w:rFonts w:ascii="Times New Roman" w:hAnsi="Times New Roman" w:hint="default"/>
        <w:b w:val="0"/>
        <w:i w:val="0"/>
        <w:caps w:val="0"/>
        <w:strike w:val="0"/>
        <w:dstrike w:val="0"/>
        <w:vanish w:val="0"/>
        <w:color w:val="auto"/>
        <w:sz w:val="28"/>
        <w:szCs w:val="28"/>
        <w:vertAlign w:val="baseline"/>
      </w:rPr>
    </w:lvl>
    <w:lvl w:ilvl="2">
      <w:start w:val="1"/>
      <w:numFmt w:val="decimal"/>
      <w:lvlText w:val="%1.%2.%3."/>
      <w:lvlJc w:val="left"/>
      <w:pPr>
        <w:tabs>
          <w:tab w:val="num" w:pos="3403"/>
        </w:tabs>
        <w:ind w:left="1985" w:firstLine="709"/>
      </w:pPr>
      <w:rPr>
        <w:rFonts w:ascii="Times New Roman" w:hAnsi="Times New Roman" w:hint="default"/>
        <w:b w:val="0"/>
        <w:i w:val="0"/>
        <w:caps w:val="0"/>
        <w:strike w:val="0"/>
        <w:dstrike w:val="0"/>
        <w:vanish w:val="0"/>
        <w:color w:val="auto"/>
        <w:sz w:val="24"/>
        <w:szCs w:val="24"/>
        <w:vertAlign w:val="baseline"/>
      </w:rPr>
    </w:lvl>
    <w:lvl w:ilvl="3">
      <w:start w:val="1"/>
      <w:numFmt w:val="decimal"/>
      <w:lvlText w:val="%1.%2.%3.%4."/>
      <w:lvlJc w:val="left"/>
      <w:pPr>
        <w:tabs>
          <w:tab w:val="num" w:pos="1588"/>
        </w:tabs>
        <w:ind w:left="0" w:firstLine="709"/>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993"/>
        </w:tabs>
        <w:ind w:left="993" w:hanging="709"/>
      </w:pPr>
      <w:rPr>
        <w:rFonts w:ascii="Times New Roman" w:hAnsi="Times New Roman" w:hint="default"/>
        <w:b w:val="0"/>
        <w:i w:val="0"/>
        <w:caps w:val="0"/>
        <w:strike w:val="0"/>
        <w:dstrike w:val="0"/>
        <w:vanish w:val="0"/>
        <w:color w:val="auto"/>
        <w:sz w:val="28"/>
        <w:szCs w:val="28"/>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6"/>
        <w:vertAlign w:val="baseline"/>
      </w:rPr>
    </w:lvl>
    <w:lvl w:ilvl="6">
      <w:start w:val="1"/>
      <w:numFmt w:val="decimal"/>
      <w:lvlText w:val="%7."/>
      <w:lvlJc w:val="center"/>
      <w:pPr>
        <w:tabs>
          <w:tab w:val="num" w:pos="851"/>
        </w:tabs>
        <w:ind w:left="0" w:firstLine="0"/>
      </w:pPr>
      <w:rPr>
        <w:rFonts w:ascii="Times New Roman" w:hAnsi="Times New Roman" w:hint="default"/>
        <w:caps w:val="0"/>
        <w:strike w:val="0"/>
        <w:dstrike w:val="0"/>
        <w:vanish w:val="0"/>
        <w:color w:val="auto"/>
        <w:sz w:val="26"/>
        <w:vertAlign w:val="baseline"/>
      </w:rPr>
    </w:lvl>
    <w:lvl w:ilvl="7">
      <w:start w:val="1"/>
      <w:numFmt w:val="decimal"/>
      <w:lvlText w:val="%8.%2."/>
      <w:lvlJc w:val="left"/>
      <w:pPr>
        <w:tabs>
          <w:tab w:val="num" w:pos="1134"/>
        </w:tabs>
        <w:ind w:left="0" w:firstLine="709"/>
      </w:pPr>
      <w:rPr>
        <w:rFonts w:ascii="Times New Roman" w:hAnsi="Times New Roman" w:hint="default"/>
        <w:caps w:val="0"/>
        <w:strike w:val="0"/>
        <w:dstrike w:val="0"/>
        <w:vanish w:val="0"/>
        <w:color w:val="auto"/>
        <w:sz w:val="26"/>
        <w:vertAlign w:val="baseline"/>
      </w:rPr>
    </w:lvl>
    <w:lvl w:ilvl="8">
      <w:start w:val="1"/>
      <w:numFmt w:val="decimal"/>
      <w:lvlText w:val="%1.%2.%3."/>
      <w:lvlJc w:val="left"/>
      <w:pPr>
        <w:tabs>
          <w:tab w:val="num" w:pos="1418"/>
        </w:tabs>
        <w:ind w:left="0" w:firstLine="709"/>
      </w:pPr>
      <w:rPr>
        <w:rFonts w:ascii="Times New Roman" w:hAnsi="Times New Roman" w:hint="default"/>
        <w:caps w:val="0"/>
        <w:strike w:val="0"/>
        <w:dstrike w:val="0"/>
        <w:vanish w:val="0"/>
        <w:color w:val="000000"/>
        <w:sz w:val="26"/>
        <w:vertAlign w:val="baseline"/>
      </w:rPr>
    </w:lvl>
  </w:abstractNum>
  <w:abstractNum w:abstractNumId="30"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5916FF8"/>
    <w:multiLevelType w:val="multilevel"/>
    <w:tmpl w:val="C818C0C8"/>
    <w:lvl w:ilvl="0">
      <w:start w:val="1"/>
      <w:numFmt w:val="decimal"/>
      <w:pStyle w:val="10"/>
      <w:lvlText w:val="%1."/>
      <w:lvlJc w:val="left"/>
      <w:pPr>
        <w:tabs>
          <w:tab w:val="num" w:pos="567"/>
        </w:tabs>
        <w:ind w:left="0" w:firstLine="0"/>
      </w:pPr>
      <w:rPr>
        <w:rFonts w:ascii="Times New Roman" w:hAnsi="Times New Roman" w:hint="default"/>
        <w:b w:val="0"/>
        <w:i w:val="0"/>
        <w:caps w:val="0"/>
        <w:strike w:val="0"/>
        <w:dstrike w:val="0"/>
        <w:vanish w:val="0"/>
        <w:color w:val="auto"/>
        <w:spacing w:val="0"/>
        <w:sz w:val="24"/>
        <w:vertAlign w:val="baseline"/>
      </w:rPr>
    </w:lvl>
    <w:lvl w:ilvl="1">
      <w:start w:val="1"/>
      <w:numFmt w:val="decimal"/>
      <w:lvlText w:val="%2."/>
      <w:lvlJc w:val="left"/>
      <w:pPr>
        <w:tabs>
          <w:tab w:val="num" w:pos="1276"/>
        </w:tabs>
        <w:ind w:left="0" w:firstLine="709"/>
      </w:pPr>
      <w:rPr>
        <w:b w:val="0"/>
        <w:bCs w:val="0"/>
        <w:i w:val="0"/>
        <w:iCs w:val="0"/>
        <w:caps w:val="0"/>
        <w:smallCaps w:val="0"/>
        <w:strike w:val="0"/>
        <w:dstrike w:val="0"/>
        <w:noProof w:val="0"/>
        <w:vanish w:val="0"/>
        <w:spacing w:val="0"/>
        <w:kern w:val="0"/>
        <w:position w:val="0"/>
        <w:u w:val="none"/>
        <w:effect w:val="none"/>
        <w:vertAlign w:val="baseline"/>
        <w:em w:val="none"/>
        <w:specVanish w:val="0"/>
      </w:rPr>
    </w:lvl>
    <w:lvl w:ilvl="2">
      <w:start w:val="1"/>
      <w:numFmt w:val="decimal"/>
      <w:lvlText w:val="%1.%2.%3."/>
      <w:lvlJc w:val="left"/>
      <w:pPr>
        <w:tabs>
          <w:tab w:val="num" w:pos="1418"/>
        </w:tabs>
        <w:ind w:left="0" w:firstLine="709"/>
      </w:pPr>
      <w:rPr>
        <w:rFonts w:ascii="Times New Roman" w:hAnsi="Times New Roman" w:hint="default"/>
        <w:b w:val="0"/>
        <w:i w:val="0"/>
        <w:caps w:val="0"/>
        <w:strike w:val="0"/>
        <w:dstrike w:val="0"/>
        <w:vanish w:val="0"/>
        <w:color w:val="auto"/>
        <w:sz w:val="24"/>
        <w:vertAlign w:val="baseline"/>
      </w:rPr>
    </w:lvl>
    <w:lvl w:ilvl="3">
      <w:start w:val="1"/>
      <w:numFmt w:val="decimal"/>
      <w:lvlText w:val="%1.%2.%3.%4."/>
      <w:lvlJc w:val="left"/>
      <w:pPr>
        <w:tabs>
          <w:tab w:val="num" w:pos="1588"/>
        </w:tabs>
        <w:ind w:left="697" w:firstLine="12"/>
      </w:pPr>
      <w:rPr>
        <w:rFonts w:ascii="Times New Roman" w:hAnsi="Times New Roman" w:hint="default"/>
        <w:b w:val="0"/>
        <w:i w:val="0"/>
        <w:caps w:val="0"/>
        <w:strike w:val="0"/>
        <w:dstrike w:val="0"/>
        <w:vanish w:val="0"/>
        <w:color w:val="000000"/>
        <w:sz w:val="26"/>
        <w:vertAlign w:val="baseline"/>
      </w:rPr>
    </w:lvl>
    <w:lvl w:ilvl="4">
      <w:start w:val="1"/>
      <w:numFmt w:val="decimal"/>
      <w:lvlText w:val="%5)"/>
      <w:lvlJc w:val="left"/>
      <w:pPr>
        <w:tabs>
          <w:tab w:val="num" w:pos="709"/>
        </w:tabs>
        <w:ind w:left="709" w:hanging="709"/>
      </w:pPr>
      <w:rPr>
        <w:rFonts w:ascii="Times New Roman" w:hAnsi="Times New Roman" w:hint="default"/>
        <w:b w:val="0"/>
        <w:i w:val="0"/>
        <w:caps w:val="0"/>
        <w:strike w:val="0"/>
        <w:dstrike w:val="0"/>
        <w:vanish w:val="0"/>
        <w:color w:val="auto"/>
        <w:sz w:val="24"/>
        <w:szCs w:val="24"/>
        <w:vertAlign w:val="baseline"/>
      </w:rPr>
    </w:lvl>
    <w:lvl w:ilvl="5">
      <w:start w:val="1"/>
      <w:numFmt w:val="russianLower"/>
      <w:lvlText w:val="%6)"/>
      <w:lvlJc w:val="left"/>
      <w:pPr>
        <w:tabs>
          <w:tab w:val="num" w:pos="709"/>
        </w:tabs>
        <w:ind w:left="709" w:hanging="709"/>
      </w:pPr>
      <w:rPr>
        <w:rFonts w:ascii="Times New Roman" w:hAnsi="Times New Roman" w:hint="default"/>
        <w:b w:val="0"/>
        <w:i w:val="0"/>
        <w:caps w:val="0"/>
        <w:strike w:val="0"/>
        <w:dstrike w:val="0"/>
        <w:vanish w:val="0"/>
        <w:color w:val="000000"/>
        <w:sz w:val="24"/>
        <w:vertAlign w:val="baseline"/>
      </w:rPr>
    </w:lvl>
    <w:lvl w:ilvl="6">
      <w:start w:val="1"/>
      <w:numFmt w:val="bullet"/>
      <w:lvlText w:val="­"/>
      <w:lvlJc w:val="left"/>
      <w:pPr>
        <w:tabs>
          <w:tab w:val="num" w:pos="1391"/>
        </w:tabs>
        <w:ind w:left="1391" w:hanging="709"/>
      </w:pPr>
      <w:rPr>
        <w:rFonts w:ascii="Courier New" w:hAnsi="Courier New" w:hint="default"/>
        <w:caps w:val="0"/>
        <w:strike w:val="0"/>
        <w:dstrike w:val="0"/>
        <w:vanish w:val="0"/>
        <w:color w:val="000000"/>
        <w:vertAlign w:val="baseline"/>
      </w:rPr>
    </w:lvl>
    <w:lvl w:ilvl="7">
      <w:start w:val="1"/>
      <w:numFmt w:val="decimal"/>
      <w:lvlText w:val="%1.%2.%3.%4.%5.%6.%7.%8."/>
      <w:lvlJc w:val="left"/>
      <w:pPr>
        <w:tabs>
          <w:tab w:val="num" w:pos="8547"/>
        </w:tabs>
        <w:ind w:left="7971" w:hanging="1224"/>
      </w:pPr>
      <w:rPr>
        <w:rFonts w:hint="default"/>
      </w:rPr>
    </w:lvl>
    <w:lvl w:ilvl="8">
      <w:start w:val="1"/>
      <w:numFmt w:val="decimal"/>
      <w:lvlText w:val="%1.%2.%3.%4.%5.%6.%7.%8.%9."/>
      <w:lvlJc w:val="left"/>
      <w:pPr>
        <w:tabs>
          <w:tab w:val="num" w:pos="8907"/>
        </w:tabs>
        <w:ind w:left="8547" w:hanging="1440"/>
      </w:pPr>
      <w:rPr>
        <w:rFonts w:hint="default"/>
      </w:rPr>
    </w:lvl>
  </w:abstractNum>
  <w:abstractNum w:abstractNumId="33"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34" w15:restartNumberingAfterBreak="0">
    <w:nsid w:val="58CC634C"/>
    <w:multiLevelType w:val="hybridMultilevel"/>
    <w:tmpl w:val="B3BA765E"/>
    <w:lvl w:ilvl="0" w:tplc="5FD87D62">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C3A6BE2"/>
    <w:multiLevelType w:val="hybridMultilevel"/>
    <w:tmpl w:val="2E7469F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4038AC"/>
    <w:multiLevelType w:val="hybridMultilevel"/>
    <w:tmpl w:val="AFF4D75E"/>
    <w:lvl w:ilvl="0" w:tplc="238AEE9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1E6068D"/>
    <w:multiLevelType w:val="multilevel"/>
    <w:tmpl w:val="FDC8A8F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8" w15:restartNumberingAfterBreak="0">
    <w:nsid w:val="63284D75"/>
    <w:multiLevelType w:val="hybridMultilevel"/>
    <w:tmpl w:val="D6E8FA40"/>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9" w15:restartNumberingAfterBreak="0">
    <w:nsid w:val="684315A8"/>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6BA02518"/>
    <w:multiLevelType w:val="hybridMultilevel"/>
    <w:tmpl w:val="9C8A0B7C"/>
    <w:lvl w:ilvl="0" w:tplc="04190001">
      <w:start w:val="1"/>
      <w:numFmt w:val="bullet"/>
      <w:lvlText w:val=""/>
      <w:lvlJc w:val="left"/>
      <w:pPr>
        <w:ind w:left="734" w:hanging="360"/>
      </w:pPr>
      <w:rPr>
        <w:rFonts w:ascii="Symbol" w:hAnsi="Symbol" w:hint="default"/>
      </w:rPr>
    </w:lvl>
    <w:lvl w:ilvl="1" w:tplc="04190003" w:tentative="1">
      <w:start w:val="1"/>
      <w:numFmt w:val="bullet"/>
      <w:lvlText w:val="o"/>
      <w:lvlJc w:val="left"/>
      <w:pPr>
        <w:ind w:left="1454" w:hanging="360"/>
      </w:pPr>
      <w:rPr>
        <w:rFonts w:ascii="Courier New" w:hAnsi="Courier New" w:cs="Courier New" w:hint="default"/>
      </w:rPr>
    </w:lvl>
    <w:lvl w:ilvl="2" w:tplc="04190005" w:tentative="1">
      <w:start w:val="1"/>
      <w:numFmt w:val="bullet"/>
      <w:lvlText w:val=""/>
      <w:lvlJc w:val="left"/>
      <w:pPr>
        <w:ind w:left="2174" w:hanging="360"/>
      </w:pPr>
      <w:rPr>
        <w:rFonts w:ascii="Wingdings" w:hAnsi="Wingdings" w:hint="default"/>
      </w:rPr>
    </w:lvl>
    <w:lvl w:ilvl="3" w:tplc="04190001" w:tentative="1">
      <w:start w:val="1"/>
      <w:numFmt w:val="bullet"/>
      <w:lvlText w:val=""/>
      <w:lvlJc w:val="left"/>
      <w:pPr>
        <w:ind w:left="2894" w:hanging="360"/>
      </w:pPr>
      <w:rPr>
        <w:rFonts w:ascii="Symbol" w:hAnsi="Symbol" w:hint="default"/>
      </w:rPr>
    </w:lvl>
    <w:lvl w:ilvl="4" w:tplc="04190003" w:tentative="1">
      <w:start w:val="1"/>
      <w:numFmt w:val="bullet"/>
      <w:lvlText w:val="o"/>
      <w:lvlJc w:val="left"/>
      <w:pPr>
        <w:ind w:left="3614" w:hanging="360"/>
      </w:pPr>
      <w:rPr>
        <w:rFonts w:ascii="Courier New" w:hAnsi="Courier New" w:cs="Courier New" w:hint="default"/>
      </w:rPr>
    </w:lvl>
    <w:lvl w:ilvl="5" w:tplc="04190005" w:tentative="1">
      <w:start w:val="1"/>
      <w:numFmt w:val="bullet"/>
      <w:lvlText w:val=""/>
      <w:lvlJc w:val="left"/>
      <w:pPr>
        <w:ind w:left="4334" w:hanging="360"/>
      </w:pPr>
      <w:rPr>
        <w:rFonts w:ascii="Wingdings" w:hAnsi="Wingdings" w:hint="default"/>
      </w:rPr>
    </w:lvl>
    <w:lvl w:ilvl="6" w:tplc="04190001" w:tentative="1">
      <w:start w:val="1"/>
      <w:numFmt w:val="bullet"/>
      <w:lvlText w:val=""/>
      <w:lvlJc w:val="left"/>
      <w:pPr>
        <w:ind w:left="5054" w:hanging="360"/>
      </w:pPr>
      <w:rPr>
        <w:rFonts w:ascii="Symbol" w:hAnsi="Symbol" w:hint="default"/>
      </w:rPr>
    </w:lvl>
    <w:lvl w:ilvl="7" w:tplc="04190003" w:tentative="1">
      <w:start w:val="1"/>
      <w:numFmt w:val="bullet"/>
      <w:lvlText w:val="o"/>
      <w:lvlJc w:val="left"/>
      <w:pPr>
        <w:ind w:left="5774" w:hanging="360"/>
      </w:pPr>
      <w:rPr>
        <w:rFonts w:ascii="Courier New" w:hAnsi="Courier New" w:cs="Courier New" w:hint="default"/>
      </w:rPr>
    </w:lvl>
    <w:lvl w:ilvl="8" w:tplc="04190005" w:tentative="1">
      <w:start w:val="1"/>
      <w:numFmt w:val="bullet"/>
      <w:lvlText w:val=""/>
      <w:lvlJc w:val="left"/>
      <w:pPr>
        <w:ind w:left="6494" w:hanging="360"/>
      </w:pPr>
      <w:rPr>
        <w:rFonts w:ascii="Wingdings" w:hAnsi="Wingdings" w:hint="default"/>
      </w:rPr>
    </w:lvl>
  </w:abstractNum>
  <w:abstractNum w:abstractNumId="41" w15:restartNumberingAfterBreak="0">
    <w:nsid w:val="749B4063"/>
    <w:multiLevelType w:val="hybridMultilevel"/>
    <w:tmpl w:val="FA40F484"/>
    <w:lvl w:ilvl="0" w:tplc="C2245CBC">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42"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43"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4" w15:restartNumberingAfterBreak="0">
    <w:nsid w:val="7B1D4E02"/>
    <w:multiLevelType w:val="hybridMultilevel"/>
    <w:tmpl w:val="832EEB76"/>
    <w:lvl w:ilvl="0" w:tplc="87787A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pStyle w:val="11"/>
      <w:lvlText w:val="%1%2."/>
      <w:lvlJc w:val="left"/>
      <w:pPr>
        <w:tabs>
          <w:tab w:val="num" w:pos="720"/>
        </w:tabs>
        <w:ind w:left="357" w:hanging="357"/>
      </w:pPr>
      <w:rPr>
        <w:rFonts w:hint="default"/>
      </w:rPr>
    </w:lvl>
    <w:lvl w:ilvl="2">
      <w:start w:val="1"/>
      <w:numFmt w:val="decimal"/>
      <w:pStyle w:val="2"/>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46" w15:restartNumberingAfterBreak="0">
    <w:nsid w:val="7CA75B40"/>
    <w:multiLevelType w:val="multilevel"/>
    <w:tmpl w:val="F6E097A6"/>
    <w:lvl w:ilvl="0">
      <w:start w:val="1"/>
      <w:numFmt w:val="bullet"/>
      <w:lvlText w:val=""/>
      <w:lvlJc w:val="left"/>
      <w:pPr>
        <w:tabs>
          <w:tab w:val="num" w:pos="640"/>
        </w:tabs>
        <w:ind w:left="640" w:hanging="360"/>
      </w:pPr>
      <w:rPr>
        <w:rFonts w:ascii="Wingdings" w:hAnsi="Wingdings" w:hint="default"/>
      </w:rPr>
    </w:lvl>
    <w:lvl w:ilvl="1">
      <w:start w:val="1"/>
      <w:numFmt w:val="bullet"/>
      <w:lvlText w:val=""/>
      <w:lvlJc w:val="left"/>
      <w:pPr>
        <w:tabs>
          <w:tab w:val="num" w:pos="1515"/>
        </w:tabs>
        <w:ind w:left="1515" w:hanging="360"/>
      </w:pPr>
      <w:rPr>
        <w:rFonts w:ascii="Wingdings" w:hAnsi="Wingdings" w:hint="default"/>
      </w:rPr>
    </w:lvl>
    <w:lvl w:ilvl="2">
      <w:start w:val="1"/>
      <w:numFmt w:val="bullet"/>
      <w:lvlText w:val=""/>
      <w:lvlJc w:val="left"/>
      <w:pPr>
        <w:tabs>
          <w:tab w:val="num" w:pos="2235"/>
        </w:tabs>
        <w:ind w:left="2235" w:hanging="360"/>
      </w:pPr>
      <w:rPr>
        <w:rFonts w:ascii="Wingdings" w:hAnsi="Wingdings" w:hint="default"/>
      </w:rPr>
    </w:lvl>
    <w:lvl w:ilvl="3">
      <w:start w:val="1"/>
      <w:numFmt w:val="bullet"/>
      <w:lvlText w:val=""/>
      <w:lvlJc w:val="left"/>
      <w:pPr>
        <w:tabs>
          <w:tab w:val="num" w:pos="2955"/>
        </w:tabs>
        <w:ind w:left="2955" w:hanging="360"/>
      </w:pPr>
      <w:rPr>
        <w:rFonts w:ascii="Symbol" w:hAnsi="Symbol" w:hint="default"/>
      </w:rPr>
    </w:lvl>
    <w:lvl w:ilvl="4">
      <w:start w:val="1"/>
      <w:numFmt w:val="bullet"/>
      <w:lvlText w:val="o"/>
      <w:lvlJc w:val="left"/>
      <w:pPr>
        <w:tabs>
          <w:tab w:val="num" w:pos="3675"/>
        </w:tabs>
        <w:ind w:left="3675" w:hanging="360"/>
      </w:pPr>
      <w:rPr>
        <w:rFonts w:ascii="Courier New" w:hAnsi="Courier New" w:cs="Courier New" w:hint="default"/>
      </w:rPr>
    </w:lvl>
    <w:lvl w:ilvl="5">
      <w:start w:val="1"/>
      <w:numFmt w:val="bullet"/>
      <w:lvlText w:val=""/>
      <w:lvlJc w:val="left"/>
      <w:pPr>
        <w:tabs>
          <w:tab w:val="num" w:pos="4395"/>
        </w:tabs>
        <w:ind w:left="4395" w:hanging="360"/>
      </w:pPr>
      <w:rPr>
        <w:rFonts w:ascii="Wingdings" w:hAnsi="Wingdings" w:hint="default"/>
      </w:rPr>
    </w:lvl>
    <w:lvl w:ilvl="6">
      <w:start w:val="1"/>
      <w:numFmt w:val="bullet"/>
      <w:lvlText w:val=""/>
      <w:lvlJc w:val="left"/>
      <w:pPr>
        <w:tabs>
          <w:tab w:val="num" w:pos="5115"/>
        </w:tabs>
        <w:ind w:left="5115" w:hanging="360"/>
      </w:pPr>
      <w:rPr>
        <w:rFonts w:ascii="Symbol" w:hAnsi="Symbol" w:hint="default"/>
      </w:rPr>
    </w:lvl>
    <w:lvl w:ilvl="7">
      <w:start w:val="1"/>
      <w:numFmt w:val="bullet"/>
      <w:lvlText w:val="o"/>
      <w:lvlJc w:val="left"/>
      <w:pPr>
        <w:tabs>
          <w:tab w:val="num" w:pos="5835"/>
        </w:tabs>
        <w:ind w:left="5835" w:hanging="360"/>
      </w:pPr>
      <w:rPr>
        <w:rFonts w:ascii="Courier New" w:hAnsi="Courier New" w:cs="Courier New" w:hint="default"/>
      </w:rPr>
    </w:lvl>
    <w:lvl w:ilvl="8">
      <w:start w:val="1"/>
      <w:numFmt w:val="bullet"/>
      <w:lvlText w:val=""/>
      <w:lvlJc w:val="left"/>
      <w:pPr>
        <w:tabs>
          <w:tab w:val="num" w:pos="6555"/>
        </w:tabs>
        <w:ind w:left="6555" w:hanging="360"/>
      </w:pPr>
      <w:rPr>
        <w:rFonts w:ascii="Wingdings" w:hAnsi="Wingdings" w:hint="default"/>
      </w:rPr>
    </w:lvl>
  </w:abstractNum>
  <w:num w:numId="1">
    <w:abstractNumId w:val="29"/>
  </w:num>
  <w:num w:numId="2">
    <w:abstractNumId w:val="32"/>
  </w:num>
  <w:num w:numId="3">
    <w:abstractNumId w:val="15"/>
  </w:num>
  <w:num w:numId="4">
    <w:abstractNumId w:val="45"/>
  </w:num>
  <w:num w:numId="5">
    <w:abstractNumId w:val="40"/>
  </w:num>
  <w:num w:numId="6">
    <w:abstractNumId w:val="41"/>
  </w:num>
  <w:num w:numId="7">
    <w:abstractNumId w:val="24"/>
  </w:num>
  <w:num w:numId="8">
    <w:abstractNumId w:val="28"/>
  </w:num>
  <w:num w:numId="9">
    <w:abstractNumId w:val="19"/>
  </w:num>
  <w:num w:numId="10">
    <w:abstractNumId w:val="5"/>
  </w:num>
  <w:num w:numId="11">
    <w:abstractNumId w:val="25"/>
  </w:num>
  <w:num w:numId="12">
    <w:abstractNumId w:val="10"/>
  </w:num>
  <w:num w:numId="13">
    <w:abstractNumId w:val="7"/>
  </w:num>
  <w:num w:numId="14">
    <w:abstractNumId w:val="18"/>
  </w:num>
  <w:num w:numId="15">
    <w:abstractNumId w:val="16"/>
  </w:num>
  <w:num w:numId="16">
    <w:abstractNumId w:val="26"/>
  </w:num>
  <w:num w:numId="17">
    <w:abstractNumId w:val="44"/>
  </w:num>
  <w:num w:numId="18">
    <w:abstractNumId w:val="39"/>
  </w:num>
  <w:num w:numId="19">
    <w:abstractNumId w:val="11"/>
  </w:num>
  <w:num w:numId="20">
    <w:abstractNumId w:val="8"/>
  </w:num>
  <w:num w:numId="21">
    <w:abstractNumId w:val="17"/>
  </w:num>
  <w:num w:numId="22">
    <w:abstractNumId w:val="6"/>
  </w:num>
  <w:num w:numId="23">
    <w:abstractNumId w:val="21"/>
  </w:num>
  <w:num w:numId="24">
    <w:abstractNumId w:val="33"/>
  </w:num>
  <w:num w:numId="25">
    <w:abstractNumId w:val="30"/>
  </w:num>
  <w:num w:numId="26">
    <w:abstractNumId w:val="3"/>
  </w:num>
  <w:num w:numId="27">
    <w:abstractNumId w:val="14"/>
  </w:num>
  <w:num w:numId="28">
    <w:abstractNumId w:val="43"/>
  </w:num>
  <w:num w:numId="29">
    <w:abstractNumId w:val="20"/>
  </w:num>
  <w:num w:numId="30">
    <w:abstractNumId w:val="31"/>
  </w:num>
  <w:num w:numId="31">
    <w:abstractNumId w:val="9"/>
  </w:num>
  <w:num w:numId="32">
    <w:abstractNumId w:val="42"/>
  </w:num>
  <w:num w:numId="33">
    <w:abstractNumId w:val="12"/>
  </w:num>
  <w:num w:numId="34">
    <w:abstractNumId w:val="2"/>
  </w:num>
  <w:num w:numId="35">
    <w:abstractNumId w:val="46"/>
  </w:num>
  <w:num w:numId="36">
    <w:abstractNumId w:val="35"/>
  </w:num>
  <w:num w:numId="37">
    <w:abstractNumId w:val="38"/>
  </w:num>
  <w:num w:numId="38">
    <w:abstractNumId w:val="27"/>
  </w:num>
  <w:num w:numId="39">
    <w:abstractNumId w:val="13"/>
  </w:num>
  <w:num w:numId="40">
    <w:abstractNumId w:val="36"/>
  </w:num>
  <w:num w:numId="41">
    <w:abstractNumId w:val="22"/>
  </w:num>
  <w:num w:numId="42">
    <w:abstractNumId w:val="23"/>
  </w:num>
  <w:num w:numId="43">
    <w:abstractNumId w:val="37"/>
  </w:num>
  <w:num w:numId="44">
    <w:abstractNumId w:val="34"/>
  </w:num>
  <w:num w:numId="45">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3B5"/>
    <w:rsid w:val="000000A2"/>
    <w:rsid w:val="00001E25"/>
    <w:rsid w:val="00002071"/>
    <w:rsid w:val="0000217F"/>
    <w:rsid w:val="00007400"/>
    <w:rsid w:val="0001067F"/>
    <w:rsid w:val="00010B20"/>
    <w:rsid w:val="00011D33"/>
    <w:rsid w:val="000125B4"/>
    <w:rsid w:val="00013703"/>
    <w:rsid w:val="00013CCB"/>
    <w:rsid w:val="0001586D"/>
    <w:rsid w:val="00015944"/>
    <w:rsid w:val="00015FEA"/>
    <w:rsid w:val="000164FE"/>
    <w:rsid w:val="00016B03"/>
    <w:rsid w:val="00016EC0"/>
    <w:rsid w:val="00017AB5"/>
    <w:rsid w:val="00017F95"/>
    <w:rsid w:val="00020C0A"/>
    <w:rsid w:val="00021496"/>
    <w:rsid w:val="00023C6B"/>
    <w:rsid w:val="00024158"/>
    <w:rsid w:val="00024B02"/>
    <w:rsid w:val="000255E8"/>
    <w:rsid w:val="00025FC4"/>
    <w:rsid w:val="00026DC6"/>
    <w:rsid w:val="000314AE"/>
    <w:rsid w:val="00031CAD"/>
    <w:rsid w:val="0003219C"/>
    <w:rsid w:val="00032617"/>
    <w:rsid w:val="00032FE7"/>
    <w:rsid w:val="0003309E"/>
    <w:rsid w:val="00034E4C"/>
    <w:rsid w:val="0003637B"/>
    <w:rsid w:val="00040486"/>
    <w:rsid w:val="000409EF"/>
    <w:rsid w:val="000414C1"/>
    <w:rsid w:val="00041519"/>
    <w:rsid w:val="0004256E"/>
    <w:rsid w:val="000428A3"/>
    <w:rsid w:val="000445B5"/>
    <w:rsid w:val="00045CA2"/>
    <w:rsid w:val="000465E6"/>
    <w:rsid w:val="00046D5E"/>
    <w:rsid w:val="00047D9F"/>
    <w:rsid w:val="00047EB2"/>
    <w:rsid w:val="00050345"/>
    <w:rsid w:val="0005045C"/>
    <w:rsid w:val="00051262"/>
    <w:rsid w:val="000516D3"/>
    <w:rsid w:val="00051892"/>
    <w:rsid w:val="0005251C"/>
    <w:rsid w:val="00052C45"/>
    <w:rsid w:val="00052C97"/>
    <w:rsid w:val="0005427E"/>
    <w:rsid w:val="00054450"/>
    <w:rsid w:val="00055E3B"/>
    <w:rsid w:val="00056226"/>
    <w:rsid w:val="00057058"/>
    <w:rsid w:val="0005712B"/>
    <w:rsid w:val="0006134D"/>
    <w:rsid w:val="000617C1"/>
    <w:rsid w:val="000623C7"/>
    <w:rsid w:val="00062D85"/>
    <w:rsid w:val="000630D0"/>
    <w:rsid w:val="00063908"/>
    <w:rsid w:val="00064B06"/>
    <w:rsid w:val="00064C0A"/>
    <w:rsid w:val="00064D82"/>
    <w:rsid w:val="0006584F"/>
    <w:rsid w:val="0007243D"/>
    <w:rsid w:val="00073F3E"/>
    <w:rsid w:val="000742EE"/>
    <w:rsid w:val="00076A16"/>
    <w:rsid w:val="00076B3F"/>
    <w:rsid w:val="00077BA9"/>
    <w:rsid w:val="0008012C"/>
    <w:rsid w:val="0008182C"/>
    <w:rsid w:val="00083F70"/>
    <w:rsid w:val="0008521F"/>
    <w:rsid w:val="000910CA"/>
    <w:rsid w:val="00091A55"/>
    <w:rsid w:val="000930D5"/>
    <w:rsid w:val="000944A8"/>
    <w:rsid w:val="00097A24"/>
    <w:rsid w:val="00097D3B"/>
    <w:rsid w:val="000A3F1E"/>
    <w:rsid w:val="000A721A"/>
    <w:rsid w:val="000A73B3"/>
    <w:rsid w:val="000A79A6"/>
    <w:rsid w:val="000B1372"/>
    <w:rsid w:val="000B1E3E"/>
    <w:rsid w:val="000B2589"/>
    <w:rsid w:val="000B2829"/>
    <w:rsid w:val="000B5B19"/>
    <w:rsid w:val="000B6733"/>
    <w:rsid w:val="000B73EA"/>
    <w:rsid w:val="000B7DB9"/>
    <w:rsid w:val="000C0074"/>
    <w:rsid w:val="000C122E"/>
    <w:rsid w:val="000C2503"/>
    <w:rsid w:val="000C34B1"/>
    <w:rsid w:val="000C44F6"/>
    <w:rsid w:val="000C4B52"/>
    <w:rsid w:val="000C67F6"/>
    <w:rsid w:val="000C73F4"/>
    <w:rsid w:val="000D0869"/>
    <w:rsid w:val="000D1D8C"/>
    <w:rsid w:val="000D3709"/>
    <w:rsid w:val="000D433B"/>
    <w:rsid w:val="000D4C4D"/>
    <w:rsid w:val="000D71F8"/>
    <w:rsid w:val="000D7F0B"/>
    <w:rsid w:val="000E0EA3"/>
    <w:rsid w:val="000E12AE"/>
    <w:rsid w:val="000E15C0"/>
    <w:rsid w:val="000E1EEE"/>
    <w:rsid w:val="000E449B"/>
    <w:rsid w:val="000E4704"/>
    <w:rsid w:val="000E6738"/>
    <w:rsid w:val="000F0B09"/>
    <w:rsid w:val="000F13E3"/>
    <w:rsid w:val="000F1CE1"/>
    <w:rsid w:val="000F37F4"/>
    <w:rsid w:val="000F39B4"/>
    <w:rsid w:val="000F3D69"/>
    <w:rsid w:val="000F4329"/>
    <w:rsid w:val="000F54AA"/>
    <w:rsid w:val="000F5873"/>
    <w:rsid w:val="000F687F"/>
    <w:rsid w:val="000F6BC1"/>
    <w:rsid w:val="001003C8"/>
    <w:rsid w:val="00100FC4"/>
    <w:rsid w:val="00101BFE"/>
    <w:rsid w:val="0010293F"/>
    <w:rsid w:val="0010319A"/>
    <w:rsid w:val="001034C2"/>
    <w:rsid w:val="00103EA5"/>
    <w:rsid w:val="00104D57"/>
    <w:rsid w:val="00106382"/>
    <w:rsid w:val="001069C4"/>
    <w:rsid w:val="00106B50"/>
    <w:rsid w:val="00107A35"/>
    <w:rsid w:val="00111035"/>
    <w:rsid w:val="00111E84"/>
    <w:rsid w:val="0011205C"/>
    <w:rsid w:val="001128E4"/>
    <w:rsid w:val="001149EF"/>
    <w:rsid w:val="00114FAC"/>
    <w:rsid w:val="0011796A"/>
    <w:rsid w:val="00120E0C"/>
    <w:rsid w:val="00123134"/>
    <w:rsid w:val="00123880"/>
    <w:rsid w:val="0012668E"/>
    <w:rsid w:val="00126EE1"/>
    <w:rsid w:val="00130927"/>
    <w:rsid w:val="001329D2"/>
    <w:rsid w:val="00132BF6"/>
    <w:rsid w:val="00134DB0"/>
    <w:rsid w:val="00136A1E"/>
    <w:rsid w:val="0014588D"/>
    <w:rsid w:val="00147C06"/>
    <w:rsid w:val="00147CA2"/>
    <w:rsid w:val="00152D56"/>
    <w:rsid w:val="00154F38"/>
    <w:rsid w:val="0015578C"/>
    <w:rsid w:val="00156256"/>
    <w:rsid w:val="00157965"/>
    <w:rsid w:val="0016000B"/>
    <w:rsid w:val="00160425"/>
    <w:rsid w:val="00161BA5"/>
    <w:rsid w:val="001631B4"/>
    <w:rsid w:val="00163D2A"/>
    <w:rsid w:val="001654EF"/>
    <w:rsid w:val="00167B72"/>
    <w:rsid w:val="001704E2"/>
    <w:rsid w:val="001709CE"/>
    <w:rsid w:val="0017136C"/>
    <w:rsid w:val="00171A21"/>
    <w:rsid w:val="0017222E"/>
    <w:rsid w:val="00172557"/>
    <w:rsid w:val="001725FF"/>
    <w:rsid w:val="00172C2B"/>
    <w:rsid w:val="0017370A"/>
    <w:rsid w:val="00173F7F"/>
    <w:rsid w:val="0017476E"/>
    <w:rsid w:val="00175920"/>
    <w:rsid w:val="00177040"/>
    <w:rsid w:val="00180904"/>
    <w:rsid w:val="001814D0"/>
    <w:rsid w:val="001852D7"/>
    <w:rsid w:val="001866E1"/>
    <w:rsid w:val="00186CDE"/>
    <w:rsid w:val="001902C6"/>
    <w:rsid w:val="0019059E"/>
    <w:rsid w:val="00190C69"/>
    <w:rsid w:val="00190D28"/>
    <w:rsid w:val="001925C1"/>
    <w:rsid w:val="00192981"/>
    <w:rsid w:val="00192AC3"/>
    <w:rsid w:val="00193A70"/>
    <w:rsid w:val="001940ED"/>
    <w:rsid w:val="00194C0E"/>
    <w:rsid w:val="001955D9"/>
    <w:rsid w:val="001956ED"/>
    <w:rsid w:val="00195E8C"/>
    <w:rsid w:val="00196ECD"/>
    <w:rsid w:val="00197297"/>
    <w:rsid w:val="001978B8"/>
    <w:rsid w:val="001A2A18"/>
    <w:rsid w:val="001A40A9"/>
    <w:rsid w:val="001A42D0"/>
    <w:rsid w:val="001A5D87"/>
    <w:rsid w:val="001A734F"/>
    <w:rsid w:val="001B1F2B"/>
    <w:rsid w:val="001B1FED"/>
    <w:rsid w:val="001B28E0"/>
    <w:rsid w:val="001B437B"/>
    <w:rsid w:val="001B4466"/>
    <w:rsid w:val="001B53DA"/>
    <w:rsid w:val="001B5A50"/>
    <w:rsid w:val="001B6FCA"/>
    <w:rsid w:val="001C0F73"/>
    <w:rsid w:val="001C17D0"/>
    <w:rsid w:val="001C6D36"/>
    <w:rsid w:val="001C7A97"/>
    <w:rsid w:val="001D0EB1"/>
    <w:rsid w:val="001D1571"/>
    <w:rsid w:val="001D1BAA"/>
    <w:rsid w:val="001D3905"/>
    <w:rsid w:val="001D3DBC"/>
    <w:rsid w:val="001D47CB"/>
    <w:rsid w:val="001E3526"/>
    <w:rsid w:val="001E4305"/>
    <w:rsid w:val="001E4AB6"/>
    <w:rsid w:val="001E4D7A"/>
    <w:rsid w:val="001E5A71"/>
    <w:rsid w:val="001E6572"/>
    <w:rsid w:val="001E66DB"/>
    <w:rsid w:val="001E698F"/>
    <w:rsid w:val="001F1645"/>
    <w:rsid w:val="001F1C4F"/>
    <w:rsid w:val="001F375B"/>
    <w:rsid w:val="001F46BC"/>
    <w:rsid w:val="001F4DB7"/>
    <w:rsid w:val="001F60DF"/>
    <w:rsid w:val="001F660D"/>
    <w:rsid w:val="00200740"/>
    <w:rsid w:val="00202189"/>
    <w:rsid w:val="00204876"/>
    <w:rsid w:val="0020569B"/>
    <w:rsid w:val="0020689C"/>
    <w:rsid w:val="002101BB"/>
    <w:rsid w:val="0021056A"/>
    <w:rsid w:val="00210995"/>
    <w:rsid w:val="00210DD1"/>
    <w:rsid w:val="002110FC"/>
    <w:rsid w:val="00213299"/>
    <w:rsid w:val="0021368A"/>
    <w:rsid w:val="00214786"/>
    <w:rsid w:val="0021585C"/>
    <w:rsid w:val="00217E8F"/>
    <w:rsid w:val="0022042C"/>
    <w:rsid w:val="00220527"/>
    <w:rsid w:val="00221927"/>
    <w:rsid w:val="002219FA"/>
    <w:rsid w:val="00221EF8"/>
    <w:rsid w:val="00223BD9"/>
    <w:rsid w:val="00223DE8"/>
    <w:rsid w:val="00225512"/>
    <w:rsid w:val="00225BF1"/>
    <w:rsid w:val="00225D68"/>
    <w:rsid w:val="00227651"/>
    <w:rsid w:val="0023037A"/>
    <w:rsid w:val="0023087B"/>
    <w:rsid w:val="00231293"/>
    <w:rsid w:val="00231DC8"/>
    <w:rsid w:val="00232194"/>
    <w:rsid w:val="0023282E"/>
    <w:rsid w:val="00233531"/>
    <w:rsid w:val="00233818"/>
    <w:rsid w:val="00234074"/>
    <w:rsid w:val="002351DD"/>
    <w:rsid w:val="00235D4F"/>
    <w:rsid w:val="002363BD"/>
    <w:rsid w:val="002411DF"/>
    <w:rsid w:val="002421A0"/>
    <w:rsid w:val="00242519"/>
    <w:rsid w:val="00242960"/>
    <w:rsid w:val="00242B54"/>
    <w:rsid w:val="00243D4C"/>
    <w:rsid w:val="00244783"/>
    <w:rsid w:val="002447EF"/>
    <w:rsid w:val="0024480F"/>
    <w:rsid w:val="00244FE5"/>
    <w:rsid w:val="00245367"/>
    <w:rsid w:val="002456FF"/>
    <w:rsid w:val="002457A6"/>
    <w:rsid w:val="00246659"/>
    <w:rsid w:val="0025136D"/>
    <w:rsid w:val="00251693"/>
    <w:rsid w:val="00251E17"/>
    <w:rsid w:val="002533BE"/>
    <w:rsid w:val="00253D0F"/>
    <w:rsid w:val="00254546"/>
    <w:rsid w:val="0025466A"/>
    <w:rsid w:val="00254A4A"/>
    <w:rsid w:val="00255203"/>
    <w:rsid w:val="00255650"/>
    <w:rsid w:val="002578E7"/>
    <w:rsid w:val="00260044"/>
    <w:rsid w:val="00260143"/>
    <w:rsid w:val="00260D69"/>
    <w:rsid w:val="00261187"/>
    <w:rsid w:val="0026132F"/>
    <w:rsid w:val="00261F02"/>
    <w:rsid w:val="00263EA8"/>
    <w:rsid w:val="00265BA8"/>
    <w:rsid w:val="0026603D"/>
    <w:rsid w:val="002703E1"/>
    <w:rsid w:val="00273AEE"/>
    <w:rsid w:val="00274092"/>
    <w:rsid w:val="002756CD"/>
    <w:rsid w:val="0027619B"/>
    <w:rsid w:val="00276B8C"/>
    <w:rsid w:val="0027702D"/>
    <w:rsid w:val="00277253"/>
    <w:rsid w:val="00277870"/>
    <w:rsid w:val="00280AF0"/>
    <w:rsid w:val="00280EEB"/>
    <w:rsid w:val="00281908"/>
    <w:rsid w:val="00281E17"/>
    <w:rsid w:val="0028206E"/>
    <w:rsid w:val="00284723"/>
    <w:rsid w:val="00286901"/>
    <w:rsid w:val="00286CDD"/>
    <w:rsid w:val="00286FD7"/>
    <w:rsid w:val="00287E70"/>
    <w:rsid w:val="0029065D"/>
    <w:rsid w:val="00291257"/>
    <w:rsid w:val="002923D3"/>
    <w:rsid w:val="002940EC"/>
    <w:rsid w:val="0029517D"/>
    <w:rsid w:val="00296FCF"/>
    <w:rsid w:val="00297624"/>
    <w:rsid w:val="00297F10"/>
    <w:rsid w:val="002A060F"/>
    <w:rsid w:val="002A0800"/>
    <w:rsid w:val="002A0FD7"/>
    <w:rsid w:val="002A3DD5"/>
    <w:rsid w:val="002A5015"/>
    <w:rsid w:val="002A5209"/>
    <w:rsid w:val="002A5EFE"/>
    <w:rsid w:val="002A6E80"/>
    <w:rsid w:val="002B142A"/>
    <w:rsid w:val="002B17D6"/>
    <w:rsid w:val="002B274C"/>
    <w:rsid w:val="002B4940"/>
    <w:rsid w:val="002B56DE"/>
    <w:rsid w:val="002B60CA"/>
    <w:rsid w:val="002B634E"/>
    <w:rsid w:val="002C046C"/>
    <w:rsid w:val="002C0F8E"/>
    <w:rsid w:val="002C135C"/>
    <w:rsid w:val="002C176F"/>
    <w:rsid w:val="002C2339"/>
    <w:rsid w:val="002C2DCE"/>
    <w:rsid w:val="002C34A8"/>
    <w:rsid w:val="002C4644"/>
    <w:rsid w:val="002C4C5A"/>
    <w:rsid w:val="002C4E93"/>
    <w:rsid w:val="002C524D"/>
    <w:rsid w:val="002C5CBB"/>
    <w:rsid w:val="002C6644"/>
    <w:rsid w:val="002C7CA0"/>
    <w:rsid w:val="002C7D45"/>
    <w:rsid w:val="002D16E2"/>
    <w:rsid w:val="002D2581"/>
    <w:rsid w:val="002D596E"/>
    <w:rsid w:val="002D66A7"/>
    <w:rsid w:val="002D7BE3"/>
    <w:rsid w:val="002D7C98"/>
    <w:rsid w:val="002E0979"/>
    <w:rsid w:val="002E13A7"/>
    <w:rsid w:val="002E1E40"/>
    <w:rsid w:val="002E7220"/>
    <w:rsid w:val="002E75EC"/>
    <w:rsid w:val="002E785B"/>
    <w:rsid w:val="002F09DE"/>
    <w:rsid w:val="002F0F88"/>
    <w:rsid w:val="002F2448"/>
    <w:rsid w:val="002F2E82"/>
    <w:rsid w:val="002F4290"/>
    <w:rsid w:val="002F4E6D"/>
    <w:rsid w:val="002F5347"/>
    <w:rsid w:val="002F77BB"/>
    <w:rsid w:val="00301EC3"/>
    <w:rsid w:val="00304F23"/>
    <w:rsid w:val="00305584"/>
    <w:rsid w:val="00305933"/>
    <w:rsid w:val="003108DA"/>
    <w:rsid w:val="003113CB"/>
    <w:rsid w:val="00311CA7"/>
    <w:rsid w:val="003124F6"/>
    <w:rsid w:val="00313227"/>
    <w:rsid w:val="003137C5"/>
    <w:rsid w:val="003138B8"/>
    <w:rsid w:val="00314C30"/>
    <w:rsid w:val="003162BB"/>
    <w:rsid w:val="00316A30"/>
    <w:rsid w:val="00316C9B"/>
    <w:rsid w:val="00317132"/>
    <w:rsid w:val="0031781E"/>
    <w:rsid w:val="00317C90"/>
    <w:rsid w:val="00317E09"/>
    <w:rsid w:val="00317E13"/>
    <w:rsid w:val="00322496"/>
    <w:rsid w:val="003229E8"/>
    <w:rsid w:val="00324C5D"/>
    <w:rsid w:val="00324C82"/>
    <w:rsid w:val="00326572"/>
    <w:rsid w:val="00330992"/>
    <w:rsid w:val="00330C0F"/>
    <w:rsid w:val="00332365"/>
    <w:rsid w:val="00334671"/>
    <w:rsid w:val="003351B9"/>
    <w:rsid w:val="003356DC"/>
    <w:rsid w:val="00335EBE"/>
    <w:rsid w:val="003372C1"/>
    <w:rsid w:val="00337BE5"/>
    <w:rsid w:val="00341607"/>
    <w:rsid w:val="00341E37"/>
    <w:rsid w:val="00343820"/>
    <w:rsid w:val="00343EAC"/>
    <w:rsid w:val="00345E82"/>
    <w:rsid w:val="0034634F"/>
    <w:rsid w:val="003508C2"/>
    <w:rsid w:val="00354EB3"/>
    <w:rsid w:val="00355D41"/>
    <w:rsid w:val="00357374"/>
    <w:rsid w:val="0036014A"/>
    <w:rsid w:val="003615B1"/>
    <w:rsid w:val="00361B1C"/>
    <w:rsid w:val="00367171"/>
    <w:rsid w:val="0037305A"/>
    <w:rsid w:val="0037320C"/>
    <w:rsid w:val="00373E71"/>
    <w:rsid w:val="003743DF"/>
    <w:rsid w:val="00374584"/>
    <w:rsid w:val="00374B36"/>
    <w:rsid w:val="00374B51"/>
    <w:rsid w:val="003758FD"/>
    <w:rsid w:val="0037654C"/>
    <w:rsid w:val="0037728A"/>
    <w:rsid w:val="00380CDB"/>
    <w:rsid w:val="00381AFD"/>
    <w:rsid w:val="00382609"/>
    <w:rsid w:val="0038316D"/>
    <w:rsid w:val="00390E78"/>
    <w:rsid w:val="0039114B"/>
    <w:rsid w:val="0039129A"/>
    <w:rsid w:val="003913B3"/>
    <w:rsid w:val="00391483"/>
    <w:rsid w:val="00391852"/>
    <w:rsid w:val="003921FF"/>
    <w:rsid w:val="00393DFF"/>
    <w:rsid w:val="0039623E"/>
    <w:rsid w:val="00396F73"/>
    <w:rsid w:val="003A1292"/>
    <w:rsid w:val="003A140A"/>
    <w:rsid w:val="003A1C4D"/>
    <w:rsid w:val="003A1F15"/>
    <w:rsid w:val="003A29AE"/>
    <w:rsid w:val="003A3687"/>
    <w:rsid w:val="003A392B"/>
    <w:rsid w:val="003A3D46"/>
    <w:rsid w:val="003A434D"/>
    <w:rsid w:val="003A49E6"/>
    <w:rsid w:val="003A5420"/>
    <w:rsid w:val="003A58AB"/>
    <w:rsid w:val="003A5DEF"/>
    <w:rsid w:val="003A64A6"/>
    <w:rsid w:val="003A64D1"/>
    <w:rsid w:val="003A7845"/>
    <w:rsid w:val="003B0025"/>
    <w:rsid w:val="003B0330"/>
    <w:rsid w:val="003B049F"/>
    <w:rsid w:val="003B06B0"/>
    <w:rsid w:val="003B2F8E"/>
    <w:rsid w:val="003B4B7B"/>
    <w:rsid w:val="003B6570"/>
    <w:rsid w:val="003B6679"/>
    <w:rsid w:val="003B689F"/>
    <w:rsid w:val="003B6E98"/>
    <w:rsid w:val="003B76EA"/>
    <w:rsid w:val="003C06CF"/>
    <w:rsid w:val="003C0927"/>
    <w:rsid w:val="003C0C1B"/>
    <w:rsid w:val="003C0DB8"/>
    <w:rsid w:val="003C2B31"/>
    <w:rsid w:val="003C45A1"/>
    <w:rsid w:val="003C4B57"/>
    <w:rsid w:val="003C5DAA"/>
    <w:rsid w:val="003C6B6B"/>
    <w:rsid w:val="003C7080"/>
    <w:rsid w:val="003C758B"/>
    <w:rsid w:val="003C78B8"/>
    <w:rsid w:val="003D0288"/>
    <w:rsid w:val="003D1A38"/>
    <w:rsid w:val="003D28D0"/>
    <w:rsid w:val="003D3A98"/>
    <w:rsid w:val="003D3DB5"/>
    <w:rsid w:val="003D58BA"/>
    <w:rsid w:val="003D5ED4"/>
    <w:rsid w:val="003D6F30"/>
    <w:rsid w:val="003E22CC"/>
    <w:rsid w:val="003E243A"/>
    <w:rsid w:val="003E2586"/>
    <w:rsid w:val="003E2EEB"/>
    <w:rsid w:val="003E34FC"/>
    <w:rsid w:val="003E3B07"/>
    <w:rsid w:val="003E418F"/>
    <w:rsid w:val="003E474D"/>
    <w:rsid w:val="003E693F"/>
    <w:rsid w:val="003F1992"/>
    <w:rsid w:val="003F3DBA"/>
    <w:rsid w:val="003F42FD"/>
    <w:rsid w:val="003F4FB3"/>
    <w:rsid w:val="003F5212"/>
    <w:rsid w:val="00400459"/>
    <w:rsid w:val="0040497D"/>
    <w:rsid w:val="00405A80"/>
    <w:rsid w:val="004072A3"/>
    <w:rsid w:val="00407CAD"/>
    <w:rsid w:val="004114B8"/>
    <w:rsid w:val="00412BDA"/>
    <w:rsid w:val="004133C8"/>
    <w:rsid w:val="0041408D"/>
    <w:rsid w:val="00414D8C"/>
    <w:rsid w:val="00415DC1"/>
    <w:rsid w:val="004174C1"/>
    <w:rsid w:val="00421612"/>
    <w:rsid w:val="00421772"/>
    <w:rsid w:val="004221F4"/>
    <w:rsid w:val="004236E9"/>
    <w:rsid w:val="00423E77"/>
    <w:rsid w:val="00426443"/>
    <w:rsid w:val="004325B8"/>
    <w:rsid w:val="00433211"/>
    <w:rsid w:val="00433C0B"/>
    <w:rsid w:val="004350CE"/>
    <w:rsid w:val="004365D5"/>
    <w:rsid w:val="004373B8"/>
    <w:rsid w:val="00443037"/>
    <w:rsid w:val="004433B8"/>
    <w:rsid w:val="004442AB"/>
    <w:rsid w:val="004442AC"/>
    <w:rsid w:val="00445E3B"/>
    <w:rsid w:val="00446CC7"/>
    <w:rsid w:val="0044730B"/>
    <w:rsid w:val="0044738B"/>
    <w:rsid w:val="00447DF5"/>
    <w:rsid w:val="0045206D"/>
    <w:rsid w:val="004528B9"/>
    <w:rsid w:val="00453C1B"/>
    <w:rsid w:val="004625B1"/>
    <w:rsid w:val="004640B0"/>
    <w:rsid w:val="00464DC6"/>
    <w:rsid w:val="0046663F"/>
    <w:rsid w:val="0047030E"/>
    <w:rsid w:val="00472B1B"/>
    <w:rsid w:val="00473FE3"/>
    <w:rsid w:val="00474E3C"/>
    <w:rsid w:val="0047512D"/>
    <w:rsid w:val="004768D1"/>
    <w:rsid w:val="00477322"/>
    <w:rsid w:val="00477D78"/>
    <w:rsid w:val="0048044A"/>
    <w:rsid w:val="00480697"/>
    <w:rsid w:val="00480804"/>
    <w:rsid w:val="00480F5A"/>
    <w:rsid w:val="0048133C"/>
    <w:rsid w:val="00482A7E"/>
    <w:rsid w:val="004832D8"/>
    <w:rsid w:val="004845FD"/>
    <w:rsid w:val="00484A23"/>
    <w:rsid w:val="00485131"/>
    <w:rsid w:val="0048534D"/>
    <w:rsid w:val="004853EB"/>
    <w:rsid w:val="00485D86"/>
    <w:rsid w:val="004864C1"/>
    <w:rsid w:val="00491091"/>
    <w:rsid w:val="004913E3"/>
    <w:rsid w:val="00492C6B"/>
    <w:rsid w:val="004935B2"/>
    <w:rsid w:val="00494610"/>
    <w:rsid w:val="004948F7"/>
    <w:rsid w:val="00494ACC"/>
    <w:rsid w:val="004960EE"/>
    <w:rsid w:val="004964A2"/>
    <w:rsid w:val="00496B42"/>
    <w:rsid w:val="00497F1D"/>
    <w:rsid w:val="004A06C3"/>
    <w:rsid w:val="004A2CC6"/>
    <w:rsid w:val="004A2D57"/>
    <w:rsid w:val="004A4061"/>
    <w:rsid w:val="004A4A32"/>
    <w:rsid w:val="004A6DD1"/>
    <w:rsid w:val="004B0832"/>
    <w:rsid w:val="004B1110"/>
    <w:rsid w:val="004B13E7"/>
    <w:rsid w:val="004B1A16"/>
    <w:rsid w:val="004B23DF"/>
    <w:rsid w:val="004B2E31"/>
    <w:rsid w:val="004B38AC"/>
    <w:rsid w:val="004B3B8B"/>
    <w:rsid w:val="004B3C67"/>
    <w:rsid w:val="004B406E"/>
    <w:rsid w:val="004B5614"/>
    <w:rsid w:val="004C0739"/>
    <w:rsid w:val="004C16D2"/>
    <w:rsid w:val="004C211F"/>
    <w:rsid w:val="004C279C"/>
    <w:rsid w:val="004C3DF6"/>
    <w:rsid w:val="004C542F"/>
    <w:rsid w:val="004C61FE"/>
    <w:rsid w:val="004D13A5"/>
    <w:rsid w:val="004D2582"/>
    <w:rsid w:val="004D263C"/>
    <w:rsid w:val="004D4014"/>
    <w:rsid w:val="004D65FC"/>
    <w:rsid w:val="004D7CEF"/>
    <w:rsid w:val="004E01ED"/>
    <w:rsid w:val="004E0EE6"/>
    <w:rsid w:val="004E1894"/>
    <w:rsid w:val="004E199A"/>
    <w:rsid w:val="004E1EBC"/>
    <w:rsid w:val="004E2111"/>
    <w:rsid w:val="004E3B9A"/>
    <w:rsid w:val="004E4DBC"/>
    <w:rsid w:val="004E624F"/>
    <w:rsid w:val="004E6388"/>
    <w:rsid w:val="004E6B43"/>
    <w:rsid w:val="004F2BE9"/>
    <w:rsid w:val="004F2F0B"/>
    <w:rsid w:val="004F2F0C"/>
    <w:rsid w:val="004F393E"/>
    <w:rsid w:val="004F3BA2"/>
    <w:rsid w:val="004F459B"/>
    <w:rsid w:val="004F4E67"/>
    <w:rsid w:val="004F4F9F"/>
    <w:rsid w:val="004F68DA"/>
    <w:rsid w:val="0050015F"/>
    <w:rsid w:val="00501300"/>
    <w:rsid w:val="0050175A"/>
    <w:rsid w:val="00502A15"/>
    <w:rsid w:val="00502CE2"/>
    <w:rsid w:val="00502D67"/>
    <w:rsid w:val="0050317B"/>
    <w:rsid w:val="005033B0"/>
    <w:rsid w:val="00503E3C"/>
    <w:rsid w:val="005041CF"/>
    <w:rsid w:val="005062B9"/>
    <w:rsid w:val="00506EEF"/>
    <w:rsid w:val="00507712"/>
    <w:rsid w:val="00511D4F"/>
    <w:rsid w:val="00511DA7"/>
    <w:rsid w:val="00511E05"/>
    <w:rsid w:val="00513460"/>
    <w:rsid w:val="00515A47"/>
    <w:rsid w:val="00515D50"/>
    <w:rsid w:val="005164A0"/>
    <w:rsid w:val="00516C9D"/>
    <w:rsid w:val="00520205"/>
    <w:rsid w:val="00521808"/>
    <w:rsid w:val="00522425"/>
    <w:rsid w:val="00522FB8"/>
    <w:rsid w:val="005244DE"/>
    <w:rsid w:val="00525773"/>
    <w:rsid w:val="00527F6E"/>
    <w:rsid w:val="005306A9"/>
    <w:rsid w:val="0053100D"/>
    <w:rsid w:val="00531940"/>
    <w:rsid w:val="0053267D"/>
    <w:rsid w:val="00532FBE"/>
    <w:rsid w:val="00533799"/>
    <w:rsid w:val="005338A9"/>
    <w:rsid w:val="00533D04"/>
    <w:rsid w:val="00534269"/>
    <w:rsid w:val="00535068"/>
    <w:rsid w:val="0053629D"/>
    <w:rsid w:val="00536494"/>
    <w:rsid w:val="00536F8D"/>
    <w:rsid w:val="0053783A"/>
    <w:rsid w:val="00537BEF"/>
    <w:rsid w:val="00537DDE"/>
    <w:rsid w:val="0054456D"/>
    <w:rsid w:val="0054780E"/>
    <w:rsid w:val="00547AB3"/>
    <w:rsid w:val="005548DD"/>
    <w:rsid w:val="005566E8"/>
    <w:rsid w:val="00556DC8"/>
    <w:rsid w:val="00557917"/>
    <w:rsid w:val="00557DF6"/>
    <w:rsid w:val="00557F44"/>
    <w:rsid w:val="0056182D"/>
    <w:rsid w:val="00561B15"/>
    <w:rsid w:val="00561B2D"/>
    <w:rsid w:val="00561E0A"/>
    <w:rsid w:val="00562EA9"/>
    <w:rsid w:val="005648FC"/>
    <w:rsid w:val="00564FA5"/>
    <w:rsid w:val="00566512"/>
    <w:rsid w:val="005679F5"/>
    <w:rsid w:val="005716FE"/>
    <w:rsid w:val="005730EC"/>
    <w:rsid w:val="00575BE2"/>
    <w:rsid w:val="00575C72"/>
    <w:rsid w:val="0057791E"/>
    <w:rsid w:val="0058150F"/>
    <w:rsid w:val="00581F53"/>
    <w:rsid w:val="00582587"/>
    <w:rsid w:val="00582A92"/>
    <w:rsid w:val="00583EDD"/>
    <w:rsid w:val="00584517"/>
    <w:rsid w:val="00591C2C"/>
    <w:rsid w:val="00591CA7"/>
    <w:rsid w:val="00591F78"/>
    <w:rsid w:val="00594CF0"/>
    <w:rsid w:val="00596D3B"/>
    <w:rsid w:val="00597859"/>
    <w:rsid w:val="00597B79"/>
    <w:rsid w:val="005A1A3B"/>
    <w:rsid w:val="005A7063"/>
    <w:rsid w:val="005A7489"/>
    <w:rsid w:val="005A7AC1"/>
    <w:rsid w:val="005B0061"/>
    <w:rsid w:val="005B2C7D"/>
    <w:rsid w:val="005B3ACA"/>
    <w:rsid w:val="005B4B43"/>
    <w:rsid w:val="005B604F"/>
    <w:rsid w:val="005B7040"/>
    <w:rsid w:val="005C0EF9"/>
    <w:rsid w:val="005C2054"/>
    <w:rsid w:val="005C24A8"/>
    <w:rsid w:val="005C2812"/>
    <w:rsid w:val="005C2BB1"/>
    <w:rsid w:val="005C3A1A"/>
    <w:rsid w:val="005C3E77"/>
    <w:rsid w:val="005C4C1F"/>
    <w:rsid w:val="005C58BA"/>
    <w:rsid w:val="005C675A"/>
    <w:rsid w:val="005C6BA7"/>
    <w:rsid w:val="005C7129"/>
    <w:rsid w:val="005C753B"/>
    <w:rsid w:val="005C76B9"/>
    <w:rsid w:val="005C7ACC"/>
    <w:rsid w:val="005D1A2D"/>
    <w:rsid w:val="005D3873"/>
    <w:rsid w:val="005D3AC4"/>
    <w:rsid w:val="005E0BA9"/>
    <w:rsid w:val="005E0CD8"/>
    <w:rsid w:val="005E1142"/>
    <w:rsid w:val="005E1D5A"/>
    <w:rsid w:val="005E24FD"/>
    <w:rsid w:val="005E2C86"/>
    <w:rsid w:val="005E3C26"/>
    <w:rsid w:val="005E3F47"/>
    <w:rsid w:val="005E51CC"/>
    <w:rsid w:val="005E61E1"/>
    <w:rsid w:val="005E6C8D"/>
    <w:rsid w:val="005E6D2F"/>
    <w:rsid w:val="005E6E9E"/>
    <w:rsid w:val="005F3504"/>
    <w:rsid w:val="005F36D9"/>
    <w:rsid w:val="005F402F"/>
    <w:rsid w:val="005F5D30"/>
    <w:rsid w:val="005F6B78"/>
    <w:rsid w:val="005F6E0A"/>
    <w:rsid w:val="005F7095"/>
    <w:rsid w:val="00600564"/>
    <w:rsid w:val="0060149F"/>
    <w:rsid w:val="006020AF"/>
    <w:rsid w:val="006026F0"/>
    <w:rsid w:val="006038DC"/>
    <w:rsid w:val="00604561"/>
    <w:rsid w:val="00605C9D"/>
    <w:rsid w:val="00605CD1"/>
    <w:rsid w:val="00606D66"/>
    <w:rsid w:val="00607142"/>
    <w:rsid w:val="006071CF"/>
    <w:rsid w:val="00610695"/>
    <w:rsid w:val="00611488"/>
    <w:rsid w:val="00611608"/>
    <w:rsid w:val="00611AA3"/>
    <w:rsid w:val="00611FA3"/>
    <w:rsid w:val="00612030"/>
    <w:rsid w:val="00612693"/>
    <w:rsid w:val="00613EFE"/>
    <w:rsid w:val="006145D1"/>
    <w:rsid w:val="0061500F"/>
    <w:rsid w:val="00615477"/>
    <w:rsid w:val="00615D42"/>
    <w:rsid w:val="00615DCF"/>
    <w:rsid w:val="00616521"/>
    <w:rsid w:val="00616563"/>
    <w:rsid w:val="0061677D"/>
    <w:rsid w:val="00617651"/>
    <w:rsid w:val="0062006A"/>
    <w:rsid w:val="0062081A"/>
    <w:rsid w:val="006210FE"/>
    <w:rsid w:val="0062146C"/>
    <w:rsid w:val="00622684"/>
    <w:rsid w:val="00623850"/>
    <w:rsid w:val="00623A2E"/>
    <w:rsid w:val="0062483D"/>
    <w:rsid w:val="00624F6C"/>
    <w:rsid w:val="00625A68"/>
    <w:rsid w:val="006261D5"/>
    <w:rsid w:val="00630808"/>
    <w:rsid w:val="00630954"/>
    <w:rsid w:val="0063203B"/>
    <w:rsid w:val="00633EBE"/>
    <w:rsid w:val="006348D6"/>
    <w:rsid w:val="00634B17"/>
    <w:rsid w:val="00635635"/>
    <w:rsid w:val="006359D3"/>
    <w:rsid w:val="00635B9E"/>
    <w:rsid w:val="006416B3"/>
    <w:rsid w:val="00645132"/>
    <w:rsid w:val="006451B7"/>
    <w:rsid w:val="00645B71"/>
    <w:rsid w:val="0064655C"/>
    <w:rsid w:val="00646FF8"/>
    <w:rsid w:val="006471A8"/>
    <w:rsid w:val="006475CB"/>
    <w:rsid w:val="006504DA"/>
    <w:rsid w:val="00651CB1"/>
    <w:rsid w:val="0065357A"/>
    <w:rsid w:val="00654048"/>
    <w:rsid w:val="00654102"/>
    <w:rsid w:val="006577B3"/>
    <w:rsid w:val="00657C77"/>
    <w:rsid w:val="006607EB"/>
    <w:rsid w:val="006632A4"/>
    <w:rsid w:val="00664ADC"/>
    <w:rsid w:val="00664E99"/>
    <w:rsid w:val="00665483"/>
    <w:rsid w:val="00666B51"/>
    <w:rsid w:val="00666C2A"/>
    <w:rsid w:val="006673AE"/>
    <w:rsid w:val="00670F27"/>
    <w:rsid w:val="00671D13"/>
    <w:rsid w:val="006728E2"/>
    <w:rsid w:val="006733C1"/>
    <w:rsid w:val="006741D2"/>
    <w:rsid w:val="0067578C"/>
    <w:rsid w:val="00675E69"/>
    <w:rsid w:val="0067753F"/>
    <w:rsid w:val="00677892"/>
    <w:rsid w:val="0068062B"/>
    <w:rsid w:val="00680CD2"/>
    <w:rsid w:val="0068125B"/>
    <w:rsid w:val="00682925"/>
    <w:rsid w:val="00683EE3"/>
    <w:rsid w:val="00684874"/>
    <w:rsid w:val="00684F73"/>
    <w:rsid w:val="00685646"/>
    <w:rsid w:val="00685C2F"/>
    <w:rsid w:val="00687173"/>
    <w:rsid w:val="00687B79"/>
    <w:rsid w:val="00690D05"/>
    <w:rsid w:val="00692857"/>
    <w:rsid w:val="0069411B"/>
    <w:rsid w:val="0069496D"/>
    <w:rsid w:val="00696E4A"/>
    <w:rsid w:val="006971BF"/>
    <w:rsid w:val="006A0DD5"/>
    <w:rsid w:val="006A0E91"/>
    <w:rsid w:val="006A2400"/>
    <w:rsid w:val="006A25D0"/>
    <w:rsid w:val="006A2D45"/>
    <w:rsid w:val="006A3B82"/>
    <w:rsid w:val="006A549F"/>
    <w:rsid w:val="006A5B88"/>
    <w:rsid w:val="006A5E83"/>
    <w:rsid w:val="006A65DF"/>
    <w:rsid w:val="006A6F93"/>
    <w:rsid w:val="006A73A5"/>
    <w:rsid w:val="006B002E"/>
    <w:rsid w:val="006B1C0F"/>
    <w:rsid w:val="006B2DF6"/>
    <w:rsid w:val="006B3134"/>
    <w:rsid w:val="006B33F8"/>
    <w:rsid w:val="006B3D42"/>
    <w:rsid w:val="006B426F"/>
    <w:rsid w:val="006C31E5"/>
    <w:rsid w:val="006C3E66"/>
    <w:rsid w:val="006C4E89"/>
    <w:rsid w:val="006C64A5"/>
    <w:rsid w:val="006C6EEC"/>
    <w:rsid w:val="006C7305"/>
    <w:rsid w:val="006D1461"/>
    <w:rsid w:val="006D189C"/>
    <w:rsid w:val="006D4C6E"/>
    <w:rsid w:val="006D5F3C"/>
    <w:rsid w:val="006E04B4"/>
    <w:rsid w:val="006E380B"/>
    <w:rsid w:val="006E54E2"/>
    <w:rsid w:val="006E5D61"/>
    <w:rsid w:val="006E7314"/>
    <w:rsid w:val="006E75AD"/>
    <w:rsid w:val="006E7EB9"/>
    <w:rsid w:val="006F2007"/>
    <w:rsid w:val="006F3180"/>
    <w:rsid w:val="006F3242"/>
    <w:rsid w:val="006F3B4F"/>
    <w:rsid w:val="006F4676"/>
    <w:rsid w:val="006F47EF"/>
    <w:rsid w:val="006F4FC9"/>
    <w:rsid w:val="006F5CC8"/>
    <w:rsid w:val="006F6B9D"/>
    <w:rsid w:val="006F740C"/>
    <w:rsid w:val="006F742A"/>
    <w:rsid w:val="007002A9"/>
    <w:rsid w:val="00703345"/>
    <w:rsid w:val="007067FB"/>
    <w:rsid w:val="00706E45"/>
    <w:rsid w:val="0070789A"/>
    <w:rsid w:val="00711149"/>
    <w:rsid w:val="007132F0"/>
    <w:rsid w:val="00713E59"/>
    <w:rsid w:val="00714E71"/>
    <w:rsid w:val="00715218"/>
    <w:rsid w:val="00716113"/>
    <w:rsid w:val="00716893"/>
    <w:rsid w:val="00716A16"/>
    <w:rsid w:val="00716A7B"/>
    <w:rsid w:val="00716E17"/>
    <w:rsid w:val="0071782E"/>
    <w:rsid w:val="00717EBA"/>
    <w:rsid w:val="00721292"/>
    <w:rsid w:val="007226AD"/>
    <w:rsid w:val="007256E0"/>
    <w:rsid w:val="00725D5E"/>
    <w:rsid w:val="0072647C"/>
    <w:rsid w:val="007264BA"/>
    <w:rsid w:val="0072768C"/>
    <w:rsid w:val="00732311"/>
    <w:rsid w:val="00733768"/>
    <w:rsid w:val="00734317"/>
    <w:rsid w:val="00734892"/>
    <w:rsid w:val="00734C49"/>
    <w:rsid w:val="007352E2"/>
    <w:rsid w:val="007364D4"/>
    <w:rsid w:val="00736B16"/>
    <w:rsid w:val="00737A6E"/>
    <w:rsid w:val="00737CA2"/>
    <w:rsid w:val="00742854"/>
    <w:rsid w:val="00742E0F"/>
    <w:rsid w:val="00743E35"/>
    <w:rsid w:val="007451C0"/>
    <w:rsid w:val="007452BC"/>
    <w:rsid w:val="00746271"/>
    <w:rsid w:val="0075000F"/>
    <w:rsid w:val="00750F2D"/>
    <w:rsid w:val="00752AA4"/>
    <w:rsid w:val="00753BE4"/>
    <w:rsid w:val="007545B7"/>
    <w:rsid w:val="00755632"/>
    <w:rsid w:val="00755B0B"/>
    <w:rsid w:val="00756E9D"/>
    <w:rsid w:val="00757F2F"/>
    <w:rsid w:val="00761423"/>
    <w:rsid w:val="00763AF5"/>
    <w:rsid w:val="00763B36"/>
    <w:rsid w:val="00764161"/>
    <w:rsid w:val="00764DBC"/>
    <w:rsid w:val="00765861"/>
    <w:rsid w:val="00765AB5"/>
    <w:rsid w:val="007661B3"/>
    <w:rsid w:val="00766830"/>
    <w:rsid w:val="00766EF2"/>
    <w:rsid w:val="00770A19"/>
    <w:rsid w:val="00772489"/>
    <w:rsid w:val="0077434B"/>
    <w:rsid w:val="00776F77"/>
    <w:rsid w:val="00777057"/>
    <w:rsid w:val="00777CC1"/>
    <w:rsid w:val="00777F5C"/>
    <w:rsid w:val="00780256"/>
    <w:rsid w:val="00780511"/>
    <w:rsid w:val="00780947"/>
    <w:rsid w:val="007811DB"/>
    <w:rsid w:val="00781437"/>
    <w:rsid w:val="0078318A"/>
    <w:rsid w:val="0078356B"/>
    <w:rsid w:val="00783DC4"/>
    <w:rsid w:val="00784CF5"/>
    <w:rsid w:val="00785A4F"/>
    <w:rsid w:val="00787959"/>
    <w:rsid w:val="00787B00"/>
    <w:rsid w:val="007903C0"/>
    <w:rsid w:val="00794645"/>
    <w:rsid w:val="0079464E"/>
    <w:rsid w:val="00795299"/>
    <w:rsid w:val="00795984"/>
    <w:rsid w:val="00796033"/>
    <w:rsid w:val="00796FAA"/>
    <w:rsid w:val="00797D1D"/>
    <w:rsid w:val="007A0540"/>
    <w:rsid w:val="007A2320"/>
    <w:rsid w:val="007A3902"/>
    <w:rsid w:val="007A3977"/>
    <w:rsid w:val="007A423B"/>
    <w:rsid w:val="007A44F5"/>
    <w:rsid w:val="007A47CA"/>
    <w:rsid w:val="007A5DB0"/>
    <w:rsid w:val="007A602D"/>
    <w:rsid w:val="007A6326"/>
    <w:rsid w:val="007A669A"/>
    <w:rsid w:val="007A7340"/>
    <w:rsid w:val="007A7C97"/>
    <w:rsid w:val="007B03B7"/>
    <w:rsid w:val="007B0577"/>
    <w:rsid w:val="007B20BE"/>
    <w:rsid w:val="007B21DB"/>
    <w:rsid w:val="007B2757"/>
    <w:rsid w:val="007B57E5"/>
    <w:rsid w:val="007C0285"/>
    <w:rsid w:val="007C06DE"/>
    <w:rsid w:val="007C1070"/>
    <w:rsid w:val="007C11E9"/>
    <w:rsid w:val="007C12A0"/>
    <w:rsid w:val="007C2289"/>
    <w:rsid w:val="007C42F8"/>
    <w:rsid w:val="007C6387"/>
    <w:rsid w:val="007C6486"/>
    <w:rsid w:val="007C65EC"/>
    <w:rsid w:val="007D0969"/>
    <w:rsid w:val="007D21DB"/>
    <w:rsid w:val="007D3EAD"/>
    <w:rsid w:val="007D4140"/>
    <w:rsid w:val="007D4342"/>
    <w:rsid w:val="007D4B39"/>
    <w:rsid w:val="007D514C"/>
    <w:rsid w:val="007D6843"/>
    <w:rsid w:val="007D6D23"/>
    <w:rsid w:val="007D7327"/>
    <w:rsid w:val="007E0209"/>
    <w:rsid w:val="007E0A2D"/>
    <w:rsid w:val="007E1810"/>
    <w:rsid w:val="007E2662"/>
    <w:rsid w:val="007E53D7"/>
    <w:rsid w:val="007E5407"/>
    <w:rsid w:val="007E64B1"/>
    <w:rsid w:val="007E75A0"/>
    <w:rsid w:val="007E77FD"/>
    <w:rsid w:val="007E7842"/>
    <w:rsid w:val="007E7B30"/>
    <w:rsid w:val="007F0CAC"/>
    <w:rsid w:val="007F2821"/>
    <w:rsid w:val="007F2889"/>
    <w:rsid w:val="007F3315"/>
    <w:rsid w:val="007F3717"/>
    <w:rsid w:val="007F39D7"/>
    <w:rsid w:val="007F3F47"/>
    <w:rsid w:val="007F5BD7"/>
    <w:rsid w:val="007F773E"/>
    <w:rsid w:val="007F78A5"/>
    <w:rsid w:val="007F78E9"/>
    <w:rsid w:val="0080136E"/>
    <w:rsid w:val="0080190D"/>
    <w:rsid w:val="00801BDE"/>
    <w:rsid w:val="00803AA3"/>
    <w:rsid w:val="008040C9"/>
    <w:rsid w:val="00804F33"/>
    <w:rsid w:val="008062EF"/>
    <w:rsid w:val="008068F5"/>
    <w:rsid w:val="00807126"/>
    <w:rsid w:val="00807EE8"/>
    <w:rsid w:val="008114BB"/>
    <w:rsid w:val="0081337F"/>
    <w:rsid w:val="00814382"/>
    <w:rsid w:val="0081583A"/>
    <w:rsid w:val="00817E13"/>
    <w:rsid w:val="00817E8F"/>
    <w:rsid w:val="00820CAD"/>
    <w:rsid w:val="008218C3"/>
    <w:rsid w:val="00821F3F"/>
    <w:rsid w:val="00823F6A"/>
    <w:rsid w:val="00825736"/>
    <w:rsid w:val="00825767"/>
    <w:rsid w:val="008259A9"/>
    <w:rsid w:val="00826CAF"/>
    <w:rsid w:val="0082744A"/>
    <w:rsid w:val="00827C50"/>
    <w:rsid w:val="00827C92"/>
    <w:rsid w:val="00830344"/>
    <w:rsid w:val="008306F7"/>
    <w:rsid w:val="00831535"/>
    <w:rsid w:val="00832AB4"/>
    <w:rsid w:val="00833197"/>
    <w:rsid w:val="008337F2"/>
    <w:rsid w:val="008376ED"/>
    <w:rsid w:val="00840E98"/>
    <w:rsid w:val="00841511"/>
    <w:rsid w:val="008419F6"/>
    <w:rsid w:val="00841C62"/>
    <w:rsid w:val="008424CA"/>
    <w:rsid w:val="00843732"/>
    <w:rsid w:val="00844408"/>
    <w:rsid w:val="008444EF"/>
    <w:rsid w:val="00844E2D"/>
    <w:rsid w:val="00844F9F"/>
    <w:rsid w:val="00844FBE"/>
    <w:rsid w:val="00845B56"/>
    <w:rsid w:val="0084775B"/>
    <w:rsid w:val="008516AC"/>
    <w:rsid w:val="00851E77"/>
    <w:rsid w:val="008534C8"/>
    <w:rsid w:val="0085713A"/>
    <w:rsid w:val="0086002B"/>
    <w:rsid w:val="0086052F"/>
    <w:rsid w:val="00860C39"/>
    <w:rsid w:val="00861475"/>
    <w:rsid w:val="008619C3"/>
    <w:rsid w:val="008647A1"/>
    <w:rsid w:val="00864950"/>
    <w:rsid w:val="0086554E"/>
    <w:rsid w:val="0086576C"/>
    <w:rsid w:val="00865FF6"/>
    <w:rsid w:val="00867AC7"/>
    <w:rsid w:val="00867C9B"/>
    <w:rsid w:val="0087072E"/>
    <w:rsid w:val="008721F4"/>
    <w:rsid w:val="0087274F"/>
    <w:rsid w:val="00874568"/>
    <w:rsid w:val="008748EE"/>
    <w:rsid w:val="00875986"/>
    <w:rsid w:val="00876BDE"/>
    <w:rsid w:val="00877A8F"/>
    <w:rsid w:val="00880095"/>
    <w:rsid w:val="00880129"/>
    <w:rsid w:val="0088051A"/>
    <w:rsid w:val="00880DB7"/>
    <w:rsid w:val="00880E9A"/>
    <w:rsid w:val="00880EF8"/>
    <w:rsid w:val="00882D6D"/>
    <w:rsid w:val="00883EA8"/>
    <w:rsid w:val="00885172"/>
    <w:rsid w:val="00886907"/>
    <w:rsid w:val="00886949"/>
    <w:rsid w:val="00886A98"/>
    <w:rsid w:val="0089052B"/>
    <w:rsid w:val="00891707"/>
    <w:rsid w:val="0089216E"/>
    <w:rsid w:val="00892A36"/>
    <w:rsid w:val="0089359E"/>
    <w:rsid w:val="0089660C"/>
    <w:rsid w:val="00896822"/>
    <w:rsid w:val="008A056F"/>
    <w:rsid w:val="008A1FC6"/>
    <w:rsid w:val="008A210E"/>
    <w:rsid w:val="008A2B60"/>
    <w:rsid w:val="008A2CCF"/>
    <w:rsid w:val="008A346A"/>
    <w:rsid w:val="008A4F27"/>
    <w:rsid w:val="008A5E81"/>
    <w:rsid w:val="008A70F6"/>
    <w:rsid w:val="008B043D"/>
    <w:rsid w:val="008B0F1E"/>
    <w:rsid w:val="008B4C23"/>
    <w:rsid w:val="008B5014"/>
    <w:rsid w:val="008B5AE2"/>
    <w:rsid w:val="008B65C4"/>
    <w:rsid w:val="008B6B90"/>
    <w:rsid w:val="008B6F64"/>
    <w:rsid w:val="008B6FA8"/>
    <w:rsid w:val="008B7EAE"/>
    <w:rsid w:val="008C06CF"/>
    <w:rsid w:val="008C20C7"/>
    <w:rsid w:val="008C2868"/>
    <w:rsid w:val="008C2C54"/>
    <w:rsid w:val="008C5F37"/>
    <w:rsid w:val="008C60C4"/>
    <w:rsid w:val="008C666C"/>
    <w:rsid w:val="008C79F4"/>
    <w:rsid w:val="008D13DB"/>
    <w:rsid w:val="008D1A18"/>
    <w:rsid w:val="008D2735"/>
    <w:rsid w:val="008D30DB"/>
    <w:rsid w:val="008D477C"/>
    <w:rsid w:val="008D4A0D"/>
    <w:rsid w:val="008D50B4"/>
    <w:rsid w:val="008D644B"/>
    <w:rsid w:val="008E011F"/>
    <w:rsid w:val="008E03DE"/>
    <w:rsid w:val="008E08F2"/>
    <w:rsid w:val="008E3017"/>
    <w:rsid w:val="008E4377"/>
    <w:rsid w:val="008E4CA9"/>
    <w:rsid w:val="008E55AC"/>
    <w:rsid w:val="008E566F"/>
    <w:rsid w:val="008E5B6D"/>
    <w:rsid w:val="008E6E60"/>
    <w:rsid w:val="008E76C3"/>
    <w:rsid w:val="008E7A4A"/>
    <w:rsid w:val="008F00A6"/>
    <w:rsid w:val="008F1048"/>
    <w:rsid w:val="008F12F6"/>
    <w:rsid w:val="008F1EEB"/>
    <w:rsid w:val="008F29F2"/>
    <w:rsid w:val="008F34BC"/>
    <w:rsid w:val="008F3D27"/>
    <w:rsid w:val="008F3D5C"/>
    <w:rsid w:val="008F4B85"/>
    <w:rsid w:val="008F6B91"/>
    <w:rsid w:val="008F763D"/>
    <w:rsid w:val="00900C4D"/>
    <w:rsid w:val="00901ECA"/>
    <w:rsid w:val="00901F07"/>
    <w:rsid w:val="00902A61"/>
    <w:rsid w:val="00902D56"/>
    <w:rsid w:val="00903AF5"/>
    <w:rsid w:val="00904492"/>
    <w:rsid w:val="009044B3"/>
    <w:rsid w:val="00904A8D"/>
    <w:rsid w:val="0090514B"/>
    <w:rsid w:val="00906DC1"/>
    <w:rsid w:val="00910244"/>
    <w:rsid w:val="00910C3C"/>
    <w:rsid w:val="00910EC8"/>
    <w:rsid w:val="00910FD1"/>
    <w:rsid w:val="00911A44"/>
    <w:rsid w:val="009123C9"/>
    <w:rsid w:val="009140D3"/>
    <w:rsid w:val="009155D9"/>
    <w:rsid w:val="00915FC8"/>
    <w:rsid w:val="009163D3"/>
    <w:rsid w:val="00917C3D"/>
    <w:rsid w:val="00923D13"/>
    <w:rsid w:val="00925C2F"/>
    <w:rsid w:val="009261CC"/>
    <w:rsid w:val="00926FE9"/>
    <w:rsid w:val="0092758F"/>
    <w:rsid w:val="009304A0"/>
    <w:rsid w:val="00930DC3"/>
    <w:rsid w:val="009316C2"/>
    <w:rsid w:val="00932031"/>
    <w:rsid w:val="00932093"/>
    <w:rsid w:val="00932F40"/>
    <w:rsid w:val="00934C87"/>
    <w:rsid w:val="0093720C"/>
    <w:rsid w:val="00937E89"/>
    <w:rsid w:val="00940A10"/>
    <w:rsid w:val="00940E52"/>
    <w:rsid w:val="00940ED4"/>
    <w:rsid w:val="009424B1"/>
    <w:rsid w:val="00942B50"/>
    <w:rsid w:val="00942FA9"/>
    <w:rsid w:val="00943821"/>
    <w:rsid w:val="0094766C"/>
    <w:rsid w:val="00947B30"/>
    <w:rsid w:val="0095049A"/>
    <w:rsid w:val="00950C93"/>
    <w:rsid w:val="00953B2D"/>
    <w:rsid w:val="00954049"/>
    <w:rsid w:val="009554D1"/>
    <w:rsid w:val="00955C28"/>
    <w:rsid w:val="009577BB"/>
    <w:rsid w:val="00957EC4"/>
    <w:rsid w:val="00960CC8"/>
    <w:rsid w:val="0096149C"/>
    <w:rsid w:val="00961B59"/>
    <w:rsid w:val="009621FF"/>
    <w:rsid w:val="00962569"/>
    <w:rsid w:val="00962909"/>
    <w:rsid w:val="009634C1"/>
    <w:rsid w:val="009637A5"/>
    <w:rsid w:val="00963F61"/>
    <w:rsid w:val="00964044"/>
    <w:rsid w:val="00965708"/>
    <w:rsid w:val="00966AFC"/>
    <w:rsid w:val="00966C9C"/>
    <w:rsid w:val="00970416"/>
    <w:rsid w:val="0097055B"/>
    <w:rsid w:val="009732E9"/>
    <w:rsid w:val="00974A5E"/>
    <w:rsid w:val="00975A6F"/>
    <w:rsid w:val="00976AF0"/>
    <w:rsid w:val="00977139"/>
    <w:rsid w:val="0098003A"/>
    <w:rsid w:val="0098009B"/>
    <w:rsid w:val="009819A7"/>
    <w:rsid w:val="00985092"/>
    <w:rsid w:val="00985979"/>
    <w:rsid w:val="00985A86"/>
    <w:rsid w:val="009868B3"/>
    <w:rsid w:val="009872D9"/>
    <w:rsid w:val="00990836"/>
    <w:rsid w:val="00990BE7"/>
    <w:rsid w:val="009910EB"/>
    <w:rsid w:val="009914B5"/>
    <w:rsid w:val="00992845"/>
    <w:rsid w:val="009969DA"/>
    <w:rsid w:val="00996EC9"/>
    <w:rsid w:val="009974FC"/>
    <w:rsid w:val="009A0401"/>
    <w:rsid w:val="009A0F54"/>
    <w:rsid w:val="009A1C78"/>
    <w:rsid w:val="009A1E4B"/>
    <w:rsid w:val="009A2E5F"/>
    <w:rsid w:val="009A5F30"/>
    <w:rsid w:val="009A6EA2"/>
    <w:rsid w:val="009B0254"/>
    <w:rsid w:val="009B0559"/>
    <w:rsid w:val="009B3227"/>
    <w:rsid w:val="009B365D"/>
    <w:rsid w:val="009B389D"/>
    <w:rsid w:val="009B3986"/>
    <w:rsid w:val="009B3CA8"/>
    <w:rsid w:val="009B419C"/>
    <w:rsid w:val="009B6E9E"/>
    <w:rsid w:val="009B7804"/>
    <w:rsid w:val="009C3694"/>
    <w:rsid w:val="009C4E12"/>
    <w:rsid w:val="009C4EFA"/>
    <w:rsid w:val="009C52E8"/>
    <w:rsid w:val="009C5529"/>
    <w:rsid w:val="009C56B7"/>
    <w:rsid w:val="009D0E21"/>
    <w:rsid w:val="009D33B5"/>
    <w:rsid w:val="009D48B3"/>
    <w:rsid w:val="009D494C"/>
    <w:rsid w:val="009D4BCE"/>
    <w:rsid w:val="009D4E55"/>
    <w:rsid w:val="009D5CB6"/>
    <w:rsid w:val="009D68B9"/>
    <w:rsid w:val="009E0015"/>
    <w:rsid w:val="009E110C"/>
    <w:rsid w:val="009E2627"/>
    <w:rsid w:val="009E4935"/>
    <w:rsid w:val="009E4E96"/>
    <w:rsid w:val="009E6C43"/>
    <w:rsid w:val="009E7C1E"/>
    <w:rsid w:val="009F00F5"/>
    <w:rsid w:val="009F075C"/>
    <w:rsid w:val="009F116F"/>
    <w:rsid w:val="009F19BA"/>
    <w:rsid w:val="009F19FA"/>
    <w:rsid w:val="009F2DB6"/>
    <w:rsid w:val="009F5823"/>
    <w:rsid w:val="009F645E"/>
    <w:rsid w:val="009F6E92"/>
    <w:rsid w:val="009F7162"/>
    <w:rsid w:val="00A00903"/>
    <w:rsid w:val="00A02399"/>
    <w:rsid w:val="00A03E0E"/>
    <w:rsid w:val="00A03E67"/>
    <w:rsid w:val="00A04169"/>
    <w:rsid w:val="00A05738"/>
    <w:rsid w:val="00A057EF"/>
    <w:rsid w:val="00A05E5E"/>
    <w:rsid w:val="00A06E7C"/>
    <w:rsid w:val="00A07EAB"/>
    <w:rsid w:val="00A11A7F"/>
    <w:rsid w:val="00A13639"/>
    <w:rsid w:val="00A1454C"/>
    <w:rsid w:val="00A1610B"/>
    <w:rsid w:val="00A16D90"/>
    <w:rsid w:val="00A17CBE"/>
    <w:rsid w:val="00A20DEF"/>
    <w:rsid w:val="00A22215"/>
    <w:rsid w:val="00A22DB6"/>
    <w:rsid w:val="00A23244"/>
    <w:rsid w:val="00A233E2"/>
    <w:rsid w:val="00A26724"/>
    <w:rsid w:val="00A26B3F"/>
    <w:rsid w:val="00A27041"/>
    <w:rsid w:val="00A272F9"/>
    <w:rsid w:val="00A31953"/>
    <w:rsid w:val="00A337E6"/>
    <w:rsid w:val="00A3492A"/>
    <w:rsid w:val="00A35179"/>
    <w:rsid w:val="00A3520A"/>
    <w:rsid w:val="00A3644D"/>
    <w:rsid w:val="00A36B5E"/>
    <w:rsid w:val="00A36EE4"/>
    <w:rsid w:val="00A40F37"/>
    <w:rsid w:val="00A42BBE"/>
    <w:rsid w:val="00A43F8A"/>
    <w:rsid w:val="00A440EA"/>
    <w:rsid w:val="00A4445F"/>
    <w:rsid w:val="00A44693"/>
    <w:rsid w:val="00A4643A"/>
    <w:rsid w:val="00A4682B"/>
    <w:rsid w:val="00A4693F"/>
    <w:rsid w:val="00A470CC"/>
    <w:rsid w:val="00A47316"/>
    <w:rsid w:val="00A523B8"/>
    <w:rsid w:val="00A527D1"/>
    <w:rsid w:val="00A53717"/>
    <w:rsid w:val="00A5586F"/>
    <w:rsid w:val="00A55A3A"/>
    <w:rsid w:val="00A561BF"/>
    <w:rsid w:val="00A56D7B"/>
    <w:rsid w:val="00A57127"/>
    <w:rsid w:val="00A571DC"/>
    <w:rsid w:val="00A57FAC"/>
    <w:rsid w:val="00A6021F"/>
    <w:rsid w:val="00A60F3F"/>
    <w:rsid w:val="00A61C42"/>
    <w:rsid w:val="00A622D6"/>
    <w:rsid w:val="00A63BD7"/>
    <w:rsid w:val="00A64071"/>
    <w:rsid w:val="00A653D7"/>
    <w:rsid w:val="00A658CA"/>
    <w:rsid w:val="00A70D94"/>
    <w:rsid w:val="00A725D3"/>
    <w:rsid w:val="00A7399A"/>
    <w:rsid w:val="00A73EE3"/>
    <w:rsid w:val="00A74097"/>
    <w:rsid w:val="00A745EF"/>
    <w:rsid w:val="00A75355"/>
    <w:rsid w:val="00A777BE"/>
    <w:rsid w:val="00A8034F"/>
    <w:rsid w:val="00A831E2"/>
    <w:rsid w:val="00A84667"/>
    <w:rsid w:val="00A84BD8"/>
    <w:rsid w:val="00A860C6"/>
    <w:rsid w:val="00A87CCE"/>
    <w:rsid w:val="00A87DDE"/>
    <w:rsid w:val="00A91497"/>
    <w:rsid w:val="00A9478B"/>
    <w:rsid w:val="00A94A35"/>
    <w:rsid w:val="00A94F30"/>
    <w:rsid w:val="00A974C5"/>
    <w:rsid w:val="00A97C3E"/>
    <w:rsid w:val="00AA0059"/>
    <w:rsid w:val="00AA3307"/>
    <w:rsid w:val="00AA4401"/>
    <w:rsid w:val="00AA4FBA"/>
    <w:rsid w:val="00AA4FD9"/>
    <w:rsid w:val="00AA510F"/>
    <w:rsid w:val="00AA54F3"/>
    <w:rsid w:val="00AA5F8B"/>
    <w:rsid w:val="00AA6266"/>
    <w:rsid w:val="00AA6AB0"/>
    <w:rsid w:val="00AA6DD5"/>
    <w:rsid w:val="00AA7049"/>
    <w:rsid w:val="00AB13A4"/>
    <w:rsid w:val="00AB15F1"/>
    <w:rsid w:val="00AB240F"/>
    <w:rsid w:val="00AB3363"/>
    <w:rsid w:val="00AB6B4B"/>
    <w:rsid w:val="00AB7307"/>
    <w:rsid w:val="00AC0F98"/>
    <w:rsid w:val="00AC1004"/>
    <w:rsid w:val="00AC13E1"/>
    <w:rsid w:val="00AC1DB6"/>
    <w:rsid w:val="00AC2C53"/>
    <w:rsid w:val="00AC3CEC"/>
    <w:rsid w:val="00AC43D5"/>
    <w:rsid w:val="00AC48AE"/>
    <w:rsid w:val="00AC4C36"/>
    <w:rsid w:val="00AC4DD4"/>
    <w:rsid w:val="00AC52B1"/>
    <w:rsid w:val="00AC7CA5"/>
    <w:rsid w:val="00AD0221"/>
    <w:rsid w:val="00AD1B7E"/>
    <w:rsid w:val="00AD2B91"/>
    <w:rsid w:val="00AD50D4"/>
    <w:rsid w:val="00AD5A79"/>
    <w:rsid w:val="00AD7951"/>
    <w:rsid w:val="00AE0FF1"/>
    <w:rsid w:val="00AE15FF"/>
    <w:rsid w:val="00AE27E3"/>
    <w:rsid w:val="00AE2C63"/>
    <w:rsid w:val="00AE3DE5"/>
    <w:rsid w:val="00AE3E6D"/>
    <w:rsid w:val="00AE55D5"/>
    <w:rsid w:val="00AE6251"/>
    <w:rsid w:val="00AE7A97"/>
    <w:rsid w:val="00AE7BEC"/>
    <w:rsid w:val="00AF04C1"/>
    <w:rsid w:val="00AF0E84"/>
    <w:rsid w:val="00AF1498"/>
    <w:rsid w:val="00AF34E2"/>
    <w:rsid w:val="00AF45D2"/>
    <w:rsid w:val="00AF4E32"/>
    <w:rsid w:val="00AF59DA"/>
    <w:rsid w:val="00AF613F"/>
    <w:rsid w:val="00AF63D5"/>
    <w:rsid w:val="00AF6EE8"/>
    <w:rsid w:val="00AF7B8C"/>
    <w:rsid w:val="00AF7D73"/>
    <w:rsid w:val="00B0018F"/>
    <w:rsid w:val="00B01D57"/>
    <w:rsid w:val="00B033B5"/>
    <w:rsid w:val="00B040E7"/>
    <w:rsid w:val="00B0499F"/>
    <w:rsid w:val="00B04D48"/>
    <w:rsid w:val="00B0630E"/>
    <w:rsid w:val="00B06F2E"/>
    <w:rsid w:val="00B06F31"/>
    <w:rsid w:val="00B07678"/>
    <w:rsid w:val="00B07B00"/>
    <w:rsid w:val="00B1004B"/>
    <w:rsid w:val="00B1007A"/>
    <w:rsid w:val="00B1036E"/>
    <w:rsid w:val="00B13A5E"/>
    <w:rsid w:val="00B143A9"/>
    <w:rsid w:val="00B14BCF"/>
    <w:rsid w:val="00B15AC0"/>
    <w:rsid w:val="00B16DFC"/>
    <w:rsid w:val="00B17538"/>
    <w:rsid w:val="00B20D80"/>
    <w:rsid w:val="00B2208C"/>
    <w:rsid w:val="00B22621"/>
    <w:rsid w:val="00B22AD6"/>
    <w:rsid w:val="00B23BFA"/>
    <w:rsid w:val="00B2456B"/>
    <w:rsid w:val="00B26826"/>
    <w:rsid w:val="00B27D94"/>
    <w:rsid w:val="00B311C3"/>
    <w:rsid w:val="00B318FF"/>
    <w:rsid w:val="00B34528"/>
    <w:rsid w:val="00B34DAE"/>
    <w:rsid w:val="00B3567C"/>
    <w:rsid w:val="00B360C9"/>
    <w:rsid w:val="00B36E5A"/>
    <w:rsid w:val="00B3791F"/>
    <w:rsid w:val="00B37F06"/>
    <w:rsid w:val="00B408E9"/>
    <w:rsid w:val="00B41517"/>
    <w:rsid w:val="00B470A5"/>
    <w:rsid w:val="00B47EC9"/>
    <w:rsid w:val="00B504F5"/>
    <w:rsid w:val="00B511D4"/>
    <w:rsid w:val="00B51350"/>
    <w:rsid w:val="00B52BD8"/>
    <w:rsid w:val="00B538C2"/>
    <w:rsid w:val="00B551E5"/>
    <w:rsid w:val="00B558A7"/>
    <w:rsid w:val="00B5620E"/>
    <w:rsid w:val="00B57BE3"/>
    <w:rsid w:val="00B61340"/>
    <w:rsid w:val="00B622A1"/>
    <w:rsid w:val="00B624A4"/>
    <w:rsid w:val="00B6315C"/>
    <w:rsid w:val="00B6478E"/>
    <w:rsid w:val="00B64D58"/>
    <w:rsid w:val="00B65422"/>
    <w:rsid w:val="00B658FC"/>
    <w:rsid w:val="00B66481"/>
    <w:rsid w:val="00B67061"/>
    <w:rsid w:val="00B67303"/>
    <w:rsid w:val="00B7015F"/>
    <w:rsid w:val="00B73044"/>
    <w:rsid w:val="00B741CB"/>
    <w:rsid w:val="00B76114"/>
    <w:rsid w:val="00B803A8"/>
    <w:rsid w:val="00B807D4"/>
    <w:rsid w:val="00B83AA8"/>
    <w:rsid w:val="00B84CCA"/>
    <w:rsid w:val="00B84F49"/>
    <w:rsid w:val="00B85924"/>
    <w:rsid w:val="00B87879"/>
    <w:rsid w:val="00B90F26"/>
    <w:rsid w:val="00B9151F"/>
    <w:rsid w:val="00B91C05"/>
    <w:rsid w:val="00B93792"/>
    <w:rsid w:val="00B9415D"/>
    <w:rsid w:val="00B96029"/>
    <w:rsid w:val="00B96722"/>
    <w:rsid w:val="00B975AF"/>
    <w:rsid w:val="00B978C6"/>
    <w:rsid w:val="00BA0D11"/>
    <w:rsid w:val="00BA0EE0"/>
    <w:rsid w:val="00BA0F14"/>
    <w:rsid w:val="00BA14D7"/>
    <w:rsid w:val="00BA174B"/>
    <w:rsid w:val="00BA3E70"/>
    <w:rsid w:val="00BA431A"/>
    <w:rsid w:val="00BA4743"/>
    <w:rsid w:val="00BA4931"/>
    <w:rsid w:val="00BA5390"/>
    <w:rsid w:val="00BA608D"/>
    <w:rsid w:val="00BA716E"/>
    <w:rsid w:val="00BB0C9F"/>
    <w:rsid w:val="00BB14A0"/>
    <w:rsid w:val="00BB1C78"/>
    <w:rsid w:val="00BB373D"/>
    <w:rsid w:val="00BB4D46"/>
    <w:rsid w:val="00BB5A12"/>
    <w:rsid w:val="00BB61E3"/>
    <w:rsid w:val="00BB6324"/>
    <w:rsid w:val="00BB7310"/>
    <w:rsid w:val="00BC1DF8"/>
    <w:rsid w:val="00BC2490"/>
    <w:rsid w:val="00BC275A"/>
    <w:rsid w:val="00BC2FF4"/>
    <w:rsid w:val="00BC4C41"/>
    <w:rsid w:val="00BC4E5B"/>
    <w:rsid w:val="00BC511A"/>
    <w:rsid w:val="00BC5334"/>
    <w:rsid w:val="00BC5572"/>
    <w:rsid w:val="00BC56B8"/>
    <w:rsid w:val="00BC60C0"/>
    <w:rsid w:val="00BC6BF9"/>
    <w:rsid w:val="00BC717F"/>
    <w:rsid w:val="00BD118A"/>
    <w:rsid w:val="00BD2261"/>
    <w:rsid w:val="00BD28B2"/>
    <w:rsid w:val="00BD2EEE"/>
    <w:rsid w:val="00BD2F57"/>
    <w:rsid w:val="00BD3515"/>
    <w:rsid w:val="00BD37B2"/>
    <w:rsid w:val="00BD3CBB"/>
    <w:rsid w:val="00BD48F9"/>
    <w:rsid w:val="00BD5110"/>
    <w:rsid w:val="00BD518D"/>
    <w:rsid w:val="00BD55BB"/>
    <w:rsid w:val="00BD60A5"/>
    <w:rsid w:val="00BD6709"/>
    <w:rsid w:val="00BE323D"/>
    <w:rsid w:val="00BE34BD"/>
    <w:rsid w:val="00BE3F8F"/>
    <w:rsid w:val="00BE47F9"/>
    <w:rsid w:val="00BE498D"/>
    <w:rsid w:val="00BE5DE9"/>
    <w:rsid w:val="00BE7B3B"/>
    <w:rsid w:val="00BF01BA"/>
    <w:rsid w:val="00BF0B35"/>
    <w:rsid w:val="00BF26CC"/>
    <w:rsid w:val="00BF351D"/>
    <w:rsid w:val="00BF3568"/>
    <w:rsid w:val="00BF5A15"/>
    <w:rsid w:val="00BF6996"/>
    <w:rsid w:val="00BF7620"/>
    <w:rsid w:val="00BF76BD"/>
    <w:rsid w:val="00C00970"/>
    <w:rsid w:val="00C02517"/>
    <w:rsid w:val="00C043AF"/>
    <w:rsid w:val="00C04597"/>
    <w:rsid w:val="00C04E8B"/>
    <w:rsid w:val="00C0511D"/>
    <w:rsid w:val="00C060B7"/>
    <w:rsid w:val="00C0718C"/>
    <w:rsid w:val="00C07604"/>
    <w:rsid w:val="00C129CC"/>
    <w:rsid w:val="00C14798"/>
    <w:rsid w:val="00C14BC8"/>
    <w:rsid w:val="00C1533D"/>
    <w:rsid w:val="00C20DC2"/>
    <w:rsid w:val="00C21ABD"/>
    <w:rsid w:val="00C22394"/>
    <w:rsid w:val="00C23814"/>
    <w:rsid w:val="00C2610B"/>
    <w:rsid w:val="00C262F5"/>
    <w:rsid w:val="00C2702C"/>
    <w:rsid w:val="00C27063"/>
    <w:rsid w:val="00C27A23"/>
    <w:rsid w:val="00C27B55"/>
    <w:rsid w:val="00C3163D"/>
    <w:rsid w:val="00C31859"/>
    <w:rsid w:val="00C31F64"/>
    <w:rsid w:val="00C3249E"/>
    <w:rsid w:val="00C34B7E"/>
    <w:rsid w:val="00C35C35"/>
    <w:rsid w:val="00C35C57"/>
    <w:rsid w:val="00C367FB"/>
    <w:rsid w:val="00C40CA1"/>
    <w:rsid w:val="00C40EB5"/>
    <w:rsid w:val="00C41E0F"/>
    <w:rsid w:val="00C425D0"/>
    <w:rsid w:val="00C43AF2"/>
    <w:rsid w:val="00C51A95"/>
    <w:rsid w:val="00C52098"/>
    <w:rsid w:val="00C52E88"/>
    <w:rsid w:val="00C535EF"/>
    <w:rsid w:val="00C54A11"/>
    <w:rsid w:val="00C54ED6"/>
    <w:rsid w:val="00C55A50"/>
    <w:rsid w:val="00C56900"/>
    <w:rsid w:val="00C575F8"/>
    <w:rsid w:val="00C577A0"/>
    <w:rsid w:val="00C60EF3"/>
    <w:rsid w:val="00C60F2F"/>
    <w:rsid w:val="00C61318"/>
    <w:rsid w:val="00C623B6"/>
    <w:rsid w:val="00C64167"/>
    <w:rsid w:val="00C64D5E"/>
    <w:rsid w:val="00C65A13"/>
    <w:rsid w:val="00C66DFA"/>
    <w:rsid w:val="00C67384"/>
    <w:rsid w:val="00C679AE"/>
    <w:rsid w:val="00C70755"/>
    <w:rsid w:val="00C727E5"/>
    <w:rsid w:val="00C72D17"/>
    <w:rsid w:val="00C7513E"/>
    <w:rsid w:val="00C77DE3"/>
    <w:rsid w:val="00C805D8"/>
    <w:rsid w:val="00C80919"/>
    <w:rsid w:val="00C80FAD"/>
    <w:rsid w:val="00C820B1"/>
    <w:rsid w:val="00C82458"/>
    <w:rsid w:val="00C82FCE"/>
    <w:rsid w:val="00C84081"/>
    <w:rsid w:val="00C84439"/>
    <w:rsid w:val="00C85DE8"/>
    <w:rsid w:val="00C87039"/>
    <w:rsid w:val="00C87FFB"/>
    <w:rsid w:val="00C92318"/>
    <w:rsid w:val="00C92B4B"/>
    <w:rsid w:val="00C946AE"/>
    <w:rsid w:val="00C967AD"/>
    <w:rsid w:val="00C97D4D"/>
    <w:rsid w:val="00CA263A"/>
    <w:rsid w:val="00CA4F51"/>
    <w:rsid w:val="00CB25C4"/>
    <w:rsid w:val="00CB2613"/>
    <w:rsid w:val="00CB3DC5"/>
    <w:rsid w:val="00CB463D"/>
    <w:rsid w:val="00CB5D66"/>
    <w:rsid w:val="00CB6CFB"/>
    <w:rsid w:val="00CB7911"/>
    <w:rsid w:val="00CB7BB7"/>
    <w:rsid w:val="00CC0226"/>
    <w:rsid w:val="00CC080C"/>
    <w:rsid w:val="00CC1410"/>
    <w:rsid w:val="00CC1B21"/>
    <w:rsid w:val="00CC1B69"/>
    <w:rsid w:val="00CC399F"/>
    <w:rsid w:val="00CC3EC9"/>
    <w:rsid w:val="00CC4223"/>
    <w:rsid w:val="00CC4249"/>
    <w:rsid w:val="00CC441A"/>
    <w:rsid w:val="00CC45E4"/>
    <w:rsid w:val="00CC5950"/>
    <w:rsid w:val="00CC63EC"/>
    <w:rsid w:val="00CC7813"/>
    <w:rsid w:val="00CD01BD"/>
    <w:rsid w:val="00CD22D5"/>
    <w:rsid w:val="00CD281E"/>
    <w:rsid w:val="00CD480F"/>
    <w:rsid w:val="00CD501F"/>
    <w:rsid w:val="00CD51A2"/>
    <w:rsid w:val="00CD5289"/>
    <w:rsid w:val="00CD5ED3"/>
    <w:rsid w:val="00CD6631"/>
    <w:rsid w:val="00CD7E67"/>
    <w:rsid w:val="00CE04D7"/>
    <w:rsid w:val="00CE0F1D"/>
    <w:rsid w:val="00CE0FDA"/>
    <w:rsid w:val="00CE1755"/>
    <w:rsid w:val="00CE33CD"/>
    <w:rsid w:val="00CE34A5"/>
    <w:rsid w:val="00CE360C"/>
    <w:rsid w:val="00CE4460"/>
    <w:rsid w:val="00CE4885"/>
    <w:rsid w:val="00CE5F79"/>
    <w:rsid w:val="00CE6013"/>
    <w:rsid w:val="00CE6554"/>
    <w:rsid w:val="00CE67B2"/>
    <w:rsid w:val="00CE69B4"/>
    <w:rsid w:val="00CE6FB7"/>
    <w:rsid w:val="00CE7573"/>
    <w:rsid w:val="00CF1614"/>
    <w:rsid w:val="00CF2338"/>
    <w:rsid w:val="00CF2A10"/>
    <w:rsid w:val="00CF2E38"/>
    <w:rsid w:val="00CF344E"/>
    <w:rsid w:val="00CF3C95"/>
    <w:rsid w:val="00CF3F56"/>
    <w:rsid w:val="00CF58AF"/>
    <w:rsid w:val="00CF7895"/>
    <w:rsid w:val="00D014DE"/>
    <w:rsid w:val="00D01B75"/>
    <w:rsid w:val="00D01C8C"/>
    <w:rsid w:val="00D01E93"/>
    <w:rsid w:val="00D0317C"/>
    <w:rsid w:val="00D036C9"/>
    <w:rsid w:val="00D0426C"/>
    <w:rsid w:val="00D06587"/>
    <w:rsid w:val="00D07502"/>
    <w:rsid w:val="00D108BE"/>
    <w:rsid w:val="00D1291B"/>
    <w:rsid w:val="00D13675"/>
    <w:rsid w:val="00D13A14"/>
    <w:rsid w:val="00D13EF7"/>
    <w:rsid w:val="00D1447F"/>
    <w:rsid w:val="00D14552"/>
    <w:rsid w:val="00D14751"/>
    <w:rsid w:val="00D14AD6"/>
    <w:rsid w:val="00D156C0"/>
    <w:rsid w:val="00D16EF9"/>
    <w:rsid w:val="00D173F6"/>
    <w:rsid w:val="00D174EC"/>
    <w:rsid w:val="00D203EC"/>
    <w:rsid w:val="00D20BC2"/>
    <w:rsid w:val="00D2224E"/>
    <w:rsid w:val="00D2336D"/>
    <w:rsid w:val="00D243FE"/>
    <w:rsid w:val="00D25524"/>
    <w:rsid w:val="00D31311"/>
    <w:rsid w:val="00D34CD0"/>
    <w:rsid w:val="00D365FF"/>
    <w:rsid w:val="00D3692F"/>
    <w:rsid w:val="00D3777F"/>
    <w:rsid w:val="00D41153"/>
    <w:rsid w:val="00D4153A"/>
    <w:rsid w:val="00D4185C"/>
    <w:rsid w:val="00D43205"/>
    <w:rsid w:val="00D4630E"/>
    <w:rsid w:val="00D47130"/>
    <w:rsid w:val="00D50FA9"/>
    <w:rsid w:val="00D51C4E"/>
    <w:rsid w:val="00D51F9C"/>
    <w:rsid w:val="00D527A6"/>
    <w:rsid w:val="00D52B20"/>
    <w:rsid w:val="00D54F9F"/>
    <w:rsid w:val="00D5553A"/>
    <w:rsid w:val="00D563A7"/>
    <w:rsid w:val="00D60C47"/>
    <w:rsid w:val="00D61157"/>
    <w:rsid w:val="00D616B9"/>
    <w:rsid w:val="00D61818"/>
    <w:rsid w:val="00D624BE"/>
    <w:rsid w:val="00D64CE6"/>
    <w:rsid w:val="00D6580E"/>
    <w:rsid w:val="00D7064A"/>
    <w:rsid w:val="00D71491"/>
    <w:rsid w:val="00D72DF1"/>
    <w:rsid w:val="00D7418B"/>
    <w:rsid w:val="00D74EA3"/>
    <w:rsid w:val="00D75006"/>
    <w:rsid w:val="00D77280"/>
    <w:rsid w:val="00D77860"/>
    <w:rsid w:val="00D77AC4"/>
    <w:rsid w:val="00D804F4"/>
    <w:rsid w:val="00D8193A"/>
    <w:rsid w:val="00D81CB0"/>
    <w:rsid w:val="00D82B6A"/>
    <w:rsid w:val="00D8319B"/>
    <w:rsid w:val="00D85F5B"/>
    <w:rsid w:val="00D873F3"/>
    <w:rsid w:val="00D87A04"/>
    <w:rsid w:val="00D91074"/>
    <w:rsid w:val="00D92C81"/>
    <w:rsid w:val="00D930AD"/>
    <w:rsid w:val="00D93214"/>
    <w:rsid w:val="00D94575"/>
    <w:rsid w:val="00D94A28"/>
    <w:rsid w:val="00D94F75"/>
    <w:rsid w:val="00D963CA"/>
    <w:rsid w:val="00D96D48"/>
    <w:rsid w:val="00D9793E"/>
    <w:rsid w:val="00DA0B95"/>
    <w:rsid w:val="00DA1B31"/>
    <w:rsid w:val="00DA229C"/>
    <w:rsid w:val="00DA2FA3"/>
    <w:rsid w:val="00DA3971"/>
    <w:rsid w:val="00DA3F4C"/>
    <w:rsid w:val="00DA4177"/>
    <w:rsid w:val="00DA43DF"/>
    <w:rsid w:val="00DA48F8"/>
    <w:rsid w:val="00DA4A60"/>
    <w:rsid w:val="00DA53CD"/>
    <w:rsid w:val="00DA5914"/>
    <w:rsid w:val="00DA5C22"/>
    <w:rsid w:val="00DA6192"/>
    <w:rsid w:val="00DA6C47"/>
    <w:rsid w:val="00DA74AA"/>
    <w:rsid w:val="00DA773E"/>
    <w:rsid w:val="00DA7E25"/>
    <w:rsid w:val="00DB06DF"/>
    <w:rsid w:val="00DB0BE2"/>
    <w:rsid w:val="00DB23CC"/>
    <w:rsid w:val="00DB2880"/>
    <w:rsid w:val="00DB3BD0"/>
    <w:rsid w:val="00DB3CB4"/>
    <w:rsid w:val="00DB41E7"/>
    <w:rsid w:val="00DB59EF"/>
    <w:rsid w:val="00DB6B50"/>
    <w:rsid w:val="00DC1097"/>
    <w:rsid w:val="00DC2088"/>
    <w:rsid w:val="00DC2AC1"/>
    <w:rsid w:val="00DC2E9C"/>
    <w:rsid w:val="00DC2FAC"/>
    <w:rsid w:val="00DC4CFA"/>
    <w:rsid w:val="00DC7681"/>
    <w:rsid w:val="00DD0374"/>
    <w:rsid w:val="00DD0710"/>
    <w:rsid w:val="00DD0CE3"/>
    <w:rsid w:val="00DD1916"/>
    <w:rsid w:val="00DD385F"/>
    <w:rsid w:val="00DD49D3"/>
    <w:rsid w:val="00DD50CE"/>
    <w:rsid w:val="00DD5C04"/>
    <w:rsid w:val="00DD7C50"/>
    <w:rsid w:val="00DE553D"/>
    <w:rsid w:val="00DE5B74"/>
    <w:rsid w:val="00DE5CC5"/>
    <w:rsid w:val="00DE6178"/>
    <w:rsid w:val="00DE6860"/>
    <w:rsid w:val="00DF0877"/>
    <w:rsid w:val="00DF0FEF"/>
    <w:rsid w:val="00DF2B96"/>
    <w:rsid w:val="00DF43A0"/>
    <w:rsid w:val="00DF50C3"/>
    <w:rsid w:val="00DF693C"/>
    <w:rsid w:val="00DF7AF1"/>
    <w:rsid w:val="00E00651"/>
    <w:rsid w:val="00E021DE"/>
    <w:rsid w:val="00E033D0"/>
    <w:rsid w:val="00E058C5"/>
    <w:rsid w:val="00E05AA0"/>
    <w:rsid w:val="00E05ECF"/>
    <w:rsid w:val="00E067DC"/>
    <w:rsid w:val="00E1064F"/>
    <w:rsid w:val="00E11975"/>
    <w:rsid w:val="00E1506E"/>
    <w:rsid w:val="00E16039"/>
    <w:rsid w:val="00E20CD7"/>
    <w:rsid w:val="00E221F5"/>
    <w:rsid w:val="00E22A16"/>
    <w:rsid w:val="00E230C1"/>
    <w:rsid w:val="00E23F72"/>
    <w:rsid w:val="00E2512A"/>
    <w:rsid w:val="00E259F0"/>
    <w:rsid w:val="00E279D4"/>
    <w:rsid w:val="00E30E64"/>
    <w:rsid w:val="00E32045"/>
    <w:rsid w:val="00E33B09"/>
    <w:rsid w:val="00E33D3B"/>
    <w:rsid w:val="00E3402D"/>
    <w:rsid w:val="00E344F8"/>
    <w:rsid w:val="00E3645A"/>
    <w:rsid w:val="00E366B2"/>
    <w:rsid w:val="00E407CF"/>
    <w:rsid w:val="00E421A3"/>
    <w:rsid w:val="00E43F7F"/>
    <w:rsid w:val="00E4592C"/>
    <w:rsid w:val="00E45DFD"/>
    <w:rsid w:val="00E46C21"/>
    <w:rsid w:val="00E5045F"/>
    <w:rsid w:val="00E50BAF"/>
    <w:rsid w:val="00E50D66"/>
    <w:rsid w:val="00E52897"/>
    <w:rsid w:val="00E52DB9"/>
    <w:rsid w:val="00E52EB0"/>
    <w:rsid w:val="00E53976"/>
    <w:rsid w:val="00E53A5E"/>
    <w:rsid w:val="00E54224"/>
    <w:rsid w:val="00E55DA6"/>
    <w:rsid w:val="00E55F39"/>
    <w:rsid w:val="00E5655A"/>
    <w:rsid w:val="00E61306"/>
    <w:rsid w:val="00E61B2E"/>
    <w:rsid w:val="00E64876"/>
    <w:rsid w:val="00E64C0F"/>
    <w:rsid w:val="00E64D0D"/>
    <w:rsid w:val="00E650A5"/>
    <w:rsid w:val="00E66681"/>
    <w:rsid w:val="00E6679D"/>
    <w:rsid w:val="00E669CD"/>
    <w:rsid w:val="00E670EF"/>
    <w:rsid w:val="00E676D7"/>
    <w:rsid w:val="00E67E8D"/>
    <w:rsid w:val="00E70AA3"/>
    <w:rsid w:val="00E716EF"/>
    <w:rsid w:val="00E72660"/>
    <w:rsid w:val="00E72911"/>
    <w:rsid w:val="00E7393D"/>
    <w:rsid w:val="00E74762"/>
    <w:rsid w:val="00E74E9D"/>
    <w:rsid w:val="00E752FE"/>
    <w:rsid w:val="00E7568C"/>
    <w:rsid w:val="00E757B3"/>
    <w:rsid w:val="00E75BCF"/>
    <w:rsid w:val="00E7755B"/>
    <w:rsid w:val="00E81710"/>
    <w:rsid w:val="00E82F21"/>
    <w:rsid w:val="00E82FDB"/>
    <w:rsid w:val="00E84A6E"/>
    <w:rsid w:val="00E86DDD"/>
    <w:rsid w:val="00E874A8"/>
    <w:rsid w:val="00E90919"/>
    <w:rsid w:val="00E909FA"/>
    <w:rsid w:val="00E92CA5"/>
    <w:rsid w:val="00E92E30"/>
    <w:rsid w:val="00E95FB5"/>
    <w:rsid w:val="00E96030"/>
    <w:rsid w:val="00E96A1A"/>
    <w:rsid w:val="00E9711A"/>
    <w:rsid w:val="00EA173F"/>
    <w:rsid w:val="00EA2DBE"/>
    <w:rsid w:val="00EA78AF"/>
    <w:rsid w:val="00EA7FD7"/>
    <w:rsid w:val="00EB0A97"/>
    <w:rsid w:val="00EB130D"/>
    <w:rsid w:val="00EB1E41"/>
    <w:rsid w:val="00EB3B52"/>
    <w:rsid w:val="00EB6C08"/>
    <w:rsid w:val="00EB6EE8"/>
    <w:rsid w:val="00EC0DDB"/>
    <w:rsid w:val="00EC2D31"/>
    <w:rsid w:val="00EC2F9E"/>
    <w:rsid w:val="00EC36AE"/>
    <w:rsid w:val="00EC3A05"/>
    <w:rsid w:val="00EC4307"/>
    <w:rsid w:val="00EC56EB"/>
    <w:rsid w:val="00EC7119"/>
    <w:rsid w:val="00ED0D5C"/>
    <w:rsid w:val="00ED0ECD"/>
    <w:rsid w:val="00ED1767"/>
    <w:rsid w:val="00ED20C2"/>
    <w:rsid w:val="00ED214A"/>
    <w:rsid w:val="00ED2584"/>
    <w:rsid w:val="00ED3AB2"/>
    <w:rsid w:val="00ED4489"/>
    <w:rsid w:val="00ED45FA"/>
    <w:rsid w:val="00ED4BE0"/>
    <w:rsid w:val="00ED5667"/>
    <w:rsid w:val="00ED5E2F"/>
    <w:rsid w:val="00EE015F"/>
    <w:rsid w:val="00EE09D6"/>
    <w:rsid w:val="00EE0C62"/>
    <w:rsid w:val="00EE38B3"/>
    <w:rsid w:val="00EE7F8F"/>
    <w:rsid w:val="00EF06DA"/>
    <w:rsid w:val="00EF0DD0"/>
    <w:rsid w:val="00EF1EA7"/>
    <w:rsid w:val="00EF31AC"/>
    <w:rsid w:val="00EF45D0"/>
    <w:rsid w:val="00EF56F4"/>
    <w:rsid w:val="00EF57FE"/>
    <w:rsid w:val="00EF588B"/>
    <w:rsid w:val="00EF5EA7"/>
    <w:rsid w:val="00EF5F17"/>
    <w:rsid w:val="00EF7144"/>
    <w:rsid w:val="00EF7866"/>
    <w:rsid w:val="00F007EC"/>
    <w:rsid w:val="00F00CAF"/>
    <w:rsid w:val="00F017A4"/>
    <w:rsid w:val="00F056F0"/>
    <w:rsid w:val="00F0591D"/>
    <w:rsid w:val="00F05FBC"/>
    <w:rsid w:val="00F062A6"/>
    <w:rsid w:val="00F103BB"/>
    <w:rsid w:val="00F107D7"/>
    <w:rsid w:val="00F10F3D"/>
    <w:rsid w:val="00F111F9"/>
    <w:rsid w:val="00F12284"/>
    <w:rsid w:val="00F12CD1"/>
    <w:rsid w:val="00F13738"/>
    <w:rsid w:val="00F1559F"/>
    <w:rsid w:val="00F157FE"/>
    <w:rsid w:val="00F15B45"/>
    <w:rsid w:val="00F1697B"/>
    <w:rsid w:val="00F17341"/>
    <w:rsid w:val="00F17DE8"/>
    <w:rsid w:val="00F203B3"/>
    <w:rsid w:val="00F20B4B"/>
    <w:rsid w:val="00F20FE8"/>
    <w:rsid w:val="00F215C2"/>
    <w:rsid w:val="00F24A52"/>
    <w:rsid w:val="00F25052"/>
    <w:rsid w:val="00F25DA3"/>
    <w:rsid w:val="00F26FC4"/>
    <w:rsid w:val="00F2774D"/>
    <w:rsid w:val="00F277CE"/>
    <w:rsid w:val="00F27F32"/>
    <w:rsid w:val="00F323D6"/>
    <w:rsid w:val="00F3453B"/>
    <w:rsid w:val="00F34BCF"/>
    <w:rsid w:val="00F36F8C"/>
    <w:rsid w:val="00F37C82"/>
    <w:rsid w:val="00F400F1"/>
    <w:rsid w:val="00F40E9B"/>
    <w:rsid w:val="00F42277"/>
    <w:rsid w:val="00F43469"/>
    <w:rsid w:val="00F437F0"/>
    <w:rsid w:val="00F4409E"/>
    <w:rsid w:val="00F44A5C"/>
    <w:rsid w:val="00F44E0E"/>
    <w:rsid w:val="00F46C8A"/>
    <w:rsid w:val="00F471F8"/>
    <w:rsid w:val="00F4779E"/>
    <w:rsid w:val="00F47EC2"/>
    <w:rsid w:val="00F50F8B"/>
    <w:rsid w:val="00F5239C"/>
    <w:rsid w:val="00F52E3B"/>
    <w:rsid w:val="00F53D44"/>
    <w:rsid w:val="00F54C48"/>
    <w:rsid w:val="00F54DC9"/>
    <w:rsid w:val="00F57460"/>
    <w:rsid w:val="00F57519"/>
    <w:rsid w:val="00F60B64"/>
    <w:rsid w:val="00F61353"/>
    <w:rsid w:val="00F62921"/>
    <w:rsid w:val="00F67880"/>
    <w:rsid w:val="00F7008A"/>
    <w:rsid w:val="00F71B7E"/>
    <w:rsid w:val="00F72D8D"/>
    <w:rsid w:val="00F7625A"/>
    <w:rsid w:val="00F7714B"/>
    <w:rsid w:val="00F82182"/>
    <w:rsid w:val="00F83357"/>
    <w:rsid w:val="00F8580B"/>
    <w:rsid w:val="00F85914"/>
    <w:rsid w:val="00F85A16"/>
    <w:rsid w:val="00F863D9"/>
    <w:rsid w:val="00F864A0"/>
    <w:rsid w:val="00F900E5"/>
    <w:rsid w:val="00F900EF"/>
    <w:rsid w:val="00F919F3"/>
    <w:rsid w:val="00F92279"/>
    <w:rsid w:val="00F95CD2"/>
    <w:rsid w:val="00F960C4"/>
    <w:rsid w:val="00F96268"/>
    <w:rsid w:val="00F9635D"/>
    <w:rsid w:val="00F9747E"/>
    <w:rsid w:val="00F97B1F"/>
    <w:rsid w:val="00FA055F"/>
    <w:rsid w:val="00FA0847"/>
    <w:rsid w:val="00FA0984"/>
    <w:rsid w:val="00FA25A8"/>
    <w:rsid w:val="00FA37D3"/>
    <w:rsid w:val="00FA3D57"/>
    <w:rsid w:val="00FA4B04"/>
    <w:rsid w:val="00FA6A23"/>
    <w:rsid w:val="00FA6D10"/>
    <w:rsid w:val="00FA7F2B"/>
    <w:rsid w:val="00FB1D10"/>
    <w:rsid w:val="00FB207B"/>
    <w:rsid w:val="00FB254A"/>
    <w:rsid w:val="00FB2DF5"/>
    <w:rsid w:val="00FB35E5"/>
    <w:rsid w:val="00FB3C13"/>
    <w:rsid w:val="00FB5186"/>
    <w:rsid w:val="00FB53F8"/>
    <w:rsid w:val="00FB5575"/>
    <w:rsid w:val="00FB7277"/>
    <w:rsid w:val="00FC0A63"/>
    <w:rsid w:val="00FC143F"/>
    <w:rsid w:val="00FC1F6A"/>
    <w:rsid w:val="00FC5971"/>
    <w:rsid w:val="00FC5F11"/>
    <w:rsid w:val="00FD0376"/>
    <w:rsid w:val="00FD077B"/>
    <w:rsid w:val="00FD0820"/>
    <w:rsid w:val="00FD1123"/>
    <w:rsid w:val="00FD1D25"/>
    <w:rsid w:val="00FD6E6A"/>
    <w:rsid w:val="00FE3617"/>
    <w:rsid w:val="00FE37D2"/>
    <w:rsid w:val="00FE482F"/>
    <w:rsid w:val="00FE4862"/>
    <w:rsid w:val="00FE50D9"/>
    <w:rsid w:val="00FF022C"/>
    <w:rsid w:val="00FF250C"/>
    <w:rsid w:val="00FF2669"/>
    <w:rsid w:val="00FF2E3D"/>
    <w:rsid w:val="00FF2E43"/>
    <w:rsid w:val="00FF2F32"/>
    <w:rsid w:val="00FF56EC"/>
    <w:rsid w:val="00FF5BDA"/>
    <w:rsid w:val="00FF68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4:docId w14:val="35D9F56A"/>
  <w15:docId w15:val="{3B5E1293-AC34-4FFC-88B6-30052F4D7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5049A"/>
    <w:pPr>
      <w:spacing w:after="0" w:line="240" w:lineRule="auto"/>
    </w:pPr>
    <w:rPr>
      <w:rFonts w:ascii="Times New Roman" w:eastAsia="Times New Roman" w:hAnsi="Times New Roman" w:cs="Times New Roman"/>
      <w:color w:val="000000"/>
      <w:kern w:val="28"/>
      <w:sz w:val="20"/>
      <w:szCs w:val="20"/>
      <w:lang w:eastAsia="ru-RU"/>
    </w:rPr>
  </w:style>
  <w:style w:type="paragraph" w:styleId="12">
    <w:name w:val="heading 1"/>
    <w:aliases w:val="Раздел Договора,H1,&quot;Алмаз&quot;"/>
    <w:basedOn w:val="a0"/>
    <w:next w:val="a0"/>
    <w:link w:val="13"/>
    <w:qFormat/>
    <w:rsid w:val="00D963CA"/>
    <w:pPr>
      <w:keepNext/>
      <w:ind w:firstLine="540"/>
      <w:jc w:val="both"/>
      <w:outlineLvl w:val="0"/>
    </w:pPr>
    <w:rPr>
      <w:b/>
      <w:bCs/>
      <w:color w:val="auto"/>
      <w:kern w:val="0"/>
      <w:sz w:val="24"/>
      <w:szCs w:val="24"/>
      <w:lang w:eastAsia="en-US"/>
    </w:rPr>
  </w:style>
  <w:style w:type="paragraph" w:styleId="20">
    <w:name w:val="heading 2"/>
    <w:aliases w:val="H2,&quot;Изумруд&quot;"/>
    <w:basedOn w:val="a0"/>
    <w:next w:val="a0"/>
    <w:link w:val="21"/>
    <w:unhideWhenUsed/>
    <w:qFormat/>
    <w:rsid w:val="005E6E9E"/>
    <w:pPr>
      <w:keepNext/>
      <w:keepLines/>
      <w:spacing w:before="200"/>
      <w:outlineLvl w:val="1"/>
    </w:pPr>
    <w:rPr>
      <w:rFonts w:asciiTheme="majorHAnsi" w:eastAsiaTheme="majorEastAsia" w:hAnsiTheme="majorHAnsi" w:cstheme="majorBidi"/>
      <w:b/>
      <w:bCs/>
      <w:color w:val="A5B592" w:themeColor="accent1"/>
      <w:sz w:val="26"/>
      <w:szCs w:val="26"/>
    </w:rPr>
  </w:style>
  <w:style w:type="paragraph" w:styleId="3">
    <w:name w:val="heading 3"/>
    <w:aliases w:val="H3,&quot;Сапфир&quot;"/>
    <w:basedOn w:val="a0"/>
    <w:next w:val="a0"/>
    <w:link w:val="30"/>
    <w:unhideWhenUsed/>
    <w:qFormat/>
    <w:rsid w:val="00217E8F"/>
    <w:pPr>
      <w:keepNext/>
      <w:keepLines/>
      <w:spacing w:before="200"/>
      <w:outlineLvl w:val="2"/>
    </w:pPr>
    <w:rPr>
      <w:rFonts w:asciiTheme="majorHAnsi" w:eastAsiaTheme="majorEastAsia" w:hAnsiTheme="majorHAnsi" w:cstheme="majorBidi"/>
      <w:b/>
      <w:bCs/>
      <w:color w:val="A5B592" w:themeColor="accent1"/>
    </w:rPr>
  </w:style>
  <w:style w:type="paragraph" w:styleId="4">
    <w:name w:val="heading 4"/>
    <w:basedOn w:val="a0"/>
    <w:next w:val="a0"/>
    <w:link w:val="40"/>
    <w:unhideWhenUsed/>
    <w:qFormat/>
    <w:rsid w:val="005C2812"/>
    <w:pPr>
      <w:keepNext/>
      <w:keepLines/>
      <w:spacing w:before="200"/>
      <w:outlineLvl w:val="3"/>
    </w:pPr>
    <w:rPr>
      <w:rFonts w:asciiTheme="majorHAnsi" w:eastAsiaTheme="majorEastAsia" w:hAnsiTheme="majorHAnsi" w:cstheme="majorBidi"/>
      <w:b/>
      <w:bCs/>
      <w:i/>
      <w:iCs/>
      <w:color w:val="A5B592" w:themeColor="accent1"/>
    </w:rPr>
  </w:style>
  <w:style w:type="paragraph" w:styleId="5">
    <w:name w:val="heading 5"/>
    <w:basedOn w:val="a0"/>
    <w:next w:val="a0"/>
    <w:link w:val="50"/>
    <w:unhideWhenUsed/>
    <w:qFormat/>
    <w:rsid w:val="00EF7866"/>
    <w:pPr>
      <w:keepNext/>
      <w:keepLines/>
      <w:spacing w:before="200"/>
      <w:outlineLvl w:val="4"/>
    </w:pPr>
    <w:rPr>
      <w:rFonts w:asciiTheme="majorHAnsi" w:eastAsiaTheme="majorEastAsia" w:hAnsiTheme="majorHAnsi" w:cstheme="majorBidi"/>
      <w:color w:val="526041" w:themeColor="accent1" w:themeShade="7F"/>
    </w:rPr>
  </w:style>
  <w:style w:type="paragraph" w:styleId="6">
    <w:name w:val="heading 6"/>
    <w:aliases w:val="H6"/>
    <w:basedOn w:val="a0"/>
    <w:next w:val="a0"/>
    <w:link w:val="60"/>
    <w:unhideWhenUsed/>
    <w:qFormat/>
    <w:rsid w:val="00534269"/>
    <w:pPr>
      <w:keepNext/>
      <w:keepLines/>
      <w:spacing w:before="200"/>
      <w:outlineLvl w:val="5"/>
    </w:pPr>
    <w:rPr>
      <w:rFonts w:asciiTheme="majorHAnsi" w:eastAsiaTheme="majorEastAsia" w:hAnsiTheme="majorHAnsi" w:cstheme="majorBidi"/>
      <w:i/>
      <w:iCs/>
      <w:color w:val="526041" w:themeColor="accent1" w:themeShade="7F"/>
    </w:rPr>
  </w:style>
  <w:style w:type="paragraph" w:styleId="7">
    <w:name w:val="heading 7"/>
    <w:basedOn w:val="a0"/>
    <w:next w:val="a0"/>
    <w:link w:val="70"/>
    <w:qFormat/>
    <w:rsid w:val="00B57BE3"/>
    <w:pPr>
      <w:spacing w:before="240" w:after="60"/>
      <w:outlineLvl w:val="6"/>
    </w:pPr>
    <w:rPr>
      <w:color w:val="auto"/>
      <w:kern w:val="0"/>
      <w:sz w:val="24"/>
      <w:szCs w:val="24"/>
      <w:lang w:val="en-US" w:eastAsia="en-US"/>
    </w:rPr>
  </w:style>
  <w:style w:type="paragraph" w:styleId="8">
    <w:name w:val="heading 8"/>
    <w:basedOn w:val="a0"/>
    <w:next w:val="a0"/>
    <w:link w:val="80"/>
    <w:qFormat/>
    <w:rsid w:val="00B57BE3"/>
    <w:pPr>
      <w:tabs>
        <w:tab w:val="num" w:pos="0"/>
      </w:tabs>
      <w:spacing w:before="240" w:after="60"/>
      <w:ind w:left="5760" w:hanging="720"/>
      <w:jc w:val="both"/>
      <w:outlineLvl w:val="7"/>
    </w:pPr>
    <w:rPr>
      <w:rFonts w:ascii="PetersburgCTT" w:hAnsi="PetersburgCTT"/>
      <w:i/>
      <w:color w:val="auto"/>
      <w:kern w:val="0"/>
      <w:sz w:val="22"/>
    </w:rPr>
  </w:style>
  <w:style w:type="paragraph" w:styleId="9">
    <w:name w:val="heading 9"/>
    <w:basedOn w:val="a0"/>
    <w:next w:val="a0"/>
    <w:link w:val="90"/>
    <w:qFormat/>
    <w:rsid w:val="00B57BE3"/>
    <w:pPr>
      <w:tabs>
        <w:tab w:val="num" w:pos="0"/>
      </w:tabs>
      <w:spacing w:before="240" w:after="60"/>
      <w:ind w:left="6480" w:hanging="720"/>
      <w:jc w:val="both"/>
      <w:outlineLvl w:val="8"/>
    </w:pPr>
    <w:rPr>
      <w:rFonts w:ascii="PetersburgCTT" w:hAnsi="PetersburgCTT"/>
      <w:i/>
      <w:color w:val="auto"/>
      <w:kern w:val="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
    <w:basedOn w:val="a1"/>
    <w:link w:val="12"/>
    <w:rsid w:val="00D963CA"/>
    <w:rPr>
      <w:rFonts w:ascii="Times New Roman" w:eastAsia="Times New Roman" w:hAnsi="Times New Roman" w:cs="Times New Roman"/>
      <w:b/>
      <w:bCs/>
      <w:sz w:val="24"/>
      <w:szCs w:val="24"/>
    </w:rPr>
  </w:style>
  <w:style w:type="character" w:customStyle="1" w:styleId="21">
    <w:name w:val="Заголовок 2 Знак"/>
    <w:aliases w:val="H2 Знак,&quot;Изумруд&quot; Знак"/>
    <w:basedOn w:val="a1"/>
    <w:link w:val="20"/>
    <w:rsid w:val="005E6E9E"/>
    <w:rPr>
      <w:rFonts w:asciiTheme="majorHAnsi" w:eastAsiaTheme="majorEastAsia" w:hAnsiTheme="majorHAnsi" w:cstheme="majorBidi"/>
      <w:b/>
      <w:bCs/>
      <w:color w:val="A5B592" w:themeColor="accent1"/>
      <w:kern w:val="28"/>
      <w:sz w:val="26"/>
      <w:szCs w:val="26"/>
      <w:lang w:eastAsia="ru-RU"/>
    </w:rPr>
  </w:style>
  <w:style w:type="character" w:customStyle="1" w:styleId="30">
    <w:name w:val="Заголовок 3 Знак"/>
    <w:aliases w:val="H3 Знак,&quot;Сапфир&quot; Знак"/>
    <w:basedOn w:val="a1"/>
    <w:link w:val="3"/>
    <w:rsid w:val="00217E8F"/>
    <w:rPr>
      <w:rFonts w:asciiTheme="majorHAnsi" w:eastAsiaTheme="majorEastAsia" w:hAnsiTheme="majorHAnsi" w:cstheme="majorBidi"/>
      <w:b/>
      <w:bCs/>
      <w:color w:val="A5B592" w:themeColor="accent1"/>
      <w:kern w:val="28"/>
      <w:sz w:val="20"/>
      <w:szCs w:val="20"/>
      <w:lang w:eastAsia="ru-RU"/>
    </w:rPr>
  </w:style>
  <w:style w:type="character" w:customStyle="1" w:styleId="40">
    <w:name w:val="Заголовок 4 Знак"/>
    <w:basedOn w:val="a1"/>
    <w:link w:val="4"/>
    <w:rsid w:val="005C2812"/>
    <w:rPr>
      <w:rFonts w:asciiTheme="majorHAnsi" w:eastAsiaTheme="majorEastAsia" w:hAnsiTheme="majorHAnsi" w:cstheme="majorBidi"/>
      <w:b/>
      <w:bCs/>
      <w:i/>
      <w:iCs/>
      <w:color w:val="A5B592" w:themeColor="accent1"/>
      <w:kern w:val="28"/>
      <w:sz w:val="20"/>
      <w:szCs w:val="20"/>
      <w:lang w:eastAsia="ru-RU"/>
    </w:rPr>
  </w:style>
  <w:style w:type="character" w:customStyle="1" w:styleId="50">
    <w:name w:val="Заголовок 5 Знак"/>
    <w:basedOn w:val="a1"/>
    <w:link w:val="5"/>
    <w:rsid w:val="00EF7866"/>
    <w:rPr>
      <w:rFonts w:asciiTheme="majorHAnsi" w:eastAsiaTheme="majorEastAsia" w:hAnsiTheme="majorHAnsi" w:cstheme="majorBidi"/>
      <w:color w:val="526041" w:themeColor="accent1" w:themeShade="7F"/>
      <w:kern w:val="28"/>
      <w:sz w:val="20"/>
      <w:szCs w:val="20"/>
      <w:lang w:eastAsia="ru-RU"/>
    </w:rPr>
  </w:style>
  <w:style w:type="character" w:customStyle="1" w:styleId="60">
    <w:name w:val="Заголовок 6 Знак"/>
    <w:aliases w:val="H6 Знак"/>
    <w:basedOn w:val="a1"/>
    <w:link w:val="6"/>
    <w:rsid w:val="00534269"/>
    <w:rPr>
      <w:rFonts w:asciiTheme="majorHAnsi" w:eastAsiaTheme="majorEastAsia" w:hAnsiTheme="majorHAnsi" w:cstheme="majorBidi"/>
      <w:i/>
      <w:iCs/>
      <w:color w:val="526041" w:themeColor="accent1" w:themeShade="7F"/>
      <w:kern w:val="28"/>
      <w:sz w:val="20"/>
      <w:szCs w:val="20"/>
      <w:lang w:eastAsia="ru-RU"/>
    </w:rPr>
  </w:style>
  <w:style w:type="character" w:customStyle="1" w:styleId="70">
    <w:name w:val="Заголовок 7 Знак"/>
    <w:basedOn w:val="a1"/>
    <w:link w:val="7"/>
    <w:rsid w:val="00B57BE3"/>
    <w:rPr>
      <w:rFonts w:ascii="Times New Roman" w:eastAsia="Times New Roman" w:hAnsi="Times New Roman" w:cs="Times New Roman"/>
      <w:sz w:val="24"/>
      <w:szCs w:val="24"/>
      <w:lang w:val="en-US"/>
    </w:rPr>
  </w:style>
  <w:style w:type="character" w:customStyle="1" w:styleId="80">
    <w:name w:val="Заголовок 8 Знак"/>
    <w:basedOn w:val="a1"/>
    <w:link w:val="8"/>
    <w:rsid w:val="00B57BE3"/>
    <w:rPr>
      <w:rFonts w:ascii="PetersburgCTT" w:eastAsia="Times New Roman" w:hAnsi="PetersburgCTT" w:cs="Times New Roman"/>
      <w:i/>
      <w:szCs w:val="20"/>
      <w:lang w:eastAsia="ru-RU"/>
    </w:rPr>
  </w:style>
  <w:style w:type="character" w:customStyle="1" w:styleId="90">
    <w:name w:val="Заголовок 9 Знак"/>
    <w:basedOn w:val="a1"/>
    <w:link w:val="9"/>
    <w:rsid w:val="00B57BE3"/>
    <w:rPr>
      <w:rFonts w:ascii="PetersburgCTT" w:eastAsia="Times New Roman" w:hAnsi="PetersburgCTT" w:cs="Times New Roman"/>
      <w:i/>
      <w:sz w:val="18"/>
      <w:szCs w:val="20"/>
      <w:lang w:eastAsia="ru-RU"/>
    </w:rPr>
  </w:style>
  <w:style w:type="character" w:styleId="a4">
    <w:name w:val="Hyperlink"/>
    <w:basedOn w:val="a1"/>
    <w:uiPriority w:val="99"/>
    <w:rsid w:val="0008521F"/>
    <w:rPr>
      <w:color w:val="0000FF"/>
      <w:u w:val="single"/>
    </w:rPr>
  </w:style>
  <w:style w:type="paragraph" w:styleId="a5">
    <w:name w:val="header"/>
    <w:basedOn w:val="a0"/>
    <w:link w:val="a6"/>
    <w:uiPriority w:val="99"/>
    <w:unhideWhenUsed/>
    <w:rsid w:val="00D963CA"/>
    <w:pPr>
      <w:tabs>
        <w:tab w:val="center" w:pos="4677"/>
        <w:tab w:val="right" w:pos="9355"/>
      </w:tabs>
    </w:pPr>
  </w:style>
  <w:style w:type="character" w:customStyle="1" w:styleId="a6">
    <w:name w:val="Верхний колонтитул Знак"/>
    <w:basedOn w:val="a1"/>
    <w:link w:val="a5"/>
    <w:uiPriority w:val="99"/>
    <w:rsid w:val="00D963CA"/>
    <w:rPr>
      <w:rFonts w:ascii="Times New Roman" w:eastAsia="Times New Roman" w:hAnsi="Times New Roman" w:cs="Times New Roman"/>
      <w:color w:val="000000"/>
      <w:kern w:val="28"/>
      <w:sz w:val="20"/>
      <w:szCs w:val="20"/>
      <w:lang w:eastAsia="ru-RU"/>
    </w:rPr>
  </w:style>
  <w:style w:type="paragraph" w:styleId="a7">
    <w:name w:val="footer"/>
    <w:basedOn w:val="a0"/>
    <w:link w:val="a8"/>
    <w:unhideWhenUsed/>
    <w:rsid w:val="00D963CA"/>
    <w:pPr>
      <w:tabs>
        <w:tab w:val="center" w:pos="4677"/>
        <w:tab w:val="right" w:pos="9355"/>
      </w:tabs>
    </w:pPr>
  </w:style>
  <w:style w:type="character" w:customStyle="1" w:styleId="a8">
    <w:name w:val="Нижний колонтитул Знак"/>
    <w:basedOn w:val="a1"/>
    <w:link w:val="a7"/>
    <w:rsid w:val="00D963CA"/>
    <w:rPr>
      <w:rFonts w:ascii="Times New Roman" w:eastAsia="Times New Roman" w:hAnsi="Times New Roman" w:cs="Times New Roman"/>
      <w:color w:val="000000"/>
      <w:kern w:val="28"/>
      <w:sz w:val="20"/>
      <w:szCs w:val="20"/>
      <w:lang w:eastAsia="ru-RU"/>
    </w:rPr>
  </w:style>
  <w:style w:type="paragraph" w:styleId="a9">
    <w:name w:val="Body Text"/>
    <w:basedOn w:val="a0"/>
    <w:link w:val="aa"/>
    <w:qFormat/>
    <w:rsid w:val="00D963CA"/>
    <w:pPr>
      <w:spacing w:after="120"/>
    </w:pPr>
    <w:rPr>
      <w:color w:val="auto"/>
      <w:kern w:val="0"/>
      <w:sz w:val="24"/>
      <w:szCs w:val="24"/>
      <w:lang w:val="en-US" w:eastAsia="en-US"/>
    </w:rPr>
  </w:style>
  <w:style w:type="character" w:customStyle="1" w:styleId="aa">
    <w:name w:val="Основной текст Знак"/>
    <w:basedOn w:val="a1"/>
    <w:link w:val="a9"/>
    <w:rsid w:val="00D963CA"/>
    <w:rPr>
      <w:rFonts w:ascii="Times New Roman" w:eastAsia="Times New Roman" w:hAnsi="Times New Roman" w:cs="Times New Roman"/>
      <w:sz w:val="24"/>
      <w:szCs w:val="24"/>
      <w:lang w:val="en-US"/>
    </w:rPr>
  </w:style>
  <w:style w:type="paragraph" w:customStyle="1" w:styleId="14">
    <w:name w:val="Обычный1"/>
    <w:rsid w:val="00D963CA"/>
    <w:pPr>
      <w:spacing w:before="60" w:after="0" w:line="240" w:lineRule="auto"/>
      <w:ind w:firstLine="720"/>
      <w:jc w:val="both"/>
    </w:pPr>
    <w:rPr>
      <w:rFonts w:ascii="Arial" w:eastAsia="Times New Roman" w:hAnsi="Arial" w:cs="Times New Roman"/>
      <w:snapToGrid w:val="0"/>
      <w:sz w:val="24"/>
      <w:szCs w:val="20"/>
      <w:lang w:eastAsia="ru-RU"/>
    </w:rPr>
  </w:style>
  <w:style w:type="paragraph" w:styleId="ab">
    <w:name w:val="Balloon Text"/>
    <w:basedOn w:val="a0"/>
    <w:link w:val="ac"/>
    <w:unhideWhenUsed/>
    <w:rsid w:val="007B21DB"/>
    <w:rPr>
      <w:rFonts w:ascii="Tahoma" w:hAnsi="Tahoma" w:cs="Tahoma"/>
      <w:sz w:val="16"/>
      <w:szCs w:val="16"/>
    </w:rPr>
  </w:style>
  <w:style w:type="character" w:customStyle="1" w:styleId="ac">
    <w:name w:val="Текст выноски Знак"/>
    <w:basedOn w:val="a1"/>
    <w:link w:val="ab"/>
    <w:rsid w:val="007B21DB"/>
    <w:rPr>
      <w:rFonts w:ascii="Tahoma" w:eastAsia="Times New Roman" w:hAnsi="Tahoma" w:cs="Tahoma"/>
      <w:color w:val="000000"/>
      <w:kern w:val="28"/>
      <w:sz w:val="16"/>
      <w:szCs w:val="16"/>
      <w:lang w:eastAsia="ru-RU"/>
    </w:rPr>
  </w:style>
  <w:style w:type="character" w:customStyle="1" w:styleId="apple-converted-space">
    <w:name w:val="apple-converted-space"/>
    <w:basedOn w:val="a1"/>
    <w:rsid w:val="00254546"/>
  </w:style>
  <w:style w:type="paragraph" w:styleId="31">
    <w:name w:val="Body Text 3"/>
    <w:basedOn w:val="a0"/>
    <w:link w:val="32"/>
    <w:unhideWhenUsed/>
    <w:rsid w:val="005E61E1"/>
    <w:pPr>
      <w:spacing w:after="120"/>
    </w:pPr>
    <w:rPr>
      <w:sz w:val="16"/>
      <w:szCs w:val="16"/>
    </w:rPr>
  </w:style>
  <w:style w:type="character" w:customStyle="1" w:styleId="32">
    <w:name w:val="Основной текст 3 Знак"/>
    <w:basedOn w:val="a1"/>
    <w:link w:val="31"/>
    <w:rsid w:val="005E61E1"/>
    <w:rPr>
      <w:rFonts w:ascii="Times New Roman" w:eastAsia="Times New Roman" w:hAnsi="Times New Roman" w:cs="Times New Roman"/>
      <w:color w:val="000000"/>
      <w:kern w:val="28"/>
      <w:sz w:val="16"/>
      <w:szCs w:val="16"/>
      <w:lang w:eastAsia="ru-RU"/>
    </w:rPr>
  </w:style>
  <w:style w:type="paragraph" w:styleId="ad">
    <w:name w:val="List Paragraph"/>
    <w:basedOn w:val="a0"/>
    <w:link w:val="ae"/>
    <w:uiPriority w:val="34"/>
    <w:qFormat/>
    <w:rsid w:val="000D7F0B"/>
    <w:pPr>
      <w:spacing w:after="200" w:line="276" w:lineRule="auto"/>
      <w:ind w:left="720"/>
      <w:contextualSpacing/>
    </w:pPr>
    <w:rPr>
      <w:rFonts w:ascii="Calibri" w:eastAsia="Calibri" w:hAnsi="Calibri"/>
      <w:color w:val="auto"/>
      <w:kern w:val="0"/>
      <w:sz w:val="22"/>
      <w:szCs w:val="22"/>
      <w:lang w:eastAsia="en-US"/>
    </w:rPr>
  </w:style>
  <w:style w:type="character" w:customStyle="1" w:styleId="ae">
    <w:name w:val="Абзац списка Знак"/>
    <w:link w:val="ad"/>
    <w:locked/>
    <w:rsid w:val="0078318A"/>
    <w:rPr>
      <w:rFonts w:ascii="Calibri" w:eastAsia="Calibri" w:hAnsi="Calibri" w:cs="Times New Roman"/>
    </w:rPr>
  </w:style>
  <w:style w:type="paragraph" w:customStyle="1" w:styleId="ConsPlusTitle">
    <w:name w:val="ConsPlusTitle"/>
    <w:link w:val="ConsPlusTitle1"/>
    <w:rsid w:val="000D7F0B"/>
    <w:pPr>
      <w:autoSpaceDE w:val="0"/>
      <w:autoSpaceDN w:val="0"/>
      <w:adjustRightInd w:val="0"/>
      <w:spacing w:after="0" w:line="240" w:lineRule="auto"/>
    </w:pPr>
    <w:rPr>
      <w:rFonts w:ascii="Arial" w:eastAsia="Calibri" w:hAnsi="Arial" w:cs="Arial"/>
      <w:b/>
      <w:bCs/>
      <w:sz w:val="18"/>
      <w:szCs w:val="18"/>
    </w:rPr>
  </w:style>
  <w:style w:type="character" w:customStyle="1" w:styleId="ConsPlusTitle1">
    <w:name w:val="ConsPlusTitle1"/>
    <w:link w:val="ConsPlusTitle"/>
    <w:locked/>
    <w:rsid w:val="0078318A"/>
    <w:rPr>
      <w:rFonts w:ascii="Arial" w:eastAsia="Calibri" w:hAnsi="Arial" w:cs="Arial"/>
      <w:b/>
      <w:bCs/>
      <w:sz w:val="18"/>
      <w:szCs w:val="18"/>
    </w:rPr>
  </w:style>
  <w:style w:type="character" w:customStyle="1" w:styleId="41">
    <w:name w:val="Основной текст (4)"/>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33">
    <w:name w:val="Заголовок №3"/>
    <w:basedOn w:val="a1"/>
    <w:rsid w:val="000D7F0B"/>
    <w:rPr>
      <w:rFonts w:ascii="Cambria" w:eastAsia="Cambria" w:hAnsi="Cambria" w:cs="Cambria"/>
      <w:b/>
      <w:bCs/>
      <w:i w:val="0"/>
      <w:iCs w:val="0"/>
      <w:smallCaps w:val="0"/>
      <w:strike w:val="0"/>
      <w:color w:val="000000"/>
      <w:spacing w:val="0"/>
      <w:w w:val="100"/>
      <w:position w:val="0"/>
      <w:sz w:val="21"/>
      <w:szCs w:val="21"/>
      <w:u w:val="none"/>
      <w:lang w:val="ru-RU" w:eastAsia="ru-RU" w:bidi="ru-RU"/>
    </w:rPr>
  </w:style>
  <w:style w:type="character" w:customStyle="1" w:styleId="5105pt">
    <w:name w:val="Основной текст (5) + 10;5 pt;Полужирный;Не курсив"/>
    <w:basedOn w:val="a1"/>
    <w:rsid w:val="000D7F0B"/>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styleId="af">
    <w:name w:val="Title"/>
    <w:basedOn w:val="a0"/>
    <w:link w:val="af0"/>
    <w:uiPriority w:val="10"/>
    <w:qFormat/>
    <w:rsid w:val="005E6E9E"/>
    <w:pPr>
      <w:jc w:val="center"/>
    </w:pPr>
    <w:rPr>
      <w:color w:val="auto"/>
      <w:kern w:val="0"/>
      <w:sz w:val="24"/>
    </w:rPr>
  </w:style>
  <w:style w:type="character" w:customStyle="1" w:styleId="af0">
    <w:name w:val="Заголовок Знак"/>
    <w:basedOn w:val="a1"/>
    <w:link w:val="af"/>
    <w:uiPriority w:val="10"/>
    <w:rsid w:val="005E6E9E"/>
    <w:rPr>
      <w:rFonts w:ascii="Times New Roman" w:eastAsia="Times New Roman" w:hAnsi="Times New Roman" w:cs="Times New Roman"/>
      <w:sz w:val="24"/>
      <w:szCs w:val="20"/>
      <w:lang w:eastAsia="ru-RU"/>
    </w:rPr>
  </w:style>
  <w:style w:type="paragraph" w:styleId="22">
    <w:name w:val="Body Text 2"/>
    <w:basedOn w:val="a0"/>
    <w:link w:val="23"/>
    <w:unhideWhenUsed/>
    <w:rsid w:val="005E6E9E"/>
    <w:pPr>
      <w:spacing w:after="120" w:line="480" w:lineRule="auto"/>
    </w:pPr>
    <w:rPr>
      <w:rFonts w:asciiTheme="minorHAnsi" w:eastAsiaTheme="minorEastAsia" w:hAnsiTheme="minorHAnsi" w:cstheme="minorBidi"/>
      <w:color w:val="auto"/>
      <w:kern w:val="0"/>
      <w:sz w:val="22"/>
      <w:szCs w:val="22"/>
    </w:rPr>
  </w:style>
  <w:style w:type="character" w:customStyle="1" w:styleId="23">
    <w:name w:val="Основной текст 2 Знак"/>
    <w:basedOn w:val="a1"/>
    <w:link w:val="22"/>
    <w:rsid w:val="005E6E9E"/>
    <w:rPr>
      <w:rFonts w:eastAsiaTheme="minorEastAsia"/>
      <w:lang w:eastAsia="ru-RU"/>
    </w:rPr>
  </w:style>
  <w:style w:type="character" w:customStyle="1" w:styleId="af1">
    <w:name w:val="Гипертекстовая ссылка"/>
    <w:basedOn w:val="a1"/>
    <w:uiPriority w:val="99"/>
    <w:rsid w:val="00251E17"/>
    <w:rPr>
      <w:rFonts w:cs="Times New Roman"/>
      <w:b/>
      <w:color w:val="106BBE"/>
    </w:rPr>
  </w:style>
  <w:style w:type="paragraph" w:styleId="24">
    <w:name w:val="Body Text Indent 2"/>
    <w:aliases w:val="Основной текст с отступом 2 Знак1,Знак1 Знак1,Основной текст с отступом 2 Знак Знак,Знак1 Знак Знак,Знак1 Знак,Знак1,Знак1 Знак Знак1"/>
    <w:basedOn w:val="a0"/>
    <w:link w:val="25"/>
    <w:unhideWhenUsed/>
    <w:rsid w:val="00251E17"/>
    <w:pPr>
      <w:spacing w:after="120" w:line="480" w:lineRule="auto"/>
      <w:ind w:left="283"/>
    </w:pPr>
    <w:rPr>
      <w:color w:val="auto"/>
      <w:kern w:val="0"/>
      <w:sz w:val="24"/>
      <w:szCs w:val="24"/>
    </w:rPr>
  </w:style>
  <w:style w:type="character" w:customStyle="1" w:styleId="25">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Знак1 Знак Знак2,Знак1 Знак2,Знак1 Знак Знак1 Знак"/>
    <w:basedOn w:val="a1"/>
    <w:link w:val="24"/>
    <w:rsid w:val="00251E17"/>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251E1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750F2D"/>
    <w:rPr>
      <w:rFonts w:ascii="Arial" w:eastAsia="Times New Roman" w:hAnsi="Arial" w:cs="Arial"/>
      <w:sz w:val="20"/>
      <w:szCs w:val="20"/>
      <w:lang w:eastAsia="ru-RU"/>
    </w:rPr>
  </w:style>
  <w:style w:type="character" w:customStyle="1" w:styleId="26">
    <w:name w:val="Основной текст (2)_"/>
    <w:basedOn w:val="a1"/>
    <w:rsid w:val="00BA608D"/>
    <w:rPr>
      <w:rFonts w:ascii="Cambria" w:eastAsia="Cambria" w:hAnsi="Cambria" w:cs="Cambria"/>
      <w:b w:val="0"/>
      <w:bCs w:val="0"/>
      <w:i w:val="0"/>
      <w:iCs w:val="0"/>
      <w:smallCaps w:val="0"/>
      <w:strike w:val="0"/>
      <w:sz w:val="21"/>
      <w:szCs w:val="21"/>
      <w:u w:val="none"/>
    </w:rPr>
  </w:style>
  <w:style w:type="character" w:customStyle="1" w:styleId="27">
    <w:name w:val="Основной текст (2)"/>
    <w:basedOn w:val="26"/>
    <w:rsid w:val="00BA608D"/>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34">
    <w:name w:val="Заголовок №3_"/>
    <w:basedOn w:val="a1"/>
    <w:rsid w:val="00BA608D"/>
    <w:rPr>
      <w:rFonts w:ascii="Cambria" w:eastAsia="Cambria" w:hAnsi="Cambria" w:cs="Cambria"/>
      <w:b/>
      <w:bCs/>
      <w:i w:val="0"/>
      <w:iCs w:val="0"/>
      <w:smallCaps w:val="0"/>
      <w:strike w:val="0"/>
      <w:sz w:val="21"/>
      <w:szCs w:val="21"/>
      <w:u w:val="none"/>
    </w:rPr>
  </w:style>
  <w:style w:type="character" w:customStyle="1" w:styleId="51">
    <w:name w:val="Основной текст (5)"/>
    <w:basedOn w:val="52"/>
    <w:rsid w:val="00BA608D"/>
    <w:rPr>
      <w:rFonts w:ascii="Cambria" w:eastAsia="Cambria" w:hAnsi="Cambria" w:cs="Cambria"/>
      <w:b w:val="0"/>
      <w:bCs w:val="0"/>
      <w:i/>
      <w:iCs/>
      <w:smallCaps w:val="0"/>
      <w:strike w:val="0"/>
      <w:sz w:val="17"/>
      <w:szCs w:val="17"/>
      <w:u w:val="none"/>
    </w:rPr>
  </w:style>
  <w:style w:type="character" w:customStyle="1" w:styleId="52">
    <w:name w:val="Основной текст (5)_"/>
    <w:basedOn w:val="a1"/>
    <w:rsid w:val="00BA608D"/>
    <w:rPr>
      <w:rFonts w:ascii="Cambria" w:eastAsia="Cambria" w:hAnsi="Cambria" w:cs="Cambria"/>
      <w:b w:val="0"/>
      <w:bCs w:val="0"/>
      <w:i/>
      <w:iCs/>
      <w:smallCaps w:val="0"/>
      <w:strike w:val="0"/>
      <w:sz w:val="17"/>
      <w:szCs w:val="17"/>
      <w:u w:val="none"/>
    </w:rPr>
  </w:style>
  <w:style w:type="character" w:customStyle="1" w:styleId="61">
    <w:name w:val="Основной текст (6)"/>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1"/>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26"/>
    <w:rsid w:val="00BA608D"/>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styleId="af2">
    <w:name w:val="footnote text"/>
    <w:basedOn w:val="a0"/>
    <w:link w:val="af3"/>
    <w:rsid w:val="00E6679D"/>
    <w:pPr>
      <w:autoSpaceDE w:val="0"/>
      <w:autoSpaceDN w:val="0"/>
    </w:pPr>
    <w:rPr>
      <w:rFonts w:eastAsia="Calibri"/>
      <w:color w:val="auto"/>
      <w:kern w:val="0"/>
    </w:rPr>
  </w:style>
  <w:style w:type="character" w:customStyle="1" w:styleId="af3">
    <w:name w:val="Текст сноски Знак"/>
    <w:basedOn w:val="a1"/>
    <w:link w:val="af2"/>
    <w:rsid w:val="00E6679D"/>
    <w:rPr>
      <w:rFonts w:ascii="Times New Roman" w:eastAsia="Calibri" w:hAnsi="Times New Roman" w:cs="Times New Roman"/>
      <w:sz w:val="20"/>
      <w:szCs w:val="20"/>
      <w:lang w:eastAsia="ru-RU"/>
    </w:rPr>
  </w:style>
  <w:style w:type="paragraph" w:customStyle="1" w:styleId="29">
    <w:name w:val="Обычный2"/>
    <w:rsid w:val="004133C8"/>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headertexttopleveltextcentertext">
    <w:name w:val="headertext topleveltext centertext"/>
    <w:basedOn w:val="a0"/>
    <w:rsid w:val="00A55A3A"/>
    <w:pPr>
      <w:spacing w:before="100" w:beforeAutospacing="1" w:after="100" w:afterAutospacing="1"/>
    </w:pPr>
    <w:rPr>
      <w:color w:val="auto"/>
      <w:kern w:val="0"/>
      <w:sz w:val="24"/>
      <w:szCs w:val="24"/>
    </w:rPr>
  </w:style>
  <w:style w:type="paragraph" w:styleId="af4">
    <w:name w:val="Body Text Indent"/>
    <w:basedOn w:val="a0"/>
    <w:link w:val="af5"/>
    <w:unhideWhenUsed/>
    <w:rsid w:val="00280AF0"/>
    <w:pPr>
      <w:spacing w:after="120"/>
      <w:ind w:left="283"/>
    </w:pPr>
  </w:style>
  <w:style w:type="character" w:customStyle="1" w:styleId="af5">
    <w:name w:val="Основной текст с отступом Знак"/>
    <w:basedOn w:val="a1"/>
    <w:link w:val="af4"/>
    <w:rsid w:val="00280AF0"/>
    <w:rPr>
      <w:rFonts w:ascii="Times New Roman" w:eastAsia="Times New Roman" w:hAnsi="Times New Roman" w:cs="Times New Roman"/>
      <w:color w:val="000000"/>
      <w:kern w:val="28"/>
      <w:sz w:val="20"/>
      <w:szCs w:val="20"/>
      <w:lang w:eastAsia="ru-RU"/>
    </w:rPr>
  </w:style>
  <w:style w:type="paragraph" w:styleId="35">
    <w:name w:val="Body Text Indent 3"/>
    <w:basedOn w:val="a0"/>
    <w:link w:val="36"/>
    <w:unhideWhenUsed/>
    <w:rsid w:val="00280AF0"/>
    <w:pPr>
      <w:spacing w:after="120"/>
      <w:ind w:left="283"/>
    </w:pPr>
    <w:rPr>
      <w:sz w:val="16"/>
      <w:szCs w:val="16"/>
    </w:rPr>
  </w:style>
  <w:style w:type="character" w:customStyle="1" w:styleId="36">
    <w:name w:val="Основной текст с отступом 3 Знак"/>
    <w:basedOn w:val="a1"/>
    <w:link w:val="35"/>
    <w:rsid w:val="00280AF0"/>
    <w:rPr>
      <w:rFonts w:ascii="Times New Roman" w:eastAsia="Times New Roman" w:hAnsi="Times New Roman" w:cs="Times New Roman"/>
      <w:color w:val="000000"/>
      <w:kern w:val="28"/>
      <w:sz w:val="16"/>
      <w:szCs w:val="16"/>
      <w:lang w:eastAsia="ru-RU"/>
    </w:rPr>
  </w:style>
  <w:style w:type="paragraph" w:customStyle="1" w:styleId="af6">
    <w:name w:val="Внутренний адрес"/>
    <w:basedOn w:val="a0"/>
    <w:rsid w:val="00ED214A"/>
    <w:pPr>
      <w:spacing w:line="220" w:lineRule="atLeast"/>
      <w:jc w:val="both"/>
    </w:pPr>
    <w:rPr>
      <w:rFonts w:ascii="Arial" w:hAnsi="Arial"/>
      <w:color w:val="auto"/>
      <w:spacing w:val="-5"/>
      <w:kern w:val="0"/>
      <w:lang w:eastAsia="en-US" w:bidi="he-IL"/>
    </w:rPr>
  </w:style>
  <w:style w:type="paragraph" w:styleId="af7">
    <w:name w:val="Normal (Web)"/>
    <w:aliases w:val="Обычный (веб)1,Обычный (веб) Знак1,Обычный (веб) Знак Знак,Обычный (Web) Знак Знак Знак,Обычный (Web)1,Обычный (веб) Знак Знак Знак,Обычный (веб) Знак2,Обычный (веб) Знак Знак1,Обычный (веб) Знак1 Знак"/>
    <w:basedOn w:val="a0"/>
    <w:link w:val="af8"/>
    <w:uiPriority w:val="99"/>
    <w:unhideWhenUsed/>
    <w:rsid w:val="00D96D48"/>
    <w:pPr>
      <w:spacing w:before="100" w:beforeAutospacing="1" w:after="100" w:afterAutospacing="1"/>
    </w:pPr>
    <w:rPr>
      <w:color w:val="auto"/>
      <w:kern w:val="0"/>
      <w:sz w:val="24"/>
      <w:szCs w:val="24"/>
    </w:rPr>
  </w:style>
  <w:style w:type="character" w:customStyle="1" w:styleId="af8">
    <w:name w:val="Обычный (веб) Знак"/>
    <w:aliases w:val="Обычный (веб)1 Знак1,Обычный (веб) Знак1 Знак2,Обычный (веб) Знак Знак Знак2,Обычный (Web) Знак Знак Знак Знак1,Обычный (Web)1 Знак1,Обычный (веб) Знак Знак Знак Знак1,Обычный (веб) Знак2 Знак1,Обычный (веб) Знак Знак1 Знак"/>
    <w:link w:val="af7"/>
    <w:locked/>
    <w:rsid w:val="003A5DEF"/>
    <w:rPr>
      <w:rFonts w:ascii="Times New Roman" w:eastAsia="Times New Roman" w:hAnsi="Times New Roman" w:cs="Times New Roman"/>
      <w:sz w:val="24"/>
      <w:szCs w:val="24"/>
      <w:lang w:eastAsia="ru-RU"/>
    </w:rPr>
  </w:style>
  <w:style w:type="character" w:styleId="af9">
    <w:name w:val="Strong"/>
    <w:basedOn w:val="a1"/>
    <w:uiPriority w:val="22"/>
    <w:qFormat/>
    <w:rsid w:val="00D96D48"/>
    <w:rPr>
      <w:b/>
      <w:bCs/>
    </w:rPr>
  </w:style>
  <w:style w:type="paragraph" w:customStyle="1" w:styleId="37">
    <w:name w:val="Обычный3"/>
    <w:rsid w:val="009872D9"/>
    <w:pPr>
      <w:spacing w:before="60" w:after="0" w:line="240" w:lineRule="auto"/>
      <w:ind w:firstLine="720"/>
      <w:jc w:val="both"/>
    </w:pPr>
    <w:rPr>
      <w:rFonts w:ascii="Arial" w:eastAsia="Times New Roman" w:hAnsi="Arial" w:cs="Times New Roman"/>
      <w:snapToGrid w:val="0"/>
      <w:sz w:val="24"/>
      <w:szCs w:val="20"/>
      <w:lang w:eastAsia="ru-RU"/>
    </w:rPr>
  </w:style>
  <w:style w:type="paragraph" w:styleId="afa">
    <w:name w:val="caption"/>
    <w:basedOn w:val="a0"/>
    <w:next w:val="a0"/>
    <w:qFormat/>
    <w:rsid w:val="00407CAD"/>
    <w:pPr>
      <w:spacing w:after="60"/>
      <w:jc w:val="center"/>
      <w:outlineLvl w:val="0"/>
    </w:pPr>
    <w:rPr>
      <w:caps/>
      <w:color w:val="auto"/>
      <w:kern w:val="0"/>
      <w:sz w:val="28"/>
      <w:szCs w:val="24"/>
    </w:rPr>
  </w:style>
  <w:style w:type="paragraph" w:customStyle="1" w:styleId="Style3">
    <w:name w:val="Style3"/>
    <w:basedOn w:val="a0"/>
    <w:rsid w:val="000414C1"/>
    <w:pPr>
      <w:widowControl w:val="0"/>
      <w:autoSpaceDE w:val="0"/>
      <w:autoSpaceDN w:val="0"/>
      <w:adjustRightInd w:val="0"/>
      <w:spacing w:line="322" w:lineRule="exact"/>
      <w:ind w:firstLine="744"/>
      <w:jc w:val="both"/>
    </w:pPr>
    <w:rPr>
      <w:rFonts w:eastAsia="Calibri"/>
      <w:color w:val="auto"/>
      <w:kern w:val="0"/>
      <w:sz w:val="24"/>
      <w:szCs w:val="24"/>
    </w:rPr>
  </w:style>
  <w:style w:type="character" w:customStyle="1" w:styleId="FontStyle15">
    <w:name w:val="Font Style15"/>
    <w:rsid w:val="000414C1"/>
    <w:rPr>
      <w:rFonts w:ascii="Times New Roman" w:hAnsi="Times New Roman"/>
      <w:sz w:val="26"/>
    </w:rPr>
  </w:style>
  <w:style w:type="paragraph" w:customStyle="1" w:styleId="2a">
    <w:name w:val="Текст2"/>
    <w:basedOn w:val="a0"/>
    <w:rsid w:val="003A5DEF"/>
    <w:pPr>
      <w:suppressAutoHyphens/>
    </w:pPr>
    <w:rPr>
      <w:rFonts w:ascii="Courier New" w:hAnsi="Courier New" w:cs="Courier New"/>
      <w:color w:val="auto"/>
      <w:kern w:val="0"/>
      <w:lang w:eastAsia="zh-CN"/>
    </w:rPr>
  </w:style>
  <w:style w:type="paragraph" w:customStyle="1" w:styleId="15">
    <w:name w:val="Стиль1"/>
    <w:basedOn w:val="a0"/>
    <w:link w:val="16"/>
    <w:qFormat/>
    <w:rsid w:val="003A5DEF"/>
    <w:pPr>
      <w:autoSpaceDE w:val="0"/>
      <w:autoSpaceDN w:val="0"/>
      <w:adjustRightInd w:val="0"/>
      <w:ind w:firstLine="709"/>
      <w:jc w:val="both"/>
    </w:pPr>
    <w:rPr>
      <w:color w:val="auto"/>
      <w:kern w:val="0"/>
      <w:sz w:val="24"/>
      <w:szCs w:val="24"/>
    </w:rPr>
  </w:style>
  <w:style w:type="character" w:customStyle="1" w:styleId="16">
    <w:name w:val="Стиль1 Знак"/>
    <w:link w:val="15"/>
    <w:rsid w:val="003A5DEF"/>
    <w:rPr>
      <w:rFonts w:ascii="Times New Roman" w:eastAsia="Times New Roman" w:hAnsi="Times New Roman" w:cs="Times New Roman"/>
      <w:sz w:val="24"/>
      <w:szCs w:val="24"/>
    </w:rPr>
  </w:style>
  <w:style w:type="paragraph" w:customStyle="1" w:styleId="17">
    <w:name w:val="Абзац списка1"/>
    <w:basedOn w:val="a0"/>
    <w:rsid w:val="003A5DEF"/>
    <w:pPr>
      <w:spacing w:after="200" w:line="276" w:lineRule="auto"/>
      <w:ind w:left="720"/>
    </w:pPr>
    <w:rPr>
      <w:rFonts w:ascii="Calibri" w:eastAsia="Calibri" w:hAnsi="Calibri"/>
      <w:color w:val="auto"/>
      <w:kern w:val="0"/>
      <w:sz w:val="22"/>
      <w:szCs w:val="22"/>
    </w:rPr>
  </w:style>
  <w:style w:type="paragraph" w:customStyle="1" w:styleId="consplusnormal1">
    <w:name w:val="consplusnormal"/>
    <w:basedOn w:val="a0"/>
    <w:rsid w:val="003A5DEF"/>
    <w:pPr>
      <w:spacing w:before="100" w:beforeAutospacing="1" w:after="100" w:afterAutospacing="1"/>
    </w:pPr>
    <w:rPr>
      <w:color w:val="auto"/>
      <w:kern w:val="0"/>
      <w:sz w:val="24"/>
      <w:szCs w:val="24"/>
    </w:rPr>
  </w:style>
  <w:style w:type="paragraph" w:customStyle="1" w:styleId="unformattext">
    <w:name w:val="unformattext"/>
    <w:basedOn w:val="a0"/>
    <w:rsid w:val="003A5DEF"/>
    <w:pPr>
      <w:spacing w:before="100" w:beforeAutospacing="1" w:after="100" w:afterAutospacing="1"/>
    </w:pPr>
    <w:rPr>
      <w:color w:val="auto"/>
      <w:kern w:val="0"/>
      <w:sz w:val="24"/>
      <w:szCs w:val="24"/>
    </w:rPr>
  </w:style>
  <w:style w:type="paragraph" w:customStyle="1" w:styleId="msonormalcxspmiddle">
    <w:name w:val="msonormalcxspmiddle"/>
    <w:basedOn w:val="a0"/>
    <w:rsid w:val="00477322"/>
    <w:pPr>
      <w:spacing w:before="30" w:after="30"/>
    </w:pPr>
    <w:rPr>
      <w:color w:val="auto"/>
      <w:kern w:val="0"/>
    </w:rPr>
  </w:style>
  <w:style w:type="character" w:styleId="afb">
    <w:name w:val="Emphasis"/>
    <w:uiPriority w:val="20"/>
    <w:qFormat/>
    <w:rsid w:val="00CF1614"/>
    <w:rPr>
      <w:i/>
      <w:iCs/>
    </w:rPr>
  </w:style>
  <w:style w:type="paragraph" w:customStyle="1" w:styleId="afc">
    <w:name w:val="Прижатый влево"/>
    <w:basedOn w:val="a0"/>
    <w:next w:val="a0"/>
    <w:rsid w:val="003C5DAA"/>
    <w:pPr>
      <w:autoSpaceDE w:val="0"/>
      <w:autoSpaceDN w:val="0"/>
      <w:adjustRightInd w:val="0"/>
    </w:pPr>
    <w:rPr>
      <w:rFonts w:ascii="Arial" w:hAnsi="Arial" w:cs="Arial"/>
      <w:color w:val="auto"/>
      <w:kern w:val="0"/>
      <w:sz w:val="24"/>
      <w:szCs w:val="24"/>
    </w:rPr>
  </w:style>
  <w:style w:type="character" w:customStyle="1" w:styleId="apple-style-span">
    <w:name w:val="apple-style-span"/>
    <w:basedOn w:val="a1"/>
    <w:rsid w:val="00AD0221"/>
  </w:style>
  <w:style w:type="paragraph" w:customStyle="1" w:styleId="s1">
    <w:name w:val="s_1"/>
    <w:basedOn w:val="a0"/>
    <w:rsid w:val="004C16D2"/>
    <w:pPr>
      <w:spacing w:before="100" w:beforeAutospacing="1" w:after="100" w:afterAutospacing="1"/>
    </w:pPr>
    <w:rPr>
      <w:color w:val="auto"/>
      <w:kern w:val="0"/>
      <w:sz w:val="24"/>
      <w:szCs w:val="24"/>
    </w:rPr>
  </w:style>
  <w:style w:type="paragraph" w:customStyle="1" w:styleId="s3">
    <w:name w:val="s_3"/>
    <w:basedOn w:val="a0"/>
    <w:rsid w:val="004C16D2"/>
    <w:pPr>
      <w:spacing w:before="100" w:beforeAutospacing="1" w:after="100" w:afterAutospacing="1"/>
    </w:pPr>
    <w:rPr>
      <w:color w:val="auto"/>
      <w:kern w:val="0"/>
      <w:sz w:val="24"/>
      <w:szCs w:val="24"/>
    </w:rPr>
  </w:style>
  <w:style w:type="character" w:customStyle="1" w:styleId="FontStyle40">
    <w:name w:val="Font Style40"/>
    <w:rsid w:val="004E3B9A"/>
    <w:rPr>
      <w:rFonts w:ascii="Times New Roman" w:hAnsi="Times New Roman" w:cs="Times New Roman"/>
      <w:sz w:val="26"/>
      <w:szCs w:val="26"/>
    </w:rPr>
  </w:style>
  <w:style w:type="paragraph" w:customStyle="1" w:styleId="western">
    <w:name w:val="western"/>
    <w:basedOn w:val="a0"/>
    <w:rsid w:val="004E3B9A"/>
    <w:pPr>
      <w:suppressAutoHyphens/>
      <w:spacing w:before="280" w:after="280"/>
      <w:ind w:firstLine="720"/>
      <w:jc w:val="both"/>
    </w:pPr>
    <w:rPr>
      <w:color w:val="auto"/>
      <w:kern w:val="0"/>
      <w:sz w:val="28"/>
      <w:szCs w:val="28"/>
      <w:lang w:eastAsia="zh-CN"/>
    </w:rPr>
  </w:style>
  <w:style w:type="paragraph" w:styleId="38">
    <w:name w:val="toc 3"/>
    <w:basedOn w:val="a0"/>
    <w:next w:val="a0"/>
    <w:link w:val="39"/>
    <w:autoRedefine/>
    <w:rsid w:val="002C4C5A"/>
    <w:rPr>
      <w:smallCaps/>
      <w:color w:val="auto"/>
      <w:kern w:val="0"/>
      <w:sz w:val="22"/>
      <w:szCs w:val="24"/>
      <w:lang w:val="en-US" w:eastAsia="en-US"/>
    </w:rPr>
  </w:style>
  <w:style w:type="character" w:customStyle="1" w:styleId="39">
    <w:name w:val="Оглавление 3 Знак"/>
    <w:link w:val="38"/>
    <w:locked/>
    <w:rsid w:val="002B634E"/>
    <w:rPr>
      <w:rFonts w:ascii="Times New Roman" w:eastAsia="Times New Roman" w:hAnsi="Times New Roman" w:cs="Times New Roman"/>
      <w:smallCaps/>
      <w:szCs w:val="24"/>
      <w:lang w:val="en-US"/>
    </w:rPr>
  </w:style>
  <w:style w:type="paragraph" w:customStyle="1" w:styleId="42">
    <w:name w:val="Обычный4"/>
    <w:rsid w:val="002C4C5A"/>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dm-postdateicon">
    <w:name w:val="adm-postdateicon"/>
    <w:basedOn w:val="a1"/>
    <w:rsid w:val="006038DC"/>
  </w:style>
  <w:style w:type="paragraph" w:styleId="afd">
    <w:name w:val="No Spacing"/>
    <w:link w:val="afe"/>
    <w:uiPriority w:val="1"/>
    <w:qFormat/>
    <w:rsid w:val="008A210E"/>
    <w:pPr>
      <w:spacing w:after="0" w:line="240" w:lineRule="auto"/>
    </w:pPr>
    <w:rPr>
      <w:rFonts w:ascii="Calibri" w:eastAsia="Calibri" w:hAnsi="Calibri" w:cs="Times New Roman"/>
    </w:rPr>
  </w:style>
  <w:style w:type="character" w:styleId="aff">
    <w:name w:val="annotation reference"/>
    <w:semiHidden/>
    <w:rsid w:val="00DA53CD"/>
    <w:rPr>
      <w:sz w:val="16"/>
      <w:szCs w:val="16"/>
    </w:rPr>
  </w:style>
  <w:style w:type="paragraph" w:customStyle="1" w:styleId="ConsPlusNonformat">
    <w:name w:val="ConsPlusNonformat"/>
    <w:link w:val="ConsPlusNonformat1"/>
    <w:rsid w:val="00F36F8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1">
    <w:name w:val="ConsPlusNonformat1"/>
    <w:link w:val="ConsPlusNonformat"/>
    <w:locked/>
    <w:rsid w:val="0078318A"/>
    <w:rPr>
      <w:rFonts w:ascii="Courier New" w:eastAsia="Times New Roman" w:hAnsi="Courier New" w:cs="Courier New"/>
      <w:sz w:val="20"/>
      <w:szCs w:val="20"/>
    </w:rPr>
  </w:style>
  <w:style w:type="character" w:customStyle="1" w:styleId="s2">
    <w:name w:val="s2"/>
    <w:basedOn w:val="a1"/>
    <w:rsid w:val="004E6388"/>
  </w:style>
  <w:style w:type="paragraph" w:customStyle="1" w:styleId="p31">
    <w:name w:val="p31"/>
    <w:basedOn w:val="a0"/>
    <w:rsid w:val="004E6388"/>
    <w:pPr>
      <w:spacing w:before="100" w:beforeAutospacing="1" w:after="100" w:afterAutospacing="1"/>
    </w:pPr>
    <w:rPr>
      <w:color w:val="auto"/>
      <w:kern w:val="0"/>
      <w:sz w:val="24"/>
      <w:szCs w:val="24"/>
    </w:rPr>
  </w:style>
  <w:style w:type="paragraph" w:customStyle="1" w:styleId="p30">
    <w:name w:val="p30"/>
    <w:basedOn w:val="a0"/>
    <w:rsid w:val="004E6388"/>
    <w:pPr>
      <w:spacing w:before="100" w:beforeAutospacing="1" w:after="100" w:afterAutospacing="1"/>
    </w:pPr>
    <w:rPr>
      <w:color w:val="auto"/>
      <w:kern w:val="0"/>
      <w:sz w:val="24"/>
      <w:szCs w:val="24"/>
    </w:rPr>
  </w:style>
  <w:style w:type="paragraph" w:customStyle="1" w:styleId="f">
    <w:name w:val="f"/>
    <w:basedOn w:val="a0"/>
    <w:rsid w:val="00C82458"/>
    <w:pPr>
      <w:spacing w:before="100" w:beforeAutospacing="1" w:after="100" w:afterAutospacing="1"/>
    </w:pPr>
    <w:rPr>
      <w:color w:val="auto"/>
      <w:kern w:val="0"/>
      <w:sz w:val="24"/>
      <w:szCs w:val="24"/>
    </w:rPr>
  </w:style>
  <w:style w:type="paragraph" w:customStyle="1" w:styleId="ConsPlusNormal2">
    <w:name w:val="ConsPlusNormal Знак Знак"/>
    <w:link w:val="ConsPlusNormal3"/>
    <w:rsid w:val="00A1363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3">
    <w:name w:val="ConsPlusNormal Знак Знак Знак"/>
    <w:link w:val="ConsPlusNormal2"/>
    <w:locked/>
    <w:rsid w:val="00A13639"/>
    <w:rPr>
      <w:rFonts w:ascii="Arial" w:eastAsia="Times New Roman" w:hAnsi="Arial" w:cs="Arial"/>
      <w:sz w:val="20"/>
      <w:szCs w:val="20"/>
      <w:lang w:eastAsia="ru-RU"/>
    </w:rPr>
  </w:style>
  <w:style w:type="paragraph" w:customStyle="1" w:styleId="1">
    <w:name w:val="Стиль 1."/>
    <w:basedOn w:val="a0"/>
    <w:uiPriority w:val="99"/>
    <w:rsid w:val="000445B5"/>
    <w:pPr>
      <w:numPr>
        <w:numId w:val="1"/>
      </w:numPr>
      <w:jc w:val="both"/>
    </w:pPr>
    <w:rPr>
      <w:color w:val="auto"/>
      <w:kern w:val="0"/>
      <w:sz w:val="26"/>
    </w:rPr>
  </w:style>
  <w:style w:type="paragraph" w:customStyle="1" w:styleId="110">
    <w:name w:val="Стиль 1.1."/>
    <w:basedOn w:val="a0"/>
    <w:uiPriority w:val="99"/>
    <w:rsid w:val="000445B5"/>
    <w:pPr>
      <w:tabs>
        <w:tab w:val="num" w:pos="1276"/>
      </w:tabs>
      <w:ind w:firstLine="709"/>
      <w:jc w:val="both"/>
    </w:pPr>
    <w:rPr>
      <w:color w:val="auto"/>
      <w:kern w:val="0"/>
      <w:sz w:val="26"/>
    </w:rPr>
  </w:style>
  <w:style w:type="paragraph" w:customStyle="1" w:styleId="111">
    <w:name w:val="Стиль 1.1.1."/>
    <w:basedOn w:val="a0"/>
    <w:uiPriority w:val="99"/>
    <w:rsid w:val="000445B5"/>
    <w:pPr>
      <w:tabs>
        <w:tab w:val="num" w:pos="3403"/>
      </w:tabs>
      <w:ind w:left="1985" w:firstLine="709"/>
      <w:jc w:val="both"/>
    </w:pPr>
    <w:rPr>
      <w:color w:val="auto"/>
      <w:kern w:val="0"/>
      <w:sz w:val="26"/>
    </w:rPr>
  </w:style>
  <w:style w:type="paragraph" w:customStyle="1" w:styleId="1111">
    <w:name w:val="Стиль 1.1.1.1."/>
    <w:basedOn w:val="a0"/>
    <w:uiPriority w:val="99"/>
    <w:rsid w:val="000445B5"/>
    <w:pPr>
      <w:tabs>
        <w:tab w:val="num" w:pos="1588"/>
      </w:tabs>
      <w:ind w:firstLine="709"/>
      <w:jc w:val="both"/>
    </w:pPr>
    <w:rPr>
      <w:color w:val="auto"/>
      <w:kern w:val="0"/>
      <w:sz w:val="26"/>
    </w:rPr>
  </w:style>
  <w:style w:type="paragraph" w:customStyle="1" w:styleId="18">
    <w:name w:val="Стиль ппп_1)"/>
    <w:basedOn w:val="a0"/>
    <w:uiPriority w:val="99"/>
    <w:rsid w:val="000445B5"/>
    <w:pPr>
      <w:tabs>
        <w:tab w:val="num" w:pos="993"/>
      </w:tabs>
      <w:ind w:left="993" w:hanging="709"/>
      <w:jc w:val="both"/>
    </w:pPr>
    <w:rPr>
      <w:color w:val="auto"/>
      <w:kern w:val="0"/>
      <w:sz w:val="26"/>
    </w:rPr>
  </w:style>
  <w:style w:type="paragraph" w:customStyle="1" w:styleId="aff0">
    <w:name w:val="Стиль ппп_а)"/>
    <w:basedOn w:val="a0"/>
    <w:uiPriority w:val="99"/>
    <w:rsid w:val="000445B5"/>
    <w:pPr>
      <w:tabs>
        <w:tab w:val="num" w:pos="709"/>
      </w:tabs>
      <w:ind w:left="709" w:hanging="709"/>
      <w:jc w:val="both"/>
    </w:pPr>
    <w:rPr>
      <w:color w:val="auto"/>
      <w:kern w:val="0"/>
      <w:sz w:val="26"/>
    </w:rPr>
  </w:style>
  <w:style w:type="paragraph" w:customStyle="1" w:styleId="10">
    <w:name w:val="Стиль приложения 1."/>
    <w:basedOn w:val="1"/>
    <w:uiPriority w:val="99"/>
    <w:rsid w:val="000445B5"/>
    <w:pPr>
      <w:numPr>
        <w:numId w:val="2"/>
      </w:numPr>
      <w:jc w:val="center"/>
    </w:pPr>
  </w:style>
  <w:style w:type="paragraph" w:customStyle="1" w:styleId="112">
    <w:name w:val="Стиль приложения 1.1."/>
    <w:basedOn w:val="a0"/>
    <w:uiPriority w:val="99"/>
    <w:rsid w:val="000445B5"/>
    <w:pPr>
      <w:tabs>
        <w:tab w:val="num" w:pos="1276"/>
      </w:tabs>
      <w:ind w:firstLine="709"/>
      <w:jc w:val="both"/>
    </w:pPr>
    <w:rPr>
      <w:color w:val="auto"/>
      <w:kern w:val="0"/>
      <w:sz w:val="26"/>
    </w:rPr>
  </w:style>
  <w:style w:type="paragraph" w:customStyle="1" w:styleId="1110">
    <w:name w:val="Стиль приложения 1.1.1."/>
    <w:basedOn w:val="a0"/>
    <w:uiPriority w:val="99"/>
    <w:rsid w:val="000445B5"/>
    <w:pPr>
      <w:tabs>
        <w:tab w:val="num" w:pos="1418"/>
      </w:tabs>
      <w:ind w:firstLine="709"/>
      <w:jc w:val="both"/>
    </w:pPr>
    <w:rPr>
      <w:color w:val="auto"/>
      <w:kern w:val="0"/>
      <w:sz w:val="26"/>
    </w:rPr>
  </w:style>
  <w:style w:type="paragraph" w:customStyle="1" w:styleId="11110">
    <w:name w:val="Стиль приложения 1.1.1.1."/>
    <w:basedOn w:val="a0"/>
    <w:uiPriority w:val="99"/>
    <w:rsid w:val="000445B5"/>
    <w:pPr>
      <w:tabs>
        <w:tab w:val="num" w:pos="1588"/>
      </w:tabs>
      <w:ind w:left="697" w:firstLine="12"/>
      <w:jc w:val="both"/>
    </w:pPr>
    <w:rPr>
      <w:color w:val="auto"/>
      <w:kern w:val="0"/>
      <w:sz w:val="26"/>
    </w:rPr>
  </w:style>
  <w:style w:type="paragraph" w:customStyle="1" w:styleId="19">
    <w:name w:val="Стиль приложения_1)"/>
    <w:basedOn w:val="a0"/>
    <w:uiPriority w:val="99"/>
    <w:rsid w:val="000445B5"/>
    <w:pPr>
      <w:tabs>
        <w:tab w:val="num" w:pos="709"/>
      </w:tabs>
      <w:ind w:left="709" w:hanging="709"/>
      <w:jc w:val="both"/>
    </w:pPr>
    <w:rPr>
      <w:color w:val="auto"/>
      <w:kern w:val="0"/>
      <w:sz w:val="26"/>
    </w:rPr>
  </w:style>
  <w:style w:type="paragraph" w:customStyle="1" w:styleId="aff1">
    <w:name w:val="Стиль приложения_а)"/>
    <w:basedOn w:val="a0"/>
    <w:uiPriority w:val="99"/>
    <w:rsid w:val="000445B5"/>
    <w:pPr>
      <w:tabs>
        <w:tab w:val="num" w:pos="709"/>
      </w:tabs>
      <w:ind w:left="709" w:hanging="709"/>
      <w:jc w:val="both"/>
    </w:pPr>
    <w:rPr>
      <w:color w:val="auto"/>
      <w:kern w:val="0"/>
      <w:sz w:val="26"/>
    </w:rPr>
  </w:style>
  <w:style w:type="paragraph" w:customStyle="1" w:styleId="1a">
    <w:name w:val="Без интервала1"/>
    <w:qFormat/>
    <w:rsid w:val="004528B9"/>
    <w:pPr>
      <w:spacing w:after="0" w:line="240" w:lineRule="auto"/>
    </w:pPr>
    <w:rPr>
      <w:rFonts w:ascii="Times New Roman" w:eastAsia="Calibri" w:hAnsi="Times New Roman" w:cs="Times New Roman"/>
      <w:sz w:val="20"/>
      <w:szCs w:val="20"/>
      <w:lang w:eastAsia="ru-RU"/>
    </w:rPr>
  </w:style>
  <w:style w:type="paragraph" w:customStyle="1" w:styleId="ConsNonformat">
    <w:name w:val="ConsNonformat"/>
    <w:rsid w:val="00A725D3"/>
    <w:pPr>
      <w:widowControl w:val="0"/>
      <w:autoSpaceDE w:val="0"/>
      <w:autoSpaceDN w:val="0"/>
      <w:adjustRightInd w:val="0"/>
      <w:spacing w:after="0" w:line="240" w:lineRule="auto"/>
      <w:ind w:right="19772"/>
    </w:pPr>
    <w:rPr>
      <w:rFonts w:ascii="Courier New" w:eastAsia="Times New Roman" w:hAnsi="Courier New" w:cs="Arial Unicode MS"/>
      <w:sz w:val="20"/>
      <w:szCs w:val="20"/>
    </w:rPr>
  </w:style>
  <w:style w:type="paragraph" w:customStyle="1" w:styleId="ConsTitle">
    <w:name w:val="ConsTitle"/>
    <w:rsid w:val="00A725D3"/>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Normal">
    <w:name w:val="ConsNormal"/>
    <w:rsid w:val="00A725D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aff2">
    <w:name w:val="Цветовое выделение"/>
    <w:uiPriority w:val="99"/>
    <w:rsid w:val="009B365D"/>
    <w:rPr>
      <w:b/>
      <w:bCs/>
      <w:color w:val="26282F"/>
    </w:rPr>
  </w:style>
  <w:style w:type="paragraph" w:customStyle="1" w:styleId="aff3">
    <w:name w:val="Нормальный (таблица)"/>
    <w:basedOn w:val="a0"/>
    <w:next w:val="a0"/>
    <w:uiPriority w:val="99"/>
    <w:rsid w:val="009B365D"/>
    <w:pPr>
      <w:widowControl w:val="0"/>
      <w:autoSpaceDE w:val="0"/>
      <w:autoSpaceDN w:val="0"/>
      <w:adjustRightInd w:val="0"/>
      <w:jc w:val="both"/>
    </w:pPr>
    <w:rPr>
      <w:rFonts w:ascii="Times New Roman CYR" w:hAnsi="Times New Roman CYR" w:cs="Times New Roman CYR"/>
      <w:color w:val="auto"/>
      <w:kern w:val="0"/>
      <w:sz w:val="24"/>
      <w:szCs w:val="24"/>
    </w:rPr>
  </w:style>
  <w:style w:type="paragraph" w:customStyle="1" w:styleId="53">
    <w:name w:val="Обычный5"/>
    <w:rsid w:val="009F6E92"/>
    <w:pPr>
      <w:spacing w:before="60" w:after="0" w:line="240" w:lineRule="auto"/>
      <w:ind w:firstLine="720"/>
      <w:jc w:val="both"/>
    </w:pPr>
    <w:rPr>
      <w:rFonts w:ascii="Arial" w:eastAsia="Times New Roman" w:hAnsi="Arial" w:cs="Times New Roman"/>
      <w:snapToGrid w:val="0"/>
      <w:sz w:val="24"/>
      <w:szCs w:val="20"/>
      <w:lang w:eastAsia="ru-RU"/>
    </w:rPr>
  </w:style>
  <w:style w:type="table" w:styleId="aff4">
    <w:name w:val="Table Grid"/>
    <w:basedOn w:val="a2"/>
    <w:rsid w:val="00D873F3"/>
    <w:pPr>
      <w:spacing w:after="0" w:line="240" w:lineRule="auto"/>
      <w:ind w:firstLine="709"/>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1956ED"/>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rtecenter">
    <w:name w:val="rtecenter"/>
    <w:basedOn w:val="a0"/>
    <w:rsid w:val="00AA4FBA"/>
    <w:pPr>
      <w:spacing w:before="100" w:beforeAutospacing="1" w:after="100" w:afterAutospacing="1"/>
    </w:pPr>
    <w:rPr>
      <w:color w:val="auto"/>
      <w:kern w:val="0"/>
      <w:sz w:val="24"/>
      <w:szCs w:val="24"/>
    </w:rPr>
  </w:style>
  <w:style w:type="paragraph" w:customStyle="1" w:styleId="Standard">
    <w:name w:val="Standard"/>
    <w:rsid w:val="00DA48F8"/>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character" w:customStyle="1" w:styleId="spelle">
    <w:name w:val="spelle"/>
    <w:basedOn w:val="a1"/>
    <w:rsid w:val="009E7C1E"/>
  </w:style>
  <w:style w:type="paragraph" w:customStyle="1" w:styleId="style31">
    <w:name w:val="style31"/>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2">
    <w:name w:val="fontstyle62"/>
    <w:basedOn w:val="a1"/>
    <w:rsid w:val="009E7C1E"/>
  </w:style>
  <w:style w:type="paragraph" w:customStyle="1" w:styleId="style8">
    <w:name w:val="style8"/>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1">
    <w:name w:val="fontstyle61"/>
    <w:basedOn w:val="a1"/>
    <w:rsid w:val="009E7C1E"/>
  </w:style>
  <w:style w:type="paragraph" w:customStyle="1" w:styleId="style4">
    <w:name w:val="style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67">
    <w:name w:val="fontstyle67"/>
    <w:basedOn w:val="a1"/>
    <w:rsid w:val="009E7C1E"/>
  </w:style>
  <w:style w:type="paragraph" w:customStyle="1" w:styleId="style44">
    <w:name w:val="style44"/>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2">
    <w:name w:val="fontstyle72"/>
    <w:basedOn w:val="a1"/>
    <w:rsid w:val="009E7C1E"/>
  </w:style>
  <w:style w:type="paragraph" w:customStyle="1" w:styleId="style48">
    <w:name w:val="style4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9">
    <w:name w:val="style49"/>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70">
    <w:name w:val="fontstyle70"/>
    <w:basedOn w:val="a1"/>
    <w:rsid w:val="009E7C1E"/>
  </w:style>
  <w:style w:type="paragraph" w:customStyle="1" w:styleId="style54">
    <w:name w:val="style54"/>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3">
    <w:name w:val="style23"/>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7">
    <w:name w:val="style7"/>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6">
    <w:name w:val="style46"/>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40">
    <w:name w:val="style40"/>
    <w:basedOn w:val="a0"/>
    <w:rsid w:val="009E7C1E"/>
    <w:pPr>
      <w:shd w:val="clear" w:color="auto" w:fill="FFFFFF"/>
      <w:spacing w:before="100" w:beforeAutospacing="1" w:after="100" w:afterAutospacing="1"/>
      <w:ind w:firstLine="567"/>
      <w:jc w:val="both"/>
    </w:pPr>
    <w:rPr>
      <w:color w:val="auto"/>
      <w:kern w:val="0"/>
      <w:sz w:val="24"/>
      <w:szCs w:val="24"/>
    </w:rPr>
  </w:style>
  <w:style w:type="character" w:customStyle="1" w:styleId="fontstyle96">
    <w:name w:val="fontstyle96"/>
    <w:basedOn w:val="a1"/>
    <w:rsid w:val="009E7C1E"/>
  </w:style>
  <w:style w:type="paragraph" w:customStyle="1" w:styleId="style18">
    <w:name w:val="style18"/>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style25">
    <w:name w:val="style25"/>
    <w:basedOn w:val="a0"/>
    <w:rsid w:val="009E7C1E"/>
    <w:pPr>
      <w:shd w:val="clear" w:color="auto" w:fill="FFFFFF"/>
      <w:spacing w:before="100" w:beforeAutospacing="1" w:after="100" w:afterAutospacing="1"/>
      <w:ind w:firstLine="567"/>
      <w:jc w:val="both"/>
    </w:pPr>
    <w:rPr>
      <w:color w:val="auto"/>
      <w:kern w:val="0"/>
      <w:sz w:val="24"/>
      <w:szCs w:val="24"/>
    </w:rPr>
  </w:style>
  <w:style w:type="paragraph" w:customStyle="1" w:styleId="2b">
    <w:name w:val="Без интервала2"/>
    <w:rsid w:val="009E7C1E"/>
    <w:pPr>
      <w:spacing w:after="0" w:line="240" w:lineRule="auto"/>
    </w:pPr>
    <w:rPr>
      <w:rFonts w:ascii="Times New Roman" w:eastAsia="SimSun" w:hAnsi="Times New Roman" w:cs="Times New Roman"/>
      <w:sz w:val="24"/>
      <w:szCs w:val="24"/>
      <w:lang w:eastAsia="zh-CN"/>
    </w:rPr>
  </w:style>
  <w:style w:type="paragraph" w:customStyle="1" w:styleId="textbody">
    <w:name w:val="textbody"/>
    <w:basedOn w:val="a0"/>
    <w:rsid w:val="009E7C1E"/>
    <w:pPr>
      <w:spacing w:before="100" w:beforeAutospacing="1" w:after="100" w:afterAutospacing="1"/>
    </w:pPr>
    <w:rPr>
      <w:color w:val="auto"/>
      <w:kern w:val="0"/>
      <w:sz w:val="24"/>
      <w:szCs w:val="24"/>
    </w:rPr>
  </w:style>
  <w:style w:type="character" w:styleId="aff5">
    <w:name w:val="FollowedHyperlink"/>
    <w:uiPriority w:val="99"/>
    <w:unhideWhenUsed/>
    <w:rsid w:val="009E7C1E"/>
    <w:rPr>
      <w:color w:val="800080"/>
      <w:u w:val="single"/>
    </w:rPr>
  </w:style>
  <w:style w:type="character" w:customStyle="1" w:styleId="internetlink">
    <w:name w:val="internetlink"/>
    <w:basedOn w:val="a1"/>
    <w:rsid w:val="009E7C1E"/>
  </w:style>
  <w:style w:type="paragraph" w:customStyle="1" w:styleId="heading3">
    <w:name w:val="heading3"/>
    <w:basedOn w:val="a0"/>
    <w:rsid w:val="009E7C1E"/>
    <w:pPr>
      <w:spacing w:before="100" w:beforeAutospacing="1" w:after="100" w:afterAutospacing="1"/>
    </w:pPr>
    <w:rPr>
      <w:color w:val="auto"/>
      <w:kern w:val="0"/>
      <w:sz w:val="24"/>
      <w:szCs w:val="24"/>
    </w:rPr>
  </w:style>
  <w:style w:type="paragraph" w:customStyle="1" w:styleId="heading2">
    <w:name w:val="heading2"/>
    <w:basedOn w:val="a0"/>
    <w:rsid w:val="009E7C1E"/>
    <w:pPr>
      <w:spacing w:before="100" w:beforeAutospacing="1" w:after="100" w:afterAutospacing="1"/>
    </w:pPr>
    <w:rPr>
      <w:color w:val="auto"/>
      <w:kern w:val="0"/>
      <w:sz w:val="24"/>
      <w:szCs w:val="24"/>
    </w:rPr>
  </w:style>
  <w:style w:type="paragraph" w:customStyle="1" w:styleId="tablecontents">
    <w:name w:val="tablecontents"/>
    <w:basedOn w:val="a0"/>
    <w:rsid w:val="009E7C1E"/>
    <w:pPr>
      <w:spacing w:before="100" w:beforeAutospacing="1" w:after="100" w:afterAutospacing="1"/>
    </w:pPr>
    <w:rPr>
      <w:color w:val="auto"/>
      <w:kern w:val="0"/>
      <w:sz w:val="24"/>
      <w:szCs w:val="24"/>
    </w:rPr>
  </w:style>
  <w:style w:type="paragraph" w:customStyle="1" w:styleId="p4">
    <w:name w:val="p4"/>
    <w:basedOn w:val="a0"/>
    <w:rsid w:val="009E7C1E"/>
    <w:pPr>
      <w:spacing w:before="100" w:beforeAutospacing="1" w:after="100" w:afterAutospacing="1"/>
    </w:pPr>
    <w:rPr>
      <w:color w:val="auto"/>
      <w:kern w:val="0"/>
      <w:sz w:val="24"/>
      <w:szCs w:val="24"/>
    </w:rPr>
  </w:style>
  <w:style w:type="paragraph" w:customStyle="1" w:styleId="p2">
    <w:name w:val="p2"/>
    <w:basedOn w:val="a0"/>
    <w:rsid w:val="009E7C1E"/>
    <w:pPr>
      <w:spacing w:before="100" w:beforeAutospacing="1" w:after="100" w:afterAutospacing="1"/>
    </w:pPr>
    <w:rPr>
      <w:color w:val="auto"/>
      <w:kern w:val="0"/>
      <w:sz w:val="24"/>
      <w:szCs w:val="24"/>
    </w:rPr>
  </w:style>
  <w:style w:type="character" w:customStyle="1" w:styleId="s4">
    <w:name w:val="s4"/>
    <w:basedOn w:val="a1"/>
    <w:rsid w:val="009E7C1E"/>
  </w:style>
  <w:style w:type="paragraph" w:styleId="HTML">
    <w:name w:val="HTML Preformatted"/>
    <w:basedOn w:val="a0"/>
    <w:link w:val="HTML0"/>
    <w:uiPriority w:val="99"/>
    <w:unhideWhenUsed/>
    <w:rsid w:val="00502C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0"/>
    </w:rPr>
  </w:style>
  <w:style w:type="character" w:customStyle="1" w:styleId="HTML0">
    <w:name w:val="Стандартный HTML Знак"/>
    <w:basedOn w:val="a1"/>
    <w:link w:val="HTML"/>
    <w:uiPriority w:val="99"/>
    <w:rsid w:val="00502CE2"/>
    <w:rPr>
      <w:rFonts w:ascii="Courier New" w:eastAsia="Times New Roman" w:hAnsi="Courier New" w:cs="Courier New"/>
      <w:sz w:val="20"/>
      <w:szCs w:val="20"/>
      <w:lang w:eastAsia="ru-RU"/>
    </w:rPr>
  </w:style>
  <w:style w:type="paragraph" w:customStyle="1" w:styleId="2c">
    <w:name w:val="Абзац списка2"/>
    <w:basedOn w:val="a0"/>
    <w:link w:val="ListParagraphChar"/>
    <w:rsid w:val="005C3A1A"/>
    <w:pPr>
      <w:spacing w:after="200" w:line="276" w:lineRule="auto"/>
      <w:ind w:left="720"/>
      <w:contextualSpacing/>
    </w:pPr>
    <w:rPr>
      <w:rFonts w:ascii="Calibri" w:hAnsi="Calibri"/>
      <w:color w:val="auto"/>
      <w:kern w:val="0"/>
      <w:sz w:val="22"/>
      <w:lang w:eastAsia="en-US"/>
    </w:rPr>
  </w:style>
  <w:style w:type="character" w:customStyle="1" w:styleId="ListParagraphChar">
    <w:name w:val="List Paragraph Char"/>
    <w:link w:val="2c"/>
    <w:locked/>
    <w:rsid w:val="005C3A1A"/>
    <w:rPr>
      <w:rFonts w:ascii="Calibri" w:eastAsia="Times New Roman" w:hAnsi="Calibri" w:cs="Times New Roman"/>
      <w:szCs w:val="20"/>
    </w:rPr>
  </w:style>
  <w:style w:type="character" w:customStyle="1" w:styleId="rvts6">
    <w:name w:val="rvts6"/>
    <w:basedOn w:val="a1"/>
    <w:rsid w:val="005C3A1A"/>
  </w:style>
  <w:style w:type="paragraph" w:customStyle="1" w:styleId="aff6">
    <w:name w:val="Комментарий"/>
    <w:basedOn w:val="a0"/>
    <w:next w:val="a0"/>
    <w:uiPriority w:val="99"/>
    <w:rsid w:val="00380CDB"/>
    <w:pPr>
      <w:widowControl w:val="0"/>
      <w:autoSpaceDE w:val="0"/>
      <w:autoSpaceDN w:val="0"/>
      <w:adjustRightInd w:val="0"/>
      <w:spacing w:before="75"/>
      <w:ind w:left="170"/>
      <w:jc w:val="both"/>
    </w:pPr>
    <w:rPr>
      <w:rFonts w:ascii="Arial" w:hAnsi="Arial" w:cs="Arial"/>
      <w:color w:val="353842"/>
      <w:kern w:val="0"/>
      <w:sz w:val="26"/>
      <w:szCs w:val="26"/>
      <w:shd w:val="clear" w:color="auto" w:fill="F0F0F0"/>
    </w:rPr>
  </w:style>
  <w:style w:type="paragraph" w:customStyle="1" w:styleId="71">
    <w:name w:val="Обычный7"/>
    <w:rsid w:val="0058150F"/>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3a">
    <w:name w:val="Без интервала3"/>
    <w:link w:val="NoSpacingChar"/>
    <w:rsid w:val="000F6BC1"/>
    <w:pPr>
      <w:spacing w:after="0" w:line="240" w:lineRule="auto"/>
    </w:pPr>
    <w:rPr>
      <w:rFonts w:ascii="Times New Roman" w:eastAsia="Calibri" w:hAnsi="Times New Roman" w:cs="Times New Roman"/>
      <w:sz w:val="28"/>
      <w:szCs w:val="20"/>
      <w:lang w:eastAsia="ru-RU"/>
    </w:rPr>
  </w:style>
  <w:style w:type="character" w:customStyle="1" w:styleId="NoSpacingChar">
    <w:name w:val="No Spacing Char"/>
    <w:link w:val="3a"/>
    <w:locked/>
    <w:rsid w:val="000F6BC1"/>
    <w:rPr>
      <w:rFonts w:ascii="Times New Roman" w:eastAsia="Calibri" w:hAnsi="Times New Roman" w:cs="Times New Roman"/>
      <w:sz w:val="28"/>
      <w:szCs w:val="20"/>
      <w:lang w:eastAsia="ru-RU"/>
    </w:rPr>
  </w:style>
  <w:style w:type="paragraph" w:customStyle="1" w:styleId="3b">
    <w:name w:val="Абзац списка3"/>
    <w:basedOn w:val="a0"/>
    <w:rsid w:val="000F6BC1"/>
    <w:pPr>
      <w:ind w:left="720"/>
      <w:contextualSpacing/>
    </w:pPr>
    <w:rPr>
      <w:rFonts w:eastAsia="Calibri"/>
      <w:kern w:val="0"/>
      <w:sz w:val="28"/>
      <w:szCs w:val="28"/>
    </w:rPr>
  </w:style>
  <w:style w:type="paragraph" w:customStyle="1" w:styleId="formattexttopleveltext">
    <w:name w:val="formattext topleveltext"/>
    <w:basedOn w:val="a0"/>
    <w:uiPriority w:val="99"/>
    <w:rsid w:val="000F6BC1"/>
    <w:pPr>
      <w:spacing w:before="100" w:beforeAutospacing="1" w:after="100" w:afterAutospacing="1"/>
    </w:pPr>
    <w:rPr>
      <w:color w:val="auto"/>
      <w:kern w:val="0"/>
      <w:sz w:val="24"/>
      <w:szCs w:val="24"/>
    </w:rPr>
  </w:style>
  <w:style w:type="paragraph" w:customStyle="1" w:styleId="p14">
    <w:name w:val="p14"/>
    <w:basedOn w:val="a0"/>
    <w:rsid w:val="000F6BC1"/>
    <w:pPr>
      <w:spacing w:before="100" w:beforeAutospacing="1" w:after="100" w:afterAutospacing="1"/>
    </w:pPr>
    <w:rPr>
      <w:color w:val="auto"/>
      <w:kern w:val="0"/>
      <w:sz w:val="24"/>
      <w:szCs w:val="24"/>
    </w:rPr>
  </w:style>
  <w:style w:type="paragraph" w:customStyle="1" w:styleId="p3">
    <w:name w:val="p3"/>
    <w:basedOn w:val="a0"/>
    <w:rsid w:val="000F6BC1"/>
    <w:pPr>
      <w:spacing w:before="100" w:beforeAutospacing="1" w:after="100" w:afterAutospacing="1"/>
    </w:pPr>
    <w:rPr>
      <w:color w:val="auto"/>
      <w:kern w:val="0"/>
      <w:sz w:val="24"/>
      <w:szCs w:val="24"/>
    </w:rPr>
  </w:style>
  <w:style w:type="character" w:customStyle="1" w:styleId="s5">
    <w:name w:val="s5"/>
    <w:basedOn w:val="a1"/>
    <w:rsid w:val="000F6BC1"/>
  </w:style>
  <w:style w:type="paragraph" w:customStyle="1" w:styleId="p16">
    <w:name w:val="p16"/>
    <w:basedOn w:val="a0"/>
    <w:rsid w:val="000F6BC1"/>
    <w:pPr>
      <w:spacing w:before="100" w:beforeAutospacing="1" w:after="100" w:afterAutospacing="1"/>
    </w:pPr>
    <w:rPr>
      <w:color w:val="auto"/>
      <w:kern w:val="0"/>
      <w:sz w:val="24"/>
      <w:szCs w:val="24"/>
    </w:rPr>
  </w:style>
  <w:style w:type="paragraph" w:customStyle="1" w:styleId="p17">
    <w:name w:val="p17"/>
    <w:basedOn w:val="a0"/>
    <w:rsid w:val="000F6BC1"/>
    <w:pPr>
      <w:spacing w:before="100" w:beforeAutospacing="1" w:after="100" w:afterAutospacing="1"/>
    </w:pPr>
    <w:rPr>
      <w:color w:val="auto"/>
      <w:kern w:val="0"/>
      <w:sz w:val="24"/>
      <w:szCs w:val="24"/>
    </w:rPr>
  </w:style>
  <w:style w:type="paragraph" w:customStyle="1" w:styleId="p8">
    <w:name w:val="p8"/>
    <w:basedOn w:val="a0"/>
    <w:rsid w:val="000F6BC1"/>
    <w:pPr>
      <w:spacing w:before="100" w:beforeAutospacing="1" w:after="100" w:afterAutospacing="1"/>
    </w:pPr>
    <w:rPr>
      <w:color w:val="auto"/>
      <w:kern w:val="0"/>
      <w:sz w:val="24"/>
      <w:szCs w:val="24"/>
    </w:rPr>
  </w:style>
  <w:style w:type="character" w:customStyle="1" w:styleId="s10">
    <w:name w:val="s1"/>
    <w:basedOn w:val="a1"/>
    <w:rsid w:val="000F6BC1"/>
  </w:style>
  <w:style w:type="paragraph" w:customStyle="1" w:styleId="p15">
    <w:name w:val="p15"/>
    <w:basedOn w:val="a0"/>
    <w:rsid w:val="000F6BC1"/>
    <w:pPr>
      <w:spacing w:before="100" w:beforeAutospacing="1" w:after="100" w:afterAutospacing="1"/>
    </w:pPr>
    <w:rPr>
      <w:color w:val="auto"/>
      <w:kern w:val="0"/>
      <w:sz w:val="24"/>
      <w:szCs w:val="24"/>
    </w:rPr>
  </w:style>
  <w:style w:type="character" w:customStyle="1" w:styleId="s30">
    <w:name w:val="s3"/>
    <w:basedOn w:val="a1"/>
    <w:rsid w:val="000F6BC1"/>
  </w:style>
  <w:style w:type="character" w:customStyle="1" w:styleId="1b">
    <w:name w:val="Гиперссылка1"/>
    <w:basedOn w:val="a1"/>
    <w:rsid w:val="00412BDA"/>
  </w:style>
  <w:style w:type="character" w:styleId="aff7">
    <w:name w:val="footnote reference"/>
    <w:basedOn w:val="a1"/>
    <w:link w:val="1c"/>
    <w:rsid w:val="007452BC"/>
    <w:rPr>
      <w:vertAlign w:val="superscript"/>
    </w:rPr>
  </w:style>
  <w:style w:type="paragraph" w:customStyle="1" w:styleId="1c">
    <w:name w:val="Знак сноски1"/>
    <w:basedOn w:val="1d"/>
    <w:link w:val="aff7"/>
    <w:uiPriority w:val="99"/>
    <w:rsid w:val="002B634E"/>
    <w:rPr>
      <w:rFonts w:asciiTheme="minorHAnsi" w:eastAsiaTheme="minorHAnsi" w:hAnsiTheme="minorHAnsi" w:cstheme="minorBidi"/>
      <w:color w:val="auto"/>
      <w:szCs w:val="22"/>
      <w:vertAlign w:val="superscript"/>
      <w:lang w:eastAsia="en-US"/>
    </w:rPr>
  </w:style>
  <w:style w:type="paragraph" w:customStyle="1" w:styleId="1d">
    <w:name w:val="Основной шрифт абзаца1"/>
    <w:rsid w:val="002B634E"/>
    <w:rPr>
      <w:rFonts w:ascii="Calibri" w:eastAsia="Times New Roman" w:hAnsi="Calibri" w:cs="Times New Roman"/>
      <w:color w:val="000000"/>
      <w:szCs w:val="20"/>
      <w:lang w:eastAsia="ru-RU"/>
    </w:rPr>
  </w:style>
  <w:style w:type="paragraph" w:styleId="aff8">
    <w:name w:val="Subtitle"/>
    <w:basedOn w:val="a0"/>
    <w:link w:val="aff9"/>
    <w:qFormat/>
    <w:rsid w:val="003E418F"/>
    <w:pPr>
      <w:jc w:val="center"/>
    </w:pPr>
    <w:rPr>
      <w:b/>
      <w:color w:val="auto"/>
      <w:kern w:val="0"/>
      <w:sz w:val="28"/>
    </w:rPr>
  </w:style>
  <w:style w:type="character" w:customStyle="1" w:styleId="aff9">
    <w:name w:val="Подзаголовок Знак"/>
    <w:basedOn w:val="a1"/>
    <w:link w:val="aff8"/>
    <w:uiPriority w:val="11"/>
    <w:rsid w:val="003E418F"/>
    <w:rPr>
      <w:rFonts w:ascii="Times New Roman" w:eastAsia="Times New Roman" w:hAnsi="Times New Roman" w:cs="Times New Roman"/>
      <w:b/>
      <w:sz w:val="28"/>
      <w:szCs w:val="20"/>
      <w:lang w:eastAsia="ru-RU"/>
    </w:rPr>
  </w:style>
  <w:style w:type="paragraph" w:customStyle="1" w:styleId="affa">
    <w:name w:val="Базовый"/>
    <w:rsid w:val="003E418F"/>
    <w:pPr>
      <w:suppressAutoHyphens/>
    </w:pPr>
    <w:rPr>
      <w:rFonts w:ascii="Calibri" w:eastAsia="DejaVu Sans" w:hAnsi="Calibri" w:cs="Calibri"/>
      <w:color w:val="00000A"/>
    </w:rPr>
  </w:style>
  <w:style w:type="paragraph" w:customStyle="1" w:styleId="formattext">
    <w:name w:val="formattext"/>
    <w:basedOn w:val="a0"/>
    <w:rsid w:val="008B6FA8"/>
    <w:pPr>
      <w:spacing w:before="100" w:beforeAutospacing="1" w:after="100" w:afterAutospacing="1"/>
    </w:pPr>
    <w:rPr>
      <w:color w:val="auto"/>
      <w:kern w:val="0"/>
      <w:sz w:val="24"/>
      <w:szCs w:val="24"/>
    </w:rPr>
  </w:style>
  <w:style w:type="paragraph" w:customStyle="1" w:styleId="43">
    <w:name w:val="Абзац списка4"/>
    <w:basedOn w:val="a0"/>
    <w:rsid w:val="00485D86"/>
    <w:pPr>
      <w:spacing w:after="160" w:line="256" w:lineRule="auto"/>
      <w:ind w:left="720"/>
      <w:contextualSpacing/>
    </w:pPr>
    <w:rPr>
      <w:rFonts w:ascii="Calibri" w:hAnsi="Calibri"/>
      <w:color w:val="auto"/>
      <w:kern w:val="0"/>
      <w:sz w:val="22"/>
      <w:szCs w:val="22"/>
      <w:lang w:eastAsia="en-US"/>
    </w:rPr>
  </w:style>
  <w:style w:type="paragraph" w:customStyle="1" w:styleId="44">
    <w:name w:val="Без интервала4"/>
    <w:rsid w:val="00750F2D"/>
    <w:pPr>
      <w:spacing w:after="0" w:line="240" w:lineRule="auto"/>
    </w:pPr>
    <w:rPr>
      <w:rFonts w:ascii="Times New Roman" w:eastAsia="Calibri" w:hAnsi="Times New Roman" w:cs="Times New Roman"/>
      <w:sz w:val="28"/>
      <w:szCs w:val="20"/>
      <w:lang w:eastAsia="ru-RU"/>
    </w:rPr>
  </w:style>
  <w:style w:type="paragraph" w:customStyle="1" w:styleId="81">
    <w:name w:val="Обычный8"/>
    <w:rsid w:val="00D85F5B"/>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54">
    <w:name w:val="Без интервала5"/>
    <w:rsid w:val="00DE5CC5"/>
    <w:pPr>
      <w:spacing w:after="0" w:line="240" w:lineRule="auto"/>
    </w:pPr>
    <w:rPr>
      <w:rFonts w:ascii="Times New Roman" w:eastAsia="Calibri" w:hAnsi="Times New Roman" w:cs="Times New Roman"/>
      <w:sz w:val="28"/>
      <w:szCs w:val="20"/>
      <w:lang w:eastAsia="ru-RU"/>
    </w:rPr>
  </w:style>
  <w:style w:type="paragraph" w:customStyle="1" w:styleId="91">
    <w:name w:val="Обычный9"/>
    <w:rsid w:val="00A61C42"/>
    <w:pPr>
      <w:spacing w:before="60" w:after="0" w:line="240" w:lineRule="auto"/>
      <w:ind w:firstLine="720"/>
      <w:jc w:val="both"/>
    </w:pPr>
    <w:rPr>
      <w:rFonts w:ascii="Arial" w:eastAsia="Times New Roman" w:hAnsi="Arial" w:cs="Times New Roman"/>
      <w:snapToGrid w:val="0"/>
      <w:sz w:val="24"/>
      <w:szCs w:val="20"/>
      <w:lang w:eastAsia="ru-RU"/>
    </w:rPr>
  </w:style>
  <w:style w:type="paragraph" w:styleId="z-">
    <w:name w:val="HTML Top of Form"/>
    <w:basedOn w:val="a0"/>
    <w:next w:val="a0"/>
    <w:link w:val="z-0"/>
    <w:hidden/>
    <w:uiPriority w:val="99"/>
    <w:semiHidden/>
    <w:unhideWhenUsed/>
    <w:rsid w:val="005C2812"/>
    <w:pPr>
      <w:pBdr>
        <w:bottom w:val="single" w:sz="6" w:space="1" w:color="auto"/>
      </w:pBdr>
      <w:jc w:val="center"/>
    </w:pPr>
    <w:rPr>
      <w:rFonts w:ascii="Arial" w:hAnsi="Arial" w:cs="Arial"/>
      <w:vanish/>
      <w:color w:val="auto"/>
      <w:kern w:val="0"/>
      <w:sz w:val="16"/>
      <w:szCs w:val="16"/>
    </w:rPr>
  </w:style>
  <w:style w:type="character" w:customStyle="1" w:styleId="z-0">
    <w:name w:val="z-Начало формы Знак"/>
    <w:basedOn w:val="a1"/>
    <w:link w:val="z-"/>
    <w:uiPriority w:val="99"/>
    <w:semiHidden/>
    <w:rsid w:val="005C2812"/>
    <w:rPr>
      <w:rFonts w:ascii="Arial" w:eastAsia="Times New Roman" w:hAnsi="Arial" w:cs="Arial"/>
      <w:vanish/>
      <w:sz w:val="16"/>
      <w:szCs w:val="16"/>
      <w:lang w:eastAsia="ru-RU"/>
    </w:rPr>
  </w:style>
  <w:style w:type="character" w:customStyle="1" w:styleId="form-required">
    <w:name w:val="form-required"/>
    <w:basedOn w:val="a1"/>
    <w:rsid w:val="005C2812"/>
  </w:style>
  <w:style w:type="paragraph" w:styleId="z-1">
    <w:name w:val="HTML Bottom of Form"/>
    <w:basedOn w:val="a0"/>
    <w:next w:val="a0"/>
    <w:link w:val="z-2"/>
    <w:hidden/>
    <w:uiPriority w:val="99"/>
    <w:semiHidden/>
    <w:unhideWhenUsed/>
    <w:rsid w:val="005C2812"/>
    <w:pPr>
      <w:pBdr>
        <w:top w:val="single" w:sz="6" w:space="1" w:color="auto"/>
      </w:pBdr>
      <w:jc w:val="center"/>
    </w:pPr>
    <w:rPr>
      <w:rFonts w:ascii="Arial" w:hAnsi="Arial" w:cs="Arial"/>
      <w:vanish/>
      <w:color w:val="auto"/>
      <w:kern w:val="0"/>
      <w:sz w:val="16"/>
      <w:szCs w:val="16"/>
    </w:rPr>
  </w:style>
  <w:style w:type="character" w:customStyle="1" w:styleId="z-2">
    <w:name w:val="z-Конец формы Знак"/>
    <w:basedOn w:val="a1"/>
    <w:link w:val="z-1"/>
    <w:uiPriority w:val="99"/>
    <w:semiHidden/>
    <w:rsid w:val="005C2812"/>
    <w:rPr>
      <w:rFonts w:ascii="Arial" w:eastAsia="Times New Roman" w:hAnsi="Arial" w:cs="Arial"/>
      <w:vanish/>
      <w:sz w:val="16"/>
      <w:szCs w:val="16"/>
      <w:lang w:eastAsia="ru-RU"/>
    </w:rPr>
  </w:style>
  <w:style w:type="paragraph" w:customStyle="1" w:styleId="rtejustify">
    <w:name w:val="rtejustify"/>
    <w:basedOn w:val="a0"/>
    <w:rsid w:val="00381AFD"/>
    <w:pPr>
      <w:spacing w:before="100" w:beforeAutospacing="1" w:after="100" w:afterAutospacing="1"/>
    </w:pPr>
    <w:rPr>
      <w:color w:val="auto"/>
      <w:kern w:val="0"/>
      <w:sz w:val="24"/>
      <w:szCs w:val="24"/>
    </w:rPr>
  </w:style>
  <w:style w:type="paragraph" w:customStyle="1" w:styleId="rteright">
    <w:name w:val="rteright"/>
    <w:basedOn w:val="a0"/>
    <w:rsid w:val="00511DA7"/>
    <w:pPr>
      <w:spacing w:before="100" w:beforeAutospacing="1" w:after="100" w:afterAutospacing="1"/>
    </w:pPr>
    <w:rPr>
      <w:color w:val="auto"/>
      <w:kern w:val="0"/>
      <w:sz w:val="24"/>
      <w:szCs w:val="24"/>
    </w:rPr>
  </w:style>
  <w:style w:type="paragraph" w:customStyle="1" w:styleId="100">
    <w:name w:val="Обычный10"/>
    <w:rsid w:val="00A3520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ConsCell">
    <w:name w:val="ConsCell"/>
    <w:rsid w:val="0062006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113">
    <w:name w:val="Обычный11"/>
    <w:rsid w:val="0062006A"/>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20">
    <w:name w:val="Обычный12"/>
    <w:rsid w:val="002D2581"/>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130">
    <w:name w:val="Обычный13"/>
    <w:rsid w:val="00B13A5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sfst">
    <w:name w:val="sfst"/>
    <w:basedOn w:val="a0"/>
    <w:rsid w:val="00253D0F"/>
    <w:pPr>
      <w:spacing w:before="100" w:beforeAutospacing="1" w:after="100" w:afterAutospacing="1"/>
    </w:pPr>
    <w:rPr>
      <w:color w:val="auto"/>
      <w:kern w:val="0"/>
      <w:sz w:val="24"/>
      <w:szCs w:val="24"/>
    </w:rPr>
  </w:style>
  <w:style w:type="paragraph" w:styleId="affb">
    <w:name w:val="annotation text"/>
    <w:basedOn w:val="a0"/>
    <w:link w:val="affc"/>
    <w:semiHidden/>
    <w:rsid w:val="00B57BE3"/>
    <w:rPr>
      <w:color w:val="auto"/>
      <w:kern w:val="0"/>
      <w:lang w:val="en-US" w:eastAsia="en-US"/>
    </w:rPr>
  </w:style>
  <w:style w:type="character" w:customStyle="1" w:styleId="affc">
    <w:name w:val="Текст примечания Знак"/>
    <w:basedOn w:val="a1"/>
    <w:link w:val="affb"/>
    <w:semiHidden/>
    <w:rsid w:val="00B57BE3"/>
    <w:rPr>
      <w:rFonts w:ascii="Times New Roman" w:eastAsia="Times New Roman" w:hAnsi="Times New Roman" w:cs="Times New Roman"/>
      <w:sz w:val="20"/>
      <w:szCs w:val="20"/>
      <w:lang w:val="en-US"/>
    </w:rPr>
  </w:style>
  <w:style w:type="paragraph" w:customStyle="1" w:styleId="affd">
    <w:name w:val="Обычный текст"/>
    <w:basedOn w:val="a0"/>
    <w:rsid w:val="00B57BE3"/>
    <w:pPr>
      <w:ind w:firstLine="567"/>
      <w:jc w:val="both"/>
    </w:pPr>
    <w:rPr>
      <w:color w:val="auto"/>
      <w:kern w:val="0"/>
      <w:sz w:val="28"/>
      <w:szCs w:val="24"/>
    </w:rPr>
  </w:style>
  <w:style w:type="character" w:styleId="affe">
    <w:name w:val="page number"/>
    <w:basedOn w:val="a1"/>
    <w:rsid w:val="00B57BE3"/>
  </w:style>
  <w:style w:type="paragraph" w:styleId="1e">
    <w:name w:val="toc 1"/>
    <w:basedOn w:val="a0"/>
    <w:next w:val="a0"/>
    <w:link w:val="1f"/>
    <w:autoRedefine/>
    <w:rsid w:val="00B57BE3"/>
    <w:pPr>
      <w:spacing w:before="360" w:after="360"/>
    </w:pPr>
    <w:rPr>
      <w:b/>
      <w:caps/>
      <w:color w:val="auto"/>
      <w:kern w:val="0"/>
      <w:sz w:val="24"/>
      <w:szCs w:val="24"/>
      <w:lang w:val="en-US" w:eastAsia="en-US"/>
    </w:rPr>
  </w:style>
  <w:style w:type="character" w:customStyle="1" w:styleId="1f">
    <w:name w:val="Оглавление 1 Знак"/>
    <w:link w:val="1e"/>
    <w:locked/>
    <w:rsid w:val="002B634E"/>
    <w:rPr>
      <w:rFonts w:ascii="Times New Roman" w:eastAsia="Times New Roman" w:hAnsi="Times New Roman" w:cs="Times New Roman"/>
      <w:b/>
      <w:caps/>
      <w:sz w:val="24"/>
      <w:szCs w:val="24"/>
      <w:lang w:val="en-US"/>
    </w:rPr>
  </w:style>
  <w:style w:type="paragraph" w:styleId="2d">
    <w:name w:val="toc 2"/>
    <w:basedOn w:val="a0"/>
    <w:next w:val="a0"/>
    <w:link w:val="2e"/>
    <w:autoRedefine/>
    <w:rsid w:val="00B57BE3"/>
    <w:rPr>
      <w:b/>
      <w:smallCaps/>
      <w:color w:val="auto"/>
      <w:kern w:val="0"/>
      <w:sz w:val="22"/>
      <w:szCs w:val="24"/>
      <w:lang w:val="en-US" w:eastAsia="en-US"/>
    </w:rPr>
  </w:style>
  <w:style w:type="character" w:customStyle="1" w:styleId="2e">
    <w:name w:val="Оглавление 2 Знак"/>
    <w:link w:val="2d"/>
    <w:locked/>
    <w:rsid w:val="002B634E"/>
    <w:rPr>
      <w:rFonts w:ascii="Times New Roman" w:eastAsia="Times New Roman" w:hAnsi="Times New Roman" w:cs="Times New Roman"/>
      <w:b/>
      <w:smallCaps/>
      <w:szCs w:val="24"/>
      <w:lang w:val="en-US"/>
    </w:rPr>
  </w:style>
  <w:style w:type="paragraph" w:styleId="45">
    <w:name w:val="toc 4"/>
    <w:basedOn w:val="a0"/>
    <w:next w:val="a0"/>
    <w:link w:val="46"/>
    <w:autoRedefine/>
    <w:rsid w:val="00B57BE3"/>
    <w:rPr>
      <w:color w:val="auto"/>
      <w:kern w:val="0"/>
      <w:sz w:val="22"/>
      <w:szCs w:val="24"/>
      <w:lang w:val="en-US" w:eastAsia="en-US"/>
    </w:rPr>
  </w:style>
  <w:style w:type="character" w:customStyle="1" w:styleId="46">
    <w:name w:val="Оглавление 4 Знак"/>
    <w:link w:val="45"/>
    <w:locked/>
    <w:rsid w:val="002B634E"/>
    <w:rPr>
      <w:rFonts w:ascii="Times New Roman" w:eastAsia="Times New Roman" w:hAnsi="Times New Roman" w:cs="Times New Roman"/>
      <w:szCs w:val="24"/>
      <w:lang w:val="en-US"/>
    </w:rPr>
  </w:style>
  <w:style w:type="paragraph" w:styleId="55">
    <w:name w:val="toc 5"/>
    <w:basedOn w:val="a0"/>
    <w:next w:val="a0"/>
    <w:link w:val="56"/>
    <w:autoRedefine/>
    <w:rsid w:val="00B57BE3"/>
    <w:rPr>
      <w:color w:val="auto"/>
      <w:kern w:val="0"/>
      <w:sz w:val="22"/>
      <w:szCs w:val="24"/>
      <w:lang w:val="en-US" w:eastAsia="en-US"/>
    </w:rPr>
  </w:style>
  <w:style w:type="character" w:customStyle="1" w:styleId="56">
    <w:name w:val="Оглавление 5 Знак"/>
    <w:link w:val="55"/>
    <w:locked/>
    <w:rsid w:val="002B634E"/>
    <w:rPr>
      <w:rFonts w:ascii="Times New Roman" w:eastAsia="Times New Roman" w:hAnsi="Times New Roman" w:cs="Times New Roman"/>
      <w:szCs w:val="24"/>
      <w:lang w:val="en-US"/>
    </w:rPr>
  </w:style>
  <w:style w:type="paragraph" w:styleId="64">
    <w:name w:val="toc 6"/>
    <w:basedOn w:val="a0"/>
    <w:next w:val="a0"/>
    <w:link w:val="65"/>
    <w:autoRedefine/>
    <w:rsid w:val="00B57BE3"/>
    <w:rPr>
      <w:color w:val="auto"/>
      <w:kern w:val="0"/>
      <w:sz w:val="22"/>
      <w:szCs w:val="24"/>
      <w:lang w:val="en-US" w:eastAsia="en-US"/>
    </w:rPr>
  </w:style>
  <w:style w:type="character" w:customStyle="1" w:styleId="65">
    <w:name w:val="Оглавление 6 Знак"/>
    <w:link w:val="64"/>
    <w:locked/>
    <w:rsid w:val="002B634E"/>
    <w:rPr>
      <w:rFonts w:ascii="Times New Roman" w:eastAsia="Times New Roman" w:hAnsi="Times New Roman" w:cs="Times New Roman"/>
      <w:szCs w:val="24"/>
      <w:lang w:val="en-US"/>
    </w:rPr>
  </w:style>
  <w:style w:type="paragraph" w:styleId="72">
    <w:name w:val="toc 7"/>
    <w:basedOn w:val="a0"/>
    <w:next w:val="a0"/>
    <w:link w:val="73"/>
    <w:autoRedefine/>
    <w:rsid w:val="00B57BE3"/>
    <w:rPr>
      <w:color w:val="auto"/>
      <w:kern w:val="0"/>
      <w:sz w:val="22"/>
      <w:szCs w:val="24"/>
      <w:lang w:val="en-US" w:eastAsia="en-US"/>
    </w:rPr>
  </w:style>
  <w:style w:type="character" w:customStyle="1" w:styleId="73">
    <w:name w:val="Оглавление 7 Знак"/>
    <w:link w:val="72"/>
    <w:locked/>
    <w:rsid w:val="002B634E"/>
    <w:rPr>
      <w:rFonts w:ascii="Times New Roman" w:eastAsia="Times New Roman" w:hAnsi="Times New Roman" w:cs="Times New Roman"/>
      <w:szCs w:val="24"/>
      <w:lang w:val="en-US"/>
    </w:rPr>
  </w:style>
  <w:style w:type="paragraph" w:styleId="82">
    <w:name w:val="toc 8"/>
    <w:basedOn w:val="a0"/>
    <w:next w:val="a0"/>
    <w:link w:val="83"/>
    <w:autoRedefine/>
    <w:rsid w:val="00B57BE3"/>
    <w:rPr>
      <w:color w:val="auto"/>
      <w:kern w:val="0"/>
      <w:sz w:val="22"/>
      <w:szCs w:val="24"/>
      <w:lang w:val="en-US" w:eastAsia="en-US"/>
    </w:rPr>
  </w:style>
  <w:style w:type="character" w:customStyle="1" w:styleId="83">
    <w:name w:val="Оглавление 8 Знак"/>
    <w:link w:val="82"/>
    <w:locked/>
    <w:rsid w:val="002B634E"/>
    <w:rPr>
      <w:rFonts w:ascii="Times New Roman" w:eastAsia="Times New Roman" w:hAnsi="Times New Roman" w:cs="Times New Roman"/>
      <w:szCs w:val="24"/>
      <w:lang w:val="en-US"/>
    </w:rPr>
  </w:style>
  <w:style w:type="paragraph" w:styleId="92">
    <w:name w:val="toc 9"/>
    <w:basedOn w:val="a0"/>
    <w:next w:val="a0"/>
    <w:link w:val="93"/>
    <w:autoRedefine/>
    <w:rsid w:val="00B57BE3"/>
    <w:rPr>
      <w:color w:val="auto"/>
      <w:kern w:val="0"/>
      <w:sz w:val="22"/>
      <w:szCs w:val="24"/>
      <w:lang w:val="en-US" w:eastAsia="en-US"/>
    </w:rPr>
  </w:style>
  <w:style w:type="character" w:customStyle="1" w:styleId="93">
    <w:name w:val="Оглавление 9 Знак"/>
    <w:link w:val="92"/>
    <w:locked/>
    <w:rsid w:val="002B634E"/>
    <w:rPr>
      <w:rFonts w:ascii="Times New Roman" w:eastAsia="Times New Roman" w:hAnsi="Times New Roman" w:cs="Times New Roman"/>
      <w:szCs w:val="24"/>
      <w:lang w:val="en-US"/>
    </w:rPr>
  </w:style>
  <w:style w:type="character" w:customStyle="1" w:styleId="hl41">
    <w:name w:val="hl41"/>
    <w:rsid w:val="00B57BE3"/>
    <w:rPr>
      <w:b/>
      <w:bCs/>
      <w:sz w:val="20"/>
      <w:szCs w:val="20"/>
    </w:rPr>
  </w:style>
  <w:style w:type="paragraph" w:customStyle="1" w:styleId="Web">
    <w:name w:val="Обычный (Web)"/>
    <w:basedOn w:val="a0"/>
    <w:rsid w:val="00B57BE3"/>
    <w:pPr>
      <w:spacing w:before="100" w:after="100"/>
    </w:pPr>
    <w:rPr>
      <w:rFonts w:ascii="Arial Unicode MS" w:eastAsia="Arial Unicode MS" w:hAnsi="Arial Unicode MS"/>
      <w:color w:val="auto"/>
      <w:kern w:val="0"/>
      <w:sz w:val="24"/>
      <w:szCs w:val="24"/>
      <w:lang w:eastAsia="en-US"/>
    </w:rPr>
  </w:style>
  <w:style w:type="character" w:customStyle="1" w:styleId="ConsNonformat0">
    <w:name w:val="ConsNonformat Знак"/>
    <w:rsid w:val="00B57BE3"/>
    <w:rPr>
      <w:rFonts w:ascii="Courier New" w:hAnsi="Courier New" w:cs="Courier New"/>
      <w:noProof w:val="0"/>
      <w:lang w:val="ru-RU" w:eastAsia="en-US" w:bidi="ar-SA"/>
    </w:rPr>
  </w:style>
  <w:style w:type="paragraph" w:styleId="a">
    <w:name w:val="List"/>
    <w:basedOn w:val="a0"/>
    <w:rsid w:val="00B57BE3"/>
    <w:pPr>
      <w:numPr>
        <w:numId w:val="3"/>
      </w:numPr>
      <w:spacing w:before="40" w:after="40"/>
      <w:jc w:val="both"/>
    </w:pPr>
    <w:rPr>
      <w:color w:val="auto"/>
      <w:kern w:val="0"/>
      <w:sz w:val="24"/>
    </w:rPr>
  </w:style>
  <w:style w:type="paragraph" w:customStyle="1" w:styleId="afff">
    <w:name w:val="Заголовок_ТАБ"/>
    <w:basedOn w:val="a0"/>
    <w:autoRedefine/>
    <w:rsid w:val="00B57BE3"/>
    <w:pPr>
      <w:keepNext/>
      <w:spacing w:after="120"/>
      <w:jc w:val="center"/>
    </w:pPr>
    <w:rPr>
      <w:b/>
      <w:color w:val="auto"/>
      <w:kern w:val="0"/>
    </w:rPr>
  </w:style>
  <w:style w:type="paragraph" w:customStyle="1" w:styleId="afff0">
    <w:name w:val="Заголовок_РИС"/>
    <w:basedOn w:val="a0"/>
    <w:autoRedefine/>
    <w:rsid w:val="00B57BE3"/>
    <w:pPr>
      <w:spacing w:before="120" w:after="120"/>
      <w:jc w:val="center"/>
    </w:pPr>
    <w:rPr>
      <w:i/>
      <w:color w:val="auto"/>
      <w:kern w:val="0"/>
    </w:rPr>
  </w:style>
  <w:style w:type="paragraph" w:customStyle="1" w:styleId="2f">
    <w:name w:val="Список2"/>
    <w:basedOn w:val="a"/>
    <w:rsid w:val="00B57BE3"/>
    <w:pPr>
      <w:tabs>
        <w:tab w:val="clear" w:pos="360"/>
        <w:tab w:val="left" w:pos="851"/>
      </w:tabs>
      <w:ind w:left="850" w:hanging="493"/>
    </w:pPr>
  </w:style>
  <w:style w:type="paragraph" w:customStyle="1" w:styleId="afff1">
    <w:name w:val="Спис_заголовок"/>
    <w:basedOn w:val="a0"/>
    <w:next w:val="a"/>
    <w:rsid w:val="00B57BE3"/>
    <w:pPr>
      <w:keepNext/>
      <w:keepLines/>
      <w:tabs>
        <w:tab w:val="left" w:pos="0"/>
      </w:tabs>
      <w:spacing w:before="60" w:after="60"/>
      <w:jc w:val="both"/>
    </w:pPr>
    <w:rPr>
      <w:color w:val="auto"/>
      <w:kern w:val="0"/>
      <w:sz w:val="24"/>
    </w:rPr>
  </w:style>
  <w:style w:type="paragraph" w:customStyle="1" w:styleId="11pt012">
    <w:name w:val="Стиль Основной текст с отступом + 11 pt Слева:  0 см Выступ:  12..."/>
    <w:basedOn w:val="af4"/>
    <w:rsid w:val="00B57BE3"/>
    <w:pPr>
      <w:spacing w:before="60" w:after="60"/>
      <w:ind w:left="0"/>
      <w:jc w:val="both"/>
    </w:pPr>
    <w:rPr>
      <w:color w:val="auto"/>
      <w:kern w:val="0"/>
      <w:sz w:val="22"/>
    </w:rPr>
  </w:style>
  <w:style w:type="paragraph" w:customStyle="1" w:styleId="afff2">
    <w:name w:val="Список_без_б"/>
    <w:basedOn w:val="a0"/>
    <w:rsid w:val="00B57BE3"/>
    <w:pPr>
      <w:spacing w:before="40" w:after="40"/>
      <w:ind w:left="357"/>
      <w:jc w:val="both"/>
    </w:pPr>
    <w:rPr>
      <w:color w:val="auto"/>
      <w:kern w:val="0"/>
      <w:sz w:val="22"/>
    </w:rPr>
  </w:style>
  <w:style w:type="paragraph" w:customStyle="1" w:styleId="afff3">
    <w:name w:val="Таблица"/>
    <w:basedOn w:val="a0"/>
    <w:rsid w:val="00B57BE3"/>
    <w:pPr>
      <w:spacing w:before="20" w:after="20"/>
    </w:pPr>
    <w:rPr>
      <w:color w:val="auto"/>
      <w:kern w:val="0"/>
    </w:rPr>
  </w:style>
  <w:style w:type="paragraph" w:customStyle="1" w:styleId="afff4">
    <w:name w:val="Текст письма"/>
    <w:basedOn w:val="a0"/>
    <w:rsid w:val="00B57BE3"/>
    <w:pPr>
      <w:spacing w:before="60" w:after="60"/>
      <w:jc w:val="both"/>
    </w:pPr>
    <w:rPr>
      <w:color w:val="auto"/>
      <w:kern w:val="0"/>
      <w:sz w:val="22"/>
    </w:rPr>
  </w:style>
  <w:style w:type="paragraph" w:customStyle="1" w:styleId="3c">
    <w:name w:val="Список3"/>
    <w:basedOn w:val="a0"/>
    <w:rsid w:val="00B57BE3"/>
    <w:pPr>
      <w:tabs>
        <w:tab w:val="num" w:pos="1134"/>
        <w:tab w:val="left" w:pos="1208"/>
      </w:tabs>
      <w:spacing w:before="20" w:after="20"/>
      <w:ind w:firstLine="709"/>
      <w:jc w:val="both"/>
    </w:pPr>
    <w:rPr>
      <w:color w:val="auto"/>
      <w:kern w:val="0"/>
      <w:sz w:val="22"/>
    </w:rPr>
  </w:style>
  <w:style w:type="paragraph" w:customStyle="1" w:styleId="11">
    <w:name w:val="Номер1"/>
    <w:basedOn w:val="a"/>
    <w:rsid w:val="00B57BE3"/>
    <w:pPr>
      <w:numPr>
        <w:ilvl w:val="1"/>
        <w:numId w:val="4"/>
      </w:numPr>
      <w:tabs>
        <w:tab w:val="clear" w:pos="720"/>
        <w:tab w:val="num" w:pos="1620"/>
      </w:tabs>
      <w:ind w:left="1620" w:hanging="360"/>
    </w:pPr>
    <w:rPr>
      <w:sz w:val="22"/>
    </w:rPr>
  </w:style>
  <w:style w:type="paragraph" w:customStyle="1" w:styleId="2">
    <w:name w:val="Номер2"/>
    <w:basedOn w:val="2f"/>
    <w:rsid w:val="00B57BE3"/>
    <w:pPr>
      <w:numPr>
        <w:ilvl w:val="2"/>
        <w:numId w:val="4"/>
      </w:numPr>
      <w:tabs>
        <w:tab w:val="clear" w:pos="1077"/>
        <w:tab w:val="left" w:pos="964"/>
        <w:tab w:val="num" w:pos="2340"/>
      </w:tabs>
      <w:ind w:left="2340" w:hanging="180"/>
    </w:pPr>
    <w:rPr>
      <w:sz w:val="22"/>
    </w:rPr>
  </w:style>
  <w:style w:type="paragraph" w:customStyle="1" w:styleId="140">
    <w:name w:val="Обычный14"/>
    <w:rsid w:val="00B57BE3"/>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msonormal0">
    <w:name w:val="msonormal"/>
    <w:basedOn w:val="a0"/>
    <w:rsid w:val="00B57BE3"/>
    <w:pPr>
      <w:spacing w:before="100" w:beforeAutospacing="1" w:after="100" w:afterAutospacing="1"/>
    </w:pPr>
    <w:rPr>
      <w:color w:val="auto"/>
      <w:kern w:val="0"/>
      <w:sz w:val="24"/>
      <w:szCs w:val="24"/>
    </w:rPr>
  </w:style>
  <w:style w:type="paragraph" w:customStyle="1" w:styleId="font5">
    <w:name w:val="font5"/>
    <w:basedOn w:val="a0"/>
    <w:rsid w:val="00B57BE3"/>
    <w:pPr>
      <w:spacing w:before="100" w:beforeAutospacing="1" w:after="100" w:afterAutospacing="1"/>
    </w:pPr>
    <w:rPr>
      <w:rFonts w:ascii="Calibri" w:hAnsi="Calibri" w:cs="Calibri"/>
      <w:kern w:val="0"/>
      <w:sz w:val="22"/>
      <w:szCs w:val="22"/>
    </w:rPr>
  </w:style>
  <w:style w:type="paragraph" w:customStyle="1" w:styleId="xl66">
    <w:name w:val="xl66"/>
    <w:basedOn w:val="a0"/>
    <w:rsid w:val="00B57BE3"/>
    <w:pPr>
      <w:spacing w:before="100" w:beforeAutospacing="1" w:after="100" w:afterAutospacing="1"/>
    </w:pPr>
    <w:rPr>
      <w:color w:val="auto"/>
      <w:kern w:val="0"/>
      <w:sz w:val="16"/>
      <w:szCs w:val="16"/>
    </w:rPr>
  </w:style>
  <w:style w:type="paragraph" w:customStyle="1" w:styleId="xl67">
    <w:name w:val="xl67"/>
    <w:basedOn w:val="a0"/>
    <w:rsid w:val="00B57BE3"/>
    <w:pPr>
      <w:spacing w:before="100" w:beforeAutospacing="1" w:after="100" w:afterAutospacing="1"/>
    </w:pPr>
    <w:rPr>
      <w:rFonts w:ascii="Arial" w:hAnsi="Arial" w:cs="Arial"/>
      <w:color w:val="auto"/>
      <w:kern w:val="0"/>
      <w:sz w:val="16"/>
      <w:szCs w:val="16"/>
    </w:rPr>
  </w:style>
  <w:style w:type="paragraph" w:customStyle="1" w:styleId="xl68">
    <w:name w:val="xl68"/>
    <w:basedOn w:val="a0"/>
    <w:rsid w:val="00B57BE3"/>
    <w:pPr>
      <w:spacing w:before="100" w:beforeAutospacing="1" w:after="100" w:afterAutospacing="1"/>
      <w:jc w:val="right"/>
      <w:textAlignment w:val="top"/>
    </w:pPr>
    <w:rPr>
      <w:color w:val="auto"/>
      <w:kern w:val="0"/>
      <w:sz w:val="16"/>
      <w:szCs w:val="16"/>
    </w:rPr>
  </w:style>
  <w:style w:type="paragraph" w:customStyle="1" w:styleId="xl69">
    <w:name w:val="xl69"/>
    <w:basedOn w:val="a0"/>
    <w:rsid w:val="00B57BE3"/>
    <w:pPr>
      <w:spacing w:before="100" w:beforeAutospacing="1" w:after="100" w:afterAutospacing="1"/>
      <w:jc w:val="right"/>
      <w:textAlignment w:val="center"/>
    </w:pPr>
    <w:rPr>
      <w:color w:val="auto"/>
      <w:kern w:val="0"/>
      <w:sz w:val="16"/>
      <w:szCs w:val="16"/>
    </w:rPr>
  </w:style>
  <w:style w:type="paragraph" w:customStyle="1" w:styleId="xl70">
    <w:name w:val="xl70"/>
    <w:basedOn w:val="a0"/>
    <w:rsid w:val="00B57BE3"/>
    <w:pPr>
      <w:spacing w:before="100" w:beforeAutospacing="1" w:after="100" w:afterAutospacing="1"/>
      <w:jc w:val="right"/>
    </w:pPr>
    <w:rPr>
      <w:color w:val="auto"/>
      <w:kern w:val="0"/>
      <w:sz w:val="16"/>
      <w:szCs w:val="16"/>
    </w:rPr>
  </w:style>
  <w:style w:type="paragraph" w:customStyle="1" w:styleId="xl71">
    <w:name w:val="xl71"/>
    <w:basedOn w:val="a0"/>
    <w:rsid w:val="00B57BE3"/>
    <w:pPr>
      <w:spacing w:before="100" w:beforeAutospacing="1" w:after="100" w:afterAutospacing="1"/>
      <w:jc w:val="center"/>
      <w:textAlignment w:val="top"/>
    </w:pPr>
    <w:rPr>
      <w:b/>
      <w:bCs/>
      <w:color w:val="auto"/>
      <w:kern w:val="0"/>
      <w:sz w:val="16"/>
      <w:szCs w:val="16"/>
    </w:rPr>
  </w:style>
  <w:style w:type="paragraph" w:customStyle="1" w:styleId="xl72">
    <w:name w:val="xl72"/>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73">
    <w:name w:val="xl73"/>
    <w:basedOn w:val="a0"/>
    <w:rsid w:val="00B57BE3"/>
    <w:pPr>
      <w:pBdr>
        <w:top w:val="single" w:sz="4" w:space="0" w:color="auto"/>
        <w:left w:val="single" w:sz="4" w:space="0" w:color="auto"/>
      </w:pBdr>
      <w:spacing w:before="100" w:beforeAutospacing="1" w:after="100" w:afterAutospacing="1"/>
      <w:textAlignment w:val="center"/>
    </w:pPr>
    <w:rPr>
      <w:b/>
      <w:bCs/>
      <w:color w:val="auto"/>
      <w:kern w:val="0"/>
      <w:sz w:val="16"/>
      <w:szCs w:val="16"/>
    </w:rPr>
  </w:style>
  <w:style w:type="paragraph" w:customStyle="1" w:styleId="xl74">
    <w:name w:val="xl74"/>
    <w:basedOn w:val="a0"/>
    <w:rsid w:val="00B57BE3"/>
    <w:pPr>
      <w:pBdr>
        <w:top w:val="single" w:sz="4" w:space="0" w:color="auto"/>
        <w:lef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5">
    <w:name w:val="xl7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6">
    <w:name w:val="xl76"/>
    <w:basedOn w:val="a0"/>
    <w:rsid w:val="00B57BE3"/>
    <w:pPr>
      <w:pBdr>
        <w:top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7">
    <w:name w:val="xl77"/>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78">
    <w:name w:val="xl78"/>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79">
    <w:name w:val="xl79"/>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80">
    <w:name w:val="xl80"/>
    <w:basedOn w:val="a0"/>
    <w:rsid w:val="00B57BE3"/>
    <w:pPr>
      <w:pBdr>
        <w:top w:val="single" w:sz="4" w:space="0" w:color="auto"/>
        <w:left w:val="single" w:sz="4" w:space="0" w:color="auto"/>
      </w:pBdr>
      <w:spacing w:before="100" w:beforeAutospacing="1" w:after="100" w:afterAutospacing="1"/>
      <w:textAlignment w:val="center"/>
    </w:pPr>
    <w:rPr>
      <w:color w:val="auto"/>
      <w:kern w:val="0"/>
      <w:sz w:val="16"/>
      <w:szCs w:val="16"/>
    </w:rPr>
  </w:style>
  <w:style w:type="paragraph" w:customStyle="1" w:styleId="xl81">
    <w:name w:val="xl81"/>
    <w:basedOn w:val="a0"/>
    <w:rsid w:val="00B57BE3"/>
    <w:pPr>
      <w:pBdr>
        <w:top w:val="single" w:sz="4" w:space="0" w:color="auto"/>
        <w:left w:val="single" w:sz="4" w:space="0" w:color="auto"/>
      </w:pBdr>
      <w:spacing w:before="100" w:beforeAutospacing="1" w:after="100" w:afterAutospacing="1"/>
      <w:jc w:val="center"/>
      <w:textAlignment w:val="center"/>
    </w:pPr>
    <w:rPr>
      <w:color w:val="auto"/>
      <w:kern w:val="0"/>
      <w:sz w:val="16"/>
      <w:szCs w:val="16"/>
    </w:rPr>
  </w:style>
  <w:style w:type="paragraph" w:customStyle="1" w:styleId="xl82">
    <w:name w:val="xl82"/>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3">
    <w:name w:val="xl83"/>
    <w:basedOn w:val="a0"/>
    <w:rsid w:val="00B57BE3"/>
    <w:pPr>
      <w:pBdr>
        <w:top w:val="single" w:sz="4" w:space="0" w:color="auto"/>
      </w:pBdr>
      <w:spacing w:before="100" w:beforeAutospacing="1" w:after="100" w:afterAutospacing="1"/>
      <w:jc w:val="center"/>
      <w:textAlignment w:val="center"/>
    </w:pPr>
    <w:rPr>
      <w:color w:val="auto"/>
      <w:kern w:val="0"/>
      <w:sz w:val="16"/>
      <w:szCs w:val="16"/>
    </w:rPr>
  </w:style>
  <w:style w:type="paragraph" w:customStyle="1" w:styleId="xl84">
    <w:name w:val="xl84"/>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5">
    <w:name w:val="xl85"/>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6">
    <w:name w:val="xl86"/>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87">
    <w:name w:val="xl8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auto"/>
      <w:kern w:val="0"/>
      <w:sz w:val="16"/>
      <w:szCs w:val="16"/>
    </w:rPr>
  </w:style>
  <w:style w:type="paragraph" w:customStyle="1" w:styleId="xl88">
    <w:name w:val="xl8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89">
    <w:name w:val="xl8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0">
    <w:name w:val="xl9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91">
    <w:name w:val="xl9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2">
    <w:name w:val="xl9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93">
    <w:name w:val="xl93"/>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4">
    <w:name w:val="xl94"/>
    <w:basedOn w:val="a0"/>
    <w:rsid w:val="00B57BE3"/>
    <w:pPr>
      <w:pBdr>
        <w:top w:val="single" w:sz="4" w:space="0" w:color="auto"/>
        <w:left w:val="single" w:sz="4" w:space="0" w:color="auto"/>
        <w:bottom w:val="single" w:sz="4" w:space="0" w:color="auto"/>
      </w:pBdr>
      <w:spacing w:before="100" w:beforeAutospacing="1" w:after="100" w:afterAutospacing="1"/>
      <w:jc w:val="right"/>
      <w:textAlignment w:val="center"/>
    </w:pPr>
    <w:rPr>
      <w:color w:val="auto"/>
      <w:kern w:val="0"/>
      <w:sz w:val="16"/>
      <w:szCs w:val="16"/>
    </w:rPr>
  </w:style>
  <w:style w:type="paragraph" w:customStyle="1" w:styleId="xl95">
    <w:name w:val="xl9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auto"/>
      <w:kern w:val="0"/>
      <w:sz w:val="16"/>
      <w:szCs w:val="16"/>
    </w:rPr>
  </w:style>
  <w:style w:type="paragraph" w:customStyle="1" w:styleId="xl96">
    <w:name w:val="xl9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7">
    <w:name w:val="xl9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8">
    <w:name w:val="xl9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99">
    <w:name w:val="xl9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0">
    <w:name w:val="xl10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01">
    <w:name w:val="xl101"/>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2">
    <w:name w:val="xl102"/>
    <w:basedOn w:val="a0"/>
    <w:rsid w:val="00B57BE3"/>
    <w:pPr>
      <w:pBdr>
        <w:top w:val="single" w:sz="4" w:space="0" w:color="auto"/>
        <w:left w:val="single" w:sz="4" w:space="0" w:color="auto"/>
      </w:pBdr>
      <w:spacing w:before="100" w:beforeAutospacing="1" w:after="100" w:afterAutospacing="1"/>
      <w:jc w:val="right"/>
      <w:textAlignment w:val="center"/>
    </w:pPr>
    <w:rPr>
      <w:color w:val="auto"/>
      <w:kern w:val="0"/>
      <w:sz w:val="16"/>
      <w:szCs w:val="16"/>
    </w:rPr>
  </w:style>
  <w:style w:type="paragraph" w:customStyle="1" w:styleId="xl103">
    <w:name w:val="xl103"/>
    <w:basedOn w:val="a0"/>
    <w:rsid w:val="00B57BE3"/>
    <w:pPr>
      <w:pBdr>
        <w:top w:val="single" w:sz="4" w:space="0" w:color="auto"/>
        <w:left w:val="single" w:sz="4" w:space="0" w:color="auto"/>
        <w:bottom w:val="single" w:sz="4" w:space="0" w:color="auto"/>
      </w:pBdr>
      <w:spacing w:before="100" w:beforeAutospacing="1" w:after="100" w:afterAutospacing="1"/>
      <w:textAlignment w:val="center"/>
    </w:pPr>
    <w:rPr>
      <w:color w:val="auto"/>
      <w:kern w:val="0"/>
      <w:sz w:val="16"/>
      <w:szCs w:val="16"/>
    </w:rPr>
  </w:style>
  <w:style w:type="paragraph" w:customStyle="1" w:styleId="xl104">
    <w:name w:val="xl104"/>
    <w:basedOn w:val="a0"/>
    <w:rsid w:val="00B57BE3"/>
    <w:pPr>
      <w:pBdr>
        <w:top w:val="single" w:sz="4" w:space="0" w:color="auto"/>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05">
    <w:name w:val="xl105"/>
    <w:basedOn w:val="a0"/>
    <w:rsid w:val="00B57BE3"/>
    <w:pPr>
      <w:pBdr>
        <w:top w:val="single" w:sz="4" w:space="0" w:color="auto"/>
        <w:left w:val="single" w:sz="4" w:space="0" w:color="auto"/>
        <w:bottom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06">
    <w:name w:val="xl106"/>
    <w:basedOn w:val="a0"/>
    <w:rsid w:val="00B57BE3"/>
    <w:pPr>
      <w:pBdr>
        <w:left w:val="single" w:sz="4" w:space="0" w:color="auto"/>
      </w:pBdr>
      <w:spacing w:before="100" w:beforeAutospacing="1" w:after="100" w:afterAutospacing="1"/>
      <w:jc w:val="center"/>
      <w:textAlignment w:val="center"/>
    </w:pPr>
    <w:rPr>
      <w:color w:val="auto"/>
      <w:kern w:val="0"/>
      <w:sz w:val="16"/>
      <w:szCs w:val="16"/>
    </w:rPr>
  </w:style>
  <w:style w:type="paragraph" w:customStyle="1" w:styleId="xl107">
    <w:name w:val="xl107"/>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8">
    <w:name w:val="xl108"/>
    <w:basedOn w:val="a0"/>
    <w:rsid w:val="00B57BE3"/>
    <w:pPr>
      <w:pBdr>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09">
    <w:name w:val="xl109"/>
    <w:basedOn w:val="a0"/>
    <w:rsid w:val="00B57BE3"/>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0">
    <w:name w:val="xl110"/>
    <w:basedOn w:val="a0"/>
    <w:rsid w:val="00B57BE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1">
    <w:name w:val="xl111"/>
    <w:basedOn w:val="a0"/>
    <w:rsid w:val="00B57BE3"/>
    <w:pPr>
      <w:pBdr>
        <w:top w:val="single" w:sz="4" w:space="0" w:color="auto"/>
        <w:bottom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12">
    <w:name w:val="xl112"/>
    <w:basedOn w:val="a0"/>
    <w:rsid w:val="00B57BE3"/>
    <w:pPr>
      <w:pBdr>
        <w:top w:val="single" w:sz="4" w:space="0" w:color="auto"/>
        <w:left w:val="single" w:sz="4" w:space="0" w:color="auto"/>
        <w:right w:val="single" w:sz="4" w:space="0" w:color="auto"/>
      </w:pBdr>
      <w:shd w:val="clear" w:color="000000" w:fill="B7DEE8"/>
      <w:spacing w:before="100" w:beforeAutospacing="1" w:after="100" w:afterAutospacing="1"/>
      <w:jc w:val="right"/>
      <w:textAlignment w:val="center"/>
    </w:pPr>
    <w:rPr>
      <w:color w:val="auto"/>
      <w:kern w:val="0"/>
      <w:sz w:val="16"/>
      <w:szCs w:val="16"/>
    </w:rPr>
  </w:style>
  <w:style w:type="paragraph" w:customStyle="1" w:styleId="xl113">
    <w:name w:val="xl113"/>
    <w:basedOn w:val="a0"/>
    <w:rsid w:val="00B57BE3"/>
    <w:pPr>
      <w:pBdr>
        <w:top w:val="single" w:sz="4" w:space="0" w:color="auto"/>
        <w:left w:val="single" w:sz="4" w:space="0" w:color="auto"/>
      </w:pBdr>
      <w:spacing w:before="100" w:beforeAutospacing="1" w:after="100" w:afterAutospacing="1"/>
      <w:textAlignment w:val="top"/>
    </w:pPr>
    <w:rPr>
      <w:b/>
      <w:bCs/>
      <w:color w:val="auto"/>
      <w:kern w:val="0"/>
      <w:sz w:val="16"/>
      <w:szCs w:val="16"/>
    </w:rPr>
  </w:style>
  <w:style w:type="paragraph" w:customStyle="1" w:styleId="xl114">
    <w:name w:val="xl114"/>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5">
    <w:name w:val="xl115"/>
    <w:basedOn w:val="a0"/>
    <w:rsid w:val="00B57BE3"/>
    <w:pPr>
      <w:pBdr>
        <w:left w:val="single" w:sz="4" w:space="0" w:color="auto"/>
      </w:pBdr>
      <w:spacing w:before="100" w:beforeAutospacing="1" w:after="100" w:afterAutospacing="1"/>
      <w:jc w:val="right"/>
      <w:textAlignment w:val="center"/>
    </w:pPr>
    <w:rPr>
      <w:color w:val="auto"/>
      <w:kern w:val="0"/>
      <w:sz w:val="16"/>
      <w:szCs w:val="16"/>
    </w:rPr>
  </w:style>
  <w:style w:type="paragraph" w:customStyle="1" w:styleId="xl116">
    <w:name w:val="xl116"/>
    <w:basedOn w:val="a0"/>
    <w:rsid w:val="00B57BE3"/>
    <w:pPr>
      <w:pBdr>
        <w:top w:val="single" w:sz="4" w:space="0" w:color="auto"/>
        <w:bottom w:val="single" w:sz="4" w:space="0" w:color="auto"/>
      </w:pBdr>
      <w:spacing w:before="100" w:beforeAutospacing="1" w:after="100" w:afterAutospacing="1"/>
    </w:pPr>
    <w:rPr>
      <w:b/>
      <w:bCs/>
      <w:color w:val="auto"/>
      <w:kern w:val="0"/>
      <w:sz w:val="16"/>
      <w:szCs w:val="16"/>
    </w:rPr>
  </w:style>
  <w:style w:type="paragraph" w:customStyle="1" w:styleId="xl117">
    <w:name w:val="xl117"/>
    <w:basedOn w:val="a0"/>
    <w:rsid w:val="00B57BE3"/>
    <w:pPr>
      <w:pBdr>
        <w:bottom w:val="single" w:sz="4" w:space="0" w:color="auto"/>
      </w:pBdr>
      <w:spacing w:before="100" w:beforeAutospacing="1" w:after="100" w:afterAutospacing="1"/>
    </w:pPr>
    <w:rPr>
      <w:color w:val="auto"/>
      <w:kern w:val="0"/>
      <w:sz w:val="16"/>
      <w:szCs w:val="16"/>
    </w:rPr>
  </w:style>
  <w:style w:type="paragraph" w:customStyle="1" w:styleId="xl118">
    <w:name w:val="xl118"/>
    <w:basedOn w:val="a0"/>
    <w:rsid w:val="00B57BE3"/>
    <w:pPr>
      <w:spacing w:before="100" w:beforeAutospacing="1" w:after="100" w:afterAutospacing="1"/>
      <w:jc w:val="center"/>
    </w:pPr>
    <w:rPr>
      <w:color w:val="auto"/>
      <w:kern w:val="0"/>
      <w:sz w:val="16"/>
      <w:szCs w:val="16"/>
    </w:rPr>
  </w:style>
  <w:style w:type="paragraph" w:customStyle="1" w:styleId="xl119">
    <w:name w:val="xl119"/>
    <w:basedOn w:val="a0"/>
    <w:rsid w:val="00B57BE3"/>
    <w:pPr>
      <w:spacing w:before="100" w:beforeAutospacing="1" w:after="100" w:afterAutospacing="1"/>
    </w:pPr>
    <w:rPr>
      <w:color w:val="auto"/>
      <w:kern w:val="0"/>
      <w:sz w:val="16"/>
      <w:szCs w:val="16"/>
    </w:rPr>
  </w:style>
  <w:style w:type="paragraph" w:customStyle="1" w:styleId="xl120">
    <w:name w:val="xl120"/>
    <w:basedOn w:val="a0"/>
    <w:rsid w:val="00B57BE3"/>
    <w:pPr>
      <w:spacing w:before="100" w:beforeAutospacing="1" w:after="100" w:afterAutospacing="1"/>
      <w:jc w:val="right"/>
      <w:textAlignment w:val="center"/>
    </w:pPr>
    <w:rPr>
      <w:color w:val="auto"/>
      <w:kern w:val="0"/>
      <w:sz w:val="16"/>
      <w:szCs w:val="16"/>
    </w:rPr>
  </w:style>
  <w:style w:type="paragraph" w:customStyle="1" w:styleId="xl121">
    <w:name w:val="xl121"/>
    <w:basedOn w:val="a0"/>
    <w:rsid w:val="00B57BE3"/>
    <w:pPr>
      <w:spacing w:before="100" w:beforeAutospacing="1" w:after="100" w:afterAutospacing="1"/>
      <w:jc w:val="right"/>
    </w:pPr>
    <w:rPr>
      <w:color w:val="auto"/>
      <w:kern w:val="0"/>
      <w:sz w:val="16"/>
      <w:szCs w:val="16"/>
    </w:rPr>
  </w:style>
  <w:style w:type="paragraph" w:customStyle="1" w:styleId="xl122">
    <w:name w:val="xl122"/>
    <w:basedOn w:val="a0"/>
    <w:rsid w:val="00B57BE3"/>
    <w:pPr>
      <w:spacing w:before="100" w:beforeAutospacing="1" w:after="100" w:afterAutospacing="1"/>
      <w:jc w:val="center"/>
      <w:textAlignment w:val="top"/>
    </w:pPr>
    <w:rPr>
      <w:color w:val="auto"/>
      <w:kern w:val="0"/>
      <w:sz w:val="16"/>
      <w:szCs w:val="16"/>
    </w:rPr>
  </w:style>
  <w:style w:type="paragraph" w:customStyle="1" w:styleId="xl123">
    <w:name w:val="xl123"/>
    <w:basedOn w:val="a0"/>
    <w:rsid w:val="00B57BE3"/>
    <w:pPr>
      <w:spacing w:before="100" w:beforeAutospacing="1" w:after="100" w:afterAutospacing="1"/>
      <w:textAlignment w:val="top"/>
    </w:pPr>
    <w:rPr>
      <w:b/>
      <w:bCs/>
      <w:color w:val="auto"/>
      <w:kern w:val="0"/>
      <w:sz w:val="16"/>
      <w:szCs w:val="16"/>
    </w:rPr>
  </w:style>
  <w:style w:type="paragraph" w:customStyle="1" w:styleId="xl124">
    <w:name w:val="xl124"/>
    <w:basedOn w:val="a0"/>
    <w:rsid w:val="00B57BE3"/>
    <w:pPr>
      <w:spacing w:before="100" w:beforeAutospacing="1" w:after="100" w:afterAutospacing="1"/>
      <w:jc w:val="right"/>
    </w:pPr>
    <w:rPr>
      <w:color w:val="auto"/>
      <w:kern w:val="0"/>
      <w:sz w:val="16"/>
      <w:szCs w:val="16"/>
    </w:rPr>
  </w:style>
  <w:style w:type="paragraph" w:customStyle="1" w:styleId="xl125">
    <w:name w:val="xl125"/>
    <w:basedOn w:val="a0"/>
    <w:rsid w:val="00B57BE3"/>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26">
    <w:name w:val="xl126"/>
    <w:basedOn w:val="a0"/>
    <w:rsid w:val="00B57BE3"/>
    <w:pPr>
      <w:pBdr>
        <w:top w:val="single" w:sz="4" w:space="0" w:color="auto"/>
        <w:left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7">
    <w:name w:val="xl127"/>
    <w:basedOn w:val="a0"/>
    <w:rsid w:val="00B57BE3"/>
    <w:pPr>
      <w:pBdr>
        <w:top w:val="single" w:sz="4" w:space="0" w:color="auto"/>
        <w:bottom w:val="single" w:sz="4" w:space="0" w:color="auto"/>
      </w:pBdr>
      <w:spacing w:before="100" w:beforeAutospacing="1" w:after="100" w:afterAutospacing="1"/>
      <w:jc w:val="center"/>
    </w:pPr>
    <w:rPr>
      <w:color w:val="auto"/>
      <w:kern w:val="0"/>
      <w:sz w:val="16"/>
      <w:szCs w:val="16"/>
    </w:rPr>
  </w:style>
  <w:style w:type="paragraph" w:customStyle="1" w:styleId="xl128">
    <w:name w:val="xl128"/>
    <w:basedOn w:val="a0"/>
    <w:rsid w:val="00B57BE3"/>
    <w:pPr>
      <w:pBdr>
        <w:top w:val="single" w:sz="4" w:space="0" w:color="auto"/>
        <w:bottom w:val="single" w:sz="4" w:space="0" w:color="auto"/>
        <w:right w:val="single" w:sz="4" w:space="0" w:color="auto"/>
      </w:pBdr>
      <w:spacing w:before="100" w:beforeAutospacing="1" w:after="100" w:afterAutospacing="1"/>
      <w:jc w:val="center"/>
    </w:pPr>
    <w:rPr>
      <w:color w:val="auto"/>
      <w:kern w:val="0"/>
      <w:sz w:val="16"/>
      <w:szCs w:val="16"/>
    </w:rPr>
  </w:style>
  <w:style w:type="paragraph" w:customStyle="1" w:styleId="xl129">
    <w:name w:val="xl129"/>
    <w:basedOn w:val="a0"/>
    <w:rsid w:val="00B57BE3"/>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0">
    <w:name w:val="xl13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1">
    <w:name w:val="xl13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32">
    <w:name w:val="xl13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3">
    <w:name w:val="xl133"/>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34">
    <w:name w:val="xl134"/>
    <w:basedOn w:val="a0"/>
    <w:rsid w:val="00B57BE3"/>
    <w:pPr>
      <w:spacing w:before="100" w:beforeAutospacing="1" w:after="100" w:afterAutospacing="1"/>
    </w:pPr>
    <w:rPr>
      <w:rFonts w:ascii="Arial" w:hAnsi="Arial" w:cs="Arial"/>
      <w:color w:val="auto"/>
      <w:kern w:val="0"/>
      <w:sz w:val="16"/>
      <w:szCs w:val="16"/>
    </w:rPr>
  </w:style>
  <w:style w:type="paragraph" w:customStyle="1" w:styleId="xl135">
    <w:name w:val="xl135"/>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6">
    <w:name w:val="xl136"/>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37">
    <w:name w:val="xl13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8">
    <w:name w:val="xl13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39">
    <w:name w:val="xl139"/>
    <w:basedOn w:val="a0"/>
    <w:rsid w:val="00B57BE3"/>
    <w:pPr>
      <w:spacing w:before="100" w:beforeAutospacing="1" w:after="100" w:afterAutospacing="1"/>
    </w:pPr>
    <w:rPr>
      <w:rFonts w:ascii="Arial" w:hAnsi="Arial" w:cs="Arial"/>
      <w:b/>
      <w:bCs/>
      <w:color w:val="auto"/>
      <w:kern w:val="0"/>
      <w:sz w:val="16"/>
      <w:szCs w:val="16"/>
    </w:rPr>
  </w:style>
  <w:style w:type="paragraph" w:customStyle="1" w:styleId="xl140">
    <w:name w:val="xl140"/>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1">
    <w:name w:val="xl141"/>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2">
    <w:name w:val="xl142"/>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3">
    <w:name w:val="xl143"/>
    <w:basedOn w:val="a0"/>
    <w:rsid w:val="00B57BE3"/>
    <w:pPr>
      <w:pBdr>
        <w:top w:val="single" w:sz="4" w:space="0" w:color="auto"/>
        <w:left w:val="single" w:sz="4" w:space="0" w:color="auto"/>
        <w:right w:val="single" w:sz="4" w:space="0" w:color="auto"/>
      </w:pBdr>
      <w:spacing w:before="100" w:beforeAutospacing="1" w:after="100" w:afterAutospacing="1"/>
      <w:jc w:val="right"/>
      <w:textAlignment w:val="center"/>
    </w:pPr>
    <w:rPr>
      <w:color w:val="auto"/>
      <w:kern w:val="0"/>
      <w:sz w:val="16"/>
      <w:szCs w:val="16"/>
    </w:rPr>
  </w:style>
  <w:style w:type="paragraph" w:customStyle="1" w:styleId="xl144">
    <w:name w:val="xl144"/>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pPr>
    <w:rPr>
      <w:color w:val="auto"/>
      <w:kern w:val="0"/>
      <w:sz w:val="16"/>
      <w:szCs w:val="16"/>
    </w:rPr>
  </w:style>
  <w:style w:type="paragraph" w:customStyle="1" w:styleId="xl145">
    <w:name w:val="xl145"/>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16"/>
      <w:szCs w:val="16"/>
    </w:rPr>
  </w:style>
  <w:style w:type="paragraph" w:customStyle="1" w:styleId="xl146">
    <w:name w:val="xl146"/>
    <w:basedOn w:val="a0"/>
    <w:rsid w:val="00B57BE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16"/>
      <w:szCs w:val="16"/>
    </w:rPr>
  </w:style>
  <w:style w:type="paragraph" w:customStyle="1" w:styleId="xl147">
    <w:name w:val="xl147"/>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48">
    <w:name w:val="xl148"/>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auto"/>
      <w:kern w:val="0"/>
      <w:sz w:val="16"/>
      <w:szCs w:val="16"/>
    </w:rPr>
  </w:style>
  <w:style w:type="paragraph" w:customStyle="1" w:styleId="xl149">
    <w:name w:val="xl149"/>
    <w:basedOn w:val="a0"/>
    <w:rsid w:val="00B57BE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auto"/>
      <w:kern w:val="0"/>
      <w:sz w:val="16"/>
      <w:szCs w:val="16"/>
    </w:rPr>
  </w:style>
  <w:style w:type="paragraph" w:customStyle="1" w:styleId="xl150">
    <w:name w:val="xl150"/>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1">
    <w:name w:val="xl151"/>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paragraph" w:customStyle="1" w:styleId="xl152">
    <w:name w:val="xl152"/>
    <w:basedOn w:val="a0"/>
    <w:rsid w:val="00B57BE3"/>
    <w:pPr>
      <w:pBdr>
        <w:left w:val="single" w:sz="4" w:space="0" w:color="auto"/>
        <w:bottom w:val="single" w:sz="4" w:space="0" w:color="auto"/>
        <w:right w:val="single" w:sz="4" w:space="0" w:color="auto"/>
      </w:pBdr>
      <w:spacing w:before="100" w:beforeAutospacing="1" w:after="100" w:afterAutospacing="1"/>
    </w:pPr>
    <w:rPr>
      <w:b/>
      <w:bCs/>
      <w:color w:val="auto"/>
      <w:kern w:val="0"/>
      <w:sz w:val="16"/>
      <w:szCs w:val="16"/>
    </w:rPr>
  </w:style>
  <w:style w:type="paragraph" w:customStyle="1" w:styleId="xl153">
    <w:name w:val="xl153"/>
    <w:basedOn w:val="a0"/>
    <w:rsid w:val="00B57BE3"/>
    <w:pPr>
      <w:pBdr>
        <w:bottom w:val="single" w:sz="4" w:space="0" w:color="auto"/>
      </w:pBdr>
      <w:spacing w:before="100" w:beforeAutospacing="1" w:after="100" w:afterAutospacing="1"/>
      <w:jc w:val="center"/>
      <w:textAlignment w:val="center"/>
    </w:pPr>
    <w:rPr>
      <w:color w:val="auto"/>
      <w:kern w:val="0"/>
      <w:sz w:val="16"/>
      <w:szCs w:val="16"/>
    </w:rPr>
  </w:style>
  <w:style w:type="paragraph" w:customStyle="1" w:styleId="xl154">
    <w:name w:val="xl154"/>
    <w:basedOn w:val="a0"/>
    <w:rsid w:val="00B57BE3"/>
    <w:pPr>
      <w:pBdr>
        <w:bottom w:val="single" w:sz="4" w:space="0" w:color="auto"/>
      </w:pBdr>
      <w:spacing w:before="100" w:beforeAutospacing="1" w:after="100" w:afterAutospacing="1"/>
    </w:pPr>
    <w:rPr>
      <w:b/>
      <w:bCs/>
      <w:color w:val="auto"/>
      <w:kern w:val="0"/>
      <w:sz w:val="16"/>
      <w:szCs w:val="16"/>
    </w:rPr>
  </w:style>
  <w:style w:type="paragraph" w:customStyle="1" w:styleId="xl155">
    <w:name w:val="xl155"/>
    <w:basedOn w:val="a0"/>
    <w:rsid w:val="00B57BE3"/>
    <w:pPr>
      <w:spacing w:before="100" w:beforeAutospacing="1" w:after="100" w:afterAutospacing="1"/>
      <w:jc w:val="center"/>
    </w:pPr>
    <w:rPr>
      <w:rFonts w:ascii="Arial" w:hAnsi="Arial" w:cs="Arial"/>
      <w:color w:val="auto"/>
      <w:kern w:val="0"/>
      <w:sz w:val="16"/>
      <w:szCs w:val="16"/>
    </w:rPr>
  </w:style>
  <w:style w:type="paragraph" w:customStyle="1" w:styleId="xl156">
    <w:name w:val="xl156"/>
    <w:basedOn w:val="a0"/>
    <w:rsid w:val="00B57BE3"/>
    <w:pPr>
      <w:pBdr>
        <w:top w:val="single" w:sz="4" w:space="0" w:color="auto"/>
        <w:left w:val="single" w:sz="4" w:space="0" w:color="auto"/>
      </w:pBdr>
      <w:spacing w:before="100" w:beforeAutospacing="1" w:after="100" w:afterAutospacing="1"/>
      <w:jc w:val="right"/>
      <w:textAlignment w:val="center"/>
    </w:pPr>
    <w:rPr>
      <w:b/>
      <w:bCs/>
      <w:color w:val="auto"/>
      <w:kern w:val="0"/>
      <w:sz w:val="16"/>
      <w:szCs w:val="16"/>
    </w:rPr>
  </w:style>
  <w:style w:type="character" w:customStyle="1" w:styleId="ConsPlusNormal10">
    <w:name w:val="ConsPlusNormal1"/>
    <w:locked/>
    <w:rsid w:val="0078318A"/>
    <w:rPr>
      <w:rFonts w:ascii="Times New Roman" w:eastAsia="Times New Roman" w:hAnsi="Times New Roman"/>
      <w:sz w:val="24"/>
      <w:szCs w:val="22"/>
      <w:lang w:eastAsia="ru-RU" w:bidi="ar-SA"/>
    </w:rPr>
  </w:style>
  <w:style w:type="paragraph" w:customStyle="1" w:styleId="Footnote">
    <w:name w:val="Footnote"/>
    <w:basedOn w:val="a0"/>
    <w:link w:val="Footnote1"/>
    <w:rsid w:val="002B634E"/>
    <w:pPr>
      <w:widowControl w:val="0"/>
    </w:pPr>
    <w:rPr>
      <w:rFonts w:ascii="Arial" w:hAnsi="Arial"/>
      <w:color w:val="auto"/>
      <w:kern w:val="0"/>
    </w:rPr>
  </w:style>
  <w:style w:type="character" w:customStyle="1" w:styleId="Footnote1">
    <w:name w:val="Footnote1"/>
    <w:link w:val="Footnote"/>
    <w:locked/>
    <w:rsid w:val="002B634E"/>
    <w:rPr>
      <w:rFonts w:ascii="Arial" w:eastAsia="Times New Roman" w:hAnsi="Arial" w:cs="Times New Roman"/>
      <w:sz w:val="20"/>
      <w:szCs w:val="20"/>
    </w:rPr>
  </w:style>
  <w:style w:type="paragraph" w:customStyle="1" w:styleId="HeaderandFooter">
    <w:name w:val="Header and Footer"/>
    <w:link w:val="HeaderandFooter1"/>
    <w:rsid w:val="002B634E"/>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B634E"/>
    <w:rPr>
      <w:rFonts w:ascii="XO Thames" w:eastAsia="Times New Roman" w:hAnsi="XO Thames" w:cs="Calibri"/>
      <w:color w:val="000000"/>
      <w:lang w:eastAsia="ru-RU"/>
    </w:rPr>
  </w:style>
  <w:style w:type="paragraph" w:customStyle="1" w:styleId="ConsPlusCell">
    <w:name w:val="ConsPlusCell"/>
    <w:link w:val="ConsPlusCell1"/>
    <w:uiPriority w:val="99"/>
    <w:rsid w:val="002B634E"/>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B634E"/>
    <w:rPr>
      <w:rFonts w:ascii="Courier New" w:eastAsia="Times New Roman" w:hAnsi="Courier New" w:cs="Calibri"/>
      <w:color w:val="000000"/>
      <w:lang w:eastAsia="ru-RU"/>
    </w:rPr>
  </w:style>
  <w:style w:type="paragraph" w:customStyle="1" w:styleId="toc10">
    <w:name w:val="toc 10"/>
    <w:next w:val="a0"/>
    <w:link w:val="toc101"/>
    <w:rsid w:val="002B634E"/>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B634E"/>
    <w:rPr>
      <w:rFonts w:ascii="Calibri" w:eastAsia="Times New Roman" w:hAnsi="Calibri" w:cs="Times New Roman"/>
      <w:color w:val="000000"/>
      <w:szCs w:val="20"/>
      <w:lang w:eastAsia="ru-RU"/>
    </w:rPr>
  </w:style>
  <w:style w:type="paragraph" w:customStyle="1" w:styleId="1f0">
    <w:name w:val="Название1"/>
    <w:basedOn w:val="a0"/>
    <w:next w:val="a0"/>
    <w:qFormat/>
    <w:rsid w:val="002B634E"/>
    <w:pPr>
      <w:spacing w:after="200" w:line="276" w:lineRule="auto"/>
    </w:pPr>
    <w:rPr>
      <w:rFonts w:ascii="XO Thames" w:hAnsi="XO Thames"/>
      <w:b/>
      <w:color w:val="auto"/>
      <w:kern w:val="0"/>
      <w:sz w:val="52"/>
    </w:rPr>
  </w:style>
  <w:style w:type="character" w:customStyle="1" w:styleId="1f1">
    <w:name w:val="Неразрешенное упоминание1"/>
    <w:uiPriority w:val="99"/>
    <w:semiHidden/>
    <w:unhideWhenUsed/>
    <w:rsid w:val="002B634E"/>
    <w:rPr>
      <w:rFonts w:cs="Times New Roman"/>
      <w:color w:val="605E5C"/>
      <w:shd w:val="clear" w:color="auto" w:fill="E1DFDD"/>
    </w:rPr>
  </w:style>
  <w:style w:type="paragraph" w:styleId="afff5">
    <w:name w:val="annotation subject"/>
    <w:basedOn w:val="affb"/>
    <w:next w:val="affb"/>
    <w:link w:val="afff6"/>
    <w:uiPriority w:val="99"/>
    <w:semiHidden/>
    <w:unhideWhenUsed/>
    <w:rsid w:val="002B634E"/>
    <w:pPr>
      <w:widowControl w:val="0"/>
    </w:pPr>
    <w:rPr>
      <w:rFonts w:ascii="Arial" w:hAnsi="Arial"/>
      <w:b/>
      <w:bCs/>
    </w:rPr>
  </w:style>
  <w:style w:type="character" w:customStyle="1" w:styleId="afff6">
    <w:name w:val="Тема примечания Знак"/>
    <w:basedOn w:val="affc"/>
    <w:link w:val="afff5"/>
    <w:uiPriority w:val="99"/>
    <w:semiHidden/>
    <w:rsid w:val="002B634E"/>
    <w:rPr>
      <w:rFonts w:ascii="Arial" w:eastAsia="Times New Roman" w:hAnsi="Arial" w:cs="Times New Roman"/>
      <w:b/>
      <w:bCs/>
      <w:sz w:val="20"/>
      <w:szCs w:val="20"/>
      <w:lang w:val="en-US"/>
    </w:rPr>
  </w:style>
  <w:style w:type="character" w:customStyle="1" w:styleId="s100">
    <w:name w:val="s_10"/>
    <w:basedOn w:val="a1"/>
    <w:rsid w:val="00032617"/>
  </w:style>
  <w:style w:type="paragraph" w:customStyle="1" w:styleId="Noparagraphstyle">
    <w:name w:val="[No paragraph style]"/>
    <w:rsid w:val="00AA6DD5"/>
    <w:pPr>
      <w:autoSpaceDE w:val="0"/>
      <w:autoSpaceDN w:val="0"/>
      <w:adjustRightInd w:val="0"/>
      <w:spacing w:after="0" w:line="288" w:lineRule="auto"/>
    </w:pPr>
    <w:rPr>
      <w:rFonts w:ascii="Times New Roman" w:eastAsia="Times New Roman" w:hAnsi="Times New Roman" w:cs="Times New Roman"/>
      <w:color w:val="000000"/>
      <w:sz w:val="24"/>
      <w:szCs w:val="24"/>
      <w:lang w:eastAsia="ru-RU"/>
    </w:rPr>
  </w:style>
  <w:style w:type="paragraph" w:customStyle="1" w:styleId="66">
    <w:name w:val="Без интервала6"/>
    <w:rsid w:val="004625B1"/>
    <w:pPr>
      <w:spacing w:after="0" w:line="240" w:lineRule="auto"/>
    </w:pPr>
    <w:rPr>
      <w:rFonts w:ascii="Times New Roman" w:eastAsia="Calibri" w:hAnsi="Times New Roman" w:cs="Times New Roman"/>
      <w:sz w:val="28"/>
      <w:szCs w:val="20"/>
      <w:lang w:eastAsia="ru-RU"/>
    </w:rPr>
  </w:style>
  <w:style w:type="character" w:customStyle="1" w:styleId="3d">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ocked/>
    <w:rsid w:val="00961B59"/>
    <w:rPr>
      <w:rFonts w:ascii="Times New Roman" w:eastAsia="Times New Roman" w:hAnsi="Times New Roman" w:cs="Times New Roman"/>
      <w:sz w:val="24"/>
      <w:szCs w:val="24"/>
    </w:rPr>
  </w:style>
  <w:style w:type="character" w:customStyle="1" w:styleId="2f0">
    <w:name w:val="Гиперссылка2"/>
    <w:basedOn w:val="a1"/>
    <w:rsid w:val="004768D1"/>
  </w:style>
  <w:style w:type="paragraph" w:customStyle="1" w:styleId="consplusnonformat0">
    <w:name w:val="consplusnonformat"/>
    <w:basedOn w:val="a0"/>
    <w:rsid w:val="004768D1"/>
    <w:pPr>
      <w:spacing w:before="100" w:beforeAutospacing="1" w:after="100" w:afterAutospacing="1"/>
    </w:pPr>
    <w:rPr>
      <w:color w:val="auto"/>
      <w:kern w:val="0"/>
      <w:sz w:val="24"/>
      <w:szCs w:val="24"/>
    </w:rPr>
  </w:style>
  <w:style w:type="paragraph" w:customStyle="1" w:styleId="table0">
    <w:name w:val="table0"/>
    <w:basedOn w:val="a0"/>
    <w:rsid w:val="004768D1"/>
    <w:pPr>
      <w:spacing w:before="100" w:beforeAutospacing="1" w:after="100" w:afterAutospacing="1"/>
    </w:pPr>
    <w:rPr>
      <w:color w:val="auto"/>
      <w:kern w:val="0"/>
      <w:sz w:val="24"/>
      <w:szCs w:val="24"/>
    </w:rPr>
  </w:style>
  <w:style w:type="paragraph" w:customStyle="1" w:styleId="table">
    <w:name w:val="table"/>
    <w:basedOn w:val="a0"/>
    <w:rsid w:val="004768D1"/>
    <w:pPr>
      <w:spacing w:before="100" w:beforeAutospacing="1" w:after="100" w:afterAutospacing="1"/>
    </w:pPr>
    <w:rPr>
      <w:color w:val="auto"/>
      <w:kern w:val="0"/>
      <w:sz w:val="24"/>
      <w:szCs w:val="24"/>
    </w:rPr>
  </w:style>
  <w:style w:type="paragraph" w:customStyle="1" w:styleId="s16">
    <w:name w:val="s_16"/>
    <w:basedOn w:val="a0"/>
    <w:rsid w:val="004768D1"/>
    <w:pPr>
      <w:spacing w:before="100" w:beforeAutospacing="1" w:after="100" w:afterAutospacing="1"/>
    </w:pPr>
    <w:rPr>
      <w:color w:val="auto"/>
      <w:kern w:val="0"/>
      <w:sz w:val="24"/>
      <w:szCs w:val="24"/>
    </w:rPr>
  </w:style>
  <w:style w:type="paragraph" w:customStyle="1" w:styleId="empty">
    <w:name w:val="empty"/>
    <w:basedOn w:val="a0"/>
    <w:rsid w:val="004768D1"/>
    <w:pPr>
      <w:spacing w:before="100" w:beforeAutospacing="1" w:after="100" w:afterAutospacing="1"/>
    </w:pPr>
    <w:rPr>
      <w:color w:val="auto"/>
      <w:kern w:val="0"/>
      <w:sz w:val="24"/>
      <w:szCs w:val="24"/>
    </w:rPr>
  </w:style>
  <w:style w:type="character" w:customStyle="1" w:styleId="47">
    <w:name w:val="Основной текст (4)_"/>
    <w:basedOn w:val="a1"/>
    <w:rsid w:val="00B0018F"/>
    <w:rPr>
      <w:rFonts w:ascii="Times New Roman" w:hAnsi="Times New Roman"/>
      <w:b/>
      <w:bCs/>
      <w:sz w:val="28"/>
      <w:szCs w:val="28"/>
      <w:shd w:val="clear" w:color="auto" w:fill="FFFFFF"/>
    </w:rPr>
  </w:style>
  <w:style w:type="character" w:styleId="afff7">
    <w:name w:val="line number"/>
    <w:basedOn w:val="a1"/>
    <w:uiPriority w:val="99"/>
    <w:semiHidden/>
    <w:unhideWhenUsed/>
    <w:rsid w:val="003B6E98"/>
  </w:style>
  <w:style w:type="paragraph" w:customStyle="1" w:styleId="210">
    <w:name w:val="Основной текст с отступом 21"/>
    <w:basedOn w:val="a0"/>
    <w:rsid w:val="00421772"/>
    <w:pPr>
      <w:suppressAutoHyphens/>
      <w:spacing w:after="120" w:line="480" w:lineRule="auto"/>
      <w:ind w:left="283"/>
    </w:pPr>
    <w:rPr>
      <w:rFonts w:ascii="Calibri" w:eastAsia="Calibri" w:hAnsi="Calibri"/>
      <w:color w:val="auto"/>
      <w:kern w:val="1"/>
      <w:sz w:val="24"/>
      <w:szCs w:val="24"/>
      <w:lang w:eastAsia="ar-SA"/>
    </w:rPr>
  </w:style>
  <w:style w:type="paragraph" w:customStyle="1" w:styleId="S20">
    <w:name w:val="S_Заголовок 2"/>
    <w:basedOn w:val="20"/>
    <w:link w:val="S21"/>
    <w:autoRedefine/>
    <w:rsid w:val="00421772"/>
    <w:pPr>
      <w:keepNext w:val="0"/>
      <w:keepLines w:val="0"/>
      <w:spacing w:before="0" w:after="120"/>
      <w:ind w:left="709"/>
      <w:jc w:val="center"/>
    </w:pPr>
    <w:rPr>
      <w:rFonts w:ascii="Times New Roman" w:eastAsia="Times New Roman" w:hAnsi="Times New Roman" w:cs="Times New Roman"/>
      <w:b w:val="0"/>
      <w:bCs w:val="0"/>
      <w:color w:val="auto"/>
      <w:kern w:val="0"/>
      <w:sz w:val="24"/>
      <w:szCs w:val="24"/>
      <w:lang w:eastAsia="ar-SA"/>
    </w:rPr>
  </w:style>
  <w:style w:type="character" w:customStyle="1" w:styleId="S21">
    <w:name w:val="S_Заголовок 2 Знак Знак"/>
    <w:link w:val="S20"/>
    <w:rsid w:val="00421772"/>
    <w:rPr>
      <w:rFonts w:ascii="Times New Roman" w:eastAsia="Times New Roman" w:hAnsi="Times New Roman" w:cs="Times New Roman"/>
      <w:sz w:val="24"/>
      <w:szCs w:val="24"/>
      <w:lang w:eastAsia="ar-SA"/>
    </w:rPr>
  </w:style>
  <w:style w:type="paragraph" w:customStyle="1" w:styleId="afff8">
    <w:name w:val="основной текст"/>
    <w:basedOn w:val="a0"/>
    <w:rsid w:val="00421772"/>
    <w:pPr>
      <w:spacing w:after="120"/>
      <w:ind w:firstLine="851"/>
      <w:jc w:val="both"/>
    </w:pPr>
    <w:rPr>
      <w:rFonts w:ascii="Arial" w:hAnsi="Arial"/>
      <w:color w:val="auto"/>
      <w:kern w:val="0"/>
      <w:sz w:val="28"/>
    </w:rPr>
  </w:style>
  <w:style w:type="paragraph" w:customStyle="1" w:styleId="Default">
    <w:name w:val="Default"/>
    <w:qFormat/>
    <w:rsid w:val="0042177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150">
    <w:name w:val="Обычный15"/>
    <w:rsid w:val="00B1036E"/>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9">
    <w:basedOn w:val="a0"/>
    <w:next w:val="af"/>
    <w:qFormat/>
    <w:rsid w:val="00B93792"/>
    <w:pPr>
      <w:spacing w:after="240"/>
      <w:jc w:val="center"/>
    </w:pPr>
    <w:rPr>
      <w:b/>
      <w:bCs/>
      <w:color w:val="auto"/>
      <w:kern w:val="0"/>
      <w:sz w:val="28"/>
      <w:szCs w:val="24"/>
    </w:rPr>
  </w:style>
  <w:style w:type="paragraph" w:customStyle="1" w:styleId="160">
    <w:name w:val="Обычный16"/>
    <w:rsid w:val="00B93792"/>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64">
    <w:name w:val="xl64"/>
    <w:basedOn w:val="a0"/>
    <w:rsid w:val="00692857"/>
    <w:pPr>
      <w:shd w:val="clear" w:color="000000" w:fill="FFFFFF"/>
      <w:spacing w:before="100" w:beforeAutospacing="1" w:after="100" w:afterAutospacing="1"/>
    </w:pPr>
    <w:rPr>
      <w:color w:val="auto"/>
      <w:kern w:val="0"/>
      <w:sz w:val="16"/>
      <w:szCs w:val="16"/>
    </w:rPr>
  </w:style>
  <w:style w:type="paragraph" w:customStyle="1" w:styleId="xl65">
    <w:name w:val="xl65"/>
    <w:basedOn w:val="a0"/>
    <w:rsid w:val="00692857"/>
    <w:pPr>
      <w:shd w:val="clear" w:color="000000" w:fill="FFFFFF"/>
      <w:spacing w:before="100" w:beforeAutospacing="1" w:after="100" w:afterAutospacing="1"/>
      <w:jc w:val="right"/>
      <w:textAlignment w:val="center"/>
    </w:pPr>
    <w:rPr>
      <w:color w:val="auto"/>
      <w:kern w:val="0"/>
      <w:sz w:val="16"/>
      <w:szCs w:val="16"/>
    </w:rPr>
  </w:style>
  <w:style w:type="paragraph" w:customStyle="1" w:styleId="1f2">
    <w:name w:val="заголовок 1"/>
    <w:basedOn w:val="a0"/>
    <w:next w:val="a0"/>
    <w:rsid w:val="006C31E5"/>
    <w:pPr>
      <w:keepNext/>
      <w:autoSpaceDE w:val="0"/>
      <w:autoSpaceDN w:val="0"/>
      <w:jc w:val="center"/>
      <w:outlineLvl w:val="0"/>
    </w:pPr>
    <w:rPr>
      <w:b/>
      <w:bCs/>
      <w:color w:val="auto"/>
      <w:kern w:val="0"/>
      <w:sz w:val="28"/>
      <w:szCs w:val="28"/>
    </w:rPr>
  </w:style>
  <w:style w:type="paragraph" w:customStyle="1" w:styleId="170">
    <w:name w:val="Обычный17"/>
    <w:rsid w:val="00716A16"/>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ffa">
    <w:name w:val="Основной текст_"/>
    <w:link w:val="1f3"/>
    <w:rsid w:val="003113CB"/>
    <w:rPr>
      <w:rFonts w:ascii="Times New Roman" w:eastAsia="Times New Roman" w:hAnsi="Times New Roman" w:cs="Times New Roman"/>
      <w:sz w:val="28"/>
      <w:szCs w:val="28"/>
    </w:rPr>
  </w:style>
  <w:style w:type="paragraph" w:customStyle="1" w:styleId="1f3">
    <w:name w:val="Основной текст1"/>
    <w:basedOn w:val="a0"/>
    <w:link w:val="afffa"/>
    <w:rsid w:val="003113CB"/>
    <w:pPr>
      <w:widowControl w:val="0"/>
    </w:pPr>
    <w:rPr>
      <w:color w:val="auto"/>
      <w:kern w:val="0"/>
      <w:sz w:val="28"/>
      <w:szCs w:val="28"/>
      <w:lang w:eastAsia="en-US"/>
    </w:rPr>
  </w:style>
  <w:style w:type="numbering" w:customStyle="1" w:styleId="1f4">
    <w:name w:val="Нет списка1"/>
    <w:next w:val="a3"/>
    <w:uiPriority w:val="99"/>
    <w:semiHidden/>
    <w:unhideWhenUsed/>
    <w:rsid w:val="00CA4F51"/>
  </w:style>
  <w:style w:type="paragraph" w:customStyle="1" w:styleId="xl157">
    <w:name w:val="xl157"/>
    <w:basedOn w:val="a0"/>
    <w:rsid w:val="00CA4F51"/>
    <w:pPr>
      <w:spacing w:before="100" w:beforeAutospacing="1" w:after="100" w:afterAutospacing="1"/>
      <w:jc w:val="right"/>
      <w:textAlignment w:val="top"/>
    </w:pPr>
    <w:rPr>
      <w:color w:val="auto"/>
      <w:kern w:val="0"/>
      <w:sz w:val="24"/>
      <w:szCs w:val="24"/>
    </w:rPr>
  </w:style>
  <w:style w:type="paragraph" w:customStyle="1" w:styleId="xl158">
    <w:name w:val="xl158"/>
    <w:basedOn w:val="a0"/>
    <w:rsid w:val="00CA4F51"/>
    <w:pPr>
      <w:spacing w:before="100" w:beforeAutospacing="1" w:after="100" w:afterAutospacing="1"/>
      <w:jc w:val="center"/>
      <w:textAlignment w:val="top"/>
    </w:pPr>
    <w:rPr>
      <w:color w:val="auto"/>
      <w:kern w:val="0"/>
      <w:sz w:val="24"/>
      <w:szCs w:val="24"/>
    </w:rPr>
  </w:style>
  <w:style w:type="paragraph" w:customStyle="1" w:styleId="xl159">
    <w:name w:val="xl15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0">
    <w:name w:val="xl16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1">
    <w:name w:val="xl161"/>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62">
    <w:name w:val="xl162"/>
    <w:basedOn w:val="a0"/>
    <w:rsid w:val="00CA4F51"/>
    <w:pPr>
      <w:pBdr>
        <w:top w:val="single" w:sz="4" w:space="0" w:color="auto"/>
        <w:left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3">
    <w:name w:val="xl163"/>
    <w:basedOn w:val="a0"/>
    <w:rsid w:val="00CA4F51"/>
    <w:pPr>
      <w:pBdr>
        <w:top w:val="single" w:sz="4" w:space="0" w:color="auto"/>
        <w:bottom w:val="single" w:sz="4" w:space="0" w:color="auto"/>
      </w:pBdr>
      <w:spacing w:before="100" w:beforeAutospacing="1" w:after="100" w:afterAutospacing="1"/>
      <w:jc w:val="center"/>
    </w:pPr>
    <w:rPr>
      <w:color w:val="auto"/>
      <w:kern w:val="0"/>
      <w:sz w:val="24"/>
      <w:szCs w:val="24"/>
    </w:rPr>
  </w:style>
  <w:style w:type="paragraph" w:customStyle="1" w:styleId="xl164">
    <w:name w:val="xl164"/>
    <w:basedOn w:val="a0"/>
    <w:rsid w:val="00CA4F51"/>
    <w:pPr>
      <w:pBdr>
        <w:top w:val="single" w:sz="4" w:space="0" w:color="auto"/>
        <w:bottom w:val="single" w:sz="4" w:space="0" w:color="auto"/>
        <w:right w:val="single" w:sz="4" w:space="0" w:color="auto"/>
      </w:pBdr>
      <w:spacing w:before="100" w:beforeAutospacing="1" w:after="100" w:afterAutospacing="1"/>
      <w:jc w:val="center"/>
    </w:pPr>
    <w:rPr>
      <w:color w:val="auto"/>
      <w:kern w:val="0"/>
      <w:sz w:val="24"/>
      <w:szCs w:val="24"/>
    </w:rPr>
  </w:style>
  <w:style w:type="paragraph" w:customStyle="1" w:styleId="xl165">
    <w:name w:val="xl165"/>
    <w:basedOn w:val="a0"/>
    <w:rsid w:val="00CA4F5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auto"/>
      <w:kern w:val="0"/>
      <w:sz w:val="24"/>
      <w:szCs w:val="24"/>
    </w:rPr>
  </w:style>
  <w:style w:type="paragraph" w:customStyle="1" w:styleId="xl166">
    <w:name w:val="xl166"/>
    <w:basedOn w:val="a0"/>
    <w:rsid w:val="00CA4F51"/>
    <w:pPr>
      <w:spacing w:before="100" w:beforeAutospacing="1" w:after="100" w:afterAutospacing="1"/>
      <w:jc w:val="right"/>
      <w:textAlignment w:val="center"/>
    </w:pPr>
    <w:rPr>
      <w:color w:val="auto"/>
      <w:kern w:val="0"/>
    </w:rPr>
  </w:style>
  <w:style w:type="paragraph" w:customStyle="1" w:styleId="xl167">
    <w:name w:val="xl167"/>
    <w:basedOn w:val="a0"/>
    <w:rsid w:val="00CA4F51"/>
    <w:pPr>
      <w:spacing w:before="100" w:beforeAutospacing="1" w:after="100" w:afterAutospacing="1"/>
      <w:jc w:val="right"/>
      <w:textAlignment w:val="top"/>
    </w:pPr>
    <w:rPr>
      <w:color w:val="auto"/>
      <w:kern w:val="0"/>
      <w:sz w:val="24"/>
      <w:szCs w:val="24"/>
    </w:rPr>
  </w:style>
  <w:style w:type="paragraph" w:customStyle="1" w:styleId="xl168">
    <w:name w:val="xl168"/>
    <w:basedOn w:val="a0"/>
    <w:rsid w:val="00CA4F51"/>
    <w:pPr>
      <w:spacing w:before="100" w:beforeAutospacing="1" w:after="100" w:afterAutospacing="1"/>
      <w:jc w:val="right"/>
    </w:pPr>
    <w:rPr>
      <w:color w:val="auto"/>
      <w:kern w:val="0"/>
      <w:sz w:val="24"/>
      <w:szCs w:val="24"/>
    </w:rPr>
  </w:style>
  <w:style w:type="paragraph" w:customStyle="1" w:styleId="xl169">
    <w:name w:val="xl169"/>
    <w:basedOn w:val="a0"/>
    <w:rsid w:val="00CA4F51"/>
    <w:pPr>
      <w:pBdr>
        <w:top w:val="single" w:sz="4" w:space="0" w:color="auto"/>
        <w:left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0">
    <w:name w:val="xl170"/>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1">
    <w:name w:val="xl171"/>
    <w:basedOn w:val="a0"/>
    <w:rsid w:val="00CA4F51"/>
    <w:pPr>
      <w:pBdr>
        <w:top w:val="single" w:sz="4" w:space="0" w:color="auto"/>
        <w:left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2">
    <w:name w:val="xl172"/>
    <w:basedOn w:val="a0"/>
    <w:rsid w:val="00CA4F51"/>
    <w:pPr>
      <w:pBdr>
        <w:top w:val="single" w:sz="4" w:space="0" w:color="auto"/>
        <w:bottom w:val="single" w:sz="4" w:space="0" w:color="auto"/>
      </w:pBdr>
      <w:spacing w:before="100" w:beforeAutospacing="1" w:after="100" w:afterAutospacing="1"/>
      <w:jc w:val="center"/>
      <w:textAlignment w:val="center"/>
    </w:pPr>
    <w:rPr>
      <w:color w:val="auto"/>
      <w:kern w:val="0"/>
      <w:sz w:val="24"/>
      <w:szCs w:val="24"/>
    </w:rPr>
  </w:style>
  <w:style w:type="paragraph" w:customStyle="1" w:styleId="xl173">
    <w:name w:val="xl173"/>
    <w:basedOn w:val="a0"/>
    <w:rsid w:val="00CA4F51"/>
    <w:pPr>
      <w:pBdr>
        <w:top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4">
    <w:name w:val="xl174"/>
    <w:basedOn w:val="a0"/>
    <w:rsid w:val="00CA4F51"/>
    <w:pPr>
      <w:pBdr>
        <w:left w:val="single" w:sz="4" w:space="0" w:color="auto"/>
        <w:bottom w:val="single" w:sz="4" w:space="0" w:color="auto"/>
        <w:right w:val="single" w:sz="4" w:space="0" w:color="auto"/>
      </w:pBdr>
      <w:spacing w:before="100" w:beforeAutospacing="1" w:after="100" w:afterAutospacing="1"/>
      <w:jc w:val="center"/>
      <w:textAlignment w:val="center"/>
    </w:pPr>
    <w:rPr>
      <w:color w:val="auto"/>
      <w:kern w:val="0"/>
      <w:sz w:val="24"/>
      <w:szCs w:val="24"/>
    </w:rPr>
  </w:style>
  <w:style w:type="paragraph" w:customStyle="1" w:styleId="xl175">
    <w:name w:val="xl175"/>
    <w:basedOn w:val="a0"/>
    <w:rsid w:val="00CA4F51"/>
    <w:pPr>
      <w:spacing w:before="100" w:beforeAutospacing="1" w:after="100" w:afterAutospacing="1"/>
      <w:jc w:val="center"/>
      <w:textAlignment w:val="center"/>
    </w:pPr>
    <w:rPr>
      <w:b/>
      <w:bCs/>
      <w:color w:val="auto"/>
      <w:kern w:val="0"/>
      <w:sz w:val="24"/>
      <w:szCs w:val="24"/>
    </w:rPr>
  </w:style>
  <w:style w:type="paragraph" w:customStyle="1" w:styleId="xl176">
    <w:name w:val="xl176"/>
    <w:basedOn w:val="a0"/>
    <w:rsid w:val="00CA4F51"/>
    <w:pPr>
      <w:spacing w:before="100" w:beforeAutospacing="1" w:after="100" w:afterAutospacing="1"/>
      <w:jc w:val="center"/>
      <w:textAlignment w:val="center"/>
    </w:pPr>
    <w:rPr>
      <w:color w:val="auto"/>
      <w:kern w:val="0"/>
      <w:sz w:val="24"/>
      <w:szCs w:val="24"/>
    </w:rPr>
  </w:style>
  <w:style w:type="numbering" w:customStyle="1" w:styleId="2f1">
    <w:name w:val="Нет списка2"/>
    <w:next w:val="a3"/>
    <w:uiPriority w:val="99"/>
    <w:semiHidden/>
    <w:unhideWhenUsed/>
    <w:rsid w:val="00CA4F51"/>
  </w:style>
  <w:style w:type="table" w:customStyle="1" w:styleId="TableNormal">
    <w:name w:val="Table Normal"/>
    <w:uiPriority w:val="2"/>
    <w:semiHidden/>
    <w:unhideWhenUsed/>
    <w:qFormat/>
    <w:rsid w:val="008F763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8F763D"/>
    <w:pPr>
      <w:widowControl w:val="0"/>
      <w:autoSpaceDE w:val="0"/>
      <w:autoSpaceDN w:val="0"/>
    </w:pPr>
    <w:rPr>
      <w:color w:val="auto"/>
      <w:kern w:val="0"/>
      <w:sz w:val="22"/>
      <w:szCs w:val="22"/>
      <w:lang w:eastAsia="en-US"/>
    </w:rPr>
  </w:style>
  <w:style w:type="paragraph" w:customStyle="1" w:styleId="180">
    <w:name w:val="Обычный18"/>
    <w:rsid w:val="000B2829"/>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xl177">
    <w:name w:val="xl177"/>
    <w:basedOn w:val="a0"/>
    <w:rsid w:val="000B2829"/>
    <w:pPr>
      <w:pBdr>
        <w:left w:val="single" w:sz="4" w:space="0" w:color="auto"/>
        <w:right w:val="single" w:sz="4" w:space="0" w:color="auto"/>
      </w:pBdr>
      <w:spacing w:before="100" w:beforeAutospacing="1" w:after="100" w:afterAutospacing="1"/>
    </w:pPr>
    <w:rPr>
      <w:color w:val="auto"/>
      <w:kern w:val="0"/>
      <w:sz w:val="24"/>
      <w:szCs w:val="24"/>
    </w:rPr>
  </w:style>
  <w:style w:type="paragraph" w:customStyle="1" w:styleId="xl178">
    <w:name w:val="xl178"/>
    <w:basedOn w:val="a0"/>
    <w:rsid w:val="000B2829"/>
    <w:pPr>
      <w:pBdr>
        <w:left w:val="single" w:sz="4" w:space="0" w:color="auto"/>
        <w:bottom w:val="single" w:sz="4" w:space="0" w:color="auto"/>
        <w:right w:val="single" w:sz="4" w:space="0" w:color="auto"/>
      </w:pBdr>
      <w:spacing w:before="100" w:beforeAutospacing="1" w:after="100" w:afterAutospacing="1"/>
    </w:pPr>
    <w:rPr>
      <w:b/>
      <w:bCs/>
      <w:color w:val="auto"/>
      <w:kern w:val="0"/>
      <w:sz w:val="24"/>
      <w:szCs w:val="24"/>
    </w:rPr>
  </w:style>
  <w:style w:type="paragraph" w:customStyle="1" w:styleId="xl179">
    <w:name w:val="xl179"/>
    <w:basedOn w:val="a0"/>
    <w:rsid w:val="000B2829"/>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auto"/>
      <w:kern w:val="0"/>
      <w:sz w:val="24"/>
      <w:szCs w:val="24"/>
    </w:rPr>
  </w:style>
  <w:style w:type="paragraph" w:customStyle="1" w:styleId="formattexttopleveltextindenttext">
    <w:name w:val="formattext topleveltext indenttext"/>
    <w:basedOn w:val="a0"/>
    <w:uiPriority w:val="99"/>
    <w:rsid w:val="0080190D"/>
    <w:pPr>
      <w:spacing w:before="100" w:beforeAutospacing="1" w:after="100" w:afterAutospacing="1"/>
    </w:pPr>
    <w:rPr>
      <w:color w:val="auto"/>
      <w:kern w:val="0"/>
      <w:sz w:val="24"/>
      <w:szCs w:val="24"/>
    </w:rPr>
  </w:style>
  <w:style w:type="character" w:customStyle="1" w:styleId="1f5">
    <w:name w:val="Заголовок Знак1"/>
    <w:basedOn w:val="a1"/>
    <w:uiPriority w:val="10"/>
    <w:rsid w:val="008F4B85"/>
    <w:rPr>
      <w:rFonts w:ascii="Cambria" w:eastAsia="Times New Roman" w:hAnsi="Cambria" w:cs="Times New Roman"/>
      <w:b/>
      <w:bCs/>
      <w:kern w:val="28"/>
      <w:sz w:val="32"/>
      <w:szCs w:val="32"/>
    </w:rPr>
  </w:style>
  <w:style w:type="paragraph" w:customStyle="1" w:styleId="211">
    <w:name w:val="Заголовок 21"/>
    <w:basedOn w:val="a0"/>
    <w:uiPriority w:val="1"/>
    <w:qFormat/>
    <w:rsid w:val="008F4B85"/>
    <w:pPr>
      <w:widowControl w:val="0"/>
      <w:autoSpaceDE w:val="0"/>
      <w:autoSpaceDN w:val="0"/>
      <w:ind w:left="122" w:hanging="542"/>
      <w:jc w:val="both"/>
      <w:outlineLvl w:val="2"/>
    </w:pPr>
    <w:rPr>
      <w:rFonts w:ascii="Cambria" w:eastAsia="Cambria" w:hAnsi="Cambria" w:cs="Cambria"/>
      <w:color w:val="auto"/>
      <w:kern w:val="0"/>
      <w:sz w:val="28"/>
      <w:szCs w:val="28"/>
      <w:lang w:eastAsia="en-US"/>
    </w:rPr>
  </w:style>
  <w:style w:type="paragraph" w:customStyle="1" w:styleId="114">
    <w:name w:val="Табличный_боковик_11"/>
    <w:link w:val="115"/>
    <w:qFormat/>
    <w:rsid w:val="00D41153"/>
    <w:pPr>
      <w:spacing w:after="0" w:line="240" w:lineRule="auto"/>
    </w:pPr>
    <w:rPr>
      <w:rFonts w:ascii="Times New Roman" w:eastAsia="Times New Roman" w:hAnsi="Times New Roman" w:cs="Times New Roman"/>
      <w:szCs w:val="24"/>
      <w:lang w:eastAsia="ru-RU"/>
    </w:rPr>
  </w:style>
  <w:style w:type="character" w:customStyle="1" w:styleId="115">
    <w:name w:val="Табличный_боковик_11 Знак"/>
    <w:link w:val="114"/>
    <w:rsid w:val="00D41153"/>
    <w:rPr>
      <w:rFonts w:ascii="Times New Roman" w:eastAsia="Times New Roman" w:hAnsi="Times New Roman" w:cs="Times New Roman"/>
      <w:szCs w:val="24"/>
      <w:lang w:eastAsia="ru-RU"/>
    </w:rPr>
  </w:style>
  <w:style w:type="paragraph" w:customStyle="1" w:styleId="s91">
    <w:name w:val="s_91"/>
    <w:basedOn w:val="a0"/>
    <w:rsid w:val="003A5420"/>
    <w:pPr>
      <w:spacing w:before="100" w:beforeAutospacing="1" w:after="100" w:afterAutospacing="1"/>
    </w:pPr>
    <w:rPr>
      <w:color w:val="auto"/>
      <w:kern w:val="0"/>
      <w:sz w:val="24"/>
      <w:szCs w:val="24"/>
    </w:rPr>
  </w:style>
  <w:style w:type="paragraph" w:customStyle="1" w:styleId="EMPTYCELLSTYLE">
    <w:name w:val="EMPTY_CELL_STYLE"/>
    <w:basedOn w:val="Default"/>
    <w:qFormat/>
    <w:rsid w:val="003B6679"/>
    <w:pPr>
      <w:autoSpaceDE/>
      <w:autoSpaceDN/>
      <w:adjustRightInd/>
    </w:pPr>
    <w:rPr>
      <w:rFonts w:ascii="Noto Sans" w:eastAsia="Noto Sans" w:hAnsi="Noto Sans" w:cs="Noto Sans"/>
      <w:sz w:val="1"/>
      <w:szCs w:val="20"/>
      <w:lang w:eastAsia="ru-RU"/>
    </w:rPr>
  </w:style>
  <w:style w:type="paragraph" w:customStyle="1" w:styleId="Bold">
    <w:name w:val="Bold"/>
    <w:basedOn w:val="a0"/>
    <w:qFormat/>
    <w:rsid w:val="003B6679"/>
    <w:pPr>
      <w:jc w:val="center"/>
    </w:pPr>
    <w:rPr>
      <w:rFonts w:ascii="Noto Sans" w:eastAsia="Noto Sans" w:hAnsi="Noto Sans" w:cs="Noto Sans"/>
      <w:b/>
      <w:kern w:val="0"/>
      <w:sz w:val="18"/>
    </w:rPr>
  </w:style>
  <w:style w:type="paragraph" w:customStyle="1" w:styleId="afffb">
    <w:basedOn w:val="a0"/>
    <w:next w:val="af"/>
    <w:qFormat/>
    <w:rsid w:val="00CE1755"/>
    <w:pPr>
      <w:spacing w:after="240"/>
      <w:jc w:val="center"/>
    </w:pPr>
    <w:rPr>
      <w:b/>
      <w:bCs/>
      <w:color w:val="auto"/>
      <w:kern w:val="0"/>
      <w:sz w:val="28"/>
      <w:szCs w:val="24"/>
    </w:rPr>
  </w:style>
  <w:style w:type="paragraph" w:customStyle="1" w:styleId="190">
    <w:name w:val="Обычный19"/>
    <w:rsid w:val="00CE1755"/>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3e">
    <w:name w:val="Нет списка3"/>
    <w:next w:val="a3"/>
    <w:uiPriority w:val="99"/>
    <w:semiHidden/>
    <w:unhideWhenUsed/>
    <w:rsid w:val="00CE1755"/>
  </w:style>
  <w:style w:type="paragraph" w:customStyle="1" w:styleId="200">
    <w:name w:val="Обычный20"/>
    <w:rsid w:val="00D43205"/>
    <w:pPr>
      <w:spacing w:before="60" w:after="0" w:line="240" w:lineRule="auto"/>
      <w:ind w:firstLine="720"/>
      <w:jc w:val="both"/>
    </w:pPr>
    <w:rPr>
      <w:rFonts w:ascii="Arial" w:eastAsia="Times New Roman" w:hAnsi="Arial" w:cs="Times New Roman"/>
      <w:snapToGrid w:val="0"/>
      <w:sz w:val="24"/>
      <w:szCs w:val="20"/>
      <w:lang w:eastAsia="ru-RU"/>
    </w:rPr>
  </w:style>
  <w:style w:type="paragraph" w:customStyle="1" w:styleId="afffc">
    <w:basedOn w:val="a0"/>
    <w:next w:val="af"/>
    <w:qFormat/>
    <w:rsid w:val="004F393E"/>
    <w:pPr>
      <w:spacing w:after="240"/>
      <w:jc w:val="center"/>
    </w:pPr>
    <w:rPr>
      <w:b/>
      <w:bCs/>
      <w:color w:val="auto"/>
      <w:kern w:val="0"/>
      <w:sz w:val="28"/>
      <w:szCs w:val="24"/>
    </w:rPr>
  </w:style>
  <w:style w:type="paragraph" w:customStyle="1" w:styleId="212">
    <w:name w:val="Обычный21"/>
    <w:rsid w:val="004F393E"/>
    <w:pPr>
      <w:spacing w:before="60" w:after="0" w:line="240" w:lineRule="auto"/>
      <w:ind w:firstLine="720"/>
      <w:jc w:val="both"/>
    </w:pPr>
    <w:rPr>
      <w:rFonts w:ascii="Arial" w:eastAsia="Times New Roman" w:hAnsi="Arial" w:cs="Times New Roman"/>
      <w:snapToGrid w:val="0"/>
      <w:sz w:val="24"/>
      <w:szCs w:val="20"/>
      <w:lang w:eastAsia="ru-RU"/>
    </w:rPr>
  </w:style>
  <w:style w:type="character" w:customStyle="1" w:styleId="afe">
    <w:name w:val="Без интервала Знак"/>
    <w:link w:val="afd"/>
    <w:uiPriority w:val="1"/>
    <w:locked/>
    <w:rsid w:val="00CD01BD"/>
    <w:rPr>
      <w:rFonts w:ascii="Calibri" w:eastAsia="Calibri" w:hAnsi="Calibri" w:cs="Times New Roman"/>
    </w:rPr>
  </w:style>
  <w:style w:type="paragraph" w:customStyle="1" w:styleId="listparagraph">
    <w:name w:val="listparagraph"/>
    <w:basedOn w:val="a0"/>
    <w:rsid w:val="003F5212"/>
    <w:pPr>
      <w:spacing w:before="100" w:beforeAutospacing="1" w:after="100" w:afterAutospacing="1"/>
    </w:pPr>
    <w:rPr>
      <w:color w:val="auto"/>
      <w:kern w:val="0"/>
      <w:sz w:val="24"/>
      <w:szCs w:val="24"/>
    </w:rPr>
  </w:style>
  <w:style w:type="paragraph" w:customStyle="1" w:styleId="s15">
    <w:name w:val="s_15"/>
    <w:basedOn w:val="a0"/>
    <w:rsid w:val="003F5212"/>
    <w:pPr>
      <w:spacing w:before="100" w:beforeAutospacing="1" w:after="100" w:afterAutospacing="1"/>
    </w:pPr>
    <w:rPr>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03185">
      <w:bodyDiv w:val="1"/>
      <w:marLeft w:val="0"/>
      <w:marRight w:val="0"/>
      <w:marTop w:val="0"/>
      <w:marBottom w:val="0"/>
      <w:divBdr>
        <w:top w:val="none" w:sz="0" w:space="0" w:color="auto"/>
        <w:left w:val="none" w:sz="0" w:space="0" w:color="auto"/>
        <w:bottom w:val="none" w:sz="0" w:space="0" w:color="auto"/>
        <w:right w:val="none" w:sz="0" w:space="0" w:color="auto"/>
      </w:divBdr>
    </w:div>
    <w:div w:id="72506277">
      <w:bodyDiv w:val="1"/>
      <w:marLeft w:val="0"/>
      <w:marRight w:val="0"/>
      <w:marTop w:val="0"/>
      <w:marBottom w:val="0"/>
      <w:divBdr>
        <w:top w:val="none" w:sz="0" w:space="0" w:color="auto"/>
        <w:left w:val="none" w:sz="0" w:space="0" w:color="auto"/>
        <w:bottom w:val="none" w:sz="0" w:space="0" w:color="auto"/>
        <w:right w:val="none" w:sz="0" w:space="0" w:color="auto"/>
      </w:divBdr>
    </w:div>
    <w:div w:id="84422600">
      <w:bodyDiv w:val="1"/>
      <w:marLeft w:val="0"/>
      <w:marRight w:val="0"/>
      <w:marTop w:val="0"/>
      <w:marBottom w:val="0"/>
      <w:divBdr>
        <w:top w:val="none" w:sz="0" w:space="0" w:color="auto"/>
        <w:left w:val="none" w:sz="0" w:space="0" w:color="auto"/>
        <w:bottom w:val="none" w:sz="0" w:space="0" w:color="auto"/>
        <w:right w:val="none" w:sz="0" w:space="0" w:color="auto"/>
      </w:divBdr>
    </w:div>
    <w:div w:id="85617323">
      <w:bodyDiv w:val="1"/>
      <w:marLeft w:val="0"/>
      <w:marRight w:val="0"/>
      <w:marTop w:val="0"/>
      <w:marBottom w:val="0"/>
      <w:divBdr>
        <w:top w:val="none" w:sz="0" w:space="0" w:color="auto"/>
        <w:left w:val="none" w:sz="0" w:space="0" w:color="auto"/>
        <w:bottom w:val="none" w:sz="0" w:space="0" w:color="auto"/>
        <w:right w:val="none" w:sz="0" w:space="0" w:color="auto"/>
      </w:divBdr>
    </w:div>
    <w:div w:id="121464705">
      <w:bodyDiv w:val="1"/>
      <w:marLeft w:val="0"/>
      <w:marRight w:val="0"/>
      <w:marTop w:val="0"/>
      <w:marBottom w:val="0"/>
      <w:divBdr>
        <w:top w:val="none" w:sz="0" w:space="0" w:color="auto"/>
        <w:left w:val="none" w:sz="0" w:space="0" w:color="auto"/>
        <w:bottom w:val="none" w:sz="0" w:space="0" w:color="auto"/>
        <w:right w:val="none" w:sz="0" w:space="0" w:color="auto"/>
      </w:divBdr>
    </w:div>
    <w:div w:id="123889903">
      <w:bodyDiv w:val="1"/>
      <w:marLeft w:val="0"/>
      <w:marRight w:val="0"/>
      <w:marTop w:val="0"/>
      <w:marBottom w:val="0"/>
      <w:divBdr>
        <w:top w:val="none" w:sz="0" w:space="0" w:color="auto"/>
        <w:left w:val="none" w:sz="0" w:space="0" w:color="auto"/>
        <w:bottom w:val="none" w:sz="0" w:space="0" w:color="auto"/>
        <w:right w:val="none" w:sz="0" w:space="0" w:color="auto"/>
      </w:divBdr>
    </w:div>
    <w:div w:id="137109249">
      <w:bodyDiv w:val="1"/>
      <w:marLeft w:val="0"/>
      <w:marRight w:val="0"/>
      <w:marTop w:val="0"/>
      <w:marBottom w:val="0"/>
      <w:divBdr>
        <w:top w:val="none" w:sz="0" w:space="0" w:color="auto"/>
        <w:left w:val="none" w:sz="0" w:space="0" w:color="auto"/>
        <w:bottom w:val="none" w:sz="0" w:space="0" w:color="auto"/>
        <w:right w:val="none" w:sz="0" w:space="0" w:color="auto"/>
      </w:divBdr>
    </w:div>
    <w:div w:id="139805560">
      <w:bodyDiv w:val="1"/>
      <w:marLeft w:val="0"/>
      <w:marRight w:val="0"/>
      <w:marTop w:val="0"/>
      <w:marBottom w:val="0"/>
      <w:divBdr>
        <w:top w:val="none" w:sz="0" w:space="0" w:color="auto"/>
        <w:left w:val="none" w:sz="0" w:space="0" w:color="auto"/>
        <w:bottom w:val="none" w:sz="0" w:space="0" w:color="auto"/>
        <w:right w:val="none" w:sz="0" w:space="0" w:color="auto"/>
      </w:divBdr>
    </w:div>
    <w:div w:id="144250426">
      <w:bodyDiv w:val="1"/>
      <w:marLeft w:val="0"/>
      <w:marRight w:val="0"/>
      <w:marTop w:val="0"/>
      <w:marBottom w:val="0"/>
      <w:divBdr>
        <w:top w:val="none" w:sz="0" w:space="0" w:color="auto"/>
        <w:left w:val="none" w:sz="0" w:space="0" w:color="auto"/>
        <w:bottom w:val="none" w:sz="0" w:space="0" w:color="auto"/>
        <w:right w:val="none" w:sz="0" w:space="0" w:color="auto"/>
      </w:divBdr>
    </w:div>
    <w:div w:id="148441979">
      <w:bodyDiv w:val="1"/>
      <w:marLeft w:val="0"/>
      <w:marRight w:val="0"/>
      <w:marTop w:val="0"/>
      <w:marBottom w:val="0"/>
      <w:divBdr>
        <w:top w:val="none" w:sz="0" w:space="0" w:color="auto"/>
        <w:left w:val="none" w:sz="0" w:space="0" w:color="auto"/>
        <w:bottom w:val="none" w:sz="0" w:space="0" w:color="auto"/>
        <w:right w:val="none" w:sz="0" w:space="0" w:color="auto"/>
      </w:divBdr>
    </w:div>
    <w:div w:id="149752286">
      <w:bodyDiv w:val="1"/>
      <w:marLeft w:val="0"/>
      <w:marRight w:val="0"/>
      <w:marTop w:val="0"/>
      <w:marBottom w:val="0"/>
      <w:divBdr>
        <w:top w:val="none" w:sz="0" w:space="0" w:color="auto"/>
        <w:left w:val="none" w:sz="0" w:space="0" w:color="auto"/>
        <w:bottom w:val="none" w:sz="0" w:space="0" w:color="auto"/>
        <w:right w:val="none" w:sz="0" w:space="0" w:color="auto"/>
      </w:divBdr>
    </w:div>
    <w:div w:id="250941569">
      <w:bodyDiv w:val="1"/>
      <w:marLeft w:val="0"/>
      <w:marRight w:val="0"/>
      <w:marTop w:val="0"/>
      <w:marBottom w:val="0"/>
      <w:divBdr>
        <w:top w:val="none" w:sz="0" w:space="0" w:color="auto"/>
        <w:left w:val="none" w:sz="0" w:space="0" w:color="auto"/>
        <w:bottom w:val="none" w:sz="0" w:space="0" w:color="auto"/>
        <w:right w:val="none" w:sz="0" w:space="0" w:color="auto"/>
      </w:divBdr>
    </w:div>
    <w:div w:id="272857823">
      <w:bodyDiv w:val="1"/>
      <w:marLeft w:val="0"/>
      <w:marRight w:val="0"/>
      <w:marTop w:val="0"/>
      <w:marBottom w:val="0"/>
      <w:divBdr>
        <w:top w:val="none" w:sz="0" w:space="0" w:color="auto"/>
        <w:left w:val="none" w:sz="0" w:space="0" w:color="auto"/>
        <w:bottom w:val="none" w:sz="0" w:space="0" w:color="auto"/>
        <w:right w:val="none" w:sz="0" w:space="0" w:color="auto"/>
      </w:divBdr>
    </w:div>
    <w:div w:id="273748894">
      <w:bodyDiv w:val="1"/>
      <w:marLeft w:val="0"/>
      <w:marRight w:val="0"/>
      <w:marTop w:val="0"/>
      <w:marBottom w:val="0"/>
      <w:divBdr>
        <w:top w:val="none" w:sz="0" w:space="0" w:color="auto"/>
        <w:left w:val="none" w:sz="0" w:space="0" w:color="auto"/>
        <w:bottom w:val="none" w:sz="0" w:space="0" w:color="auto"/>
        <w:right w:val="none" w:sz="0" w:space="0" w:color="auto"/>
      </w:divBdr>
    </w:div>
    <w:div w:id="282884053">
      <w:bodyDiv w:val="1"/>
      <w:marLeft w:val="0"/>
      <w:marRight w:val="0"/>
      <w:marTop w:val="0"/>
      <w:marBottom w:val="0"/>
      <w:divBdr>
        <w:top w:val="none" w:sz="0" w:space="0" w:color="auto"/>
        <w:left w:val="none" w:sz="0" w:space="0" w:color="auto"/>
        <w:bottom w:val="none" w:sz="0" w:space="0" w:color="auto"/>
        <w:right w:val="none" w:sz="0" w:space="0" w:color="auto"/>
      </w:divBdr>
    </w:div>
    <w:div w:id="296423191">
      <w:bodyDiv w:val="1"/>
      <w:marLeft w:val="0"/>
      <w:marRight w:val="0"/>
      <w:marTop w:val="0"/>
      <w:marBottom w:val="0"/>
      <w:divBdr>
        <w:top w:val="none" w:sz="0" w:space="0" w:color="auto"/>
        <w:left w:val="none" w:sz="0" w:space="0" w:color="auto"/>
        <w:bottom w:val="none" w:sz="0" w:space="0" w:color="auto"/>
        <w:right w:val="none" w:sz="0" w:space="0" w:color="auto"/>
      </w:divBdr>
    </w:div>
    <w:div w:id="305865015">
      <w:bodyDiv w:val="1"/>
      <w:marLeft w:val="0"/>
      <w:marRight w:val="0"/>
      <w:marTop w:val="0"/>
      <w:marBottom w:val="0"/>
      <w:divBdr>
        <w:top w:val="none" w:sz="0" w:space="0" w:color="auto"/>
        <w:left w:val="none" w:sz="0" w:space="0" w:color="auto"/>
        <w:bottom w:val="none" w:sz="0" w:space="0" w:color="auto"/>
        <w:right w:val="none" w:sz="0" w:space="0" w:color="auto"/>
      </w:divBdr>
    </w:div>
    <w:div w:id="314797883">
      <w:bodyDiv w:val="1"/>
      <w:marLeft w:val="0"/>
      <w:marRight w:val="0"/>
      <w:marTop w:val="0"/>
      <w:marBottom w:val="0"/>
      <w:divBdr>
        <w:top w:val="none" w:sz="0" w:space="0" w:color="auto"/>
        <w:left w:val="none" w:sz="0" w:space="0" w:color="auto"/>
        <w:bottom w:val="none" w:sz="0" w:space="0" w:color="auto"/>
        <w:right w:val="none" w:sz="0" w:space="0" w:color="auto"/>
      </w:divBdr>
      <w:divsChild>
        <w:div w:id="1125201284">
          <w:marLeft w:val="0"/>
          <w:marRight w:val="0"/>
          <w:marTop w:val="0"/>
          <w:marBottom w:val="75"/>
          <w:divBdr>
            <w:top w:val="none" w:sz="0" w:space="0" w:color="auto"/>
            <w:left w:val="none" w:sz="0" w:space="0" w:color="auto"/>
            <w:bottom w:val="single" w:sz="6" w:space="1" w:color="BFBFBF"/>
            <w:right w:val="none" w:sz="0" w:space="0" w:color="auto"/>
          </w:divBdr>
        </w:div>
        <w:div w:id="815226397">
          <w:marLeft w:val="0"/>
          <w:marRight w:val="0"/>
          <w:marTop w:val="0"/>
          <w:marBottom w:val="0"/>
          <w:divBdr>
            <w:top w:val="none" w:sz="0" w:space="0" w:color="auto"/>
            <w:left w:val="none" w:sz="0" w:space="0" w:color="auto"/>
            <w:bottom w:val="none" w:sz="0" w:space="0" w:color="auto"/>
            <w:right w:val="none" w:sz="0" w:space="0" w:color="auto"/>
          </w:divBdr>
        </w:div>
      </w:divsChild>
    </w:div>
    <w:div w:id="374937496">
      <w:bodyDiv w:val="1"/>
      <w:marLeft w:val="0"/>
      <w:marRight w:val="0"/>
      <w:marTop w:val="0"/>
      <w:marBottom w:val="0"/>
      <w:divBdr>
        <w:top w:val="none" w:sz="0" w:space="0" w:color="auto"/>
        <w:left w:val="none" w:sz="0" w:space="0" w:color="auto"/>
        <w:bottom w:val="none" w:sz="0" w:space="0" w:color="auto"/>
        <w:right w:val="none" w:sz="0" w:space="0" w:color="auto"/>
      </w:divBdr>
    </w:div>
    <w:div w:id="393352337">
      <w:bodyDiv w:val="1"/>
      <w:marLeft w:val="0"/>
      <w:marRight w:val="0"/>
      <w:marTop w:val="0"/>
      <w:marBottom w:val="0"/>
      <w:divBdr>
        <w:top w:val="none" w:sz="0" w:space="0" w:color="auto"/>
        <w:left w:val="none" w:sz="0" w:space="0" w:color="auto"/>
        <w:bottom w:val="none" w:sz="0" w:space="0" w:color="auto"/>
        <w:right w:val="none" w:sz="0" w:space="0" w:color="auto"/>
      </w:divBdr>
    </w:div>
    <w:div w:id="406465086">
      <w:bodyDiv w:val="1"/>
      <w:marLeft w:val="0"/>
      <w:marRight w:val="0"/>
      <w:marTop w:val="0"/>
      <w:marBottom w:val="0"/>
      <w:divBdr>
        <w:top w:val="none" w:sz="0" w:space="0" w:color="auto"/>
        <w:left w:val="none" w:sz="0" w:space="0" w:color="auto"/>
        <w:bottom w:val="none" w:sz="0" w:space="0" w:color="auto"/>
        <w:right w:val="none" w:sz="0" w:space="0" w:color="auto"/>
      </w:divBdr>
    </w:div>
    <w:div w:id="426735750">
      <w:bodyDiv w:val="1"/>
      <w:marLeft w:val="0"/>
      <w:marRight w:val="0"/>
      <w:marTop w:val="0"/>
      <w:marBottom w:val="0"/>
      <w:divBdr>
        <w:top w:val="none" w:sz="0" w:space="0" w:color="auto"/>
        <w:left w:val="none" w:sz="0" w:space="0" w:color="auto"/>
        <w:bottom w:val="none" w:sz="0" w:space="0" w:color="auto"/>
        <w:right w:val="none" w:sz="0" w:space="0" w:color="auto"/>
      </w:divBdr>
    </w:div>
    <w:div w:id="438256373">
      <w:bodyDiv w:val="1"/>
      <w:marLeft w:val="0"/>
      <w:marRight w:val="0"/>
      <w:marTop w:val="0"/>
      <w:marBottom w:val="0"/>
      <w:divBdr>
        <w:top w:val="none" w:sz="0" w:space="0" w:color="auto"/>
        <w:left w:val="none" w:sz="0" w:space="0" w:color="auto"/>
        <w:bottom w:val="none" w:sz="0" w:space="0" w:color="auto"/>
        <w:right w:val="none" w:sz="0" w:space="0" w:color="auto"/>
      </w:divBdr>
    </w:div>
    <w:div w:id="465202084">
      <w:bodyDiv w:val="1"/>
      <w:marLeft w:val="0"/>
      <w:marRight w:val="0"/>
      <w:marTop w:val="0"/>
      <w:marBottom w:val="0"/>
      <w:divBdr>
        <w:top w:val="none" w:sz="0" w:space="0" w:color="auto"/>
        <w:left w:val="none" w:sz="0" w:space="0" w:color="auto"/>
        <w:bottom w:val="none" w:sz="0" w:space="0" w:color="auto"/>
        <w:right w:val="none" w:sz="0" w:space="0" w:color="auto"/>
      </w:divBdr>
    </w:div>
    <w:div w:id="471872267">
      <w:bodyDiv w:val="1"/>
      <w:marLeft w:val="0"/>
      <w:marRight w:val="0"/>
      <w:marTop w:val="0"/>
      <w:marBottom w:val="0"/>
      <w:divBdr>
        <w:top w:val="none" w:sz="0" w:space="0" w:color="auto"/>
        <w:left w:val="none" w:sz="0" w:space="0" w:color="auto"/>
        <w:bottom w:val="none" w:sz="0" w:space="0" w:color="auto"/>
        <w:right w:val="none" w:sz="0" w:space="0" w:color="auto"/>
      </w:divBdr>
    </w:div>
    <w:div w:id="489098606">
      <w:bodyDiv w:val="1"/>
      <w:marLeft w:val="0"/>
      <w:marRight w:val="0"/>
      <w:marTop w:val="0"/>
      <w:marBottom w:val="0"/>
      <w:divBdr>
        <w:top w:val="none" w:sz="0" w:space="0" w:color="auto"/>
        <w:left w:val="none" w:sz="0" w:space="0" w:color="auto"/>
        <w:bottom w:val="none" w:sz="0" w:space="0" w:color="auto"/>
        <w:right w:val="none" w:sz="0" w:space="0" w:color="auto"/>
      </w:divBdr>
    </w:div>
    <w:div w:id="503277579">
      <w:bodyDiv w:val="1"/>
      <w:marLeft w:val="0"/>
      <w:marRight w:val="0"/>
      <w:marTop w:val="0"/>
      <w:marBottom w:val="0"/>
      <w:divBdr>
        <w:top w:val="none" w:sz="0" w:space="0" w:color="auto"/>
        <w:left w:val="none" w:sz="0" w:space="0" w:color="auto"/>
        <w:bottom w:val="none" w:sz="0" w:space="0" w:color="auto"/>
        <w:right w:val="none" w:sz="0" w:space="0" w:color="auto"/>
      </w:divBdr>
    </w:div>
    <w:div w:id="541943188">
      <w:bodyDiv w:val="1"/>
      <w:marLeft w:val="0"/>
      <w:marRight w:val="0"/>
      <w:marTop w:val="0"/>
      <w:marBottom w:val="0"/>
      <w:divBdr>
        <w:top w:val="none" w:sz="0" w:space="0" w:color="auto"/>
        <w:left w:val="none" w:sz="0" w:space="0" w:color="auto"/>
        <w:bottom w:val="none" w:sz="0" w:space="0" w:color="auto"/>
        <w:right w:val="none" w:sz="0" w:space="0" w:color="auto"/>
      </w:divBdr>
    </w:div>
    <w:div w:id="571891688">
      <w:bodyDiv w:val="1"/>
      <w:marLeft w:val="0"/>
      <w:marRight w:val="0"/>
      <w:marTop w:val="0"/>
      <w:marBottom w:val="0"/>
      <w:divBdr>
        <w:top w:val="none" w:sz="0" w:space="0" w:color="auto"/>
        <w:left w:val="none" w:sz="0" w:space="0" w:color="auto"/>
        <w:bottom w:val="none" w:sz="0" w:space="0" w:color="auto"/>
        <w:right w:val="none" w:sz="0" w:space="0" w:color="auto"/>
      </w:divBdr>
    </w:div>
    <w:div w:id="579174187">
      <w:bodyDiv w:val="1"/>
      <w:marLeft w:val="0"/>
      <w:marRight w:val="0"/>
      <w:marTop w:val="0"/>
      <w:marBottom w:val="0"/>
      <w:divBdr>
        <w:top w:val="none" w:sz="0" w:space="0" w:color="auto"/>
        <w:left w:val="none" w:sz="0" w:space="0" w:color="auto"/>
        <w:bottom w:val="none" w:sz="0" w:space="0" w:color="auto"/>
        <w:right w:val="none" w:sz="0" w:space="0" w:color="auto"/>
      </w:divBdr>
    </w:div>
    <w:div w:id="632053378">
      <w:bodyDiv w:val="1"/>
      <w:marLeft w:val="0"/>
      <w:marRight w:val="0"/>
      <w:marTop w:val="0"/>
      <w:marBottom w:val="0"/>
      <w:divBdr>
        <w:top w:val="none" w:sz="0" w:space="0" w:color="auto"/>
        <w:left w:val="none" w:sz="0" w:space="0" w:color="auto"/>
        <w:bottom w:val="none" w:sz="0" w:space="0" w:color="auto"/>
        <w:right w:val="none" w:sz="0" w:space="0" w:color="auto"/>
      </w:divBdr>
    </w:div>
    <w:div w:id="635182870">
      <w:bodyDiv w:val="1"/>
      <w:marLeft w:val="0"/>
      <w:marRight w:val="0"/>
      <w:marTop w:val="0"/>
      <w:marBottom w:val="0"/>
      <w:divBdr>
        <w:top w:val="none" w:sz="0" w:space="0" w:color="auto"/>
        <w:left w:val="none" w:sz="0" w:space="0" w:color="auto"/>
        <w:bottom w:val="none" w:sz="0" w:space="0" w:color="auto"/>
        <w:right w:val="none" w:sz="0" w:space="0" w:color="auto"/>
      </w:divBdr>
    </w:div>
    <w:div w:id="648941282">
      <w:bodyDiv w:val="1"/>
      <w:marLeft w:val="0"/>
      <w:marRight w:val="0"/>
      <w:marTop w:val="0"/>
      <w:marBottom w:val="0"/>
      <w:divBdr>
        <w:top w:val="none" w:sz="0" w:space="0" w:color="auto"/>
        <w:left w:val="none" w:sz="0" w:space="0" w:color="auto"/>
        <w:bottom w:val="none" w:sz="0" w:space="0" w:color="auto"/>
        <w:right w:val="none" w:sz="0" w:space="0" w:color="auto"/>
      </w:divBdr>
    </w:div>
    <w:div w:id="652225604">
      <w:bodyDiv w:val="1"/>
      <w:marLeft w:val="0"/>
      <w:marRight w:val="0"/>
      <w:marTop w:val="0"/>
      <w:marBottom w:val="0"/>
      <w:divBdr>
        <w:top w:val="none" w:sz="0" w:space="0" w:color="auto"/>
        <w:left w:val="none" w:sz="0" w:space="0" w:color="auto"/>
        <w:bottom w:val="none" w:sz="0" w:space="0" w:color="auto"/>
        <w:right w:val="none" w:sz="0" w:space="0" w:color="auto"/>
      </w:divBdr>
    </w:div>
    <w:div w:id="653148450">
      <w:bodyDiv w:val="1"/>
      <w:marLeft w:val="0"/>
      <w:marRight w:val="0"/>
      <w:marTop w:val="0"/>
      <w:marBottom w:val="0"/>
      <w:divBdr>
        <w:top w:val="none" w:sz="0" w:space="0" w:color="auto"/>
        <w:left w:val="none" w:sz="0" w:space="0" w:color="auto"/>
        <w:bottom w:val="none" w:sz="0" w:space="0" w:color="auto"/>
        <w:right w:val="none" w:sz="0" w:space="0" w:color="auto"/>
      </w:divBdr>
    </w:div>
    <w:div w:id="655425735">
      <w:bodyDiv w:val="1"/>
      <w:marLeft w:val="0"/>
      <w:marRight w:val="0"/>
      <w:marTop w:val="0"/>
      <w:marBottom w:val="0"/>
      <w:divBdr>
        <w:top w:val="none" w:sz="0" w:space="0" w:color="auto"/>
        <w:left w:val="none" w:sz="0" w:space="0" w:color="auto"/>
        <w:bottom w:val="none" w:sz="0" w:space="0" w:color="auto"/>
        <w:right w:val="none" w:sz="0" w:space="0" w:color="auto"/>
      </w:divBdr>
    </w:div>
    <w:div w:id="664431855">
      <w:bodyDiv w:val="1"/>
      <w:marLeft w:val="0"/>
      <w:marRight w:val="0"/>
      <w:marTop w:val="0"/>
      <w:marBottom w:val="0"/>
      <w:divBdr>
        <w:top w:val="none" w:sz="0" w:space="0" w:color="auto"/>
        <w:left w:val="none" w:sz="0" w:space="0" w:color="auto"/>
        <w:bottom w:val="none" w:sz="0" w:space="0" w:color="auto"/>
        <w:right w:val="none" w:sz="0" w:space="0" w:color="auto"/>
      </w:divBdr>
    </w:div>
    <w:div w:id="668019604">
      <w:bodyDiv w:val="1"/>
      <w:marLeft w:val="0"/>
      <w:marRight w:val="0"/>
      <w:marTop w:val="0"/>
      <w:marBottom w:val="0"/>
      <w:divBdr>
        <w:top w:val="none" w:sz="0" w:space="0" w:color="auto"/>
        <w:left w:val="none" w:sz="0" w:space="0" w:color="auto"/>
        <w:bottom w:val="none" w:sz="0" w:space="0" w:color="auto"/>
        <w:right w:val="none" w:sz="0" w:space="0" w:color="auto"/>
      </w:divBdr>
    </w:div>
    <w:div w:id="696589754">
      <w:bodyDiv w:val="1"/>
      <w:marLeft w:val="0"/>
      <w:marRight w:val="0"/>
      <w:marTop w:val="0"/>
      <w:marBottom w:val="0"/>
      <w:divBdr>
        <w:top w:val="none" w:sz="0" w:space="0" w:color="auto"/>
        <w:left w:val="none" w:sz="0" w:space="0" w:color="auto"/>
        <w:bottom w:val="none" w:sz="0" w:space="0" w:color="auto"/>
        <w:right w:val="none" w:sz="0" w:space="0" w:color="auto"/>
      </w:divBdr>
    </w:div>
    <w:div w:id="739016621">
      <w:bodyDiv w:val="1"/>
      <w:marLeft w:val="0"/>
      <w:marRight w:val="0"/>
      <w:marTop w:val="0"/>
      <w:marBottom w:val="0"/>
      <w:divBdr>
        <w:top w:val="none" w:sz="0" w:space="0" w:color="auto"/>
        <w:left w:val="none" w:sz="0" w:space="0" w:color="auto"/>
        <w:bottom w:val="none" w:sz="0" w:space="0" w:color="auto"/>
        <w:right w:val="none" w:sz="0" w:space="0" w:color="auto"/>
      </w:divBdr>
    </w:div>
    <w:div w:id="745612987">
      <w:bodyDiv w:val="1"/>
      <w:marLeft w:val="0"/>
      <w:marRight w:val="0"/>
      <w:marTop w:val="0"/>
      <w:marBottom w:val="0"/>
      <w:divBdr>
        <w:top w:val="none" w:sz="0" w:space="0" w:color="auto"/>
        <w:left w:val="none" w:sz="0" w:space="0" w:color="auto"/>
        <w:bottom w:val="none" w:sz="0" w:space="0" w:color="auto"/>
        <w:right w:val="none" w:sz="0" w:space="0" w:color="auto"/>
      </w:divBdr>
    </w:div>
    <w:div w:id="758018188">
      <w:bodyDiv w:val="1"/>
      <w:marLeft w:val="0"/>
      <w:marRight w:val="0"/>
      <w:marTop w:val="0"/>
      <w:marBottom w:val="0"/>
      <w:divBdr>
        <w:top w:val="none" w:sz="0" w:space="0" w:color="auto"/>
        <w:left w:val="none" w:sz="0" w:space="0" w:color="auto"/>
        <w:bottom w:val="none" w:sz="0" w:space="0" w:color="auto"/>
        <w:right w:val="none" w:sz="0" w:space="0" w:color="auto"/>
      </w:divBdr>
    </w:div>
    <w:div w:id="775297688">
      <w:bodyDiv w:val="1"/>
      <w:marLeft w:val="0"/>
      <w:marRight w:val="0"/>
      <w:marTop w:val="0"/>
      <w:marBottom w:val="0"/>
      <w:divBdr>
        <w:top w:val="none" w:sz="0" w:space="0" w:color="auto"/>
        <w:left w:val="none" w:sz="0" w:space="0" w:color="auto"/>
        <w:bottom w:val="none" w:sz="0" w:space="0" w:color="auto"/>
        <w:right w:val="none" w:sz="0" w:space="0" w:color="auto"/>
      </w:divBdr>
    </w:div>
    <w:div w:id="779684177">
      <w:bodyDiv w:val="1"/>
      <w:marLeft w:val="0"/>
      <w:marRight w:val="0"/>
      <w:marTop w:val="0"/>
      <w:marBottom w:val="0"/>
      <w:divBdr>
        <w:top w:val="none" w:sz="0" w:space="0" w:color="auto"/>
        <w:left w:val="none" w:sz="0" w:space="0" w:color="auto"/>
        <w:bottom w:val="none" w:sz="0" w:space="0" w:color="auto"/>
        <w:right w:val="none" w:sz="0" w:space="0" w:color="auto"/>
      </w:divBdr>
    </w:div>
    <w:div w:id="792020992">
      <w:bodyDiv w:val="1"/>
      <w:marLeft w:val="0"/>
      <w:marRight w:val="0"/>
      <w:marTop w:val="0"/>
      <w:marBottom w:val="0"/>
      <w:divBdr>
        <w:top w:val="none" w:sz="0" w:space="0" w:color="auto"/>
        <w:left w:val="none" w:sz="0" w:space="0" w:color="auto"/>
        <w:bottom w:val="none" w:sz="0" w:space="0" w:color="auto"/>
        <w:right w:val="none" w:sz="0" w:space="0" w:color="auto"/>
      </w:divBdr>
    </w:div>
    <w:div w:id="799493853">
      <w:bodyDiv w:val="1"/>
      <w:marLeft w:val="0"/>
      <w:marRight w:val="0"/>
      <w:marTop w:val="0"/>
      <w:marBottom w:val="0"/>
      <w:divBdr>
        <w:top w:val="none" w:sz="0" w:space="0" w:color="auto"/>
        <w:left w:val="none" w:sz="0" w:space="0" w:color="auto"/>
        <w:bottom w:val="none" w:sz="0" w:space="0" w:color="auto"/>
        <w:right w:val="none" w:sz="0" w:space="0" w:color="auto"/>
      </w:divBdr>
    </w:div>
    <w:div w:id="816654253">
      <w:bodyDiv w:val="1"/>
      <w:marLeft w:val="0"/>
      <w:marRight w:val="0"/>
      <w:marTop w:val="0"/>
      <w:marBottom w:val="0"/>
      <w:divBdr>
        <w:top w:val="none" w:sz="0" w:space="0" w:color="auto"/>
        <w:left w:val="none" w:sz="0" w:space="0" w:color="auto"/>
        <w:bottom w:val="none" w:sz="0" w:space="0" w:color="auto"/>
        <w:right w:val="none" w:sz="0" w:space="0" w:color="auto"/>
      </w:divBdr>
    </w:div>
    <w:div w:id="838427512">
      <w:bodyDiv w:val="1"/>
      <w:marLeft w:val="0"/>
      <w:marRight w:val="0"/>
      <w:marTop w:val="0"/>
      <w:marBottom w:val="0"/>
      <w:divBdr>
        <w:top w:val="none" w:sz="0" w:space="0" w:color="auto"/>
        <w:left w:val="none" w:sz="0" w:space="0" w:color="auto"/>
        <w:bottom w:val="none" w:sz="0" w:space="0" w:color="auto"/>
        <w:right w:val="none" w:sz="0" w:space="0" w:color="auto"/>
      </w:divBdr>
    </w:div>
    <w:div w:id="856427457">
      <w:bodyDiv w:val="1"/>
      <w:marLeft w:val="0"/>
      <w:marRight w:val="0"/>
      <w:marTop w:val="0"/>
      <w:marBottom w:val="0"/>
      <w:divBdr>
        <w:top w:val="none" w:sz="0" w:space="0" w:color="auto"/>
        <w:left w:val="none" w:sz="0" w:space="0" w:color="auto"/>
        <w:bottom w:val="none" w:sz="0" w:space="0" w:color="auto"/>
        <w:right w:val="none" w:sz="0" w:space="0" w:color="auto"/>
      </w:divBdr>
    </w:div>
    <w:div w:id="873809380">
      <w:bodyDiv w:val="1"/>
      <w:marLeft w:val="0"/>
      <w:marRight w:val="0"/>
      <w:marTop w:val="0"/>
      <w:marBottom w:val="0"/>
      <w:divBdr>
        <w:top w:val="none" w:sz="0" w:space="0" w:color="auto"/>
        <w:left w:val="none" w:sz="0" w:space="0" w:color="auto"/>
        <w:bottom w:val="none" w:sz="0" w:space="0" w:color="auto"/>
        <w:right w:val="none" w:sz="0" w:space="0" w:color="auto"/>
      </w:divBdr>
    </w:div>
    <w:div w:id="891622471">
      <w:bodyDiv w:val="1"/>
      <w:marLeft w:val="0"/>
      <w:marRight w:val="0"/>
      <w:marTop w:val="0"/>
      <w:marBottom w:val="0"/>
      <w:divBdr>
        <w:top w:val="none" w:sz="0" w:space="0" w:color="auto"/>
        <w:left w:val="none" w:sz="0" w:space="0" w:color="auto"/>
        <w:bottom w:val="none" w:sz="0" w:space="0" w:color="auto"/>
        <w:right w:val="none" w:sz="0" w:space="0" w:color="auto"/>
      </w:divBdr>
    </w:div>
    <w:div w:id="902905856">
      <w:bodyDiv w:val="1"/>
      <w:marLeft w:val="0"/>
      <w:marRight w:val="0"/>
      <w:marTop w:val="0"/>
      <w:marBottom w:val="0"/>
      <w:divBdr>
        <w:top w:val="none" w:sz="0" w:space="0" w:color="auto"/>
        <w:left w:val="none" w:sz="0" w:space="0" w:color="auto"/>
        <w:bottom w:val="none" w:sz="0" w:space="0" w:color="auto"/>
        <w:right w:val="none" w:sz="0" w:space="0" w:color="auto"/>
      </w:divBdr>
    </w:div>
    <w:div w:id="926231501">
      <w:bodyDiv w:val="1"/>
      <w:marLeft w:val="0"/>
      <w:marRight w:val="0"/>
      <w:marTop w:val="0"/>
      <w:marBottom w:val="0"/>
      <w:divBdr>
        <w:top w:val="none" w:sz="0" w:space="0" w:color="auto"/>
        <w:left w:val="none" w:sz="0" w:space="0" w:color="auto"/>
        <w:bottom w:val="none" w:sz="0" w:space="0" w:color="auto"/>
        <w:right w:val="none" w:sz="0" w:space="0" w:color="auto"/>
      </w:divBdr>
    </w:div>
    <w:div w:id="942345340">
      <w:bodyDiv w:val="1"/>
      <w:marLeft w:val="0"/>
      <w:marRight w:val="0"/>
      <w:marTop w:val="0"/>
      <w:marBottom w:val="0"/>
      <w:divBdr>
        <w:top w:val="none" w:sz="0" w:space="0" w:color="auto"/>
        <w:left w:val="none" w:sz="0" w:space="0" w:color="auto"/>
        <w:bottom w:val="none" w:sz="0" w:space="0" w:color="auto"/>
        <w:right w:val="none" w:sz="0" w:space="0" w:color="auto"/>
      </w:divBdr>
    </w:div>
    <w:div w:id="948975312">
      <w:bodyDiv w:val="1"/>
      <w:marLeft w:val="0"/>
      <w:marRight w:val="0"/>
      <w:marTop w:val="0"/>
      <w:marBottom w:val="0"/>
      <w:divBdr>
        <w:top w:val="none" w:sz="0" w:space="0" w:color="auto"/>
        <w:left w:val="none" w:sz="0" w:space="0" w:color="auto"/>
        <w:bottom w:val="none" w:sz="0" w:space="0" w:color="auto"/>
        <w:right w:val="none" w:sz="0" w:space="0" w:color="auto"/>
      </w:divBdr>
      <w:divsChild>
        <w:div w:id="1779258278">
          <w:marLeft w:val="0"/>
          <w:marRight w:val="0"/>
          <w:marTop w:val="0"/>
          <w:marBottom w:val="75"/>
          <w:divBdr>
            <w:top w:val="none" w:sz="0" w:space="0" w:color="auto"/>
            <w:left w:val="none" w:sz="0" w:space="0" w:color="auto"/>
            <w:bottom w:val="single" w:sz="6" w:space="1" w:color="BFBFBF"/>
            <w:right w:val="none" w:sz="0" w:space="0" w:color="auto"/>
          </w:divBdr>
        </w:div>
        <w:div w:id="663171197">
          <w:marLeft w:val="0"/>
          <w:marRight w:val="0"/>
          <w:marTop w:val="0"/>
          <w:marBottom w:val="0"/>
          <w:divBdr>
            <w:top w:val="none" w:sz="0" w:space="0" w:color="auto"/>
            <w:left w:val="none" w:sz="0" w:space="0" w:color="auto"/>
            <w:bottom w:val="none" w:sz="0" w:space="0" w:color="auto"/>
            <w:right w:val="none" w:sz="0" w:space="0" w:color="auto"/>
          </w:divBdr>
        </w:div>
      </w:divsChild>
    </w:div>
    <w:div w:id="955602620">
      <w:bodyDiv w:val="1"/>
      <w:marLeft w:val="0"/>
      <w:marRight w:val="0"/>
      <w:marTop w:val="0"/>
      <w:marBottom w:val="0"/>
      <w:divBdr>
        <w:top w:val="none" w:sz="0" w:space="0" w:color="auto"/>
        <w:left w:val="none" w:sz="0" w:space="0" w:color="auto"/>
        <w:bottom w:val="none" w:sz="0" w:space="0" w:color="auto"/>
        <w:right w:val="none" w:sz="0" w:space="0" w:color="auto"/>
      </w:divBdr>
    </w:div>
    <w:div w:id="970793136">
      <w:bodyDiv w:val="1"/>
      <w:marLeft w:val="0"/>
      <w:marRight w:val="0"/>
      <w:marTop w:val="0"/>
      <w:marBottom w:val="0"/>
      <w:divBdr>
        <w:top w:val="none" w:sz="0" w:space="0" w:color="auto"/>
        <w:left w:val="none" w:sz="0" w:space="0" w:color="auto"/>
        <w:bottom w:val="none" w:sz="0" w:space="0" w:color="auto"/>
        <w:right w:val="none" w:sz="0" w:space="0" w:color="auto"/>
      </w:divBdr>
    </w:div>
    <w:div w:id="992756704">
      <w:bodyDiv w:val="1"/>
      <w:marLeft w:val="0"/>
      <w:marRight w:val="0"/>
      <w:marTop w:val="0"/>
      <w:marBottom w:val="0"/>
      <w:divBdr>
        <w:top w:val="none" w:sz="0" w:space="0" w:color="auto"/>
        <w:left w:val="none" w:sz="0" w:space="0" w:color="auto"/>
        <w:bottom w:val="none" w:sz="0" w:space="0" w:color="auto"/>
        <w:right w:val="none" w:sz="0" w:space="0" w:color="auto"/>
      </w:divBdr>
      <w:divsChild>
        <w:div w:id="282730125">
          <w:marLeft w:val="0"/>
          <w:marRight w:val="0"/>
          <w:marTop w:val="0"/>
          <w:marBottom w:val="0"/>
          <w:divBdr>
            <w:top w:val="none" w:sz="0" w:space="0" w:color="auto"/>
            <w:left w:val="none" w:sz="0" w:space="0" w:color="auto"/>
            <w:bottom w:val="none" w:sz="0" w:space="0" w:color="auto"/>
            <w:right w:val="none" w:sz="0" w:space="0" w:color="auto"/>
          </w:divBdr>
        </w:div>
        <w:div w:id="1216965160">
          <w:marLeft w:val="0"/>
          <w:marRight w:val="0"/>
          <w:marTop w:val="0"/>
          <w:marBottom w:val="0"/>
          <w:divBdr>
            <w:top w:val="none" w:sz="0" w:space="0" w:color="auto"/>
            <w:left w:val="none" w:sz="0" w:space="0" w:color="auto"/>
            <w:bottom w:val="none" w:sz="0" w:space="0" w:color="auto"/>
            <w:right w:val="none" w:sz="0" w:space="0" w:color="auto"/>
          </w:divBdr>
          <w:divsChild>
            <w:div w:id="45995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60890">
      <w:bodyDiv w:val="1"/>
      <w:marLeft w:val="0"/>
      <w:marRight w:val="0"/>
      <w:marTop w:val="0"/>
      <w:marBottom w:val="0"/>
      <w:divBdr>
        <w:top w:val="none" w:sz="0" w:space="0" w:color="auto"/>
        <w:left w:val="none" w:sz="0" w:space="0" w:color="auto"/>
        <w:bottom w:val="none" w:sz="0" w:space="0" w:color="auto"/>
        <w:right w:val="none" w:sz="0" w:space="0" w:color="auto"/>
      </w:divBdr>
    </w:div>
    <w:div w:id="1037004895">
      <w:bodyDiv w:val="1"/>
      <w:marLeft w:val="0"/>
      <w:marRight w:val="0"/>
      <w:marTop w:val="0"/>
      <w:marBottom w:val="0"/>
      <w:divBdr>
        <w:top w:val="none" w:sz="0" w:space="0" w:color="auto"/>
        <w:left w:val="none" w:sz="0" w:space="0" w:color="auto"/>
        <w:bottom w:val="none" w:sz="0" w:space="0" w:color="auto"/>
        <w:right w:val="none" w:sz="0" w:space="0" w:color="auto"/>
      </w:divBdr>
    </w:div>
    <w:div w:id="1043023508">
      <w:bodyDiv w:val="1"/>
      <w:marLeft w:val="0"/>
      <w:marRight w:val="0"/>
      <w:marTop w:val="0"/>
      <w:marBottom w:val="0"/>
      <w:divBdr>
        <w:top w:val="none" w:sz="0" w:space="0" w:color="auto"/>
        <w:left w:val="none" w:sz="0" w:space="0" w:color="auto"/>
        <w:bottom w:val="none" w:sz="0" w:space="0" w:color="auto"/>
        <w:right w:val="none" w:sz="0" w:space="0" w:color="auto"/>
      </w:divBdr>
    </w:div>
    <w:div w:id="1062411199">
      <w:bodyDiv w:val="1"/>
      <w:marLeft w:val="0"/>
      <w:marRight w:val="0"/>
      <w:marTop w:val="0"/>
      <w:marBottom w:val="0"/>
      <w:divBdr>
        <w:top w:val="none" w:sz="0" w:space="0" w:color="auto"/>
        <w:left w:val="none" w:sz="0" w:space="0" w:color="auto"/>
        <w:bottom w:val="none" w:sz="0" w:space="0" w:color="auto"/>
        <w:right w:val="none" w:sz="0" w:space="0" w:color="auto"/>
      </w:divBdr>
    </w:div>
    <w:div w:id="1078551419">
      <w:bodyDiv w:val="1"/>
      <w:marLeft w:val="0"/>
      <w:marRight w:val="0"/>
      <w:marTop w:val="0"/>
      <w:marBottom w:val="0"/>
      <w:divBdr>
        <w:top w:val="none" w:sz="0" w:space="0" w:color="auto"/>
        <w:left w:val="none" w:sz="0" w:space="0" w:color="auto"/>
        <w:bottom w:val="none" w:sz="0" w:space="0" w:color="auto"/>
        <w:right w:val="none" w:sz="0" w:space="0" w:color="auto"/>
      </w:divBdr>
    </w:div>
    <w:div w:id="1105006116">
      <w:bodyDiv w:val="1"/>
      <w:marLeft w:val="0"/>
      <w:marRight w:val="0"/>
      <w:marTop w:val="0"/>
      <w:marBottom w:val="0"/>
      <w:divBdr>
        <w:top w:val="none" w:sz="0" w:space="0" w:color="auto"/>
        <w:left w:val="none" w:sz="0" w:space="0" w:color="auto"/>
        <w:bottom w:val="none" w:sz="0" w:space="0" w:color="auto"/>
        <w:right w:val="none" w:sz="0" w:space="0" w:color="auto"/>
      </w:divBdr>
    </w:div>
    <w:div w:id="1135372887">
      <w:bodyDiv w:val="1"/>
      <w:marLeft w:val="0"/>
      <w:marRight w:val="0"/>
      <w:marTop w:val="0"/>
      <w:marBottom w:val="0"/>
      <w:divBdr>
        <w:top w:val="none" w:sz="0" w:space="0" w:color="auto"/>
        <w:left w:val="none" w:sz="0" w:space="0" w:color="auto"/>
        <w:bottom w:val="none" w:sz="0" w:space="0" w:color="auto"/>
        <w:right w:val="none" w:sz="0" w:space="0" w:color="auto"/>
      </w:divBdr>
    </w:div>
    <w:div w:id="1136144618">
      <w:bodyDiv w:val="1"/>
      <w:marLeft w:val="0"/>
      <w:marRight w:val="0"/>
      <w:marTop w:val="0"/>
      <w:marBottom w:val="0"/>
      <w:divBdr>
        <w:top w:val="none" w:sz="0" w:space="0" w:color="auto"/>
        <w:left w:val="none" w:sz="0" w:space="0" w:color="auto"/>
        <w:bottom w:val="none" w:sz="0" w:space="0" w:color="auto"/>
        <w:right w:val="none" w:sz="0" w:space="0" w:color="auto"/>
      </w:divBdr>
      <w:divsChild>
        <w:div w:id="214852467">
          <w:marLeft w:val="0"/>
          <w:marRight w:val="0"/>
          <w:marTop w:val="0"/>
          <w:marBottom w:val="0"/>
          <w:divBdr>
            <w:top w:val="none" w:sz="0" w:space="0" w:color="auto"/>
            <w:left w:val="none" w:sz="0" w:space="0" w:color="auto"/>
            <w:bottom w:val="none" w:sz="0" w:space="0" w:color="auto"/>
            <w:right w:val="none" w:sz="0" w:space="0" w:color="auto"/>
          </w:divBdr>
          <w:divsChild>
            <w:div w:id="2027556687">
              <w:marLeft w:val="0"/>
              <w:marRight w:val="0"/>
              <w:marTop w:val="0"/>
              <w:marBottom w:val="0"/>
              <w:divBdr>
                <w:top w:val="none" w:sz="0" w:space="0" w:color="auto"/>
                <w:left w:val="none" w:sz="0" w:space="0" w:color="auto"/>
                <w:bottom w:val="none" w:sz="0" w:space="0" w:color="auto"/>
                <w:right w:val="none" w:sz="0" w:space="0" w:color="auto"/>
              </w:divBdr>
              <w:divsChild>
                <w:div w:id="1492722390">
                  <w:marLeft w:val="0"/>
                  <w:marRight w:val="0"/>
                  <w:marTop w:val="0"/>
                  <w:marBottom w:val="300"/>
                  <w:divBdr>
                    <w:top w:val="none" w:sz="0" w:space="0" w:color="auto"/>
                    <w:left w:val="none" w:sz="0" w:space="0" w:color="auto"/>
                    <w:bottom w:val="none" w:sz="0" w:space="0" w:color="auto"/>
                    <w:right w:val="none" w:sz="0" w:space="0" w:color="auto"/>
                  </w:divBdr>
                  <w:divsChild>
                    <w:div w:id="1391928458">
                      <w:marLeft w:val="0"/>
                      <w:marRight w:val="0"/>
                      <w:marTop w:val="0"/>
                      <w:marBottom w:val="0"/>
                      <w:divBdr>
                        <w:top w:val="none" w:sz="0" w:space="0" w:color="auto"/>
                        <w:left w:val="none" w:sz="0" w:space="0" w:color="auto"/>
                        <w:bottom w:val="none" w:sz="0" w:space="0" w:color="auto"/>
                        <w:right w:val="none" w:sz="0" w:space="0" w:color="auto"/>
                      </w:divBdr>
                      <w:divsChild>
                        <w:div w:id="2055612067">
                          <w:marLeft w:val="0"/>
                          <w:marRight w:val="0"/>
                          <w:marTop w:val="0"/>
                          <w:marBottom w:val="0"/>
                          <w:divBdr>
                            <w:top w:val="none" w:sz="0" w:space="0" w:color="auto"/>
                            <w:left w:val="none" w:sz="0" w:space="0" w:color="auto"/>
                            <w:bottom w:val="none" w:sz="0" w:space="0" w:color="auto"/>
                            <w:right w:val="none" w:sz="0" w:space="0" w:color="auto"/>
                          </w:divBdr>
                          <w:divsChild>
                            <w:div w:id="63579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98411">
              <w:marLeft w:val="0"/>
              <w:marRight w:val="0"/>
              <w:marTop w:val="0"/>
              <w:marBottom w:val="0"/>
              <w:divBdr>
                <w:top w:val="none" w:sz="0" w:space="0" w:color="auto"/>
                <w:left w:val="none" w:sz="0" w:space="0" w:color="auto"/>
                <w:bottom w:val="none" w:sz="0" w:space="0" w:color="auto"/>
                <w:right w:val="none" w:sz="0" w:space="0" w:color="auto"/>
              </w:divBdr>
              <w:divsChild>
                <w:div w:id="450706939">
                  <w:marLeft w:val="0"/>
                  <w:marRight w:val="0"/>
                  <w:marTop w:val="0"/>
                  <w:marBottom w:val="0"/>
                  <w:divBdr>
                    <w:top w:val="single" w:sz="6" w:space="15" w:color="EDF1F5"/>
                    <w:left w:val="single" w:sz="6" w:space="17" w:color="EDF1F5"/>
                    <w:bottom w:val="single" w:sz="6" w:space="17" w:color="EDF1F5"/>
                    <w:right w:val="single" w:sz="6" w:space="17" w:color="EDF1F5"/>
                  </w:divBdr>
                  <w:divsChild>
                    <w:div w:id="1396970258">
                      <w:marLeft w:val="0"/>
                      <w:marRight w:val="0"/>
                      <w:marTop w:val="0"/>
                      <w:marBottom w:val="0"/>
                      <w:divBdr>
                        <w:top w:val="none" w:sz="0" w:space="0" w:color="auto"/>
                        <w:left w:val="none" w:sz="0" w:space="0" w:color="auto"/>
                        <w:bottom w:val="none" w:sz="0" w:space="0" w:color="auto"/>
                        <w:right w:val="none" w:sz="0" w:space="0" w:color="auto"/>
                      </w:divBdr>
                      <w:divsChild>
                        <w:div w:id="1357393371">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987710882">
                  <w:marLeft w:val="0"/>
                  <w:marRight w:val="0"/>
                  <w:marTop w:val="0"/>
                  <w:marBottom w:val="0"/>
                  <w:divBdr>
                    <w:top w:val="none" w:sz="0" w:space="0" w:color="auto"/>
                    <w:left w:val="none" w:sz="0" w:space="0" w:color="auto"/>
                    <w:bottom w:val="none" w:sz="0" w:space="0" w:color="auto"/>
                    <w:right w:val="none" w:sz="0" w:space="0" w:color="auto"/>
                  </w:divBdr>
                  <w:divsChild>
                    <w:div w:id="17465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195994">
          <w:marLeft w:val="0"/>
          <w:marRight w:val="0"/>
          <w:marTop w:val="0"/>
          <w:marBottom w:val="0"/>
          <w:divBdr>
            <w:top w:val="none" w:sz="0" w:space="0" w:color="auto"/>
            <w:left w:val="none" w:sz="0" w:space="0" w:color="auto"/>
            <w:bottom w:val="none" w:sz="0" w:space="0" w:color="auto"/>
            <w:right w:val="none" w:sz="0" w:space="0" w:color="auto"/>
          </w:divBdr>
          <w:divsChild>
            <w:div w:id="1417630610">
              <w:marLeft w:val="0"/>
              <w:marRight w:val="0"/>
              <w:marTop w:val="225"/>
              <w:marBottom w:val="0"/>
              <w:divBdr>
                <w:top w:val="none" w:sz="0" w:space="0" w:color="auto"/>
                <w:left w:val="none" w:sz="0" w:space="0" w:color="auto"/>
                <w:bottom w:val="none" w:sz="0" w:space="0" w:color="auto"/>
                <w:right w:val="none" w:sz="0" w:space="0" w:color="auto"/>
              </w:divBdr>
            </w:div>
          </w:divsChild>
        </w:div>
        <w:div w:id="134227612">
          <w:marLeft w:val="0"/>
          <w:marRight w:val="0"/>
          <w:marTop w:val="0"/>
          <w:marBottom w:val="0"/>
          <w:divBdr>
            <w:top w:val="none" w:sz="0" w:space="0" w:color="auto"/>
            <w:left w:val="none" w:sz="0" w:space="0" w:color="auto"/>
            <w:bottom w:val="none" w:sz="0" w:space="0" w:color="auto"/>
            <w:right w:val="none" w:sz="0" w:space="0" w:color="auto"/>
          </w:divBdr>
          <w:divsChild>
            <w:div w:id="1387143047">
              <w:marLeft w:val="0"/>
              <w:marRight w:val="0"/>
              <w:marTop w:val="0"/>
              <w:marBottom w:val="0"/>
              <w:divBdr>
                <w:top w:val="none" w:sz="0" w:space="0" w:color="auto"/>
                <w:left w:val="none" w:sz="0" w:space="0" w:color="auto"/>
                <w:bottom w:val="none" w:sz="0" w:space="0" w:color="auto"/>
                <w:right w:val="none" w:sz="0" w:space="0" w:color="auto"/>
              </w:divBdr>
              <w:divsChild>
                <w:div w:id="1686712699">
                  <w:marLeft w:val="0"/>
                  <w:marRight w:val="600"/>
                  <w:marTop w:val="0"/>
                  <w:marBottom w:val="0"/>
                  <w:divBdr>
                    <w:top w:val="none" w:sz="0" w:space="0" w:color="auto"/>
                    <w:left w:val="none" w:sz="0" w:space="0" w:color="auto"/>
                    <w:bottom w:val="none" w:sz="0" w:space="0" w:color="auto"/>
                    <w:right w:val="none" w:sz="0" w:space="0" w:color="auto"/>
                  </w:divBdr>
                  <w:divsChild>
                    <w:div w:id="1850831912">
                      <w:marLeft w:val="0"/>
                      <w:marRight w:val="0"/>
                      <w:marTop w:val="0"/>
                      <w:marBottom w:val="1170"/>
                      <w:divBdr>
                        <w:top w:val="none" w:sz="0" w:space="0" w:color="auto"/>
                        <w:left w:val="none" w:sz="0" w:space="0" w:color="auto"/>
                        <w:bottom w:val="none" w:sz="0" w:space="0" w:color="auto"/>
                        <w:right w:val="none" w:sz="0" w:space="0" w:color="auto"/>
                      </w:divBdr>
                    </w:div>
                    <w:div w:id="1571496117">
                      <w:marLeft w:val="0"/>
                      <w:marRight w:val="0"/>
                      <w:marTop w:val="0"/>
                      <w:marBottom w:val="975"/>
                      <w:divBdr>
                        <w:top w:val="none" w:sz="0" w:space="0" w:color="auto"/>
                        <w:left w:val="none" w:sz="0" w:space="0" w:color="auto"/>
                        <w:bottom w:val="none" w:sz="0" w:space="0" w:color="auto"/>
                        <w:right w:val="none" w:sz="0" w:space="0" w:color="auto"/>
                      </w:divBdr>
                    </w:div>
                  </w:divsChild>
                </w:div>
              </w:divsChild>
            </w:div>
          </w:divsChild>
        </w:div>
      </w:divsChild>
    </w:div>
    <w:div w:id="1141459786">
      <w:bodyDiv w:val="1"/>
      <w:marLeft w:val="0"/>
      <w:marRight w:val="0"/>
      <w:marTop w:val="0"/>
      <w:marBottom w:val="0"/>
      <w:divBdr>
        <w:top w:val="none" w:sz="0" w:space="0" w:color="auto"/>
        <w:left w:val="none" w:sz="0" w:space="0" w:color="auto"/>
        <w:bottom w:val="none" w:sz="0" w:space="0" w:color="auto"/>
        <w:right w:val="none" w:sz="0" w:space="0" w:color="auto"/>
      </w:divBdr>
    </w:div>
    <w:div w:id="1157306333">
      <w:bodyDiv w:val="1"/>
      <w:marLeft w:val="0"/>
      <w:marRight w:val="0"/>
      <w:marTop w:val="0"/>
      <w:marBottom w:val="0"/>
      <w:divBdr>
        <w:top w:val="none" w:sz="0" w:space="0" w:color="auto"/>
        <w:left w:val="none" w:sz="0" w:space="0" w:color="auto"/>
        <w:bottom w:val="none" w:sz="0" w:space="0" w:color="auto"/>
        <w:right w:val="none" w:sz="0" w:space="0" w:color="auto"/>
      </w:divBdr>
    </w:div>
    <w:div w:id="1159615051">
      <w:bodyDiv w:val="1"/>
      <w:marLeft w:val="0"/>
      <w:marRight w:val="0"/>
      <w:marTop w:val="0"/>
      <w:marBottom w:val="0"/>
      <w:divBdr>
        <w:top w:val="none" w:sz="0" w:space="0" w:color="auto"/>
        <w:left w:val="none" w:sz="0" w:space="0" w:color="auto"/>
        <w:bottom w:val="none" w:sz="0" w:space="0" w:color="auto"/>
        <w:right w:val="none" w:sz="0" w:space="0" w:color="auto"/>
      </w:divBdr>
    </w:div>
    <w:div w:id="1170560370">
      <w:bodyDiv w:val="1"/>
      <w:marLeft w:val="0"/>
      <w:marRight w:val="0"/>
      <w:marTop w:val="0"/>
      <w:marBottom w:val="0"/>
      <w:divBdr>
        <w:top w:val="none" w:sz="0" w:space="0" w:color="auto"/>
        <w:left w:val="none" w:sz="0" w:space="0" w:color="auto"/>
        <w:bottom w:val="none" w:sz="0" w:space="0" w:color="auto"/>
        <w:right w:val="none" w:sz="0" w:space="0" w:color="auto"/>
      </w:divBdr>
    </w:div>
    <w:div w:id="1215774689">
      <w:bodyDiv w:val="1"/>
      <w:marLeft w:val="0"/>
      <w:marRight w:val="0"/>
      <w:marTop w:val="0"/>
      <w:marBottom w:val="0"/>
      <w:divBdr>
        <w:top w:val="none" w:sz="0" w:space="0" w:color="auto"/>
        <w:left w:val="none" w:sz="0" w:space="0" w:color="auto"/>
        <w:bottom w:val="none" w:sz="0" w:space="0" w:color="auto"/>
        <w:right w:val="none" w:sz="0" w:space="0" w:color="auto"/>
      </w:divBdr>
    </w:div>
    <w:div w:id="1256095051">
      <w:bodyDiv w:val="1"/>
      <w:marLeft w:val="0"/>
      <w:marRight w:val="0"/>
      <w:marTop w:val="0"/>
      <w:marBottom w:val="0"/>
      <w:divBdr>
        <w:top w:val="none" w:sz="0" w:space="0" w:color="auto"/>
        <w:left w:val="none" w:sz="0" w:space="0" w:color="auto"/>
        <w:bottom w:val="none" w:sz="0" w:space="0" w:color="auto"/>
        <w:right w:val="none" w:sz="0" w:space="0" w:color="auto"/>
      </w:divBdr>
    </w:div>
    <w:div w:id="1261766028">
      <w:bodyDiv w:val="1"/>
      <w:marLeft w:val="0"/>
      <w:marRight w:val="0"/>
      <w:marTop w:val="0"/>
      <w:marBottom w:val="0"/>
      <w:divBdr>
        <w:top w:val="none" w:sz="0" w:space="0" w:color="auto"/>
        <w:left w:val="none" w:sz="0" w:space="0" w:color="auto"/>
        <w:bottom w:val="none" w:sz="0" w:space="0" w:color="auto"/>
        <w:right w:val="none" w:sz="0" w:space="0" w:color="auto"/>
      </w:divBdr>
    </w:div>
    <w:div w:id="1268544511">
      <w:bodyDiv w:val="1"/>
      <w:marLeft w:val="0"/>
      <w:marRight w:val="0"/>
      <w:marTop w:val="0"/>
      <w:marBottom w:val="0"/>
      <w:divBdr>
        <w:top w:val="none" w:sz="0" w:space="0" w:color="auto"/>
        <w:left w:val="none" w:sz="0" w:space="0" w:color="auto"/>
        <w:bottom w:val="none" w:sz="0" w:space="0" w:color="auto"/>
        <w:right w:val="none" w:sz="0" w:space="0" w:color="auto"/>
      </w:divBdr>
    </w:div>
    <w:div w:id="1277832348">
      <w:bodyDiv w:val="1"/>
      <w:marLeft w:val="0"/>
      <w:marRight w:val="0"/>
      <w:marTop w:val="0"/>
      <w:marBottom w:val="0"/>
      <w:divBdr>
        <w:top w:val="none" w:sz="0" w:space="0" w:color="auto"/>
        <w:left w:val="none" w:sz="0" w:space="0" w:color="auto"/>
        <w:bottom w:val="none" w:sz="0" w:space="0" w:color="auto"/>
        <w:right w:val="none" w:sz="0" w:space="0" w:color="auto"/>
      </w:divBdr>
    </w:div>
    <w:div w:id="1290668878">
      <w:bodyDiv w:val="1"/>
      <w:marLeft w:val="0"/>
      <w:marRight w:val="0"/>
      <w:marTop w:val="0"/>
      <w:marBottom w:val="0"/>
      <w:divBdr>
        <w:top w:val="none" w:sz="0" w:space="0" w:color="auto"/>
        <w:left w:val="none" w:sz="0" w:space="0" w:color="auto"/>
        <w:bottom w:val="none" w:sz="0" w:space="0" w:color="auto"/>
        <w:right w:val="none" w:sz="0" w:space="0" w:color="auto"/>
      </w:divBdr>
    </w:div>
    <w:div w:id="1294867389">
      <w:bodyDiv w:val="1"/>
      <w:marLeft w:val="0"/>
      <w:marRight w:val="0"/>
      <w:marTop w:val="0"/>
      <w:marBottom w:val="0"/>
      <w:divBdr>
        <w:top w:val="none" w:sz="0" w:space="0" w:color="auto"/>
        <w:left w:val="none" w:sz="0" w:space="0" w:color="auto"/>
        <w:bottom w:val="none" w:sz="0" w:space="0" w:color="auto"/>
        <w:right w:val="none" w:sz="0" w:space="0" w:color="auto"/>
      </w:divBdr>
    </w:div>
    <w:div w:id="1327710674">
      <w:bodyDiv w:val="1"/>
      <w:marLeft w:val="0"/>
      <w:marRight w:val="0"/>
      <w:marTop w:val="0"/>
      <w:marBottom w:val="0"/>
      <w:divBdr>
        <w:top w:val="none" w:sz="0" w:space="0" w:color="auto"/>
        <w:left w:val="none" w:sz="0" w:space="0" w:color="auto"/>
        <w:bottom w:val="none" w:sz="0" w:space="0" w:color="auto"/>
        <w:right w:val="none" w:sz="0" w:space="0" w:color="auto"/>
      </w:divBdr>
    </w:div>
    <w:div w:id="1362826138">
      <w:bodyDiv w:val="1"/>
      <w:marLeft w:val="0"/>
      <w:marRight w:val="0"/>
      <w:marTop w:val="0"/>
      <w:marBottom w:val="0"/>
      <w:divBdr>
        <w:top w:val="none" w:sz="0" w:space="0" w:color="auto"/>
        <w:left w:val="none" w:sz="0" w:space="0" w:color="auto"/>
        <w:bottom w:val="none" w:sz="0" w:space="0" w:color="auto"/>
        <w:right w:val="none" w:sz="0" w:space="0" w:color="auto"/>
      </w:divBdr>
    </w:div>
    <w:div w:id="1378969950">
      <w:bodyDiv w:val="1"/>
      <w:marLeft w:val="0"/>
      <w:marRight w:val="0"/>
      <w:marTop w:val="0"/>
      <w:marBottom w:val="0"/>
      <w:divBdr>
        <w:top w:val="none" w:sz="0" w:space="0" w:color="auto"/>
        <w:left w:val="none" w:sz="0" w:space="0" w:color="auto"/>
        <w:bottom w:val="none" w:sz="0" w:space="0" w:color="auto"/>
        <w:right w:val="none" w:sz="0" w:space="0" w:color="auto"/>
      </w:divBdr>
    </w:div>
    <w:div w:id="1384284012">
      <w:bodyDiv w:val="1"/>
      <w:marLeft w:val="0"/>
      <w:marRight w:val="0"/>
      <w:marTop w:val="0"/>
      <w:marBottom w:val="0"/>
      <w:divBdr>
        <w:top w:val="none" w:sz="0" w:space="0" w:color="auto"/>
        <w:left w:val="none" w:sz="0" w:space="0" w:color="auto"/>
        <w:bottom w:val="none" w:sz="0" w:space="0" w:color="auto"/>
        <w:right w:val="none" w:sz="0" w:space="0" w:color="auto"/>
      </w:divBdr>
    </w:div>
    <w:div w:id="1393775283">
      <w:bodyDiv w:val="1"/>
      <w:marLeft w:val="0"/>
      <w:marRight w:val="0"/>
      <w:marTop w:val="0"/>
      <w:marBottom w:val="0"/>
      <w:divBdr>
        <w:top w:val="none" w:sz="0" w:space="0" w:color="auto"/>
        <w:left w:val="none" w:sz="0" w:space="0" w:color="auto"/>
        <w:bottom w:val="none" w:sz="0" w:space="0" w:color="auto"/>
        <w:right w:val="none" w:sz="0" w:space="0" w:color="auto"/>
      </w:divBdr>
      <w:divsChild>
        <w:div w:id="1064720041">
          <w:marLeft w:val="0"/>
          <w:marRight w:val="0"/>
          <w:marTop w:val="0"/>
          <w:marBottom w:val="0"/>
          <w:divBdr>
            <w:top w:val="none" w:sz="0" w:space="0" w:color="auto"/>
            <w:left w:val="none" w:sz="0" w:space="0" w:color="auto"/>
            <w:bottom w:val="none" w:sz="0" w:space="0" w:color="auto"/>
            <w:right w:val="none" w:sz="0" w:space="0" w:color="auto"/>
          </w:divBdr>
        </w:div>
        <w:div w:id="1067411115">
          <w:marLeft w:val="0"/>
          <w:marRight w:val="0"/>
          <w:marTop w:val="0"/>
          <w:marBottom w:val="0"/>
          <w:divBdr>
            <w:top w:val="none" w:sz="0" w:space="0" w:color="auto"/>
            <w:left w:val="none" w:sz="0" w:space="0" w:color="auto"/>
            <w:bottom w:val="none" w:sz="0" w:space="0" w:color="auto"/>
            <w:right w:val="none" w:sz="0" w:space="0" w:color="auto"/>
          </w:divBdr>
          <w:divsChild>
            <w:div w:id="76002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684159">
      <w:bodyDiv w:val="1"/>
      <w:marLeft w:val="0"/>
      <w:marRight w:val="0"/>
      <w:marTop w:val="0"/>
      <w:marBottom w:val="0"/>
      <w:divBdr>
        <w:top w:val="none" w:sz="0" w:space="0" w:color="auto"/>
        <w:left w:val="none" w:sz="0" w:space="0" w:color="auto"/>
        <w:bottom w:val="none" w:sz="0" w:space="0" w:color="auto"/>
        <w:right w:val="none" w:sz="0" w:space="0" w:color="auto"/>
      </w:divBdr>
    </w:div>
    <w:div w:id="1423989152">
      <w:bodyDiv w:val="1"/>
      <w:marLeft w:val="0"/>
      <w:marRight w:val="0"/>
      <w:marTop w:val="0"/>
      <w:marBottom w:val="0"/>
      <w:divBdr>
        <w:top w:val="none" w:sz="0" w:space="0" w:color="auto"/>
        <w:left w:val="none" w:sz="0" w:space="0" w:color="auto"/>
        <w:bottom w:val="none" w:sz="0" w:space="0" w:color="auto"/>
        <w:right w:val="none" w:sz="0" w:space="0" w:color="auto"/>
      </w:divBdr>
    </w:div>
    <w:div w:id="1436823957">
      <w:bodyDiv w:val="1"/>
      <w:marLeft w:val="0"/>
      <w:marRight w:val="0"/>
      <w:marTop w:val="0"/>
      <w:marBottom w:val="0"/>
      <w:divBdr>
        <w:top w:val="none" w:sz="0" w:space="0" w:color="auto"/>
        <w:left w:val="none" w:sz="0" w:space="0" w:color="auto"/>
        <w:bottom w:val="none" w:sz="0" w:space="0" w:color="auto"/>
        <w:right w:val="none" w:sz="0" w:space="0" w:color="auto"/>
      </w:divBdr>
    </w:div>
    <w:div w:id="1445080999">
      <w:bodyDiv w:val="1"/>
      <w:marLeft w:val="0"/>
      <w:marRight w:val="0"/>
      <w:marTop w:val="0"/>
      <w:marBottom w:val="0"/>
      <w:divBdr>
        <w:top w:val="none" w:sz="0" w:space="0" w:color="auto"/>
        <w:left w:val="none" w:sz="0" w:space="0" w:color="auto"/>
        <w:bottom w:val="none" w:sz="0" w:space="0" w:color="auto"/>
        <w:right w:val="none" w:sz="0" w:space="0" w:color="auto"/>
      </w:divBdr>
    </w:div>
    <w:div w:id="1451582913">
      <w:bodyDiv w:val="1"/>
      <w:marLeft w:val="0"/>
      <w:marRight w:val="0"/>
      <w:marTop w:val="0"/>
      <w:marBottom w:val="0"/>
      <w:divBdr>
        <w:top w:val="none" w:sz="0" w:space="0" w:color="auto"/>
        <w:left w:val="none" w:sz="0" w:space="0" w:color="auto"/>
        <w:bottom w:val="none" w:sz="0" w:space="0" w:color="auto"/>
        <w:right w:val="none" w:sz="0" w:space="0" w:color="auto"/>
      </w:divBdr>
    </w:div>
    <w:div w:id="1452700372">
      <w:bodyDiv w:val="1"/>
      <w:marLeft w:val="0"/>
      <w:marRight w:val="0"/>
      <w:marTop w:val="0"/>
      <w:marBottom w:val="0"/>
      <w:divBdr>
        <w:top w:val="none" w:sz="0" w:space="0" w:color="auto"/>
        <w:left w:val="none" w:sz="0" w:space="0" w:color="auto"/>
        <w:bottom w:val="none" w:sz="0" w:space="0" w:color="auto"/>
        <w:right w:val="none" w:sz="0" w:space="0" w:color="auto"/>
      </w:divBdr>
    </w:div>
    <w:div w:id="1456681107">
      <w:bodyDiv w:val="1"/>
      <w:marLeft w:val="0"/>
      <w:marRight w:val="0"/>
      <w:marTop w:val="0"/>
      <w:marBottom w:val="0"/>
      <w:divBdr>
        <w:top w:val="none" w:sz="0" w:space="0" w:color="auto"/>
        <w:left w:val="none" w:sz="0" w:space="0" w:color="auto"/>
        <w:bottom w:val="none" w:sz="0" w:space="0" w:color="auto"/>
        <w:right w:val="none" w:sz="0" w:space="0" w:color="auto"/>
      </w:divBdr>
    </w:div>
    <w:div w:id="1470517990">
      <w:bodyDiv w:val="1"/>
      <w:marLeft w:val="0"/>
      <w:marRight w:val="0"/>
      <w:marTop w:val="0"/>
      <w:marBottom w:val="0"/>
      <w:divBdr>
        <w:top w:val="none" w:sz="0" w:space="0" w:color="auto"/>
        <w:left w:val="none" w:sz="0" w:space="0" w:color="auto"/>
        <w:bottom w:val="none" w:sz="0" w:space="0" w:color="auto"/>
        <w:right w:val="none" w:sz="0" w:space="0" w:color="auto"/>
      </w:divBdr>
    </w:div>
    <w:div w:id="1470904313">
      <w:bodyDiv w:val="1"/>
      <w:marLeft w:val="0"/>
      <w:marRight w:val="0"/>
      <w:marTop w:val="0"/>
      <w:marBottom w:val="0"/>
      <w:divBdr>
        <w:top w:val="none" w:sz="0" w:space="0" w:color="auto"/>
        <w:left w:val="none" w:sz="0" w:space="0" w:color="auto"/>
        <w:bottom w:val="none" w:sz="0" w:space="0" w:color="auto"/>
        <w:right w:val="none" w:sz="0" w:space="0" w:color="auto"/>
      </w:divBdr>
    </w:div>
    <w:div w:id="1471942239">
      <w:bodyDiv w:val="1"/>
      <w:marLeft w:val="0"/>
      <w:marRight w:val="0"/>
      <w:marTop w:val="0"/>
      <w:marBottom w:val="0"/>
      <w:divBdr>
        <w:top w:val="none" w:sz="0" w:space="0" w:color="auto"/>
        <w:left w:val="none" w:sz="0" w:space="0" w:color="auto"/>
        <w:bottom w:val="none" w:sz="0" w:space="0" w:color="auto"/>
        <w:right w:val="none" w:sz="0" w:space="0" w:color="auto"/>
      </w:divBdr>
    </w:div>
    <w:div w:id="1475098370">
      <w:bodyDiv w:val="1"/>
      <w:marLeft w:val="0"/>
      <w:marRight w:val="0"/>
      <w:marTop w:val="0"/>
      <w:marBottom w:val="0"/>
      <w:divBdr>
        <w:top w:val="none" w:sz="0" w:space="0" w:color="auto"/>
        <w:left w:val="none" w:sz="0" w:space="0" w:color="auto"/>
        <w:bottom w:val="none" w:sz="0" w:space="0" w:color="auto"/>
        <w:right w:val="none" w:sz="0" w:space="0" w:color="auto"/>
      </w:divBdr>
    </w:div>
    <w:div w:id="1482192656">
      <w:bodyDiv w:val="1"/>
      <w:marLeft w:val="0"/>
      <w:marRight w:val="0"/>
      <w:marTop w:val="0"/>
      <w:marBottom w:val="0"/>
      <w:divBdr>
        <w:top w:val="none" w:sz="0" w:space="0" w:color="auto"/>
        <w:left w:val="none" w:sz="0" w:space="0" w:color="auto"/>
        <w:bottom w:val="none" w:sz="0" w:space="0" w:color="auto"/>
        <w:right w:val="none" w:sz="0" w:space="0" w:color="auto"/>
      </w:divBdr>
    </w:div>
    <w:div w:id="1508861477">
      <w:bodyDiv w:val="1"/>
      <w:marLeft w:val="0"/>
      <w:marRight w:val="0"/>
      <w:marTop w:val="0"/>
      <w:marBottom w:val="0"/>
      <w:divBdr>
        <w:top w:val="none" w:sz="0" w:space="0" w:color="auto"/>
        <w:left w:val="none" w:sz="0" w:space="0" w:color="auto"/>
        <w:bottom w:val="none" w:sz="0" w:space="0" w:color="auto"/>
        <w:right w:val="none" w:sz="0" w:space="0" w:color="auto"/>
      </w:divBdr>
    </w:div>
    <w:div w:id="1510824972">
      <w:bodyDiv w:val="1"/>
      <w:marLeft w:val="0"/>
      <w:marRight w:val="0"/>
      <w:marTop w:val="0"/>
      <w:marBottom w:val="0"/>
      <w:divBdr>
        <w:top w:val="none" w:sz="0" w:space="0" w:color="auto"/>
        <w:left w:val="none" w:sz="0" w:space="0" w:color="auto"/>
        <w:bottom w:val="none" w:sz="0" w:space="0" w:color="auto"/>
        <w:right w:val="none" w:sz="0" w:space="0" w:color="auto"/>
      </w:divBdr>
    </w:div>
    <w:div w:id="1512257375">
      <w:bodyDiv w:val="1"/>
      <w:marLeft w:val="0"/>
      <w:marRight w:val="0"/>
      <w:marTop w:val="0"/>
      <w:marBottom w:val="0"/>
      <w:divBdr>
        <w:top w:val="none" w:sz="0" w:space="0" w:color="auto"/>
        <w:left w:val="none" w:sz="0" w:space="0" w:color="auto"/>
        <w:bottom w:val="none" w:sz="0" w:space="0" w:color="auto"/>
        <w:right w:val="none" w:sz="0" w:space="0" w:color="auto"/>
      </w:divBdr>
    </w:div>
    <w:div w:id="1543206648">
      <w:bodyDiv w:val="1"/>
      <w:marLeft w:val="0"/>
      <w:marRight w:val="0"/>
      <w:marTop w:val="0"/>
      <w:marBottom w:val="0"/>
      <w:divBdr>
        <w:top w:val="none" w:sz="0" w:space="0" w:color="auto"/>
        <w:left w:val="none" w:sz="0" w:space="0" w:color="auto"/>
        <w:bottom w:val="none" w:sz="0" w:space="0" w:color="auto"/>
        <w:right w:val="none" w:sz="0" w:space="0" w:color="auto"/>
      </w:divBdr>
    </w:div>
    <w:div w:id="1593855879">
      <w:bodyDiv w:val="1"/>
      <w:marLeft w:val="0"/>
      <w:marRight w:val="0"/>
      <w:marTop w:val="0"/>
      <w:marBottom w:val="0"/>
      <w:divBdr>
        <w:top w:val="none" w:sz="0" w:space="0" w:color="auto"/>
        <w:left w:val="none" w:sz="0" w:space="0" w:color="auto"/>
        <w:bottom w:val="none" w:sz="0" w:space="0" w:color="auto"/>
        <w:right w:val="none" w:sz="0" w:space="0" w:color="auto"/>
      </w:divBdr>
    </w:div>
    <w:div w:id="1627852497">
      <w:bodyDiv w:val="1"/>
      <w:marLeft w:val="0"/>
      <w:marRight w:val="0"/>
      <w:marTop w:val="0"/>
      <w:marBottom w:val="0"/>
      <w:divBdr>
        <w:top w:val="none" w:sz="0" w:space="0" w:color="auto"/>
        <w:left w:val="none" w:sz="0" w:space="0" w:color="auto"/>
        <w:bottom w:val="none" w:sz="0" w:space="0" w:color="auto"/>
        <w:right w:val="none" w:sz="0" w:space="0" w:color="auto"/>
      </w:divBdr>
    </w:div>
    <w:div w:id="1630667253">
      <w:bodyDiv w:val="1"/>
      <w:marLeft w:val="0"/>
      <w:marRight w:val="0"/>
      <w:marTop w:val="0"/>
      <w:marBottom w:val="0"/>
      <w:divBdr>
        <w:top w:val="none" w:sz="0" w:space="0" w:color="auto"/>
        <w:left w:val="none" w:sz="0" w:space="0" w:color="auto"/>
        <w:bottom w:val="none" w:sz="0" w:space="0" w:color="auto"/>
        <w:right w:val="none" w:sz="0" w:space="0" w:color="auto"/>
      </w:divBdr>
    </w:div>
    <w:div w:id="1631353115">
      <w:bodyDiv w:val="1"/>
      <w:marLeft w:val="0"/>
      <w:marRight w:val="0"/>
      <w:marTop w:val="0"/>
      <w:marBottom w:val="0"/>
      <w:divBdr>
        <w:top w:val="none" w:sz="0" w:space="0" w:color="auto"/>
        <w:left w:val="none" w:sz="0" w:space="0" w:color="auto"/>
        <w:bottom w:val="none" w:sz="0" w:space="0" w:color="auto"/>
        <w:right w:val="none" w:sz="0" w:space="0" w:color="auto"/>
      </w:divBdr>
    </w:div>
    <w:div w:id="1634751282">
      <w:bodyDiv w:val="1"/>
      <w:marLeft w:val="0"/>
      <w:marRight w:val="0"/>
      <w:marTop w:val="0"/>
      <w:marBottom w:val="0"/>
      <w:divBdr>
        <w:top w:val="none" w:sz="0" w:space="0" w:color="auto"/>
        <w:left w:val="none" w:sz="0" w:space="0" w:color="auto"/>
        <w:bottom w:val="none" w:sz="0" w:space="0" w:color="auto"/>
        <w:right w:val="none" w:sz="0" w:space="0" w:color="auto"/>
      </w:divBdr>
    </w:div>
    <w:div w:id="1679310572">
      <w:bodyDiv w:val="1"/>
      <w:marLeft w:val="0"/>
      <w:marRight w:val="0"/>
      <w:marTop w:val="0"/>
      <w:marBottom w:val="0"/>
      <w:divBdr>
        <w:top w:val="none" w:sz="0" w:space="0" w:color="auto"/>
        <w:left w:val="none" w:sz="0" w:space="0" w:color="auto"/>
        <w:bottom w:val="none" w:sz="0" w:space="0" w:color="auto"/>
        <w:right w:val="none" w:sz="0" w:space="0" w:color="auto"/>
      </w:divBdr>
    </w:div>
    <w:div w:id="1694763569">
      <w:bodyDiv w:val="1"/>
      <w:marLeft w:val="0"/>
      <w:marRight w:val="0"/>
      <w:marTop w:val="0"/>
      <w:marBottom w:val="0"/>
      <w:divBdr>
        <w:top w:val="none" w:sz="0" w:space="0" w:color="auto"/>
        <w:left w:val="none" w:sz="0" w:space="0" w:color="auto"/>
        <w:bottom w:val="none" w:sz="0" w:space="0" w:color="auto"/>
        <w:right w:val="none" w:sz="0" w:space="0" w:color="auto"/>
      </w:divBdr>
    </w:div>
    <w:div w:id="1697076024">
      <w:bodyDiv w:val="1"/>
      <w:marLeft w:val="0"/>
      <w:marRight w:val="0"/>
      <w:marTop w:val="0"/>
      <w:marBottom w:val="0"/>
      <w:divBdr>
        <w:top w:val="none" w:sz="0" w:space="0" w:color="auto"/>
        <w:left w:val="none" w:sz="0" w:space="0" w:color="auto"/>
        <w:bottom w:val="none" w:sz="0" w:space="0" w:color="auto"/>
        <w:right w:val="none" w:sz="0" w:space="0" w:color="auto"/>
      </w:divBdr>
    </w:div>
    <w:div w:id="1707287457">
      <w:bodyDiv w:val="1"/>
      <w:marLeft w:val="0"/>
      <w:marRight w:val="0"/>
      <w:marTop w:val="0"/>
      <w:marBottom w:val="0"/>
      <w:divBdr>
        <w:top w:val="none" w:sz="0" w:space="0" w:color="auto"/>
        <w:left w:val="none" w:sz="0" w:space="0" w:color="auto"/>
        <w:bottom w:val="none" w:sz="0" w:space="0" w:color="auto"/>
        <w:right w:val="none" w:sz="0" w:space="0" w:color="auto"/>
      </w:divBdr>
    </w:div>
    <w:div w:id="1717658261">
      <w:bodyDiv w:val="1"/>
      <w:marLeft w:val="0"/>
      <w:marRight w:val="0"/>
      <w:marTop w:val="0"/>
      <w:marBottom w:val="0"/>
      <w:divBdr>
        <w:top w:val="none" w:sz="0" w:space="0" w:color="auto"/>
        <w:left w:val="none" w:sz="0" w:space="0" w:color="auto"/>
        <w:bottom w:val="none" w:sz="0" w:space="0" w:color="auto"/>
        <w:right w:val="none" w:sz="0" w:space="0" w:color="auto"/>
      </w:divBdr>
    </w:div>
    <w:div w:id="1730419236">
      <w:bodyDiv w:val="1"/>
      <w:marLeft w:val="0"/>
      <w:marRight w:val="0"/>
      <w:marTop w:val="0"/>
      <w:marBottom w:val="0"/>
      <w:divBdr>
        <w:top w:val="none" w:sz="0" w:space="0" w:color="auto"/>
        <w:left w:val="none" w:sz="0" w:space="0" w:color="auto"/>
        <w:bottom w:val="none" w:sz="0" w:space="0" w:color="auto"/>
        <w:right w:val="none" w:sz="0" w:space="0" w:color="auto"/>
      </w:divBdr>
    </w:div>
    <w:div w:id="1733887070">
      <w:bodyDiv w:val="1"/>
      <w:marLeft w:val="0"/>
      <w:marRight w:val="0"/>
      <w:marTop w:val="0"/>
      <w:marBottom w:val="0"/>
      <w:divBdr>
        <w:top w:val="none" w:sz="0" w:space="0" w:color="auto"/>
        <w:left w:val="none" w:sz="0" w:space="0" w:color="auto"/>
        <w:bottom w:val="none" w:sz="0" w:space="0" w:color="auto"/>
        <w:right w:val="none" w:sz="0" w:space="0" w:color="auto"/>
      </w:divBdr>
    </w:div>
    <w:div w:id="1745420449">
      <w:bodyDiv w:val="1"/>
      <w:marLeft w:val="0"/>
      <w:marRight w:val="0"/>
      <w:marTop w:val="0"/>
      <w:marBottom w:val="0"/>
      <w:divBdr>
        <w:top w:val="none" w:sz="0" w:space="0" w:color="auto"/>
        <w:left w:val="none" w:sz="0" w:space="0" w:color="auto"/>
        <w:bottom w:val="none" w:sz="0" w:space="0" w:color="auto"/>
        <w:right w:val="none" w:sz="0" w:space="0" w:color="auto"/>
      </w:divBdr>
    </w:div>
    <w:div w:id="1761560588">
      <w:bodyDiv w:val="1"/>
      <w:marLeft w:val="0"/>
      <w:marRight w:val="0"/>
      <w:marTop w:val="0"/>
      <w:marBottom w:val="0"/>
      <w:divBdr>
        <w:top w:val="none" w:sz="0" w:space="0" w:color="auto"/>
        <w:left w:val="none" w:sz="0" w:space="0" w:color="auto"/>
        <w:bottom w:val="none" w:sz="0" w:space="0" w:color="auto"/>
        <w:right w:val="none" w:sz="0" w:space="0" w:color="auto"/>
      </w:divBdr>
    </w:div>
    <w:div w:id="1766219200">
      <w:bodyDiv w:val="1"/>
      <w:marLeft w:val="0"/>
      <w:marRight w:val="0"/>
      <w:marTop w:val="0"/>
      <w:marBottom w:val="0"/>
      <w:divBdr>
        <w:top w:val="none" w:sz="0" w:space="0" w:color="auto"/>
        <w:left w:val="none" w:sz="0" w:space="0" w:color="auto"/>
        <w:bottom w:val="none" w:sz="0" w:space="0" w:color="auto"/>
        <w:right w:val="none" w:sz="0" w:space="0" w:color="auto"/>
      </w:divBdr>
    </w:div>
    <w:div w:id="1778479395">
      <w:bodyDiv w:val="1"/>
      <w:marLeft w:val="0"/>
      <w:marRight w:val="0"/>
      <w:marTop w:val="0"/>
      <w:marBottom w:val="0"/>
      <w:divBdr>
        <w:top w:val="none" w:sz="0" w:space="0" w:color="auto"/>
        <w:left w:val="none" w:sz="0" w:space="0" w:color="auto"/>
        <w:bottom w:val="none" w:sz="0" w:space="0" w:color="auto"/>
        <w:right w:val="none" w:sz="0" w:space="0" w:color="auto"/>
      </w:divBdr>
    </w:div>
    <w:div w:id="1786458353">
      <w:bodyDiv w:val="1"/>
      <w:marLeft w:val="0"/>
      <w:marRight w:val="0"/>
      <w:marTop w:val="0"/>
      <w:marBottom w:val="0"/>
      <w:divBdr>
        <w:top w:val="none" w:sz="0" w:space="0" w:color="auto"/>
        <w:left w:val="none" w:sz="0" w:space="0" w:color="auto"/>
        <w:bottom w:val="none" w:sz="0" w:space="0" w:color="auto"/>
        <w:right w:val="none" w:sz="0" w:space="0" w:color="auto"/>
      </w:divBdr>
      <w:divsChild>
        <w:div w:id="997728391">
          <w:marLeft w:val="0"/>
          <w:marRight w:val="0"/>
          <w:marTop w:val="0"/>
          <w:marBottom w:val="0"/>
          <w:divBdr>
            <w:top w:val="none" w:sz="0" w:space="0" w:color="auto"/>
            <w:left w:val="none" w:sz="0" w:space="0" w:color="auto"/>
            <w:bottom w:val="none" w:sz="0" w:space="0" w:color="auto"/>
            <w:right w:val="none" w:sz="0" w:space="0" w:color="auto"/>
          </w:divBdr>
        </w:div>
        <w:div w:id="509294548">
          <w:marLeft w:val="0"/>
          <w:marRight w:val="0"/>
          <w:marTop w:val="0"/>
          <w:marBottom w:val="0"/>
          <w:divBdr>
            <w:top w:val="none" w:sz="0" w:space="0" w:color="auto"/>
            <w:left w:val="none" w:sz="0" w:space="0" w:color="auto"/>
            <w:bottom w:val="none" w:sz="0" w:space="0" w:color="auto"/>
            <w:right w:val="none" w:sz="0" w:space="0" w:color="auto"/>
          </w:divBdr>
          <w:divsChild>
            <w:div w:id="19810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76400">
      <w:bodyDiv w:val="1"/>
      <w:marLeft w:val="0"/>
      <w:marRight w:val="0"/>
      <w:marTop w:val="0"/>
      <w:marBottom w:val="0"/>
      <w:divBdr>
        <w:top w:val="none" w:sz="0" w:space="0" w:color="auto"/>
        <w:left w:val="none" w:sz="0" w:space="0" w:color="auto"/>
        <w:bottom w:val="none" w:sz="0" w:space="0" w:color="auto"/>
        <w:right w:val="none" w:sz="0" w:space="0" w:color="auto"/>
      </w:divBdr>
    </w:div>
    <w:div w:id="1802190619">
      <w:bodyDiv w:val="1"/>
      <w:marLeft w:val="0"/>
      <w:marRight w:val="0"/>
      <w:marTop w:val="0"/>
      <w:marBottom w:val="0"/>
      <w:divBdr>
        <w:top w:val="none" w:sz="0" w:space="0" w:color="auto"/>
        <w:left w:val="none" w:sz="0" w:space="0" w:color="auto"/>
        <w:bottom w:val="none" w:sz="0" w:space="0" w:color="auto"/>
        <w:right w:val="none" w:sz="0" w:space="0" w:color="auto"/>
      </w:divBdr>
    </w:div>
    <w:div w:id="1808819341">
      <w:bodyDiv w:val="1"/>
      <w:marLeft w:val="0"/>
      <w:marRight w:val="0"/>
      <w:marTop w:val="0"/>
      <w:marBottom w:val="0"/>
      <w:divBdr>
        <w:top w:val="none" w:sz="0" w:space="0" w:color="auto"/>
        <w:left w:val="none" w:sz="0" w:space="0" w:color="auto"/>
        <w:bottom w:val="none" w:sz="0" w:space="0" w:color="auto"/>
        <w:right w:val="none" w:sz="0" w:space="0" w:color="auto"/>
      </w:divBdr>
      <w:divsChild>
        <w:div w:id="2042631798">
          <w:marLeft w:val="0"/>
          <w:marRight w:val="0"/>
          <w:marTop w:val="0"/>
          <w:marBottom w:val="0"/>
          <w:divBdr>
            <w:top w:val="none" w:sz="0" w:space="0" w:color="auto"/>
            <w:left w:val="none" w:sz="0" w:space="0" w:color="auto"/>
            <w:bottom w:val="none" w:sz="0" w:space="0" w:color="auto"/>
            <w:right w:val="none" w:sz="0" w:space="0" w:color="auto"/>
          </w:divBdr>
        </w:div>
        <w:div w:id="980112756">
          <w:marLeft w:val="0"/>
          <w:marRight w:val="0"/>
          <w:marTop w:val="0"/>
          <w:marBottom w:val="0"/>
          <w:divBdr>
            <w:top w:val="none" w:sz="0" w:space="0" w:color="auto"/>
            <w:left w:val="none" w:sz="0" w:space="0" w:color="auto"/>
            <w:bottom w:val="none" w:sz="0" w:space="0" w:color="auto"/>
            <w:right w:val="none" w:sz="0" w:space="0" w:color="auto"/>
          </w:divBdr>
          <w:divsChild>
            <w:div w:id="68682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06557">
      <w:bodyDiv w:val="1"/>
      <w:marLeft w:val="0"/>
      <w:marRight w:val="0"/>
      <w:marTop w:val="0"/>
      <w:marBottom w:val="0"/>
      <w:divBdr>
        <w:top w:val="none" w:sz="0" w:space="0" w:color="auto"/>
        <w:left w:val="none" w:sz="0" w:space="0" w:color="auto"/>
        <w:bottom w:val="none" w:sz="0" w:space="0" w:color="auto"/>
        <w:right w:val="none" w:sz="0" w:space="0" w:color="auto"/>
      </w:divBdr>
    </w:div>
    <w:div w:id="1813979053">
      <w:bodyDiv w:val="1"/>
      <w:marLeft w:val="0"/>
      <w:marRight w:val="0"/>
      <w:marTop w:val="0"/>
      <w:marBottom w:val="0"/>
      <w:divBdr>
        <w:top w:val="none" w:sz="0" w:space="0" w:color="auto"/>
        <w:left w:val="none" w:sz="0" w:space="0" w:color="auto"/>
        <w:bottom w:val="none" w:sz="0" w:space="0" w:color="auto"/>
        <w:right w:val="none" w:sz="0" w:space="0" w:color="auto"/>
      </w:divBdr>
    </w:div>
    <w:div w:id="1832402481">
      <w:bodyDiv w:val="1"/>
      <w:marLeft w:val="0"/>
      <w:marRight w:val="0"/>
      <w:marTop w:val="0"/>
      <w:marBottom w:val="0"/>
      <w:divBdr>
        <w:top w:val="none" w:sz="0" w:space="0" w:color="auto"/>
        <w:left w:val="none" w:sz="0" w:space="0" w:color="auto"/>
        <w:bottom w:val="none" w:sz="0" w:space="0" w:color="auto"/>
        <w:right w:val="none" w:sz="0" w:space="0" w:color="auto"/>
      </w:divBdr>
    </w:div>
    <w:div w:id="1844782062">
      <w:bodyDiv w:val="1"/>
      <w:marLeft w:val="0"/>
      <w:marRight w:val="0"/>
      <w:marTop w:val="0"/>
      <w:marBottom w:val="0"/>
      <w:divBdr>
        <w:top w:val="none" w:sz="0" w:space="0" w:color="auto"/>
        <w:left w:val="none" w:sz="0" w:space="0" w:color="auto"/>
        <w:bottom w:val="none" w:sz="0" w:space="0" w:color="auto"/>
        <w:right w:val="none" w:sz="0" w:space="0" w:color="auto"/>
      </w:divBdr>
    </w:div>
    <w:div w:id="1851601060">
      <w:bodyDiv w:val="1"/>
      <w:marLeft w:val="0"/>
      <w:marRight w:val="0"/>
      <w:marTop w:val="0"/>
      <w:marBottom w:val="0"/>
      <w:divBdr>
        <w:top w:val="none" w:sz="0" w:space="0" w:color="auto"/>
        <w:left w:val="none" w:sz="0" w:space="0" w:color="auto"/>
        <w:bottom w:val="none" w:sz="0" w:space="0" w:color="auto"/>
        <w:right w:val="none" w:sz="0" w:space="0" w:color="auto"/>
      </w:divBdr>
    </w:div>
    <w:div w:id="1888955603">
      <w:bodyDiv w:val="1"/>
      <w:marLeft w:val="0"/>
      <w:marRight w:val="0"/>
      <w:marTop w:val="0"/>
      <w:marBottom w:val="0"/>
      <w:divBdr>
        <w:top w:val="none" w:sz="0" w:space="0" w:color="auto"/>
        <w:left w:val="none" w:sz="0" w:space="0" w:color="auto"/>
        <w:bottom w:val="none" w:sz="0" w:space="0" w:color="auto"/>
        <w:right w:val="none" w:sz="0" w:space="0" w:color="auto"/>
      </w:divBdr>
    </w:div>
    <w:div w:id="1900939347">
      <w:bodyDiv w:val="1"/>
      <w:marLeft w:val="0"/>
      <w:marRight w:val="0"/>
      <w:marTop w:val="0"/>
      <w:marBottom w:val="0"/>
      <w:divBdr>
        <w:top w:val="none" w:sz="0" w:space="0" w:color="auto"/>
        <w:left w:val="none" w:sz="0" w:space="0" w:color="auto"/>
        <w:bottom w:val="none" w:sz="0" w:space="0" w:color="auto"/>
        <w:right w:val="none" w:sz="0" w:space="0" w:color="auto"/>
      </w:divBdr>
    </w:div>
    <w:div w:id="1903247000">
      <w:bodyDiv w:val="1"/>
      <w:marLeft w:val="0"/>
      <w:marRight w:val="0"/>
      <w:marTop w:val="0"/>
      <w:marBottom w:val="0"/>
      <w:divBdr>
        <w:top w:val="none" w:sz="0" w:space="0" w:color="auto"/>
        <w:left w:val="none" w:sz="0" w:space="0" w:color="auto"/>
        <w:bottom w:val="none" w:sz="0" w:space="0" w:color="auto"/>
        <w:right w:val="none" w:sz="0" w:space="0" w:color="auto"/>
      </w:divBdr>
    </w:div>
    <w:div w:id="1916042797">
      <w:bodyDiv w:val="1"/>
      <w:marLeft w:val="0"/>
      <w:marRight w:val="0"/>
      <w:marTop w:val="0"/>
      <w:marBottom w:val="0"/>
      <w:divBdr>
        <w:top w:val="none" w:sz="0" w:space="0" w:color="auto"/>
        <w:left w:val="none" w:sz="0" w:space="0" w:color="auto"/>
        <w:bottom w:val="none" w:sz="0" w:space="0" w:color="auto"/>
        <w:right w:val="none" w:sz="0" w:space="0" w:color="auto"/>
      </w:divBdr>
    </w:div>
    <w:div w:id="1919486179">
      <w:bodyDiv w:val="1"/>
      <w:marLeft w:val="0"/>
      <w:marRight w:val="0"/>
      <w:marTop w:val="0"/>
      <w:marBottom w:val="0"/>
      <w:divBdr>
        <w:top w:val="none" w:sz="0" w:space="0" w:color="auto"/>
        <w:left w:val="none" w:sz="0" w:space="0" w:color="auto"/>
        <w:bottom w:val="none" w:sz="0" w:space="0" w:color="auto"/>
        <w:right w:val="none" w:sz="0" w:space="0" w:color="auto"/>
      </w:divBdr>
    </w:div>
    <w:div w:id="1982691386">
      <w:bodyDiv w:val="1"/>
      <w:marLeft w:val="0"/>
      <w:marRight w:val="0"/>
      <w:marTop w:val="0"/>
      <w:marBottom w:val="0"/>
      <w:divBdr>
        <w:top w:val="none" w:sz="0" w:space="0" w:color="auto"/>
        <w:left w:val="none" w:sz="0" w:space="0" w:color="auto"/>
        <w:bottom w:val="none" w:sz="0" w:space="0" w:color="auto"/>
        <w:right w:val="none" w:sz="0" w:space="0" w:color="auto"/>
      </w:divBdr>
    </w:div>
    <w:div w:id="2043625895">
      <w:bodyDiv w:val="1"/>
      <w:marLeft w:val="0"/>
      <w:marRight w:val="0"/>
      <w:marTop w:val="0"/>
      <w:marBottom w:val="0"/>
      <w:divBdr>
        <w:top w:val="none" w:sz="0" w:space="0" w:color="auto"/>
        <w:left w:val="none" w:sz="0" w:space="0" w:color="auto"/>
        <w:bottom w:val="none" w:sz="0" w:space="0" w:color="auto"/>
        <w:right w:val="none" w:sz="0" w:space="0" w:color="auto"/>
      </w:divBdr>
      <w:divsChild>
        <w:div w:id="1612124177">
          <w:marLeft w:val="0"/>
          <w:marRight w:val="0"/>
          <w:marTop w:val="0"/>
          <w:marBottom w:val="75"/>
          <w:divBdr>
            <w:top w:val="none" w:sz="0" w:space="0" w:color="auto"/>
            <w:left w:val="none" w:sz="0" w:space="0" w:color="auto"/>
            <w:bottom w:val="single" w:sz="6" w:space="1" w:color="BFBFBF"/>
            <w:right w:val="none" w:sz="0" w:space="0" w:color="auto"/>
          </w:divBdr>
        </w:div>
        <w:div w:id="766344204">
          <w:marLeft w:val="0"/>
          <w:marRight w:val="0"/>
          <w:marTop w:val="0"/>
          <w:marBottom w:val="0"/>
          <w:divBdr>
            <w:top w:val="none" w:sz="0" w:space="0" w:color="auto"/>
            <w:left w:val="none" w:sz="0" w:space="0" w:color="auto"/>
            <w:bottom w:val="none" w:sz="0" w:space="0" w:color="auto"/>
            <w:right w:val="none" w:sz="0" w:space="0" w:color="auto"/>
          </w:divBdr>
          <w:divsChild>
            <w:div w:id="1795980359">
              <w:marLeft w:val="0"/>
              <w:marRight w:val="0"/>
              <w:marTop w:val="0"/>
              <w:marBottom w:val="0"/>
              <w:divBdr>
                <w:top w:val="none" w:sz="0" w:space="0" w:color="auto"/>
                <w:left w:val="none" w:sz="0" w:space="0" w:color="auto"/>
                <w:bottom w:val="none" w:sz="0" w:space="0" w:color="auto"/>
                <w:right w:val="none" w:sz="0" w:space="0" w:color="auto"/>
              </w:divBdr>
            </w:div>
            <w:div w:id="15566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422920">
      <w:bodyDiv w:val="1"/>
      <w:marLeft w:val="0"/>
      <w:marRight w:val="0"/>
      <w:marTop w:val="0"/>
      <w:marBottom w:val="0"/>
      <w:divBdr>
        <w:top w:val="none" w:sz="0" w:space="0" w:color="auto"/>
        <w:left w:val="none" w:sz="0" w:space="0" w:color="auto"/>
        <w:bottom w:val="none" w:sz="0" w:space="0" w:color="auto"/>
        <w:right w:val="none" w:sz="0" w:space="0" w:color="auto"/>
      </w:divBdr>
    </w:div>
    <w:div w:id="209246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97C8DAF1D6C4733C30E059DE2C5ECDC68AAB54333640B001377D8A5901dFj0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97C8DAF1D6C4733C30E059DE2C5ECDC68AA950313542B001377D8A5901F055007C9C2ADAFAE3C56Fd6jD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C8DAF1D6C4733C30E059DE2C5ECDC68AA950313542B001377D8A5901F055007C9C2ADAFAE3C56Fd6jA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97C8DAF1D6C4733C30E059DE2C5ECDC68AA950313542B001377D8A5901F055007C9C2ADAFAE3C56Ed6jDL"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yperlink" Target="consultantplus://offline/ref=97C8DAF1D6C4733C30E059DE2C5ECDC68AA950313542B001377D8A5901F055007C9C2ADAFAE3C56Ed6j9L" TargetMode="External"/></Relationships>
</file>

<file path=word/theme/theme1.xml><?xml version="1.0" encoding="utf-8"?>
<a:theme xmlns:a="http://schemas.openxmlformats.org/drawingml/2006/main" name="Тема Office">
  <a:themeElements>
    <a:clrScheme name="Бумажная">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4BD580-34CB-4CFA-A88E-D7491E115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43</Pages>
  <Words>18709</Words>
  <Characters>106644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289</cp:revision>
  <cp:lastPrinted>2022-01-18T08:31:00Z</cp:lastPrinted>
  <dcterms:created xsi:type="dcterms:W3CDTF">2023-05-29T02:02:00Z</dcterms:created>
  <dcterms:modified xsi:type="dcterms:W3CDTF">2025-03-05T08:46:00Z</dcterms:modified>
</cp:coreProperties>
</file>